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210A" w:rsidRPr="00C6210A" w:rsidRDefault="00C6210A" w:rsidP="00C6210A">
      <w:pPr>
        <w:spacing w:after="0"/>
        <w:ind w:right="769"/>
        <w:jc w:val="center"/>
        <w:rPr>
          <w:rFonts w:ascii="Times New Roman" w:hAnsi="Times New Roman" w:cs="Times New Roman"/>
          <w:b/>
          <w:sz w:val="28"/>
          <w:szCs w:val="28"/>
          <w:lang w:bidi="ru-RU"/>
        </w:rPr>
      </w:pPr>
      <w:bookmarkStart w:id="0" w:name="_GoBack"/>
      <w:bookmarkEnd w:id="0"/>
      <w:r w:rsidRPr="00C6210A">
        <w:rPr>
          <w:rFonts w:ascii="Times New Roman" w:hAnsi="Times New Roman" w:cs="Times New Roman"/>
          <w:b/>
          <w:sz w:val="28"/>
          <w:szCs w:val="28"/>
          <w:lang w:bidi="ru-RU"/>
        </w:rPr>
        <w:t>НАО «Карагандинский технический университет</w:t>
      </w: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имени Абылкаса Сагинова»</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both"/>
        <w:rPr>
          <w:rFonts w:ascii="Times New Roman" w:hAnsi="Times New Roman" w:cs="Times New Roman"/>
          <w:b/>
          <w:sz w:val="28"/>
          <w:szCs w:val="28"/>
          <w:lang w:bidi="ru-RU"/>
        </w:rPr>
      </w:pPr>
      <w:r w:rsidRPr="00C6210A">
        <w:rPr>
          <w:rFonts w:ascii="Times New Roman" w:hAnsi="Times New Roman" w:cs="Times New Roman"/>
          <w:b/>
          <w:sz w:val="28"/>
          <w:szCs w:val="28"/>
          <w:lang w:bidi="ru-RU"/>
        </w:rPr>
        <w:t>УДК 629.3</w:t>
      </w:r>
      <w:r w:rsidRPr="00C6210A">
        <w:rPr>
          <w:rFonts w:ascii="Times New Roman" w:hAnsi="Times New Roman" w:cs="Times New Roman"/>
          <w:b/>
          <w:sz w:val="28"/>
          <w:szCs w:val="28"/>
          <w:lang w:bidi="ru-RU"/>
        </w:rPr>
        <w:tab/>
        <w:t xml:space="preserve">                                                                                </w:t>
      </w:r>
      <w:r>
        <w:rPr>
          <w:rFonts w:ascii="Times New Roman" w:hAnsi="Times New Roman" w:cs="Times New Roman"/>
          <w:b/>
          <w:sz w:val="28"/>
          <w:szCs w:val="28"/>
          <w:lang w:bidi="ru-RU"/>
        </w:rPr>
        <w:t xml:space="preserve"> </w:t>
      </w:r>
      <w:r w:rsidRPr="00C6210A">
        <w:rPr>
          <w:rFonts w:ascii="Times New Roman" w:hAnsi="Times New Roman" w:cs="Times New Roman"/>
          <w:b/>
          <w:sz w:val="28"/>
          <w:szCs w:val="28"/>
          <w:lang w:bidi="ru-RU"/>
        </w:rPr>
        <w:t xml:space="preserve"> На правах рукописи</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bCs/>
          <w:sz w:val="28"/>
          <w:szCs w:val="28"/>
          <w:lang w:bidi="ru-RU"/>
        </w:rPr>
      </w:pPr>
      <w:r w:rsidRPr="00C6210A">
        <w:rPr>
          <w:rFonts w:ascii="Times New Roman" w:hAnsi="Times New Roman" w:cs="Times New Roman"/>
          <w:b/>
          <w:bCs/>
          <w:sz w:val="28"/>
          <w:szCs w:val="28"/>
          <w:lang w:bidi="ru-RU"/>
        </w:rPr>
        <w:t>СИНЕЛЬНИКОВ КИРИЛЛ АНАТОЛЬЕВИЧ</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Разработка и исследовани</w:t>
      </w:r>
      <w:r w:rsidR="002E302C">
        <w:rPr>
          <w:rFonts w:ascii="Times New Roman" w:hAnsi="Times New Roman" w:cs="Times New Roman"/>
          <w:b/>
          <w:sz w:val="28"/>
          <w:szCs w:val="28"/>
          <w:lang w:bidi="ru-RU"/>
        </w:rPr>
        <w:t>е</w:t>
      </w:r>
      <w:r w:rsidRPr="00C6210A">
        <w:rPr>
          <w:rFonts w:ascii="Times New Roman" w:hAnsi="Times New Roman" w:cs="Times New Roman"/>
          <w:b/>
          <w:sz w:val="28"/>
          <w:szCs w:val="28"/>
          <w:lang w:bidi="ru-RU"/>
        </w:rPr>
        <w:t xml:space="preserve"> способов технического обслуживания и эксплуатации автомобиля с применением ультразвука</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8D071 – Инженерия и инженерное дело</w:t>
      </w: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8D07102 – Транспорт, транспортная техника и технологии</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 xml:space="preserve">Диссертация на соискание степени </w:t>
      </w:r>
    </w:p>
    <w:p w:rsidR="00C6210A" w:rsidRPr="00C6210A" w:rsidRDefault="00C6210A" w:rsidP="00C6210A">
      <w:pPr>
        <w:spacing w:after="0"/>
        <w:ind w:right="769"/>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доктора философии (PhD)</w:t>
      </w: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spacing w:after="0"/>
        <w:ind w:right="769"/>
        <w:jc w:val="center"/>
        <w:rPr>
          <w:rFonts w:ascii="Times New Roman" w:hAnsi="Times New Roman" w:cs="Times New Roman"/>
          <w:b/>
          <w:sz w:val="28"/>
          <w:szCs w:val="28"/>
          <w:lang w:bidi="ru-RU"/>
        </w:rPr>
      </w:pPr>
    </w:p>
    <w:p w:rsidR="00C6210A" w:rsidRPr="00C6210A" w:rsidRDefault="00C6210A" w:rsidP="00C6210A">
      <w:pPr>
        <w:pStyle w:val="af4"/>
        <w:rPr>
          <w:b/>
          <w:sz w:val="30"/>
        </w:rPr>
      </w:pPr>
    </w:p>
    <w:p w:rsidR="00C6210A" w:rsidRPr="00C6210A" w:rsidRDefault="00C6210A" w:rsidP="00C6210A">
      <w:pPr>
        <w:pStyle w:val="af4"/>
        <w:spacing w:before="1"/>
        <w:rPr>
          <w:b/>
          <w:sz w:val="26"/>
        </w:rPr>
      </w:pPr>
    </w:p>
    <w:p w:rsidR="00C6210A" w:rsidRPr="00C6210A" w:rsidRDefault="00C6210A" w:rsidP="00C6210A">
      <w:pPr>
        <w:pStyle w:val="af4"/>
        <w:spacing w:before="1"/>
        <w:rPr>
          <w:b/>
          <w:sz w:val="26"/>
        </w:rPr>
      </w:pPr>
    </w:p>
    <w:p w:rsidR="00C6210A" w:rsidRPr="00C6210A" w:rsidRDefault="00C6210A" w:rsidP="00C6210A">
      <w:pPr>
        <w:pStyle w:val="af4"/>
        <w:ind w:left="6663" w:right="559"/>
        <w:rPr>
          <w:b/>
        </w:rPr>
      </w:pPr>
      <w:r w:rsidRPr="00C6210A">
        <w:rPr>
          <w:b/>
        </w:rPr>
        <w:t xml:space="preserve">Научные консультанты: д.т.н., профессор  </w:t>
      </w:r>
    </w:p>
    <w:p w:rsidR="00C6210A" w:rsidRPr="00C6210A" w:rsidRDefault="00C6210A" w:rsidP="00C6210A">
      <w:pPr>
        <w:pStyle w:val="af4"/>
        <w:ind w:left="6663" w:right="559"/>
        <w:rPr>
          <w:b/>
        </w:rPr>
      </w:pPr>
      <w:r w:rsidRPr="00C6210A">
        <w:rPr>
          <w:b/>
        </w:rPr>
        <w:t xml:space="preserve">НАО «КарТУ» </w:t>
      </w:r>
    </w:p>
    <w:p w:rsidR="00C6210A" w:rsidRPr="00C6210A" w:rsidRDefault="00C6210A" w:rsidP="00C6210A">
      <w:pPr>
        <w:pStyle w:val="af4"/>
        <w:ind w:left="6663" w:right="559"/>
        <w:rPr>
          <w:b/>
        </w:rPr>
      </w:pPr>
      <w:r w:rsidRPr="00C6210A">
        <w:rPr>
          <w:b/>
        </w:rPr>
        <w:t>Кадыров А.С.,</w:t>
      </w:r>
    </w:p>
    <w:p w:rsidR="00C6210A" w:rsidRPr="00C6210A" w:rsidRDefault="00C6210A" w:rsidP="00C6210A">
      <w:pPr>
        <w:pStyle w:val="af4"/>
        <w:ind w:left="6663" w:right="559"/>
        <w:rPr>
          <w:b/>
        </w:rPr>
      </w:pPr>
    </w:p>
    <w:p w:rsidR="00C6210A" w:rsidRPr="00C6210A" w:rsidRDefault="00C6210A" w:rsidP="00C6210A">
      <w:pPr>
        <w:pStyle w:val="af4"/>
        <w:ind w:left="6663" w:right="559"/>
        <w:rPr>
          <w:b/>
        </w:rPr>
      </w:pPr>
      <w:r w:rsidRPr="00C6210A">
        <w:rPr>
          <w:b/>
        </w:rPr>
        <w:t>д.т.н., профессор</w:t>
      </w:r>
    </w:p>
    <w:p w:rsidR="00C6210A" w:rsidRPr="00C6210A" w:rsidRDefault="00C6210A" w:rsidP="00C6210A">
      <w:pPr>
        <w:pStyle w:val="af4"/>
        <w:ind w:left="6663" w:right="559"/>
        <w:rPr>
          <w:b/>
        </w:rPr>
      </w:pPr>
      <w:r w:rsidRPr="00C6210A">
        <w:rPr>
          <w:b/>
        </w:rPr>
        <w:t>К</w:t>
      </w:r>
      <w:r w:rsidR="00316533">
        <w:rPr>
          <w:b/>
        </w:rPr>
        <w:t>ФУ</w:t>
      </w:r>
    </w:p>
    <w:p w:rsidR="00C6210A" w:rsidRPr="00C6210A" w:rsidRDefault="00C6210A" w:rsidP="00C6210A">
      <w:pPr>
        <w:pStyle w:val="af4"/>
        <w:ind w:left="6663" w:right="559"/>
        <w:rPr>
          <w:b/>
        </w:rPr>
      </w:pPr>
      <w:r w:rsidRPr="00C6210A">
        <w:rPr>
          <w:b/>
        </w:rPr>
        <w:t xml:space="preserve">Сахапов Р.Л. </w:t>
      </w:r>
    </w:p>
    <w:p w:rsidR="00C6210A" w:rsidRPr="00C6210A" w:rsidRDefault="00C6210A" w:rsidP="00C6210A">
      <w:pPr>
        <w:pStyle w:val="af4"/>
        <w:ind w:left="8030" w:right="562" w:firstLine="686"/>
        <w:jc w:val="right"/>
        <w:rPr>
          <w:b/>
        </w:rPr>
      </w:pPr>
    </w:p>
    <w:p w:rsidR="00C6210A" w:rsidRPr="00C6210A" w:rsidRDefault="00C6210A" w:rsidP="00C6210A">
      <w:pPr>
        <w:pStyle w:val="af4"/>
        <w:ind w:left="8030" w:right="562" w:firstLine="686"/>
        <w:jc w:val="right"/>
        <w:rPr>
          <w:b/>
        </w:rPr>
      </w:pPr>
    </w:p>
    <w:p w:rsidR="00C6210A" w:rsidRPr="00C6210A" w:rsidRDefault="00C6210A" w:rsidP="00C6210A">
      <w:pPr>
        <w:pStyle w:val="af4"/>
        <w:rPr>
          <w:b/>
          <w:sz w:val="30"/>
        </w:rPr>
      </w:pPr>
    </w:p>
    <w:p w:rsidR="00C6210A" w:rsidRDefault="00C6210A" w:rsidP="00C6210A">
      <w:pPr>
        <w:pStyle w:val="af4"/>
        <w:rPr>
          <w:b/>
          <w:sz w:val="30"/>
        </w:rPr>
      </w:pPr>
    </w:p>
    <w:p w:rsidR="00316533" w:rsidRPr="00C6210A" w:rsidRDefault="00316533" w:rsidP="00C6210A">
      <w:pPr>
        <w:pStyle w:val="af4"/>
        <w:rPr>
          <w:b/>
          <w:sz w:val="30"/>
        </w:rPr>
      </w:pPr>
    </w:p>
    <w:p w:rsidR="00C6210A" w:rsidRPr="00C6210A" w:rsidRDefault="003374C0" w:rsidP="003374C0">
      <w:pPr>
        <w:pStyle w:val="af4"/>
        <w:spacing w:before="253"/>
        <w:ind w:left="3829" w:right="3746"/>
        <w:jc w:val="center"/>
        <w:rPr>
          <w:b/>
        </w:rPr>
      </w:pPr>
      <w:r>
        <w:rPr>
          <w:b/>
        </w:rPr>
        <w:t xml:space="preserve">Республика </w:t>
      </w:r>
      <w:r w:rsidR="00C6210A" w:rsidRPr="00C6210A">
        <w:rPr>
          <w:b/>
        </w:rPr>
        <w:t>Казахстан Караганда, 2023</w:t>
      </w:r>
    </w:p>
    <w:p w:rsidR="00C6210A" w:rsidRPr="00C6210A" w:rsidRDefault="00C6210A" w:rsidP="00C6210A">
      <w:pPr>
        <w:pStyle w:val="2"/>
        <w:spacing w:before="0" w:beforeAutospacing="0" w:after="0" w:afterAutospacing="0"/>
        <w:ind w:left="1862" w:right="2081"/>
        <w:jc w:val="center"/>
        <w:rPr>
          <w:sz w:val="28"/>
          <w:szCs w:val="28"/>
        </w:rPr>
      </w:pPr>
      <w:r w:rsidRPr="00C6210A">
        <w:rPr>
          <w:sz w:val="28"/>
          <w:szCs w:val="28"/>
        </w:rPr>
        <w:lastRenderedPageBreak/>
        <w:t>СОДЕРЖАНИЕ</w:t>
      </w:r>
    </w:p>
    <w:tbl>
      <w:tblPr>
        <w:tblStyle w:val="11"/>
        <w:tblW w:w="10185"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9"/>
        <w:gridCol w:w="636"/>
      </w:tblGrid>
      <w:tr w:rsidR="00422BA2" w:rsidRPr="00C6210A" w:rsidTr="00422BA2">
        <w:trPr>
          <w:trHeight w:val="13370"/>
        </w:trPr>
        <w:tc>
          <w:tcPr>
            <w:tcW w:w="9549" w:type="dxa"/>
          </w:tcPr>
          <w:p w:rsidR="00422BA2" w:rsidRPr="00C6210A" w:rsidRDefault="00422BA2" w:rsidP="009978DB">
            <w:pPr>
              <w:pStyle w:val="TableParagraph"/>
              <w:ind w:right="-114"/>
              <w:rPr>
                <w:sz w:val="28"/>
                <w:szCs w:val="28"/>
              </w:rPr>
            </w:pPr>
            <w:r w:rsidRPr="00FB4728">
              <w:rPr>
                <w:rStyle w:val="20"/>
                <w:sz w:val="28"/>
              </w:rPr>
              <w:t>НОРМАТИВНЫЕ ССЫЛКИ</w:t>
            </w:r>
            <w:r w:rsidRPr="00C6210A">
              <w:rPr>
                <w:sz w:val="28"/>
                <w:szCs w:val="28"/>
              </w:rPr>
              <w:t>………………………….........................................</w:t>
            </w:r>
          </w:p>
          <w:p w:rsidR="00422BA2" w:rsidRPr="00C6210A" w:rsidRDefault="00422BA2" w:rsidP="009978DB">
            <w:pPr>
              <w:pStyle w:val="TableParagraph"/>
              <w:ind w:right="-114"/>
              <w:rPr>
                <w:sz w:val="28"/>
                <w:szCs w:val="28"/>
              </w:rPr>
            </w:pPr>
            <w:r w:rsidRPr="00FB4728">
              <w:rPr>
                <w:rStyle w:val="20"/>
                <w:sz w:val="28"/>
              </w:rPr>
              <w:t>ОБОЗНАЧЕНИЯ И СОКРАЩЕНИЯ</w:t>
            </w:r>
            <w:r w:rsidRPr="00C6210A">
              <w:rPr>
                <w:sz w:val="28"/>
                <w:szCs w:val="28"/>
              </w:rPr>
              <w:t>…………...................................................</w:t>
            </w:r>
          </w:p>
          <w:p w:rsidR="00422BA2" w:rsidRPr="00C6210A" w:rsidRDefault="00422BA2" w:rsidP="009978DB">
            <w:pPr>
              <w:pStyle w:val="TableParagraph"/>
              <w:ind w:right="-114"/>
              <w:rPr>
                <w:b/>
                <w:sz w:val="28"/>
                <w:szCs w:val="28"/>
              </w:rPr>
            </w:pPr>
            <w:r w:rsidRPr="00FB4728">
              <w:rPr>
                <w:rStyle w:val="20"/>
                <w:sz w:val="28"/>
              </w:rPr>
              <w:t>ВВЕДЕНИЕ</w:t>
            </w:r>
            <w:r w:rsidRPr="00C6210A">
              <w:rPr>
                <w:sz w:val="28"/>
                <w:szCs w:val="28"/>
              </w:rPr>
              <w:t>………………………………………………………………………...</w:t>
            </w:r>
          </w:p>
          <w:p w:rsidR="00422BA2" w:rsidRPr="00C6210A" w:rsidRDefault="00BF4134" w:rsidP="009978DB">
            <w:pPr>
              <w:pStyle w:val="TableParagraph"/>
              <w:ind w:right="-114"/>
              <w:rPr>
                <w:b/>
                <w:sz w:val="28"/>
                <w:szCs w:val="28"/>
              </w:rPr>
            </w:pPr>
            <w:r w:rsidRPr="00FB4728">
              <w:rPr>
                <w:rStyle w:val="20"/>
                <w:sz w:val="28"/>
              </w:rPr>
              <w:t>1 СОСТОЯНИЕ ВОПРОСА И ЗАДАЧИ ИССЛЕДОВАНИЯ</w:t>
            </w:r>
            <w:r w:rsidR="00422BA2" w:rsidRPr="00C6210A">
              <w:rPr>
                <w:sz w:val="28"/>
                <w:szCs w:val="28"/>
              </w:rPr>
              <w:t>............</w:t>
            </w:r>
            <w:r>
              <w:rPr>
                <w:sz w:val="28"/>
                <w:szCs w:val="28"/>
              </w:rPr>
              <w:t>............</w:t>
            </w:r>
            <w:r w:rsidR="00422BA2" w:rsidRPr="00C6210A">
              <w:rPr>
                <w:sz w:val="28"/>
                <w:szCs w:val="28"/>
              </w:rPr>
              <w:t>..</w:t>
            </w:r>
          </w:p>
          <w:p w:rsidR="00422BA2" w:rsidRPr="00C6210A" w:rsidRDefault="00422BA2" w:rsidP="009978DB">
            <w:pPr>
              <w:pStyle w:val="TableParagraph"/>
              <w:ind w:right="-114"/>
              <w:rPr>
                <w:sz w:val="28"/>
                <w:szCs w:val="28"/>
              </w:rPr>
            </w:pPr>
            <w:r w:rsidRPr="00C6210A">
              <w:rPr>
                <w:sz w:val="28"/>
                <w:szCs w:val="28"/>
              </w:rPr>
              <w:t>1.1 Анализ работы и техническое обслуживание систем транспортных средств, оснащаемого ДВС…………………………………………………………</w:t>
            </w:r>
          </w:p>
          <w:p w:rsidR="00422BA2" w:rsidRPr="00C6210A" w:rsidRDefault="00422BA2" w:rsidP="009978DB">
            <w:pPr>
              <w:pStyle w:val="TableParagraph"/>
              <w:ind w:right="-114"/>
              <w:rPr>
                <w:sz w:val="28"/>
                <w:szCs w:val="28"/>
              </w:rPr>
            </w:pPr>
            <w:r w:rsidRPr="00C6210A">
              <w:rPr>
                <w:sz w:val="28"/>
                <w:szCs w:val="28"/>
              </w:rPr>
              <w:t>1.2 Выбор систем транспортного средства для модернизации работы и технического обслуживания………………………………………………………..</w:t>
            </w:r>
          </w:p>
          <w:p w:rsidR="00422BA2" w:rsidRDefault="00422BA2" w:rsidP="009978DB">
            <w:pPr>
              <w:pStyle w:val="TableParagraph"/>
              <w:ind w:right="-196"/>
              <w:rPr>
                <w:sz w:val="28"/>
                <w:szCs w:val="28"/>
              </w:rPr>
            </w:pPr>
            <w:r>
              <w:rPr>
                <w:sz w:val="28"/>
                <w:szCs w:val="28"/>
              </w:rPr>
              <w:t>1.3</w:t>
            </w:r>
            <w:r w:rsidRPr="00C6210A">
              <w:rPr>
                <w:sz w:val="28"/>
                <w:szCs w:val="28"/>
              </w:rPr>
              <w:t xml:space="preserve"> Аналитический обзор результатов исследования работы ультразвуковых систем……………………………………………………………………………….</w:t>
            </w:r>
          </w:p>
          <w:p w:rsidR="00422BA2" w:rsidRPr="00C6210A" w:rsidRDefault="00422BA2" w:rsidP="009978DB">
            <w:pPr>
              <w:pStyle w:val="TableParagraph"/>
              <w:ind w:right="-196"/>
              <w:rPr>
                <w:sz w:val="28"/>
                <w:szCs w:val="28"/>
              </w:rPr>
            </w:pPr>
            <w:r>
              <w:rPr>
                <w:sz w:val="28"/>
                <w:szCs w:val="28"/>
              </w:rPr>
              <w:t>1.4 Сравнение ультразвукового и электроимпульсного способа очистки выхлопных газов……………………………………………………………………..</w:t>
            </w:r>
          </w:p>
          <w:p w:rsidR="00422BA2" w:rsidRPr="00C6210A" w:rsidRDefault="00422BA2" w:rsidP="009978DB">
            <w:pPr>
              <w:pStyle w:val="TableParagraph"/>
              <w:ind w:right="-114"/>
              <w:rPr>
                <w:sz w:val="28"/>
                <w:szCs w:val="28"/>
              </w:rPr>
            </w:pPr>
            <w:r>
              <w:rPr>
                <w:sz w:val="28"/>
                <w:szCs w:val="28"/>
              </w:rPr>
              <w:t>1.5</w:t>
            </w:r>
            <w:r w:rsidRPr="00C6210A">
              <w:rPr>
                <w:sz w:val="28"/>
                <w:szCs w:val="28"/>
              </w:rPr>
              <w:t xml:space="preserve"> Цель и задачи исследования……………………………………………………</w:t>
            </w:r>
          </w:p>
          <w:p w:rsidR="00422BA2" w:rsidRPr="00C6210A" w:rsidRDefault="00BF4134" w:rsidP="009978DB">
            <w:pPr>
              <w:pStyle w:val="TableParagraph"/>
              <w:ind w:right="-114"/>
              <w:rPr>
                <w:sz w:val="28"/>
                <w:szCs w:val="28"/>
              </w:rPr>
            </w:pPr>
            <w:r w:rsidRPr="00FB4728">
              <w:rPr>
                <w:rStyle w:val="20"/>
                <w:sz w:val="28"/>
              </w:rPr>
              <w:t>2 РАЗРАБОТКА И ИССЛЕДОВАНИЕ СПОСОБА ОЧИСТКИ РАДИАТОРА СИСТЕМЫ ОХЛАЖДЕНИЯ</w:t>
            </w:r>
            <w:r w:rsidR="00422BA2" w:rsidRPr="00C6210A">
              <w:rPr>
                <w:sz w:val="28"/>
                <w:szCs w:val="28"/>
              </w:rPr>
              <w:t>………</w:t>
            </w:r>
            <w:r w:rsidR="00316533" w:rsidRPr="00316533">
              <w:rPr>
                <w:sz w:val="28"/>
                <w:szCs w:val="28"/>
              </w:rPr>
              <w:t>……………………</w:t>
            </w:r>
            <w:r w:rsidR="00422BA2" w:rsidRPr="00C6210A">
              <w:rPr>
                <w:sz w:val="28"/>
                <w:szCs w:val="28"/>
              </w:rPr>
              <w:t>……...</w:t>
            </w:r>
          </w:p>
          <w:p w:rsidR="00422BA2" w:rsidRPr="00C6210A" w:rsidRDefault="00422BA2" w:rsidP="009978DB">
            <w:pPr>
              <w:pStyle w:val="TableParagraph"/>
              <w:ind w:right="-114"/>
              <w:rPr>
                <w:sz w:val="28"/>
                <w:szCs w:val="28"/>
              </w:rPr>
            </w:pPr>
            <w:r w:rsidRPr="00C6210A">
              <w:rPr>
                <w:sz w:val="28"/>
                <w:szCs w:val="28"/>
              </w:rPr>
              <w:t>2.1 Описание способов очистки и конструкции системы охлаждения………….</w:t>
            </w:r>
          </w:p>
          <w:p w:rsidR="00422BA2" w:rsidRPr="00C6210A" w:rsidRDefault="00422BA2" w:rsidP="009978DB">
            <w:pPr>
              <w:pStyle w:val="TableParagraph"/>
              <w:ind w:right="-114"/>
              <w:rPr>
                <w:sz w:val="28"/>
                <w:szCs w:val="28"/>
              </w:rPr>
            </w:pPr>
            <w:r w:rsidRPr="00C6210A">
              <w:rPr>
                <w:sz w:val="28"/>
                <w:szCs w:val="28"/>
              </w:rPr>
              <w:t>2.</w:t>
            </w:r>
            <w:r>
              <w:rPr>
                <w:sz w:val="28"/>
                <w:szCs w:val="28"/>
              </w:rPr>
              <w:t>2</w:t>
            </w:r>
            <w:r w:rsidRPr="00C6210A">
              <w:rPr>
                <w:sz w:val="28"/>
                <w:szCs w:val="28"/>
              </w:rPr>
              <w:t xml:space="preserve"> Анализ неисправностей системы охлаждения двигателя…………………….</w:t>
            </w:r>
          </w:p>
          <w:p w:rsidR="00422BA2" w:rsidRPr="00C6210A" w:rsidRDefault="00422BA2" w:rsidP="009978DB">
            <w:pPr>
              <w:pStyle w:val="TableParagraph"/>
              <w:ind w:right="-114"/>
              <w:rPr>
                <w:sz w:val="28"/>
                <w:szCs w:val="28"/>
              </w:rPr>
            </w:pPr>
            <w:r w:rsidRPr="00C6210A">
              <w:rPr>
                <w:sz w:val="28"/>
                <w:szCs w:val="28"/>
              </w:rPr>
              <w:t>2.</w:t>
            </w:r>
            <w:r>
              <w:rPr>
                <w:sz w:val="28"/>
                <w:szCs w:val="28"/>
              </w:rPr>
              <w:t>3</w:t>
            </w:r>
            <w:r w:rsidRPr="00C6210A">
              <w:rPr>
                <w:sz w:val="28"/>
                <w:szCs w:val="28"/>
              </w:rPr>
              <w:t xml:space="preserve"> Существующие способы очистки радиаторов системы охлаждения двигателя……………………………………………………………………………</w:t>
            </w:r>
          </w:p>
          <w:p w:rsidR="00422BA2" w:rsidRPr="00C6210A" w:rsidRDefault="00422BA2" w:rsidP="009978DB">
            <w:pPr>
              <w:pStyle w:val="TableParagraph"/>
              <w:ind w:right="-114"/>
              <w:rPr>
                <w:sz w:val="28"/>
                <w:szCs w:val="28"/>
              </w:rPr>
            </w:pPr>
            <w:r w:rsidRPr="00C6210A">
              <w:rPr>
                <w:sz w:val="28"/>
                <w:szCs w:val="28"/>
              </w:rPr>
              <w:t>2.</w:t>
            </w:r>
            <w:r>
              <w:rPr>
                <w:sz w:val="28"/>
                <w:szCs w:val="28"/>
              </w:rPr>
              <w:t>4</w:t>
            </w:r>
            <w:r w:rsidRPr="00C6210A">
              <w:rPr>
                <w:sz w:val="28"/>
                <w:szCs w:val="28"/>
              </w:rPr>
              <w:t xml:space="preserve"> </w:t>
            </w:r>
            <w:r w:rsidRPr="00683650">
              <w:rPr>
                <w:sz w:val="28"/>
                <w:szCs w:val="28"/>
              </w:rPr>
              <w:t xml:space="preserve">Физическая сущность процесса очистки трубок радиатора ультразвуком </w:t>
            </w:r>
          </w:p>
          <w:p w:rsidR="00422BA2" w:rsidRPr="00C6210A" w:rsidRDefault="00422BA2" w:rsidP="009978DB">
            <w:pPr>
              <w:pStyle w:val="TableParagraph"/>
              <w:ind w:right="-114"/>
              <w:rPr>
                <w:sz w:val="28"/>
                <w:szCs w:val="28"/>
              </w:rPr>
            </w:pPr>
            <w:r w:rsidRPr="00C6210A">
              <w:rPr>
                <w:sz w:val="28"/>
                <w:szCs w:val="28"/>
              </w:rPr>
              <w:t>2.</w:t>
            </w:r>
            <w:r>
              <w:rPr>
                <w:sz w:val="28"/>
                <w:szCs w:val="28"/>
              </w:rPr>
              <w:t>5</w:t>
            </w:r>
            <w:r w:rsidRPr="00C6210A">
              <w:rPr>
                <w:sz w:val="28"/>
                <w:szCs w:val="28"/>
              </w:rPr>
              <w:t xml:space="preserve"> Цель и задачи эксперимента…………………………………………………...</w:t>
            </w:r>
          </w:p>
          <w:p w:rsidR="00422BA2" w:rsidRPr="00C6210A" w:rsidRDefault="00422BA2" w:rsidP="009978DB">
            <w:pPr>
              <w:pStyle w:val="TableParagraph"/>
              <w:ind w:right="-114"/>
              <w:rPr>
                <w:sz w:val="28"/>
                <w:szCs w:val="28"/>
              </w:rPr>
            </w:pPr>
            <w:r w:rsidRPr="00C6210A">
              <w:rPr>
                <w:sz w:val="28"/>
                <w:szCs w:val="28"/>
              </w:rPr>
              <w:t>2.</w:t>
            </w:r>
            <w:r>
              <w:rPr>
                <w:sz w:val="28"/>
                <w:szCs w:val="28"/>
              </w:rPr>
              <w:t>6</w:t>
            </w:r>
            <w:r w:rsidRPr="00C6210A">
              <w:rPr>
                <w:sz w:val="28"/>
                <w:szCs w:val="28"/>
              </w:rPr>
              <w:t xml:space="preserve"> Описание экспериментальной установки…………………………………….</w:t>
            </w:r>
          </w:p>
          <w:p w:rsidR="00422BA2" w:rsidRPr="00C6210A" w:rsidRDefault="00422BA2" w:rsidP="009978DB">
            <w:pPr>
              <w:pStyle w:val="TableParagraph"/>
              <w:ind w:right="-114"/>
              <w:rPr>
                <w:sz w:val="28"/>
                <w:szCs w:val="28"/>
              </w:rPr>
            </w:pPr>
            <w:r w:rsidRPr="00C6210A">
              <w:rPr>
                <w:sz w:val="28"/>
                <w:szCs w:val="28"/>
              </w:rPr>
              <w:t>2.</w:t>
            </w:r>
            <w:r>
              <w:rPr>
                <w:sz w:val="28"/>
                <w:szCs w:val="28"/>
              </w:rPr>
              <w:t>7</w:t>
            </w:r>
            <w:r w:rsidRPr="00C6210A">
              <w:rPr>
                <w:sz w:val="28"/>
                <w:szCs w:val="28"/>
              </w:rPr>
              <w:t xml:space="preserve"> Порядок проведения эксперимента……………………………………………</w:t>
            </w:r>
          </w:p>
          <w:p w:rsidR="00422BA2" w:rsidRDefault="00422BA2" w:rsidP="009978DB">
            <w:pPr>
              <w:pStyle w:val="TableParagraph"/>
              <w:ind w:right="-114"/>
              <w:rPr>
                <w:sz w:val="28"/>
                <w:szCs w:val="28"/>
              </w:rPr>
            </w:pPr>
            <w:r w:rsidRPr="00C6210A">
              <w:rPr>
                <w:sz w:val="28"/>
                <w:szCs w:val="28"/>
              </w:rPr>
              <w:t>2.</w:t>
            </w:r>
            <w:r>
              <w:rPr>
                <w:sz w:val="28"/>
                <w:szCs w:val="28"/>
              </w:rPr>
              <w:t>8</w:t>
            </w:r>
            <w:r w:rsidRPr="00C6210A">
              <w:rPr>
                <w:sz w:val="28"/>
                <w:szCs w:val="28"/>
              </w:rPr>
              <w:t xml:space="preserve"> Анализ результатов эксперимента…………………………………………….</w:t>
            </w:r>
          </w:p>
          <w:p w:rsidR="00422BA2" w:rsidRPr="00D3173D" w:rsidRDefault="00422BA2" w:rsidP="009978DB">
            <w:pPr>
              <w:pStyle w:val="TableParagraph"/>
              <w:ind w:right="-114"/>
              <w:rPr>
                <w:sz w:val="28"/>
                <w:szCs w:val="28"/>
              </w:rPr>
            </w:pPr>
            <w:r w:rsidRPr="00D860C4">
              <w:rPr>
                <w:sz w:val="28"/>
                <w:szCs w:val="28"/>
              </w:rPr>
              <w:t>2.9 Выводы по разработке и исследованию способа очистки радиаторов системы охлаждения автомобиля</w:t>
            </w:r>
            <w:r w:rsidRPr="00D3173D">
              <w:rPr>
                <w:sz w:val="28"/>
                <w:szCs w:val="28"/>
              </w:rPr>
              <w:t>………………………………………………….</w:t>
            </w:r>
          </w:p>
          <w:p w:rsidR="00422BA2" w:rsidRPr="00C6210A" w:rsidRDefault="00316533" w:rsidP="009978DB">
            <w:pPr>
              <w:pStyle w:val="TableParagraph"/>
              <w:ind w:right="-114"/>
              <w:rPr>
                <w:sz w:val="28"/>
                <w:szCs w:val="28"/>
              </w:rPr>
            </w:pPr>
            <w:r w:rsidRPr="00FB4728">
              <w:rPr>
                <w:rStyle w:val="20"/>
                <w:sz w:val="28"/>
              </w:rPr>
              <w:t>3 ИССЛЕДОВАНИЯ ПРОЦЕССА УЛЬТРАЗВУКОВОЙ ОЧИСТКИ ВЫХЛОПНЫХ ГАЗОВ ДИЗЕЛЬНОГО ДВС</w:t>
            </w:r>
            <w:r>
              <w:rPr>
                <w:sz w:val="28"/>
                <w:szCs w:val="28"/>
              </w:rPr>
              <w:t>……………………</w:t>
            </w:r>
            <w:r w:rsidR="00422BA2" w:rsidRPr="00C6210A">
              <w:rPr>
                <w:sz w:val="28"/>
                <w:szCs w:val="28"/>
              </w:rPr>
              <w:t>……………</w:t>
            </w:r>
          </w:p>
          <w:p w:rsidR="00422BA2" w:rsidRPr="00C6210A" w:rsidRDefault="00422BA2" w:rsidP="009978DB">
            <w:pPr>
              <w:pStyle w:val="TableParagraph"/>
              <w:ind w:right="-114"/>
              <w:rPr>
                <w:sz w:val="28"/>
                <w:szCs w:val="28"/>
              </w:rPr>
            </w:pPr>
            <w:r w:rsidRPr="00C6210A">
              <w:rPr>
                <w:sz w:val="28"/>
                <w:szCs w:val="28"/>
              </w:rPr>
              <w:t>3.1 Дизельные двигателя внутреннего сгорания………………………………….</w:t>
            </w:r>
          </w:p>
          <w:p w:rsidR="00422BA2" w:rsidRPr="00C6210A" w:rsidRDefault="00422BA2" w:rsidP="009978DB">
            <w:pPr>
              <w:pStyle w:val="TableParagraph"/>
              <w:ind w:right="-114"/>
              <w:rPr>
                <w:sz w:val="28"/>
                <w:szCs w:val="28"/>
              </w:rPr>
            </w:pPr>
            <w:r w:rsidRPr="00C6210A">
              <w:rPr>
                <w:sz w:val="28"/>
                <w:szCs w:val="28"/>
              </w:rPr>
              <w:t>3.2 Особенности конструкции и работы дизельного двигателя…………………</w:t>
            </w:r>
          </w:p>
          <w:p w:rsidR="00422BA2" w:rsidRPr="00C6210A" w:rsidRDefault="00422BA2" w:rsidP="009978DB">
            <w:pPr>
              <w:pStyle w:val="TableParagraph"/>
              <w:ind w:right="-114"/>
              <w:rPr>
                <w:sz w:val="28"/>
                <w:szCs w:val="28"/>
              </w:rPr>
            </w:pPr>
            <w:r w:rsidRPr="00A67276">
              <w:rPr>
                <w:sz w:val="28"/>
                <w:szCs w:val="28"/>
              </w:rPr>
              <w:t xml:space="preserve">3.3 </w:t>
            </w:r>
            <w:r w:rsidRPr="001C727C">
              <w:rPr>
                <w:sz w:val="28"/>
                <w:szCs w:val="28"/>
              </w:rPr>
              <w:t xml:space="preserve">Система выпуска и нейтрализации выхлопных газов дизельного двигателя </w:t>
            </w:r>
          </w:p>
          <w:p w:rsidR="00422BA2" w:rsidRPr="00C6210A" w:rsidRDefault="00422BA2" w:rsidP="009978DB">
            <w:pPr>
              <w:pStyle w:val="TableParagraph"/>
              <w:ind w:right="-114"/>
              <w:rPr>
                <w:sz w:val="28"/>
                <w:szCs w:val="28"/>
              </w:rPr>
            </w:pPr>
            <w:r w:rsidRPr="00C6210A">
              <w:rPr>
                <w:sz w:val="28"/>
                <w:szCs w:val="28"/>
              </w:rPr>
              <w:t>3</w:t>
            </w:r>
            <w:r>
              <w:rPr>
                <w:sz w:val="28"/>
                <w:szCs w:val="28"/>
              </w:rPr>
              <w:t>.</w:t>
            </w:r>
            <w:r w:rsidRPr="00D3173D">
              <w:rPr>
                <w:sz w:val="28"/>
                <w:szCs w:val="28"/>
              </w:rPr>
              <w:t>4</w:t>
            </w:r>
            <w:r w:rsidRPr="00C6210A">
              <w:rPr>
                <w:sz w:val="28"/>
                <w:szCs w:val="28"/>
              </w:rPr>
              <w:t xml:space="preserve"> Исследования математической модели коагуляции выхлопных газов дизельного двигателя………………………………………………………………</w:t>
            </w:r>
          </w:p>
          <w:p w:rsidR="00422BA2" w:rsidRPr="00C6210A" w:rsidRDefault="00422BA2" w:rsidP="009978DB">
            <w:pPr>
              <w:pStyle w:val="TableParagraph"/>
              <w:ind w:right="-114"/>
              <w:rPr>
                <w:sz w:val="28"/>
                <w:szCs w:val="28"/>
              </w:rPr>
            </w:pPr>
            <w:r>
              <w:rPr>
                <w:sz w:val="28"/>
                <w:szCs w:val="28"/>
              </w:rPr>
              <w:t>3</w:t>
            </w:r>
            <w:r w:rsidRPr="00D3173D">
              <w:rPr>
                <w:sz w:val="28"/>
                <w:szCs w:val="28"/>
              </w:rPr>
              <w:t>.5</w:t>
            </w:r>
            <w:r w:rsidRPr="00C6210A">
              <w:rPr>
                <w:sz w:val="28"/>
                <w:szCs w:val="28"/>
              </w:rPr>
              <w:t xml:space="preserve"> Описание экспериментальной установки…………………………………….</w:t>
            </w:r>
          </w:p>
          <w:p w:rsidR="00422BA2" w:rsidRPr="00C6210A" w:rsidRDefault="00422BA2" w:rsidP="009978DB">
            <w:pPr>
              <w:pStyle w:val="TableParagraph"/>
              <w:ind w:right="-114"/>
              <w:rPr>
                <w:sz w:val="28"/>
                <w:szCs w:val="28"/>
              </w:rPr>
            </w:pPr>
            <w:r>
              <w:rPr>
                <w:sz w:val="28"/>
                <w:szCs w:val="28"/>
              </w:rPr>
              <w:t>3.</w:t>
            </w:r>
            <w:r w:rsidRPr="00D3173D">
              <w:rPr>
                <w:sz w:val="28"/>
                <w:szCs w:val="28"/>
              </w:rPr>
              <w:t>6</w:t>
            </w:r>
            <w:r w:rsidRPr="00C6210A">
              <w:rPr>
                <w:sz w:val="28"/>
                <w:szCs w:val="28"/>
              </w:rPr>
              <w:t xml:space="preserve"> План и порядок эксперимента…………………………………………………</w:t>
            </w:r>
          </w:p>
          <w:p w:rsidR="00422BA2" w:rsidRDefault="00422BA2" w:rsidP="009978DB">
            <w:pPr>
              <w:pStyle w:val="TableParagraph"/>
              <w:ind w:right="-114"/>
              <w:rPr>
                <w:sz w:val="28"/>
                <w:szCs w:val="28"/>
              </w:rPr>
            </w:pPr>
            <w:r>
              <w:rPr>
                <w:sz w:val="28"/>
                <w:szCs w:val="28"/>
              </w:rPr>
              <w:t>3.</w:t>
            </w:r>
            <w:r w:rsidRPr="00D3173D">
              <w:rPr>
                <w:sz w:val="28"/>
                <w:szCs w:val="28"/>
              </w:rPr>
              <w:t>7</w:t>
            </w:r>
            <w:r w:rsidRPr="00C6210A">
              <w:rPr>
                <w:sz w:val="28"/>
                <w:szCs w:val="28"/>
              </w:rPr>
              <w:t xml:space="preserve"> Анализ результатов эксперимента…………………………………………….</w:t>
            </w:r>
          </w:p>
          <w:p w:rsidR="00422BA2" w:rsidRPr="00316533" w:rsidRDefault="00422BA2" w:rsidP="009978DB">
            <w:pPr>
              <w:pStyle w:val="TableParagraph"/>
              <w:ind w:right="-114"/>
              <w:rPr>
                <w:sz w:val="28"/>
                <w:szCs w:val="28"/>
              </w:rPr>
            </w:pPr>
            <w:r>
              <w:rPr>
                <w:sz w:val="28"/>
                <w:szCs w:val="28"/>
              </w:rPr>
              <w:t>3.</w:t>
            </w:r>
            <w:r w:rsidRPr="00D3173D">
              <w:rPr>
                <w:sz w:val="28"/>
                <w:szCs w:val="28"/>
              </w:rPr>
              <w:t>8</w:t>
            </w:r>
            <w:r w:rsidRPr="00D860C4">
              <w:rPr>
                <w:sz w:val="28"/>
                <w:szCs w:val="28"/>
              </w:rPr>
              <w:t xml:space="preserve"> Выводы по </w:t>
            </w:r>
            <w:r>
              <w:rPr>
                <w:sz w:val="28"/>
                <w:szCs w:val="28"/>
              </w:rPr>
              <w:t>и</w:t>
            </w:r>
            <w:r w:rsidRPr="00D860C4">
              <w:rPr>
                <w:sz w:val="28"/>
                <w:szCs w:val="28"/>
              </w:rPr>
              <w:t>сследовани</w:t>
            </w:r>
            <w:r>
              <w:rPr>
                <w:sz w:val="28"/>
                <w:szCs w:val="28"/>
              </w:rPr>
              <w:t>ю</w:t>
            </w:r>
            <w:r w:rsidRPr="00D860C4">
              <w:rPr>
                <w:sz w:val="28"/>
                <w:szCs w:val="28"/>
              </w:rPr>
              <w:t xml:space="preserve"> процесса ультразвуковой очистки выхлопных газов дизельного ДВС</w:t>
            </w:r>
            <w:r w:rsidR="00316533" w:rsidRPr="00316533">
              <w:rPr>
                <w:sz w:val="28"/>
                <w:szCs w:val="28"/>
              </w:rPr>
              <w:t>………………………………………………………………</w:t>
            </w:r>
          </w:p>
          <w:p w:rsidR="00422BA2" w:rsidRPr="0093148A" w:rsidRDefault="00316533" w:rsidP="009978DB">
            <w:pPr>
              <w:pStyle w:val="TableParagraph"/>
              <w:ind w:right="-114"/>
              <w:rPr>
                <w:sz w:val="28"/>
                <w:szCs w:val="28"/>
              </w:rPr>
            </w:pPr>
            <w:r w:rsidRPr="00FB4728">
              <w:rPr>
                <w:rStyle w:val="20"/>
                <w:sz w:val="28"/>
              </w:rPr>
              <w:t>4 РЕАЛИЗАЦИЯ РЕЗУЛЬТАТОВ ИССЛЕДОВАНИЯ</w:t>
            </w:r>
            <w:r>
              <w:rPr>
                <w:sz w:val="28"/>
                <w:szCs w:val="28"/>
              </w:rPr>
              <w:t>………………………</w:t>
            </w:r>
          </w:p>
          <w:p w:rsidR="00422BA2" w:rsidRDefault="00422BA2" w:rsidP="009978DB">
            <w:pPr>
              <w:pStyle w:val="TableParagraph"/>
              <w:ind w:right="-114"/>
              <w:rPr>
                <w:sz w:val="28"/>
                <w:szCs w:val="28"/>
              </w:rPr>
            </w:pPr>
            <w:r w:rsidRPr="00C6210A">
              <w:rPr>
                <w:sz w:val="28"/>
                <w:szCs w:val="28"/>
              </w:rPr>
              <w:t>4.1 Карты технического обслуживания автомобильных радиаторов при помощи ультразвука………………………………………………………………..</w:t>
            </w:r>
          </w:p>
          <w:p w:rsidR="00422BA2" w:rsidRPr="00031ABF" w:rsidRDefault="00422BA2" w:rsidP="009978DB">
            <w:pPr>
              <w:pStyle w:val="TableParagraph"/>
              <w:ind w:right="-114"/>
              <w:rPr>
                <w:sz w:val="28"/>
                <w:szCs w:val="28"/>
              </w:rPr>
            </w:pPr>
            <w:r>
              <w:rPr>
                <w:sz w:val="28"/>
                <w:szCs w:val="28"/>
              </w:rPr>
              <w:t xml:space="preserve">4.2 </w:t>
            </w:r>
            <w:r w:rsidRPr="00031ABF">
              <w:rPr>
                <w:sz w:val="28"/>
                <w:szCs w:val="28"/>
              </w:rPr>
              <w:t>Разработка технического задания на оборудование по очистке выхлопных газов дизельных двигателей в глушител</w:t>
            </w:r>
            <w:r>
              <w:rPr>
                <w:sz w:val="28"/>
                <w:szCs w:val="28"/>
              </w:rPr>
              <w:t>е…………………………………………</w:t>
            </w:r>
          </w:p>
          <w:p w:rsidR="00422BA2" w:rsidRPr="00C6210A" w:rsidRDefault="00422BA2" w:rsidP="009978DB">
            <w:pPr>
              <w:pStyle w:val="TableParagraph"/>
              <w:ind w:right="-114"/>
              <w:rPr>
                <w:sz w:val="28"/>
                <w:szCs w:val="28"/>
              </w:rPr>
            </w:pPr>
            <w:r w:rsidRPr="00031ABF">
              <w:rPr>
                <w:sz w:val="28"/>
                <w:szCs w:val="28"/>
              </w:rPr>
              <w:t>4.3 Расчет экономической эффективности</w:t>
            </w:r>
            <w:r>
              <w:rPr>
                <w:sz w:val="28"/>
                <w:szCs w:val="28"/>
              </w:rPr>
              <w:t>………………………………………..</w:t>
            </w:r>
          </w:p>
          <w:p w:rsidR="00422BA2" w:rsidRPr="00C6210A" w:rsidRDefault="00422BA2" w:rsidP="009978DB">
            <w:pPr>
              <w:pStyle w:val="TableParagraph"/>
              <w:ind w:right="-114"/>
              <w:rPr>
                <w:sz w:val="28"/>
                <w:szCs w:val="28"/>
              </w:rPr>
            </w:pPr>
            <w:r w:rsidRPr="00FB4728">
              <w:rPr>
                <w:rStyle w:val="20"/>
                <w:sz w:val="28"/>
              </w:rPr>
              <w:t>ЗАКЛЮЧЕНИЕ</w:t>
            </w:r>
            <w:r w:rsidRPr="00C6210A">
              <w:rPr>
                <w:sz w:val="28"/>
                <w:szCs w:val="28"/>
              </w:rPr>
              <w:t>…………………………………………………………………...</w:t>
            </w:r>
          </w:p>
          <w:p w:rsidR="00422BA2" w:rsidRDefault="00422BA2" w:rsidP="009978DB">
            <w:pPr>
              <w:pStyle w:val="TableParagraph"/>
              <w:ind w:right="-114"/>
              <w:rPr>
                <w:sz w:val="28"/>
                <w:szCs w:val="28"/>
              </w:rPr>
            </w:pPr>
            <w:r w:rsidRPr="00FB4728">
              <w:rPr>
                <w:rStyle w:val="20"/>
                <w:sz w:val="28"/>
              </w:rPr>
              <w:t>СПИСОК ИСПОЛЬЗОВАННЫХ ИСТОЧНИКОВ</w:t>
            </w:r>
            <w:r w:rsidRPr="00C6210A">
              <w:rPr>
                <w:sz w:val="28"/>
                <w:szCs w:val="28"/>
              </w:rPr>
              <w:t>…………………………..</w:t>
            </w:r>
          </w:p>
          <w:p w:rsidR="009B1751" w:rsidRPr="00C6210A" w:rsidRDefault="009B1751" w:rsidP="009978DB">
            <w:pPr>
              <w:pStyle w:val="TableParagraph"/>
              <w:ind w:right="-114"/>
              <w:rPr>
                <w:sz w:val="28"/>
                <w:szCs w:val="28"/>
              </w:rPr>
            </w:pPr>
          </w:p>
          <w:p w:rsidR="00FB4728" w:rsidRPr="00FB4728" w:rsidRDefault="00316533" w:rsidP="00FB4728">
            <w:pPr>
              <w:pStyle w:val="TableParagraph"/>
              <w:rPr>
                <w:sz w:val="28"/>
                <w:szCs w:val="28"/>
              </w:rPr>
            </w:pPr>
            <w:r w:rsidRPr="00316533">
              <w:rPr>
                <w:rStyle w:val="20"/>
                <w:sz w:val="28"/>
              </w:rPr>
              <w:t xml:space="preserve">ПРИЛОЖЕНИЕ А </w:t>
            </w:r>
            <w:r w:rsidR="00FB4728" w:rsidRPr="00FB4728">
              <w:rPr>
                <w:sz w:val="28"/>
                <w:szCs w:val="28"/>
              </w:rPr>
              <w:t>................</w:t>
            </w:r>
            <w:r>
              <w:rPr>
                <w:sz w:val="28"/>
                <w:szCs w:val="28"/>
              </w:rPr>
              <w:t>...............................</w:t>
            </w:r>
            <w:r w:rsidR="00FB4728" w:rsidRPr="00FB4728">
              <w:rPr>
                <w:sz w:val="28"/>
                <w:szCs w:val="28"/>
              </w:rPr>
              <w:t>....................................</w:t>
            </w:r>
            <w:r w:rsidR="009B1751">
              <w:rPr>
                <w:sz w:val="28"/>
                <w:szCs w:val="28"/>
              </w:rPr>
              <w:t>..........</w:t>
            </w:r>
            <w:r w:rsidR="00FB4728" w:rsidRPr="00FB4728">
              <w:rPr>
                <w:sz w:val="28"/>
                <w:szCs w:val="28"/>
              </w:rPr>
              <w:t xml:space="preserve">..... </w:t>
            </w:r>
          </w:p>
          <w:p w:rsidR="00FB4728" w:rsidRPr="00FB4728" w:rsidRDefault="00316533" w:rsidP="00FB4728">
            <w:pPr>
              <w:pStyle w:val="TableParagraph"/>
              <w:rPr>
                <w:sz w:val="28"/>
                <w:szCs w:val="28"/>
              </w:rPr>
            </w:pPr>
            <w:r w:rsidRPr="00316533">
              <w:rPr>
                <w:b/>
                <w:sz w:val="28"/>
                <w:szCs w:val="28"/>
              </w:rPr>
              <w:t xml:space="preserve">ПРИЛОЖЕНИЕ Б </w:t>
            </w:r>
            <w:r w:rsidR="00FB4728" w:rsidRPr="00FB4728">
              <w:rPr>
                <w:sz w:val="28"/>
                <w:szCs w:val="28"/>
              </w:rPr>
              <w:t>..............................................................................</w:t>
            </w:r>
            <w:r w:rsidR="009B1751">
              <w:rPr>
                <w:sz w:val="28"/>
                <w:szCs w:val="28"/>
              </w:rPr>
              <w:t>.............</w:t>
            </w:r>
            <w:r w:rsidR="00FB4728" w:rsidRPr="00FB4728">
              <w:rPr>
                <w:sz w:val="28"/>
                <w:szCs w:val="28"/>
              </w:rPr>
              <w:t xml:space="preserve">....... </w:t>
            </w:r>
          </w:p>
          <w:p w:rsidR="00422BA2" w:rsidRPr="00C6210A" w:rsidRDefault="00316533" w:rsidP="00316533">
            <w:pPr>
              <w:pStyle w:val="TableParagraph"/>
              <w:rPr>
                <w:sz w:val="28"/>
                <w:szCs w:val="28"/>
              </w:rPr>
            </w:pPr>
            <w:r w:rsidRPr="00316533">
              <w:rPr>
                <w:b/>
                <w:sz w:val="28"/>
                <w:szCs w:val="28"/>
              </w:rPr>
              <w:t>ПРИЛОЖЕНИЕ В</w:t>
            </w:r>
            <w:r w:rsidRPr="00FB4728">
              <w:rPr>
                <w:sz w:val="28"/>
                <w:szCs w:val="28"/>
              </w:rPr>
              <w:t xml:space="preserve"> </w:t>
            </w:r>
            <w:r w:rsidR="00FB4728" w:rsidRPr="00FB4728">
              <w:rPr>
                <w:sz w:val="28"/>
                <w:szCs w:val="28"/>
              </w:rPr>
              <w:t>...................................................................................</w:t>
            </w:r>
            <w:r w:rsidR="009B1751">
              <w:rPr>
                <w:sz w:val="28"/>
                <w:szCs w:val="28"/>
              </w:rPr>
              <w:t>....</w:t>
            </w:r>
            <w:r w:rsidR="00FB4728" w:rsidRPr="00FB4728">
              <w:rPr>
                <w:sz w:val="28"/>
                <w:szCs w:val="28"/>
              </w:rPr>
              <w:t xml:space="preserve">........... </w:t>
            </w:r>
          </w:p>
        </w:tc>
        <w:tc>
          <w:tcPr>
            <w:tcW w:w="636" w:type="dxa"/>
          </w:tcPr>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4</w:t>
            </w: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5</w:t>
            </w: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6</w:t>
            </w: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10</w:t>
            </w:r>
          </w:p>
          <w:p w:rsidR="00422BA2" w:rsidRPr="00C6210A" w:rsidRDefault="00422BA2" w:rsidP="009978DB">
            <w:pPr>
              <w:pStyle w:val="2"/>
              <w:spacing w:before="0" w:beforeAutospacing="0" w:after="0" w:afterAutospacing="0"/>
              <w:outlineLvl w:val="1"/>
              <w:rPr>
                <w:b w:val="0"/>
                <w:sz w:val="28"/>
                <w:szCs w:val="28"/>
              </w:rPr>
            </w:pP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10</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lang w:val="en-US"/>
              </w:rPr>
              <w:t>2</w:t>
            </w:r>
            <w:r w:rsidRPr="00C6210A">
              <w:rPr>
                <w:b w:val="0"/>
                <w:sz w:val="28"/>
                <w:szCs w:val="28"/>
              </w:rPr>
              <w:t>2</w:t>
            </w:r>
          </w:p>
          <w:p w:rsidR="00422BA2" w:rsidRPr="00B65FBD" w:rsidRDefault="00422BA2" w:rsidP="009978DB">
            <w:pPr>
              <w:pStyle w:val="2"/>
              <w:spacing w:before="0" w:beforeAutospacing="0" w:after="0" w:afterAutospacing="0"/>
              <w:outlineLvl w:val="1"/>
              <w:rPr>
                <w:b w:val="0"/>
                <w:sz w:val="28"/>
                <w:szCs w:val="28"/>
                <w:lang w:val="en-US"/>
              </w:rPr>
            </w:pP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25</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rPr>
              <w:t>33</w:t>
            </w:r>
          </w:p>
          <w:p w:rsidR="00422BA2" w:rsidRPr="00B65FBD" w:rsidRDefault="00422BA2" w:rsidP="009978DB">
            <w:pPr>
              <w:pStyle w:val="2"/>
              <w:spacing w:before="0" w:beforeAutospacing="0" w:after="0" w:afterAutospacing="0"/>
              <w:outlineLvl w:val="1"/>
              <w:rPr>
                <w:b w:val="0"/>
                <w:sz w:val="28"/>
                <w:szCs w:val="28"/>
                <w:lang w:val="en-US"/>
              </w:rPr>
            </w:pPr>
            <w:r>
              <w:rPr>
                <w:b w:val="0"/>
                <w:sz w:val="28"/>
                <w:szCs w:val="28"/>
                <w:lang w:val="en-US"/>
              </w:rPr>
              <w:t>35</w:t>
            </w:r>
          </w:p>
          <w:p w:rsidR="00422BA2" w:rsidRPr="00C6210A" w:rsidRDefault="00422BA2" w:rsidP="009978DB">
            <w:pPr>
              <w:pStyle w:val="2"/>
              <w:spacing w:before="0" w:beforeAutospacing="0" w:after="0" w:afterAutospacing="0"/>
              <w:outlineLvl w:val="1"/>
              <w:rPr>
                <w:b w:val="0"/>
                <w:sz w:val="28"/>
                <w:szCs w:val="28"/>
              </w:rPr>
            </w:pPr>
          </w:p>
          <w:p w:rsidR="00422BA2" w:rsidRPr="00B65FBD" w:rsidRDefault="00422BA2" w:rsidP="009978DB">
            <w:pPr>
              <w:pStyle w:val="2"/>
              <w:spacing w:before="0" w:beforeAutospacing="0" w:after="0" w:afterAutospacing="0"/>
              <w:outlineLvl w:val="1"/>
              <w:rPr>
                <w:b w:val="0"/>
                <w:sz w:val="28"/>
                <w:szCs w:val="28"/>
                <w:lang w:val="en-US"/>
              </w:rPr>
            </w:pPr>
            <w:r w:rsidRPr="00C6210A">
              <w:rPr>
                <w:b w:val="0"/>
                <w:sz w:val="28"/>
                <w:szCs w:val="28"/>
              </w:rPr>
              <w:t>3</w:t>
            </w:r>
            <w:r>
              <w:rPr>
                <w:b w:val="0"/>
                <w:sz w:val="28"/>
                <w:szCs w:val="28"/>
                <w:lang w:val="en-US"/>
              </w:rPr>
              <w:t>6</w:t>
            </w:r>
          </w:p>
          <w:p w:rsidR="00422BA2" w:rsidRPr="00C6210A" w:rsidRDefault="00422BA2" w:rsidP="009978DB">
            <w:pPr>
              <w:pStyle w:val="2"/>
              <w:spacing w:before="0" w:beforeAutospacing="0" w:after="0" w:afterAutospacing="0"/>
              <w:outlineLvl w:val="1"/>
              <w:rPr>
                <w:b w:val="0"/>
                <w:sz w:val="28"/>
                <w:szCs w:val="28"/>
              </w:rPr>
            </w:pPr>
            <w:r>
              <w:rPr>
                <w:b w:val="0"/>
                <w:sz w:val="28"/>
                <w:szCs w:val="28"/>
              </w:rPr>
              <w:t>36</w:t>
            </w:r>
          </w:p>
          <w:p w:rsidR="00422BA2" w:rsidRPr="00B65FBD" w:rsidRDefault="00422BA2" w:rsidP="009978DB">
            <w:pPr>
              <w:pStyle w:val="2"/>
              <w:spacing w:before="0" w:beforeAutospacing="0" w:after="0" w:afterAutospacing="0"/>
              <w:outlineLvl w:val="1"/>
              <w:rPr>
                <w:b w:val="0"/>
                <w:sz w:val="28"/>
                <w:szCs w:val="28"/>
                <w:lang w:val="en-US"/>
              </w:rPr>
            </w:pPr>
            <w:r w:rsidRPr="00C6210A">
              <w:rPr>
                <w:b w:val="0"/>
                <w:sz w:val="28"/>
                <w:szCs w:val="28"/>
              </w:rPr>
              <w:t>4</w:t>
            </w:r>
            <w:r>
              <w:rPr>
                <w:b w:val="0"/>
                <w:sz w:val="28"/>
                <w:szCs w:val="28"/>
                <w:lang w:val="en-US"/>
              </w:rPr>
              <w:t>5</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rPr>
              <w:t>51</w:t>
            </w:r>
          </w:p>
          <w:p w:rsidR="00422BA2" w:rsidRPr="00B65FBD" w:rsidRDefault="00422BA2" w:rsidP="009978DB">
            <w:pPr>
              <w:pStyle w:val="2"/>
              <w:spacing w:before="0" w:beforeAutospacing="0" w:after="0" w:afterAutospacing="0"/>
              <w:outlineLvl w:val="1"/>
              <w:rPr>
                <w:b w:val="0"/>
                <w:sz w:val="28"/>
                <w:szCs w:val="28"/>
                <w:lang w:val="en-US"/>
              </w:rPr>
            </w:pPr>
            <w:r w:rsidRPr="00C6210A">
              <w:rPr>
                <w:b w:val="0"/>
                <w:sz w:val="28"/>
                <w:szCs w:val="28"/>
              </w:rPr>
              <w:t>5</w:t>
            </w:r>
            <w:r>
              <w:rPr>
                <w:b w:val="0"/>
                <w:sz w:val="28"/>
                <w:szCs w:val="28"/>
                <w:lang w:val="en-US"/>
              </w:rPr>
              <w:t>9</w:t>
            </w:r>
          </w:p>
          <w:p w:rsidR="00422BA2" w:rsidRPr="00C6210A" w:rsidRDefault="00422BA2" w:rsidP="009978DB">
            <w:pPr>
              <w:pStyle w:val="2"/>
              <w:spacing w:before="0" w:beforeAutospacing="0" w:after="0" w:afterAutospacing="0"/>
              <w:outlineLvl w:val="1"/>
              <w:rPr>
                <w:b w:val="0"/>
                <w:sz w:val="28"/>
                <w:szCs w:val="28"/>
              </w:rPr>
            </w:pPr>
            <w:r>
              <w:rPr>
                <w:b w:val="0"/>
                <w:sz w:val="28"/>
                <w:szCs w:val="28"/>
              </w:rPr>
              <w:t>63</w:t>
            </w:r>
          </w:p>
          <w:p w:rsidR="00422BA2" w:rsidRPr="00B65FBD" w:rsidRDefault="00422BA2" w:rsidP="009978DB">
            <w:pPr>
              <w:pStyle w:val="2"/>
              <w:spacing w:before="0" w:beforeAutospacing="0" w:after="0" w:afterAutospacing="0"/>
              <w:outlineLvl w:val="1"/>
              <w:rPr>
                <w:b w:val="0"/>
                <w:sz w:val="28"/>
                <w:szCs w:val="28"/>
                <w:lang w:val="en-US"/>
              </w:rPr>
            </w:pPr>
            <w:r w:rsidRPr="00C6210A">
              <w:rPr>
                <w:b w:val="0"/>
                <w:sz w:val="28"/>
                <w:szCs w:val="28"/>
              </w:rPr>
              <w:t>6</w:t>
            </w:r>
            <w:r>
              <w:rPr>
                <w:b w:val="0"/>
                <w:sz w:val="28"/>
                <w:szCs w:val="28"/>
                <w:lang w:val="en-US"/>
              </w:rPr>
              <w:t>3</w:t>
            </w:r>
          </w:p>
          <w:p w:rsidR="00422BA2" w:rsidRPr="00C6210A" w:rsidRDefault="00422BA2" w:rsidP="009978DB">
            <w:pPr>
              <w:pStyle w:val="2"/>
              <w:spacing w:before="0" w:beforeAutospacing="0" w:after="0" w:afterAutospacing="0"/>
              <w:outlineLvl w:val="1"/>
              <w:rPr>
                <w:b w:val="0"/>
                <w:sz w:val="28"/>
                <w:szCs w:val="28"/>
              </w:rPr>
            </w:pPr>
            <w:r>
              <w:rPr>
                <w:b w:val="0"/>
                <w:sz w:val="28"/>
                <w:szCs w:val="28"/>
              </w:rPr>
              <w:t>67</w:t>
            </w:r>
          </w:p>
          <w:p w:rsidR="00422BA2" w:rsidRPr="00C6210A" w:rsidRDefault="00422BA2" w:rsidP="009978DB">
            <w:pPr>
              <w:pStyle w:val="2"/>
              <w:spacing w:before="0" w:beforeAutospacing="0" w:after="0" w:afterAutospacing="0"/>
              <w:outlineLvl w:val="1"/>
              <w:rPr>
                <w:b w:val="0"/>
                <w:sz w:val="28"/>
                <w:szCs w:val="28"/>
              </w:rPr>
            </w:pPr>
            <w:r>
              <w:rPr>
                <w:b w:val="0"/>
                <w:sz w:val="28"/>
                <w:szCs w:val="28"/>
              </w:rPr>
              <w:t>71</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rPr>
              <w:t>79</w:t>
            </w:r>
          </w:p>
          <w:p w:rsidR="00422BA2" w:rsidRPr="00C6210A" w:rsidRDefault="00422BA2" w:rsidP="009978DB">
            <w:pPr>
              <w:pStyle w:val="2"/>
              <w:spacing w:before="0" w:beforeAutospacing="0" w:after="0" w:afterAutospacing="0"/>
              <w:outlineLvl w:val="1"/>
              <w:rPr>
                <w:b w:val="0"/>
                <w:sz w:val="28"/>
                <w:szCs w:val="28"/>
              </w:rPr>
            </w:pPr>
          </w:p>
          <w:p w:rsidR="00422BA2" w:rsidRDefault="00422BA2" w:rsidP="009978DB">
            <w:pPr>
              <w:pStyle w:val="2"/>
              <w:spacing w:before="0" w:beforeAutospacing="0" w:after="0" w:afterAutospacing="0"/>
              <w:outlineLvl w:val="1"/>
              <w:rPr>
                <w:b w:val="0"/>
                <w:sz w:val="28"/>
                <w:szCs w:val="28"/>
              </w:rPr>
            </w:pPr>
            <w:r>
              <w:rPr>
                <w:b w:val="0"/>
                <w:sz w:val="28"/>
                <w:szCs w:val="28"/>
              </w:rPr>
              <w:t>80</w:t>
            </w:r>
          </w:p>
          <w:p w:rsidR="00422BA2" w:rsidRPr="00D3173D" w:rsidRDefault="00422BA2" w:rsidP="009978DB">
            <w:pPr>
              <w:pStyle w:val="2"/>
              <w:spacing w:before="0" w:beforeAutospacing="0" w:after="0" w:afterAutospacing="0"/>
              <w:outlineLvl w:val="1"/>
              <w:rPr>
                <w:b w:val="0"/>
                <w:sz w:val="28"/>
                <w:szCs w:val="28"/>
                <w:lang w:val="en-US"/>
              </w:rPr>
            </w:pPr>
            <w:r>
              <w:rPr>
                <w:b w:val="0"/>
                <w:sz w:val="28"/>
                <w:szCs w:val="28"/>
                <w:lang w:val="en-US"/>
              </w:rPr>
              <w:t>80</w:t>
            </w:r>
          </w:p>
          <w:p w:rsidR="00422BA2" w:rsidRPr="00C6210A" w:rsidRDefault="00422BA2" w:rsidP="009978DB">
            <w:pPr>
              <w:pStyle w:val="2"/>
              <w:spacing w:before="0" w:beforeAutospacing="0" w:after="0" w:afterAutospacing="0"/>
              <w:outlineLvl w:val="1"/>
              <w:rPr>
                <w:b w:val="0"/>
                <w:sz w:val="28"/>
                <w:szCs w:val="28"/>
              </w:rPr>
            </w:pPr>
            <w:r>
              <w:rPr>
                <w:b w:val="0"/>
                <w:sz w:val="28"/>
                <w:szCs w:val="28"/>
              </w:rPr>
              <w:t>83</w:t>
            </w:r>
          </w:p>
          <w:p w:rsidR="00422BA2" w:rsidRPr="00D3173D" w:rsidRDefault="00422BA2" w:rsidP="009978DB">
            <w:pPr>
              <w:pStyle w:val="2"/>
              <w:spacing w:before="0" w:beforeAutospacing="0" w:after="0" w:afterAutospacing="0"/>
              <w:outlineLvl w:val="1"/>
              <w:rPr>
                <w:b w:val="0"/>
                <w:sz w:val="28"/>
                <w:szCs w:val="28"/>
                <w:lang w:val="en-US"/>
              </w:rPr>
            </w:pPr>
            <w:r>
              <w:rPr>
                <w:b w:val="0"/>
                <w:sz w:val="28"/>
                <w:szCs w:val="28"/>
                <w:lang w:val="en-US"/>
              </w:rPr>
              <w:t>88</w:t>
            </w:r>
          </w:p>
          <w:p w:rsidR="00422BA2" w:rsidRPr="00C6210A" w:rsidRDefault="00422BA2" w:rsidP="009978DB">
            <w:pPr>
              <w:pStyle w:val="2"/>
              <w:spacing w:before="0" w:beforeAutospacing="0" w:after="0" w:afterAutospacing="0"/>
              <w:outlineLvl w:val="1"/>
              <w:rPr>
                <w:b w:val="0"/>
                <w:sz w:val="28"/>
                <w:szCs w:val="28"/>
              </w:rPr>
            </w:pPr>
          </w:p>
          <w:p w:rsidR="00422BA2" w:rsidRPr="00D3173D" w:rsidRDefault="00422BA2" w:rsidP="009978DB">
            <w:pPr>
              <w:pStyle w:val="2"/>
              <w:spacing w:before="0" w:beforeAutospacing="0" w:after="0" w:afterAutospacing="0"/>
              <w:outlineLvl w:val="1"/>
              <w:rPr>
                <w:b w:val="0"/>
                <w:sz w:val="28"/>
                <w:szCs w:val="28"/>
                <w:lang w:val="en-US"/>
              </w:rPr>
            </w:pPr>
            <w:r>
              <w:rPr>
                <w:b w:val="0"/>
                <w:sz w:val="28"/>
                <w:szCs w:val="28"/>
                <w:lang w:val="en-US"/>
              </w:rPr>
              <w:t>91</w:t>
            </w:r>
          </w:p>
          <w:p w:rsidR="00422BA2" w:rsidRPr="00C6210A" w:rsidRDefault="00422BA2" w:rsidP="009978DB">
            <w:pPr>
              <w:pStyle w:val="2"/>
              <w:spacing w:before="0" w:beforeAutospacing="0" w:after="0" w:afterAutospacing="0"/>
              <w:outlineLvl w:val="1"/>
              <w:rPr>
                <w:b w:val="0"/>
                <w:sz w:val="28"/>
                <w:szCs w:val="28"/>
              </w:rPr>
            </w:pPr>
            <w:r>
              <w:rPr>
                <w:b w:val="0"/>
                <w:sz w:val="28"/>
                <w:szCs w:val="28"/>
              </w:rPr>
              <w:t>97</w:t>
            </w:r>
          </w:p>
          <w:p w:rsidR="00422BA2" w:rsidRPr="00C6210A" w:rsidRDefault="00422BA2" w:rsidP="009978DB">
            <w:pPr>
              <w:pStyle w:val="2"/>
              <w:spacing w:before="0" w:beforeAutospacing="0" w:after="0" w:afterAutospacing="0"/>
              <w:outlineLvl w:val="1"/>
              <w:rPr>
                <w:b w:val="0"/>
                <w:sz w:val="28"/>
                <w:szCs w:val="28"/>
              </w:rPr>
            </w:pPr>
            <w:r>
              <w:rPr>
                <w:b w:val="0"/>
                <w:sz w:val="28"/>
                <w:szCs w:val="28"/>
              </w:rPr>
              <w:t>101</w:t>
            </w:r>
          </w:p>
          <w:p w:rsidR="00422BA2" w:rsidRPr="00C6210A" w:rsidRDefault="00422BA2" w:rsidP="009978DB">
            <w:pPr>
              <w:pStyle w:val="2"/>
              <w:spacing w:before="0" w:beforeAutospacing="0" w:after="0" w:afterAutospacing="0"/>
              <w:outlineLvl w:val="1"/>
              <w:rPr>
                <w:b w:val="0"/>
                <w:sz w:val="28"/>
                <w:szCs w:val="28"/>
              </w:rPr>
            </w:pPr>
            <w:r>
              <w:rPr>
                <w:b w:val="0"/>
                <w:sz w:val="28"/>
                <w:szCs w:val="28"/>
              </w:rPr>
              <w:t>106</w:t>
            </w:r>
          </w:p>
          <w:p w:rsidR="00422BA2" w:rsidRPr="00C6210A" w:rsidRDefault="00422BA2" w:rsidP="009978DB">
            <w:pPr>
              <w:pStyle w:val="2"/>
              <w:spacing w:before="0" w:beforeAutospacing="0" w:after="0" w:afterAutospacing="0"/>
              <w:outlineLvl w:val="1"/>
              <w:rPr>
                <w:b w:val="0"/>
                <w:sz w:val="28"/>
                <w:szCs w:val="28"/>
              </w:rPr>
            </w:pPr>
            <w:r w:rsidRPr="00C6210A">
              <w:rPr>
                <w:b w:val="0"/>
                <w:sz w:val="28"/>
                <w:szCs w:val="28"/>
              </w:rPr>
              <w:t>103</w:t>
            </w:r>
          </w:p>
          <w:p w:rsidR="00422BA2" w:rsidRPr="00C6210A" w:rsidRDefault="00422BA2" w:rsidP="009978DB">
            <w:pPr>
              <w:pStyle w:val="2"/>
              <w:spacing w:before="0" w:beforeAutospacing="0" w:after="0" w:afterAutospacing="0"/>
              <w:outlineLvl w:val="1"/>
              <w:rPr>
                <w:b w:val="0"/>
                <w:sz w:val="28"/>
                <w:szCs w:val="28"/>
              </w:rPr>
            </w:pPr>
            <w:r w:rsidRPr="00C6210A">
              <w:rPr>
                <w:b w:val="0"/>
                <w:sz w:val="28"/>
                <w:szCs w:val="28"/>
              </w:rPr>
              <w:t>11</w:t>
            </w:r>
            <w:r>
              <w:rPr>
                <w:b w:val="0"/>
                <w:sz w:val="28"/>
                <w:szCs w:val="28"/>
              </w:rPr>
              <w:t>2</w:t>
            </w:r>
          </w:p>
          <w:p w:rsidR="00422BA2" w:rsidRPr="00C6210A" w:rsidRDefault="00422BA2" w:rsidP="009978DB">
            <w:pPr>
              <w:pStyle w:val="2"/>
              <w:spacing w:before="0" w:beforeAutospacing="0" w:after="0" w:afterAutospacing="0"/>
              <w:outlineLvl w:val="1"/>
              <w:rPr>
                <w:b w:val="0"/>
                <w:sz w:val="28"/>
                <w:szCs w:val="28"/>
              </w:rPr>
            </w:pPr>
            <w:r>
              <w:rPr>
                <w:b w:val="0"/>
                <w:sz w:val="28"/>
                <w:szCs w:val="28"/>
              </w:rPr>
              <w:t>113</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rPr>
              <w:t>113</w:t>
            </w:r>
          </w:p>
          <w:p w:rsidR="00422BA2" w:rsidRPr="00C6210A" w:rsidRDefault="00422BA2" w:rsidP="009978DB">
            <w:pPr>
              <w:pStyle w:val="2"/>
              <w:spacing w:before="0" w:beforeAutospacing="0" w:after="0" w:afterAutospacing="0"/>
              <w:outlineLvl w:val="1"/>
              <w:rPr>
                <w:b w:val="0"/>
                <w:sz w:val="28"/>
                <w:szCs w:val="28"/>
              </w:rPr>
            </w:pPr>
          </w:p>
          <w:p w:rsidR="00422BA2" w:rsidRPr="00C6210A" w:rsidRDefault="00422BA2" w:rsidP="009978DB">
            <w:pPr>
              <w:pStyle w:val="2"/>
              <w:spacing w:before="0" w:beforeAutospacing="0" w:after="0" w:afterAutospacing="0"/>
              <w:outlineLvl w:val="1"/>
              <w:rPr>
                <w:b w:val="0"/>
                <w:sz w:val="28"/>
                <w:szCs w:val="28"/>
              </w:rPr>
            </w:pPr>
            <w:r>
              <w:rPr>
                <w:b w:val="0"/>
                <w:sz w:val="28"/>
                <w:szCs w:val="28"/>
              </w:rPr>
              <w:t>121</w:t>
            </w:r>
          </w:p>
          <w:p w:rsidR="00422BA2" w:rsidRPr="00C6210A" w:rsidRDefault="00422BA2" w:rsidP="009978DB">
            <w:pPr>
              <w:pStyle w:val="2"/>
              <w:spacing w:before="0" w:beforeAutospacing="0" w:after="0" w:afterAutospacing="0"/>
              <w:outlineLvl w:val="1"/>
              <w:rPr>
                <w:b w:val="0"/>
                <w:sz w:val="28"/>
                <w:szCs w:val="28"/>
              </w:rPr>
            </w:pPr>
            <w:r>
              <w:rPr>
                <w:b w:val="0"/>
                <w:sz w:val="28"/>
                <w:szCs w:val="28"/>
              </w:rPr>
              <w:t>128</w:t>
            </w:r>
          </w:p>
          <w:p w:rsidR="00422BA2" w:rsidRDefault="00422BA2" w:rsidP="009978DB">
            <w:pPr>
              <w:pStyle w:val="2"/>
              <w:spacing w:before="0" w:beforeAutospacing="0" w:after="0" w:afterAutospacing="0"/>
              <w:outlineLvl w:val="1"/>
              <w:rPr>
                <w:b w:val="0"/>
                <w:sz w:val="28"/>
                <w:szCs w:val="28"/>
              </w:rPr>
            </w:pPr>
            <w:r>
              <w:rPr>
                <w:b w:val="0"/>
                <w:sz w:val="28"/>
                <w:szCs w:val="28"/>
              </w:rPr>
              <w:t>129</w:t>
            </w:r>
          </w:p>
          <w:p w:rsidR="00422BA2" w:rsidRDefault="00422BA2" w:rsidP="009978DB">
            <w:pPr>
              <w:pStyle w:val="2"/>
              <w:spacing w:before="0" w:beforeAutospacing="0" w:after="0" w:afterAutospacing="0"/>
              <w:outlineLvl w:val="1"/>
              <w:rPr>
                <w:b w:val="0"/>
                <w:sz w:val="28"/>
                <w:szCs w:val="28"/>
              </w:rPr>
            </w:pPr>
            <w:r>
              <w:rPr>
                <w:b w:val="0"/>
                <w:sz w:val="28"/>
                <w:szCs w:val="28"/>
              </w:rPr>
              <w:t>130</w:t>
            </w:r>
          </w:p>
          <w:p w:rsidR="009B1751" w:rsidRDefault="009B1751" w:rsidP="009978DB">
            <w:pPr>
              <w:pStyle w:val="2"/>
              <w:spacing w:before="0" w:beforeAutospacing="0" w:after="0" w:afterAutospacing="0"/>
              <w:outlineLvl w:val="1"/>
              <w:rPr>
                <w:b w:val="0"/>
                <w:sz w:val="28"/>
                <w:szCs w:val="28"/>
              </w:rPr>
            </w:pPr>
          </w:p>
          <w:p w:rsidR="009B1751" w:rsidRDefault="009B1751" w:rsidP="009978DB">
            <w:pPr>
              <w:pStyle w:val="2"/>
              <w:spacing w:before="0" w:beforeAutospacing="0" w:after="0" w:afterAutospacing="0"/>
              <w:outlineLvl w:val="1"/>
              <w:rPr>
                <w:b w:val="0"/>
                <w:sz w:val="28"/>
                <w:szCs w:val="28"/>
              </w:rPr>
            </w:pPr>
            <w:r>
              <w:rPr>
                <w:b w:val="0"/>
                <w:sz w:val="28"/>
                <w:szCs w:val="28"/>
              </w:rPr>
              <w:t>1</w:t>
            </w:r>
            <w:r w:rsidR="00B37A53">
              <w:rPr>
                <w:b w:val="0"/>
                <w:sz w:val="28"/>
                <w:szCs w:val="28"/>
              </w:rPr>
              <w:t>43</w:t>
            </w:r>
          </w:p>
          <w:p w:rsidR="009B1751" w:rsidRDefault="009B1751" w:rsidP="009978DB">
            <w:pPr>
              <w:pStyle w:val="2"/>
              <w:spacing w:before="0" w:beforeAutospacing="0" w:after="0" w:afterAutospacing="0"/>
              <w:outlineLvl w:val="1"/>
              <w:rPr>
                <w:b w:val="0"/>
                <w:sz w:val="28"/>
                <w:szCs w:val="28"/>
              </w:rPr>
            </w:pPr>
            <w:r>
              <w:rPr>
                <w:b w:val="0"/>
                <w:sz w:val="28"/>
                <w:szCs w:val="28"/>
              </w:rPr>
              <w:t>1</w:t>
            </w:r>
            <w:r w:rsidR="00B37A53">
              <w:rPr>
                <w:b w:val="0"/>
                <w:sz w:val="28"/>
                <w:szCs w:val="28"/>
              </w:rPr>
              <w:t>44</w:t>
            </w:r>
          </w:p>
          <w:p w:rsidR="009B1751" w:rsidRDefault="009B1751" w:rsidP="009978DB">
            <w:pPr>
              <w:pStyle w:val="2"/>
              <w:spacing w:before="0" w:beforeAutospacing="0" w:after="0" w:afterAutospacing="0"/>
              <w:outlineLvl w:val="1"/>
              <w:rPr>
                <w:b w:val="0"/>
                <w:sz w:val="28"/>
                <w:szCs w:val="28"/>
              </w:rPr>
            </w:pPr>
            <w:r>
              <w:rPr>
                <w:b w:val="0"/>
                <w:sz w:val="28"/>
                <w:szCs w:val="28"/>
              </w:rPr>
              <w:t>1</w:t>
            </w:r>
            <w:r w:rsidR="00B37A53">
              <w:rPr>
                <w:b w:val="0"/>
                <w:sz w:val="28"/>
                <w:szCs w:val="28"/>
              </w:rPr>
              <w:t>45</w:t>
            </w:r>
          </w:p>
          <w:p w:rsidR="009B1751" w:rsidRPr="00C6210A" w:rsidRDefault="009B1751" w:rsidP="009978DB">
            <w:pPr>
              <w:pStyle w:val="2"/>
              <w:spacing w:before="0" w:beforeAutospacing="0" w:after="0" w:afterAutospacing="0"/>
              <w:outlineLvl w:val="1"/>
              <w:rPr>
                <w:b w:val="0"/>
                <w:sz w:val="28"/>
                <w:szCs w:val="28"/>
              </w:rPr>
            </w:pPr>
          </w:p>
        </w:tc>
      </w:tr>
    </w:tbl>
    <w:p w:rsidR="00C6210A" w:rsidRDefault="00C6210A" w:rsidP="00C6210A">
      <w:pPr>
        <w:ind w:right="627" w:firstLine="793"/>
        <w:sectPr w:rsidR="00C6210A" w:rsidSect="00C6210A">
          <w:pgSz w:w="11910" w:h="16850"/>
          <w:pgMar w:top="1060" w:right="0" w:bottom="280" w:left="1360" w:header="720" w:footer="720" w:gutter="0"/>
          <w:cols w:space="720"/>
        </w:sectPr>
      </w:pPr>
    </w:p>
    <w:p w:rsidR="00C6210A" w:rsidRPr="00C6210A" w:rsidRDefault="00C6210A" w:rsidP="00C6210A">
      <w:pPr>
        <w:spacing w:after="0"/>
        <w:ind w:left="3299"/>
        <w:rPr>
          <w:rFonts w:ascii="Times New Roman" w:hAnsi="Times New Roman" w:cs="Times New Roman"/>
          <w:b/>
          <w:sz w:val="28"/>
          <w:szCs w:val="28"/>
        </w:rPr>
      </w:pPr>
      <w:r w:rsidRPr="00C6210A">
        <w:rPr>
          <w:rFonts w:ascii="Times New Roman" w:hAnsi="Times New Roman" w:cs="Times New Roman"/>
          <w:b/>
          <w:sz w:val="28"/>
          <w:szCs w:val="28"/>
        </w:rPr>
        <w:t>НОРМАТИВНЫЕ ССЫЛКИ</w:t>
      </w:r>
    </w:p>
    <w:p w:rsidR="00C6210A" w:rsidRPr="00C6210A" w:rsidRDefault="00C6210A" w:rsidP="00C6210A">
      <w:pPr>
        <w:pStyle w:val="af4"/>
        <w:rPr>
          <w:b/>
        </w:rPr>
      </w:pPr>
    </w:p>
    <w:p w:rsidR="00C6210A" w:rsidRPr="00C6210A" w:rsidRDefault="00C6210A" w:rsidP="00C6210A">
      <w:pPr>
        <w:pStyle w:val="af4"/>
        <w:tabs>
          <w:tab w:val="left" w:pos="1534"/>
          <w:tab w:val="left" w:pos="3110"/>
          <w:tab w:val="left" w:pos="4910"/>
          <w:tab w:val="left" w:pos="6881"/>
          <w:tab w:val="left" w:pos="8039"/>
          <w:tab w:val="left" w:pos="8610"/>
        </w:tabs>
        <w:ind w:left="342" w:right="563" w:firstLine="707"/>
      </w:pPr>
      <w:r w:rsidRPr="00C6210A">
        <w:t>В</w:t>
      </w:r>
      <w:r w:rsidRPr="00C6210A">
        <w:tab/>
        <w:t>настоящей</w:t>
      </w:r>
      <w:r w:rsidRPr="00C6210A">
        <w:tab/>
        <w:t>диссертации</w:t>
      </w:r>
      <w:r w:rsidRPr="00C6210A">
        <w:tab/>
        <w:t>использованы</w:t>
      </w:r>
      <w:r w:rsidRPr="00C6210A">
        <w:tab/>
        <w:t>ссылки</w:t>
      </w:r>
      <w:r w:rsidRPr="00C6210A">
        <w:tab/>
        <w:t>на</w:t>
      </w:r>
      <w:r w:rsidRPr="00C6210A">
        <w:tab/>
      </w:r>
      <w:r w:rsidRPr="00C6210A">
        <w:rPr>
          <w:spacing w:val="-1"/>
        </w:rPr>
        <w:t xml:space="preserve">следующие </w:t>
      </w:r>
      <w:r w:rsidRPr="00C6210A">
        <w:t>стандарты:</w:t>
      </w:r>
    </w:p>
    <w:p w:rsidR="00C6210A" w:rsidRPr="00C6210A" w:rsidRDefault="00C6210A" w:rsidP="00C6210A">
      <w:pPr>
        <w:pStyle w:val="af4"/>
        <w:tabs>
          <w:tab w:val="left" w:pos="1975"/>
          <w:tab w:val="left" w:pos="3604"/>
          <w:tab w:val="left" w:pos="4817"/>
          <w:tab w:val="left" w:pos="6343"/>
          <w:tab w:val="left" w:pos="8147"/>
          <w:tab w:val="left" w:pos="9020"/>
        </w:tabs>
        <w:spacing w:line="321" w:lineRule="exact"/>
        <w:ind w:left="1050"/>
      </w:pPr>
      <w:r w:rsidRPr="00C6210A">
        <w:t>ГОСТ</w:t>
      </w:r>
      <w:r w:rsidRPr="00C6210A">
        <w:tab/>
        <w:t>12.1.005-88.</w:t>
      </w:r>
      <w:r w:rsidRPr="00C6210A">
        <w:tab/>
        <w:t>Система</w:t>
      </w:r>
      <w:r w:rsidRPr="00C6210A">
        <w:tab/>
        <w:t>стандартов</w:t>
      </w:r>
      <w:r w:rsidRPr="00C6210A">
        <w:tab/>
        <w:t>безопасности</w:t>
      </w:r>
      <w:r w:rsidRPr="00C6210A">
        <w:tab/>
        <w:t>труда</w:t>
      </w:r>
      <w:r w:rsidRPr="00C6210A">
        <w:tab/>
        <w:t>(ССБТ).</w:t>
      </w:r>
    </w:p>
    <w:p w:rsidR="00C6210A" w:rsidRPr="00C6210A" w:rsidRDefault="00C6210A" w:rsidP="00C6210A">
      <w:pPr>
        <w:pStyle w:val="af4"/>
        <w:spacing w:line="322" w:lineRule="exact"/>
        <w:ind w:left="342"/>
      </w:pPr>
      <w:r w:rsidRPr="00C6210A">
        <w:t>Общие санитарно-гигиенические требования к воздуху рабочей зоны.</w:t>
      </w:r>
    </w:p>
    <w:p w:rsidR="00C6210A" w:rsidRPr="00C6210A" w:rsidRDefault="00C6210A" w:rsidP="00C6210A">
      <w:pPr>
        <w:pStyle w:val="af4"/>
        <w:spacing w:line="242" w:lineRule="auto"/>
        <w:ind w:left="342" w:firstLine="707"/>
      </w:pPr>
      <w:r w:rsidRPr="00C6210A">
        <w:t>ГОСТ 12.1.012-2004. Система стандартов безопасности труда (ССБТ) Вибрационная безопасность Общие требования.</w:t>
      </w:r>
    </w:p>
    <w:p w:rsidR="00C6210A" w:rsidRPr="00C6210A" w:rsidRDefault="00C6210A" w:rsidP="00C6210A">
      <w:pPr>
        <w:pStyle w:val="af4"/>
        <w:spacing w:line="317" w:lineRule="exact"/>
        <w:ind w:left="1050"/>
      </w:pPr>
      <w:r w:rsidRPr="00C6210A">
        <w:t>ГОСТ 12.1.003-2014. Система стандартов безопасности труда (ССБТ).</w:t>
      </w:r>
    </w:p>
    <w:p w:rsidR="00C6210A" w:rsidRPr="00C6210A" w:rsidRDefault="00C6210A" w:rsidP="00C6210A">
      <w:pPr>
        <w:pStyle w:val="af4"/>
        <w:spacing w:line="322" w:lineRule="exact"/>
        <w:ind w:left="342"/>
      </w:pPr>
      <w:r w:rsidRPr="00C6210A">
        <w:t>Шум. Общие требования безопасности.</w:t>
      </w:r>
    </w:p>
    <w:p w:rsidR="00C6210A" w:rsidRPr="00C6210A" w:rsidRDefault="00C6210A" w:rsidP="00C6210A">
      <w:pPr>
        <w:pStyle w:val="af4"/>
        <w:ind w:left="1050"/>
      </w:pPr>
      <w:r w:rsidRPr="00C6210A">
        <w:t>ГОСТ 12.1.001-89. ССБТ. Ультразвук. Общие требования безопасности.</w:t>
      </w:r>
    </w:p>
    <w:p w:rsidR="00C6210A" w:rsidRPr="00C6210A" w:rsidRDefault="00C6210A" w:rsidP="00C6210A">
      <w:pPr>
        <w:pStyle w:val="af4"/>
        <w:ind w:left="1050"/>
      </w:pPr>
      <w:r w:rsidRPr="00C6210A">
        <w:t>ГОСТ 28084-89. Антифризы» устанавливает требования к антифризам, используемым в системах охлаждения двигателей автомобилей, тракторов и другой техники.</w:t>
      </w:r>
    </w:p>
    <w:p w:rsidR="00C6210A" w:rsidRPr="00C6210A" w:rsidRDefault="00C6210A" w:rsidP="00C6210A">
      <w:pPr>
        <w:pStyle w:val="af4"/>
        <w:ind w:left="1050"/>
      </w:pPr>
      <w:r w:rsidRPr="00C6210A">
        <w:t>ГОСТ Р 51177-98. Антифризы, тормозные жидкости и жидкости гидроусилителей руля. Технические условия</w:t>
      </w:r>
    </w:p>
    <w:p w:rsidR="00C6210A" w:rsidRPr="00C6210A" w:rsidRDefault="00C6210A" w:rsidP="00C6210A">
      <w:pPr>
        <w:pStyle w:val="af4"/>
        <w:ind w:left="342" w:right="564" w:firstLine="707"/>
        <w:jc w:val="both"/>
      </w:pPr>
      <w:r w:rsidRPr="00C6210A">
        <w:t>СанПиН № 1.01.002-94. Санитарные правила организации технологических процессов и гигиенические требования к производственному оборудованию.</w:t>
      </w:r>
    </w:p>
    <w:p w:rsidR="00C6210A" w:rsidRPr="00C6210A" w:rsidRDefault="00C6210A" w:rsidP="00C6210A">
      <w:pPr>
        <w:pStyle w:val="af4"/>
        <w:ind w:left="342" w:right="561" w:firstLine="707"/>
        <w:jc w:val="both"/>
      </w:pPr>
      <w:r w:rsidRPr="00C6210A">
        <w:t>Правила экономической оценки ущерба от загрязнения окружающей среды, утвержденные постановлением Правительства Республики Казахстан от 27 июня 2007 года №535.</w:t>
      </w:r>
    </w:p>
    <w:p w:rsidR="00C6210A" w:rsidRPr="00C6210A" w:rsidRDefault="00C6210A" w:rsidP="00C6210A">
      <w:pPr>
        <w:pStyle w:val="af4"/>
        <w:tabs>
          <w:tab w:val="left" w:pos="1995"/>
          <w:tab w:val="left" w:pos="3364"/>
          <w:tab w:val="left" w:pos="4808"/>
          <w:tab w:val="left" w:pos="6724"/>
          <w:tab w:val="left" w:pos="7644"/>
          <w:tab w:val="left" w:pos="8714"/>
          <w:tab w:val="left" w:pos="9088"/>
        </w:tabs>
        <w:ind w:left="342" w:right="561" w:firstLine="707"/>
      </w:pPr>
      <w:r w:rsidRPr="00C6210A">
        <w:t>ГОСТ</w:t>
      </w:r>
      <w:r w:rsidRPr="00C6210A">
        <w:tab/>
        <w:t>21393-75.</w:t>
      </w:r>
      <w:r w:rsidRPr="00C6210A">
        <w:tab/>
        <w:t>Дымность</w:t>
      </w:r>
      <w:r w:rsidRPr="00C6210A">
        <w:tab/>
        <w:t>отработавших</w:t>
      </w:r>
      <w:r w:rsidRPr="00C6210A">
        <w:tab/>
        <w:t>газов.</w:t>
      </w:r>
      <w:r w:rsidRPr="00C6210A">
        <w:tab/>
        <w:t>Нормы</w:t>
      </w:r>
      <w:r w:rsidRPr="00C6210A">
        <w:tab/>
        <w:t>и</w:t>
      </w:r>
      <w:r w:rsidRPr="00C6210A">
        <w:tab/>
        <w:t>методы измерений. Требования</w:t>
      </w:r>
      <w:r w:rsidRPr="00C6210A">
        <w:rPr>
          <w:spacing w:val="-5"/>
        </w:rPr>
        <w:t xml:space="preserve"> </w:t>
      </w:r>
      <w:r w:rsidRPr="00C6210A">
        <w:t>безопасности.</w:t>
      </w:r>
    </w:p>
    <w:p w:rsidR="00C6210A" w:rsidRPr="00C6210A" w:rsidRDefault="00C6210A" w:rsidP="00C6210A">
      <w:pPr>
        <w:pStyle w:val="af4"/>
        <w:spacing w:line="242" w:lineRule="auto"/>
        <w:ind w:left="342" w:firstLine="707"/>
      </w:pPr>
      <w:r w:rsidRPr="00C6210A">
        <w:t>О ставках платы за эмиссии в окружающую среду: Решение 12-й сессии маслихата Карагандинской области №465 от 29 ноября 2011 года.</w:t>
      </w:r>
    </w:p>
    <w:p w:rsidR="00C6210A" w:rsidRPr="00C6210A" w:rsidRDefault="00C6210A" w:rsidP="00C6210A">
      <w:pPr>
        <w:spacing w:after="0" w:line="242" w:lineRule="auto"/>
        <w:rPr>
          <w:rFonts w:ascii="Times New Roman" w:hAnsi="Times New Roman" w:cs="Times New Roman"/>
          <w:sz w:val="28"/>
          <w:szCs w:val="28"/>
        </w:rPr>
        <w:sectPr w:rsidR="00C6210A" w:rsidRPr="00C6210A">
          <w:footerReference w:type="default" r:id="rId8"/>
          <w:pgSz w:w="11910" w:h="16850"/>
          <w:pgMar w:top="1060" w:right="0" w:bottom="1240" w:left="1360" w:header="0" w:footer="978" w:gutter="0"/>
          <w:cols w:space="720"/>
        </w:sectPr>
      </w:pPr>
    </w:p>
    <w:p w:rsidR="00C6210A" w:rsidRPr="00C6210A" w:rsidRDefault="00C6210A" w:rsidP="00C6210A">
      <w:pPr>
        <w:pStyle w:val="2"/>
        <w:spacing w:before="0" w:beforeAutospacing="0" w:after="0" w:afterAutospacing="0"/>
        <w:ind w:left="2807"/>
        <w:rPr>
          <w:sz w:val="28"/>
          <w:szCs w:val="28"/>
        </w:rPr>
      </w:pPr>
      <w:r w:rsidRPr="00C6210A">
        <w:rPr>
          <w:sz w:val="28"/>
          <w:szCs w:val="28"/>
        </w:rPr>
        <w:t>ОБОЗНАЧЕНИЯ И СОКРАЩЕНИЯ</w:t>
      </w:r>
    </w:p>
    <w:p w:rsidR="00C6210A" w:rsidRPr="00C6210A" w:rsidRDefault="00C6210A" w:rsidP="00C6210A">
      <w:pPr>
        <w:pStyle w:val="af4"/>
        <w:rPr>
          <w:b/>
        </w:rPr>
      </w:pPr>
    </w:p>
    <w:tbl>
      <w:tblPr>
        <w:tblStyle w:val="TableNormal"/>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62"/>
        <w:gridCol w:w="7852"/>
      </w:tblGrid>
      <w:tr w:rsidR="00C6210A" w:rsidRPr="00C6210A"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ДВС</w:t>
            </w:r>
          </w:p>
        </w:tc>
        <w:tc>
          <w:tcPr>
            <w:tcW w:w="7852" w:type="dxa"/>
          </w:tcPr>
          <w:p w:rsidR="00C6210A" w:rsidRPr="00C6210A" w:rsidRDefault="00C6210A" w:rsidP="00C6210A">
            <w:pPr>
              <w:pStyle w:val="TableParagraph"/>
              <w:spacing w:line="296" w:lineRule="exact"/>
              <w:ind w:left="195"/>
              <w:rPr>
                <w:sz w:val="28"/>
                <w:szCs w:val="28"/>
              </w:rPr>
            </w:pPr>
            <w:r w:rsidRPr="00C6210A">
              <w:rPr>
                <w:sz w:val="28"/>
                <w:szCs w:val="28"/>
              </w:rPr>
              <w:t>– двигатель внутреннего сгорания</w:t>
            </w:r>
          </w:p>
        </w:tc>
      </w:tr>
      <w:tr w:rsidR="00C6210A" w:rsidRPr="00C6210A" w:rsidTr="003374C0">
        <w:trPr>
          <w:trHeight w:val="321"/>
        </w:trPr>
        <w:tc>
          <w:tcPr>
            <w:tcW w:w="962" w:type="dxa"/>
          </w:tcPr>
          <w:p w:rsidR="00C6210A" w:rsidRPr="00C6210A" w:rsidRDefault="00C6210A" w:rsidP="00C6210A">
            <w:pPr>
              <w:pStyle w:val="TableParagraph"/>
              <w:spacing w:line="302" w:lineRule="exact"/>
              <w:ind w:left="200"/>
              <w:rPr>
                <w:sz w:val="28"/>
                <w:szCs w:val="28"/>
              </w:rPr>
            </w:pPr>
            <w:r w:rsidRPr="00C6210A">
              <w:rPr>
                <w:sz w:val="28"/>
                <w:szCs w:val="28"/>
              </w:rPr>
              <w:t>ОГ</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отработавшие газы</w:t>
            </w:r>
          </w:p>
        </w:tc>
      </w:tr>
      <w:tr w:rsidR="00C6210A" w:rsidRPr="00C6210A" w:rsidTr="003374C0">
        <w:trPr>
          <w:trHeight w:val="321"/>
        </w:trPr>
        <w:tc>
          <w:tcPr>
            <w:tcW w:w="962" w:type="dxa"/>
          </w:tcPr>
          <w:p w:rsidR="00C6210A" w:rsidRPr="00C6210A" w:rsidRDefault="00C6210A" w:rsidP="00C6210A">
            <w:pPr>
              <w:pStyle w:val="TableParagraph"/>
              <w:spacing w:line="302" w:lineRule="exact"/>
              <w:ind w:left="200"/>
              <w:rPr>
                <w:sz w:val="28"/>
                <w:szCs w:val="28"/>
              </w:rPr>
            </w:pPr>
            <w:r w:rsidRPr="00C6210A">
              <w:rPr>
                <w:sz w:val="28"/>
                <w:szCs w:val="28"/>
              </w:rPr>
              <w:t>ВВ</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вредные вещества</w:t>
            </w:r>
          </w:p>
        </w:tc>
      </w:tr>
      <w:tr w:rsidR="00C6210A" w:rsidRPr="00C6210A" w:rsidTr="003374C0">
        <w:trPr>
          <w:trHeight w:val="322"/>
        </w:trPr>
        <w:tc>
          <w:tcPr>
            <w:tcW w:w="962" w:type="dxa"/>
          </w:tcPr>
          <w:p w:rsidR="00C6210A" w:rsidRPr="00C6210A" w:rsidRDefault="00C6210A" w:rsidP="00C6210A">
            <w:pPr>
              <w:pStyle w:val="TableParagraph"/>
              <w:spacing w:line="303" w:lineRule="exact"/>
              <w:ind w:left="200"/>
              <w:rPr>
                <w:sz w:val="28"/>
                <w:szCs w:val="28"/>
              </w:rPr>
            </w:pPr>
            <w:r w:rsidRPr="00C6210A">
              <w:rPr>
                <w:sz w:val="28"/>
                <w:szCs w:val="28"/>
              </w:rPr>
              <w:t>ТЧ</w:t>
            </w:r>
          </w:p>
        </w:tc>
        <w:tc>
          <w:tcPr>
            <w:tcW w:w="7852" w:type="dxa"/>
          </w:tcPr>
          <w:p w:rsidR="00C6210A" w:rsidRPr="00C6210A" w:rsidRDefault="00C6210A" w:rsidP="00C6210A">
            <w:pPr>
              <w:pStyle w:val="TableParagraph"/>
              <w:spacing w:line="303" w:lineRule="exact"/>
              <w:ind w:left="195"/>
              <w:rPr>
                <w:sz w:val="28"/>
                <w:szCs w:val="28"/>
              </w:rPr>
            </w:pPr>
            <w:r w:rsidRPr="00C6210A">
              <w:rPr>
                <w:sz w:val="28"/>
                <w:szCs w:val="28"/>
              </w:rPr>
              <w:t>– твердые частицы</w:t>
            </w:r>
          </w:p>
        </w:tc>
      </w:tr>
      <w:tr w:rsidR="00C6210A" w:rsidRPr="00C6210A" w:rsidTr="003374C0">
        <w:trPr>
          <w:trHeight w:val="321"/>
        </w:trPr>
        <w:tc>
          <w:tcPr>
            <w:tcW w:w="962" w:type="dxa"/>
          </w:tcPr>
          <w:p w:rsidR="00C6210A" w:rsidRPr="00C6210A" w:rsidRDefault="00C6210A" w:rsidP="00C6210A">
            <w:pPr>
              <w:pStyle w:val="TableParagraph"/>
              <w:spacing w:line="302" w:lineRule="exact"/>
              <w:ind w:left="200"/>
              <w:rPr>
                <w:sz w:val="28"/>
                <w:szCs w:val="28"/>
              </w:rPr>
            </w:pPr>
            <w:r w:rsidRPr="00C6210A">
              <w:rPr>
                <w:sz w:val="28"/>
                <w:szCs w:val="28"/>
              </w:rPr>
              <w:t>УГ</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ультразвуковой генератор</w:t>
            </w:r>
          </w:p>
        </w:tc>
      </w:tr>
      <w:tr w:rsidR="00C6210A" w:rsidRPr="00C6210A" w:rsidTr="003374C0">
        <w:trPr>
          <w:trHeight w:val="321"/>
        </w:trPr>
        <w:tc>
          <w:tcPr>
            <w:tcW w:w="962" w:type="dxa"/>
          </w:tcPr>
          <w:p w:rsidR="00C6210A" w:rsidRPr="00C6210A" w:rsidRDefault="00C6210A" w:rsidP="00C6210A">
            <w:pPr>
              <w:pStyle w:val="TableParagraph"/>
              <w:spacing w:line="302" w:lineRule="exact"/>
              <w:ind w:left="200"/>
              <w:rPr>
                <w:sz w:val="28"/>
                <w:szCs w:val="28"/>
              </w:rPr>
            </w:pPr>
            <w:r w:rsidRPr="00C6210A">
              <w:rPr>
                <w:sz w:val="28"/>
                <w:szCs w:val="28"/>
              </w:rPr>
              <w:t>УИ</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ультразвуковой излучатель</w:t>
            </w:r>
          </w:p>
        </w:tc>
      </w:tr>
      <w:tr w:rsidR="00C6210A" w:rsidRPr="00C6210A" w:rsidTr="003374C0">
        <w:trPr>
          <w:trHeight w:val="321"/>
        </w:trPr>
        <w:tc>
          <w:tcPr>
            <w:tcW w:w="962" w:type="dxa"/>
          </w:tcPr>
          <w:p w:rsidR="00C6210A" w:rsidRPr="00C6210A" w:rsidRDefault="00C6210A" w:rsidP="00C6210A">
            <w:pPr>
              <w:pStyle w:val="TableParagraph"/>
              <w:spacing w:line="302" w:lineRule="exact"/>
              <w:ind w:left="200"/>
              <w:rPr>
                <w:sz w:val="28"/>
                <w:szCs w:val="28"/>
              </w:rPr>
            </w:pPr>
            <w:r w:rsidRPr="00C6210A">
              <w:rPr>
                <w:sz w:val="28"/>
                <w:szCs w:val="28"/>
              </w:rPr>
              <w:t>ГБЦ</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Головка блока цилиндров</w:t>
            </w:r>
          </w:p>
        </w:tc>
      </w:tr>
      <w:tr w:rsidR="0093148A" w:rsidRPr="00C6210A" w:rsidTr="0093148A">
        <w:trPr>
          <w:trHeight w:val="321"/>
        </w:trPr>
        <w:tc>
          <w:tcPr>
            <w:tcW w:w="962" w:type="dxa"/>
          </w:tcPr>
          <w:p w:rsidR="0093148A" w:rsidRPr="00C6210A" w:rsidRDefault="0093148A" w:rsidP="0093148A">
            <w:pPr>
              <w:pStyle w:val="TableParagraph"/>
              <w:spacing w:line="302" w:lineRule="exact"/>
              <w:ind w:left="200"/>
              <w:rPr>
                <w:sz w:val="28"/>
                <w:szCs w:val="28"/>
              </w:rPr>
            </w:pPr>
            <w:r w:rsidRPr="005820C1">
              <w:rPr>
                <w:sz w:val="28"/>
                <w:szCs w:val="28"/>
              </w:rPr>
              <w:t>NOx</w:t>
            </w:r>
          </w:p>
        </w:tc>
        <w:tc>
          <w:tcPr>
            <w:tcW w:w="7852" w:type="dxa"/>
          </w:tcPr>
          <w:p w:rsidR="0093148A" w:rsidRPr="00C6210A" w:rsidRDefault="0093148A" w:rsidP="0093148A">
            <w:pPr>
              <w:pStyle w:val="TableParagraph"/>
              <w:spacing w:line="302" w:lineRule="exact"/>
              <w:ind w:left="195"/>
              <w:rPr>
                <w:sz w:val="28"/>
                <w:szCs w:val="28"/>
              </w:rPr>
            </w:pPr>
            <w:r w:rsidRPr="00C6210A">
              <w:rPr>
                <w:sz w:val="28"/>
                <w:szCs w:val="28"/>
              </w:rPr>
              <w:t xml:space="preserve">– </w:t>
            </w:r>
            <w:r w:rsidR="004B4CCE" w:rsidRPr="004B4CCE">
              <w:rPr>
                <w:sz w:val="28"/>
                <w:szCs w:val="28"/>
              </w:rPr>
              <w:t>оксиды азота</w:t>
            </w:r>
          </w:p>
        </w:tc>
      </w:tr>
      <w:tr w:rsidR="0093148A" w:rsidRPr="00C6210A" w:rsidTr="0093148A">
        <w:trPr>
          <w:trHeight w:val="321"/>
        </w:trPr>
        <w:tc>
          <w:tcPr>
            <w:tcW w:w="962" w:type="dxa"/>
          </w:tcPr>
          <w:p w:rsidR="0093148A" w:rsidRPr="00C6210A" w:rsidRDefault="0093148A" w:rsidP="0093148A">
            <w:pPr>
              <w:pStyle w:val="TableParagraph"/>
              <w:spacing w:line="302" w:lineRule="exact"/>
              <w:ind w:left="200"/>
              <w:rPr>
                <w:sz w:val="28"/>
                <w:szCs w:val="28"/>
              </w:rPr>
            </w:pPr>
            <w:r w:rsidRPr="005820C1">
              <w:rPr>
                <w:sz w:val="28"/>
                <w:szCs w:val="28"/>
              </w:rPr>
              <w:t>HC</w:t>
            </w:r>
          </w:p>
        </w:tc>
        <w:tc>
          <w:tcPr>
            <w:tcW w:w="7852" w:type="dxa"/>
          </w:tcPr>
          <w:p w:rsidR="0093148A" w:rsidRPr="00C6210A" w:rsidRDefault="0093148A" w:rsidP="0093148A">
            <w:pPr>
              <w:pStyle w:val="TableParagraph"/>
              <w:spacing w:line="302" w:lineRule="exact"/>
              <w:ind w:left="195"/>
              <w:rPr>
                <w:sz w:val="28"/>
                <w:szCs w:val="28"/>
              </w:rPr>
            </w:pPr>
            <w:r w:rsidRPr="00C6210A">
              <w:rPr>
                <w:sz w:val="28"/>
                <w:szCs w:val="28"/>
              </w:rPr>
              <w:t xml:space="preserve">– </w:t>
            </w:r>
            <w:r w:rsidRPr="0093148A">
              <w:rPr>
                <w:sz w:val="28"/>
                <w:szCs w:val="28"/>
              </w:rPr>
              <w:t>углеводороды</w:t>
            </w:r>
          </w:p>
        </w:tc>
      </w:tr>
      <w:tr w:rsidR="0093148A" w:rsidRPr="00C6210A" w:rsidTr="003374C0">
        <w:trPr>
          <w:trHeight w:val="321"/>
        </w:trPr>
        <w:tc>
          <w:tcPr>
            <w:tcW w:w="962" w:type="dxa"/>
          </w:tcPr>
          <w:p w:rsidR="0093148A" w:rsidRPr="00C6210A" w:rsidRDefault="0093148A" w:rsidP="00C6210A">
            <w:pPr>
              <w:pStyle w:val="TableParagraph"/>
              <w:spacing w:line="302" w:lineRule="exact"/>
              <w:ind w:left="200"/>
              <w:rPr>
                <w:sz w:val="28"/>
                <w:szCs w:val="28"/>
              </w:rPr>
            </w:pPr>
            <w:r w:rsidRPr="005820C1">
              <w:rPr>
                <w:sz w:val="28"/>
                <w:szCs w:val="28"/>
              </w:rPr>
              <w:t>CO</w:t>
            </w:r>
          </w:p>
        </w:tc>
        <w:tc>
          <w:tcPr>
            <w:tcW w:w="7852" w:type="dxa"/>
          </w:tcPr>
          <w:p w:rsidR="0093148A" w:rsidRPr="00C6210A" w:rsidRDefault="0093148A" w:rsidP="004B4CCE">
            <w:pPr>
              <w:pStyle w:val="TableParagraph"/>
              <w:spacing w:line="302" w:lineRule="exact"/>
              <w:ind w:left="195"/>
              <w:rPr>
                <w:sz w:val="28"/>
                <w:szCs w:val="28"/>
              </w:rPr>
            </w:pPr>
            <w:r w:rsidRPr="00C6210A">
              <w:rPr>
                <w:sz w:val="28"/>
                <w:szCs w:val="28"/>
              </w:rPr>
              <w:t xml:space="preserve">– </w:t>
            </w:r>
            <w:r w:rsidR="004B4CCE" w:rsidRPr="004B4CCE">
              <w:rPr>
                <w:sz w:val="28"/>
                <w:szCs w:val="28"/>
              </w:rPr>
              <w:t>угарн</w:t>
            </w:r>
            <w:r w:rsidR="004B4CCE">
              <w:rPr>
                <w:sz w:val="28"/>
                <w:szCs w:val="28"/>
                <w:lang w:val="ru-RU"/>
              </w:rPr>
              <w:t>ый</w:t>
            </w:r>
            <w:r w:rsidR="004B4CCE">
              <w:rPr>
                <w:sz w:val="28"/>
                <w:szCs w:val="28"/>
              </w:rPr>
              <w:t xml:space="preserve"> газ</w:t>
            </w:r>
          </w:p>
        </w:tc>
      </w:tr>
      <w:tr w:rsidR="0093148A" w:rsidRPr="00C6210A" w:rsidTr="003374C0">
        <w:trPr>
          <w:trHeight w:val="321"/>
        </w:trPr>
        <w:tc>
          <w:tcPr>
            <w:tcW w:w="962" w:type="dxa"/>
          </w:tcPr>
          <w:p w:rsidR="0093148A" w:rsidRPr="005820C1" w:rsidRDefault="0093148A" w:rsidP="00C6210A">
            <w:pPr>
              <w:pStyle w:val="TableParagraph"/>
              <w:spacing w:line="302" w:lineRule="exact"/>
              <w:ind w:left="200"/>
              <w:rPr>
                <w:sz w:val="28"/>
                <w:szCs w:val="28"/>
              </w:rPr>
            </w:pPr>
            <w:r>
              <w:rPr>
                <w:sz w:val="28"/>
                <w:szCs w:val="28"/>
              </w:rPr>
              <w:t>PM</w:t>
            </w:r>
          </w:p>
        </w:tc>
        <w:tc>
          <w:tcPr>
            <w:tcW w:w="7852" w:type="dxa"/>
          </w:tcPr>
          <w:p w:rsidR="0093148A" w:rsidRPr="00C6210A" w:rsidRDefault="0093148A" w:rsidP="00C6210A">
            <w:pPr>
              <w:pStyle w:val="TableParagraph"/>
              <w:spacing w:line="302" w:lineRule="exact"/>
              <w:ind w:left="195"/>
              <w:rPr>
                <w:sz w:val="28"/>
                <w:szCs w:val="28"/>
              </w:rPr>
            </w:pPr>
            <w:r w:rsidRPr="00C6210A">
              <w:rPr>
                <w:sz w:val="28"/>
                <w:szCs w:val="28"/>
              </w:rPr>
              <w:t>– твердые частицы</w:t>
            </w:r>
          </w:p>
        </w:tc>
      </w:tr>
      <w:tr w:rsidR="0093148A" w:rsidRPr="00C6210A" w:rsidTr="003374C0">
        <w:trPr>
          <w:trHeight w:val="321"/>
        </w:trPr>
        <w:tc>
          <w:tcPr>
            <w:tcW w:w="962" w:type="dxa"/>
          </w:tcPr>
          <w:p w:rsidR="0093148A" w:rsidRDefault="0093148A" w:rsidP="00C6210A">
            <w:pPr>
              <w:pStyle w:val="TableParagraph"/>
              <w:spacing w:line="302" w:lineRule="exact"/>
              <w:ind w:left="200"/>
              <w:rPr>
                <w:sz w:val="28"/>
                <w:szCs w:val="28"/>
              </w:rPr>
            </w:pPr>
            <w:r w:rsidRPr="00011D12">
              <w:rPr>
                <w:sz w:val="28"/>
                <w:szCs w:val="28"/>
                <w:shd w:val="clear" w:color="auto" w:fill="FFFFFF"/>
              </w:rPr>
              <w:t>СО</w:t>
            </w:r>
            <w:r w:rsidRPr="00011D12">
              <w:rPr>
                <w:sz w:val="28"/>
                <w:szCs w:val="28"/>
                <w:shd w:val="clear" w:color="auto" w:fill="FFFFFF"/>
                <w:vertAlign w:val="subscript"/>
              </w:rPr>
              <w:t>2</w:t>
            </w:r>
          </w:p>
        </w:tc>
        <w:tc>
          <w:tcPr>
            <w:tcW w:w="7852" w:type="dxa"/>
          </w:tcPr>
          <w:p w:rsidR="0093148A" w:rsidRPr="00C6210A" w:rsidRDefault="0093148A" w:rsidP="00C6210A">
            <w:pPr>
              <w:pStyle w:val="TableParagraph"/>
              <w:spacing w:line="302" w:lineRule="exact"/>
              <w:ind w:left="195"/>
              <w:rPr>
                <w:sz w:val="28"/>
                <w:szCs w:val="28"/>
              </w:rPr>
            </w:pPr>
            <w:r w:rsidRPr="00C6210A">
              <w:rPr>
                <w:sz w:val="28"/>
                <w:szCs w:val="28"/>
              </w:rPr>
              <w:t xml:space="preserve">– </w:t>
            </w:r>
            <w:r w:rsidRPr="0093148A">
              <w:rPr>
                <w:sz w:val="28"/>
                <w:szCs w:val="28"/>
              </w:rPr>
              <w:t>углекислый газ</w:t>
            </w:r>
          </w:p>
        </w:tc>
      </w:tr>
      <w:tr w:rsidR="0093148A" w:rsidRPr="00C6210A" w:rsidTr="003374C0">
        <w:trPr>
          <w:trHeight w:val="321"/>
        </w:trPr>
        <w:tc>
          <w:tcPr>
            <w:tcW w:w="962" w:type="dxa"/>
          </w:tcPr>
          <w:p w:rsidR="0093148A" w:rsidRPr="00011D12" w:rsidRDefault="0093148A" w:rsidP="00C6210A">
            <w:pPr>
              <w:pStyle w:val="TableParagraph"/>
              <w:spacing w:line="302" w:lineRule="exact"/>
              <w:ind w:left="200"/>
              <w:rPr>
                <w:sz w:val="28"/>
                <w:szCs w:val="28"/>
                <w:shd w:val="clear" w:color="auto" w:fill="FFFFFF"/>
              </w:rPr>
            </w:pPr>
            <w:r w:rsidRPr="00011D12">
              <w:rPr>
                <w:sz w:val="28"/>
                <w:szCs w:val="28"/>
                <w:shd w:val="clear" w:color="auto" w:fill="FFFFFF"/>
              </w:rPr>
              <w:t>О</w:t>
            </w:r>
            <w:r w:rsidRPr="00011D12">
              <w:rPr>
                <w:sz w:val="28"/>
                <w:szCs w:val="28"/>
                <w:shd w:val="clear" w:color="auto" w:fill="FFFFFF"/>
                <w:vertAlign w:val="subscript"/>
              </w:rPr>
              <w:t>2</w:t>
            </w:r>
          </w:p>
        </w:tc>
        <w:tc>
          <w:tcPr>
            <w:tcW w:w="7852" w:type="dxa"/>
          </w:tcPr>
          <w:p w:rsidR="0093148A" w:rsidRPr="004B4CCE" w:rsidRDefault="0093148A" w:rsidP="004B4CCE">
            <w:pPr>
              <w:pStyle w:val="TableParagraph"/>
              <w:spacing w:line="302" w:lineRule="exact"/>
              <w:ind w:left="195"/>
              <w:rPr>
                <w:sz w:val="28"/>
                <w:szCs w:val="28"/>
                <w:lang w:val="ru-RU"/>
              </w:rPr>
            </w:pPr>
            <w:r w:rsidRPr="00C6210A">
              <w:rPr>
                <w:sz w:val="28"/>
                <w:szCs w:val="28"/>
              </w:rPr>
              <w:t xml:space="preserve">– </w:t>
            </w:r>
            <w:r w:rsidR="004B4CCE">
              <w:rPr>
                <w:sz w:val="28"/>
                <w:szCs w:val="28"/>
                <w:lang w:val="ru-RU"/>
              </w:rPr>
              <w:t>кислород</w:t>
            </w:r>
          </w:p>
        </w:tc>
      </w:tr>
      <w:tr w:rsidR="00C6210A" w:rsidRPr="00C6210A"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USB</w:t>
            </w:r>
          </w:p>
        </w:tc>
        <w:tc>
          <w:tcPr>
            <w:tcW w:w="7852" w:type="dxa"/>
          </w:tcPr>
          <w:p w:rsidR="00C6210A" w:rsidRPr="00537147" w:rsidRDefault="00C6210A" w:rsidP="00C6210A">
            <w:pPr>
              <w:pStyle w:val="TableParagraph"/>
              <w:spacing w:line="296" w:lineRule="exact"/>
              <w:ind w:left="195"/>
              <w:rPr>
                <w:sz w:val="28"/>
                <w:szCs w:val="28"/>
                <w:lang w:val="ru-RU"/>
              </w:rPr>
            </w:pPr>
            <w:r w:rsidRPr="00537147">
              <w:rPr>
                <w:sz w:val="28"/>
                <w:szCs w:val="28"/>
                <w:lang w:val="ru-RU"/>
              </w:rPr>
              <w:t xml:space="preserve">– </w:t>
            </w:r>
            <w:r w:rsidRPr="00C6210A">
              <w:rPr>
                <w:sz w:val="28"/>
                <w:szCs w:val="28"/>
              </w:rPr>
              <w:t>Universal</w:t>
            </w:r>
            <w:r w:rsidRPr="00537147">
              <w:rPr>
                <w:sz w:val="28"/>
                <w:szCs w:val="28"/>
                <w:lang w:val="ru-RU"/>
              </w:rPr>
              <w:t xml:space="preserve"> </w:t>
            </w:r>
            <w:r w:rsidRPr="00C6210A">
              <w:rPr>
                <w:sz w:val="28"/>
                <w:szCs w:val="28"/>
              </w:rPr>
              <w:t>Serial</w:t>
            </w:r>
            <w:r w:rsidRPr="00537147">
              <w:rPr>
                <w:sz w:val="28"/>
                <w:szCs w:val="28"/>
                <w:lang w:val="ru-RU"/>
              </w:rPr>
              <w:t xml:space="preserve"> </w:t>
            </w:r>
            <w:r w:rsidRPr="00C6210A">
              <w:rPr>
                <w:sz w:val="28"/>
                <w:szCs w:val="28"/>
              </w:rPr>
              <w:t>Bus</w:t>
            </w:r>
            <w:r w:rsidRPr="00537147">
              <w:rPr>
                <w:sz w:val="28"/>
                <w:szCs w:val="28"/>
                <w:lang w:val="ru-RU"/>
              </w:rPr>
              <w:t xml:space="preserve"> (универсальная последовательная шина)</w:t>
            </w:r>
          </w:p>
        </w:tc>
      </w:tr>
      <w:tr w:rsidR="00C6210A" w:rsidRPr="00C6210A"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EST</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Electronic Stability Program  (электронная программа стабилизации)</w:t>
            </w:r>
          </w:p>
        </w:tc>
      </w:tr>
      <w:tr w:rsidR="00C6210A" w:rsidRPr="008362A0"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ABS</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xml:space="preserve">– Аnti-lock braking system (антиблокировочная система) </w:t>
            </w:r>
          </w:p>
        </w:tc>
      </w:tr>
      <w:tr w:rsidR="00C6210A" w:rsidRPr="00C6210A"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DOC</w:t>
            </w:r>
          </w:p>
        </w:tc>
        <w:tc>
          <w:tcPr>
            <w:tcW w:w="7852" w:type="dxa"/>
          </w:tcPr>
          <w:p w:rsidR="00C6210A" w:rsidRPr="00537147" w:rsidRDefault="00C6210A" w:rsidP="00C6210A">
            <w:pPr>
              <w:pStyle w:val="TableParagraph"/>
              <w:spacing w:line="302" w:lineRule="exact"/>
              <w:ind w:left="195"/>
              <w:rPr>
                <w:sz w:val="28"/>
                <w:szCs w:val="28"/>
                <w:lang w:val="ru-RU"/>
              </w:rPr>
            </w:pPr>
            <w:r w:rsidRPr="00537147">
              <w:rPr>
                <w:sz w:val="28"/>
                <w:szCs w:val="28"/>
                <w:lang w:val="ru-RU"/>
              </w:rPr>
              <w:t xml:space="preserve">– </w:t>
            </w:r>
            <w:r w:rsidRPr="00C6210A">
              <w:rPr>
                <w:sz w:val="28"/>
                <w:szCs w:val="28"/>
              </w:rPr>
              <w:t>Diesel</w:t>
            </w:r>
            <w:r w:rsidRPr="00537147">
              <w:rPr>
                <w:sz w:val="28"/>
                <w:szCs w:val="28"/>
                <w:lang w:val="ru-RU"/>
              </w:rPr>
              <w:t xml:space="preserve"> </w:t>
            </w:r>
            <w:r w:rsidRPr="00C6210A">
              <w:rPr>
                <w:sz w:val="28"/>
                <w:szCs w:val="28"/>
              </w:rPr>
              <w:t>oxidation</w:t>
            </w:r>
            <w:r w:rsidRPr="00537147">
              <w:rPr>
                <w:sz w:val="28"/>
                <w:szCs w:val="28"/>
                <w:lang w:val="ru-RU"/>
              </w:rPr>
              <w:t xml:space="preserve"> </w:t>
            </w:r>
            <w:r w:rsidRPr="00C6210A">
              <w:rPr>
                <w:sz w:val="28"/>
                <w:szCs w:val="28"/>
              </w:rPr>
              <w:t>catalyst</w:t>
            </w:r>
            <w:r w:rsidRPr="00537147">
              <w:rPr>
                <w:sz w:val="28"/>
                <w:szCs w:val="28"/>
                <w:lang w:val="ru-RU"/>
              </w:rPr>
              <w:t xml:space="preserve"> (катализатор дизельного двигателя)</w:t>
            </w:r>
          </w:p>
        </w:tc>
      </w:tr>
      <w:tr w:rsidR="00C6210A" w:rsidRPr="008362A0"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DPF</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Diesel particulate filter (противосажевый фильтр)</w:t>
            </w:r>
          </w:p>
        </w:tc>
      </w:tr>
      <w:tr w:rsidR="00C6210A" w:rsidRPr="00C6210A"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SCR</w:t>
            </w:r>
          </w:p>
        </w:tc>
        <w:tc>
          <w:tcPr>
            <w:tcW w:w="7852" w:type="dxa"/>
          </w:tcPr>
          <w:p w:rsidR="00C6210A" w:rsidRPr="00537147" w:rsidRDefault="00C6210A" w:rsidP="00C6210A">
            <w:pPr>
              <w:pStyle w:val="TableParagraph"/>
              <w:spacing w:line="302" w:lineRule="exact"/>
              <w:ind w:left="195"/>
              <w:rPr>
                <w:sz w:val="28"/>
                <w:szCs w:val="28"/>
                <w:lang w:val="ru-RU"/>
              </w:rPr>
            </w:pPr>
            <w:r w:rsidRPr="00537147">
              <w:rPr>
                <w:sz w:val="28"/>
                <w:szCs w:val="28"/>
                <w:lang w:val="ru-RU"/>
              </w:rPr>
              <w:t xml:space="preserve">– </w:t>
            </w:r>
            <w:r w:rsidRPr="00C6210A">
              <w:rPr>
                <w:sz w:val="28"/>
                <w:szCs w:val="28"/>
              </w:rPr>
              <w:t>Selective</w:t>
            </w:r>
            <w:r w:rsidRPr="00537147">
              <w:rPr>
                <w:sz w:val="28"/>
                <w:szCs w:val="28"/>
                <w:lang w:val="ru-RU"/>
              </w:rPr>
              <w:t xml:space="preserve"> </w:t>
            </w:r>
            <w:r w:rsidRPr="00C6210A">
              <w:rPr>
                <w:sz w:val="28"/>
                <w:szCs w:val="28"/>
              </w:rPr>
              <w:t>Catalytic</w:t>
            </w:r>
            <w:r w:rsidRPr="00537147">
              <w:rPr>
                <w:sz w:val="28"/>
                <w:szCs w:val="28"/>
                <w:lang w:val="ru-RU"/>
              </w:rPr>
              <w:t xml:space="preserve"> </w:t>
            </w:r>
            <w:r w:rsidRPr="00C6210A">
              <w:rPr>
                <w:sz w:val="28"/>
                <w:szCs w:val="28"/>
              </w:rPr>
              <w:t>Reduction</w:t>
            </w:r>
            <w:r w:rsidRPr="00537147">
              <w:rPr>
                <w:sz w:val="28"/>
                <w:szCs w:val="28"/>
                <w:lang w:val="ru-RU"/>
              </w:rPr>
              <w:t xml:space="preserve"> (селективная каталитическая система)</w:t>
            </w:r>
          </w:p>
        </w:tc>
      </w:tr>
      <w:tr w:rsidR="00C6210A" w:rsidRPr="008362A0" w:rsidTr="003374C0">
        <w:trPr>
          <w:trHeight w:val="316"/>
        </w:trPr>
        <w:tc>
          <w:tcPr>
            <w:tcW w:w="962" w:type="dxa"/>
          </w:tcPr>
          <w:p w:rsidR="00C6210A" w:rsidRPr="00C6210A" w:rsidRDefault="00C6210A" w:rsidP="00C6210A">
            <w:pPr>
              <w:pStyle w:val="TableParagraph"/>
              <w:spacing w:line="296" w:lineRule="exact"/>
              <w:ind w:left="200"/>
              <w:rPr>
                <w:sz w:val="28"/>
                <w:szCs w:val="28"/>
              </w:rPr>
            </w:pPr>
            <w:r w:rsidRPr="00C6210A">
              <w:rPr>
                <w:sz w:val="28"/>
                <w:szCs w:val="28"/>
              </w:rPr>
              <w:t>EGR</w:t>
            </w:r>
          </w:p>
        </w:tc>
        <w:tc>
          <w:tcPr>
            <w:tcW w:w="7852" w:type="dxa"/>
          </w:tcPr>
          <w:p w:rsidR="00C6210A" w:rsidRPr="00C6210A" w:rsidRDefault="00C6210A" w:rsidP="00C6210A">
            <w:pPr>
              <w:pStyle w:val="TableParagraph"/>
              <w:spacing w:line="302" w:lineRule="exact"/>
              <w:ind w:left="195"/>
              <w:rPr>
                <w:sz w:val="28"/>
                <w:szCs w:val="28"/>
              </w:rPr>
            </w:pPr>
            <w:r w:rsidRPr="00C6210A">
              <w:rPr>
                <w:sz w:val="28"/>
                <w:szCs w:val="28"/>
              </w:rPr>
              <w:t>– Exhaust Gas Recirculation (система рециркуляции выхлопных газов)</w:t>
            </w:r>
          </w:p>
        </w:tc>
      </w:tr>
    </w:tbl>
    <w:p w:rsidR="00C6210A" w:rsidRPr="00C6210A" w:rsidRDefault="00C6210A" w:rsidP="00C6210A">
      <w:pPr>
        <w:spacing w:after="0" w:line="296" w:lineRule="exact"/>
        <w:rPr>
          <w:rFonts w:ascii="Times New Roman" w:hAnsi="Times New Roman" w:cs="Times New Roman"/>
          <w:sz w:val="28"/>
          <w:szCs w:val="28"/>
          <w:lang w:val="en-US"/>
        </w:rPr>
        <w:sectPr w:rsidR="00C6210A" w:rsidRPr="00C6210A">
          <w:pgSz w:w="11910" w:h="16850"/>
          <w:pgMar w:top="1060" w:right="0" w:bottom="1240" w:left="1360" w:header="0" w:footer="978" w:gutter="0"/>
          <w:cols w:space="720"/>
        </w:sectPr>
      </w:pPr>
    </w:p>
    <w:p w:rsidR="00C6210A" w:rsidRPr="00C6210A" w:rsidRDefault="00C6210A" w:rsidP="00422BA2">
      <w:pPr>
        <w:spacing w:after="0"/>
        <w:ind w:firstLine="567"/>
        <w:jc w:val="center"/>
        <w:rPr>
          <w:rFonts w:ascii="Times New Roman" w:hAnsi="Times New Roman" w:cs="Times New Roman"/>
          <w:b/>
          <w:sz w:val="28"/>
          <w:szCs w:val="28"/>
          <w:lang w:bidi="ru-RU"/>
        </w:rPr>
      </w:pPr>
      <w:r w:rsidRPr="00C6210A">
        <w:rPr>
          <w:rFonts w:ascii="Times New Roman" w:hAnsi="Times New Roman" w:cs="Times New Roman"/>
          <w:b/>
          <w:sz w:val="28"/>
          <w:szCs w:val="28"/>
          <w:lang w:bidi="ru-RU"/>
        </w:rPr>
        <w:t>ВВЕДЕНИЕ</w:t>
      </w:r>
    </w:p>
    <w:p w:rsidR="00C6210A" w:rsidRDefault="00C6210A" w:rsidP="005A71EC">
      <w:pPr>
        <w:spacing w:after="0"/>
        <w:ind w:firstLine="567"/>
        <w:jc w:val="both"/>
        <w:rPr>
          <w:rFonts w:ascii="Times New Roman" w:hAnsi="Times New Roman" w:cs="Times New Roman"/>
          <w:sz w:val="28"/>
          <w:szCs w:val="28"/>
        </w:rPr>
      </w:pPr>
    </w:p>
    <w:p w:rsidR="005A71EC" w:rsidRPr="00C519B7"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Диссертация выполнена в рамках Государственной программы инфраструктурного развития Республики Казахстан «Нұрлы жол» на 2020-2025 годы, на соискание степени доктора философии PhD по направлению подготовки 8D071 – «Инженерия и инженерное дело», образовательная программа 8D07102 – «Транспорт, транспортная техника и технологии».</w:t>
      </w:r>
    </w:p>
    <w:p w:rsidR="005A71EC" w:rsidRPr="00C8058C" w:rsidRDefault="005A71EC" w:rsidP="0014405A">
      <w:pPr>
        <w:spacing w:after="0"/>
        <w:ind w:right="344" w:firstLine="567"/>
        <w:jc w:val="both"/>
        <w:rPr>
          <w:rFonts w:ascii="Times New Roman" w:hAnsi="Times New Roman" w:cs="Times New Roman"/>
          <w:sz w:val="28"/>
          <w:szCs w:val="28"/>
        </w:rPr>
      </w:pPr>
      <w:r w:rsidRPr="00C8058C">
        <w:rPr>
          <w:rFonts w:ascii="Times New Roman" w:hAnsi="Times New Roman" w:cs="Times New Roman"/>
          <w:sz w:val="28"/>
          <w:szCs w:val="28"/>
        </w:rPr>
        <w:t>В мире насчитывается</w:t>
      </w:r>
      <w:r w:rsidR="008D2567">
        <w:rPr>
          <w:rFonts w:ascii="Times New Roman" w:hAnsi="Times New Roman" w:cs="Times New Roman"/>
          <w:sz w:val="28"/>
          <w:szCs w:val="28"/>
        </w:rPr>
        <w:t xml:space="preserve"> десятки миллионов автомобилей c</w:t>
      </w:r>
      <w:r w:rsidR="008D2567" w:rsidRPr="008D2567">
        <w:rPr>
          <w:rFonts w:ascii="Times New Roman" w:hAnsi="Times New Roman" w:cs="Times New Roman"/>
          <w:sz w:val="28"/>
          <w:szCs w:val="28"/>
        </w:rPr>
        <w:t xml:space="preserve"> ростом технологического развития в автомобильно</w:t>
      </w:r>
      <w:r w:rsidR="008D2567">
        <w:rPr>
          <w:rFonts w:ascii="Times New Roman" w:hAnsi="Times New Roman" w:cs="Times New Roman"/>
          <w:sz w:val="28"/>
          <w:szCs w:val="28"/>
        </w:rPr>
        <w:t>й транспортной</w:t>
      </w:r>
      <w:r w:rsidR="008D2567" w:rsidRPr="008D2567">
        <w:rPr>
          <w:rFonts w:ascii="Times New Roman" w:hAnsi="Times New Roman" w:cs="Times New Roman"/>
          <w:sz w:val="28"/>
          <w:szCs w:val="28"/>
        </w:rPr>
        <w:t xml:space="preserve"> индустрии также увеличивается сложность автомобильных систем, что, в свою очередь прив</w:t>
      </w:r>
      <w:r w:rsidR="008D2567">
        <w:rPr>
          <w:rFonts w:ascii="Times New Roman" w:hAnsi="Times New Roman" w:cs="Times New Roman"/>
          <w:sz w:val="28"/>
          <w:szCs w:val="28"/>
        </w:rPr>
        <w:t>одит</w:t>
      </w:r>
      <w:r w:rsidR="008D2567" w:rsidRPr="008D2567">
        <w:rPr>
          <w:rFonts w:ascii="Times New Roman" w:hAnsi="Times New Roman" w:cs="Times New Roman"/>
          <w:sz w:val="28"/>
          <w:szCs w:val="28"/>
        </w:rPr>
        <w:t xml:space="preserve"> к появлению новых видов неисправностей и проблем.</w:t>
      </w:r>
    </w:p>
    <w:p w:rsidR="005A71EC" w:rsidRPr="00C8058C" w:rsidRDefault="005A71EC" w:rsidP="0014405A">
      <w:pPr>
        <w:spacing w:after="0"/>
        <w:ind w:right="344" w:firstLine="567"/>
        <w:jc w:val="both"/>
        <w:rPr>
          <w:rFonts w:ascii="Times New Roman" w:hAnsi="Times New Roman" w:cs="Times New Roman"/>
          <w:sz w:val="28"/>
          <w:szCs w:val="28"/>
        </w:rPr>
      </w:pPr>
      <w:r w:rsidRPr="00C8058C">
        <w:rPr>
          <w:rFonts w:ascii="Times New Roman" w:hAnsi="Times New Roman" w:cs="Times New Roman"/>
          <w:sz w:val="28"/>
          <w:szCs w:val="28"/>
        </w:rPr>
        <w:t>Автомобиль сложная совокупность узлов и деталей, состоящий из следующих систем: двигатель, трансмиссия, ходовая часть, электрооборудование, система охлаждения и отопления, топливная система, выхлопная система, система зажигания, система смазки и тормозная система</w:t>
      </w:r>
      <w:r w:rsidR="000117D2" w:rsidRPr="000117D2">
        <w:rPr>
          <w:rFonts w:ascii="Times New Roman" w:hAnsi="Times New Roman" w:cs="Times New Roman"/>
          <w:sz w:val="28"/>
          <w:szCs w:val="28"/>
        </w:rPr>
        <w:t xml:space="preserve"> </w:t>
      </w:r>
      <w:r w:rsidR="000117D2" w:rsidRPr="00C053D3">
        <w:rPr>
          <w:rFonts w:ascii="Times New Roman" w:hAnsi="Times New Roman" w:cs="Times New Roman"/>
          <w:sz w:val="28"/>
          <w:szCs w:val="28"/>
        </w:rPr>
        <w:t>[1]</w:t>
      </w:r>
      <w:r w:rsidRPr="00C053D3">
        <w:rPr>
          <w:rFonts w:ascii="Times New Roman" w:hAnsi="Times New Roman" w:cs="Times New Roman"/>
          <w:sz w:val="28"/>
          <w:szCs w:val="28"/>
        </w:rPr>
        <w:t>.</w:t>
      </w:r>
    </w:p>
    <w:p w:rsidR="005A71EC" w:rsidRPr="00C519B7" w:rsidRDefault="005A71EC" w:rsidP="0014405A">
      <w:pPr>
        <w:spacing w:after="0"/>
        <w:ind w:right="344" w:firstLine="567"/>
        <w:jc w:val="both"/>
        <w:rPr>
          <w:rFonts w:ascii="Times New Roman" w:hAnsi="Times New Roman" w:cs="Times New Roman"/>
          <w:sz w:val="28"/>
          <w:szCs w:val="28"/>
        </w:rPr>
      </w:pPr>
      <w:r w:rsidRPr="00C8058C">
        <w:rPr>
          <w:rFonts w:ascii="Times New Roman" w:hAnsi="Times New Roman" w:cs="Times New Roman"/>
          <w:sz w:val="28"/>
          <w:szCs w:val="28"/>
        </w:rPr>
        <w:t xml:space="preserve">Система трансмиссии, двигатель, ходовая часть, каркас </w:t>
      </w:r>
      <w:r w:rsidR="008D2567">
        <w:rPr>
          <w:rFonts w:ascii="Times New Roman" w:hAnsi="Times New Roman" w:cs="Times New Roman"/>
          <w:sz w:val="28"/>
          <w:szCs w:val="28"/>
        </w:rPr>
        <w:t>разрабатывается</w:t>
      </w:r>
      <w:r w:rsidRPr="00C8058C">
        <w:rPr>
          <w:rFonts w:ascii="Times New Roman" w:hAnsi="Times New Roman" w:cs="Times New Roman"/>
          <w:sz w:val="28"/>
          <w:szCs w:val="28"/>
        </w:rPr>
        <w:t xml:space="preserve"> крупными автомобильными компаниями.</w:t>
      </w:r>
      <w:r w:rsidRPr="00C519B7">
        <w:rPr>
          <w:rFonts w:ascii="Times New Roman" w:hAnsi="Times New Roman" w:cs="Times New Roman"/>
          <w:sz w:val="28"/>
          <w:szCs w:val="28"/>
        </w:rPr>
        <w:t xml:space="preserve"> </w:t>
      </w:r>
    </w:p>
    <w:p w:rsidR="005A71EC" w:rsidRPr="00C519B7"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Однако некоторые системы могут быть усовершенствованы вне автомобильных заводов. К ним относится очистка радиаторов автомобилей и очистка выхлопных газов в глушителе машин.</w:t>
      </w:r>
    </w:p>
    <w:p w:rsidR="005A71EC" w:rsidRPr="00C519B7" w:rsidRDefault="005A71EC"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Анализ показал эффективность </w:t>
      </w:r>
      <w:r w:rsidRPr="00C519B7">
        <w:rPr>
          <w:rFonts w:ascii="Times New Roman" w:hAnsi="Times New Roman" w:cs="Times New Roman"/>
          <w:sz w:val="28"/>
          <w:szCs w:val="28"/>
        </w:rPr>
        <w:t xml:space="preserve">использование </w:t>
      </w:r>
      <w:r w:rsidRPr="00385A2C">
        <w:rPr>
          <w:rFonts w:ascii="Times New Roman" w:hAnsi="Times New Roman" w:cs="Times New Roman"/>
          <w:sz w:val="28"/>
          <w:szCs w:val="28"/>
        </w:rPr>
        <w:t>ультразвука</w:t>
      </w:r>
      <w:r w:rsidRPr="00C519B7">
        <w:rPr>
          <w:rFonts w:ascii="Times New Roman" w:hAnsi="Times New Roman" w:cs="Times New Roman"/>
          <w:sz w:val="28"/>
          <w:szCs w:val="28"/>
        </w:rPr>
        <w:t xml:space="preserve"> для очистки загрязнений деталей, газов в помещениях, жидкостей. Ультразвуковая акустическая коагуляция при воздействии на жидкость создает кавитацию, а на газ коагуляцию крупных частиц.</w:t>
      </w:r>
    </w:p>
    <w:p w:rsidR="005A71EC" w:rsidRPr="00C519B7"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В настоящие время трубки радиаторов автомобилей очищаются механическим и химическим способом. Оба этих способа не безопасны для де</w:t>
      </w:r>
      <w:r w:rsidR="00C8058C">
        <w:rPr>
          <w:rFonts w:ascii="Times New Roman" w:hAnsi="Times New Roman" w:cs="Times New Roman"/>
          <w:sz w:val="28"/>
          <w:szCs w:val="28"/>
        </w:rPr>
        <w:t>талей радиаторов [</w:t>
      </w:r>
      <w:r w:rsidR="00AD461C">
        <w:rPr>
          <w:rFonts w:ascii="Times New Roman" w:hAnsi="Times New Roman" w:cs="Times New Roman"/>
          <w:sz w:val="28"/>
          <w:szCs w:val="28"/>
        </w:rPr>
        <w:t>2</w:t>
      </w:r>
      <w:r w:rsidR="00DD1209" w:rsidRPr="00FB4F1D">
        <w:rPr>
          <w:rFonts w:ascii="Times New Roman" w:hAnsi="Times New Roman" w:cs="Times New Roman"/>
          <w:sz w:val="28"/>
          <w:szCs w:val="28"/>
        </w:rPr>
        <w:t>,3</w:t>
      </w:r>
      <w:r w:rsidR="00EB76E7">
        <w:rPr>
          <w:rFonts w:ascii="Times New Roman" w:hAnsi="Times New Roman" w:cs="Times New Roman"/>
          <w:sz w:val="28"/>
          <w:szCs w:val="28"/>
        </w:rPr>
        <w:t xml:space="preserve">]. Необходимо разработать </w:t>
      </w:r>
      <w:r w:rsidR="00741041">
        <w:rPr>
          <w:rFonts w:ascii="Times New Roman" w:hAnsi="Times New Roman" w:cs="Times New Roman"/>
          <w:sz w:val="28"/>
          <w:szCs w:val="28"/>
        </w:rPr>
        <w:t>новый метод очистки радиаторов,</w:t>
      </w:r>
      <w:r w:rsidR="00915869">
        <w:rPr>
          <w:rFonts w:ascii="Times New Roman" w:hAnsi="Times New Roman" w:cs="Times New Roman"/>
          <w:sz w:val="28"/>
          <w:szCs w:val="28"/>
        </w:rPr>
        <w:t xml:space="preserve"> </w:t>
      </w:r>
      <w:r w:rsidR="00EB76E7">
        <w:rPr>
          <w:rFonts w:ascii="Times New Roman" w:hAnsi="Times New Roman" w:cs="Times New Roman"/>
          <w:sz w:val="28"/>
          <w:szCs w:val="28"/>
        </w:rPr>
        <w:t>лишенный этих недостатков</w:t>
      </w:r>
      <w:r w:rsidRPr="00C519B7">
        <w:rPr>
          <w:rFonts w:ascii="Times New Roman" w:hAnsi="Times New Roman" w:cs="Times New Roman"/>
          <w:sz w:val="28"/>
          <w:szCs w:val="28"/>
        </w:rPr>
        <w:t xml:space="preserve">. </w:t>
      </w:r>
      <w:r w:rsidR="00345F85" w:rsidRPr="00C519B7">
        <w:rPr>
          <w:rFonts w:ascii="Times New Roman" w:hAnsi="Times New Roman" w:cs="Times New Roman"/>
          <w:sz w:val="28"/>
          <w:szCs w:val="28"/>
        </w:rPr>
        <w:t>Например,</w:t>
      </w:r>
      <w:r w:rsidRPr="00C519B7">
        <w:rPr>
          <w:rFonts w:ascii="Times New Roman" w:hAnsi="Times New Roman" w:cs="Times New Roman"/>
          <w:sz w:val="28"/>
          <w:szCs w:val="28"/>
        </w:rPr>
        <w:t xml:space="preserve"> очистка радиаторов за счет кавитации жидкости в трубках под действием ультразвука.</w:t>
      </w:r>
    </w:p>
    <w:p w:rsidR="005A71EC" w:rsidRPr="00C519B7"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Проведены успешные исследования по очистки выхлопных газов автомоби</w:t>
      </w:r>
      <w:r w:rsidR="00C8058C">
        <w:rPr>
          <w:rFonts w:ascii="Times New Roman" w:hAnsi="Times New Roman" w:cs="Times New Roman"/>
          <w:sz w:val="28"/>
          <w:szCs w:val="28"/>
        </w:rPr>
        <w:t>лей с бензиновыми двигателями [</w:t>
      </w:r>
      <w:r w:rsidR="00C71F90">
        <w:rPr>
          <w:rFonts w:ascii="Times New Roman" w:hAnsi="Times New Roman" w:cs="Times New Roman"/>
          <w:sz w:val="28"/>
          <w:szCs w:val="28"/>
        </w:rPr>
        <w:t>4</w:t>
      </w:r>
      <w:r w:rsidRPr="00C519B7">
        <w:rPr>
          <w:rFonts w:ascii="Times New Roman" w:hAnsi="Times New Roman" w:cs="Times New Roman"/>
          <w:sz w:val="28"/>
          <w:szCs w:val="28"/>
        </w:rPr>
        <w:t xml:space="preserve">], критерием </w:t>
      </w:r>
      <w:r w:rsidR="00915869">
        <w:rPr>
          <w:rFonts w:ascii="Times New Roman" w:hAnsi="Times New Roman" w:cs="Times New Roman"/>
          <w:sz w:val="28"/>
          <w:szCs w:val="28"/>
        </w:rPr>
        <w:t>оптимальности</w:t>
      </w:r>
      <w:r w:rsidRPr="00C519B7">
        <w:rPr>
          <w:rFonts w:ascii="Times New Roman" w:hAnsi="Times New Roman" w:cs="Times New Roman"/>
          <w:sz w:val="28"/>
          <w:szCs w:val="28"/>
        </w:rPr>
        <w:t xml:space="preserve"> был коэффициент коагуляции (образование сажи) в глушителе под действием ультразвуковой волны.</w:t>
      </w:r>
    </w:p>
    <w:p w:rsidR="005A71EC" w:rsidRPr="00C519B7"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Однако в связи с разницей в принципе действия бензиновых и дизельных двигателей: разном давлении и топливе полученные результаты не корректны для двигателя, работающего на солярке. Необходимо из изучения и дополнения.</w:t>
      </w:r>
    </w:p>
    <w:p w:rsidR="005A71EC" w:rsidRPr="00915869" w:rsidRDefault="005A71EC" w:rsidP="0014405A">
      <w:pPr>
        <w:spacing w:after="0"/>
        <w:ind w:right="344" w:firstLine="567"/>
        <w:jc w:val="both"/>
        <w:rPr>
          <w:rFonts w:ascii="Times New Roman" w:hAnsi="Times New Roman" w:cs="Times New Roman"/>
          <w:sz w:val="28"/>
          <w:szCs w:val="28"/>
        </w:rPr>
      </w:pPr>
      <w:r w:rsidRPr="00915869">
        <w:rPr>
          <w:rFonts w:ascii="Times New Roman" w:hAnsi="Times New Roman" w:cs="Times New Roman"/>
          <w:sz w:val="28"/>
          <w:szCs w:val="28"/>
        </w:rPr>
        <w:t xml:space="preserve">Научных и практических результатов по очистки радиаторов кавитацией нет, по очистки выхлопных газов дизельного двигателя недостаточно. </w:t>
      </w:r>
    </w:p>
    <w:p w:rsidR="005A71EC" w:rsidRPr="00C519B7" w:rsidRDefault="005A71EC" w:rsidP="0014405A">
      <w:pPr>
        <w:spacing w:after="0"/>
        <w:ind w:right="344" w:firstLine="567"/>
        <w:jc w:val="both"/>
        <w:rPr>
          <w:rFonts w:ascii="Times New Roman" w:hAnsi="Times New Roman" w:cs="Times New Roman"/>
          <w:sz w:val="28"/>
          <w:szCs w:val="28"/>
        </w:rPr>
      </w:pPr>
      <w:r w:rsidRPr="00915869">
        <w:rPr>
          <w:rFonts w:ascii="Times New Roman" w:hAnsi="Times New Roman" w:cs="Times New Roman"/>
          <w:sz w:val="28"/>
          <w:szCs w:val="28"/>
        </w:rPr>
        <w:t>В связи с этим установление зависимостей, определяющих процесс очистки трубок радиаторов и выхлопных газов дизельного двигателя ультразвуком</w:t>
      </w:r>
      <w:r w:rsidR="00915869" w:rsidRPr="00915869">
        <w:rPr>
          <w:rFonts w:ascii="Times New Roman" w:hAnsi="Times New Roman" w:cs="Times New Roman"/>
          <w:sz w:val="28"/>
          <w:szCs w:val="28"/>
        </w:rPr>
        <w:t xml:space="preserve"> является</w:t>
      </w:r>
      <w:r w:rsidRPr="00915869">
        <w:rPr>
          <w:rFonts w:ascii="Times New Roman" w:hAnsi="Times New Roman" w:cs="Times New Roman"/>
          <w:sz w:val="28"/>
          <w:szCs w:val="28"/>
        </w:rPr>
        <w:t xml:space="preserve"> актуальным.</w:t>
      </w:r>
    </w:p>
    <w:p w:rsidR="005A71EC" w:rsidRDefault="005A71EC" w:rsidP="0014405A">
      <w:pPr>
        <w:spacing w:after="0"/>
        <w:ind w:right="344" w:firstLine="567"/>
        <w:jc w:val="both"/>
        <w:rPr>
          <w:rFonts w:ascii="Times New Roman" w:hAnsi="Times New Roman" w:cs="Times New Roman"/>
          <w:sz w:val="28"/>
          <w:szCs w:val="28"/>
        </w:rPr>
      </w:pPr>
      <w:r w:rsidRPr="00915869">
        <w:rPr>
          <w:rFonts w:ascii="Times New Roman" w:hAnsi="Times New Roman" w:cs="Times New Roman"/>
          <w:b/>
          <w:sz w:val="28"/>
          <w:szCs w:val="28"/>
        </w:rPr>
        <w:t>Гипотезой исследования</w:t>
      </w:r>
      <w:r w:rsidRPr="00915869">
        <w:rPr>
          <w:rFonts w:ascii="Times New Roman" w:hAnsi="Times New Roman" w:cs="Times New Roman"/>
          <w:sz w:val="28"/>
          <w:szCs w:val="28"/>
        </w:rPr>
        <w:t xml:space="preserve"> является предположение о возможности очистки трубок радиаторов системы охлаждения кавитацией жидкости, а выхлопного газа в глушителе коагуляцией его частиц, возникающих под действием ультразвуковых волн.</w:t>
      </w:r>
    </w:p>
    <w:p w:rsidR="008D2567" w:rsidRPr="00915869" w:rsidRDefault="008D2567"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Методически разделы </w:t>
      </w:r>
      <w:r w:rsidR="000A3A3B">
        <w:rPr>
          <w:rFonts w:ascii="Times New Roman" w:hAnsi="Times New Roman" w:cs="Times New Roman"/>
          <w:sz w:val="28"/>
          <w:szCs w:val="28"/>
        </w:rPr>
        <w:t>диссертации</w:t>
      </w:r>
      <w:r>
        <w:rPr>
          <w:rFonts w:ascii="Times New Roman" w:hAnsi="Times New Roman" w:cs="Times New Roman"/>
          <w:sz w:val="28"/>
          <w:szCs w:val="28"/>
        </w:rPr>
        <w:t xml:space="preserve"> </w:t>
      </w:r>
      <w:r w:rsidR="00280790">
        <w:rPr>
          <w:rFonts w:ascii="Times New Roman" w:hAnsi="Times New Roman" w:cs="Times New Roman"/>
          <w:sz w:val="28"/>
          <w:szCs w:val="28"/>
        </w:rPr>
        <w:t xml:space="preserve">объединяются </w:t>
      </w:r>
      <w:r w:rsidR="000A3A3B">
        <w:rPr>
          <w:rFonts w:ascii="Times New Roman" w:hAnsi="Times New Roman" w:cs="Times New Roman"/>
          <w:sz w:val="28"/>
          <w:szCs w:val="28"/>
        </w:rPr>
        <w:t>гипотезой</w:t>
      </w:r>
      <w:r w:rsidR="00280790">
        <w:rPr>
          <w:rFonts w:ascii="Times New Roman" w:hAnsi="Times New Roman" w:cs="Times New Roman"/>
          <w:sz w:val="28"/>
          <w:szCs w:val="28"/>
        </w:rPr>
        <w:t xml:space="preserve"> использования ультразвука при эксплуатации и техническом облуживании</w:t>
      </w:r>
      <w:r w:rsidR="000A3A3B">
        <w:rPr>
          <w:rFonts w:ascii="Times New Roman" w:hAnsi="Times New Roman" w:cs="Times New Roman"/>
          <w:sz w:val="28"/>
          <w:szCs w:val="28"/>
        </w:rPr>
        <w:t xml:space="preserve"> автомобиля.</w:t>
      </w:r>
    </w:p>
    <w:p w:rsidR="005A71EC" w:rsidRPr="00C519B7" w:rsidRDefault="005A71EC" w:rsidP="0014405A">
      <w:pPr>
        <w:spacing w:after="0"/>
        <w:ind w:right="344" w:firstLine="567"/>
        <w:jc w:val="both"/>
        <w:rPr>
          <w:rFonts w:ascii="Times New Roman" w:hAnsi="Times New Roman" w:cs="Times New Roman"/>
          <w:sz w:val="28"/>
          <w:szCs w:val="28"/>
        </w:rPr>
      </w:pPr>
      <w:r w:rsidRPr="00C053D3">
        <w:rPr>
          <w:rFonts w:ascii="Times New Roman" w:hAnsi="Times New Roman" w:cs="Times New Roman"/>
          <w:b/>
          <w:sz w:val="28"/>
          <w:szCs w:val="28"/>
        </w:rPr>
        <w:t>Цель исследования</w:t>
      </w:r>
      <w:r w:rsidRPr="00C053D3">
        <w:rPr>
          <w:rFonts w:ascii="Times New Roman" w:hAnsi="Times New Roman" w:cs="Times New Roman"/>
          <w:sz w:val="28"/>
          <w:szCs w:val="28"/>
        </w:rPr>
        <w:t xml:space="preserve"> явля</w:t>
      </w:r>
      <w:r w:rsidR="00037CE6">
        <w:rPr>
          <w:rFonts w:ascii="Times New Roman" w:hAnsi="Times New Roman" w:cs="Times New Roman"/>
          <w:sz w:val="28"/>
          <w:szCs w:val="28"/>
        </w:rPr>
        <w:t>лось</w:t>
      </w:r>
      <w:r w:rsidRPr="00C053D3">
        <w:rPr>
          <w:rFonts w:ascii="Times New Roman" w:hAnsi="Times New Roman" w:cs="Times New Roman"/>
          <w:sz w:val="28"/>
          <w:szCs w:val="28"/>
        </w:rPr>
        <w:t xml:space="preserve"> получение зависимостей, определяющих процессы очистки ультразвуковой волной трубок радиаторов автомобилей и выхлопных газов в глушителе дизельного двигателя.</w:t>
      </w:r>
      <w:r w:rsidRPr="00C519B7">
        <w:rPr>
          <w:rFonts w:ascii="Times New Roman" w:hAnsi="Times New Roman" w:cs="Times New Roman"/>
          <w:sz w:val="28"/>
          <w:szCs w:val="28"/>
        </w:rPr>
        <w:t xml:space="preserve">  </w:t>
      </w:r>
    </w:p>
    <w:p w:rsidR="005A71EC" w:rsidRPr="00C519B7" w:rsidRDefault="00C2277B"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Для достижения цели необходимо решить</w:t>
      </w:r>
      <w:r w:rsidR="005A71EC" w:rsidRPr="00C519B7">
        <w:rPr>
          <w:rFonts w:ascii="Times New Roman" w:hAnsi="Times New Roman" w:cs="Times New Roman"/>
          <w:sz w:val="28"/>
          <w:szCs w:val="28"/>
        </w:rPr>
        <w:t xml:space="preserve"> следующие </w:t>
      </w:r>
      <w:r w:rsidR="005A71EC" w:rsidRPr="00C519B7">
        <w:rPr>
          <w:rFonts w:ascii="Times New Roman" w:hAnsi="Times New Roman" w:cs="Times New Roman"/>
          <w:b/>
          <w:sz w:val="28"/>
          <w:szCs w:val="28"/>
        </w:rPr>
        <w:t>задачи:</w:t>
      </w:r>
    </w:p>
    <w:p w:rsidR="005A71EC" w:rsidRPr="00037CE6" w:rsidRDefault="005A71EC" w:rsidP="0014405A">
      <w:pPr>
        <w:spacing w:after="0"/>
        <w:ind w:right="344" w:firstLine="567"/>
        <w:jc w:val="both"/>
        <w:rPr>
          <w:rFonts w:ascii="Times New Roman" w:hAnsi="Times New Roman" w:cs="Times New Roman"/>
          <w:sz w:val="28"/>
          <w:szCs w:val="28"/>
        </w:rPr>
      </w:pPr>
      <w:r w:rsidRPr="00C519B7">
        <w:rPr>
          <w:rFonts w:ascii="Times New Roman" w:hAnsi="Times New Roman" w:cs="Times New Roman"/>
          <w:sz w:val="28"/>
          <w:szCs w:val="28"/>
        </w:rPr>
        <w:t xml:space="preserve">  </w:t>
      </w:r>
      <w:r w:rsidRPr="00037CE6">
        <w:rPr>
          <w:rFonts w:ascii="Times New Roman" w:hAnsi="Times New Roman" w:cs="Times New Roman"/>
          <w:sz w:val="28"/>
          <w:szCs w:val="28"/>
        </w:rPr>
        <w:t xml:space="preserve">- </w:t>
      </w:r>
      <w:r w:rsidR="00C053D3" w:rsidRPr="00037CE6">
        <w:rPr>
          <w:rFonts w:ascii="Times New Roman" w:hAnsi="Times New Roman" w:cs="Times New Roman"/>
          <w:sz w:val="28"/>
          <w:szCs w:val="28"/>
        </w:rPr>
        <w:t>прове</w:t>
      </w:r>
      <w:r w:rsidR="00C2277B" w:rsidRPr="00037CE6">
        <w:rPr>
          <w:rFonts w:ascii="Times New Roman" w:hAnsi="Times New Roman" w:cs="Times New Roman"/>
          <w:sz w:val="28"/>
          <w:szCs w:val="28"/>
        </w:rPr>
        <w:t>сти</w:t>
      </w:r>
      <w:r w:rsidR="00C053D3" w:rsidRPr="00037CE6">
        <w:rPr>
          <w:rFonts w:ascii="Times New Roman" w:hAnsi="Times New Roman" w:cs="Times New Roman"/>
          <w:sz w:val="28"/>
          <w:szCs w:val="28"/>
        </w:rPr>
        <w:t xml:space="preserve"> </w:t>
      </w:r>
      <w:r w:rsidRPr="00037CE6">
        <w:rPr>
          <w:rFonts w:ascii="Times New Roman" w:hAnsi="Times New Roman" w:cs="Times New Roman"/>
          <w:sz w:val="28"/>
          <w:szCs w:val="28"/>
        </w:rPr>
        <w:t>анализ неисправностей, способов очистки, охлаждающих жидкостей и систем охлаждения автомобилей;</w:t>
      </w:r>
    </w:p>
    <w:p w:rsidR="005A71EC" w:rsidRPr="00037CE6" w:rsidRDefault="00C2277B" w:rsidP="00C2277B">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xml:space="preserve">- выполнить анализ конструкций, </w:t>
      </w:r>
      <w:r w:rsidR="005A71EC" w:rsidRPr="00037CE6">
        <w:rPr>
          <w:rFonts w:ascii="Times New Roman" w:hAnsi="Times New Roman" w:cs="Times New Roman"/>
          <w:sz w:val="28"/>
          <w:szCs w:val="28"/>
        </w:rPr>
        <w:t>систем нейтрализации выхлопных газов</w:t>
      </w:r>
      <w:r w:rsidRPr="00037CE6">
        <w:rPr>
          <w:rFonts w:ascii="Times New Roman" w:hAnsi="Times New Roman" w:cs="Times New Roman"/>
          <w:sz w:val="28"/>
          <w:szCs w:val="28"/>
        </w:rPr>
        <w:t xml:space="preserve"> и</w:t>
      </w:r>
      <w:r w:rsidR="005A71EC" w:rsidRPr="00037CE6">
        <w:rPr>
          <w:rFonts w:ascii="Times New Roman" w:hAnsi="Times New Roman" w:cs="Times New Roman"/>
          <w:sz w:val="28"/>
          <w:szCs w:val="28"/>
        </w:rPr>
        <w:t xml:space="preserve"> экологических норм для автомобилей, оснащённых дизельным двигателем;</w:t>
      </w:r>
    </w:p>
    <w:p w:rsidR="005A71EC" w:rsidRPr="00037CE6" w:rsidRDefault="00C2277B" w:rsidP="00C2277B">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произвести анализ</w:t>
      </w:r>
      <w:r w:rsidR="005A71EC" w:rsidRPr="00037CE6">
        <w:rPr>
          <w:rFonts w:ascii="Times New Roman" w:hAnsi="Times New Roman" w:cs="Times New Roman"/>
          <w:sz w:val="28"/>
          <w:szCs w:val="28"/>
        </w:rPr>
        <w:t xml:space="preserve"> результатов исследования по воздействию ультразвуковой волны с жидк</w:t>
      </w:r>
      <w:r w:rsidR="00C01B6E">
        <w:rPr>
          <w:rFonts w:ascii="Times New Roman" w:hAnsi="Times New Roman" w:cs="Times New Roman"/>
          <w:sz w:val="28"/>
          <w:szCs w:val="28"/>
        </w:rPr>
        <w:t>и</w:t>
      </w:r>
      <w:r w:rsidR="009978DB">
        <w:rPr>
          <w:rFonts w:ascii="Times New Roman" w:hAnsi="Times New Roman" w:cs="Times New Roman"/>
          <w:sz w:val="28"/>
          <w:szCs w:val="28"/>
        </w:rPr>
        <w:t>ми</w:t>
      </w:r>
      <w:r w:rsidR="005A71EC" w:rsidRPr="00037CE6">
        <w:rPr>
          <w:rFonts w:ascii="Times New Roman" w:hAnsi="Times New Roman" w:cs="Times New Roman"/>
          <w:sz w:val="28"/>
          <w:szCs w:val="28"/>
        </w:rPr>
        <w:t xml:space="preserve"> и газообразн</w:t>
      </w:r>
      <w:r w:rsidR="009978DB">
        <w:rPr>
          <w:rFonts w:ascii="Times New Roman" w:hAnsi="Times New Roman" w:cs="Times New Roman"/>
          <w:sz w:val="28"/>
          <w:szCs w:val="28"/>
        </w:rPr>
        <w:t xml:space="preserve">ыми </w:t>
      </w:r>
      <w:r w:rsidR="005A71EC" w:rsidRPr="00037CE6">
        <w:rPr>
          <w:rFonts w:ascii="Times New Roman" w:hAnsi="Times New Roman" w:cs="Times New Roman"/>
          <w:sz w:val="28"/>
          <w:szCs w:val="28"/>
        </w:rPr>
        <w:t>сред</w:t>
      </w:r>
      <w:r w:rsidR="009978DB">
        <w:rPr>
          <w:rFonts w:ascii="Times New Roman" w:hAnsi="Times New Roman" w:cs="Times New Roman"/>
          <w:sz w:val="28"/>
          <w:szCs w:val="28"/>
        </w:rPr>
        <w:t>ами</w:t>
      </w:r>
      <w:r w:rsidR="005A71EC" w:rsidRPr="00037CE6">
        <w:rPr>
          <w:rFonts w:ascii="Times New Roman" w:hAnsi="Times New Roman" w:cs="Times New Roman"/>
          <w:sz w:val="28"/>
          <w:szCs w:val="28"/>
        </w:rPr>
        <w:t>;</w:t>
      </w:r>
    </w:p>
    <w:p w:rsidR="005A71EC" w:rsidRPr="00037CE6" w:rsidRDefault="00C2277B" w:rsidP="00C2277B">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xml:space="preserve">- провести </w:t>
      </w:r>
      <w:r w:rsidR="005A71EC" w:rsidRPr="00037CE6">
        <w:rPr>
          <w:rFonts w:ascii="Times New Roman" w:hAnsi="Times New Roman" w:cs="Times New Roman"/>
          <w:sz w:val="28"/>
          <w:szCs w:val="28"/>
        </w:rPr>
        <w:t>теоретическ</w:t>
      </w:r>
      <w:r w:rsidR="00915869" w:rsidRPr="00037CE6">
        <w:rPr>
          <w:rFonts w:ascii="Times New Roman" w:hAnsi="Times New Roman" w:cs="Times New Roman"/>
          <w:sz w:val="28"/>
          <w:szCs w:val="28"/>
        </w:rPr>
        <w:t>ие</w:t>
      </w:r>
      <w:r w:rsidR="005A71EC" w:rsidRPr="00037CE6">
        <w:rPr>
          <w:rFonts w:ascii="Times New Roman" w:hAnsi="Times New Roman" w:cs="Times New Roman"/>
          <w:sz w:val="28"/>
          <w:szCs w:val="28"/>
        </w:rPr>
        <w:t xml:space="preserve"> и экспериментальн</w:t>
      </w:r>
      <w:r w:rsidR="00915869" w:rsidRPr="00037CE6">
        <w:rPr>
          <w:rFonts w:ascii="Times New Roman" w:hAnsi="Times New Roman" w:cs="Times New Roman"/>
          <w:sz w:val="28"/>
          <w:szCs w:val="28"/>
        </w:rPr>
        <w:t>ые</w:t>
      </w:r>
      <w:r w:rsidR="005A71EC" w:rsidRPr="00037CE6">
        <w:rPr>
          <w:rFonts w:ascii="Times New Roman" w:hAnsi="Times New Roman" w:cs="Times New Roman"/>
          <w:sz w:val="28"/>
          <w:szCs w:val="28"/>
        </w:rPr>
        <w:t xml:space="preserve"> исследования способа очистки </w:t>
      </w:r>
      <w:r w:rsidRPr="00037CE6">
        <w:rPr>
          <w:rFonts w:ascii="Times New Roman" w:hAnsi="Times New Roman" w:cs="Times New Roman"/>
          <w:sz w:val="28"/>
          <w:szCs w:val="28"/>
        </w:rPr>
        <w:t xml:space="preserve">трубок </w:t>
      </w:r>
      <w:r w:rsidR="005A71EC" w:rsidRPr="00037CE6">
        <w:rPr>
          <w:rFonts w:ascii="Times New Roman" w:hAnsi="Times New Roman" w:cs="Times New Roman"/>
          <w:sz w:val="28"/>
          <w:szCs w:val="28"/>
        </w:rPr>
        <w:t xml:space="preserve">радиаторов системы охлаждения </w:t>
      </w:r>
      <w:r w:rsidRPr="00037CE6">
        <w:rPr>
          <w:rFonts w:ascii="Times New Roman" w:hAnsi="Times New Roman" w:cs="Times New Roman"/>
          <w:sz w:val="28"/>
          <w:szCs w:val="28"/>
        </w:rPr>
        <w:t xml:space="preserve">автомобиля </w:t>
      </w:r>
      <w:r w:rsidR="005A71EC" w:rsidRPr="00037CE6">
        <w:rPr>
          <w:rFonts w:ascii="Times New Roman" w:hAnsi="Times New Roman" w:cs="Times New Roman"/>
          <w:sz w:val="28"/>
          <w:szCs w:val="28"/>
        </w:rPr>
        <w:t xml:space="preserve">кавитацией, возникающей </w:t>
      </w:r>
      <w:r w:rsidRPr="00037CE6">
        <w:rPr>
          <w:rFonts w:ascii="Times New Roman" w:hAnsi="Times New Roman" w:cs="Times New Roman"/>
          <w:sz w:val="28"/>
          <w:szCs w:val="28"/>
        </w:rPr>
        <w:t>в жидкой среде за счет</w:t>
      </w:r>
      <w:r w:rsidR="005A71EC" w:rsidRPr="00037CE6">
        <w:rPr>
          <w:rFonts w:ascii="Times New Roman" w:hAnsi="Times New Roman" w:cs="Times New Roman"/>
          <w:sz w:val="28"/>
          <w:szCs w:val="28"/>
        </w:rPr>
        <w:t xml:space="preserve"> ультразвук</w:t>
      </w:r>
      <w:r w:rsidRPr="00037CE6">
        <w:rPr>
          <w:rFonts w:ascii="Times New Roman" w:hAnsi="Times New Roman" w:cs="Times New Roman"/>
          <w:sz w:val="28"/>
          <w:szCs w:val="28"/>
        </w:rPr>
        <w:t>а</w:t>
      </w:r>
      <w:r w:rsidR="005A71EC" w:rsidRPr="00037CE6">
        <w:rPr>
          <w:rFonts w:ascii="Times New Roman" w:hAnsi="Times New Roman" w:cs="Times New Roman"/>
          <w:sz w:val="28"/>
          <w:szCs w:val="28"/>
        </w:rPr>
        <w:t>;</w:t>
      </w:r>
    </w:p>
    <w:p w:rsidR="00EF7067" w:rsidRPr="00037CE6" w:rsidRDefault="00EF7067" w:rsidP="00C2277B">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получить уравнение регрессии, массы вычищаемой накипи и скорости истечения жидкости из трубок от времени воздействия ультразвука</w:t>
      </w:r>
    </w:p>
    <w:p w:rsidR="00EF7067" w:rsidRPr="00037CE6" w:rsidRDefault="00037CE6" w:rsidP="00C2277B">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xml:space="preserve">- </w:t>
      </w:r>
      <w:r w:rsidR="00EF7067" w:rsidRPr="00037CE6">
        <w:rPr>
          <w:rFonts w:ascii="Times New Roman" w:hAnsi="Times New Roman" w:cs="Times New Roman"/>
          <w:sz w:val="28"/>
          <w:szCs w:val="28"/>
        </w:rPr>
        <w:t>обосновать зависимости безразмерных коэффициентов, определяющие эффективность процесса очистки радиатора;</w:t>
      </w:r>
    </w:p>
    <w:p w:rsidR="005A71EC" w:rsidRPr="00037CE6" w:rsidRDefault="005A71EC" w:rsidP="0014405A">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разрабо</w:t>
      </w:r>
      <w:r w:rsidR="00C053D3" w:rsidRPr="00037CE6">
        <w:rPr>
          <w:rFonts w:ascii="Times New Roman" w:hAnsi="Times New Roman" w:cs="Times New Roman"/>
          <w:sz w:val="28"/>
          <w:szCs w:val="28"/>
        </w:rPr>
        <w:t>та</w:t>
      </w:r>
      <w:r w:rsidR="00DC4829" w:rsidRPr="00037CE6">
        <w:rPr>
          <w:rFonts w:ascii="Times New Roman" w:hAnsi="Times New Roman" w:cs="Times New Roman"/>
          <w:sz w:val="28"/>
          <w:szCs w:val="28"/>
        </w:rPr>
        <w:t>ть</w:t>
      </w:r>
      <w:r w:rsidRPr="00037CE6">
        <w:rPr>
          <w:rFonts w:ascii="Times New Roman" w:hAnsi="Times New Roman" w:cs="Times New Roman"/>
          <w:sz w:val="28"/>
          <w:szCs w:val="28"/>
        </w:rPr>
        <w:t xml:space="preserve"> и исследова</w:t>
      </w:r>
      <w:r w:rsidR="00DC4829" w:rsidRPr="00037CE6">
        <w:rPr>
          <w:rFonts w:ascii="Times New Roman" w:hAnsi="Times New Roman" w:cs="Times New Roman"/>
          <w:sz w:val="28"/>
          <w:szCs w:val="28"/>
        </w:rPr>
        <w:t>ть</w:t>
      </w:r>
      <w:r w:rsidRPr="00037CE6">
        <w:rPr>
          <w:rFonts w:ascii="Times New Roman" w:hAnsi="Times New Roman" w:cs="Times New Roman"/>
          <w:sz w:val="28"/>
          <w:szCs w:val="28"/>
        </w:rPr>
        <w:t xml:space="preserve"> </w:t>
      </w:r>
      <w:r w:rsidR="00C053D3" w:rsidRPr="00037CE6">
        <w:rPr>
          <w:rFonts w:ascii="Times New Roman" w:hAnsi="Times New Roman" w:cs="Times New Roman"/>
          <w:sz w:val="28"/>
          <w:szCs w:val="28"/>
        </w:rPr>
        <w:t>математическ</w:t>
      </w:r>
      <w:r w:rsidR="00DC4829" w:rsidRPr="00037CE6">
        <w:rPr>
          <w:rFonts w:ascii="Times New Roman" w:hAnsi="Times New Roman" w:cs="Times New Roman"/>
          <w:sz w:val="28"/>
          <w:szCs w:val="28"/>
        </w:rPr>
        <w:t>ую</w:t>
      </w:r>
      <w:r w:rsidR="00C053D3" w:rsidRPr="00037CE6">
        <w:rPr>
          <w:rFonts w:ascii="Times New Roman" w:hAnsi="Times New Roman" w:cs="Times New Roman"/>
          <w:sz w:val="28"/>
          <w:szCs w:val="28"/>
        </w:rPr>
        <w:t xml:space="preserve"> </w:t>
      </w:r>
      <w:r w:rsidRPr="00037CE6">
        <w:rPr>
          <w:rFonts w:ascii="Times New Roman" w:hAnsi="Times New Roman" w:cs="Times New Roman"/>
          <w:sz w:val="28"/>
          <w:szCs w:val="28"/>
        </w:rPr>
        <w:t>модел</w:t>
      </w:r>
      <w:r w:rsidR="00C053D3" w:rsidRPr="00037CE6">
        <w:rPr>
          <w:rFonts w:ascii="Times New Roman" w:hAnsi="Times New Roman" w:cs="Times New Roman"/>
          <w:sz w:val="28"/>
          <w:szCs w:val="28"/>
        </w:rPr>
        <w:t>ь</w:t>
      </w:r>
      <w:r w:rsidRPr="00037CE6">
        <w:rPr>
          <w:rFonts w:ascii="Times New Roman" w:hAnsi="Times New Roman" w:cs="Times New Roman"/>
          <w:sz w:val="28"/>
          <w:szCs w:val="28"/>
        </w:rPr>
        <w:t xml:space="preserve"> очистки выхлопных газов в глушителе дизельн</w:t>
      </w:r>
      <w:r w:rsidR="00C053D3" w:rsidRPr="00037CE6">
        <w:rPr>
          <w:rFonts w:ascii="Times New Roman" w:hAnsi="Times New Roman" w:cs="Times New Roman"/>
          <w:sz w:val="28"/>
          <w:szCs w:val="28"/>
        </w:rPr>
        <w:t>ых</w:t>
      </w:r>
      <w:r w:rsidRPr="00037CE6">
        <w:rPr>
          <w:rFonts w:ascii="Times New Roman" w:hAnsi="Times New Roman" w:cs="Times New Roman"/>
          <w:sz w:val="28"/>
          <w:szCs w:val="28"/>
        </w:rPr>
        <w:t xml:space="preserve"> двигател</w:t>
      </w:r>
      <w:r w:rsidR="00C053D3" w:rsidRPr="00037CE6">
        <w:rPr>
          <w:rFonts w:ascii="Times New Roman" w:hAnsi="Times New Roman" w:cs="Times New Roman"/>
          <w:sz w:val="28"/>
          <w:szCs w:val="28"/>
        </w:rPr>
        <w:t>ей</w:t>
      </w:r>
      <w:r w:rsidRPr="00037CE6">
        <w:rPr>
          <w:rFonts w:ascii="Times New Roman" w:hAnsi="Times New Roman" w:cs="Times New Roman"/>
          <w:sz w:val="28"/>
          <w:szCs w:val="28"/>
        </w:rPr>
        <w:t>;</w:t>
      </w:r>
    </w:p>
    <w:p w:rsidR="00C053D3" w:rsidRPr="00037CE6" w:rsidRDefault="00C053D3" w:rsidP="0014405A">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прове</w:t>
      </w:r>
      <w:r w:rsidR="00DC4829" w:rsidRPr="00037CE6">
        <w:rPr>
          <w:rFonts w:ascii="Times New Roman" w:hAnsi="Times New Roman" w:cs="Times New Roman"/>
          <w:sz w:val="28"/>
          <w:szCs w:val="28"/>
        </w:rPr>
        <w:t>сти</w:t>
      </w:r>
      <w:r w:rsidRPr="00037CE6">
        <w:rPr>
          <w:rFonts w:ascii="Times New Roman" w:hAnsi="Times New Roman" w:cs="Times New Roman"/>
          <w:sz w:val="28"/>
          <w:szCs w:val="28"/>
        </w:rPr>
        <w:t xml:space="preserve"> экспериментальные исследования снижения токсичности и дымности выхлопных газов дизельного автомобиля при помощи ультразвука. </w:t>
      </w:r>
    </w:p>
    <w:p w:rsidR="005A71EC" w:rsidRPr="00C519B7" w:rsidRDefault="005A71EC" w:rsidP="0014405A">
      <w:pPr>
        <w:spacing w:after="0"/>
        <w:ind w:right="344" w:firstLine="567"/>
        <w:jc w:val="both"/>
        <w:rPr>
          <w:rFonts w:ascii="Times New Roman" w:hAnsi="Times New Roman" w:cs="Times New Roman"/>
          <w:sz w:val="28"/>
          <w:szCs w:val="28"/>
        </w:rPr>
      </w:pPr>
      <w:r w:rsidRPr="00037CE6">
        <w:rPr>
          <w:rFonts w:ascii="Times New Roman" w:hAnsi="Times New Roman" w:cs="Times New Roman"/>
          <w:sz w:val="28"/>
          <w:szCs w:val="28"/>
        </w:rPr>
        <w:t>-  разработ</w:t>
      </w:r>
      <w:r w:rsidR="00C053D3" w:rsidRPr="00037CE6">
        <w:rPr>
          <w:rFonts w:ascii="Times New Roman" w:hAnsi="Times New Roman" w:cs="Times New Roman"/>
          <w:sz w:val="28"/>
          <w:szCs w:val="28"/>
        </w:rPr>
        <w:t>а</w:t>
      </w:r>
      <w:r w:rsidR="00DC4829" w:rsidRPr="00037CE6">
        <w:rPr>
          <w:rFonts w:ascii="Times New Roman" w:hAnsi="Times New Roman" w:cs="Times New Roman"/>
          <w:sz w:val="28"/>
          <w:szCs w:val="28"/>
        </w:rPr>
        <w:t>ть</w:t>
      </w:r>
      <w:r w:rsidRPr="00037CE6">
        <w:rPr>
          <w:rFonts w:ascii="Times New Roman" w:hAnsi="Times New Roman" w:cs="Times New Roman"/>
          <w:sz w:val="28"/>
          <w:szCs w:val="28"/>
        </w:rPr>
        <w:t xml:space="preserve"> технологически</w:t>
      </w:r>
      <w:r w:rsidR="00C053D3" w:rsidRPr="00037CE6">
        <w:rPr>
          <w:rFonts w:ascii="Times New Roman" w:hAnsi="Times New Roman" w:cs="Times New Roman"/>
          <w:sz w:val="28"/>
          <w:szCs w:val="28"/>
        </w:rPr>
        <w:t>е</w:t>
      </w:r>
      <w:r w:rsidRPr="00037CE6">
        <w:rPr>
          <w:rFonts w:ascii="Times New Roman" w:hAnsi="Times New Roman" w:cs="Times New Roman"/>
          <w:sz w:val="28"/>
          <w:szCs w:val="28"/>
        </w:rPr>
        <w:t xml:space="preserve"> карт</w:t>
      </w:r>
      <w:r w:rsidR="00C053D3" w:rsidRPr="00037CE6">
        <w:rPr>
          <w:rFonts w:ascii="Times New Roman" w:hAnsi="Times New Roman" w:cs="Times New Roman"/>
          <w:sz w:val="28"/>
          <w:szCs w:val="28"/>
        </w:rPr>
        <w:t>ы</w:t>
      </w:r>
      <w:r w:rsidRPr="00037CE6">
        <w:rPr>
          <w:rFonts w:ascii="Times New Roman" w:hAnsi="Times New Roman" w:cs="Times New Roman"/>
          <w:sz w:val="28"/>
          <w:szCs w:val="28"/>
        </w:rPr>
        <w:t>, техническо</w:t>
      </w:r>
      <w:r w:rsidR="00C053D3" w:rsidRPr="00037CE6">
        <w:rPr>
          <w:rFonts w:ascii="Times New Roman" w:hAnsi="Times New Roman" w:cs="Times New Roman"/>
          <w:sz w:val="28"/>
          <w:szCs w:val="28"/>
        </w:rPr>
        <w:t>е</w:t>
      </w:r>
      <w:r w:rsidRPr="00037CE6">
        <w:rPr>
          <w:rFonts w:ascii="Times New Roman" w:hAnsi="Times New Roman" w:cs="Times New Roman"/>
          <w:sz w:val="28"/>
          <w:szCs w:val="28"/>
        </w:rPr>
        <w:t xml:space="preserve"> задани</w:t>
      </w:r>
      <w:r w:rsidR="00C053D3" w:rsidRPr="00037CE6">
        <w:rPr>
          <w:rFonts w:ascii="Times New Roman" w:hAnsi="Times New Roman" w:cs="Times New Roman"/>
          <w:sz w:val="28"/>
          <w:szCs w:val="28"/>
        </w:rPr>
        <w:t>е и произведен</w:t>
      </w:r>
      <w:r w:rsidRPr="00037CE6">
        <w:rPr>
          <w:rFonts w:ascii="Times New Roman" w:hAnsi="Times New Roman" w:cs="Times New Roman"/>
          <w:sz w:val="28"/>
          <w:szCs w:val="28"/>
        </w:rPr>
        <w:t xml:space="preserve"> расчет экономической эффективности.</w:t>
      </w:r>
    </w:p>
    <w:p w:rsidR="005A71EC" w:rsidRPr="00C519B7" w:rsidRDefault="005A71EC" w:rsidP="0014405A">
      <w:pPr>
        <w:spacing w:after="0" w:line="240" w:lineRule="auto"/>
        <w:ind w:right="344" w:firstLine="567"/>
        <w:jc w:val="both"/>
        <w:rPr>
          <w:rFonts w:ascii="Times New Roman" w:eastAsia="Times New Roman" w:hAnsi="Times New Roman" w:cs="Times New Roman"/>
          <w:b/>
          <w:bCs/>
          <w:sz w:val="28"/>
          <w:szCs w:val="28"/>
          <w:lang w:eastAsia="ru-RU"/>
        </w:rPr>
      </w:pPr>
      <w:r w:rsidRPr="00C8058C">
        <w:rPr>
          <w:rFonts w:ascii="Times New Roman" w:eastAsia="Times New Roman" w:hAnsi="Times New Roman" w:cs="Times New Roman"/>
          <w:b/>
          <w:bCs/>
          <w:sz w:val="28"/>
          <w:szCs w:val="28"/>
          <w:lang w:eastAsia="ru-RU"/>
        </w:rPr>
        <w:t xml:space="preserve">Методы исследования. </w:t>
      </w:r>
      <w:r w:rsidRPr="00C8058C">
        <w:rPr>
          <w:rFonts w:ascii="Times New Roman" w:eastAsia="Times New Roman" w:hAnsi="Times New Roman" w:cs="Times New Roman"/>
          <w:bCs/>
          <w:sz w:val="28"/>
          <w:szCs w:val="28"/>
          <w:lang w:eastAsia="ru-RU"/>
        </w:rPr>
        <w:t>В диссертации использованы методы математической статистики, математического анализа, планирования и обработки эксперимента.</w:t>
      </w:r>
      <w:r w:rsidRPr="00C519B7">
        <w:rPr>
          <w:rFonts w:ascii="Times New Roman" w:eastAsia="Times New Roman" w:hAnsi="Times New Roman" w:cs="Times New Roman"/>
          <w:bCs/>
          <w:sz w:val="28"/>
          <w:szCs w:val="28"/>
          <w:lang w:eastAsia="ru-RU"/>
        </w:rPr>
        <w:t xml:space="preserve"> </w:t>
      </w:r>
      <w:r w:rsidRPr="00C519B7">
        <w:rPr>
          <w:rFonts w:ascii="Times New Roman" w:eastAsia="Times New Roman" w:hAnsi="Times New Roman" w:cs="Times New Roman"/>
          <w:b/>
          <w:bCs/>
          <w:sz w:val="28"/>
          <w:szCs w:val="28"/>
          <w:lang w:eastAsia="ru-RU"/>
        </w:rPr>
        <w:t xml:space="preserve">  </w:t>
      </w:r>
    </w:p>
    <w:p w:rsidR="005A71EC" w:rsidRPr="00C519B7" w:rsidRDefault="005A71EC" w:rsidP="0014405A">
      <w:pPr>
        <w:spacing w:after="0" w:line="240" w:lineRule="auto"/>
        <w:ind w:right="344" w:firstLine="567"/>
        <w:jc w:val="both"/>
        <w:rPr>
          <w:rFonts w:ascii="Times New Roman" w:eastAsia="Times New Roman" w:hAnsi="Times New Roman" w:cs="Times New Roman"/>
          <w:b/>
          <w:bCs/>
          <w:sz w:val="28"/>
          <w:szCs w:val="28"/>
          <w:lang w:eastAsia="ru-RU"/>
        </w:rPr>
      </w:pPr>
      <w:r w:rsidRPr="00C519B7">
        <w:rPr>
          <w:rFonts w:ascii="Times New Roman" w:eastAsia="Times New Roman" w:hAnsi="Times New Roman" w:cs="Times New Roman"/>
          <w:b/>
          <w:bCs/>
          <w:sz w:val="28"/>
          <w:szCs w:val="28"/>
          <w:lang w:eastAsia="ru-RU"/>
        </w:rPr>
        <w:t>Научная новизна исследования заключается в следующем:</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экспериментальным путем получены регрессионные зависимости связывающие массу вымытой из радиаторов накипи с временем воздействия ультразвука, температуры жидкости и плотности пульпы;</w:t>
      </w:r>
    </w:p>
    <w:p w:rsidR="005A71EC"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представлены и установлены коэффициенты эффективности очистки радиаторов в зависимости от плотности пульпы, массы вымытой накипи и скорость истечения жидкости до и после воздействия ультразвуком;</w:t>
      </w:r>
    </w:p>
    <w:p w:rsidR="00280790" w:rsidRPr="00C519B7" w:rsidRDefault="00280790" w:rsidP="00280790">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xml:space="preserve">- экспериментально установлено, что под воздействием ультразвука дымность выхлопного газа уменьшается, а содержание кислорода увеличивается, получены уравнения регрессии </w:t>
      </w:r>
      <w:r w:rsidRPr="00BD3887">
        <w:rPr>
          <w:rFonts w:ascii="Times New Roman" w:eastAsia="Times New Roman" w:hAnsi="Times New Roman" w:cs="Times New Roman"/>
          <w:bCs/>
          <w:sz w:val="28"/>
          <w:szCs w:val="28"/>
          <w:lang w:eastAsia="ru-RU"/>
        </w:rPr>
        <w:t>связующие</w:t>
      </w:r>
      <w:r w:rsidRPr="00C519B7">
        <w:rPr>
          <w:rFonts w:ascii="Times New Roman" w:eastAsia="Times New Roman" w:hAnsi="Times New Roman" w:cs="Times New Roman"/>
          <w:bCs/>
          <w:sz w:val="28"/>
          <w:szCs w:val="28"/>
          <w:lang w:eastAsia="ru-RU"/>
        </w:rPr>
        <w:t xml:space="preserve"> параметр увеличивается;</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xml:space="preserve">- в результате разработки и исследовании математической модели коагуляции выхлопных газов дизельного двигателя установлены безразмерные коэффициенты </w:t>
      </w:r>
      <w:r w:rsidR="00C8058C" w:rsidRPr="00C519B7">
        <w:rPr>
          <w:rFonts w:ascii="Times New Roman" w:eastAsia="Times New Roman" w:hAnsi="Times New Roman" w:cs="Times New Roman"/>
          <w:bCs/>
          <w:sz w:val="28"/>
          <w:szCs w:val="28"/>
          <w:lang w:eastAsia="ru-RU"/>
        </w:rPr>
        <w:t>подобия,</w:t>
      </w:r>
      <w:r w:rsidRPr="00C519B7">
        <w:rPr>
          <w:rFonts w:ascii="Times New Roman" w:eastAsia="Times New Roman" w:hAnsi="Times New Roman" w:cs="Times New Roman"/>
          <w:bCs/>
          <w:sz w:val="28"/>
          <w:szCs w:val="28"/>
          <w:lang w:eastAsia="ru-RU"/>
        </w:rPr>
        <w:t xml:space="preserve"> определяющие динамические, кинетические характеристики процесса;</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предложен коэффициент эффективности процесса очистки, зависящей от числа оборотов коленчатое вала двигателя</w:t>
      </w:r>
      <w:r w:rsidR="006F2E98">
        <w:rPr>
          <w:rFonts w:ascii="Times New Roman" w:eastAsia="Times New Roman" w:hAnsi="Times New Roman" w:cs="Times New Roman"/>
          <w:bCs/>
          <w:sz w:val="28"/>
          <w:szCs w:val="28"/>
          <w:lang w:eastAsia="ru-RU"/>
        </w:rPr>
        <w:t>.</w:t>
      </w:r>
    </w:p>
    <w:p w:rsidR="005A71EC" w:rsidRPr="00C519B7" w:rsidRDefault="005A71EC" w:rsidP="0014405A">
      <w:pPr>
        <w:spacing w:after="0" w:line="240" w:lineRule="auto"/>
        <w:ind w:right="344" w:firstLine="567"/>
        <w:jc w:val="both"/>
        <w:rPr>
          <w:rFonts w:ascii="Times New Roman" w:eastAsia="Times New Roman" w:hAnsi="Times New Roman" w:cs="Times New Roman"/>
          <w:b/>
          <w:bCs/>
          <w:sz w:val="28"/>
          <w:szCs w:val="28"/>
          <w:lang w:eastAsia="ru-RU"/>
        </w:rPr>
      </w:pPr>
      <w:r w:rsidRPr="00C519B7">
        <w:rPr>
          <w:rFonts w:ascii="Times New Roman" w:eastAsia="Times New Roman" w:hAnsi="Times New Roman" w:cs="Times New Roman"/>
          <w:b/>
          <w:bCs/>
          <w:sz w:val="28"/>
          <w:szCs w:val="28"/>
          <w:lang w:eastAsia="ru-RU"/>
        </w:rPr>
        <w:t>Научные положения, выносимые на защиту:</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xml:space="preserve">-  </w:t>
      </w:r>
      <w:r w:rsidR="00915869">
        <w:rPr>
          <w:rFonts w:ascii="Times New Roman" w:eastAsia="Times New Roman" w:hAnsi="Times New Roman" w:cs="Times New Roman"/>
          <w:bCs/>
          <w:sz w:val="28"/>
          <w:szCs w:val="28"/>
          <w:lang w:eastAsia="ru-RU"/>
        </w:rPr>
        <w:t>п</w:t>
      </w:r>
      <w:r w:rsidRPr="00C519B7">
        <w:rPr>
          <w:rFonts w:ascii="Times New Roman" w:eastAsia="Times New Roman" w:hAnsi="Times New Roman" w:cs="Times New Roman"/>
          <w:bCs/>
          <w:sz w:val="28"/>
          <w:szCs w:val="28"/>
          <w:lang w:eastAsia="ru-RU"/>
        </w:rPr>
        <w:t>од действием ультразвуковой волн</w:t>
      </w:r>
      <w:r w:rsidR="001C218C">
        <w:rPr>
          <w:rFonts w:ascii="Times New Roman" w:eastAsia="Times New Roman" w:hAnsi="Times New Roman" w:cs="Times New Roman"/>
          <w:bCs/>
          <w:sz w:val="28"/>
          <w:szCs w:val="28"/>
          <w:lang w:eastAsia="ru-RU"/>
        </w:rPr>
        <w:t>ы</w:t>
      </w:r>
      <w:r w:rsidRPr="00C519B7">
        <w:rPr>
          <w:rFonts w:ascii="Times New Roman" w:eastAsia="Times New Roman" w:hAnsi="Times New Roman" w:cs="Times New Roman"/>
          <w:bCs/>
          <w:sz w:val="28"/>
          <w:szCs w:val="28"/>
          <w:lang w:eastAsia="ru-RU"/>
        </w:rPr>
        <w:t xml:space="preserve"> в радиаторе залитой теплой водой с температурой около 60 С</w:t>
      </w:r>
      <w:r w:rsidRPr="00C519B7">
        <w:rPr>
          <w:rFonts w:ascii="Times New Roman" w:eastAsia="Times New Roman" w:hAnsi="Times New Roman" w:cs="Times New Roman"/>
          <w:bCs/>
          <w:sz w:val="28"/>
          <w:szCs w:val="28"/>
          <w:vertAlign w:val="superscript"/>
          <w:lang w:eastAsia="ru-RU"/>
        </w:rPr>
        <w:t>о</w:t>
      </w:r>
      <w:r w:rsidRPr="00C519B7">
        <w:rPr>
          <w:rFonts w:ascii="Times New Roman" w:eastAsia="Times New Roman" w:hAnsi="Times New Roman" w:cs="Times New Roman"/>
          <w:bCs/>
          <w:sz w:val="28"/>
          <w:szCs w:val="28"/>
          <w:lang w:eastAsia="ru-RU"/>
        </w:rPr>
        <w:t xml:space="preserve"> происходит </w:t>
      </w:r>
      <w:r w:rsidR="00280790">
        <w:rPr>
          <w:rFonts w:ascii="Times New Roman" w:eastAsia="Times New Roman" w:hAnsi="Times New Roman" w:cs="Times New Roman"/>
          <w:bCs/>
          <w:sz w:val="28"/>
          <w:szCs w:val="28"/>
          <w:lang w:eastAsia="ru-RU"/>
        </w:rPr>
        <w:t xml:space="preserve">интенсивная </w:t>
      </w:r>
      <w:r w:rsidRPr="00C519B7">
        <w:rPr>
          <w:rFonts w:ascii="Times New Roman" w:eastAsia="Times New Roman" w:hAnsi="Times New Roman" w:cs="Times New Roman"/>
          <w:bCs/>
          <w:sz w:val="28"/>
          <w:szCs w:val="28"/>
          <w:lang w:eastAsia="ru-RU"/>
        </w:rPr>
        <w:t>кавитация срывающая накипь со стенок трубок;</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зависимости коэффициентов эффективности процесса очистки характеризующие увеличения массы накипи и скорости движения жидкости в радиаторе от времени воздействия ультразвуком;</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xml:space="preserve">- </w:t>
      </w:r>
      <w:r w:rsidR="00915869">
        <w:rPr>
          <w:rFonts w:ascii="Times New Roman" w:eastAsia="Times New Roman" w:hAnsi="Times New Roman" w:cs="Times New Roman"/>
          <w:bCs/>
          <w:sz w:val="28"/>
          <w:szCs w:val="28"/>
          <w:lang w:eastAsia="ru-RU"/>
        </w:rPr>
        <w:t xml:space="preserve"> з</w:t>
      </w:r>
      <w:r w:rsidRPr="00C519B7">
        <w:rPr>
          <w:rFonts w:ascii="Times New Roman" w:eastAsia="Times New Roman" w:hAnsi="Times New Roman" w:cs="Times New Roman"/>
          <w:bCs/>
          <w:sz w:val="28"/>
          <w:szCs w:val="28"/>
          <w:lang w:eastAsia="ru-RU"/>
        </w:rPr>
        <w:t>ависимости дымности выхлопного газа от числа оборотов двигателя до и после воздействия ультразвуком;</w:t>
      </w:r>
    </w:p>
    <w:p w:rsidR="005A71EC" w:rsidRPr="00C519B7" w:rsidRDefault="005A71EC" w:rsidP="0014405A">
      <w:pPr>
        <w:spacing w:after="0" w:line="240" w:lineRule="auto"/>
        <w:ind w:right="344" w:firstLine="567"/>
        <w:jc w:val="both"/>
        <w:rPr>
          <w:rFonts w:ascii="Times New Roman" w:eastAsia="Times New Roman" w:hAnsi="Times New Roman" w:cs="Times New Roman"/>
          <w:bCs/>
          <w:sz w:val="28"/>
          <w:szCs w:val="28"/>
          <w:lang w:eastAsia="ru-RU"/>
        </w:rPr>
      </w:pPr>
      <w:r w:rsidRPr="00C519B7">
        <w:rPr>
          <w:rFonts w:ascii="Times New Roman" w:eastAsia="Times New Roman" w:hAnsi="Times New Roman" w:cs="Times New Roman"/>
          <w:bCs/>
          <w:sz w:val="28"/>
          <w:szCs w:val="28"/>
          <w:lang w:eastAsia="ru-RU"/>
        </w:rPr>
        <w:t>- безразмерные коэффициенты, описывающие соотношение динамического трения частиц газа в турбулентном и ламинарном режимах, скоростей движения газа в этих режимах и отношение мощностей УЗ 100 Вт, ДВС 120 кВт.</w:t>
      </w:r>
    </w:p>
    <w:p w:rsidR="005A71EC" w:rsidRPr="00C519B7" w:rsidRDefault="005A71EC" w:rsidP="0014405A">
      <w:pPr>
        <w:spacing w:after="0" w:line="240" w:lineRule="auto"/>
        <w:ind w:right="344" w:firstLine="567"/>
        <w:jc w:val="both"/>
        <w:rPr>
          <w:rFonts w:ascii="Times New Roman" w:eastAsia="Times New Roman" w:hAnsi="Times New Roman" w:cs="Times New Roman"/>
          <w:b/>
          <w:bCs/>
          <w:sz w:val="28"/>
          <w:szCs w:val="28"/>
          <w:lang w:eastAsia="ru-RU"/>
        </w:rPr>
      </w:pPr>
      <w:r w:rsidRPr="00C519B7">
        <w:rPr>
          <w:rFonts w:ascii="Times New Roman" w:eastAsia="Times New Roman" w:hAnsi="Times New Roman" w:cs="Times New Roman"/>
          <w:b/>
          <w:bCs/>
          <w:sz w:val="28"/>
          <w:szCs w:val="28"/>
          <w:lang w:eastAsia="ru-RU"/>
        </w:rPr>
        <w:t>Автор защищает:</w:t>
      </w:r>
    </w:p>
    <w:p w:rsidR="005A71EC" w:rsidRDefault="001455DF"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w:t>
      </w:r>
      <w:r w:rsidR="005A71EC" w:rsidRPr="001455DF">
        <w:rPr>
          <w:rFonts w:ascii="Times New Roman" w:eastAsia="Times New Roman" w:hAnsi="Times New Roman" w:cs="Times New Roman"/>
          <w:bCs/>
          <w:sz w:val="28"/>
          <w:szCs w:val="28"/>
          <w:lang w:eastAsia="ru-RU"/>
        </w:rPr>
        <w:t>пособ очистки трубок радиаторов автомобилей ультразвуковым воздействием;</w:t>
      </w:r>
    </w:p>
    <w:p w:rsidR="000A3A3B" w:rsidRPr="001455DF" w:rsidRDefault="000A3A3B"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Способ очистки выхлопных газов дизельного ДВС ультразвуком в глушителе автомобиля;</w:t>
      </w:r>
    </w:p>
    <w:p w:rsidR="005A71EC" w:rsidRPr="001455DF" w:rsidRDefault="001455DF"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w:t>
      </w:r>
      <w:r w:rsidR="005A71EC" w:rsidRPr="001455DF">
        <w:rPr>
          <w:rFonts w:ascii="Times New Roman" w:eastAsia="Times New Roman" w:hAnsi="Times New Roman" w:cs="Times New Roman"/>
          <w:bCs/>
          <w:sz w:val="28"/>
          <w:szCs w:val="28"/>
          <w:lang w:eastAsia="ru-RU"/>
        </w:rPr>
        <w:t>олученные результаты экспериментальных исследований;</w:t>
      </w:r>
    </w:p>
    <w:p w:rsidR="005A71EC" w:rsidRPr="001455DF" w:rsidRDefault="001455DF"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М</w:t>
      </w:r>
      <w:r w:rsidR="005A71EC" w:rsidRPr="001455DF">
        <w:rPr>
          <w:rFonts w:ascii="Times New Roman" w:eastAsia="Times New Roman" w:hAnsi="Times New Roman" w:cs="Times New Roman"/>
          <w:bCs/>
          <w:sz w:val="28"/>
          <w:szCs w:val="28"/>
          <w:lang w:eastAsia="ru-RU"/>
        </w:rPr>
        <w:t>атематическую модель движения частицы газа в глушителе автомобиля;</w:t>
      </w:r>
    </w:p>
    <w:p w:rsidR="005A71EC" w:rsidRPr="001455DF" w:rsidRDefault="001455DF"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w:t>
      </w:r>
      <w:r w:rsidR="005A71EC" w:rsidRPr="001455DF">
        <w:rPr>
          <w:rFonts w:ascii="Times New Roman" w:eastAsia="Times New Roman" w:hAnsi="Times New Roman" w:cs="Times New Roman"/>
          <w:bCs/>
          <w:sz w:val="28"/>
          <w:szCs w:val="28"/>
          <w:lang w:eastAsia="ru-RU"/>
        </w:rPr>
        <w:t xml:space="preserve">олученные коэффициенты подобия для процессов очистки радиаторов и газа в глушителе; </w:t>
      </w:r>
    </w:p>
    <w:p w:rsidR="005A71EC" w:rsidRPr="001455DF" w:rsidRDefault="001455DF" w:rsidP="001455DF">
      <w:pPr>
        <w:pStyle w:val="a3"/>
        <w:numPr>
          <w:ilvl w:val="0"/>
          <w:numId w:val="21"/>
        </w:numPr>
        <w:spacing w:after="0" w:line="240" w:lineRule="auto"/>
        <w:ind w:left="0"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w:t>
      </w:r>
      <w:r w:rsidR="005A71EC" w:rsidRPr="001455DF">
        <w:rPr>
          <w:rFonts w:ascii="Times New Roman" w:eastAsia="Times New Roman" w:hAnsi="Times New Roman" w:cs="Times New Roman"/>
          <w:bCs/>
          <w:sz w:val="28"/>
          <w:szCs w:val="28"/>
          <w:lang w:eastAsia="ru-RU"/>
        </w:rPr>
        <w:t>азработанные технические карты по очистке радиаторов системы охлаждения автомобиля ультразвуком и техническое задание на проектирование системы очистки выхлопных газов дизельного двигателя</w:t>
      </w:r>
      <w:r w:rsidR="006F2E98">
        <w:rPr>
          <w:rFonts w:ascii="Times New Roman" w:eastAsia="Times New Roman" w:hAnsi="Times New Roman" w:cs="Times New Roman"/>
          <w:bCs/>
          <w:sz w:val="28"/>
          <w:szCs w:val="28"/>
          <w:lang w:eastAsia="ru-RU"/>
        </w:rPr>
        <w:t>.</w:t>
      </w:r>
    </w:p>
    <w:p w:rsidR="005A71EC" w:rsidRPr="00BD3887" w:rsidRDefault="000A3A3B" w:rsidP="0014405A">
      <w:pPr>
        <w:spacing w:after="0" w:line="240" w:lineRule="auto"/>
        <w:ind w:right="344" w:firstLine="567"/>
        <w:jc w:val="both"/>
        <w:rPr>
          <w:rFonts w:ascii="Times New Roman" w:eastAsia="Times New Roman" w:hAnsi="Times New Roman" w:cs="Times New Roman"/>
          <w:bCs/>
          <w:sz w:val="28"/>
          <w:szCs w:val="28"/>
          <w:lang w:eastAsia="ru-RU"/>
        </w:rPr>
      </w:pPr>
      <w:r w:rsidRPr="000A3A3B">
        <w:rPr>
          <w:rFonts w:ascii="Times New Roman" w:eastAsia="Times New Roman" w:hAnsi="Times New Roman" w:cs="Times New Roman"/>
          <w:b/>
          <w:bCs/>
          <w:sz w:val="28"/>
          <w:szCs w:val="28"/>
          <w:lang w:eastAsia="ru-RU"/>
        </w:rPr>
        <w:t xml:space="preserve">Объектом исследования </w:t>
      </w:r>
      <w:r w:rsidR="005A71EC" w:rsidRPr="00BD3887">
        <w:rPr>
          <w:rFonts w:ascii="Times New Roman" w:eastAsia="Times New Roman" w:hAnsi="Times New Roman" w:cs="Times New Roman"/>
          <w:bCs/>
          <w:sz w:val="28"/>
          <w:szCs w:val="28"/>
          <w:lang w:eastAsia="ru-RU"/>
        </w:rPr>
        <w:t>явля</w:t>
      </w:r>
      <w:r w:rsidR="009B1A19">
        <w:rPr>
          <w:rFonts w:ascii="Times New Roman" w:eastAsia="Times New Roman" w:hAnsi="Times New Roman" w:cs="Times New Roman"/>
          <w:bCs/>
          <w:sz w:val="28"/>
          <w:szCs w:val="28"/>
          <w:lang w:eastAsia="ru-RU"/>
        </w:rPr>
        <w:t>ю</w:t>
      </w:r>
      <w:r w:rsidR="005A71EC" w:rsidRPr="00BD3887">
        <w:rPr>
          <w:rFonts w:ascii="Times New Roman" w:eastAsia="Times New Roman" w:hAnsi="Times New Roman" w:cs="Times New Roman"/>
          <w:bCs/>
          <w:sz w:val="28"/>
          <w:szCs w:val="28"/>
          <w:lang w:eastAsia="ru-RU"/>
        </w:rPr>
        <w:t>тся радиатор автомобиля и система очистки выхлопных газов дизельного двигателя.</w:t>
      </w:r>
    </w:p>
    <w:p w:rsidR="005A71EC" w:rsidRPr="00C519B7" w:rsidRDefault="000A3A3B" w:rsidP="0014405A">
      <w:pPr>
        <w:spacing w:after="0" w:line="240" w:lineRule="auto"/>
        <w:ind w:right="344" w:firstLine="567"/>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
          <w:bCs/>
          <w:sz w:val="28"/>
          <w:szCs w:val="28"/>
          <w:lang w:eastAsia="ru-RU"/>
        </w:rPr>
        <w:t xml:space="preserve">Предметом исследования </w:t>
      </w:r>
      <w:r w:rsidR="005A71EC" w:rsidRPr="00BD3887">
        <w:rPr>
          <w:rFonts w:ascii="Times New Roman" w:eastAsia="Times New Roman" w:hAnsi="Times New Roman" w:cs="Times New Roman"/>
          <w:bCs/>
          <w:sz w:val="28"/>
          <w:szCs w:val="28"/>
          <w:lang w:eastAsia="ru-RU"/>
        </w:rPr>
        <w:t>является процесс очистки радиаторов системы охлаждения автомобиля и выхлопных газов дизельного двигателя с применением ультразвука.</w:t>
      </w:r>
      <w:r w:rsidR="005A71EC" w:rsidRPr="00C519B7">
        <w:rPr>
          <w:rFonts w:ascii="Times New Roman" w:eastAsia="Times New Roman" w:hAnsi="Times New Roman" w:cs="Times New Roman"/>
          <w:bCs/>
          <w:sz w:val="28"/>
          <w:szCs w:val="28"/>
          <w:lang w:eastAsia="ru-RU"/>
        </w:rPr>
        <w:t xml:space="preserve"> </w:t>
      </w:r>
    </w:p>
    <w:p w:rsidR="005A71EC" w:rsidRPr="00C519B7" w:rsidRDefault="005A71EC" w:rsidP="0014405A">
      <w:pPr>
        <w:spacing w:after="0" w:line="240" w:lineRule="auto"/>
        <w:ind w:right="344" w:firstLine="567"/>
        <w:jc w:val="both"/>
        <w:rPr>
          <w:rFonts w:ascii="Times New Roman" w:eastAsia="Times New Roman" w:hAnsi="Times New Roman" w:cs="Times New Roman"/>
          <w:sz w:val="28"/>
          <w:szCs w:val="28"/>
          <w:lang w:eastAsia="ru-RU"/>
        </w:rPr>
      </w:pPr>
      <w:r w:rsidRPr="00C519B7">
        <w:rPr>
          <w:rFonts w:ascii="Times New Roman" w:eastAsia="Times New Roman" w:hAnsi="Times New Roman" w:cs="Times New Roman"/>
          <w:b/>
          <w:bCs/>
          <w:sz w:val="28"/>
          <w:szCs w:val="28"/>
          <w:lang w:eastAsia="ru-RU"/>
        </w:rPr>
        <w:t xml:space="preserve">Практическая значимость </w:t>
      </w:r>
      <w:r w:rsidRPr="00C519B7">
        <w:rPr>
          <w:rFonts w:ascii="Times New Roman" w:eastAsia="Times New Roman" w:hAnsi="Times New Roman" w:cs="Times New Roman"/>
          <w:bCs/>
          <w:sz w:val="28"/>
          <w:szCs w:val="28"/>
          <w:lang w:eastAsia="ru-RU"/>
        </w:rPr>
        <w:t xml:space="preserve">заключается в разработке технологической карты очистки трубок радиаторов ультразвуком и технического задания на оборудование по очистке выхлопных газов дизельных двигателей в глушитель; </w:t>
      </w:r>
    </w:p>
    <w:p w:rsidR="005A71EC" w:rsidRPr="00B37A53" w:rsidRDefault="005A71EC" w:rsidP="0014405A">
      <w:pPr>
        <w:spacing w:after="0" w:line="240" w:lineRule="auto"/>
        <w:ind w:right="344" w:firstLine="567"/>
        <w:jc w:val="both"/>
        <w:rPr>
          <w:rFonts w:ascii="Times New Roman" w:eastAsia="Times New Roman" w:hAnsi="Times New Roman" w:cs="Times New Roman"/>
          <w:sz w:val="28"/>
          <w:szCs w:val="28"/>
          <w:lang w:eastAsia="ru-RU"/>
        </w:rPr>
      </w:pPr>
      <w:r w:rsidRPr="00B37A53">
        <w:rPr>
          <w:rFonts w:ascii="Times New Roman" w:eastAsia="Times New Roman" w:hAnsi="Times New Roman" w:cs="Times New Roman"/>
          <w:bCs/>
          <w:sz w:val="28"/>
          <w:szCs w:val="28"/>
          <w:lang w:eastAsia="ru-RU"/>
        </w:rPr>
        <w:t xml:space="preserve">Результаты исследований переданы в </w:t>
      </w:r>
      <w:r w:rsidRPr="00B37A53">
        <w:rPr>
          <w:rFonts w:ascii="Times New Roman" w:eastAsia="Times New Roman" w:hAnsi="Times New Roman" w:cs="Times New Roman"/>
          <w:sz w:val="28"/>
          <w:szCs w:val="28"/>
          <w:lang w:eastAsia="ru-RU"/>
        </w:rPr>
        <w:t>ТОО «ИНСТИТУТ ГРАДИЕНТ ПРОЕКТ».</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37A53">
        <w:rPr>
          <w:rFonts w:ascii="Times New Roman" w:eastAsia="Times New Roman" w:hAnsi="Times New Roman"/>
          <w:b/>
          <w:bCs/>
          <w:sz w:val="28"/>
          <w:szCs w:val="28"/>
          <w:lang w:eastAsia="ru-RU"/>
        </w:rPr>
        <w:t>Публикации и апробация работы</w:t>
      </w:r>
      <w:r w:rsidRPr="00B37A53">
        <w:rPr>
          <w:rFonts w:ascii="Times New Roman" w:eastAsia="Times New Roman" w:hAnsi="Times New Roman"/>
          <w:bCs/>
          <w:sz w:val="28"/>
          <w:szCs w:val="28"/>
          <w:lang w:eastAsia="ru-RU"/>
        </w:rPr>
        <w:t xml:space="preserve">. Основные положения диссертации опубликованы в </w:t>
      </w:r>
      <w:r w:rsidR="007B4318" w:rsidRPr="00B37A53">
        <w:rPr>
          <w:rFonts w:ascii="Times New Roman" w:eastAsia="Times New Roman" w:hAnsi="Times New Roman"/>
          <w:bCs/>
          <w:sz w:val="28"/>
          <w:szCs w:val="28"/>
          <w:lang w:eastAsia="ru-RU"/>
        </w:rPr>
        <w:t>1</w:t>
      </w:r>
      <w:r w:rsidR="007F548B" w:rsidRPr="00B37A53">
        <w:rPr>
          <w:rFonts w:ascii="Times New Roman" w:eastAsia="Times New Roman" w:hAnsi="Times New Roman"/>
          <w:bCs/>
          <w:sz w:val="28"/>
          <w:szCs w:val="28"/>
          <w:lang w:eastAsia="ru-RU"/>
        </w:rPr>
        <w:t>1</w:t>
      </w:r>
      <w:r w:rsidRPr="00B37A53">
        <w:rPr>
          <w:rFonts w:ascii="Times New Roman" w:eastAsia="Times New Roman" w:hAnsi="Times New Roman"/>
          <w:bCs/>
          <w:sz w:val="28"/>
          <w:szCs w:val="28"/>
          <w:lang w:eastAsia="ru-RU"/>
        </w:rPr>
        <w:t xml:space="preserve"> научных работах, в том числе в </w:t>
      </w:r>
      <w:r w:rsidR="007F548B" w:rsidRPr="00B37A53">
        <w:rPr>
          <w:rFonts w:ascii="Times New Roman" w:eastAsia="Times New Roman" w:hAnsi="Times New Roman"/>
          <w:bCs/>
          <w:sz w:val="28"/>
          <w:szCs w:val="28"/>
          <w:lang w:eastAsia="ru-RU"/>
        </w:rPr>
        <w:t>3</w:t>
      </w:r>
      <w:r w:rsidRPr="00B37A53">
        <w:rPr>
          <w:rFonts w:ascii="Times New Roman" w:eastAsia="Times New Roman" w:hAnsi="Times New Roman"/>
          <w:bCs/>
          <w:sz w:val="28"/>
          <w:szCs w:val="28"/>
          <w:lang w:eastAsia="ru-RU"/>
        </w:rPr>
        <w:t xml:space="preserve"> статьях, входящей в базу данных Scopus и имеющих ненулевой импакт-фактор, </w:t>
      </w:r>
      <w:r w:rsidR="007B4318" w:rsidRPr="00B37A53">
        <w:rPr>
          <w:rFonts w:ascii="Times New Roman" w:eastAsia="Times New Roman" w:hAnsi="Times New Roman"/>
          <w:bCs/>
          <w:sz w:val="28"/>
          <w:szCs w:val="28"/>
          <w:lang w:eastAsia="ru-RU"/>
        </w:rPr>
        <w:t>5</w:t>
      </w:r>
      <w:r w:rsidRPr="00B37A53">
        <w:rPr>
          <w:rFonts w:ascii="Times New Roman" w:eastAsia="Times New Roman" w:hAnsi="Times New Roman"/>
          <w:bCs/>
          <w:sz w:val="28"/>
          <w:szCs w:val="28"/>
          <w:lang w:eastAsia="ru-RU"/>
        </w:rPr>
        <w:t xml:space="preserve"> статьях, рекомендованных </w:t>
      </w:r>
      <w:r w:rsidR="00C134DD" w:rsidRPr="00C134DD">
        <w:rPr>
          <w:rFonts w:ascii="Times New Roman" w:eastAsia="Times New Roman" w:hAnsi="Times New Roman"/>
          <w:bCs/>
          <w:sz w:val="28"/>
          <w:szCs w:val="28"/>
          <w:lang w:eastAsia="ru-RU"/>
        </w:rPr>
        <w:t>Комитетом по обеспечению качества в науки и высшего образования МНВО РК, 2 тезисах международных научно - практических конференций. Получен патент на полезную модель «Способ очистки газов»</w:t>
      </w:r>
      <w:r w:rsidR="00345F85" w:rsidRPr="00B92CDD">
        <w:rPr>
          <w:rFonts w:ascii="Times New Roman" w:eastAsia="Times New Roman" w:hAnsi="Times New Roman"/>
          <w:bCs/>
          <w:sz w:val="28"/>
          <w:szCs w:val="28"/>
          <w:lang w:eastAsia="ru-RU"/>
        </w:rPr>
        <w:t xml:space="preserve"> </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92CDD">
        <w:rPr>
          <w:rFonts w:ascii="Times New Roman" w:eastAsia="Times New Roman" w:hAnsi="Times New Roman"/>
          <w:bCs/>
          <w:sz w:val="28"/>
          <w:szCs w:val="28"/>
          <w:lang w:eastAsia="ru-RU"/>
        </w:rPr>
        <w:t xml:space="preserve">Многие аспекты работы доложены и обсуждены в форме устных докладов на международных, республиканских и университетских научных конференциях: </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В</w:t>
      </w:r>
      <w:r w:rsidRPr="00B92CDD">
        <w:rPr>
          <w:rFonts w:ascii="Times New Roman" w:eastAsia="Times New Roman" w:hAnsi="Times New Roman"/>
          <w:bCs/>
          <w:sz w:val="28"/>
          <w:szCs w:val="28"/>
          <w:lang w:eastAsia="ru-RU"/>
        </w:rPr>
        <w:t xml:space="preserve"> Международных научно-практических конфер</w:t>
      </w:r>
      <w:r>
        <w:rPr>
          <w:rFonts w:ascii="Times New Roman" w:eastAsia="Times New Roman" w:hAnsi="Times New Roman"/>
          <w:bCs/>
          <w:sz w:val="28"/>
          <w:szCs w:val="28"/>
          <w:lang w:eastAsia="ru-RU"/>
        </w:rPr>
        <w:t xml:space="preserve">енциях (Сагиновские чтения </w:t>
      </w:r>
      <w:r w:rsidRPr="00B92CDD">
        <w:rPr>
          <w:rFonts w:ascii="Times New Roman" w:eastAsia="Times New Roman" w:hAnsi="Times New Roman"/>
          <w:bCs/>
          <w:sz w:val="28"/>
          <w:szCs w:val="28"/>
          <w:lang w:eastAsia="ru-RU"/>
        </w:rPr>
        <w:t>№1</w:t>
      </w:r>
      <w:r>
        <w:rPr>
          <w:rFonts w:ascii="Times New Roman" w:eastAsia="Times New Roman" w:hAnsi="Times New Roman"/>
          <w:bCs/>
          <w:sz w:val="28"/>
          <w:szCs w:val="28"/>
          <w:lang w:eastAsia="ru-RU"/>
        </w:rPr>
        <w:t>4, №15</w:t>
      </w:r>
      <w:r w:rsidRPr="00B92CDD">
        <w:rPr>
          <w:rFonts w:ascii="Times New Roman" w:eastAsia="Times New Roman" w:hAnsi="Times New Roman"/>
          <w:bCs/>
          <w:sz w:val="28"/>
          <w:szCs w:val="28"/>
          <w:lang w:eastAsia="ru-RU"/>
        </w:rPr>
        <w:t xml:space="preserve">); </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92CDD">
        <w:rPr>
          <w:rFonts w:ascii="Times New Roman" w:eastAsia="Times New Roman" w:hAnsi="Times New Roman"/>
          <w:bCs/>
          <w:sz w:val="28"/>
          <w:szCs w:val="28"/>
          <w:lang w:eastAsia="ru-RU"/>
        </w:rPr>
        <w:t>В статье «</w:t>
      </w:r>
      <w:r w:rsidRPr="00EA0F09">
        <w:rPr>
          <w:rFonts w:ascii="Times New Roman" w:eastAsia="Times New Roman" w:hAnsi="Times New Roman"/>
          <w:bCs/>
          <w:sz w:val="28"/>
          <w:szCs w:val="28"/>
          <w:lang w:eastAsia="ru-RU"/>
        </w:rPr>
        <w:t>Studying the Process of Transport Equipment Cooling System Ultrasonic Cleaning</w:t>
      </w:r>
      <w:r w:rsidRPr="00B92CDD">
        <w:rPr>
          <w:rFonts w:ascii="Times New Roman" w:eastAsia="Times New Roman" w:hAnsi="Times New Roman"/>
          <w:bCs/>
          <w:sz w:val="28"/>
          <w:szCs w:val="28"/>
          <w:lang w:eastAsia="ru-RU"/>
        </w:rPr>
        <w:t>» в журнале «KOMUNIKACIE» входящий в базу Scopus, 3 квартиль, процентиль по Транспорту 43, в разделе журнал</w:t>
      </w:r>
      <w:r>
        <w:rPr>
          <w:rFonts w:ascii="Times New Roman" w:eastAsia="Times New Roman" w:hAnsi="Times New Roman"/>
          <w:bCs/>
          <w:sz w:val="28"/>
          <w:szCs w:val="28"/>
          <w:lang w:eastAsia="ru-RU"/>
        </w:rPr>
        <w:t xml:space="preserve">а «Automotive in Transport», </w:t>
      </w:r>
      <w:r w:rsidRPr="00EA0F09">
        <w:rPr>
          <w:rFonts w:ascii="Times New Roman" w:eastAsia="Times New Roman" w:hAnsi="Times New Roman"/>
          <w:bCs/>
          <w:sz w:val="28"/>
          <w:szCs w:val="28"/>
          <w:lang w:eastAsia="ru-RU"/>
        </w:rPr>
        <w:t>https://doi.org/10.26552/com</w:t>
      </w:r>
      <w:r>
        <w:rPr>
          <w:rFonts w:ascii="Times New Roman" w:eastAsia="Times New Roman" w:hAnsi="Times New Roman"/>
          <w:bCs/>
          <w:sz w:val="28"/>
          <w:szCs w:val="28"/>
          <w:lang w:eastAsia="ru-RU"/>
        </w:rPr>
        <w:t>.</w:t>
      </w:r>
      <w:r w:rsidRPr="00B92CDD">
        <w:rPr>
          <w:rFonts w:ascii="Times New Roman" w:eastAsia="Times New Roman" w:hAnsi="Times New Roman"/>
          <w:bCs/>
          <w:sz w:val="28"/>
          <w:szCs w:val="28"/>
          <w:lang w:eastAsia="ru-RU"/>
        </w:rPr>
        <w:t>C.202</w:t>
      </w:r>
      <w:r>
        <w:rPr>
          <w:rFonts w:ascii="Times New Roman" w:eastAsia="Times New Roman" w:hAnsi="Times New Roman"/>
          <w:bCs/>
          <w:sz w:val="28"/>
          <w:szCs w:val="28"/>
          <w:lang w:eastAsia="ru-RU"/>
        </w:rPr>
        <w:t>2</w:t>
      </w:r>
      <w:r w:rsidRPr="00B92CDD">
        <w:rPr>
          <w:rFonts w:ascii="Times New Roman" w:eastAsia="Times New Roman" w:hAnsi="Times New Roman"/>
          <w:bCs/>
          <w:sz w:val="28"/>
          <w:szCs w:val="28"/>
          <w:lang w:eastAsia="ru-RU"/>
        </w:rPr>
        <w:t>.4.B288-B</w:t>
      </w:r>
      <w:r>
        <w:rPr>
          <w:rFonts w:ascii="Times New Roman" w:eastAsia="Times New Roman" w:hAnsi="Times New Roman"/>
          <w:bCs/>
          <w:sz w:val="28"/>
          <w:szCs w:val="28"/>
          <w:lang w:eastAsia="ru-RU"/>
        </w:rPr>
        <w:t>300</w:t>
      </w:r>
      <w:r w:rsidRPr="00B92CDD">
        <w:rPr>
          <w:rFonts w:ascii="Times New Roman" w:eastAsia="Times New Roman" w:hAnsi="Times New Roman"/>
          <w:bCs/>
          <w:sz w:val="28"/>
          <w:szCs w:val="28"/>
          <w:lang w:eastAsia="ru-RU"/>
        </w:rPr>
        <w:t xml:space="preserve"> автор разработал экспериментальн</w:t>
      </w:r>
      <w:r>
        <w:rPr>
          <w:rFonts w:ascii="Times New Roman" w:eastAsia="Times New Roman" w:hAnsi="Times New Roman"/>
          <w:bCs/>
          <w:sz w:val="28"/>
          <w:szCs w:val="28"/>
          <w:lang w:eastAsia="ru-RU"/>
        </w:rPr>
        <w:t xml:space="preserve">ую установку для </w:t>
      </w:r>
      <w:r w:rsidRPr="00B92CDD">
        <w:rPr>
          <w:rFonts w:ascii="Times New Roman" w:eastAsia="Times New Roman" w:hAnsi="Times New Roman"/>
          <w:bCs/>
          <w:sz w:val="28"/>
          <w:szCs w:val="28"/>
          <w:lang w:eastAsia="ru-RU"/>
        </w:rPr>
        <w:t xml:space="preserve"> ультразвуковой</w:t>
      </w:r>
      <w:r>
        <w:rPr>
          <w:rFonts w:ascii="Times New Roman" w:eastAsia="Times New Roman" w:hAnsi="Times New Roman"/>
          <w:bCs/>
          <w:sz w:val="28"/>
          <w:szCs w:val="28"/>
          <w:lang w:eastAsia="ru-RU"/>
        </w:rPr>
        <w:t xml:space="preserve"> очистки радиаторов</w:t>
      </w:r>
      <w:r w:rsidRPr="00B92CDD">
        <w:rPr>
          <w:rFonts w:ascii="Times New Roman" w:eastAsia="Times New Roman" w:hAnsi="Times New Roman"/>
          <w:bCs/>
          <w:sz w:val="28"/>
          <w:szCs w:val="28"/>
          <w:lang w:eastAsia="ru-RU"/>
        </w:rPr>
        <w:t xml:space="preserve"> автомобил</w:t>
      </w:r>
      <w:r>
        <w:rPr>
          <w:rFonts w:ascii="Times New Roman" w:eastAsia="Times New Roman" w:hAnsi="Times New Roman"/>
          <w:bCs/>
          <w:sz w:val="28"/>
          <w:szCs w:val="28"/>
          <w:lang w:eastAsia="ru-RU"/>
        </w:rPr>
        <w:t>я</w:t>
      </w:r>
      <w:r w:rsidRPr="00B92CDD">
        <w:rPr>
          <w:rFonts w:ascii="Times New Roman" w:eastAsia="Times New Roman" w:hAnsi="Times New Roman"/>
          <w:bCs/>
          <w:sz w:val="28"/>
          <w:szCs w:val="28"/>
          <w:lang w:eastAsia="ru-RU"/>
        </w:rPr>
        <w:t xml:space="preserve">, провел экспериментальное исследование и получил положительные результаты по </w:t>
      </w:r>
      <w:r>
        <w:rPr>
          <w:rFonts w:ascii="Times New Roman" w:eastAsia="Times New Roman" w:hAnsi="Times New Roman"/>
          <w:bCs/>
          <w:sz w:val="28"/>
          <w:szCs w:val="28"/>
          <w:lang w:eastAsia="ru-RU"/>
        </w:rPr>
        <w:t xml:space="preserve">возможности </w:t>
      </w:r>
      <w:r w:rsidRPr="00B92CDD">
        <w:rPr>
          <w:rFonts w:ascii="Times New Roman" w:eastAsia="Times New Roman" w:hAnsi="Times New Roman"/>
          <w:bCs/>
          <w:sz w:val="28"/>
          <w:szCs w:val="28"/>
          <w:lang w:eastAsia="ru-RU"/>
        </w:rPr>
        <w:t xml:space="preserve">очистке </w:t>
      </w:r>
      <w:r>
        <w:rPr>
          <w:rFonts w:ascii="Times New Roman" w:eastAsia="Times New Roman" w:hAnsi="Times New Roman"/>
          <w:bCs/>
          <w:sz w:val="28"/>
          <w:szCs w:val="28"/>
          <w:lang w:eastAsia="ru-RU"/>
        </w:rPr>
        <w:t>трубок радиатора</w:t>
      </w:r>
      <w:r w:rsidRPr="00B92CDD">
        <w:rPr>
          <w:rFonts w:ascii="Times New Roman" w:eastAsia="Times New Roman" w:hAnsi="Times New Roman"/>
          <w:bCs/>
          <w:sz w:val="28"/>
          <w:szCs w:val="28"/>
          <w:lang w:eastAsia="ru-RU"/>
        </w:rPr>
        <w:t xml:space="preserve"> автомобил</w:t>
      </w:r>
      <w:r>
        <w:rPr>
          <w:rFonts w:ascii="Times New Roman" w:eastAsia="Times New Roman" w:hAnsi="Times New Roman"/>
          <w:bCs/>
          <w:sz w:val="28"/>
          <w:szCs w:val="28"/>
          <w:lang w:eastAsia="ru-RU"/>
        </w:rPr>
        <w:t>я при помощи</w:t>
      </w:r>
      <w:r w:rsidRPr="00B92CDD">
        <w:rPr>
          <w:rFonts w:ascii="Times New Roman" w:eastAsia="Times New Roman" w:hAnsi="Times New Roman"/>
          <w:bCs/>
          <w:sz w:val="28"/>
          <w:szCs w:val="28"/>
          <w:lang w:eastAsia="ru-RU"/>
        </w:rPr>
        <w:t xml:space="preserve"> ультразвук</w:t>
      </w:r>
      <w:r>
        <w:rPr>
          <w:rFonts w:ascii="Times New Roman" w:eastAsia="Times New Roman" w:hAnsi="Times New Roman"/>
          <w:bCs/>
          <w:sz w:val="28"/>
          <w:szCs w:val="28"/>
          <w:lang w:eastAsia="ru-RU"/>
        </w:rPr>
        <w:t>а</w:t>
      </w:r>
      <w:r w:rsidRPr="00B92CDD">
        <w:rPr>
          <w:rFonts w:ascii="Times New Roman" w:eastAsia="Times New Roman" w:hAnsi="Times New Roman"/>
          <w:bCs/>
          <w:sz w:val="28"/>
          <w:szCs w:val="28"/>
          <w:lang w:eastAsia="ru-RU"/>
        </w:rPr>
        <w:t xml:space="preserve">. </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92CDD">
        <w:rPr>
          <w:rFonts w:ascii="Times New Roman" w:eastAsia="Times New Roman" w:hAnsi="Times New Roman"/>
          <w:bCs/>
          <w:sz w:val="28"/>
          <w:szCs w:val="28"/>
          <w:lang w:eastAsia="ru-RU"/>
        </w:rPr>
        <w:t xml:space="preserve"> В статье «Ultrasonic unit for reducing the toxicity of diesel vehicle exhaust gases» в журнале «KOMUNIKACIE» входящий в базу Scopus, 3 квартиль, процентиль по Транспорту 43, в разделе журнала «Automotive in Transport», https://doi.org/10.26552/com.C.2022.3.B189-B198 автор</w:t>
      </w:r>
      <w:r>
        <w:rPr>
          <w:rFonts w:ascii="Times New Roman" w:eastAsia="Times New Roman" w:hAnsi="Times New Roman"/>
          <w:bCs/>
          <w:sz w:val="28"/>
          <w:szCs w:val="28"/>
          <w:lang w:eastAsia="ru-RU"/>
        </w:rPr>
        <w:t xml:space="preserve"> разработал ультразвуковой глушитель для дизельных двигателей внутреннего сгорания</w:t>
      </w:r>
      <w:r w:rsidRPr="00B92CDD">
        <w:rPr>
          <w:rFonts w:ascii="Times New Roman" w:eastAsia="Times New Roman" w:hAnsi="Times New Roman"/>
          <w:bCs/>
          <w:sz w:val="28"/>
          <w:szCs w:val="28"/>
          <w:lang w:eastAsia="ru-RU"/>
        </w:rPr>
        <w:t>, провел экспериментальное исследование и получил положительные результаты по очистке</w:t>
      </w:r>
      <w:r>
        <w:rPr>
          <w:rFonts w:ascii="Times New Roman" w:eastAsia="Times New Roman" w:hAnsi="Times New Roman"/>
          <w:bCs/>
          <w:sz w:val="28"/>
          <w:szCs w:val="28"/>
          <w:lang w:eastAsia="ru-RU"/>
        </w:rPr>
        <w:t xml:space="preserve"> дизельных выхлопных газов</w:t>
      </w:r>
      <w:r w:rsidRPr="00B92CDD">
        <w:rPr>
          <w:rFonts w:ascii="Times New Roman" w:eastAsia="Times New Roman" w:hAnsi="Times New Roman"/>
          <w:bCs/>
          <w:sz w:val="28"/>
          <w:szCs w:val="28"/>
          <w:lang w:eastAsia="ru-RU"/>
        </w:rPr>
        <w:t xml:space="preserve"> ультразвуком.</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92CDD">
        <w:rPr>
          <w:rFonts w:ascii="Times New Roman" w:eastAsia="Times New Roman" w:hAnsi="Times New Roman"/>
          <w:bCs/>
          <w:sz w:val="28"/>
          <w:szCs w:val="28"/>
          <w:lang w:eastAsia="ru-RU"/>
        </w:rPr>
        <w:t>В статье «Исследование процесса ультразвуковой очистки выхлопных газов двигателя внутреннего сгорания» в журнале «Вестник Евразийского национальны</w:t>
      </w:r>
      <w:r>
        <w:rPr>
          <w:rFonts w:ascii="Times New Roman" w:eastAsia="Times New Roman" w:hAnsi="Times New Roman"/>
          <w:bCs/>
          <w:sz w:val="28"/>
          <w:szCs w:val="28"/>
          <w:lang w:eastAsia="ru-RU"/>
        </w:rPr>
        <w:t xml:space="preserve">й университет имени </w:t>
      </w:r>
      <w:r w:rsidRPr="00B92CDD">
        <w:rPr>
          <w:rFonts w:ascii="Times New Roman" w:eastAsia="Times New Roman" w:hAnsi="Times New Roman"/>
          <w:bCs/>
          <w:sz w:val="28"/>
          <w:szCs w:val="28"/>
          <w:lang w:eastAsia="ru-RU"/>
        </w:rPr>
        <w:t>Л.Н. Гумилева, серия Технические науки и технологии» автор провел экспериментальное исследование</w:t>
      </w:r>
      <w:r>
        <w:rPr>
          <w:rFonts w:ascii="Times New Roman" w:eastAsia="Times New Roman" w:hAnsi="Times New Roman"/>
          <w:bCs/>
          <w:sz w:val="28"/>
          <w:szCs w:val="28"/>
          <w:lang w:eastAsia="ru-RU"/>
        </w:rPr>
        <w:t>.</w:t>
      </w:r>
    </w:p>
    <w:p w:rsidR="00C8058C" w:rsidRDefault="00C8058C" w:rsidP="0014405A">
      <w:pPr>
        <w:pStyle w:val="af3"/>
        <w:tabs>
          <w:tab w:val="left" w:pos="851"/>
        </w:tabs>
        <w:ind w:right="344" w:firstLine="567"/>
        <w:jc w:val="both"/>
        <w:rPr>
          <w:rFonts w:ascii="Times New Roman" w:eastAsia="Times New Roman" w:hAnsi="Times New Roman"/>
          <w:bCs/>
          <w:sz w:val="28"/>
          <w:szCs w:val="28"/>
          <w:lang w:eastAsia="ru-RU"/>
        </w:rPr>
      </w:pPr>
      <w:r w:rsidRPr="00B92CDD">
        <w:rPr>
          <w:rFonts w:ascii="Times New Roman" w:eastAsia="Times New Roman" w:hAnsi="Times New Roman"/>
          <w:bCs/>
          <w:sz w:val="28"/>
          <w:szCs w:val="28"/>
          <w:lang w:eastAsia="ru-RU"/>
        </w:rPr>
        <w:t>В статье «</w:t>
      </w:r>
      <w:r w:rsidRPr="00BC76A1">
        <w:rPr>
          <w:rFonts w:ascii="Times New Roman" w:eastAsia="Times New Roman" w:hAnsi="Times New Roman"/>
          <w:bCs/>
          <w:sz w:val="28"/>
          <w:szCs w:val="28"/>
          <w:lang w:eastAsia="ru-RU"/>
        </w:rPr>
        <w:t xml:space="preserve">Development of a methodology for experimental studies to determine the optimal operating </w:t>
      </w:r>
      <w:r>
        <w:rPr>
          <w:rFonts w:ascii="Times New Roman" w:eastAsia="Times New Roman" w:hAnsi="Times New Roman"/>
          <w:bCs/>
          <w:sz w:val="28"/>
          <w:szCs w:val="28"/>
          <w:lang w:eastAsia="ru-RU"/>
        </w:rPr>
        <w:t>modes of an ultrasonic muf-fler</w:t>
      </w:r>
      <w:r w:rsidRPr="00B92CDD">
        <w:rPr>
          <w:rFonts w:ascii="Times New Roman" w:eastAsia="Times New Roman" w:hAnsi="Times New Roman"/>
          <w:bCs/>
          <w:sz w:val="28"/>
          <w:szCs w:val="28"/>
          <w:lang w:eastAsia="ru-RU"/>
        </w:rPr>
        <w:t>» в журнале «</w:t>
      </w:r>
      <w:r w:rsidRPr="00BC76A1">
        <w:rPr>
          <w:rFonts w:ascii="Times New Roman" w:eastAsia="Times New Roman" w:hAnsi="Times New Roman"/>
          <w:bCs/>
          <w:sz w:val="28"/>
          <w:szCs w:val="28"/>
          <w:lang w:eastAsia="ru-RU"/>
        </w:rPr>
        <w:t>Вестник КазАТК</w:t>
      </w:r>
      <w:r w:rsidRPr="00B92CDD">
        <w:rPr>
          <w:rFonts w:ascii="Times New Roman" w:eastAsia="Times New Roman" w:hAnsi="Times New Roman"/>
          <w:bCs/>
          <w:sz w:val="28"/>
          <w:szCs w:val="28"/>
          <w:lang w:eastAsia="ru-RU"/>
        </w:rPr>
        <w:t>», раздел «</w:t>
      </w:r>
      <w:r w:rsidRPr="00BC76A1">
        <w:rPr>
          <w:rFonts w:ascii="Times New Roman" w:eastAsia="Times New Roman" w:hAnsi="Times New Roman"/>
          <w:bCs/>
          <w:sz w:val="28"/>
          <w:szCs w:val="28"/>
          <w:lang w:eastAsia="ru-RU"/>
        </w:rPr>
        <w:t>Транспорт, транспортная инженерия</w:t>
      </w:r>
      <w:r w:rsidRPr="00B92CDD">
        <w:rPr>
          <w:rFonts w:ascii="Times New Roman" w:eastAsia="Times New Roman" w:hAnsi="Times New Roman"/>
          <w:bCs/>
          <w:sz w:val="28"/>
          <w:szCs w:val="28"/>
          <w:lang w:eastAsia="ru-RU"/>
        </w:rPr>
        <w:t xml:space="preserve">» </w:t>
      </w:r>
      <w:r w:rsidRPr="00BC76A1">
        <w:rPr>
          <w:rFonts w:ascii="Times New Roman" w:eastAsia="Times New Roman" w:hAnsi="Times New Roman"/>
          <w:bCs/>
          <w:sz w:val="28"/>
          <w:szCs w:val="28"/>
          <w:lang w:eastAsia="ru-RU"/>
        </w:rPr>
        <w:t>автор провел экспериментальное исследование</w:t>
      </w:r>
      <w:r>
        <w:rPr>
          <w:rFonts w:ascii="Times New Roman" w:eastAsia="Times New Roman" w:hAnsi="Times New Roman"/>
          <w:bCs/>
          <w:sz w:val="28"/>
          <w:szCs w:val="28"/>
          <w:lang w:eastAsia="ru-RU"/>
        </w:rPr>
        <w:t xml:space="preserve"> </w:t>
      </w:r>
      <w:r w:rsidRPr="00BC76A1">
        <w:rPr>
          <w:rFonts w:ascii="Times New Roman" w:eastAsia="Times New Roman" w:hAnsi="Times New Roman"/>
          <w:bCs/>
          <w:sz w:val="28"/>
          <w:szCs w:val="28"/>
          <w:lang w:eastAsia="ru-RU"/>
        </w:rPr>
        <w:t>по усовершенствованию системы очистки отработавших газов двигателей внутреннего сгорания, посредством внедрения в устройство глушителя ультразвукового излучателя.</w:t>
      </w:r>
    </w:p>
    <w:p w:rsidR="005A71EC" w:rsidRDefault="00C8058C" w:rsidP="0014405A">
      <w:pPr>
        <w:spacing w:after="0"/>
        <w:ind w:right="344" w:firstLine="567"/>
        <w:rPr>
          <w:rFonts w:ascii="Times New Roman" w:eastAsia="Times New Roman" w:hAnsi="Times New Roman" w:cs="Times New Roman"/>
          <w:sz w:val="28"/>
          <w:szCs w:val="28"/>
          <w:u w:val="single"/>
          <w:lang w:eastAsia="ru-RU"/>
        </w:rPr>
      </w:pPr>
      <w:r w:rsidRPr="00B37A53">
        <w:rPr>
          <w:rFonts w:ascii="Times New Roman" w:eastAsia="Times New Roman" w:hAnsi="Times New Roman" w:cs="Times New Roman"/>
          <w:b/>
          <w:sz w:val="28"/>
          <w:szCs w:val="28"/>
          <w:u w:val="single"/>
          <w:lang w:eastAsia="ru-RU"/>
        </w:rPr>
        <w:t xml:space="preserve">Структура и объем диссертации. </w:t>
      </w:r>
      <w:r w:rsidRPr="00B37A53">
        <w:rPr>
          <w:rFonts w:ascii="Times New Roman" w:eastAsia="Times New Roman" w:hAnsi="Times New Roman" w:cs="Times New Roman"/>
          <w:sz w:val="28"/>
          <w:szCs w:val="28"/>
          <w:u w:val="single"/>
          <w:lang w:eastAsia="ru-RU"/>
        </w:rPr>
        <w:t xml:space="preserve">Диссертационная работа из введения, </w:t>
      </w:r>
      <w:r w:rsidRPr="00B37A53">
        <w:rPr>
          <w:rFonts w:ascii="Times New Roman" w:eastAsia="Times New Roman" w:hAnsi="Times New Roman" w:cs="Times New Roman"/>
          <w:sz w:val="28"/>
          <w:szCs w:val="28"/>
          <w:u w:val="single"/>
          <w:lang w:val="kk-KZ" w:eastAsia="ru-RU"/>
        </w:rPr>
        <w:t>4</w:t>
      </w:r>
      <w:r w:rsidRPr="00B37A53">
        <w:rPr>
          <w:rFonts w:ascii="Times New Roman" w:eastAsia="Times New Roman" w:hAnsi="Times New Roman" w:cs="Times New Roman"/>
          <w:sz w:val="28"/>
          <w:szCs w:val="28"/>
          <w:u w:val="single"/>
          <w:lang w:eastAsia="ru-RU"/>
        </w:rPr>
        <w:t xml:space="preserve"> разделов и выводов, изложенных на 1</w:t>
      </w:r>
      <w:r w:rsidR="00B50EE0" w:rsidRPr="00B37A53">
        <w:rPr>
          <w:rFonts w:ascii="Times New Roman" w:eastAsia="Times New Roman" w:hAnsi="Times New Roman" w:cs="Times New Roman"/>
          <w:sz w:val="28"/>
          <w:szCs w:val="28"/>
          <w:u w:val="single"/>
          <w:lang w:eastAsia="ru-RU"/>
        </w:rPr>
        <w:t>4</w:t>
      </w:r>
      <w:r w:rsidR="00C134DD">
        <w:rPr>
          <w:rFonts w:ascii="Times New Roman" w:eastAsia="Times New Roman" w:hAnsi="Times New Roman" w:cs="Times New Roman"/>
          <w:sz w:val="28"/>
          <w:szCs w:val="28"/>
          <w:u w:val="single"/>
          <w:lang w:eastAsia="ru-RU"/>
        </w:rPr>
        <w:t>7</w:t>
      </w:r>
      <w:r w:rsidRPr="00B37A53">
        <w:rPr>
          <w:rFonts w:ascii="Times New Roman" w:eastAsia="Times New Roman" w:hAnsi="Times New Roman" w:cs="Times New Roman"/>
          <w:sz w:val="28"/>
          <w:szCs w:val="28"/>
          <w:u w:val="single"/>
          <w:lang w:eastAsia="ru-RU"/>
        </w:rPr>
        <w:t xml:space="preserve"> страницах печатного текста, содержит</w:t>
      </w:r>
      <w:r w:rsidR="00B37A53" w:rsidRPr="00B37A53">
        <w:rPr>
          <w:rFonts w:ascii="Times New Roman" w:eastAsia="Times New Roman" w:hAnsi="Times New Roman" w:cs="Times New Roman"/>
          <w:sz w:val="28"/>
          <w:szCs w:val="28"/>
          <w:u w:val="single"/>
          <w:lang w:eastAsia="ru-RU"/>
        </w:rPr>
        <w:t xml:space="preserve"> 76</w:t>
      </w:r>
      <w:r w:rsidRPr="00B37A53">
        <w:rPr>
          <w:rFonts w:ascii="Times New Roman" w:eastAsia="Times New Roman" w:hAnsi="Times New Roman" w:cs="Times New Roman"/>
          <w:sz w:val="28"/>
          <w:szCs w:val="28"/>
          <w:u w:val="single"/>
          <w:lang w:eastAsia="ru-RU"/>
        </w:rPr>
        <w:t xml:space="preserve"> рисунк</w:t>
      </w:r>
      <w:r w:rsidR="00B37A53" w:rsidRPr="00B37A53">
        <w:rPr>
          <w:rFonts w:ascii="Times New Roman" w:eastAsia="Times New Roman" w:hAnsi="Times New Roman" w:cs="Times New Roman"/>
          <w:sz w:val="28"/>
          <w:szCs w:val="28"/>
          <w:u w:val="single"/>
          <w:lang w:eastAsia="ru-RU"/>
        </w:rPr>
        <w:t>ов</w:t>
      </w:r>
      <w:r w:rsidRPr="00B37A53">
        <w:rPr>
          <w:rFonts w:ascii="Times New Roman" w:eastAsia="Times New Roman" w:hAnsi="Times New Roman" w:cs="Times New Roman"/>
          <w:sz w:val="28"/>
          <w:szCs w:val="28"/>
          <w:u w:val="single"/>
          <w:lang w:eastAsia="ru-RU"/>
        </w:rPr>
        <w:t>, 2</w:t>
      </w:r>
      <w:r w:rsidR="00B37A53" w:rsidRPr="00B37A53">
        <w:rPr>
          <w:rFonts w:ascii="Times New Roman" w:eastAsia="Times New Roman" w:hAnsi="Times New Roman" w:cs="Times New Roman"/>
          <w:sz w:val="28"/>
          <w:szCs w:val="28"/>
          <w:u w:val="single"/>
          <w:lang w:eastAsia="ru-RU"/>
        </w:rPr>
        <w:t>4</w:t>
      </w:r>
      <w:r w:rsidRPr="00B37A53">
        <w:rPr>
          <w:rFonts w:ascii="Times New Roman" w:eastAsia="Times New Roman" w:hAnsi="Times New Roman" w:cs="Times New Roman"/>
          <w:sz w:val="28"/>
          <w:szCs w:val="28"/>
          <w:u w:val="single"/>
          <w:lang w:eastAsia="ru-RU"/>
        </w:rPr>
        <w:t xml:space="preserve"> таблиц</w:t>
      </w:r>
      <w:r w:rsidR="00B37A53" w:rsidRPr="00B37A53">
        <w:rPr>
          <w:rFonts w:ascii="Times New Roman" w:eastAsia="Times New Roman" w:hAnsi="Times New Roman" w:cs="Times New Roman"/>
          <w:sz w:val="28"/>
          <w:szCs w:val="28"/>
          <w:u w:val="single"/>
          <w:lang w:eastAsia="ru-RU"/>
        </w:rPr>
        <w:t>ы</w:t>
      </w:r>
      <w:r w:rsidRPr="00B37A53">
        <w:rPr>
          <w:rFonts w:ascii="Times New Roman" w:eastAsia="Times New Roman" w:hAnsi="Times New Roman" w:cs="Times New Roman"/>
          <w:sz w:val="28"/>
          <w:szCs w:val="28"/>
          <w:u w:val="single"/>
          <w:lang w:eastAsia="ru-RU"/>
        </w:rPr>
        <w:t>, список использованных источников из 1</w:t>
      </w:r>
      <w:r w:rsidR="00B50EE0" w:rsidRPr="00B37A53">
        <w:rPr>
          <w:rFonts w:ascii="Times New Roman" w:eastAsia="Times New Roman" w:hAnsi="Times New Roman" w:cs="Times New Roman"/>
          <w:sz w:val="28"/>
          <w:szCs w:val="28"/>
          <w:u w:val="single"/>
          <w:lang w:eastAsia="ru-RU"/>
        </w:rPr>
        <w:t>87</w:t>
      </w:r>
      <w:r w:rsidRPr="00B37A53">
        <w:rPr>
          <w:rFonts w:ascii="Times New Roman" w:eastAsia="Times New Roman" w:hAnsi="Times New Roman" w:cs="Times New Roman"/>
          <w:sz w:val="28"/>
          <w:szCs w:val="28"/>
          <w:u w:val="single"/>
          <w:lang w:eastAsia="ru-RU"/>
        </w:rPr>
        <w:t xml:space="preserve"> наименований, </w:t>
      </w:r>
      <w:r w:rsidR="00B50EE0" w:rsidRPr="00B37A53">
        <w:rPr>
          <w:rFonts w:ascii="Times New Roman" w:eastAsia="Times New Roman" w:hAnsi="Times New Roman" w:cs="Times New Roman"/>
          <w:sz w:val="28"/>
          <w:szCs w:val="28"/>
          <w:u w:val="single"/>
          <w:lang w:val="kk-KZ" w:eastAsia="ru-RU"/>
        </w:rPr>
        <w:t>3</w:t>
      </w:r>
      <w:r w:rsidRPr="00B37A53">
        <w:rPr>
          <w:rFonts w:ascii="Times New Roman" w:eastAsia="Times New Roman" w:hAnsi="Times New Roman" w:cs="Times New Roman"/>
          <w:sz w:val="28"/>
          <w:szCs w:val="28"/>
          <w:u w:val="single"/>
          <w:lang w:eastAsia="ru-RU"/>
        </w:rPr>
        <w:t xml:space="preserve"> приложений.</w:t>
      </w:r>
    </w:p>
    <w:p w:rsidR="00C8058C" w:rsidRDefault="00C8058C"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345F85" w:rsidRDefault="00345F85" w:rsidP="0014405A">
      <w:pPr>
        <w:spacing w:after="0"/>
        <w:ind w:right="344" w:firstLine="567"/>
        <w:rPr>
          <w:rFonts w:ascii="Times New Roman" w:hAnsi="Times New Roman" w:cs="Times New Roman"/>
          <w:b/>
          <w:sz w:val="28"/>
          <w:szCs w:val="28"/>
        </w:rPr>
      </w:pPr>
    </w:p>
    <w:p w:rsidR="00BB3061" w:rsidRDefault="00C8058C" w:rsidP="00B37A53">
      <w:pPr>
        <w:spacing w:before="240" w:after="240"/>
        <w:ind w:right="344" w:firstLine="567"/>
        <w:jc w:val="center"/>
        <w:rPr>
          <w:rFonts w:ascii="Times New Roman" w:hAnsi="Times New Roman" w:cs="Times New Roman"/>
          <w:b/>
          <w:sz w:val="28"/>
          <w:szCs w:val="32"/>
        </w:rPr>
      </w:pPr>
      <w:r w:rsidRPr="00362F59">
        <w:rPr>
          <w:rFonts w:ascii="Times New Roman" w:hAnsi="Times New Roman" w:cs="Times New Roman"/>
          <w:b/>
          <w:sz w:val="28"/>
          <w:szCs w:val="28"/>
        </w:rPr>
        <w:t>1.СОСТОЯНИЕ ВОПРОСА И ЗАДАЧИ ИССЛЕДОВАНИЯ</w:t>
      </w:r>
    </w:p>
    <w:p w:rsidR="00A12FB1" w:rsidRPr="00077440" w:rsidRDefault="00A12FB1" w:rsidP="009B1A19">
      <w:pPr>
        <w:spacing w:before="240" w:after="240"/>
        <w:ind w:right="344" w:firstLine="567"/>
        <w:jc w:val="both"/>
        <w:rPr>
          <w:rFonts w:ascii="Times New Roman" w:hAnsi="Times New Roman" w:cs="Times New Roman"/>
          <w:b/>
          <w:sz w:val="28"/>
          <w:szCs w:val="32"/>
        </w:rPr>
      </w:pPr>
      <w:r w:rsidRPr="00077440">
        <w:rPr>
          <w:rFonts w:ascii="Times New Roman" w:hAnsi="Times New Roman" w:cs="Times New Roman"/>
          <w:b/>
          <w:sz w:val="28"/>
          <w:szCs w:val="32"/>
        </w:rPr>
        <w:t>1.1 Анализ работы и техническое обслуживание систем транспортных средств, оснащаемого ДВС</w:t>
      </w:r>
      <w:r w:rsidR="00C42567" w:rsidRPr="00077440">
        <w:rPr>
          <w:rFonts w:ascii="Times New Roman" w:hAnsi="Times New Roman" w:cs="Times New Roman"/>
          <w:b/>
          <w:sz w:val="28"/>
          <w:szCs w:val="32"/>
        </w:rPr>
        <w:t>.</w:t>
      </w:r>
    </w:p>
    <w:p w:rsidR="00C42567" w:rsidRDefault="00C42567" w:rsidP="0014405A">
      <w:pPr>
        <w:spacing w:after="0"/>
        <w:ind w:right="344" w:firstLine="567"/>
        <w:jc w:val="both"/>
        <w:rPr>
          <w:rFonts w:ascii="Times New Roman" w:hAnsi="Times New Roman" w:cs="Times New Roman"/>
          <w:sz w:val="28"/>
          <w:szCs w:val="32"/>
        </w:rPr>
      </w:pPr>
      <w:r w:rsidRPr="00C42567">
        <w:rPr>
          <w:rFonts w:ascii="Times New Roman" w:hAnsi="Times New Roman" w:cs="Times New Roman"/>
          <w:sz w:val="28"/>
          <w:szCs w:val="32"/>
        </w:rPr>
        <w:t>Эксплуатация автомобильного транспорта - это процесс использования автомобилей для перевозки людей</w:t>
      </w:r>
      <w:r>
        <w:rPr>
          <w:rFonts w:ascii="Times New Roman" w:hAnsi="Times New Roman" w:cs="Times New Roman"/>
          <w:sz w:val="28"/>
          <w:szCs w:val="32"/>
        </w:rPr>
        <w:t>,</w:t>
      </w:r>
      <w:r w:rsidRPr="00C42567">
        <w:rPr>
          <w:rFonts w:ascii="Times New Roman" w:hAnsi="Times New Roman" w:cs="Times New Roman"/>
          <w:sz w:val="28"/>
          <w:szCs w:val="32"/>
        </w:rPr>
        <w:t xml:space="preserve"> грузов</w:t>
      </w:r>
      <w:r>
        <w:rPr>
          <w:rFonts w:ascii="Times New Roman" w:hAnsi="Times New Roman" w:cs="Times New Roman"/>
          <w:sz w:val="28"/>
          <w:szCs w:val="32"/>
        </w:rPr>
        <w:t xml:space="preserve"> и т.д</w:t>
      </w:r>
      <w:r w:rsidRPr="00C42567">
        <w:rPr>
          <w:rFonts w:ascii="Times New Roman" w:hAnsi="Times New Roman" w:cs="Times New Roman"/>
          <w:sz w:val="28"/>
          <w:szCs w:val="32"/>
        </w:rPr>
        <w:t>. Этот процесс включает в себя ряд операций, которые обеспечивают безопасную и эффективную работу автомобиля, а также максимальную производительность и долговечность его деталей и механизмов.</w:t>
      </w:r>
    </w:p>
    <w:p w:rsidR="001B2570" w:rsidRDefault="001B2570" w:rsidP="001B2570">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О</w:t>
      </w:r>
      <w:r w:rsidRPr="00F12507">
        <w:rPr>
          <w:rFonts w:ascii="Times New Roman" w:hAnsi="Times New Roman" w:cs="Times New Roman"/>
          <w:sz w:val="28"/>
          <w:szCs w:val="32"/>
        </w:rPr>
        <w:t>сновны</w:t>
      </w:r>
      <w:r>
        <w:rPr>
          <w:rFonts w:ascii="Times New Roman" w:hAnsi="Times New Roman" w:cs="Times New Roman"/>
          <w:sz w:val="28"/>
          <w:szCs w:val="32"/>
        </w:rPr>
        <w:t>е</w:t>
      </w:r>
      <w:r w:rsidRPr="00F12507">
        <w:rPr>
          <w:rFonts w:ascii="Times New Roman" w:hAnsi="Times New Roman" w:cs="Times New Roman"/>
          <w:sz w:val="28"/>
          <w:szCs w:val="32"/>
        </w:rPr>
        <w:t xml:space="preserve"> част</w:t>
      </w:r>
      <w:r>
        <w:rPr>
          <w:rFonts w:ascii="Times New Roman" w:hAnsi="Times New Roman" w:cs="Times New Roman"/>
          <w:sz w:val="28"/>
          <w:szCs w:val="32"/>
        </w:rPr>
        <w:t>и и</w:t>
      </w:r>
      <w:r w:rsidRPr="00F12507">
        <w:rPr>
          <w:rFonts w:ascii="Times New Roman" w:hAnsi="Times New Roman" w:cs="Times New Roman"/>
          <w:sz w:val="28"/>
          <w:szCs w:val="32"/>
        </w:rPr>
        <w:t xml:space="preserve"> </w:t>
      </w:r>
      <w:r>
        <w:rPr>
          <w:rFonts w:ascii="Times New Roman" w:hAnsi="Times New Roman" w:cs="Times New Roman"/>
          <w:sz w:val="28"/>
          <w:szCs w:val="32"/>
        </w:rPr>
        <w:t>с</w:t>
      </w:r>
      <w:r w:rsidRPr="008F01AB">
        <w:rPr>
          <w:rFonts w:ascii="Times New Roman" w:hAnsi="Times New Roman" w:cs="Times New Roman"/>
          <w:sz w:val="28"/>
          <w:szCs w:val="32"/>
        </w:rPr>
        <w:t>истем</w:t>
      </w:r>
      <w:r>
        <w:rPr>
          <w:rFonts w:ascii="Times New Roman" w:hAnsi="Times New Roman" w:cs="Times New Roman"/>
          <w:sz w:val="28"/>
          <w:szCs w:val="32"/>
        </w:rPr>
        <w:t>ы</w:t>
      </w:r>
      <w:r w:rsidRPr="008F01AB">
        <w:rPr>
          <w:rFonts w:ascii="Times New Roman" w:hAnsi="Times New Roman" w:cs="Times New Roman"/>
          <w:sz w:val="28"/>
          <w:szCs w:val="32"/>
        </w:rPr>
        <w:t xml:space="preserve"> автомобиля - это комплекс механизмов, устройств и систем, которые обеспечивают его функционирование и безопасность</w:t>
      </w:r>
      <w:r>
        <w:rPr>
          <w:rFonts w:ascii="Times New Roman" w:hAnsi="Times New Roman" w:cs="Times New Roman"/>
          <w:sz w:val="28"/>
          <w:szCs w:val="32"/>
        </w:rPr>
        <w:t xml:space="preserve"> показано на рисунке 1.1</w:t>
      </w:r>
      <w:r w:rsidRPr="008F01AB">
        <w:rPr>
          <w:rFonts w:ascii="Times New Roman" w:hAnsi="Times New Roman" w:cs="Times New Roman"/>
          <w:sz w:val="28"/>
          <w:szCs w:val="32"/>
        </w:rPr>
        <w:t>. Системы автомобиля включает в себя двигатель, трансмиссию, подвеску, тормоза, систему электрооборудования и другие элементы</w:t>
      </w:r>
      <w:r>
        <w:rPr>
          <w:rFonts w:ascii="Times New Roman" w:hAnsi="Times New Roman" w:cs="Times New Roman"/>
          <w:sz w:val="28"/>
          <w:szCs w:val="32"/>
        </w:rPr>
        <w:t xml:space="preserve"> </w:t>
      </w:r>
      <w:r w:rsidRPr="00345F85">
        <w:rPr>
          <w:rFonts w:ascii="Times New Roman" w:hAnsi="Times New Roman" w:cs="Times New Roman"/>
          <w:sz w:val="28"/>
          <w:szCs w:val="32"/>
        </w:rPr>
        <w:t>[</w:t>
      </w:r>
      <w:r>
        <w:rPr>
          <w:rFonts w:ascii="Times New Roman" w:hAnsi="Times New Roman" w:cs="Times New Roman"/>
          <w:sz w:val="28"/>
          <w:szCs w:val="32"/>
        </w:rPr>
        <w:t>5</w:t>
      </w:r>
      <w:r w:rsidRPr="00345F85">
        <w:rPr>
          <w:rFonts w:ascii="Times New Roman" w:hAnsi="Times New Roman" w:cs="Times New Roman"/>
          <w:sz w:val="28"/>
          <w:szCs w:val="32"/>
        </w:rPr>
        <w:t>]</w:t>
      </w:r>
      <w:r w:rsidRPr="008F01AB">
        <w:rPr>
          <w:rFonts w:ascii="Times New Roman" w:hAnsi="Times New Roman" w:cs="Times New Roman"/>
          <w:sz w:val="28"/>
          <w:szCs w:val="32"/>
        </w:rPr>
        <w:t>.</w:t>
      </w:r>
    </w:p>
    <w:p w:rsidR="001B2570" w:rsidRDefault="001B2570" w:rsidP="001B2570">
      <w:pPr>
        <w:spacing w:after="120"/>
        <w:ind w:right="344" w:firstLine="567"/>
        <w:jc w:val="center"/>
        <w:rPr>
          <w:rFonts w:ascii="Times New Roman" w:hAnsi="Times New Roman" w:cs="Times New Roman"/>
          <w:sz w:val="28"/>
          <w:szCs w:val="32"/>
        </w:rPr>
      </w:pPr>
      <w:r>
        <w:rPr>
          <w:noProof/>
          <w:lang w:eastAsia="ru-RU"/>
        </w:rPr>
        <w:drawing>
          <wp:inline distT="0" distB="0" distL="0" distR="0" wp14:anchorId="73C62368" wp14:editId="134942DF">
            <wp:extent cx="4548250" cy="4262575"/>
            <wp:effectExtent l="0" t="0" r="5080" b="5080"/>
            <wp:docPr id="2" name="Рисунок 2" descr="Шаг 1. Общее устройство автомобиля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Шаг 1. Общее устройство автомобиля для детей"/>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7892" cy="4290355"/>
                    </a:xfrm>
                    <a:prstGeom prst="rect">
                      <a:avLst/>
                    </a:prstGeom>
                    <a:noFill/>
                    <a:ln>
                      <a:noFill/>
                    </a:ln>
                  </pic:spPr>
                </pic:pic>
              </a:graphicData>
            </a:graphic>
          </wp:inline>
        </w:drawing>
      </w:r>
      <w:r w:rsidRPr="001B2570">
        <w:rPr>
          <w:rFonts w:ascii="Times New Roman" w:hAnsi="Times New Roman" w:cs="Times New Roman"/>
          <w:sz w:val="28"/>
          <w:szCs w:val="32"/>
        </w:rPr>
        <w:t xml:space="preserve"> </w:t>
      </w:r>
    </w:p>
    <w:p w:rsidR="001B2570" w:rsidRDefault="001B2570" w:rsidP="001B2570">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1.1-</w:t>
      </w:r>
      <w:r w:rsidRPr="00F12507">
        <w:t xml:space="preserve"> </w:t>
      </w:r>
      <w:r w:rsidRPr="00F12507">
        <w:rPr>
          <w:rFonts w:ascii="Times New Roman" w:hAnsi="Times New Roman" w:cs="Times New Roman"/>
          <w:sz w:val="28"/>
          <w:szCs w:val="32"/>
        </w:rPr>
        <w:t>Основные части автомобиля</w:t>
      </w:r>
    </w:p>
    <w:p w:rsidR="001B2570" w:rsidRPr="008F01AB" w:rsidRDefault="001B2570" w:rsidP="001B2570">
      <w:pPr>
        <w:spacing w:after="0"/>
        <w:ind w:right="344" w:firstLine="567"/>
        <w:jc w:val="both"/>
        <w:rPr>
          <w:rFonts w:ascii="Times New Roman" w:hAnsi="Times New Roman" w:cs="Times New Roman"/>
          <w:sz w:val="28"/>
          <w:szCs w:val="32"/>
        </w:rPr>
      </w:pPr>
    </w:p>
    <w:p w:rsidR="001B2570" w:rsidRPr="008F01AB" w:rsidRDefault="001B2570" w:rsidP="001B2570">
      <w:pPr>
        <w:spacing w:after="0"/>
        <w:ind w:right="344" w:firstLine="567"/>
        <w:jc w:val="both"/>
        <w:rPr>
          <w:rFonts w:ascii="Times New Roman" w:hAnsi="Times New Roman" w:cs="Times New Roman"/>
          <w:sz w:val="28"/>
          <w:szCs w:val="32"/>
        </w:rPr>
      </w:pPr>
      <w:r w:rsidRPr="008F01AB">
        <w:rPr>
          <w:rFonts w:ascii="Times New Roman" w:hAnsi="Times New Roman" w:cs="Times New Roman"/>
          <w:sz w:val="28"/>
          <w:szCs w:val="32"/>
        </w:rPr>
        <w:t>Двигатель является сердцем автомобиля. Он преобразует химическую энергию топлива в механическую энергию, которая движет автомобиль. Двигатель состоит из нескольких основных компонентов, таких как блок цилиндров, поршни, коленчатый вал, головка блока цилиндров и клапанная система.</w:t>
      </w:r>
    </w:p>
    <w:p w:rsidR="001B2570" w:rsidRPr="008F01AB" w:rsidRDefault="001B2570" w:rsidP="001B2570">
      <w:pPr>
        <w:spacing w:after="0"/>
        <w:ind w:right="344" w:firstLine="567"/>
        <w:jc w:val="both"/>
        <w:rPr>
          <w:rFonts w:ascii="Times New Roman" w:hAnsi="Times New Roman" w:cs="Times New Roman"/>
          <w:sz w:val="28"/>
          <w:szCs w:val="32"/>
        </w:rPr>
      </w:pPr>
      <w:r w:rsidRPr="008F01AB">
        <w:rPr>
          <w:rFonts w:ascii="Times New Roman" w:hAnsi="Times New Roman" w:cs="Times New Roman"/>
          <w:sz w:val="28"/>
          <w:szCs w:val="32"/>
        </w:rPr>
        <w:t>Трансмиссия передает крутящий момент от двигателя к колесам и позволяет изменять передаточное число для обеспечения оптимальной скорости и управляемости автомобиля</w:t>
      </w:r>
      <w:r>
        <w:rPr>
          <w:rFonts w:ascii="Times New Roman" w:hAnsi="Times New Roman" w:cs="Times New Roman"/>
          <w:sz w:val="28"/>
          <w:szCs w:val="32"/>
        </w:rPr>
        <w:t xml:space="preserve"> </w:t>
      </w:r>
      <w:r w:rsidRPr="00345F85">
        <w:rPr>
          <w:rFonts w:ascii="Times New Roman" w:hAnsi="Times New Roman" w:cs="Times New Roman"/>
          <w:sz w:val="28"/>
          <w:szCs w:val="32"/>
        </w:rPr>
        <w:t>[</w:t>
      </w:r>
      <w:r>
        <w:rPr>
          <w:rFonts w:ascii="Times New Roman" w:hAnsi="Times New Roman" w:cs="Times New Roman"/>
          <w:sz w:val="28"/>
          <w:szCs w:val="32"/>
        </w:rPr>
        <w:t>6</w:t>
      </w:r>
      <w:r w:rsidRPr="00345F85">
        <w:rPr>
          <w:rFonts w:ascii="Times New Roman" w:hAnsi="Times New Roman" w:cs="Times New Roman"/>
          <w:sz w:val="28"/>
          <w:szCs w:val="32"/>
        </w:rPr>
        <w:t>]</w:t>
      </w:r>
      <w:r w:rsidRPr="008F01AB">
        <w:rPr>
          <w:rFonts w:ascii="Times New Roman" w:hAnsi="Times New Roman" w:cs="Times New Roman"/>
          <w:sz w:val="28"/>
          <w:szCs w:val="32"/>
        </w:rPr>
        <w:t>. Она включает в себя коробку передач, привод и дифференциал.</w:t>
      </w:r>
    </w:p>
    <w:p w:rsidR="001B2570" w:rsidRDefault="00545788" w:rsidP="001B2570">
      <w:pPr>
        <w:spacing w:after="0"/>
        <w:ind w:right="344" w:firstLine="567"/>
        <w:jc w:val="both"/>
        <w:rPr>
          <w:rFonts w:ascii="Times New Roman" w:hAnsi="Times New Roman" w:cs="Times New Roman"/>
          <w:sz w:val="28"/>
          <w:szCs w:val="32"/>
        </w:rPr>
      </w:pPr>
      <w:r w:rsidRPr="00545788">
        <w:rPr>
          <w:rFonts w:ascii="Times New Roman" w:hAnsi="Times New Roman" w:cs="Times New Roman"/>
          <w:sz w:val="28"/>
          <w:szCs w:val="32"/>
        </w:rPr>
        <w:t>Шасси автомобиля — это структура, на которой устанавливаются основные компоненты автомобиля, такие как двигатель, подвеска, трансмиссия, колеса и другие элементы. Оно является основой для создания транспортного средства и определяет его основные характеристики, такие как тип привода, конфигурация подвески, расположение двигателя и многие другие</w:t>
      </w:r>
      <w:r w:rsidR="001B2570">
        <w:rPr>
          <w:rFonts w:ascii="Times New Roman" w:hAnsi="Times New Roman" w:cs="Times New Roman"/>
          <w:sz w:val="28"/>
          <w:szCs w:val="32"/>
        </w:rPr>
        <w:t xml:space="preserve"> </w:t>
      </w:r>
      <w:r w:rsidR="001B2570" w:rsidRPr="00345F85">
        <w:rPr>
          <w:rFonts w:ascii="Times New Roman" w:hAnsi="Times New Roman" w:cs="Times New Roman"/>
          <w:sz w:val="28"/>
          <w:szCs w:val="32"/>
        </w:rPr>
        <w:t>[</w:t>
      </w:r>
      <w:r w:rsidR="001B2570">
        <w:rPr>
          <w:rFonts w:ascii="Times New Roman" w:hAnsi="Times New Roman" w:cs="Times New Roman"/>
          <w:sz w:val="28"/>
          <w:szCs w:val="32"/>
        </w:rPr>
        <w:t>7</w:t>
      </w:r>
      <w:r w:rsidR="001B2570" w:rsidRPr="00345F85">
        <w:rPr>
          <w:rFonts w:ascii="Times New Roman" w:hAnsi="Times New Roman" w:cs="Times New Roman"/>
          <w:sz w:val="28"/>
          <w:szCs w:val="32"/>
        </w:rPr>
        <w:t>]</w:t>
      </w:r>
      <w:r w:rsidR="001B2570" w:rsidRPr="008F01AB">
        <w:rPr>
          <w:rFonts w:ascii="Times New Roman" w:hAnsi="Times New Roman" w:cs="Times New Roman"/>
          <w:sz w:val="28"/>
          <w:szCs w:val="32"/>
        </w:rPr>
        <w:t xml:space="preserve">. </w:t>
      </w:r>
    </w:p>
    <w:p w:rsidR="001B2570" w:rsidRPr="008F01AB" w:rsidRDefault="001B2570" w:rsidP="001B2570">
      <w:pPr>
        <w:spacing w:after="0"/>
        <w:ind w:right="344" w:firstLine="567"/>
        <w:jc w:val="both"/>
        <w:rPr>
          <w:rFonts w:ascii="Times New Roman" w:hAnsi="Times New Roman" w:cs="Times New Roman"/>
          <w:sz w:val="28"/>
          <w:szCs w:val="32"/>
        </w:rPr>
      </w:pPr>
      <w:r w:rsidRPr="008F01AB">
        <w:rPr>
          <w:rFonts w:ascii="Times New Roman" w:hAnsi="Times New Roman" w:cs="Times New Roman"/>
          <w:sz w:val="28"/>
          <w:szCs w:val="32"/>
        </w:rPr>
        <w:t xml:space="preserve">Современные автомобили также могут быть оснащены различными системами </w:t>
      </w:r>
      <w:r w:rsidR="00545788" w:rsidRPr="008F01AB">
        <w:rPr>
          <w:rFonts w:ascii="Times New Roman" w:hAnsi="Times New Roman" w:cs="Times New Roman"/>
          <w:sz w:val="28"/>
          <w:szCs w:val="32"/>
        </w:rPr>
        <w:t>обеспечения безопасности</w:t>
      </w:r>
      <w:r w:rsidR="00545788">
        <w:rPr>
          <w:rFonts w:ascii="Times New Roman" w:hAnsi="Times New Roman" w:cs="Times New Roman"/>
          <w:sz w:val="28"/>
          <w:szCs w:val="32"/>
        </w:rPr>
        <w:t xml:space="preserve"> и помощи водителю</w:t>
      </w:r>
      <w:r w:rsidR="00545788" w:rsidRPr="00545788">
        <w:rPr>
          <w:rFonts w:ascii="Times New Roman" w:hAnsi="Times New Roman" w:cs="Times New Roman"/>
          <w:sz w:val="28"/>
          <w:szCs w:val="32"/>
        </w:rPr>
        <w:t xml:space="preserve"> </w:t>
      </w:r>
      <w:r w:rsidR="00545788">
        <w:rPr>
          <w:rFonts w:ascii="Times New Roman" w:hAnsi="Times New Roman" w:cs="Times New Roman"/>
          <w:sz w:val="28"/>
          <w:szCs w:val="32"/>
        </w:rPr>
        <w:t xml:space="preserve">такие как </w:t>
      </w:r>
      <w:r w:rsidR="00545788" w:rsidRPr="008F01AB">
        <w:rPr>
          <w:rFonts w:ascii="Times New Roman" w:hAnsi="Times New Roman" w:cs="Times New Roman"/>
          <w:sz w:val="28"/>
          <w:szCs w:val="32"/>
        </w:rPr>
        <w:t>система контроля стабильности, система помощи при торможении и другие</w:t>
      </w:r>
      <w:r w:rsidRPr="008F01AB">
        <w:rPr>
          <w:rFonts w:ascii="Times New Roman" w:hAnsi="Times New Roman" w:cs="Times New Roman"/>
          <w:sz w:val="28"/>
          <w:szCs w:val="32"/>
        </w:rPr>
        <w:t>. Эти системы облегчают управление автомобилем и повышают безопасность на дороге.</w:t>
      </w:r>
    </w:p>
    <w:p w:rsidR="00545788" w:rsidRPr="00C42567" w:rsidRDefault="00545788" w:rsidP="00545788">
      <w:pPr>
        <w:spacing w:after="0"/>
        <w:ind w:right="344" w:firstLine="567"/>
        <w:jc w:val="both"/>
        <w:rPr>
          <w:rFonts w:ascii="Times New Roman" w:hAnsi="Times New Roman" w:cs="Times New Roman"/>
          <w:sz w:val="28"/>
          <w:szCs w:val="32"/>
        </w:rPr>
      </w:pPr>
      <w:r w:rsidRPr="00C42567">
        <w:rPr>
          <w:rFonts w:ascii="Times New Roman" w:hAnsi="Times New Roman" w:cs="Times New Roman"/>
          <w:sz w:val="28"/>
          <w:szCs w:val="32"/>
        </w:rPr>
        <w:t>Системы автомобиля - это комплекс из различных компонентов, которые работают вместе, чтобы обеспечить правильное и безопасное функционирование автомобиля.</w:t>
      </w:r>
      <w:r>
        <w:rPr>
          <w:rFonts w:ascii="Times New Roman" w:hAnsi="Times New Roman" w:cs="Times New Roman"/>
          <w:sz w:val="28"/>
          <w:szCs w:val="32"/>
        </w:rPr>
        <w:t xml:space="preserve"> О</w:t>
      </w:r>
      <w:r w:rsidRPr="00C42567">
        <w:rPr>
          <w:rFonts w:ascii="Times New Roman" w:hAnsi="Times New Roman" w:cs="Times New Roman"/>
          <w:sz w:val="28"/>
          <w:szCs w:val="32"/>
        </w:rPr>
        <w:t>сновны</w:t>
      </w:r>
      <w:r>
        <w:rPr>
          <w:rFonts w:ascii="Times New Roman" w:hAnsi="Times New Roman" w:cs="Times New Roman"/>
          <w:sz w:val="28"/>
          <w:szCs w:val="32"/>
        </w:rPr>
        <w:t>е</w:t>
      </w:r>
      <w:r w:rsidRPr="00C42567">
        <w:rPr>
          <w:rFonts w:ascii="Times New Roman" w:hAnsi="Times New Roman" w:cs="Times New Roman"/>
          <w:sz w:val="28"/>
          <w:szCs w:val="32"/>
        </w:rPr>
        <w:t xml:space="preserve"> систем</w:t>
      </w:r>
      <w:r>
        <w:rPr>
          <w:rFonts w:ascii="Times New Roman" w:hAnsi="Times New Roman" w:cs="Times New Roman"/>
          <w:sz w:val="28"/>
          <w:szCs w:val="32"/>
        </w:rPr>
        <w:t xml:space="preserve">ы </w:t>
      </w:r>
      <w:r w:rsidRPr="00C42567">
        <w:rPr>
          <w:rFonts w:ascii="Times New Roman" w:hAnsi="Times New Roman" w:cs="Times New Roman"/>
          <w:sz w:val="28"/>
          <w:szCs w:val="32"/>
        </w:rPr>
        <w:t>автомобиля включают</w:t>
      </w:r>
      <w:r>
        <w:rPr>
          <w:rFonts w:ascii="Times New Roman" w:hAnsi="Times New Roman" w:cs="Times New Roman"/>
          <w:sz w:val="28"/>
          <w:szCs w:val="32"/>
        </w:rPr>
        <w:t xml:space="preserve"> в себя</w:t>
      </w:r>
      <w:r w:rsidRPr="00C42567">
        <w:rPr>
          <w:rFonts w:ascii="Times New Roman" w:hAnsi="Times New Roman" w:cs="Times New Roman"/>
          <w:sz w:val="28"/>
          <w:szCs w:val="32"/>
        </w:rPr>
        <w:t>:</w:t>
      </w:r>
    </w:p>
    <w:p w:rsidR="00545788"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317CC6">
        <w:rPr>
          <w:rFonts w:ascii="Times New Roman" w:hAnsi="Times New Roman" w:cs="Times New Roman"/>
          <w:sz w:val="28"/>
          <w:szCs w:val="32"/>
        </w:rPr>
        <w:t>истема питания двигателя — это комплекс элементов, обеспечивающих поступление топлива и воздуха в цилиндры двигателя в необходимом соотношении, а также его смешение и подачу в цилиндры</w:t>
      </w:r>
      <w:r w:rsidR="00741041">
        <w:rPr>
          <w:rFonts w:ascii="Times New Roman" w:hAnsi="Times New Roman" w:cs="Times New Roman"/>
          <w:sz w:val="28"/>
          <w:szCs w:val="32"/>
        </w:rPr>
        <w:t xml:space="preserve"> показано на рисунке 1.2 [8</w:t>
      </w:r>
      <w:r w:rsidRPr="00345F85">
        <w:rPr>
          <w:rFonts w:ascii="Times New Roman" w:hAnsi="Times New Roman" w:cs="Times New Roman"/>
          <w:sz w:val="28"/>
          <w:szCs w:val="32"/>
        </w:rPr>
        <w:t>]</w:t>
      </w:r>
      <w:r w:rsidRPr="008F01AB">
        <w:rPr>
          <w:rFonts w:ascii="Times New Roman" w:hAnsi="Times New Roman" w:cs="Times New Roman"/>
          <w:sz w:val="28"/>
          <w:szCs w:val="32"/>
        </w:rPr>
        <w:t>.</w:t>
      </w:r>
      <w:r>
        <w:rPr>
          <w:rFonts w:ascii="Times New Roman" w:hAnsi="Times New Roman" w:cs="Times New Roman"/>
          <w:sz w:val="28"/>
          <w:szCs w:val="32"/>
        </w:rPr>
        <w:t xml:space="preserve"> </w:t>
      </w:r>
      <w:r w:rsidRPr="00317CC6">
        <w:rPr>
          <w:rFonts w:ascii="Times New Roman" w:hAnsi="Times New Roman" w:cs="Times New Roman"/>
          <w:sz w:val="28"/>
          <w:szCs w:val="32"/>
        </w:rPr>
        <w:t>Основными компонентами системы питания двигателя являются топливный насос, форсунки, дроссельная заслонка, воздушный фильтр, дроссельный узел</w:t>
      </w:r>
      <w:r>
        <w:rPr>
          <w:rFonts w:ascii="Times New Roman" w:hAnsi="Times New Roman" w:cs="Times New Roman"/>
          <w:sz w:val="28"/>
          <w:szCs w:val="32"/>
        </w:rPr>
        <w:t xml:space="preserve">. </w:t>
      </w:r>
      <w:r w:rsidRPr="00317CC6">
        <w:rPr>
          <w:rFonts w:ascii="Times New Roman" w:hAnsi="Times New Roman" w:cs="Times New Roman"/>
          <w:sz w:val="28"/>
          <w:szCs w:val="32"/>
        </w:rPr>
        <w:t>Основной принцип работы системы питания двигателя заключается в том, что топливо и воздух подаются в определенном соотношении в цилиндры двигателя, где они смешиваются и затем сжигаются в процессе сгорания, что создает энергию, приводящую в движение двигатель</w:t>
      </w:r>
      <w:r>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9</w:t>
      </w:r>
      <w:r w:rsidRPr="00345F85">
        <w:rPr>
          <w:rFonts w:ascii="Times New Roman" w:hAnsi="Times New Roman" w:cs="Times New Roman"/>
          <w:sz w:val="28"/>
          <w:szCs w:val="32"/>
        </w:rPr>
        <w:t>]</w:t>
      </w:r>
      <w:r w:rsidRPr="008F01AB">
        <w:rPr>
          <w:rFonts w:ascii="Times New Roman" w:hAnsi="Times New Roman" w:cs="Times New Roman"/>
          <w:sz w:val="28"/>
          <w:szCs w:val="32"/>
        </w:rPr>
        <w:t>.</w:t>
      </w:r>
      <w:r w:rsidRPr="00317CC6">
        <w:rPr>
          <w:rFonts w:ascii="Times New Roman" w:hAnsi="Times New Roman" w:cs="Times New Roman"/>
          <w:sz w:val="28"/>
          <w:szCs w:val="32"/>
        </w:rPr>
        <w:t xml:space="preserve"> Каждый компонент системы питания выполняет свою роль в этом процессе</w:t>
      </w:r>
      <w:r>
        <w:rPr>
          <w:rFonts w:ascii="Times New Roman" w:hAnsi="Times New Roman" w:cs="Times New Roman"/>
          <w:sz w:val="28"/>
          <w:szCs w:val="32"/>
        </w:rPr>
        <w:t>;</w:t>
      </w:r>
    </w:p>
    <w:p w:rsidR="00545788"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1567598E" wp14:editId="38E36591">
            <wp:extent cx="6188660" cy="3705225"/>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hanicheskaja-chast-inzhektornoi-sistemy.jpg"/>
                    <pic:cNvPicPr/>
                  </pic:nvPicPr>
                  <pic:blipFill>
                    <a:blip r:embed="rId10">
                      <a:extLst>
                        <a:ext uri="{28A0092B-C50C-407E-A947-70E740481C1C}">
                          <a14:useLocalDpi xmlns:a14="http://schemas.microsoft.com/office/drawing/2010/main" val="0"/>
                        </a:ext>
                      </a:extLst>
                    </a:blip>
                    <a:stretch>
                      <a:fillRect/>
                    </a:stretch>
                  </pic:blipFill>
                  <pic:spPr>
                    <a:xfrm>
                      <a:off x="0" y="0"/>
                      <a:ext cx="6243798" cy="3738237"/>
                    </a:xfrm>
                    <a:prstGeom prst="rect">
                      <a:avLst/>
                    </a:prstGeom>
                  </pic:spPr>
                </pic:pic>
              </a:graphicData>
            </a:graphic>
          </wp:inline>
        </w:drawing>
      </w:r>
    </w:p>
    <w:p w:rsidR="00545788" w:rsidRDefault="00545788" w:rsidP="00545788">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1.2-</w:t>
      </w:r>
      <w:r w:rsidRPr="00F12507">
        <w:t xml:space="preserve"> </w:t>
      </w:r>
      <w:r w:rsidRPr="00317CC6">
        <w:rPr>
          <w:rFonts w:ascii="Times New Roman" w:hAnsi="Times New Roman" w:cs="Times New Roman"/>
          <w:sz w:val="28"/>
          <w:szCs w:val="32"/>
        </w:rPr>
        <w:t>Система питания двигателя</w:t>
      </w:r>
    </w:p>
    <w:p w:rsidR="00545788"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317CC6">
        <w:rPr>
          <w:rFonts w:ascii="Times New Roman" w:hAnsi="Times New Roman" w:cs="Times New Roman"/>
          <w:sz w:val="28"/>
          <w:szCs w:val="32"/>
        </w:rPr>
        <w:t>истема зажигания двигателя — это комплекс элементов, который обеспечивает поджигание топливовоздушной смеси в цилиндрах двигателя в нужный момент, чтобы создать в них силовой импульс и привести в движение коленчатый вал двигателя</w:t>
      </w:r>
      <w:r>
        <w:rPr>
          <w:rFonts w:ascii="Times New Roman" w:hAnsi="Times New Roman" w:cs="Times New Roman"/>
          <w:sz w:val="28"/>
          <w:szCs w:val="32"/>
        </w:rPr>
        <w:t xml:space="preserve"> показана на рисунке 1.3</w:t>
      </w:r>
      <w:r w:rsidRPr="00063A4C">
        <w:rPr>
          <w:rFonts w:ascii="Times New Roman" w:hAnsi="Times New Roman" w:cs="Times New Roman"/>
          <w:sz w:val="28"/>
          <w:szCs w:val="32"/>
        </w:rPr>
        <w:t xml:space="preserve"> </w:t>
      </w:r>
      <w:r w:rsidRPr="00BF3DD8">
        <w:rPr>
          <w:rFonts w:ascii="Times New Roman" w:hAnsi="Times New Roman" w:cs="Times New Roman"/>
          <w:sz w:val="28"/>
          <w:szCs w:val="32"/>
        </w:rPr>
        <w:t>[1</w:t>
      </w:r>
      <w:r w:rsidR="00741041">
        <w:rPr>
          <w:rFonts w:ascii="Times New Roman" w:hAnsi="Times New Roman" w:cs="Times New Roman"/>
          <w:sz w:val="28"/>
          <w:szCs w:val="32"/>
        </w:rPr>
        <w:t>0</w:t>
      </w:r>
      <w:r w:rsidRPr="00BF3DD8">
        <w:rPr>
          <w:rFonts w:ascii="Times New Roman" w:hAnsi="Times New Roman" w:cs="Times New Roman"/>
          <w:sz w:val="28"/>
          <w:szCs w:val="32"/>
        </w:rPr>
        <w:t>].</w:t>
      </w:r>
      <w:r w:rsidRPr="00317CC6">
        <w:rPr>
          <w:rFonts w:ascii="Times New Roman" w:hAnsi="Times New Roman" w:cs="Times New Roman"/>
          <w:sz w:val="28"/>
          <w:szCs w:val="32"/>
        </w:rPr>
        <w:t xml:space="preserve"> Она осуществляет эту функцию путем генерации высоковольтного электрического разряда в свечах заж</w:t>
      </w:r>
      <w:r>
        <w:rPr>
          <w:rFonts w:ascii="Times New Roman" w:hAnsi="Times New Roman" w:cs="Times New Roman"/>
          <w:sz w:val="28"/>
          <w:szCs w:val="32"/>
        </w:rPr>
        <w:t xml:space="preserve">игания в нужный момент времени. </w:t>
      </w:r>
      <w:r w:rsidRPr="00317CC6">
        <w:rPr>
          <w:rFonts w:ascii="Times New Roman" w:hAnsi="Times New Roman" w:cs="Times New Roman"/>
          <w:sz w:val="28"/>
          <w:szCs w:val="32"/>
        </w:rPr>
        <w:t xml:space="preserve">Основными компонентами системы зажигания двигателя являются катушка зажигания, высоковольтные провода, свечи зажигания и управляющий блок зажигания. Управляющий блок зажигания, который находится в электронном </w:t>
      </w:r>
      <w:r>
        <w:rPr>
          <w:rFonts w:ascii="Times New Roman" w:hAnsi="Times New Roman" w:cs="Times New Roman"/>
          <w:sz w:val="28"/>
          <w:szCs w:val="32"/>
        </w:rPr>
        <w:t>блоке управления двигателем</w:t>
      </w:r>
      <w:r w:rsidRPr="00317CC6">
        <w:rPr>
          <w:rFonts w:ascii="Times New Roman" w:hAnsi="Times New Roman" w:cs="Times New Roman"/>
          <w:sz w:val="28"/>
          <w:szCs w:val="32"/>
        </w:rPr>
        <w:t>, получает сигналы от датчиков, которые измеряют скорость вращения коленчатого вала и положение коленчатого вала. Эти сигналы используются для определения точного момента, когда нужно поджигать топливовоздушную смесь в каждом цилиндре</w:t>
      </w:r>
      <w:r w:rsidRPr="00063A4C">
        <w:rPr>
          <w:rFonts w:ascii="Times New Roman" w:hAnsi="Times New Roman" w:cs="Times New Roman"/>
          <w:sz w:val="28"/>
          <w:szCs w:val="32"/>
        </w:rPr>
        <w:t xml:space="preserve"> [</w:t>
      </w:r>
      <w:r>
        <w:rPr>
          <w:rFonts w:ascii="Times New Roman" w:hAnsi="Times New Roman" w:cs="Times New Roman"/>
          <w:sz w:val="28"/>
          <w:szCs w:val="32"/>
        </w:rPr>
        <w:t>1</w:t>
      </w:r>
      <w:r w:rsidR="00741041" w:rsidRPr="00741041">
        <w:rPr>
          <w:rFonts w:ascii="Times New Roman" w:hAnsi="Times New Roman" w:cs="Times New Roman"/>
          <w:sz w:val="28"/>
          <w:szCs w:val="32"/>
        </w:rPr>
        <w:t>1</w:t>
      </w:r>
      <w:r w:rsidRPr="00063A4C">
        <w:rPr>
          <w:rFonts w:ascii="Times New Roman" w:hAnsi="Times New Roman" w:cs="Times New Roman"/>
          <w:sz w:val="28"/>
          <w:szCs w:val="32"/>
        </w:rPr>
        <w:t>]</w:t>
      </w:r>
      <w:r w:rsidRPr="00317CC6">
        <w:rPr>
          <w:rFonts w:ascii="Times New Roman" w:hAnsi="Times New Roman" w:cs="Times New Roman"/>
          <w:sz w:val="28"/>
          <w:szCs w:val="32"/>
        </w:rPr>
        <w:t xml:space="preserve">. </w:t>
      </w:r>
    </w:p>
    <w:p w:rsidR="00545788"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06BC425F" wp14:editId="7F4AF00E">
            <wp:extent cx="6444615" cy="3924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st-zaz.jpg"/>
                    <pic:cNvPicPr/>
                  </pic:nvPicPr>
                  <pic:blipFill>
                    <a:blip r:embed="rId11">
                      <a:extLst>
                        <a:ext uri="{28A0092B-C50C-407E-A947-70E740481C1C}">
                          <a14:useLocalDpi xmlns:a14="http://schemas.microsoft.com/office/drawing/2010/main" val="0"/>
                        </a:ext>
                      </a:extLst>
                    </a:blip>
                    <a:stretch>
                      <a:fillRect/>
                    </a:stretch>
                  </pic:blipFill>
                  <pic:spPr>
                    <a:xfrm>
                      <a:off x="0" y="0"/>
                      <a:ext cx="6488346" cy="3950929"/>
                    </a:xfrm>
                    <a:prstGeom prst="rect">
                      <a:avLst/>
                    </a:prstGeom>
                  </pic:spPr>
                </pic:pic>
              </a:graphicData>
            </a:graphic>
          </wp:inline>
        </w:drawing>
      </w:r>
    </w:p>
    <w:p w:rsidR="00545788" w:rsidRDefault="00545788" w:rsidP="00545788">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1.3-</w:t>
      </w:r>
      <w:r w:rsidRPr="00F12507">
        <w:t xml:space="preserve"> </w:t>
      </w:r>
      <w:r w:rsidRPr="00317CC6">
        <w:rPr>
          <w:rFonts w:ascii="Times New Roman" w:hAnsi="Times New Roman" w:cs="Times New Roman"/>
          <w:sz w:val="28"/>
          <w:szCs w:val="32"/>
        </w:rPr>
        <w:t>Система зажигания двигателя</w:t>
      </w:r>
    </w:p>
    <w:p w:rsidR="00545788" w:rsidRPr="001E7AA4"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1E7AA4">
        <w:rPr>
          <w:rFonts w:ascii="Times New Roman" w:hAnsi="Times New Roman" w:cs="Times New Roman"/>
          <w:sz w:val="28"/>
          <w:szCs w:val="32"/>
        </w:rPr>
        <w:t xml:space="preserve">истема охлаждения двигателя — это </w:t>
      </w:r>
      <w:r>
        <w:rPr>
          <w:rFonts w:ascii="Times New Roman" w:hAnsi="Times New Roman" w:cs="Times New Roman"/>
          <w:sz w:val="28"/>
          <w:szCs w:val="32"/>
        </w:rPr>
        <w:t>совокупность</w:t>
      </w:r>
      <w:r w:rsidRPr="001E7AA4">
        <w:rPr>
          <w:rFonts w:ascii="Times New Roman" w:hAnsi="Times New Roman" w:cs="Times New Roman"/>
          <w:sz w:val="28"/>
          <w:szCs w:val="32"/>
        </w:rPr>
        <w:t xml:space="preserve"> элементов, который обеспечивает стабильную температуру двигателя путем удаления избыточной тепловой энергии, которая возникает при его работе</w:t>
      </w:r>
      <w:r>
        <w:rPr>
          <w:rFonts w:ascii="Times New Roman" w:hAnsi="Times New Roman" w:cs="Times New Roman"/>
          <w:sz w:val="28"/>
          <w:szCs w:val="32"/>
        </w:rPr>
        <w:t xml:space="preserve"> показана на рисунке 1.4</w:t>
      </w:r>
      <w:r w:rsidRPr="00063A4C">
        <w:rPr>
          <w:rFonts w:ascii="Times New Roman" w:hAnsi="Times New Roman" w:cs="Times New Roman"/>
          <w:sz w:val="28"/>
          <w:szCs w:val="32"/>
        </w:rPr>
        <w:t xml:space="preserve"> [</w:t>
      </w:r>
      <w:r w:rsidR="00741041">
        <w:rPr>
          <w:rFonts w:ascii="Times New Roman" w:hAnsi="Times New Roman" w:cs="Times New Roman"/>
          <w:sz w:val="28"/>
          <w:szCs w:val="32"/>
        </w:rPr>
        <w:t>12</w:t>
      </w:r>
      <w:r w:rsidRPr="00063A4C">
        <w:rPr>
          <w:rFonts w:ascii="Times New Roman" w:hAnsi="Times New Roman" w:cs="Times New Roman"/>
          <w:sz w:val="28"/>
          <w:szCs w:val="32"/>
        </w:rPr>
        <w:t>]</w:t>
      </w:r>
      <w:r w:rsidRPr="00317CC6">
        <w:rPr>
          <w:rFonts w:ascii="Times New Roman" w:hAnsi="Times New Roman" w:cs="Times New Roman"/>
          <w:sz w:val="28"/>
          <w:szCs w:val="32"/>
        </w:rPr>
        <w:t>.</w:t>
      </w:r>
      <w:r w:rsidRPr="001E7AA4">
        <w:rPr>
          <w:rFonts w:ascii="Times New Roman" w:hAnsi="Times New Roman" w:cs="Times New Roman"/>
          <w:sz w:val="28"/>
          <w:szCs w:val="32"/>
        </w:rPr>
        <w:t xml:space="preserve"> Охлаждение двигателя осуществляется путем циркуляции жидкости в системе охлаждения, которая проходит через радиатор, насос охлаждающей жидкости, термостат, трубопроводы и другие элементы</w:t>
      </w:r>
      <w:r>
        <w:rPr>
          <w:rFonts w:ascii="Times New Roman" w:hAnsi="Times New Roman" w:cs="Times New Roman"/>
          <w:sz w:val="28"/>
          <w:szCs w:val="32"/>
        </w:rPr>
        <w:t xml:space="preserve">. </w:t>
      </w:r>
      <w:r w:rsidRPr="001E7AA4">
        <w:rPr>
          <w:rFonts w:ascii="Times New Roman" w:hAnsi="Times New Roman" w:cs="Times New Roman"/>
          <w:sz w:val="28"/>
          <w:szCs w:val="32"/>
        </w:rPr>
        <w:t>Охлаждающая жидкость циркулирует внутри двигателя, собирая тепло, и переносит его в радиатор, где она охлаждается воздухом, проходящим через его поверхность</w:t>
      </w:r>
      <w:r w:rsidRPr="008F01AB">
        <w:rPr>
          <w:rFonts w:ascii="Times New Roman" w:hAnsi="Times New Roman" w:cs="Times New Roman"/>
          <w:sz w:val="28"/>
          <w:szCs w:val="32"/>
        </w:rPr>
        <w:t>.</w:t>
      </w:r>
      <w:r w:rsidRPr="001E7AA4">
        <w:rPr>
          <w:rFonts w:ascii="Times New Roman" w:hAnsi="Times New Roman" w:cs="Times New Roman"/>
          <w:sz w:val="28"/>
          <w:szCs w:val="32"/>
        </w:rPr>
        <w:t xml:space="preserve"> Затем охлажденная жидкость возвращается в двигатель и процесс охлаждения повторяется. Термостат регулирует температуру охлаждающей жидкости, позволяя ей быстро нагреваться до рабочей температуры и поддерживать ее на нужном уровне</w:t>
      </w:r>
      <w:r>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13</w:t>
      </w:r>
      <w:r w:rsidRPr="00345F85">
        <w:rPr>
          <w:rFonts w:ascii="Times New Roman" w:hAnsi="Times New Roman" w:cs="Times New Roman"/>
          <w:sz w:val="28"/>
          <w:szCs w:val="32"/>
        </w:rPr>
        <w:t>]</w:t>
      </w:r>
      <w:r w:rsidRPr="001E7AA4">
        <w:rPr>
          <w:rFonts w:ascii="Times New Roman" w:hAnsi="Times New Roman" w:cs="Times New Roman"/>
          <w:sz w:val="28"/>
          <w:szCs w:val="32"/>
        </w:rPr>
        <w:t>.</w:t>
      </w:r>
    </w:p>
    <w:p w:rsidR="00545788" w:rsidRPr="001E7AA4" w:rsidRDefault="00545788" w:rsidP="00545788">
      <w:pPr>
        <w:spacing w:after="0"/>
        <w:ind w:right="344" w:firstLine="567"/>
        <w:jc w:val="both"/>
        <w:rPr>
          <w:rFonts w:ascii="Times New Roman" w:hAnsi="Times New Roman" w:cs="Times New Roman"/>
          <w:sz w:val="28"/>
          <w:szCs w:val="32"/>
        </w:rPr>
      </w:pPr>
      <w:r w:rsidRPr="001E7AA4">
        <w:rPr>
          <w:rFonts w:ascii="Times New Roman" w:hAnsi="Times New Roman" w:cs="Times New Roman"/>
          <w:sz w:val="28"/>
          <w:szCs w:val="32"/>
        </w:rPr>
        <w:t>Основными компонентами системы охлаждения двигателя являются насос охлаждающей жидкости, радиатор, термостат, расширительный бак, трубопроводы и шланги. Также к системе охлаждения могут быть подключены дополнительные элементы, такие как вентиляторы, которые помогают увеличить эффективность охлаждения при работе двигателя в условиях повышенной температуры.</w:t>
      </w:r>
    </w:p>
    <w:p w:rsidR="00545788" w:rsidRDefault="00545788" w:rsidP="00545788">
      <w:pPr>
        <w:spacing w:after="0"/>
        <w:ind w:right="344" w:firstLine="567"/>
        <w:jc w:val="both"/>
        <w:rPr>
          <w:rFonts w:ascii="Times New Roman" w:hAnsi="Times New Roman" w:cs="Times New Roman"/>
          <w:sz w:val="28"/>
          <w:szCs w:val="32"/>
        </w:rPr>
      </w:pPr>
      <w:r w:rsidRPr="001E7AA4">
        <w:rPr>
          <w:rFonts w:ascii="Times New Roman" w:hAnsi="Times New Roman" w:cs="Times New Roman"/>
          <w:sz w:val="28"/>
          <w:szCs w:val="32"/>
        </w:rPr>
        <w:t>Корректная работа системы охлаждения двигателя необходима для поддержания оптимальной температуры двигателя и его максимальной производительности. Перегрев двигателя может привести к серьезным повреждениям, поэтому регулярная проверка и замена изношенных компонентов системы охлаждения, таких как насос охлаждения, термостат и радиатор, помогут поддерживать надлежащее состояние системы охлаждения двигателя и продлить срок его службы в целом</w:t>
      </w:r>
      <w:r w:rsidRPr="00063A4C">
        <w:rPr>
          <w:rFonts w:ascii="Times New Roman" w:hAnsi="Times New Roman" w:cs="Times New Roman"/>
          <w:sz w:val="28"/>
          <w:szCs w:val="32"/>
        </w:rPr>
        <w:t xml:space="preserve"> [</w:t>
      </w:r>
      <w:r w:rsidR="00741041">
        <w:rPr>
          <w:rFonts w:ascii="Times New Roman" w:hAnsi="Times New Roman" w:cs="Times New Roman"/>
          <w:sz w:val="28"/>
          <w:szCs w:val="32"/>
        </w:rPr>
        <w:t>14</w:t>
      </w:r>
      <w:r w:rsidRPr="00063A4C">
        <w:rPr>
          <w:rFonts w:ascii="Times New Roman" w:hAnsi="Times New Roman" w:cs="Times New Roman"/>
          <w:sz w:val="28"/>
          <w:szCs w:val="32"/>
        </w:rPr>
        <w:t>]</w:t>
      </w:r>
      <w:r>
        <w:rPr>
          <w:rFonts w:ascii="Times New Roman" w:hAnsi="Times New Roman" w:cs="Times New Roman"/>
          <w:sz w:val="28"/>
          <w:szCs w:val="32"/>
        </w:rPr>
        <w:t>;</w:t>
      </w:r>
    </w:p>
    <w:p w:rsidR="00545788"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78E8361A" wp14:editId="7F708EBC">
            <wp:extent cx="6478667" cy="405338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79aec1b0d0231068256118a08d581bb.png"/>
                    <pic:cNvPicPr/>
                  </pic:nvPicPr>
                  <pic:blipFill rotWithShape="1">
                    <a:blip r:embed="rId12">
                      <a:extLst>
                        <a:ext uri="{28A0092B-C50C-407E-A947-70E740481C1C}">
                          <a14:useLocalDpi xmlns:a14="http://schemas.microsoft.com/office/drawing/2010/main" val="0"/>
                        </a:ext>
                      </a:extLst>
                    </a:blip>
                    <a:srcRect l="8393" r="9968" b="3237"/>
                    <a:stretch/>
                  </pic:blipFill>
                  <pic:spPr bwMode="auto">
                    <a:xfrm>
                      <a:off x="0" y="0"/>
                      <a:ext cx="6567005" cy="4108654"/>
                    </a:xfrm>
                    <a:prstGeom prst="rect">
                      <a:avLst/>
                    </a:prstGeom>
                    <a:ln>
                      <a:noFill/>
                    </a:ln>
                    <a:extLst>
                      <a:ext uri="{53640926-AAD7-44D8-BBD7-CCE9431645EC}">
                        <a14:shadowObscured xmlns:a14="http://schemas.microsoft.com/office/drawing/2010/main"/>
                      </a:ext>
                    </a:extLst>
                  </pic:spPr>
                </pic:pic>
              </a:graphicData>
            </a:graphic>
          </wp:inline>
        </w:drawing>
      </w:r>
    </w:p>
    <w:p w:rsidR="00545788" w:rsidRDefault="00545788" w:rsidP="00545788">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1.4-</w:t>
      </w:r>
      <w:r w:rsidRPr="00F12507">
        <w:t xml:space="preserve"> </w:t>
      </w:r>
      <w:r w:rsidRPr="001E7AA4">
        <w:rPr>
          <w:rFonts w:ascii="Times New Roman" w:hAnsi="Times New Roman" w:cs="Times New Roman"/>
          <w:sz w:val="28"/>
          <w:szCs w:val="32"/>
        </w:rPr>
        <w:t>Система охлаждения двигателя</w:t>
      </w:r>
    </w:p>
    <w:p w:rsidR="00545788" w:rsidRPr="001E7AA4"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1E7AA4">
        <w:rPr>
          <w:rFonts w:ascii="Times New Roman" w:hAnsi="Times New Roman" w:cs="Times New Roman"/>
          <w:sz w:val="28"/>
          <w:szCs w:val="32"/>
        </w:rPr>
        <w:t>истема смазки двигателя — это элемент</w:t>
      </w:r>
      <w:r>
        <w:rPr>
          <w:rFonts w:ascii="Times New Roman" w:hAnsi="Times New Roman" w:cs="Times New Roman"/>
          <w:sz w:val="28"/>
          <w:szCs w:val="32"/>
        </w:rPr>
        <w:t>ы</w:t>
      </w:r>
      <w:r w:rsidRPr="001E7AA4">
        <w:rPr>
          <w:rFonts w:ascii="Times New Roman" w:hAnsi="Times New Roman" w:cs="Times New Roman"/>
          <w:sz w:val="28"/>
          <w:szCs w:val="32"/>
        </w:rPr>
        <w:t>, который обеспечивает постоянное смазывание движущихся деталей двигателя для уменьшения трения и износа, а также для удаления избыточной тепловой энергии, которая возникает при его работе</w:t>
      </w:r>
      <w:r>
        <w:rPr>
          <w:rFonts w:ascii="Times New Roman" w:hAnsi="Times New Roman" w:cs="Times New Roman"/>
          <w:sz w:val="28"/>
          <w:szCs w:val="32"/>
        </w:rPr>
        <w:t xml:space="preserve"> показана на рисунке 1.5</w:t>
      </w:r>
      <w:r w:rsidRPr="001E7AA4">
        <w:rPr>
          <w:rFonts w:ascii="Times New Roman" w:hAnsi="Times New Roman" w:cs="Times New Roman"/>
          <w:sz w:val="28"/>
          <w:szCs w:val="32"/>
        </w:rPr>
        <w:t>. Эффективная система смазки способствует продлению срока эксплуатации двигателя и улучшению его производительности</w:t>
      </w:r>
      <w:r>
        <w:rPr>
          <w:rFonts w:ascii="Times New Roman" w:hAnsi="Times New Roman" w:cs="Times New Roman"/>
          <w:sz w:val="28"/>
          <w:szCs w:val="32"/>
        </w:rPr>
        <w:t xml:space="preserve"> </w:t>
      </w:r>
      <w:r w:rsidRPr="00063A4C">
        <w:rPr>
          <w:rFonts w:ascii="Times New Roman" w:hAnsi="Times New Roman" w:cs="Times New Roman"/>
          <w:sz w:val="28"/>
          <w:szCs w:val="32"/>
        </w:rPr>
        <w:t>[</w:t>
      </w:r>
      <w:r>
        <w:rPr>
          <w:rFonts w:ascii="Times New Roman" w:hAnsi="Times New Roman" w:cs="Times New Roman"/>
          <w:sz w:val="28"/>
          <w:szCs w:val="32"/>
        </w:rPr>
        <w:t>1</w:t>
      </w:r>
      <w:r w:rsidR="00741041" w:rsidRPr="00741041">
        <w:rPr>
          <w:rFonts w:ascii="Times New Roman" w:hAnsi="Times New Roman" w:cs="Times New Roman"/>
          <w:sz w:val="28"/>
          <w:szCs w:val="32"/>
        </w:rPr>
        <w:t>5</w:t>
      </w:r>
      <w:r w:rsidRPr="00063A4C">
        <w:rPr>
          <w:rFonts w:ascii="Times New Roman" w:hAnsi="Times New Roman" w:cs="Times New Roman"/>
          <w:sz w:val="28"/>
          <w:szCs w:val="32"/>
        </w:rPr>
        <w:t>]</w:t>
      </w:r>
      <w:r w:rsidRPr="001E7AA4">
        <w:rPr>
          <w:rFonts w:ascii="Times New Roman" w:hAnsi="Times New Roman" w:cs="Times New Roman"/>
          <w:sz w:val="28"/>
          <w:szCs w:val="32"/>
        </w:rPr>
        <w:t>.</w:t>
      </w:r>
    </w:p>
    <w:p w:rsidR="00545788" w:rsidRPr="001E7AA4" w:rsidRDefault="00545788" w:rsidP="00545788">
      <w:pPr>
        <w:spacing w:after="0"/>
        <w:ind w:right="344" w:firstLine="567"/>
        <w:jc w:val="both"/>
        <w:rPr>
          <w:rFonts w:ascii="Times New Roman" w:hAnsi="Times New Roman" w:cs="Times New Roman"/>
          <w:sz w:val="28"/>
          <w:szCs w:val="32"/>
        </w:rPr>
      </w:pPr>
      <w:r w:rsidRPr="001E7AA4">
        <w:rPr>
          <w:rFonts w:ascii="Times New Roman" w:hAnsi="Times New Roman" w:cs="Times New Roman"/>
          <w:sz w:val="28"/>
          <w:szCs w:val="32"/>
        </w:rPr>
        <w:t>Система смазки включает в себя насос смазки, масляный фильтр, картер, масляный насос, масляную систему и другие элементы</w:t>
      </w:r>
      <w:r w:rsidRPr="008F01AB">
        <w:rPr>
          <w:rFonts w:ascii="Times New Roman" w:hAnsi="Times New Roman" w:cs="Times New Roman"/>
          <w:sz w:val="28"/>
          <w:szCs w:val="32"/>
        </w:rPr>
        <w:t>.</w:t>
      </w:r>
      <w:r w:rsidRPr="001E7AA4">
        <w:rPr>
          <w:rFonts w:ascii="Times New Roman" w:hAnsi="Times New Roman" w:cs="Times New Roman"/>
          <w:sz w:val="28"/>
          <w:szCs w:val="32"/>
        </w:rPr>
        <w:t xml:space="preserve"> Насос смазки откачивает масло из картера и направляет его в различные точки двигателя, где оно смазывает движущиеся детали и удаляет избыточную тепловую энергию. Масляный фильтр удаляет загрязнения из масла, прежде чем оно возвращается в систему смазки</w:t>
      </w:r>
      <w:r>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16</w:t>
      </w:r>
      <w:r w:rsidRPr="00345F85">
        <w:rPr>
          <w:rFonts w:ascii="Times New Roman" w:hAnsi="Times New Roman" w:cs="Times New Roman"/>
          <w:sz w:val="28"/>
          <w:szCs w:val="32"/>
        </w:rPr>
        <w:t>]</w:t>
      </w:r>
      <w:r w:rsidRPr="001E7AA4">
        <w:rPr>
          <w:rFonts w:ascii="Times New Roman" w:hAnsi="Times New Roman" w:cs="Times New Roman"/>
          <w:sz w:val="28"/>
          <w:szCs w:val="32"/>
        </w:rPr>
        <w:t>.</w:t>
      </w:r>
    </w:p>
    <w:p w:rsidR="00545788" w:rsidRDefault="00545788" w:rsidP="00545788">
      <w:pPr>
        <w:spacing w:after="0"/>
        <w:ind w:right="344" w:firstLine="567"/>
        <w:jc w:val="both"/>
        <w:rPr>
          <w:rFonts w:ascii="Times New Roman" w:hAnsi="Times New Roman" w:cs="Times New Roman"/>
          <w:noProof/>
          <w:sz w:val="28"/>
          <w:szCs w:val="32"/>
          <w:lang w:eastAsia="ru-RU"/>
        </w:rPr>
      </w:pPr>
      <w:r w:rsidRPr="001E7AA4">
        <w:rPr>
          <w:rFonts w:ascii="Times New Roman" w:hAnsi="Times New Roman" w:cs="Times New Roman"/>
          <w:sz w:val="28"/>
          <w:szCs w:val="32"/>
        </w:rPr>
        <w:t>Корректная работа системы смазки двигателя необходима для поддержания оптимальной температуры двигателя, уменьшения трения и износа движущихся деталей и обеспечения его максимальной производительности. Регулярная проверка уровня масла и замена его и масляного фильтра в соответствии с рекомендациями производителя помогут поддерживать надлежащее состояние системы смазки двигателя и продлить срок его службы в целом</w:t>
      </w:r>
      <w:r>
        <w:rPr>
          <w:rFonts w:ascii="Times New Roman" w:hAnsi="Times New Roman" w:cs="Times New Roman"/>
          <w:sz w:val="28"/>
          <w:szCs w:val="32"/>
        </w:rPr>
        <w:t>;</w:t>
      </w:r>
      <w:r w:rsidRPr="001E7AA4">
        <w:rPr>
          <w:rFonts w:ascii="Times New Roman" w:hAnsi="Times New Roman" w:cs="Times New Roman"/>
          <w:noProof/>
          <w:sz w:val="28"/>
          <w:szCs w:val="32"/>
          <w:lang w:eastAsia="ru-RU"/>
        </w:rPr>
        <w:t xml:space="preserve"> </w:t>
      </w:r>
    </w:p>
    <w:p w:rsidR="00545788"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1C20B5EA" wp14:editId="2DEF8FFA">
            <wp:extent cx="6469633" cy="480060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828dc8as-960.jpg"/>
                    <pic:cNvPicPr/>
                  </pic:nvPicPr>
                  <pic:blipFill>
                    <a:blip r:embed="rId13">
                      <a:extLst>
                        <a:ext uri="{28A0092B-C50C-407E-A947-70E740481C1C}">
                          <a14:useLocalDpi xmlns:a14="http://schemas.microsoft.com/office/drawing/2010/main" val="0"/>
                        </a:ext>
                      </a:extLst>
                    </a:blip>
                    <a:stretch>
                      <a:fillRect/>
                    </a:stretch>
                  </pic:blipFill>
                  <pic:spPr>
                    <a:xfrm>
                      <a:off x="0" y="0"/>
                      <a:ext cx="6490906" cy="4816385"/>
                    </a:xfrm>
                    <a:prstGeom prst="rect">
                      <a:avLst/>
                    </a:prstGeom>
                  </pic:spPr>
                </pic:pic>
              </a:graphicData>
            </a:graphic>
          </wp:inline>
        </w:drawing>
      </w:r>
    </w:p>
    <w:p w:rsidR="00545788" w:rsidRDefault="00545788" w:rsidP="00545788">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1.5-</w:t>
      </w:r>
      <w:r w:rsidRPr="00F12507">
        <w:t xml:space="preserve"> </w:t>
      </w:r>
      <w:r w:rsidRPr="00C42567">
        <w:rPr>
          <w:rFonts w:ascii="Times New Roman" w:hAnsi="Times New Roman" w:cs="Times New Roman"/>
          <w:sz w:val="28"/>
          <w:szCs w:val="32"/>
        </w:rPr>
        <w:t>Система смазки</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в</w:t>
      </w:r>
      <w:r w:rsidRPr="007F466D">
        <w:rPr>
          <w:rFonts w:ascii="Times New Roman" w:hAnsi="Times New Roman" w:cs="Times New Roman"/>
          <w:sz w:val="28"/>
          <w:szCs w:val="32"/>
        </w:rPr>
        <w:t xml:space="preserve">ыхлопная система двигателя - это комплекс устройств и элементов, предназначенных для отвода отработанных газов из цилиндров двигателя в окружающую среду </w:t>
      </w:r>
      <w:r>
        <w:rPr>
          <w:rFonts w:ascii="Times New Roman" w:hAnsi="Times New Roman" w:cs="Times New Roman"/>
          <w:sz w:val="28"/>
          <w:szCs w:val="32"/>
        </w:rPr>
        <w:t>показана на рисунке 1.6</w:t>
      </w:r>
      <w:r w:rsidRPr="004D5AEB">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17</w:t>
      </w:r>
      <w:r w:rsidRPr="00345F85">
        <w:rPr>
          <w:rFonts w:ascii="Times New Roman" w:hAnsi="Times New Roman" w:cs="Times New Roman"/>
          <w:sz w:val="28"/>
          <w:szCs w:val="32"/>
        </w:rPr>
        <w:t>]</w:t>
      </w:r>
      <w:r w:rsidRPr="008F01AB">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sidRPr="007F466D">
        <w:rPr>
          <w:rFonts w:ascii="Times New Roman" w:hAnsi="Times New Roman" w:cs="Times New Roman"/>
          <w:sz w:val="28"/>
          <w:szCs w:val="32"/>
        </w:rPr>
        <w:t>Основными функциями выхлопной системы являются:</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у</w:t>
      </w:r>
      <w:r w:rsidRPr="007F466D">
        <w:rPr>
          <w:rFonts w:ascii="Times New Roman" w:hAnsi="Times New Roman" w:cs="Times New Roman"/>
          <w:sz w:val="28"/>
          <w:szCs w:val="32"/>
        </w:rPr>
        <w:t>меньшение шума, создаваемого двигателем</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у</w:t>
      </w:r>
      <w:r w:rsidRPr="007F466D">
        <w:rPr>
          <w:rFonts w:ascii="Times New Roman" w:hAnsi="Times New Roman" w:cs="Times New Roman"/>
          <w:sz w:val="28"/>
          <w:szCs w:val="32"/>
        </w:rPr>
        <w:t>меньшение токсичности выхлопных газов, путем их очистки от вредных компонентов</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7F466D">
        <w:rPr>
          <w:rFonts w:ascii="Times New Roman" w:hAnsi="Times New Roman" w:cs="Times New Roman"/>
          <w:sz w:val="28"/>
          <w:szCs w:val="32"/>
        </w:rPr>
        <w:t>овышение производительности двигателя за счет улучшения выхлопной отдачи</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sidRPr="007F466D">
        <w:rPr>
          <w:rFonts w:ascii="Times New Roman" w:hAnsi="Times New Roman" w:cs="Times New Roman"/>
          <w:sz w:val="28"/>
          <w:szCs w:val="32"/>
        </w:rPr>
        <w:t>В состав выхлопной системы обычно входят:</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7F466D">
        <w:rPr>
          <w:rFonts w:ascii="Times New Roman" w:hAnsi="Times New Roman" w:cs="Times New Roman"/>
          <w:sz w:val="28"/>
          <w:szCs w:val="32"/>
        </w:rPr>
        <w:t>оллекторы выпускных газов, собирающие газы, выходящие из каждого цилиндра двигателя</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7F466D">
        <w:rPr>
          <w:rFonts w:ascii="Times New Roman" w:hAnsi="Times New Roman" w:cs="Times New Roman"/>
          <w:sz w:val="28"/>
          <w:szCs w:val="32"/>
        </w:rPr>
        <w:t>атализаторы, обрабатывающие выхлопные газы, чтобы снизить уровень вредных выбросов, в частности окислов азота и углеводородов</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г</w:t>
      </w:r>
      <w:r w:rsidRPr="007F466D">
        <w:rPr>
          <w:rFonts w:ascii="Times New Roman" w:hAnsi="Times New Roman" w:cs="Times New Roman"/>
          <w:sz w:val="28"/>
          <w:szCs w:val="32"/>
        </w:rPr>
        <w:t>лушители, уменьшающие шум выхлопных газов и затухающие колебания, создаваемые в процессе работы двигателя</w:t>
      </w:r>
      <w:r>
        <w:rPr>
          <w:rFonts w:ascii="Times New Roman" w:hAnsi="Times New Roman" w:cs="Times New Roman"/>
          <w:sz w:val="28"/>
          <w:szCs w:val="32"/>
        </w:rPr>
        <w:t>;</w:t>
      </w:r>
    </w:p>
    <w:p w:rsidR="00545788" w:rsidRPr="007F466D"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р</w:t>
      </w:r>
      <w:r w:rsidRPr="007F466D">
        <w:rPr>
          <w:rFonts w:ascii="Times New Roman" w:hAnsi="Times New Roman" w:cs="Times New Roman"/>
          <w:sz w:val="28"/>
          <w:szCs w:val="32"/>
        </w:rPr>
        <w:t>езонаторы, регулирующие звуковые характеристики выхлопной системы.</w:t>
      </w:r>
    </w:p>
    <w:p w:rsidR="00545788" w:rsidRDefault="00545788" w:rsidP="00545788">
      <w:pPr>
        <w:spacing w:after="0"/>
        <w:ind w:right="344" w:firstLine="567"/>
        <w:jc w:val="both"/>
        <w:rPr>
          <w:rFonts w:ascii="Times New Roman" w:hAnsi="Times New Roman" w:cs="Times New Roman"/>
          <w:sz w:val="28"/>
          <w:szCs w:val="32"/>
        </w:rPr>
      </w:pPr>
      <w:r w:rsidRPr="007F466D">
        <w:rPr>
          <w:rFonts w:ascii="Times New Roman" w:hAnsi="Times New Roman" w:cs="Times New Roman"/>
          <w:sz w:val="28"/>
          <w:szCs w:val="32"/>
        </w:rPr>
        <w:t>Выхлопная система может быть выполнена как в виде одной общей трубы, так и из нескольких частей, каждая из которых осуществляет определенную функцию. Важным элементом выхлопной системы является датчик кислорода, который измеряет количество кислорода в выхлопных газах и регулирует смесь топлива и воздуха в целях снижения выбросов вредных веществ</w:t>
      </w:r>
      <w:r w:rsidRPr="004D5AEB">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18</w:t>
      </w:r>
      <w:r w:rsidRPr="00345F85">
        <w:rPr>
          <w:rFonts w:ascii="Times New Roman" w:hAnsi="Times New Roman" w:cs="Times New Roman"/>
          <w:sz w:val="28"/>
          <w:szCs w:val="32"/>
        </w:rPr>
        <w:t>]</w:t>
      </w:r>
      <w:r w:rsidRPr="008F01AB">
        <w:rPr>
          <w:rFonts w:ascii="Times New Roman" w:hAnsi="Times New Roman" w:cs="Times New Roman"/>
          <w:sz w:val="28"/>
          <w:szCs w:val="32"/>
        </w:rPr>
        <w:t>.</w:t>
      </w:r>
    </w:p>
    <w:p w:rsidR="00545788" w:rsidRPr="007F466D" w:rsidRDefault="00545788" w:rsidP="00545788">
      <w:pPr>
        <w:spacing w:after="0"/>
        <w:ind w:right="344"/>
        <w:jc w:val="both"/>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5A73259D" wp14:editId="0E76CFEE">
            <wp:extent cx="6489178" cy="4326340"/>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mont-vyhlopnoi-sistemy-1.jpg"/>
                    <pic:cNvPicPr/>
                  </pic:nvPicPr>
                  <pic:blipFill>
                    <a:blip r:embed="rId14">
                      <a:extLst>
                        <a:ext uri="{28A0092B-C50C-407E-A947-70E740481C1C}">
                          <a14:useLocalDpi xmlns:a14="http://schemas.microsoft.com/office/drawing/2010/main" val="0"/>
                        </a:ext>
                      </a:extLst>
                    </a:blip>
                    <a:stretch>
                      <a:fillRect/>
                    </a:stretch>
                  </pic:blipFill>
                  <pic:spPr>
                    <a:xfrm>
                      <a:off x="0" y="0"/>
                      <a:ext cx="6489178" cy="4326340"/>
                    </a:xfrm>
                    <a:prstGeom prst="rect">
                      <a:avLst/>
                    </a:prstGeom>
                  </pic:spPr>
                </pic:pic>
              </a:graphicData>
            </a:graphic>
          </wp:inline>
        </w:drawing>
      </w:r>
    </w:p>
    <w:p w:rsidR="00545788" w:rsidRDefault="00545788" w:rsidP="00545788">
      <w:pPr>
        <w:spacing w:after="120"/>
        <w:ind w:right="344" w:firstLine="567"/>
        <w:jc w:val="center"/>
        <w:rPr>
          <w:rFonts w:ascii="Times New Roman" w:hAnsi="Times New Roman" w:cs="Times New Roman"/>
          <w:sz w:val="28"/>
          <w:szCs w:val="32"/>
        </w:rPr>
      </w:pPr>
      <w:r>
        <w:rPr>
          <w:rFonts w:ascii="Times New Roman" w:hAnsi="Times New Roman" w:cs="Times New Roman"/>
          <w:sz w:val="28"/>
          <w:szCs w:val="32"/>
        </w:rPr>
        <w:t>Рисунок 1.6-</w:t>
      </w:r>
      <w:r w:rsidRPr="00F12507">
        <w:t xml:space="preserve"> </w:t>
      </w:r>
      <w:r w:rsidRPr="007F466D">
        <w:rPr>
          <w:rFonts w:ascii="Times New Roman" w:hAnsi="Times New Roman" w:cs="Times New Roman"/>
          <w:sz w:val="28"/>
          <w:szCs w:val="32"/>
        </w:rPr>
        <w:t>Выхлопная система двигателя</w:t>
      </w:r>
    </w:p>
    <w:p w:rsidR="00545788" w:rsidRDefault="00545788" w:rsidP="00545788">
      <w:pPr>
        <w:spacing w:after="0"/>
        <w:ind w:right="344" w:firstLine="567"/>
        <w:jc w:val="both"/>
        <w:rPr>
          <w:rFonts w:ascii="Times New Roman" w:hAnsi="Times New Roman" w:cs="Times New Roman"/>
          <w:sz w:val="28"/>
          <w:szCs w:val="32"/>
        </w:rPr>
      </w:pPr>
      <w:r w:rsidRPr="007F466D">
        <w:rPr>
          <w:rFonts w:ascii="Times New Roman" w:hAnsi="Times New Roman" w:cs="Times New Roman"/>
          <w:sz w:val="28"/>
          <w:szCs w:val="32"/>
        </w:rPr>
        <w:t>Обслуживание выхлопной системы включает в себя проверку наличия и устранение утечек, замену поврежденных компонентов и регулярную очистку катализатора. Кроме того, важно следить за уровнем шума и выбросов, чтобы обеспечить максимальную производительность двигателя и соответствие нормам экологической безопасности</w:t>
      </w:r>
      <w:r>
        <w:rPr>
          <w:rFonts w:ascii="Times New Roman" w:hAnsi="Times New Roman" w:cs="Times New Roman"/>
          <w:sz w:val="28"/>
          <w:szCs w:val="32"/>
        </w:rPr>
        <w:t>;</w:t>
      </w:r>
    </w:p>
    <w:p w:rsidR="00545788"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1A65E6">
        <w:rPr>
          <w:rFonts w:ascii="Times New Roman" w:hAnsi="Times New Roman" w:cs="Times New Roman"/>
          <w:sz w:val="28"/>
          <w:szCs w:val="32"/>
        </w:rPr>
        <w:t>истема электроники автомобиля - это комплекс устройств и элементов, предназначенных для управления и контроля функционирова</w:t>
      </w:r>
      <w:r>
        <w:rPr>
          <w:rFonts w:ascii="Times New Roman" w:hAnsi="Times New Roman" w:cs="Times New Roman"/>
          <w:sz w:val="28"/>
          <w:szCs w:val="32"/>
        </w:rPr>
        <w:t>ния различных систем автомобиля</w:t>
      </w:r>
      <w:r w:rsidRPr="001A65E6">
        <w:rPr>
          <w:rFonts w:ascii="Times New Roman" w:hAnsi="Times New Roman" w:cs="Times New Roman"/>
          <w:sz w:val="28"/>
          <w:szCs w:val="32"/>
        </w:rPr>
        <w:t xml:space="preserve"> </w:t>
      </w:r>
      <w:r>
        <w:rPr>
          <w:rFonts w:ascii="Times New Roman" w:hAnsi="Times New Roman" w:cs="Times New Roman"/>
          <w:sz w:val="28"/>
          <w:szCs w:val="32"/>
        </w:rPr>
        <w:t>показана на рисунке 1.7</w:t>
      </w:r>
      <w:r w:rsidRPr="004D5AEB">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19</w:t>
      </w:r>
      <w:r w:rsidRPr="00345F85">
        <w:rPr>
          <w:rFonts w:ascii="Times New Roman" w:hAnsi="Times New Roman" w:cs="Times New Roman"/>
          <w:sz w:val="28"/>
          <w:szCs w:val="32"/>
        </w:rPr>
        <w:t>]</w:t>
      </w:r>
      <w:r w:rsidRPr="008F01AB">
        <w:rPr>
          <w:rFonts w:ascii="Times New Roman" w:hAnsi="Times New Roman" w:cs="Times New Roman"/>
          <w:sz w:val="28"/>
          <w:szCs w:val="32"/>
        </w:rPr>
        <w:t>.</w:t>
      </w:r>
      <w:r w:rsidRPr="001A65E6">
        <w:rPr>
          <w:rFonts w:ascii="Times New Roman" w:hAnsi="Times New Roman" w:cs="Times New Roman"/>
          <w:sz w:val="28"/>
          <w:szCs w:val="32"/>
        </w:rPr>
        <w:t xml:space="preserve"> Эта система включает в себя множество компьютеров, датчиков, электрических цепей и соединительных кабелей.</w:t>
      </w:r>
    </w:p>
    <w:p w:rsidR="00545788"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7F139368" wp14:editId="2D0AF498">
            <wp:extent cx="6534415" cy="5158854"/>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vtoelektronika-8.jpg"/>
                    <pic:cNvPicPr/>
                  </pic:nvPicPr>
                  <pic:blipFill>
                    <a:blip r:embed="rId15">
                      <a:extLst>
                        <a:ext uri="{28A0092B-C50C-407E-A947-70E740481C1C}">
                          <a14:useLocalDpi xmlns:a14="http://schemas.microsoft.com/office/drawing/2010/main" val="0"/>
                        </a:ext>
                      </a:extLst>
                    </a:blip>
                    <a:stretch>
                      <a:fillRect/>
                    </a:stretch>
                  </pic:blipFill>
                  <pic:spPr>
                    <a:xfrm>
                      <a:off x="0" y="0"/>
                      <a:ext cx="6540000" cy="5163263"/>
                    </a:xfrm>
                    <a:prstGeom prst="rect">
                      <a:avLst/>
                    </a:prstGeom>
                  </pic:spPr>
                </pic:pic>
              </a:graphicData>
            </a:graphic>
          </wp:inline>
        </w:drawing>
      </w:r>
    </w:p>
    <w:p w:rsidR="00545788" w:rsidRPr="001A65E6" w:rsidRDefault="00545788" w:rsidP="00545788">
      <w:pPr>
        <w:spacing w:after="120"/>
        <w:ind w:right="344"/>
        <w:jc w:val="center"/>
        <w:rPr>
          <w:rFonts w:ascii="Times New Roman" w:hAnsi="Times New Roman" w:cs="Times New Roman"/>
          <w:sz w:val="28"/>
          <w:szCs w:val="32"/>
        </w:rPr>
      </w:pPr>
      <w:r>
        <w:rPr>
          <w:rFonts w:ascii="Times New Roman" w:hAnsi="Times New Roman" w:cs="Times New Roman"/>
          <w:sz w:val="28"/>
          <w:szCs w:val="32"/>
        </w:rPr>
        <w:t>Рисунок 1.7-</w:t>
      </w:r>
      <w:r w:rsidRPr="00F12507">
        <w:t xml:space="preserve"> </w:t>
      </w:r>
      <w:r w:rsidRPr="001A65E6">
        <w:rPr>
          <w:rFonts w:ascii="Times New Roman" w:hAnsi="Times New Roman" w:cs="Times New Roman"/>
          <w:sz w:val="28"/>
          <w:szCs w:val="32"/>
        </w:rPr>
        <w:t>Система электроники автомобиля</w:t>
      </w:r>
    </w:p>
    <w:p w:rsidR="00545788" w:rsidRPr="001A65E6" w:rsidRDefault="00545788" w:rsidP="00545788">
      <w:pPr>
        <w:spacing w:after="0"/>
        <w:ind w:right="344" w:firstLine="567"/>
        <w:jc w:val="both"/>
        <w:rPr>
          <w:rFonts w:ascii="Times New Roman" w:hAnsi="Times New Roman" w:cs="Times New Roman"/>
          <w:sz w:val="28"/>
          <w:szCs w:val="32"/>
        </w:rPr>
      </w:pPr>
      <w:r w:rsidRPr="001A65E6">
        <w:rPr>
          <w:rFonts w:ascii="Times New Roman" w:hAnsi="Times New Roman" w:cs="Times New Roman"/>
          <w:sz w:val="28"/>
          <w:szCs w:val="32"/>
        </w:rPr>
        <w:t>Основными функциями системы электроники автомобиля являются</w:t>
      </w:r>
      <w:r w:rsidR="00741041">
        <w:rPr>
          <w:rFonts w:ascii="Times New Roman" w:hAnsi="Times New Roman" w:cs="Times New Roman"/>
          <w:sz w:val="28"/>
          <w:szCs w:val="32"/>
        </w:rPr>
        <w:t xml:space="preserve"> [20</w:t>
      </w:r>
      <w:r w:rsidRPr="00BB6856">
        <w:rPr>
          <w:rFonts w:ascii="Times New Roman" w:hAnsi="Times New Roman" w:cs="Times New Roman"/>
          <w:sz w:val="28"/>
          <w:szCs w:val="32"/>
        </w:rPr>
        <w:t>]</w:t>
      </w:r>
      <w:r w:rsidRPr="001A65E6">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двигателем и трансмиссией</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торможения</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подачи топлива</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охлаждения двигателя</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кондиционирования воздуха и обогрева</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освещения и сигнализации</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Pr="001A65E6">
        <w:rPr>
          <w:rFonts w:ascii="Times New Roman" w:hAnsi="Times New Roman" w:cs="Times New Roman"/>
          <w:sz w:val="28"/>
          <w:szCs w:val="32"/>
        </w:rPr>
        <w:t>онтроль и управление системой безопасности.</w:t>
      </w:r>
    </w:p>
    <w:p w:rsidR="00545788" w:rsidRPr="001A65E6" w:rsidRDefault="00545788" w:rsidP="00545788">
      <w:pPr>
        <w:spacing w:after="0"/>
        <w:ind w:right="344" w:firstLine="567"/>
        <w:jc w:val="both"/>
        <w:rPr>
          <w:rFonts w:ascii="Times New Roman" w:hAnsi="Times New Roman" w:cs="Times New Roman"/>
          <w:sz w:val="28"/>
          <w:szCs w:val="32"/>
        </w:rPr>
      </w:pPr>
      <w:r w:rsidRPr="001A65E6">
        <w:rPr>
          <w:rFonts w:ascii="Times New Roman" w:hAnsi="Times New Roman" w:cs="Times New Roman"/>
          <w:sz w:val="28"/>
          <w:szCs w:val="32"/>
        </w:rPr>
        <w:t>Система электроники автомобиля позволяет автоматически контролировать и регулировать работу этих систем, обеспечивая более эффективное и экономичное использование автомобиля. Большинство элементов системы электроники автомобиля взаимодействуют друг с другом, обмениваясь информацией, которая обрабатывается и передается на дисплей приборной панели автомобиля.</w:t>
      </w:r>
    </w:p>
    <w:p w:rsidR="00545788" w:rsidRPr="001A65E6" w:rsidRDefault="00545788" w:rsidP="00545788">
      <w:pPr>
        <w:spacing w:after="0"/>
        <w:ind w:right="344" w:firstLine="567"/>
        <w:jc w:val="both"/>
        <w:rPr>
          <w:rFonts w:ascii="Times New Roman" w:hAnsi="Times New Roman" w:cs="Times New Roman"/>
          <w:sz w:val="28"/>
          <w:szCs w:val="32"/>
        </w:rPr>
      </w:pPr>
      <w:r w:rsidRPr="001A65E6">
        <w:rPr>
          <w:rFonts w:ascii="Times New Roman" w:hAnsi="Times New Roman" w:cs="Times New Roman"/>
          <w:sz w:val="28"/>
          <w:szCs w:val="32"/>
        </w:rPr>
        <w:t>Система электроники автомобиля включает в себя множество компонентов, включая датчики, электронные контроллеры, актуаторы и соединительные кабели. Кроме того, эта система также включает в себя диагностические инструменты и программное обеспечение, которые могут использоваться для проверки и обслуживания системы</w:t>
      </w:r>
      <w:r>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т</w:t>
      </w:r>
      <w:r w:rsidRPr="001A65E6">
        <w:rPr>
          <w:rFonts w:ascii="Times New Roman" w:hAnsi="Times New Roman" w:cs="Times New Roman"/>
          <w:sz w:val="28"/>
          <w:szCs w:val="32"/>
        </w:rPr>
        <w:t xml:space="preserve">ормозная система автомобиля - это </w:t>
      </w:r>
      <w:r>
        <w:rPr>
          <w:rFonts w:ascii="Times New Roman" w:hAnsi="Times New Roman" w:cs="Times New Roman"/>
          <w:sz w:val="28"/>
          <w:szCs w:val="32"/>
        </w:rPr>
        <w:t>совокупность</w:t>
      </w:r>
      <w:r w:rsidRPr="001A65E6">
        <w:rPr>
          <w:rFonts w:ascii="Times New Roman" w:hAnsi="Times New Roman" w:cs="Times New Roman"/>
          <w:sz w:val="28"/>
          <w:szCs w:val="32"/>
        </w:rPr>
        <w:t xml:space="preserve"> устройств и механизмов, предназначенных для управления скоростью и остановки автомобиля</w:t>
      </w:r>
      <w:r w:rsidRPr="001A65E6">
        <w:t xml:space="preserve"> </w:t>
      </w:r>
      <w:r>
        <w:rPr>
          <w:rFonts w:ascii="Times New Roman" w:hAnsi="Times New Roman" w:cs="Times New Roman"/>
          <w:sz w:val="28"/>
          <w:szCs w:val="32"/>
        </w:rPr>
        <w:t xml:space="preserve">показана на рисунке 1.8 </w:t>
      </w:r>
      <w:r w:rsidRPr="00345F85">
        <w:rPr>
          <w:rFonts w:ascii="Times New Roman" w:hAnsi="Times New Roman" w:cs="Times New Roman"/>
          <w:sz w:val="28"/>
          <w:szCs w:val="32"/>
        </w:rPr>
        <w:t>[</w:t>
      </w:r>
      <w:r w:rsidR="00741041">
        <w:rPr>
          <w:rFonts w:ascii="Times New Roman" w:hAnsi="Times New Roman" w:cs="Times New Roman"/>
          <w:sz w:val="28"/>
          <w:szCs w:val="32"/>
        </w:rPr>
        <w:t>21</w:t>
      </w:r>
      <w:r w:rsidRPr="00345F85">
        <w:rPr>
          <w:rFonts w:ascii="Times New Roman" w:hAnsi="Times New Roman" w:cs="Times New Roman"/>
          <w:sz w:val="28"/>
          <w:szCs w:val="32"/>
        </w:rPr>
        <w:t>]</w:t>
      </w:r>
      <w:r w:rsidRPr="008F01AB">
        <w:rPr>
          <w:rFonts w:ascii="Times New Roman" w:hAnsi="Times New Roman" w:cs="Times New Roman"/>
          <w:sz w:val="28"/>
          <w:szCs w:val="32"/>
        </w:rPr>
        <w:t>.</w:t>
      </w:r>
      <w:r w:rsidRPr="001A65E6">
        <w:rPr>
          <w:rFonts w:ascii="Times New Roman" w:hAnsi="Times New Roman" w:cs="Times New Roman"/>
          <w:sz w:val="28"/>
          <w:szCs w:val="32"/>
        </w:rPr>
        <w:t xml:space="preserve"> Она состоит из нескольких основных элементов, включая тормозные колодки, тормозные диски/барабаны, тормозные шланги и трубки, тормозной </w:t>
      </w:r>
      <w:r>
        <w:rPr>
          <w:rFonts w:ascii="Times New Roman" w:hAnsi="Times New Roman" w:cs="Times New Roman"/>
          <w:sz w:val="28"/>
          <w:szCs w:val="32"/>
        </w:rPr>
        <w:t>главный</w:t>
      </w:r>
      <w:r w:rsidRPr="001A65E6">
        <w:rPr>
          <w:rFonts w:ascii="Times New Roman" w:hAnsi="Times New Roman" w:cs="Times New Roman"/>
          <w:sz w:val="28"/>
          <w:szCs w:val="32"/>
        </w:rPr>
        <w:t>-цилиндр, усилитель тормозов и тормозные суппорты/цилиндры</w:t>
      </w:r>
      <w:r w:rsidRPr="004D5AEB">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22</w:t>
      </w:r>
      <w:r w:rsidRPr="00345F85">
        <w:rPr>
          <w:rFonts w:ascii="Times New Roman" w:hAnsi="Times New Roman" w:cs="Times New Roman"/>
          <w:sz w:val="28"/>
          <w:szCs w:val="32"/>
        </w:rPr>
        <w:t>]</w:t>
      </w:r>
      <w:r w:rsidRPr="008F01AB">
        <w:rPr>
          <w:rFonts w:ascii="Times New Roman" w:hAnsi="Times New Roman" w:cs="Times New Roman"/>
          <w:sz w:val="28"/>
          <w:szCs w:val="32"/>
        </w:rPr>
        <w:t>.</w:t>
      </w:r>
    </w:p>
    <w:p w:rsidR="00545788" w:rsidRPr="001A65E6" w:rsidRDefault="00545788" w:rsidP="00545788">
      <w:pPr>
        <w:spacing w:after="0"/>
        <w:ind w:right="344" w:firstLine="567"/>
        <w:jc w:val="both"/>
        <w:rPr>
          <w:rFonts w:ascii="Times New Roman" w:hAnsi="Times New Roman" w:cs="Times New Roman"/>
          <w:sz w:val="28"/>
          <w:szCs w:val="32"/>
        </w:rPr>
      </w:pPr>
      <w:r w:rsidRPr="001A65E6">
        <w:rPr>
          <w:rFonts w:ascii="Times New Roman" w:hAnsi="Times New Roman" w:cs="Times New Roman"/>
          <w:sz w:val="28"/>
          <w:szCs w:val="32"/>
        </w:rPr>
        <w:t>Основными типами тормозных систем являются гидравлические, механические и пневматические. В гидравлической тормозной системе тормозное усилие передается через жидкость, заполняющую тормозные трубки и шланги. В механической тормозной системе тормозное усилие передается механически, например, с помощью троса. В пневматической тормозной системе тормозное усилие передается через сжатый воздух.</w:t>
      </w:r>
    </w:p>
    <w:p w:rsidR="00545788" w:rsidRPr="001A65E6" w:rsidRDefault="00545788" w:rsidP="00545788">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14:anchorId="18562FC8" wp14:editId="3D73C6DA">
            <wp:extent cx="6440170" cy="30194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ustroistvo-sovremennoi-tormoznoi-sistemu-avtomobilia.jpg"/>
                    <pic:cNvPicPr/>
                  </pic:nvPicPr>
                  <pic:blipFill rotWithShape="1">
                    <a:blip r:embed="rId16">
                      <a:extLst>
                        <a:ext uri="{28A0092B-C50C-407E-A947-70E740481C1C}">
                          <a14:useLocalDpi xmlns:a14="http://schemas.microsoft.com/office/drawing/2010/main" val="0"/>
                        </a:ext>
                      </a:extLst>
                    </a:blip>
                    <a:srcRect l="2226" t="2795" r="797" b="7424"/>
                    <a:stretch/>
                  </pic:blipFill>
                  <pic:spPr bwMode="auto">
                    <a:xfrm>
                      <a:off x="0" y="0"/>
                      <a:ext cx="6440676" cy="3019662"/>
                    </a:xfrm>
                    <a:prstGeom prst="rect">
                      <a:avLst/>
                    </a:prstGeom>
                    <a:ln>
                      <a:noFill/>
                    </a:ln>
                    <a:extLst>
                      <a:ext uri="{53640926-AAD7-44D8-BBD7-CCE9431645EC}">
                        <a14:shadowObscured xmlns:a14="http://schemas.microsoft.com/office/drawing/2010/main"/>
                      </a:ext>
                    </a:extLst>
                  </pic:spPr>
                </pic:pic>
              </a:graphicData>
            </a:graphic>
          </wp:inline>
        </w:drawing>
      </w:r>
    </w:p>
    <w:p w:rsidR="00545788" w:rsidRPr="001A65E6" w:rsidRDefault="00545788" w:rsidP="00545788">
      <w:pPr>
        <w:spacing w:after="120"/>
        <w:ind w:right="344"/>
        <w:jc w:val="center"/>
        <w:rPr>
          <w:rFonts w:ascii="Times New Roman" w:hAnsi="Times New Roman" w:cs="Times New Roman"/>
          <w:sz w:val="28"/>
          <w:szCs w:val="32"/>
        </w:rPr>
      </w:pPr>
      <w:r>
        <w:rPr>
          <w:rFonts w:ascii="Times New Roman" w:hAnsi="Times New Roman" w:cs="Times New Roman"/>
          <w:sz w:val="28"/>
          <w:szCs w:val="32"/>
        </w:rPr>
        <w:t>Рисунок 1.8-</w:t>
      </w:r>
      <w:r w:rsidRPr="00F12507">
        <w:t xml:space="preserve"> </w:t>
      </w:r>
      <w:r w:rsidRPr="001A65E6">
        <w:rPr>
          <w:rFonts w:ascii="Times New Roman" w:hAnsi="Times New Roman" w:cs="Times New Roman"/>
          <w:sz w:val="28"/>
          <w:szCs w:val="32"/>
        </w:rPr>
        <w:t>Тормозная система автомобиля</w:t>
      </w:r>
    </w:p>
    <w:p w:rsidR="00545788" w:rsidRPr="001A65E6" w:rsidRDefault="00545788" w:rsidP="00545788">
      <w:pPr>
        <w:spacing w:after="0"/>
        <w:ind w:right="344" w:firstLine="567"/>
        <w:jc w:val="both"/>
        <w:rPr>
          <w:rFonts w:ascii="Times New Roman" w:hAnsi="Times New Roman" w:cs="Times New Roman"/>
          <w:sz w:val="28"/>
          <w:szCs w:val="32"/>
        </w:rPr>
      </w:pPr>
      <w:r w:rsidRPr="001A65E6">
        <w:rPr>
          <w:rFonts w:ascii="Times New Roman" w:hAnsi="Times New Roman" w:cs="Times New Roman"/>
          <w:sz w:val="28"/>
          <w:szCs w:val="32"/>
        </w:rPr>
        <w:t>Для повышения эффективности тормозной системы на некоторых автомобилях устанавливают дополнительные устройства, такие как усилитель тормозов, системы антиблокировки тормозов (ABS), системы динамической стабилизации (ESP) и др</w:t>
      </w:r>
      <w:r w:rsidRPr="004D5AEB">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23</w:t>
      </w:r>
      <w:r w:rsidRPr="00345F85">
        <w:rPr>
          <w:rFonts w:ascii="Times New Roman" w:hAnsi="Times New Roman" w:cs="Times New Roman"/>
          <w:sz w:val="28"/>
          <w:szCs w:val="32"/>
        </w:rPr>
        <w:t>]</w:t>
      </w:r>
      <w:r w:rsidRPr="008F01AB">
        <w:rPr>
          <w:rFonts w:ascii="Times New Roman" w:hAnsi="Times New Roman" w:cs="Times New Roman"/>
          <w:sz w:val="28"/>
          <w:szCs w:val="32"/>
        </w:rPr>
        <w:t>.</w:t>
      </w:r>
      <w:r w:rsidRPr="001A65E6">
        <w:rPr>
          <w:rFonts w:ascii="Times New Roman" w:hAnsi="Times New Roman" w:cs="Times New Roman"/>
          <w:sz w:val="28"/>
          <w:szCs w:val="32"/>
        </w:rPr>
        <w:t xml:space="preserve"> Усилитель тормозов позволяет водителю использовать меньшее усилие для нажатия на педаль тормоза, что повышает комфорт вождения и снижает усталость. ABS предотвращает блокировку колес при торможении на скользкой дороге, что позволяет сохранить управляемость автомобиля. ESP улучшает устойчивость автомобиля на дороге путем корректировки курса и торможения отдельных колес</w:t>
      </w:r>
      <w:r>
        <w:rPr>
          <w:rFonts w:ascii="Times New Roman" w:hAnsi="Times New Roman" w:cs="Times New Roman"/>
          <w:sz w:val="28"/>
          <w:szCs w:val="32"/>
        </w:rPr>
        <w:t>;</w:t>
      </w:r>
    </w:p>
    <w:p w:rsidR="00545788" w:rsidRDefault="00545788" w:rsidP="00545788">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Pr="00C42567">
        <w:rPr>
          <w:rFonts w:ascii="Times New Roman" w:hAnsi="Times New Roman" w:cs="Times New Roman"/>
          <w:sz w:val="28"/>
          <w:szCs w:val="32"/>
        </w:rPr>
        <w:t>истема подвески</w:t>
      </w:r>
      <w:r>
        <w:rPr>
          <w:rFonts w:ascii="Times New Roman" w:hAnsi="Times New Roman" w:cs="Times New Roman"/>
          <w:sz w:val="28"/>
          <w:szCs w:val="32"/>
        </w:rPr>
        <w:t xml:space="preserve"> - </w:t>
      </w:r>
      <w:r w:rsidRPr="00C42567">
        <w:rPr>
          <w:rFonts w:ascii="Times New Roman" w:hAnsi="Times New Roman" w:cs="Times New Roman"/>
          <w:sz w:val="28"/>
          <w:szCs w:val="32"/>
        </w:rPr>
        <w:t>это система, которая отвечает за поддержание управляемости автомобиля и комфорта</w:t>
      </w:r>
      <w:r>
        <w:rPr>
          <w:rFonts w:ascii="Times New Roman" w:hAnsi="Times New Roman" w:cs="Times New Roman"/>
          <w:sz w:val="28"/>
          <w:szCs w:val="32"/>
        </w:rPr>
        <w:t xml:space="preserve"> водителя и</w:t>
      </w:r>
      <w:r w:rsidRPr="00C42567">
        <w:rPr>
          <w:rFonts w:ascii="Times New Roman" w:hAnsi="Times New Roman" w:cs="Times New Roman"/>
          <w:sz w:val="28"/>
          <w:szCs w:val="32"/>
        </w:rPr>
        <w:t xml:space="preserve"> пассажиров</w:t>
      </w:r>
      <w:r w:rsidRPr="004D5AEB">
        <w:rPr>
          <w:rFonts w:ascii="Times New Roman" w:hAnsi="Times New Roman" w:cs="Times New Roman"/>
          <w:sz w:val="28"/>
          <w:szCs w:val="32"/>
        </w:rPr>
        <w:t xml:space="preserve"> </w:t>
      </w:r>
      <w:r w:rsidR="002840C9">
        <w:rPr>
          <w:rFonts w:ascii="Times New Roman" w:hAnsi="Times New Roman" w:cs="Times New Roman"/>
          <w:sz w:val="28"/>
          <w:szCs w:val="32"/>
        </w:rPr>
        <w:t>показана на рисунке 1.9</w:t>
      </w:r>
      <w:r w:rsidR="002840C9" w:rsidRPr="00345F85">
        <w:rPr>
          <w:rFonts w:ascii="Times New Roman" w:hAnsi="Times New Roman" w:cs="Times New Roman"/>
          <w:sz w:val="28"/>
          <w:szCs w:val="32"/>
        </w:rPr>
        <w:t xml:space="preserve"> </w:t>
      </w:r>
      <w:r w:rsidRPr="00345F85">
        <w:rPr>
          <w:rFonts w:ascii="Times New Roman" w:hAnsi="Times New Roman" w:cs="Times New Roman"/>
          <w:sz w:val="28"/>
          <w:szCs w:val="32"/>
        </w:rPr>
        <w:t>[</w:t>
      </w:r>
      <w:r w:rsidR="00741041">
        <w:rPr>
          <w:rFonts w:ascii="Times New Roman" w:hAnsi="Times New Roman" w:cs="Times New Roman"/>
          <w:sz w:val="28"/>
          <w:szCs w:val="32"/>
        </w:rPr>
        <w:t>24</w:t>
      </w:r>
      <w:r w:rsidRPr="00345F85">
        <w:rPr>
          <w:rFonts w:ascii="Times New Roman" w:hAnsi="Times New Roman" w:cs="Times New Roman"/>
          <w:sz w:val="28"/>
          <w:szCs w:val="32"/>
        </w:rPr>
        <w:t>]</w:t>
      </w:r>
      <w:r w:rsidRPr="008F01AB">
        <w:rPr>
          <w:rFonts w:ascii="Times New Roman" w:hAnsi="Times New Roman" w:cs="Times New Roman"/>
          <w:sz w:val="28"/>
          <w:szCs w:val="32"/>
        </w:rPr>
        <w:t>.</w:t>
      </w:r>
      <w:r w:rsidRPr="00C42567">
        <w:rPr>
          <w:rFonts w:ascii="Times New Roman" w:hAnsi="Times New Roman" w:cs="Times New Roman"/>
          <w:sz w:val="28"/>
          <w:szCs w:val="32"/>
        </w:rPr>
        <w:t xml:space="preserve"> </w:t>
      </w:r>
      <w:r w:rsidRPr="008B445A">
        <w:rPr>
          <w:rFonts w:ascii="Times New Roman" w:hAnsi="Times New Roman" w:cs="Times New Roman"/>
          <w:sz w:val="28"/>
          <w:szCs w:val="32"/>
        </w:rPr>
        <w:t>Она</w:t>
      </w:r>
      <w:r w:rsidRPr="00C42567">
        <w:rPr>
          <w:rFonts w:ascii="Times New Roman" w:hAnsi="Times New Roman" w:cs="Times New Roman"/>
          <w:sz w:val="28"/>
          <w:szCs w:val="32"/>
        </w:rPr>
        <w:t xml:space="preserve"> включает в себя амортизаторы, пружины, стабилизаторы и другие компоненты.</w:t>
      </w:r>
      <w:r>
        <w:rPr>
          <w:rFonts w:ascii="Times New Roman" w:hAnsi="Times New Roman" w:cs="Times New Roman"/>
          <w:sz w:val="28"/>
          <w:szCs w:val="32"/>
        </w:rPr>
        <w:t xml:space="preserve"> </w:t>
      </w:r>
    </w:p>
    <w:p w:rsidR="006B58FB" w:rsidRDefault="006B58FB" w:rsidP="009B1A19">
      <w:pPr>
        <w:spacing w:after="0"/>
        <w:ind w:right="344"/>
        <w:jc w:val="center"/>
        <w:rPr>
          <w:rFonts w:ascii="Times New Roman" w:hAnsi="Times New Roman" w:cs="Times New Roman"/>
          <w:sz w:val="28"/>
          <w:szCs w:val="32"/>
        </w:rPr>
      </w:pPr>
      <w:r>
        <w:rPr>
          <w:rFonts w:ascii="Times New Roman" w:hAnsi="Times New Roman" w:cs="Times New Roman"/>
          <w:noProof/>
          <w:sz w:val="28"/>
          <w:szCs w:val="32"/>
          <w:lang w:eastAsia="ru-RU"/>
        </w:rPr>
        <w:drawing>
          <wp:inline distT="0" distB="0" distL="0" distR="0">
            <wp:extent cx="5400574" cy="71247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h1-741.jpg"/>
                    <pic:cNvPicPr/>
                  </pic:nvPicPr>
                  <pic:blipFill rotWithShape="1">
                    <a:blip r:embed="rId17">
                      <a:extLst>
                        <a:ext uri="{28A0092B-C50C-407E-A947-70E740481C1C}">
                          <a14:useLocalDpi xmlns:a14="http://schemas.microsoft.com/office/drawing/2010/main" val="0"/>
                        </a:ext>
                      </a:extLst>
                    </a:blip>
                    <a:srcRect l="7930" r="16125"/>
                    <a:stretch/>
                  </pic:blipFill>
                  <pic:spPr bwMode="auto">
                    <a:xfrm>
                      <a:off x="0" y="0"/>
                      <a:ext cx="5417472" cy="7146992"/>
                    </a:xfrm>
                    <a:prstGeom prst="rect">
                      <a:avLst/>
                    </a:prstGeom>
                    <a:ln>
                      <a:noFill/>
                    </a:ln>
                    <a:extLst>
                      <a:ext uri="{53640926-AAD7-44D8-BBD7-CCE9431645EC}">
                        <a14:shadowObscured xmlns:a14="http://schemas.microsoft.com/office/drawing/2010/main"/>
                      </a:ext>
                    </a:extLst>
                  </pic:spPr>
                </pic:pic>
              </a:graphicData>
            </a:graphic>
          </wp:inline>
        </w:drawing>
      </w:r>
    </w:p>
    <w:p w:rsidR="006B58FB" w:rsidRPr="001A65E6" w:rsidRDefault="002840C9" w:rsidP="006B58FB">
      <w:pPr>
        <w:spacing w:after="120"/>
        <w:ind w:right="344"/>
        <w:jc w:val="center"/>
        <w:rPr>
          <w:rFonts w:ascii="Times New Roman" w:hAnsi="Times New Roman" w:cs="Times New Roman"/>
          <w:sz w:val="28"/>
          <w:szCs w:val="32"/>
        </w:rPr>
      </w:pPr>
      <w:r>
        <w:rPr>
          <w:rFonts w:ascii="Times New Roman" w:hAnsi="Times New Roman" w:cs="Times New Roman"/>
          <w:sz w:val="28"/>
          <w:szCs w:val="32"/>
        </w:rPr>
        <w:t>Рисунок 1.9</w:t>
      </w:r>
      <w:r w:rsidR="006B58FB">
        <w:rPr>
          <w:rFonts w:ascii="Times New Roman" w:hAnsi="Times New Roman" w:cs="Times New Roman"/>
          <w:sz w:val="28"/>
          <w:szCs w:val="32"/>
        </w:rPr>
        <w:t>-</w:t>
      </w:r>
      <w:r w:rsidRPr="002840C9">
        <w:t xml:space="preserve"> </w:t>
      </w:r>
      <w:r w:rsidRPr="002840C9">
        <w:rPr>
          <w:rFonts w:ascii="Times New Roman" w:hAnsi="Times New Roman" w:cs="Times New Roman"/>
          <w:sz w:val="28"/>
          <w:szCs w:val="28"/>
        </w:rPr>
        <w:t>Система подвески</w:t>
      </w:r>
      <w:r w:rsidR="006B58FB" w:rsidRPr="002840C9">
        <w:rPr>
          <w:rFonts w:ascii="Times New Roman" w:hAnsi="Times New Roman" w:cs="Times New Roman"/>
          <w:sz w:val="28"/>
          <w:szCs w:val="28"/>
        </w:rPr>
        <w:t xml:space="preserve"> автомобиля</w:t>
      </w:r>
    </w:p>
    <w:p w:rsidR="00C525BA" w:rsidRDefault="00545788"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xml:space="preserve">Каждая система </w:t>
      </w:r>
      <w:r w:rsidRPr="00DA4725">
        <w:rPr>
          <w:rFonts w:ascii="Times New Roman" w:hAnsi="Times New Roman" w:cs="Times New Roman"/>
          <w:sz w:val="28"/>
          <w:szCs w:val="32"/>
        </w:rPr>
        <w:t>транспортн</w:t>
      </w:r>
      <w:r>
        <w:rPr>
          <w:rFonts w:ascii="Times New Roman" w:hAnsi="Times New Roman" w:cs="Times New Roman"/>
          <w:sz w:val="28"/>
          <w:szCs w:val="32"/>
        </w:rPr>
        <w:t>ого</w:t>
      </w:r>
      <w:r w:rsidRPr="00DA4725">
        <w:rPr>
          <w:rFonts w:ascii="Times New Roman" w:hAnsi="Times New Roman" w:cs="Times New Roman"/>
          <w:sz w:val="28"/>
          <w:szCs w:val="32"/>
        </w:rPr>
        <w:t xml:space="preserve"> средств</w:t>
      </w:r>
      <w:r>
        <w:rPr>
          <w:rFonts w:ascii="Times New Roman" w:hAnsi="Times New Roman" w:cs="Times New Roman"/>
          <w:sz w:val="28"/>
          <w:szCs w:val="32"/>
        </w:rPr>
        <w:t>а выполняет ответственную функцию в работе автомобиля</w:t>
      </w:r>
      <w:r w:rsidR="00C525BA" w:rsidRPr="00C525BA">
        <w:rPr>
          <w:rFonts w:ascii="Times New Roman" w:hAnsi="Times New Roman" w:cs="Times New Roman"/>
          <w:sz w:val="28"/>
          <w:szCs w:val="32"/>
        </w:rPr>
        <w:t xml:space="preserve"> </w:t>
      </w:r>
      <w:r w:rsidR="00C525BA">
        <w:rPr>
          <w:rFonts w:ascii="Times New Roman" w:hAnsi="Times New Roman" w:cs="Times New Roman"/>
          <w:sz w:val="28"/>
          <w:szCs w:val="32"/>
        </w:rPr>
        <w:t xml:space="preserve">и </w:t>
      </w:r>
      <w:r w:rsidR="00C525BA" w:rsidRPr="00C525BA">
        <w:rPr>
          <w:rFonts w:ascii="Times New Roman" w:hAnsi="Times New Roman" w:cs="Times New Roman"/>
          <w:sz w:val="28"/>
          <w:szCs w:val="32"/>
        </w:rPr>
        <w:t>играет важную роль для обеспечения надежности и эффективности все</w:t>
      </w:r>
      <w:r w:rsidR="00C525BA">
        <w:rPr>
          <w:rFonts w:ascii="Times New Roman" w:hAnsi="Times New Roman" w:cs="Times New Roman"/>
          <w:sz w:val="28"/>
          <w:szCs w:val="32"/>
        </w:rPr>
        <w:t>го автомобиля</w:t>
      </w:r>
      <w:r w:rsidR="00C525BA" w:rsidRPr="00C525BA">
        <w:rPr>
          <w:rFonts w:ascii="Times New Roman" w:hAnsi="Times New Roman" w:cs="Times New Roman"/>
          <w:sz w:val="28"/>
          <w:szCs w:val="32"/>
        </w:rPr>
        <w:t xml:space="preserve">. Регулярное техническое обслуживание и замена изношенных деталей помогают сохранять </w:t>
      </w:r>
      <w:r w:rsidR="00C525BA">
        <w:rPr>
          <w:rFonts w:ascii="Times New Roman" w:hAnsi="Times New Roman" w:cs="Times New Roman"/>
          <w:sz w:val="28"/>
          <w:szCs w:val="32"/>
        </w:rPr>
        <w:t>работоспособность</w:t>
      </w:r>
      <w:r w:rsidR="00C525BA" w:rsidRPr="00C525BA">
        <w:rPr>
          <w:rFonts w:ascii="Times New Roman" w:hAnsi="Times New Roman" w:cs="Times New Roman"/>
          <w:sz w:val="28"/>
          <w:szCs w:val="32"/>
        </w:rPr>
        <w:t xml:space="preserve"> автомобиля в </w:t>
      </w:r>
      <w:r w:rsidR="00C525BA">
        <w:rPr>
          <w:rFonts w:ascii="Times New Roman" w:hAnsi="Times New Roman" w:cs="Times New Roman"/>
          <w:sz w:val="28"/>
          <w:szCs w:val="32"/>
        </w:rPr>
        <w:t>надлежащем</w:t>
      </w:r>
      <w:r w:rsidR="00C525BA" w:rsidRPr="00C525BA">
        <w:rPr>
          <w:rFonts w:ascii="Times New Roman" w:hAnsi="Times New Roman" w:cs="Times New Roman"/>
          <w:sz w:val="28"/>
          <w:szCs w:val="32"/>
        </w:rPr>
        <w:t xml:space="preserve"> состоянии и увеличива</w:t>
      </w:r>
      <w:r w:rsidR="00C525BA">
        <w:rPr>
          <w:rFonts w:ascii="Times New Roman" w:hAnsi="Times New Roman" w:cs="Times New Roman"/>
          <w:sz w:val="28"/>
          <w:szCs w:val="32"/>
        </w:rPr>
        <w:t>ет</w:t>
      </w:r>
      <w:r w:rsidR="00C525BA" w:rsidRPr="00C525BA">
        <w:rPr>
          <w:rFonts w:ascii="Times New Roman" w:hAnsi="Times New Roman" w:cs="Times New Roman"/>
          <w:sz w:val="28"/>
          <w:szCs w:val="32"/>
        </w:rPr>
        <w:t xml:space="preserve"> ее срок службы.</w:t>
      </w:r>
      <w:r>
        <w:rPr>
          <w:rFonts w:ascii="Times New Roman" w:hAnsi="Times New Roman" w:cs="Times New Roman"/>
          <w:sz w:val="28"/>
          <w:szCs w:val="32"/>
        </w:rPr>
        <w:t xml:space="preserve"> </w:t>
      </w:r>
    </w:p>
    <w:p w:rsidR="0046429E" w:rsidRDefault="00C525BA" w:rsidP="0046429E">
      <w:pPr>
        <w:spacing w:after="0"/>
        <w:ind w:right="344" w:firstLine="567"/>
        <w:jc w:val="both"/>
        <w:rPr>
          <w:rFonts w:ascii="Times New Roman" w:hAnsi="Times New Roman" w:cs="Times New Roman"/>
          <w:sz w:val="28"/>
          <w:szCs w:val="32"/>
        </w:rPr>
      </w:pPr>
      <w:r w:rsidRPr="00C525BA">
        <w:rPr>
          <w:rFonts w:ascii="Times New Roman" w:hAnsi="Times New Roman" w:cs="Times New Roman"/>
          <w:sz w:val="28"/>
          <w:szCs w:val="32"/>
        </w:rPr>
        <w:t>Отказ транспортн</w:t>
      </w:r>
      <w:r w:rsidR="0046429E">
        <w:rPr>
          <w:rFonts w:ascii="Times New Roman" w:hAnsi="Times New Roman" w:cs="Times New Roman"/>
          <w:sz w:val="28"/>
          <w:szCs w:val="32"/>
        </w:rPr>
        <w:t>ого</w:t>
      </w:r>
      <w:r w:rsidRPr="00C525BA">
        <w:rPr>
          <w:rFonts w:ascii="Times New Roman" w:hAnsi="Times New Roman" w:cs="Times New Roman"/>
          <w:sz w:val="28"/>
          <w:szCs w:val="32"/>
        </w:rPr>
        <w:t xml:space="preserve"> средств</w:t>
      </w:r>
      <w:r w:rsidR="0046429E">
        <w:rPr>
          <w:rFonts w:ascii="Times New Roman" w:hAnsi="Times New Roman" w:cs="Times New Roman"/>
          <w:sz w:val="28"/>
          <w:szCs w:val="32"/>
        </w:rPr>
        <w:t>а</w:t>
      </w:r>
      <w:r w:rsidRPr="00C525BA">
        <w:rPr>
          <w:rFonts w:ascii="Times New Roman" w:hAnsi="Times New Roman" w:cs="Times New Roman"/>
          <w:sz w:val="28"/>
          <w:szCs w:val="32"/>
        </w:rPr>
        <w:t xml:space="preserve"> - это непредвиденные сбои и неисправности, которые могут возникнуть в процессе эксплуатации автомобиля. Они могут быть вызваны различными причинами, включая естественный износ деталей, неправильное использование автомобиля, несоблюдение правил т</w:t>
      </w:r>
      <w:r w:rsidR="0046429E">
        <w:rPr>
          <w:rFonts w:ascii="Times New Roman" w:hAnsi="Times New Roman" w:cs="Times New Roman"/>
          <w:sz w:val="28"/>
          <w:szCs w:val="32"/>
        </w:rPr>
        <w:t xml:space="preserve">ехнического обслуживания и т.д. </w:t>
      </w:r>
      <w:r w:rsidR="0046429E" w:rsidRPr="0046429E">
        <w:rPr>
          <w:rFonts w:ascii="Times New Roman" w:hAnsi="Times New Roman" w:cs="Times New Roman"/>
          <w:sz w:val="28"/>
          <w:szCs w:val="32"/>
        </w:rPr>
        <w:t>Отказ или выход из стоя одной из систем автомобиля пагубно влияет на работу транспортного средства приводя к полному отказу и выход</w:t>
      </w:r>
      <w:r w:rsidR="0046429E">
        <w:rPr>
          <w:rFonts w:ascii="Times New Roman" w:hAnsi="Times New Roman" w:cs="Times New Roman"/>
          <w:sz w:val="28"/>
          <w:szCs w:val="32"/>
        </w:rPr>
        <w:t>у</w:t>
      </w:r>
      <w:r w:rsidR="0046429E" w:rsidRPr="0046429E">
        <w:rPr>
          <w:rFonts w:ascii="Times New Roman" w:hAnsi="Times New Roman" w:cs="Times New Roman"/>
          <w:sz w:val="28"/>
          <w:szCs w:val="32"/>
        </w:rPr>
        <w:t xml:space="preserve"> из строя автомобиля</w:t>
      </w:r>
      <w:r w:rsidR="0046429E">
        <w:rPr>
          <w:rFonts w:ascii="Times New Roman" w:hAnsi="Times New Roman" w:cs="Times New Roman"/>
          <w:sz w:val="28"/>
          <w:szCs w:val="32"/>
        </w:rPr>
        <w:t xml:space="preserve">, а также могут привести к авариям, </w:t>
      </w:r>
      <w:r w:rsidR="0046429E" w:rsidRPr="00C525BA">
        <w:rPr>
          <w:rFonts w:ascii="Times New Roman" w:hAnsi="Times New Roman" w:cs="Times New Roman"/>
          <w:sz w:val="28"/>
          <w:szCs w:val="32"/>
        </w:rPr>
        <w:t>серьезным травмам и потере жизни людей.</w:t>
      </w:r>
    </w:p>
    <w:p w:rsidR="002840C9" w:rsidRPr="0036699D" w:rsidRDefault="002840C9" w:rsidP="002840C9">
      <w:pPr>
        <w:spacing w:after="0"/>
        <w:ind w:right="344" w:firstLine="567"/>
        <w:jc w:val="both"/>
        <w:rPr>
          <w:rFonts w:ascii="Times New Roman" w:hAnsi="Times New Roman" w:cs="Times New Roman"/>
          <w:sz w:val="28"/>
          <w:szCs w:val="32"/>
        </w:rPr>
      </w:pPr>
      <w:r w:rsidRPr="0036699D">
        <w:rPr>
          <w:rFonts w:ascii="Times New Roman" w:hAnsi="Times New Roman" w:cs="Times New Roman"/>
          <w:sz w:val="28"/>
          <w:szCs w:val="32"/>
        </w:rPr>
        <w:t>Неисправности систем транспортного средства могут быть различными и могут включать в себя следующее:</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двигателем, такие как неисправности в системе зажигания, проблемы с топливной системой, проблемы с системой охлаждения, проблемы с системой выхлопа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трансмиссией, такие как проблемы с коробкой передач, проблемы с сцеплением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тормозной системой, такие как износ тормозных колодок, проблемы с тормозными дисками или барабанами, проблемы с гидравлической системой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электрической системой, такие как проблемы с аккумулятором, проблемы с генератором, проблемы с проводкой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подвеской, такие как износ амортизаторов, проблемы с пружинами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рулевой системой, такие как проблемы с рулевым механизмом, проблемы с насосом гидроусилителя руля и т.д</w:t>
      </w:r>
      <w:r>
        <w:rPr>
          <w:rFonts w:ascii="Times New Roman" w:hAnsi="Times New Roman" w:cs="Times New Roman"/>
          <w:sz w:val="28"/>
          <w:szCs w:val="32"/>
        </w:rPr>
        <w:t>;</w:t>
      </w:r>
    </w:p>
    <w:p w:rsidR="002840C9" w:rsidRPr="0036699D"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кузовом и обшивкой, такие как коррозия кузова, повреждения обшивки и т.д</w:t>
      </w:r>
      <w:r>
        <w:rPr>
          <w:rFonts w:ascii="Times New Roman" w:hAnsi="Times New Roman" w:cs="Times New Roman"/>
          <w:sz w:val="28"/>
          <w:szCs w:val="32"/>
        </w:rPr>
        <w:t>;</w:t>
      </w:r>
    </w:p>
    <w:p w:rsidR="002840C9" w:rsidRDefault="002840C9" w:rsidP="002840C9">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п</w:t>
      </w:r>
      <w:r w:rsidRPr="0036699D">
        <w:rPr>
          <w:rFonts w:ascii="Times New Roman" w:hAnsi="Times New Roman" w:cs="Times New Roman"/>
          <w:sz w:val="28"/>
          <w:szCs w:val="32"/>
        </w:rPr>
        <w:t>роблемы с шинами, такие как износ протектора, проблемы с балансировкой и т.д.</w:t>
      </w:r>
      <w:r w:rsidRPr="002840C9">
        <w:rPr>
          <w:rFonts w:ascii="Times New Roman" w:hAnsi="Times New Roman" w:cs="Times New Roman"/>
          <w:sz w:val="28"/>
          <w:szCs w:val="32"/>
        </w:rPr>
        <w:t xml:space="preserve"> </w:t>
      </w:r>
    </w:p>
    <w:p w:rsidR="002840C9" w:rsidRDefault="002840C9" w:rsidP="002840C9">
      <w:pPr>
        <w:spacing w:after="0"/>
        <w:ind w:right="344" w:firstLine="567"/>
        <w:jc w:val="both"/>
        <w:rPr>
          <w:rFonts w:ascii="Times New Roman" w:hAnsi="Times New Roman" w:cs="Times New Roman"/>
          <w:sz w:val="28"/>
          <w:szCs w:val="32"/>
        </w:rPr>
      </w:pPr>
      <w:r w:rsidRPr="0036699D">
        <w:rPr>
          <w:rFonts w:ascii="Times New Roman" w:hAnsi="Times New Roman" w:cs="Times New Roman"/>
          <w:sz w:val="28"/>
          <w:szCs w:val="32"/>
        </w:rPr>
        <w:t>Некоторые неисправности могут быть малозаметными и не оказывать существенного влия</w:t>
      </w:r>
      <w:r w:rsidRPr="00CA06E8">
        <w:rPr>
          <w:rFonts w:ascii="Times New Roman" w:hAnsi="Times New Roman" w:cs="Times New Roman"/>
          <w:sz w:val="28"/>
          <w:szCs w:val="32"/>
        </w:rPr>
        <w:t>ния на работу транспортного средства, однако они могут привести к серьезным проблемам в будущем. Поэтому важно проводить регулярные технические обслуживания</w:t>
      </w:r>
      <w:r>
        <w:rPr>
          <w:rFonts w:ascii="Times New Roman" w:hAnsi="Times New Roman" w:cs="Times New Roman"/>
          <w:sz w:val="28"/>
          <w:szCs w:val="32"/>
        </w:rPr>
        <w:t>.</w:t>
      </w:r>
    </w:p>
    <w:p w:rsidR="00545788" w:rsidRDefault="00545788" w:rsidP="00545788">
      <w:pPr>
        <w:spacing w:after="0"/>
        <w:ind w:right="344" w:firstLine="567"/>
        <w:jc w:val="both"/>
        <w:rPr>
          <w:rFonts w:ascii="Times New Roman" w:hAnsi="Times New Roman" w:cs="Times New Roman"/>
          <w:sz w:val="28"/>
          <w:szCs w:val="32"/>
        </w:rPr>
      </w:pPr>
      <w:r w:rsidRPr="00DA4725">
        <w:rPr>
          <w:rFonts w:ascii="Times New Roman" w:hAnsi="Times New Roman" w:cs="Times New Roman"/>
          <w:sz w:val="28"/>
          <w:szCs w:val="32"/>
        </w:rPr>
        <w:t xml:space="preserve">Для предотвращения отказов транспортных средств необходимо следить за регулярным техническим обслуживанием и проводить его вовремя. Также важно использовать автомобиль правильно и соблюдать правила эксплуатации, такие как не перегружать автомобиль и т.д. </w:t>
      </w:r>
    </w:p>
    <w:p w:rsidR="00C42567" w:rsidRPr="00C42567" w:rsidRDefault="00C42567" w:rsidP="0014405A">
      <w:pPr>
        <w:spacing w:after="0"/>
        <w:ind w:right="344" w:firstLine="567"/>
        <w:jc w:val="both"/>
        <w:rPr>
          <w:rFonts w:ascii="Times New Roman" w:hAnsi="Times New Roman" w:cs="Times New Roman"/>
          <w:sz w:val="28"/>
          <w:szCs w:val="32"/>
        </w:rPr>
      </w:pPr>
      <w:r w:rsidRPr="00C42567">
        <w:rPr>
          <w:rFonts w:ascii="Times New Roman" w:hAnsi="Times New Roman" w:cs="Times New Roman"/>
          <w:sz w:val="28"/>
          <w:szCs w:val="32"/>
        </w:rPr>
        <w:t>Основные аспекты эксплуатации автомобильного транспорта включают в себя:</w:t>
      </w:r>
    </w:p>
    <w:p w:rsidR="009362B9" w:rsidRPr="00345F85" w:rsidRDefault="00345F85" w:rsidP="0014405A">
      <w:pPr>
        <w:pStyle w:val="a3"/>
        <w:numPr>
          <w:ilvl w:val="0"/>
          <w:numId w:val="10"/>
        </w:numPr>
        <w:spacing w:after="0"/>
        <w:ind w:left="0" w:right="344" w:firstLine="567"/>
        <w:jc w:val="both"/>
        <w:rPr>
          <w:rFonts w:ascii="Times New Roman" w:hAnsi="Times New Roman" w:cs="Times New Roman"/>
          <w:sz w:val="28"/>
          <w:szCs w:val="32"/>
        </w:rPr>
      </w:pPr>
      <w:r>
        <w:rPr>
          <w:rFonts w:ascii="Times New Roman" w:hAnsi="Times New Roman" w:cs="Times New Roman"/>
          <w:sz w:val="28"/>
          <w:szCs w:val="32"/>
        </w:rPr>
        <w:t>р</w:t>
      </w:r>
      <w:r w:rsidR="00C42567" w:rsidRPr="00345F85">
        <w:rPr>
          <w:rFonts w:ascii="Times New Roman" w:hAnsi="Times New Roman" w:cs="Times New Roman"/>
          <w:sz w:val="28"/>
          <w:szCs w:val="32"/>
        </w:rPr>
        <w:t xml:space="preserve">егулярное техническое обслуживание автомобиля </w:t>
      </w:r>
      <w:r w:rsidRPr="00345F85">
        <w:rPr>
          <w:rFonts w:ascii="Times New Roman" w:hAnsi="Times New Roman" w:cs="Times New Roman"/>
          <w:sz w:val="28"/>
          <w:szCs w:val="32"/>
        </w:rPr>
        <w:t>включа</w:t>
      </w:r>
      <w:r>
        <w:rPr>
          <w:rFonts w:ascii="Times New Roman" w:hAnsi="Times New Roman" w:cs="Times New Roman"/>
          <w:sz w:val="28"/>
          <w:szCs w:val="32"/>
        </w:rPr>
        <w:t>ющая</w:t>
      </w:r>
      <w:r w:rsidR="00C42567" w:rsidRPr="00345F85">
        <w:rPr>
          <w:rFonts w:ascii="Times New Roman" w:hAnsi="Times New Roman" w:cs="Times New Roman"/>
          <w:sz w:val="28"/>
          <w:szCs w:val="32"/>
        </w:rPr>
        <w:t xml:space="preserve"> в себя регулярную замену масла и фильтров, проверку и регулировку тормозных систем, системы охлаждения, системы подвески, электрических систем, а также проверку и замену деталей, которые могут износиться с течением времени.</w:t>
      </w:r>
      <w:r w:rsidR="009362B9" w:rsidRPr="00345F85">
        <w:rPr>
          <w:rFonts w:ascii="Times New Roman" w:hAnsi="Times New Roman" w:cs="Times New Roman"/>
          <w:sz w:val="28"/>
          <w:szCs w:val="32"/>
        </w:rPr>
        <w:t xml:space="preserve"> Регулярное техническое обслуживание помогает предотвратить возможные поломки и снижает вероятность неожиданных проблем на дороге</w:t>
      </w:r>
      <w:r w:rsidR="00C618E4">
        <w:rPr>
          <w:rFonts w:ascii="Times New Roman" w:hAnsi="Times New Roman" w:cs="Times New Roman"/>
          <w:sz w:val="28"/>
          <w:szCs w:val="32"/>
        </w:rPr>
        <w:t>;</w:t>
      </w:r>
    </w:p>
    <w:p w:rsidR="009362B9" w:rsidRPr="009362B9" w:rsidRDefault="00345F85"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з</w:t>
      </w:r>
      <w:r w:rsidR="009362B9" w:rsidRPr="009362B9">
        <w:rPr>
          <w:rFonts w:ascii="Times New Roman" w:hAnsi="Times New Roman" w:cs="Times New Roman"/>
          <w:sz w:val="28"/>
          <w:szCs w:val="32"/>
        </w:rPr>
        <w:t>амена деталей и комплектующих</w:t>
      </w:r>
      <w:r>
        <w:rPr>
          <w:rFonts w:ascii="Times New Roman" w:hAnsi="Times New Roman" w:cs="Times New Roman"/>
          <w:sz w:val="28"/>
          <w:szCs w:val="32"/>
        </w:rPr>
        <w:t xml:space="preserve"> </w:t>
      </w:r>
      <w:r w:rsidR="009362B9" w:rsidRPr="009362B9">
        <w:rPr>
          <w:rFonts w:ascii="Times New Roman" w:hAnsi="Times New Roman" w:cs="Times New Roman"/>
          <w:sz w:val="28"/>
          <w:szCs w:val="32"/>
        </w:rPr>
        <w:t>при необходимости следует заменять старые и изношенные детали и комплектующие на новые, чтобы обеспечить безопасность и надежность автомобиля</w:t>
      </w:r>
      <w:r w:rsidR="00C618E4">
        <w:rPr>
          <w:rFonts w:ascii="Times New Roman" w:hAnsi="Times New Roman" w:cs="Times New Roman"/>
          <w:sz w:val="28"/>
          <w:szCs w:val="32"/>
        </w:rPr>
        <w:t>;</w:t>
      </w:r>
    </w:p>
    <w:p w:rsidR="009362B9" w:rsidRPr="009362B9" w:rsidRDefault="00345F85"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009362B9" w:rsidRPr="009362B9">
        <w:rPr>
          <w:rFonts w:ascii="Times New Roman" w:hAnsi="Times New Roman" w:cs="Times New Roman"/>
          <w:sz w:val="28"/>
          <w:szCs w:val="32"/>
        </w:rPr>
        <w:t>облюдение рекомендаций производителя по эксплуатации автомобиля, включая регулярное техническое обслуживание, использование качественного топлива и запасных частей, а также правильное использование автомобиля</w:t>
      </w:r>
      <w:r w:rsidR="002C7AF0">
        <w:rPr>
          <w:rFonts w:ascii="Times New Roman" w:hAnsi="Times New Roman" w:cs="Times New Roman"/>
          <w:sz w:val="28"/>
          <w:szCs w:val="32"/>
        </w:rPr>
        <w:t>.</w:t>
      </w:r>
    </w:p>
    <w:p w:rsidR="009362B9" w:rsidRDefault="006B58FB"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П</w:t>
      </w:r>
      <w:r w:rsidR="009362B9" w:rsidRPr="009362B9">
        <w:rPr>
          <w:rFonts w:ascii="Times New Roman" w:hAnsi="Times New Roman" w:cs="Times New Roman"/>
          <w:sz w:val="28"/>
          <w:szCs w:val="32"/>
        </w:rPr>
        <w:t>равильная эксплуатация автомобильного транспорта позволяет обеспечить безопасность на дороге, сохранить работоспособность автомобиля и продлить срок его службы.</w:t>
      </w:r>
    </w:p>
    <w:p w:rsidR="00373637" w:rsidRPr="00373637" w:rsidRDefault="00373637" w:rsidP="0014405A">
      <w:pPr>
        <w:spacing w:after="0"/>
        <w:ind w:right="344" w:firstLine="567"/>
        <w:jc w:val="both"/>
        <w:rPr>
          <w:rFonts w:ascii="Times New Roman" w:hAnsi="Times New Roman" w:cs="Times New Roman"/>
          <w:sz w:val="28"/>
          <w:szCs w:val="32"/>
        </w:rPr>
      </w:pPr>
      <w:r w:rsidRPr="00373637">
        <w:rPr>
          <w:rFonts w:ascii="Times New Roman" w:hAnsi="Times New Roman" w:cs="Times New Roman"/>
          <w:sz w:val="28"/>
          <w:szCs w:val="32"/>
        </w:rPr>
        <w:t>Надежность систем транспортных средств, оснащенных ДВС, в значительной степени зависит от правильного обслуживания и ухода за двигателем. Регулярное техническое обслуживание, замена расходных материалов, использование качественного топлива и смазочных материалов могут существенно продлить срок службы двигателя и уменьшить риск поломок.</w:t>
      </w:r>
    </w:p>
    <w:p w:rsidR="00373637" w:rsidRPr="00373637" w:rsidRDefault="00373637" w:rsidP="0014405A">
      <w:pPr>
        <w:spacing w:after="0"/>
        <w:ind w:right="344" w:firstLine="567"/>
        <w:jc w:val="both"/>
        <w:rPr>
          <w:rFonts w:ascii="Times New Roman" w:hAnsi="Times New Roman" w:cs="Times New Roman"/>
          <w:sz w:val="28"/>
          <w:szCs w:val="32"/>
        </w:rPr>
      </w:pPr>
      <w:r w:rsidRPr="00373637">
        <w:rPr>
          <w:rFonts w:ascii="Times New Roman" w:hAnsi="Times New Roman" w:cs="Times New Roman"/>
          <w:sz w:val="28"/>
          <w:szCs w:val="32"/>
        </w:rPr>
        <w:t>Системы, способствующие улучшению эффективности работы двигателя, могут существенно повысить мощность, скорость и общую производительность автомобиля. Например, использование системы турбонаддува позволяет повысить мощность двигателя без увеличения объема, что может быть полезно в случае необходимости увеличения мощности.</w:t>
      </w:r>
    </w:p>
    <w:p w:rsidR="009071FB" w:rsidRDefault="00373637" w:rsidP="0014405A">
      <w:pPr>
        <w:spacing w:after="0"/>
        <w:ind w:right="344" w:firstLine="567"/>
        <w:jc w:val="both"/>
        <w:rPr>
          <w:rFonts w:ascii="Times New Roman" w:hAnsi="Times New Roman" w:cs="Times New Roman"/>
          <w:sz w:val="28"/>
          <w:szCs w:val="32"/>
        </w:rPr>
      </w:pPr>
      <w:r w:rsidRPr="00373637">
        <w:rPr>
          <w:rFonts w:ascii="Times New Roman" w:hAnsi="Times New Roman" w:cs="Times New Roman"/>
          <w:sz w:val="28"/>
          <w:szCs w:val="32"/>
        </w:rPr>
        <w:t xml:space="preserve">Вместе с тем, существенным недостатком систем транспортных средств, оснащенных ДВС, являются их неблагоприятные воздействия на окружающую среду. Выбросы вредных веществ, таких как углекислый газ, оксиды азота и другие, негативно влияют на качество воздуха и климат. Поэтому производители автомобилей должны использовать новейшие технологии и методы, чтобы снизить негативное воздействие автомобилей на окружающую среду. </w:t>
      </w:r>
    </w:p>
    <w:p w:rsidR="00373637" w:rsidRPr="00373637" w:rsidRDefault="00373637" w:rsidP="0014405A">
      <w:pPr>
        <w:spacing w:after="0"/>
        <w:ind w:right="344" w:firstLine="567"/>
        <w:jc w:val="both"/>
        <w:rPr>
          <w:rFonts w:ascii="Times New Roman" w:hAnsi="Times New Roman" w:cs="Times New Roman"/>
          <w:sz w:val="28"/>
          <w:szCs w:val="32"/>
        </w:rPr>
      </w:pPr>
      <w:r w:rsidRPr="00373637">
        <w:rPr>
          <w:rFonts w:ascii="Times New Roman" w:hAnsi="Times New Roman" w:cs="Times New Roman"/>
          <w:sz w:val="28"/>
          <w:szCs w:val="32"/>
        </w:rPr>
        <w:t>Таким образом, системы транспортных средств, оснащенных ДВС, могут быть оценены по различным критериям, включая экономичность, надежность, эффективность и экологичность. Все эти критерии важны при выборе транспортного средства, и производители автомобилей должны постоянно работать над улучшением систем и технологий, чтобы удовлетворять требованиям и ожиданиям потребителей и сокращать негативное воздействие на окружающую среду</w:t>
      </w:r>
      <w:r w:rsidR="001E1E99">
        <w:rPr>
          <w:rFonts w:ascii="Times New Roman" w:hAnsi="Times New Roman" w:cs="Times New Roman"/>
          <w:sz w:val="28"/>
          <w:szCs w:val="32"/>
        </w:rPr>
        <w:t xml:space="preserve"> </w:t>
      </w:r>
      <w:r w:rsidR="001E1E99" w:rsidRPr="00345F85">
        <w:rPr>
          <w:rFonts w:ascii="Times New Roman" w:hAnsi="Times New Roman" w:cs="Times New Roman"/>
          <w:sz w:val="28"/>
          <w:szCs w:val="32"/>
        </w:rPr>
        <w:t>[</w:t>
      </w:r>
      <w:r w:rsidR="008B445A" w:rsidRPr="008B445A">
        <w:rPr>
          <w:rFonts w:ascii="Times New Roman" w:hAnsi="Times New Roman" w:cs="Times New Roman"/>
          <w:sz w:val="28"/>
          <w:szCs w:val="32"/>
        </w:rPr>
        <w:t>25</w:t>
      </w:r>
      <w:r w:rsidR="001E1E99" w:rsidRPr="00345F85">
        <w:rPr>
          <w:rFonts w:ascii="Times New Roman" w:hAnsi="Times New Roman" w:cs="Times New Roman"/>
          <w:sz w:val="28"/>
          <w:szCs w:val="32"/>
        </w:rPr>
        <w:t>]</w:t>
      </w:r>
      <w:r w:rsidRPr="00373637">
        <w:rPr>
          <w:rFonts w:ascii="Times New Roman" w:hAnsi="Times New Roman" w:cs="Times New Roman"/>
          <w:sz w:val="28"/>
          <w:szCs w:val="32"/>
        </w:rPr>
        <w:t>.</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Техническое обслуживание транспортных средств - это процесс, который включает в себя регулярные проверки и ремонтные работы, необходимые для поддержания транспортного средства в хорошем рабочем состоянии и гарантирования безопасности и комфорта пассажиров</w:t>
      </w:r>
      <w:r w:rsidR="00345F85">
        <w:rPr>
          <w:rFonts w:ascii="Times New Roman" w:hAnsi="Times New Roman" w:cs="Times New Roman"/>
          <w:sz w:val="28"/>
          <w:szCs w:val="32"/>
        </w:rPr>
        <w:t xml:space="preserve"> </w:t>
      </w:r>
      <w:r w:rsidR="00345F85" w:rsidRPr="00345F85">
        <w:rPr>
          <w:rFonts w:ascii="Times New Roman" w:hAnsi="Times New Roman" w:cs="Times New Roman"/>
          <w:sz w:val="28"/>
          <w:szCs w:val="32"/>
        </w:rPr>
        <w:t>[</w:t>
      </w:r>
      <w:r w:rsidR="008B445A" w:rsidRPr="008B445A">
        <w:rPr>
          <w:rFonts w:ascii="Times New Roman" w:hAnsi="Times New Roman" w:cs="Times New Roman"/>
          <w:sz w:val="28"/>
          <w:szCs w:val="32"/>
        </w:rPr>
        <w:t>26</w:t>
      </w:r>
      <w:r w:rsidR="00345F85" w:rsidRPr="00345F85">
        <w:rPr>
          <w:rFonts w:ascii="Times New Roman" w:hAnsi="Times New Roman" w:cs="Times New Roman"/>
          <w:sz w:val="28"/>
          <w:szCs w:val="32"/>
        </w:rPr>
        <w:t>]</w:t>
      </w:r>
      <w:r w:rsidR="00345F85" w:rsidRPr="008F01AB">
        <w:rPr>
          <w:rFonts w:ascii="Times New Roman" w:hAnsi="Times New Roman" w:cs="Times New Roman"/>
          <w:sz w:val="28"/>
          <w:szCs w:val="32"/>
        </w:rPr>
        <w:t>.</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В техническое обслуживание входят различные процессы, такие как проверка масла и жидкостей, проверка тормозов, замена фильтров и свечей зажигания, проверка электрической системы, измерение давления в шинах, и т.д.</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Техническое обслуживание также включает в себя профилактические работы и ремонтные работы, если необходимо заменить старые или изношенные детали.</w:t>
      </w:r>
    </w:p>
    <w:p w:rsid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Проведение технического обслуживания необходимо для гарантирования безопасной и эффективной работы транспортных средств. Регулярное обслуживание позволяет выявлять и устранять проблемы до того, как они станут серьезными и могут привести к аварии или поломке транспортного средства.</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Анализ работы транспортных средств - это процесс изучения производительности и эффективности транспортных средств, включая их использование, обслуживание и ремонт</w:t>
      </w:r>
      <w:r w:rsidR="00C618E4" w:rsidRPr="008F01AB">
        <w:rPr>
          <w:rFonts w:ascii="Times New Roman" w:hAnsi="Times New Roman" w:cs="Times New Roman"/>
          <w:sz w:val="28"/>
          <w:szCs w:val="32"/>
        </w:rPr>
        <w:t>.</w:t>
      </w:r>
      <w:r w:rsidRPr="00A12FB1">
        <w:rPr>
          <w:rFonts w:ascii="Times New Roman" w:hAnsi="Times New Roman" w:cs="Times New Roman"/>
          <w:sz w:val="28"/>
          <w:szCs w:val="32"/>
        </w:rPr>
        <w:t xml:space="preserve"> Этот процесс включает в себя сбор и анализ данных о работе транспортных средств, чтобы определить, как они могут быть улучшены, чтобы увеличить их производительность и экономическую эффективность.</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Основные аспекты анализа работы транспортных средств включают в себя:</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и</w:t>
      </w:r>
      <w:r w:rsidR="00A12FB1" w:rsidRPr="00A12FB1">
        <w:rPr>
          <w:rFonts w:ascii="Times New Roman" w:hAnsi="Times New Roman" w:cs="Times New Roman"/>
          <w:sz w:val="28"/>
          <w:szCs w:val="32"/>
        </w:rPr>
        <w:t>спользование транспортных средств анализ того, как и где транспортные средства используются, чтобы определить, как они могут быть использованы более эффективно. Включает в себя анализ маршрутов, скоростей и времени нахождения в движении</w:t>
      </w:r>
      <w:r>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р</w:t>
      </w:r>
      <w:r w:rsidR="00A12FB1" w:rsidRPr="00A12FB1">
        <w:rPr>
          <w:rFonts w:ascii="Times New Roman" w:hAnsi="Times New Roman" w:cs="Times New Roman"/>
          <w:sz w:val="28"/>
          <w:szCs w:val="32"/>
        </w:rPr>
        <w:t>емонт и обслуживание</w:t>
      </w:r>
      <w:r>
        <w:rPr>
          <w:rFonts w:ascii="Times New Roman" w:hAnsi="Times New Roman" w:cs="Times New Roman"/>
          <w:sz w:val="28"/>
          <w:szCs w:val="32"/>
        </w:rPr>
        <w:t xml:space="preserve"> </w:t>
      </w:r>
      <w:r w:rsidR="00A12FB1" w:rsidRPr="00A12FB1">
        <w:rPr>
          <w:rFonts w:ascii="Times New Roman" w:hAnsi="Times New Roman" w:cs="Times New Roman"/>
          <w:sz w:val="28"/>
          <w:szCs w:val="32"/>
        </w:rPr>
        <w:t>анализ того, как часто транспортные средства требуют обслуживания и ремонта, чтобы улучшить их надежность и долговечность. Включает в себя анализ ремонтных работ, затрат на обслуживание и запасных частей</w:t>
      </w:r>
      <w:r>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топливо и энергия</w:t>
      </w:r>
      <w:r w:rsidR="00A12FB1" w:rsidRPr="00A12FB1">
        <w:rPr>
          <w:rFonts w:ascii="Times New Roman" w:hAnsi="Times New Roman" w:cs="Times New Roman"/>
          <w:sz w:val="28"/>
          <w:szCs w:val="32"/>
        </w:rPr>
        <w:t xml:space="preserve"> анализ того, как транспортные средства используют топливо и энергию, чтобы определить, как можно снизить затраты на топливо и увеличить энергоэффективность</w:t>
      </w:r>
      <w:r>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б</w:t>
      </w:r>
      <w:r w:rsidR="00A12FB1" w:rsidRPr="00A12FB1">
        <w:rPr>
          <w:rFonts w:ascii="Times New Roman" w:hAnsi="Times New Roman" w:cs="Times New Roman"/>
          <w:sz w:val="28"/>
          <w:szCs w:val="32"/>
        </w:rPr>
        <w:t>езопасность</w:t>
      </w:r>
      <w:r>
        <w:rPr>
          <w:rFonts w:ascii="Times New Roman" w:hAnsi="Times New Roman" w:cs="Times New Roman"/>
          <w:sz w:val="28"/>
          <w:szCs w:val="32"/>
        </w:rPr>
        <w:t xml:space="preserve"> </w:t>
      </w:r>
      <w:r w:rsidR="00A12FB1" w:rsidRPr="00A12FB1">
        <w:rPr>
          <w:rFonts w:ascii="Times New Roman" w:hAnsi="Times New Roman" w:cs="Times New Roman"/>
          <w:sz w:val="28"/>
          <w:szCs w:val="32"/>
        </w:rPr>
        <w:t>анализ того, как транспортные средства используются в соответствии с нормами безопасности, чтобы увеличить безопасность водителей и пассажиров</w:t>
      </w:r>
      <w:r>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с</w:t>
      </w:r>
      <w:r w:rsidR="00A12FB1" w:rsidRPr="00A12FB1">
        <w:rPr>
          <w:rFonts w:ascii="Times New Roman" w:hAnsi="Times New Roman" w:cs="Times New Roman"/>
          <w:sz w:val="28"/>
          <w:szCs w:val="32"/>
        </w:rPr>
        <w:t>тандарты экологической безопасности анализ того, как транспортные средства соответствуют стандартам экологической безопасности, чтобы уменьшить воздействие на окружающую среду</w:t>
      </w:r>
      <w:r w:rsidR="002C7AF0">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ф</w:t>
      </w:r>
      <w:r w:rsidR="00A12FB1" w:rsidRPr="00A12FB1">
        <w:rPr>
          <w:rFonts w:ascii="Times New Roman" w:hAnsi="Times New Roman" w:cs="Times New Roman"/>
          <w:sz w:val="28"/>
          <w:szCs w:val="32"/>
        </w:rPr>
        <w:t>инансовые показатели анализ того, как транспортные средства влияют на финансовые показатели компании, включая затраты на топливо, обслуживание и ремонт</w:t>
      </w:r>
      <w:r w:rsidR="002C7AF0">
        <w:rPr>
          <w:rFonts w:ascii="Times New Roman" w:hAnsi="Times New Roman" w:cs="Times New Roman"/>
          <w:sz w:val="28"/>
          <w:szCs w:val="32"/>
        </w:rPr>
        <w:t>;</w:t>
      </w:r>
    </w:p>
    <w:p w:rsidR="00A12FB1" w:rsidRPr="00A12FB1" w:rsidRDefault="00C618E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к</w:t>
      </w:r>
      <w:r w:rsidR="00A12FB1" w:rsidRPr="00A12FB1">
        <w:rPr>
          <w:rFonts w:ascii="Times New Roman" w:hAnsi="Times New Roman" w:cs="Times New Roman"/>
          <w:sz w:val="28"/>
          <w:szCs w:val="32"/>
        </w:rPr>
        <w:t>омфорт и удобство анализ того, как транспортные средства соответствуют потребностям пассажиров, чтобы улучшить комфорт и удобство.</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Анализ работы транспортных средств позволяет улучшить и оптимизировать использование транспортных средств, что может привести к уменьшению затрат, повышению производительности и удовлетворенности клиентов. Например, анализ маршрутов может позволить сократить время в пути, снизить затраты на топливо и уменьшить износ транспортных средств. Анализ обслуживания и ремонта может помочь в предотвращении поломок и сокращении времени простоя транспортных средств. Анализ использования топлива может привести к снижению затрат на топливо и сокращению вредных выбросов в атмосферу.</w:t>
      </w:r>
    </w:p>
    <w:p w:rsidR="00A12FB1" w:rsidRPr="00A12FB1" w:rsidRDefault="00A12FB1" w:rsidP="0014405A">
      <w:pPr>
        <w:spacing w:after="0"/>
        <w:ind w:right="344" w:firstLine="567"/>
        <w:jc w:val="both"/>
        <w:rPr>
          <w:rFonts w:ascii="Times New Roman" w:hAnsi="Times New Roman" w:cs="Times New Roman"/>
          <w:sz w:val="28"/>
          <w:szCs w:val="32"/>
        </w:rPr>
      </w:pPr>
      <w:r w:rsidRPr="00A12FB1">
        <w:rPr>
          <w:rFonts w:ascii="Times New Roman" w:hAnsi="Times New Roman" w:cs="Times New Roman"/>
          <w:sz w:val="28"/>
          <w:szCs w:val="32"/>
        </w:rPr>
        <w:t>Кроме того, анализ работы транспортных средств может помочь в улучшении безопасности и снижении воздействия на окружающую среду, что является важными факторами для многих компаний и государственных организаций.</w:t>
      </w:r>
    </w:p>
    <w:p w:rsidR="00A12FB1" w:rsidRDefault="008F01AB"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А</w:t>
      </w:r>
      <w:r w:rsidR="00A12FB1" w:rsidRPr="00A12FB1">
        <w:rPr>
          <w:rFonts w:ascii="Times New Roman" w:hAnsi="Times New Roman" w:cs="Times New Roman"/>
          <w:sz w:val="28"/>
          <w:szCs w:val="32"/>
        </w:rPr>
        <w:t>нализ работы транспортных средств является важным инструментом для улучшения и оптимизации работы транспортной инфраструктуры, что приводит к более эффективному использованию ресурсов</w:t>
      </w:r>
      <w:r>
        <w:rPr>
          <w:rFonts w:ascii="Times New Roman" w:hAnsi="Times New Roman" w:cs="Times New Roman"/>
          <w:sz w:val="28"/>
          <w:szCs w:val="32"/>
        </w:rPr>
        <w:t>.</w:t>
      </w:r>
    </w:p>
    <w:p w:rsidR="00E51031" w:rsidRPr="00E51031" w:rsidRDefault="00E51031" w:rsidP="00E51031">
      <w:pPr>
        <w:spacing w:after="0"/>
        <w:ind w:right="344" w:firstLine="567"/>
        <w:jc w:val="both"/>
        <w:rPr>
          <w:rFonts w:ascii="Times New Roman" w:hAnsi="Times New Roman" w:cs="Times New Roman"/>
          <w:sz w:val="28"/>
          <w:szCs w:val="32"/>
        </w:rPr>
      </w:pPr>
      <w:r w:rsidRPr="00E51031">
        <w:rPr>
          <w:rFonts w:ascii="Times New Roman" w:hAnsi="Times New Roman" w:cs="Times New Roman"/>
          <w:sz w:val="28"/>
          <w:szCs w:val="32"/>
        </w:rPr>
        <w:t>Системы транспортных средств, оснащенных ДВС, могут быть оценены по нескольким критериям, включая экономичность, надежность, эффективность и экологичность.</w:t>
      </w:r>
    </w:p>
    <w:p w:rsidR="00E51031" w:rsidRPr="00E51031" w:rsidRDefault="00E51031" w:rsidP="00E51031">
      <w:pPr>
        <w:spacing w:after="0"/>
        <w:ind w:right="344" w:firstLine="567"/>
        <w:jc w:val="both"/>
        <w:rPr>
          <w:rFonts w:ascii="Times New Roman" w:hAnsi="Times New Roman" w:cs="Times New Roman"/>
          <w:sz w:val="28"/>
          <w:szCs w:val="32"/>
        </w:rPr>
      </w:pPr>
      <w:r w:rsidRPr="00E51031">
        <w:rPr>
          <w:rFonts w:ascii="Times New Roman" w:hAnsi="Times New Roman" w:cs="Times New Roman"/>
          <w:sz w:val="28"/>
          <w:szCs w:val="32"/>
        </w:rPr>
        <w:t>Эффективность работы двигателя внутреннего сгорания может существенно влиять на экономические затраты владельца автомобиля на топливо и обслуживание. Поэтому системы, которые способствуют улучшению экономичности</w:t>
      </w:r>
      <w:r>
        <w:rPr>
          <w:rFonts w:ascii="Times New Roman" w:hAnsi="Times New Roman" w:cs="Times New Roman"/>
          <w:sz w:val="28"/>
          <w:szCs w:val="32"/>
        </w:rPr>
        <w:t xml:space="preserve"> и экологичности</w:t>
      </w:r>
      <w:r w:rsidRPr="00E51031">
        <w:rPr>
          <w:rFonts w:ascii="Times New Roman" w:hAnsi="Times New Roman" w:cs="Times New Roman"/>
          <w:sz w:val="28"/>
          <w:szCs w:val="32"/>
        </w:rPr>
        <w:t>, могут быть считаться более привлекательными.</w:t>
      </w:r>
    </w:p>
    <w:p w:rsidR="00A12FB1" w:rsidRDefault="00A12FB1" w:rsidP="009B1A19">
      <w:pPr>
        <w:spacing w:before="240" w:after="240"/>
        <w:ind w:right="344" w:firstLine="567"/>
        <w:jc w:val="both"/>
        <w:rPr>
          <w:rFonts w:ascii="Times New Roman" w:hAnsi="Times New Roman" w:cs="Times New Roman"/>
          <w:b/>
          <w:sz w:val="28"/>
          <w:szCs w:val="32"/>
        </w:rPr>
      </w:pPr>
      <w:r w:rsidRPr="00077440">
        <w:rPr>
          <w:rFonts w:ascii="Times New Roman" w:hAnsi="Times New Roman" w:cs="Times New Roman"/>
          <w:b/>
          <w:sz w:val="28"/>
          <w:szCs w:val="32"/>
        </w:rPr>
        <w:t>1.2 Выбор систем транспортного средства для модернизации работы и технического обслуживания</w:t>
      </w:r>
    </w:p>
    <w:p w:rsidR="00C46E24" w:rsidRDefault="00657890" w:rsidP="00D1555E">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Б</w:t>
      </w:r>
      <w:r w:rsidR="00DC29C4">
        <w:rPr>
          <w:rFonts w:ascii="Times New Roman" w:hAnsi="Times New Roman" w:cs="Times New Roman"/>
          <w:sz w:val="28"/>
          <w:szCs w:val="32"/>
        </w:rPr>
        <w:t xml:space="preserve">ольшая часть неисправностей </w:t>
      </w:r>
      <w:r>
        <w:rPr>
          <w:rFonts w:ascii="Times New Roman" w:hAnsi="Times New Roman" w:cs="Times New Roman"/>
          <w:sz w:val="28"/>
          <w:szCs w:val="32"/>
        </w:rPr>
        <w:t xml:space="preserve">автомобиля </w:t>
      </w:r>
      <w:r w:rsidR="00DC29C4">
        <w:rPr>
          <w:rFonts w:ascii="Times New Roman" w:hAnsi="Times New Roman" w:cs="Times New Roman"/>
          <w:sz w:val="28"/>
          <w:szCs w:val="32"/>
        </w:rPr>
        <w:t>при</w:t>
      </w:r>
      <w:r w:rsidR="007C7B01">
        <w:rPr>
          <w:rFonts w:ascii="Times New Roman" w:hAnsi="Times New Roman" w:cs="Times New Roman"/>
          <w:sz w:val="28"/>
          <w:szCs w:val="32"/>
        </w:rPr>
        <w:t>ходится на двигатель автомобиля</w:t>
      </w:r>
      <w:r w:rsidR="007C7B01" w:rsidRPr="007C7B01">
        <w:rPr>
          <w:rFonts w:ascii="Times New Roman" w:hAnsi="Times New Roman" w:cs="Times New Roman"/>
          <w:sz w:val="28"/>
          <w:szCs w:val="32"/>
        </w:rPr>
        <w:t>.</w:t>
      </w:r>
      <w:r w:rsidR="00DC29C4">
        <w:rPr>
          <w:rFonts w:ascii="Times New Roman" w:hAnsi="Times New Roman" w:cs="Times New Roman"/>
          <w:sz w:val="28"/>
          <w:szCs w:val="32"/>
        </w:rPr>
        <w:t xml:space="preserve"> </w:t>
      </w:r>
      <w:r w:rsidR="00C46E24" w:rsidRPr="00C46E24">
        <w:rPr>
          <w:rFonts w:ascii="Times New Roman" w:hAnsi="Times New Roman" w:cs="Times New Roman"/>
          <w:sz w:val="28"/>
          <w:szCs w:val="32"/>
        </w:rPr>
        <w:t>Двигател</w:t>
      </w:r>
      <w:r w:rsidR="00D1555E">
        <w:rPr>
          <w:rFonts w:ascii="Times New Roman" w:hAnsi="Times New Roman" w:cs="Times New Roman"/>
          <w:sz w:val="28"/>
          <w:szCs w:val="32"/>
        </w:rPr>
        <w:t>я</w:t>
      </w:r>
      <w:r w:rsidR="00C46E24" w:rsidRPr="00C46E24">
        <w:rPr>
          <w:rFonts w:ascii="Times New Roman" w:hAnsi="Times New Roman" w:cs="Times New Roman"/>
          <w:sz w:val="28"/>
          <w:szCs w:val="32"/>
        </w:rPr>
        <w:t xml:space="preserve"> внутреннего сгорания </w:t>
      </w:r>
      <w:r w:rsidR="00D1555E" w:rsidRPr="00C46E24">
        <w:rPr>
          <w:rFonts w:ascii="Times New Roman" w:hAnsi="Times New Roman" w:cs="Times New Roman"/>
          <w:sz w:val="28"/>
          <w:szCs w:val="32"/>
        </w:rPr>
        <w:t>устан</w:t>
      </w:r>
      <w:r w:rsidR="00D1555E">
        <w:rPr>
          <w:rFonts w:ascii="Times New Roman" w:hAnsi="Times New Roman" w:cs="Times New Roman"/>
          <w:sz w:val="28"/>
          <w:szCs w:val="32"/>
        </w:rPr>
        <w:t>авливаются</w:t>
      </w:r>
      <w:r w:rsidR="00C46E24" w:rsidRPr="00C46E24">
        <w:rPr>
          <w:rFonts w:ascii="Times New Roman" w:hAnsi="Times New Roman" w:cs="Times New Roman"/>
          <w:sz w:val="28"/>
          <w:szCs w:val="32"/>
        </w:rPr>
        <w:t xml:space="preserve"> на различном транспорте таком как: легковые и грузовые автомобили, специализированная техника, поезда, комбайны и т.д.</w:t>
      </w:r>
      <w:r w:rsidR="00D1555E">
        <w:rPr>
          <w:rFonts w:ascii="Times New Roman" w:hAnsi="Times New Roman" w:cs="Times New Roman"/>
          <w:sz w:val="28"/>
          <w:szCs w:val="32"/>
        </w:rPr>
        <w:t xml:space="preserve"> Основная </w:t>
      </w:r>
      <w:r w:rsidR="00D1555E" w:rsidRPr="00D1555E">
        <w:rPr>
          <w:rFonts w:ascii="Times New Roman" w:hAnsi="Times New Roman" w:cs="Times New Roman"/>
          <w:sz w:val="28"/>
          <w:szCs w:val="32"/>
        </w:rPr>
        <w:t>критическ</w:t>
      </w:r>
      <w:r w:rsidR="00D1555E">
        <w:rPr>
          <w:rFonts w:ascii="Times New Roman" w:hAnsi="Times New Roman" w:cs="Times New Roman"/>
          <w:sz w:val="28"/>
          <w:szCs w:val="32"/>
        </w:rPr>
        <w:t>ая</w:t>
      </w:r>
      <w:r w:rsidR="00D1555E" w:rsidRPr="00D1555E">
        <w:rPr>
          <w:rFonts w:ascii="Times New Roman" w:hAnsi="Times New Roman" w:cs="Times New Roman"/>
          <w:sz w:val="28"/>
          <w:szCs w:val="32"/>
        </w:rPr>
        <w:t xml:space="preserve"> проблем</w:t>
      </w:r>
      <w:r w:rsidR="00D1555E">
        <w:rPr>
          <w:rFonts w:ascii="Times New Roman" w:hAnsi="Times New Roman" w:cs="Times New Roman"/>
          <w:sz w:val="28"/>
          <w:szCs w:val="32"/>
        </w:rPr>
        <w:t>а</w:t>
      </w:r>
      <w:r w:rsidR="00D1555E" w:rsidRPr="00D1555E">
        <w:rPr>
          <w:rFonts w:ascii="Times New Roman" w:hAnsi="Times New Roman" w:cs="Times New Roman"/>
          <w:sz w:val="28"/>
          <w:szCs w:val="32"/>
        </w:rPr>
        <w:t xml:space="preserve">, с которой сталкиваются автовладельцы и производители, является </w:t>
      </w:r>
      <w:r w:rsidR="00E51031">
        <w:rPr>
          <w:rFonts w:ascii="Times New Roman" w:hAnsi="Times New Roman" w:cs="Times New Roman"/>
          <w:sz w:val="28"/>
          <w:szCs w:val="32"/>
        </w:rPr>
        <w:t xml:space="preserve">загрязнение системы охлаждения </w:t>
      </w:r>
      <w:r w:rsidR="00D1555E">
        <w:rPr>
          <w:rFonts w:ascii="Times New Roman" w:hAnsi="Times New Roman" w:cs="Times New Roman"/>
          <w:sz w:val="28"/>
          <w:szCs w:val="32"/>
        </w:rPr>
        <w:t xml:space="preserve">и </w:t>
      </w:r>
      <w:r w:rsidR="00E51031">
        <w:rPr>
          <w:rFonts w:ascii="Times New Roman" w:hAnsi="Times New Roman" w:cs="Times New Roman"/>
          <w:sz w:val="28"/>
          <w:szCs w:val="32"/>
        </w:rPr>
        <w:t>выход из строя с</w:t>
      </w:r>
      <w:r w:rsidR="00E51031" w:rsidRPr="00E51031">
        <w:rPr>
          <w:rFonts w:ascii="Times New Roman" w:hAnsi="Times New Roman" w:cs="Times New Roman"/>
          <w:sz w:val="28"/>
          <w:szCs w:val="32"/>
        </w:rPr>
        <w:t>истемы нейтрализации</w:t>
      </w:r>
      <w:r w:rsidR="00E51031">
        <w:rPr>
          <w:rFonts w:ascii="Times New Roman" w:hAnsi="Times New Roman" w:cs="Times New Roman"/>
          <w:sz w:val="28"/>
          <w:szCs w:val="32"/>
        </w:rPr>
        <w:t xml:space="preserve"> отработавших</w:t>
      </w:r>
      <w:r w:rsidR="00E51031" w:rsidRPr="00E51031">
        <w:rPr>
          <w:rFonts w:ascii="Times New Roman" w:hAnsi="Times New Roman" w:cs="Times New Roman"/>
          <w:sz w:val="28"/>
          <w:szCs w:val="32"/>
        </w:rPr>
        <w:t xml:space="preserve"> газов</w:t>
      </w:r>
      <w:r w:rsidR="00E51031">
        <w:rPr>
          <w:rFonts w:ascii="Times New Roman" w:hAnsi="Times New Roman" w:cs="Times New Roman"/>
          <w:sz w:val="28"/>
          <w:szCs w:val="32"/>
        </w:rPr>
        <w:t xml:space="preserve"> автомобиля.</w:t>
      </w:r>
    </w:p>
    <w:p w:rsidR="000949F5" w:rsidRDefault="000949F5" w:rsidP="000949F5">
      <w:pPr>
        <w:spacing w:after="0"/>
        <w:ind w:right="344" w:firstLine="567"/>
        <w:jc w:val="both"/>
        <w:rPr>
          <w:rFonts w:ascii="Times New Roman" w:hAnsi="Times New Roman" w:cs="Times New Roman"/>
          <w:sz w:val="28"/>
          <w:szCs w:val="28"/>
        </w:rPr>
      </w:pPr>
      <w:r w:rsidRPr="00CD742B">
        <w:rPr>
          <w:rFonts w:ascii="Times New Roman" w:hAnsi="Times New Roman" w:cs="Times New Roman"/>
          <w:sz w:val="28"/>
          <w:szCs w:val="32"/>
        </w:rPr>
        <w:t>Из анализа эксплуатации автотранспортной техники видно, что система охлаждения играет важную роль в работе двигателей, ибо 25-40% всех неисправностей и сбоев двигателей связаны именно с ней</w:t>
      </w:r>
      <w:r w:rsidRPr="00CD742B">
        <w:rPr>
          <w:rFonts w:ascii="Times New Roman" w:hAnsi="Times New Roman" w:cs="Times New Roman"/>
          <w:sz w:val="28"/>
          <w:szCs w:val="28"/>
        </w:rPr>
        <w:t>.</w:t>
      </w:r>
      <w:r w:rsidRPr="00CD742B">
        <w:rPr>
          <w:rFonts w:ascii="Times New Roman" w:hAnsi="Times New Roman" w:cs="Times New Roman"/>
          <w:sz w:val="28"/>
          <w:szCs w:val="32"/>
        </w:rPr>
        <w:t xml:space="preserve"> Обычно проблемы в этой системе возникают после пройденных 150-200 тысяч километров на автомобиле </w:t>
      </w:r>
      <w:r w:rsidRPr="00CD742B">
        <w:rPr>
          <w:rFonts w:ascii="Times New Roman" w:hAnsi="Times New Roman" w:cs="Times New Roman"/>
          <w:sz w:val="28"/>
          <w:szCs w:val="28"/>
        </w:rPr>
        <w:t>[</w:t>
      </w:r>
      <w:r w:rsidR="008B445A" w:rsidRPr="008B445A">
        <w:rPr>
          <w:rFonts w:ascii="Times New Roman" w:hAnsi="Times New Roman" w:cs="Times New Roman"/>
          <w:sz w:val="28"/>
          <w:szCs w:val="28"/>
        </w:rPr>
        <w:t>27</w:t>
      </w:r>
      <w:r w:rsidRPr="00CD742B">
        <w:rPr>
          <w:rFonts w:ascii="Times New Roman" w:hAnsi="Times New Roman" w:cs="Times New Roman"/>
          <w:sz w:val="28"/>
          <w:szCs w:val="28"/>
        </w:rPr>
        <w:t xml:space="preserve">]. </w:t>
      </w:r>
      <w:r w:rsidRPr="00CD742B">
        <w:rPr>
          <w:rFonts w:ascii="Times New Roman" w:hAnsi="Times New Roman" w:cs="Times New Roman"/>
          <w:sz w:val="28"/>
          <w:szCs w:val="32"/>
        </w:rPr>
        <w:t xml:space="preserve">У тяжелой техники, такой как тракторы, грузовики и автобусы, которые часто подвергаются большой нагрузке (70-85%), неполадки могут проявиться уже после 500-700 часов эксплуатации из-за более сложных условий эксплуатации. Кроме того, в системе охлаждения двигателя со временем могут накапливаться отложения из минеральных и органических материалов из-за химических реакций и высоких температур внутри двигателя </w:t>
      </w:r>
      <w:r w:rsidRPr="00CD742B">
        <w:rPr>
          <w:rFonts w:ascii="Times New Roman" w:hAnsi="Times New Roman" w:cs="Times New Roman"/>
          <w:sz w:val="28"/>
          <w:szCs w:val="28"/>
        </w:rPr>
        <w:t>[</w:t>
      </w:r>
      <w:r w:rsidR="008B445A" w:rsidRPr="008B445A">
        <w:rPr>
          <w:rFonts w:ascii="Times New Roman" w:hAnsi="Times New Roman" w:cs="Times New Roman"/>
          <w:sz w:val="28"/>
          <w:szCs w:val="28"/>
        </w:rPr>
        <w:t>27</w:t>
      </w:r>
      <w:r w:rsidRPr="00CD742B">
        <w:rPr>
          <w:rFonts w:ascii="Times New Roman" w:hAnsi="Times New Roman" w:cs="Times New Roman"/>
          <w:sz w:val="28"/>
          <w:szCs w:val="28"/>
        </w:rPr>
        <w:t>].</w:t>
      </w:r>
    </w:p>
    <w:p w:rsidR="00AB2D93" w:rsidRPr="00AB2D93" w:rsidRDefault="00AB2D93" w:rsidP="00813F7F">
      <w:pPr>
        <w:spacing w:after="0"/>
        <w:ind w:right="344" w:firstLine="567"/>
        <w:jc w:val="both"/>
        <w:rPr>
          <w:rFonts w:ascii="Times New Roman" w:hAnsi="Times New Roman" w:cs="Times New Roman"/>
          <w:sz w:val="28"/>
          <w:szCs w:val="28"/>
        </w:rPr>
      </w:pPr>
      <w:r w:rsidRPr="00AB2D93">
        <w:rPr>
          <w:rFonts w:ascii="Times New Roman" w:hAnsi="Times New Roman" w:cs="Times New Roman"/>
          <w:sz w:val="28"/>
          <w:szCs w:val="28"/>
        </w:rPr>
        <w:t>Неисправная система охлаждения может иметь серьезные последствия для работы двигателя и даже привести к его повреждению.</w:t>
      </w:r>
      <w:r w:rsidR="00813F7F" w:rsidRPr="00813F7F">
        <w:rPr>
          <w:rFonts w:ascii="Times New Roman" w:hAnsi="Times New Roman" w:cs="Times New Roman"/>
          <w:sz w:val="28"/>
          <w:szCs w:val="28"/>
        </w:rPr>
        <w:t xml:space="preserve"> </w:t>
      </w:r>
      <w:r w:rsidR="00813F7F" w:rsidRPr="00AB2D93">
        <w:rPr>
          <w:rFonts w:ascii="Times New Roman" w:hAnsi="Times New Roman" w:cs="Times New Roman"/>
          <w:sz w:val="28"/>
          <w:szCs w:val="28"/>
        </w:rPr>
        <w:t>Чтобы избежать этих проблем, важно регулярно проверять и обслуживать систему охлаждения</w:t>
      </w:r>
      <w:r w:rsidR="00813F7F">
        <w:rPr>
          <w:rFonts w:ascii="Times New Roman" w:hAnsi="Times New Roman" w:cs="Times New Roman"/>
          <w:sz w:val="28"/>
          <w:szCs w:val="28"/>
        </w:rPr>
        <w:t>.</w:t>
      </w:r>
      <w:r w:rsidRPr="00AB2D93">
        <w:rPr>
          <w:rFonts w:ascii="Times New Roman" w:hAnsi="Times New Roman" w:cs="Times New Roman"/>
          <w:sz w:val="28"/>
          <w:szCs w:val="28"/>
        </w:rPr>
        <w:t xml:space="preserve"> </w:t>
      </w:r>
      <w:r>
        <w:rPr>
          <w:rFonts w:ascii="Times New Roman" w:hAnsi="Times New Roman" w:cs="Times New Roman"/>
          <w:sz w:val="28"/>
          <w:szCs w:val="28"/>
        </w:rPr>
        <w:t>В</w:t>
      </w:r>
      <w:r w:rsidRPr="00AB2D93">
        <w:rPr>
          <w:rFonts w:ascii="Times New Roman" w:hAnsi="Times New Roman" w:cs="Times New Roman"/>
          <w:sz w:val="28"/>
          <w:szCs w:val="28"/>
        </w:rPr>
        <w:t>озможны</w:t>
      </w:r>
      <w:r>
        <w:rPr>
          <w:rFonts w:ascii="Times New Roman" w:hAnsi="Times New Roman" w:cs="Times New Roman"/>
          <w:sz w:val="28"/>
          <w:szCs w:val="28"/>
        </w:rPr>
        <w:t>е</w:t>
      </w:r>
      <w:r w:rsidRPr="00AB2D93">
        <w:rPr>
          <w:rFonts w:ascii="Times New Roman" w:hAnsi="Times New Roman" w:cs="Times New Roman"/>
          <w:sz w:val="28"/>
          <w:szCs w:val="28"/>
        </w:rPr>
        <w:t xml:space="preserve"> последствий неисправной системы охлаждения</w:t>
      </w:r>
      <w:r>
        <w:rPr>
          <w:rFonts w:ascii="Times New Roman" w:hAnsi="Times New Roman" w:cs="Times New Roman"/>
          <w:sz w:val="28"/>
          <w:szCs w:val="28"/>
        </w:rPr>
        <w:t xml:space="preserve"> это</w:t>
      </w:r>
      <w:r w:rsidRPr="00AB2D93">
        <w:rPr>
          <w:rFonts w:ascii="Times New Roman" w:hAnsi="Times New Roman" w:cs="Times New Roman"/>
          <w:sz w:val="28"/>
          <w:szCs w:val="28"/>
        </w:rPr>
        <w:t>:</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AB2D93">
        <w:rPr>
          <w:rFonts w:ascii="Times New Roman" w:hAnsi="Times New Roman" w:cs="Times New Roman"/>
          <w:sz w:val="28"/>
          <w:szCs w:val="28"/>
        </w:rPr>
        <w:t>ерегрев двигателя</w:t>
      </w:r>
      <w:r>
        <w:rPr>
          <w:rFonts w:ascii="Times New Roman" w:hAnsi="Times New Roman" w:cs="Times New Roman"/>
          <w:sz w:val="28"/>
          <w:szCs w:val="28"/>
        </w:rPr>
        <w:t>;</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у</w:t>
      </w:r>
      <w:r w:rsidRPr="00AB2D93">
        <w:rPr>
          <w:rFonts w:ascii="Times New Roman" w:hAnsi="Times New Roman" w:cs="Times New Roman"/>
          <w:sz w:val="28"/>
          <w:szCs w:val="28"/>
        </w:rPr>
        <w:t>худшение производительности двигателя</w:t>
      </w:r>
      <w:r>
        <w:rPr>
          <w:rFonts w:ascii="Times New Roman" w:hAnsi="Times New Roman" w:cs="Times New Roman"/>
          <w:sz w:val="28"/>
          <w:szCs w:val="28"/>
        </w:rPr>
        <w:t>;</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AB2D93">
        <w:rPr>
          <w:rFonts w:ascii="Times New Roman" w:hAnsi="Times New Roman" w:cs="Times New Roman"/>
          <w:sz w:val="28"/>
          <w:szCs w:val="28"/>
        </w:rPr>
        <w:t>овышени</w:t>
      </w:r>
      <w:r>
        <w:rPr>
          <w:rFonts w:ascii="Times New Roman" w:hAnsi="Times New Roman" w:cs="Times New Roman"/>
          <w:sz w:val="28"/>
          <w:szCs w:val="28"/>
        </w:rPr>
        <w:t>я</w:t>
      </w:r>
      <w:r w:rsidRPr="00AB2D93">
        <w:rPr>
          <w:rFonts w:ascii="Times New Roman" w:hAnsi="Times New Roman" w:cs="Times New Roman"/>
          <w:sz w:val="28"/>
          <w:szCs w:val="28"/>
        </w:rPr>
        <w:t xml:space="preserve"> расход</w:t>
      </w:r>
      <w:r>
        <w:rPr>
          <w:rFonts w:ascii="Times New Roman" w:hAnsi="Times New Roman" w:cs="Times New Roman"/>
          <w:sz w:val="28"/>
          <w:szCs w:val="28"/>
        </w:rPr>
        <w:t>а</w:t>
      </w:r>
      <w:r w:rsidRPr="00AB2D93">
        <w:rPr>
          <w:rFonts w:ascii="Times New Roman" w:hAnsi="Times New Roman" w:cs="Times New Roman"/>
          <w:sz w:val="28"/>
          <w:szCs w:val="28"/>
        </w:rPr>
        <w:t xml:space="preserve"> топлива</w:t>
      </w:r>
      <w:r>
        <w:rPr>
          <w:rFonts w:ascii="Times New Roman" w:hAnsi="Times New Roman" w:cs="Times New Roman"/>
          <w:sz w:val="28"/>
          <w:szCs w:val="28"/>
        </w:rPr>
        <w:t>;</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AB2D93">
        <w:rPr>
          <w:rFonts w:ascii="Times New Roman" w:hAnsi="Times New Roman" w:cs="Times New Roman"/>
          <w:sz w:val="28"/>
          <w:szCs w:val="28"/>
        </w:rPr>
        <w:t>овреждени</w:t>
      </w:r>
      <w:r>
        <w:rPr>
          <w:rFonts w:ascii="Times New Roman" w:hAnsi="Times New Roman" w:cs="Times New Roman"/>
          <w:sz w:val="28"/>
          <w:szCs w:val="28"/>
        </w:rPr>
        <w:t>я</w:t>
      </w:r>
      <w:r w:rsidRPr="00AB2D93">
        <w:rPr>
          <w:rFonts w:ascii="Times New Roman" w:hAnsi="Times New Roman" w:cs="Times New Roman"/>
          <w:sz w:val="28"/>
          <w:szCs w:val="28"/>
        </w:rPr>
        <w:t xml:space="preserve"> уплотнительных узлов</w:t>
      </w:r>
      <w:r>
        <w:rPr>
          <w:rFonts w:ascii="Times New Roman" w:hAnsi="Times New Roman" w:cs="Times New Roman"/>
          <w:sz w:val="28"/>
          <w:szCs w:val="28"/>
        </w:rPr>
        <w:t xml:space="preserve"> и элементов;</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w:t>
      </w:r>
      <w:r w:rsidRPr="00AB2D93">
        <w:rPr>
          <w:rFonts w:ascii="Times New Roman" w:hAnsi="Times New Roman" w:cs="Times New Roman"/>
          <w:sz w:val="28"/>
          <w:szCs w:val="28"/>
        </w:rPr>
        <w:t xml:space="preserve"> перегрев трансмиссии и ее повреждение</w:t>
      </w:r>
      <w:r>
        <w:rPr>
          <w:rFonts w:ascii="Times New Roman" w:hAnsi="Times New Roman" w:cs="Times New Roman"/>
          <w:sz w:val="28"/>
          <w:szCs w:val="28"/>
        </w:rPr>
        <w:t>;</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AB2D93">
        <w:rPr>
          <w:rFonts w:ascii="Times New Roman" w:hAnsi="Times New Roman" w:cs="Times New Roman"/>
          <w:sz w:val="28"/>
          <w:szCs w:val="28"/>
        </w:rPr>
        <w:t>овышени</w:t>
      </w:r>
      <w:r>
        <w:rPr>
          <w:rFonts w:ascii="Times New Roman" w:hAnsi="Times New Roman" w:cs="Times New Roman"/>
          <w:sz w:val="28"/>
          <w:szCs w:val="28"/>
        </w:rPr>
        <w:t>я</w:t>
      </w:r>
      <w:r w:rsidRPr="00AB2D93">
        <w:rPr>
          <w:rFonts w:ascii="Times New Roman" w:hAnsi="Times New Roman" w:cs="Times New Roman"/>
          <w:sz w:val="28"/>
          <w:szCs w:val="28"/>
        </w:rPr>
        <w:t xml:space="preserve"> износ</w:t>
      </w:r>
      <w:r>
        <w:rPr>
          <w:rFonts w:ascii="Times New Roman" w:hAnsi="Times New Roman" w:cs="Times New Roman"/>
          <w:sz w:val="28"/>
          <w:szCs w:val="28"/>
        </w:rPr>
        <w:t>а</w:t>
      </w:r>
      <w:r w:rsidRPr="00AB2D93">
        <w:rPr>
          <w:rFonts w:ascii="Times New Roman" w:hAnsi="Times New Roman" w:cs="Times New Roman"/>
          <w:sz w:val="28"/>
          <w:szCs w:val="28"/>
        </w:rPr>
        <w:t xml:space="preserve"> компонентов</w:t>
      </w:r>
      <w:r>
        <w:rPr>
          <w:rFonts w:ascii="Times New Roman" w:hAnsi="Times New Roman" w:cs="Times New Roman"/>
          <w:sz w:val="28"/>
          <w:szCs w:val="28"/>
        </w:rPr>
        <w:t xml:space="preserve"> двигателя;</w:t>
      </w:r>
    </w:p>
    <w:p w:rsidR="00AB2D93" w:rsidRPr="00AB2D93" w:rsidRDefault="00AB2D93" w:rsidP="00AB2D93">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AB2D93">
        <w:rPr>
          <w:rFonts w:ascii="Times New Roman" w:hAnsi="Times New Roman" w:cs="Times New Roman"/>
          <w:sz w:val="28"/>
          <w:szCs w:val="28"/>
        </w:rPr>
        <w:t>овреждени</w:t>
      </w:r>
      <w:r>
        <w:rPr>
          <w:rFonts w:ascii="Times New Roman" w:hAnsi="Times New Roman" w:cs="Times New Roman"/>
          <w:sz w:val="28"/>
          <w:szCs w:val="28"/>
        </w:rPr>
        <w:t>я</w:t>
      </w:r>
      <w:r w:rsidRPr="00AB2D93">
        <w:rPr>
          <w:rFonts w:ascii="Times New Roman" w:hAnsi="Times New Roman" w:cs="Times New Roman"/>
          <w:sz w:val="28"/>
          <w:szCs w:val="28"/>
        </w:rPr>
        <w:t xml:space="preserve"> катализатора</w:t>
      </w:r>
      <w:r>
        <w:rPr>
          <w:rFonts w:ascii="Times New Roman" w:hAnsi="Times New Roman" w:cs="Times New Roman"/>
          <w:sz w:val="28"/>
          <w:szCs w:val="28"/>
        </w:rPr>
        <w:t>.</w:t>
      </w:r>
    </w:p>
    <w:p w:rsidR="00D010D2" w:rsidRDefault="00813F7F" w:rsidP="003D3E41">
      <w:pPr>
        <w:spacing w:after="0"/>
        <w:ind w:right="344" w:firstLine="567"/>
        <w:jc w:val="both"/>
        <w:rPr>
          <w:rFonts w:ascii="Times New Roman" w:hAnsi="Times New Roman" w:cs="Times New Roman"/>
          <w:sz w:val="28"/>
          <w:szCs w:val="28"/>
        </w:rPr>
      </w:pPr>
      <w:r w:rsidRPr="00813F7F">
        <w:rPr>
          <w:rFonts w:ascii="Times New Roman" w:hAnsi="Times New Roman" w:cs="Times New Roman"/>
          <w:sz w:val="28"/>
          <w:szCs w:val="28"/>
        </w:rPr>
        <w:t>Двигатели внутреннего сгорания имеют ряд негативных воздействий на окружающую среду и человеческое здоровье. При работе этих двигателей в атмос</w:t>
      </w:r>
      <w:r>
        <w:rPr>
          <w:rFonts w:ascii="Times New Roman" w:hAnsi="Times New Roman" w:cs="Times New Roman"/>
          <w:sz w:val="28"/>
          <w:szCs w:val="28"/>
        </w:rPr>
        <w:t xml:space="preserve">феру </w:t>
      </w:r>
      <w:r w:rsidR="003D3E41">
        <w:rPr>
          <w:rFonts w:ascii="Times New Roman" w:hAnsi="Times New Roman" w:cs="Times New Roman"/>
          <w:sz w:val="28"/>
          <w:szCs w:val="28"/>
        </w:rPr>
        <w:t xml:space="preserve">попадают </w:t>
      </w:r>
      <w:r>
        <w:rPr>
          <w:rFonts w:ascii="Times New Roman" w:hAnsi="Times New Roman" w:cs="Times New Roman"/>
          <w:sz w:val="28"/>
          <w:szCs w:val="28"/>
        </w:rPr>
        <w:t>различные вредные вещества</w:t>
      </w:r>
      <w:r w:rsidR="003D3E41">
        <w:rPr>
          <w:rFonts w:ascii="Times New Roman" w:hAnsi="Times New Roman" w:cs="Times New Roman"/>
          <w:sz w:val="28"/>
          <w:szCs w:val="28"/>
        </w:rPr>
        <w:t>,</w:t>
      </w:r>
      <w:r>
        <w:rPr>
          <w:rFonts w:ascii="Times New Roman" w:hAnsi="Times New Roman" w:cs="Times New Roman"/>
          <w:sz w:val="28"/>
          <w:szCs w:val="28"/>
        </w:rPr>
        <w:t xml:space="preserve"> системы </w:t>
      </w:r>
      <w:r w:rsidRPr="00813F7F">
        <w:rPr>
          <w:rFonts w:ascii="Times New Roman" w:hAnsi="Times New Roman" w:cs="Times New Roman"/>
          <w:sz w:val="28"/>
          <w:szCs w:val="28"/>
        </w:rPr>
        <w:t>нейтрализации выхлопных газов</w:t>
      </w:r>
      <w:r w:rsidR="003D3E41">
        <w:rPr>
          <w:rFonts w:ascii="Times New Roman" w:hAnsi="Times New Roman" w:cs="Times New Roman"/>
          <w:sz w:val="28"/>
          <w:szCs w:val="28"/>
        </w:rPr>
        <w:t xml:space="preserve"> помогают значительно снизить</w:t>
      </w:r>
      <w:r w:rsidRPr="00813F7F">
        <w:rPr>
          <w:rFonts w:ascii="Times New Roman" w:hAnsi="Times New Roman" w:cs="Times New Roman"/>
          <w:sz w:val="28"/>
          <w:szCs w:val="28"/>
        </w:rPr>
        <w:t xml:space="preserve"> содержание вредных веществ в</w:t>
      </w:r>
      <w:r w:rsidR="003D3E41">
        <w:rPr>
          <w:rFonts w:ascii="Times New Roman" w:hAnsi="Times New Roman" w:cs="Times New Roman"/>
          <w:sz w:val="28"/>
          <w:szCs w:val="28"/>
        </w:rPr>
        <w:t xml:space="preserve"> выхлопных</w:t>
      </w:r>
      <w:r w:rsidRPr="00813F7F">
        <w:rPr>
          <w:rFonts w:ascii="Times New Roman" w:hAnsi="Times New Roman" w:cs="Times New Roman"/>
          <w:sz w:val="28"/>
          <w:szCs w:val="28"/>
        </w:rPr>
        <w:t xml:space="preserve"> газах</w:t>
      </w:r>
      <w:r>
        <w:rPr>
          <w:rFonts w:ascii="Times New Roman" w:hAnsi="Times New Roman" w:cs="Times New Roman"/>
          <w:sz w:val="28"/>
          <w:szCs w:val="28"/>
        </w:rPr>
        <w:t xml:space="preserve"> </w:t>
      </w:r>
      <w:r w:rsidR="003D3E41">
        <w:rPr>
          <w:rFonts w:ascii="Times New Roman" w:hAnsi="Times New Roman" w:cs="Times New Roman"/>
          <w:sz w:val="28"/>
          <w:szCs w:val="28"/>
        </w:rPr>
        <w:t xml:space="preserve">автомобиля. </w:t>
      </w:r>
      <w:r w:rsidR="00D010D2" w:rsidRPr="00813F7F">
        <w:rPr>
          <w:rFonts w:ascii="Times New Roman" w:hAnsi="Times New Roman" w:cs="Times New Roman"/>
          <w:sz w:val="28"/>
          <w:szCs w:val="28"/>
        </w:rPr>
        <w:t>Н</w:t>
      </w:r>
      <w:r w:rsidR="000949F5" w:rsidRPr="00813F7F">
        <w:rPr>
          <w:rFonts w:ascii="Times New Roman" w:hAnsi="Times New Roman" w:cs="Times New Roman"/>
          <w:sz w:val="28"/>
          <w:szCs w:val="28"/>
        </w:rPr>
        <w:t xml:space="preserve">есмотря на использование систем нейтрализации выхлопных газов, проблема загрязнения воздуха остается актуальной, </w:t>
      </w:r>
      <w:r w:rsidRPr="00813F7F">
        <w:rPr>
          <w:rFonts w:ascii="Times New Roman" w:hAnsi="Times New Roman" w:cs="Times New Roman"/>
          <w:sz w:val="28"/>
          <w:szCs w:val="28"/>
        </w:rPr>
        <w:t xml:space="preserve">экологические стандарты для выбросов вредных веществ становятся все более жесткими, и потому система нейтрализации выхлопных газов играет важную роль в </w:t>
      </w:r>
      <w:r>
        <w:rPr>
          <w:rFonts w:ascii="Times New Roman" w:hAnsi="Times New Roman" w:cs="Times New Roman"/>
          <w:sz w:val="28"/>
          <w:szCs w:val="28"/>
        </w:rPr>
        <w:t>автомобилях.</w:t>
      </w:r>
      <w:r w:rsidR="000949F5" w:rsidRPr="000949F5">
        <w:rPr>
          <w:rFonts w:ascii="Times New Roman" w:hAnsi="Times New Roman" w:cs="Times New Roman"/>
          <w:sz w:val="28"/>
          <w:szCs w:val="28"/>
        </w:rPr>
        <w:t xml:space="preserve"> </w:t>
      </w:r>
    </w:p>
    <w:p w:rsidR="00813F7F" w:rsidRPr="00813F7F" w:rsidRDefault="00813F7F" w:rsidP="00813F7F">
      <w:pPr>
        <w:spacing w:after="0"/>
        <w:ind w:right="344" w:firstLine="567"/>
        <w:jc w:val="both"/>
        <w:rPr>
          <w:rFonts w:ascii="Times New Roman" w:hAnsi="Times New Roman" w:cs="Times New Roman"/>
          <w:sz w:val="28"/>
          <w:szCs w:val="28"/>
        </w:rPr>
      </w:pPr>
      <w:r w:rsidRPr="00813F7F">
        <w:rPr>
          <w:rFonts w:ascii="Times New Roman" w:hAnsi="Times New Roman" w:cs="Times New Roman"/>
          <w:sz w:val="28"/>
          <w:szCs w:val="28"/>
        </w:rPr>
        <w:t>Доля неисправностей и отказов двигателей, связанных с системой нейтрализации выхлопных газов, может варьироваться в зависимости от типа автомобиля, его возраста и эксплуатационных условий. Обычно доля неисправностей и отказов, связанных с системой нейтрализации выхлопных газов, составляет небольшую часть общего числа проблем с двигателями. В среднем может составлять около 5% до 10% от всех неисправностей двигателей.</w:t>
      </w:r>
    </w:p>
    <w:p w:rsidR="00D010D2" w:rsidRPr="00D010D2" w:rsidRDefault="000949F5" w:rsidP="00D010D2">
      <w:pPr>
        <w:spacing w:after="0"/>
        <w:ind w:right="344" w:firstLine="567"/>
        <w:jc w:val="both"/>
        <w:rPr>
          <w:rFonts w:ascii="Times New Roman" w:hAnsi="Times New Roman" w:cs="Times New Roman"/>
          <w:sz w:val="28"/>
          <w:szCs w:val="28"/>
        </w:rPr>
      </w:pPr>
      <w:r w:rsidRPr="000949F5">
        <w:rPr>
          <w:rFonts w:ascii="Times New Roman" w:hAnsi="Times New Roman" w:cs="Times New Roman"/>
          <w:sz w:val="28"/>
          <w:szCs w:val="28"/>
        </w:rPr>
        <w:t>Системы нейтрализации газов имеют относительно небольшой срок службы.</w:t>
      </w:r>
      <w:r w:rsidR="00D010D2">
        <w:rPr>
          <w:rFonts w:ascii="Times New Roman" w:hAnsi="Times New Roman" w:cs="Times New Roman"/>
          <w:sz w:val="28"/>
          <w:szCs w:val="28"/>
        </w:rPr>
        <w:t xml:space="preserve"> </w:t>
      </w:r>
      <w:r w:rsidR="00D010D2" w:rsidRPr="00D010D2">
        <w:rPr>
          <w:rFonts w:ascii="Times New Roman" w:hAnsi="Times New Roman" w:cs="Times New Roman"/>
          <w:sz w:val="28"/>
          <w:szCs w:val="28"/>
        </w:rPr>
        <w:t xml:space="preserve">Продолжительность </w:t>
      </w:r>
      <w:r w:rsidR="00D010D2">
        <w:rPr>
          <w:rFonts w:ascii="Times New Roman" w:hAnsi="Times New Roman" w:cs="Times New Roman"/>
          <w:sz w:val="28"/>
          <w:szCs w:val="28"/>
        </w:rPr>
        <w:t>работы</w:t>
      </w:r>
      <w:r w:rsidR="00D010D2" w:rsidRPr="00D010D2">
        <w:rPr>
          <w:rFonts w:ascii="Times New Roman" w:hAnsi="Times New Roman" w:cs="Times New Roman"/>
          <w:sz w:val="28"/>
          <w:szCs w:val="28"/>
        </w:rPr>
        <w:t xml:space="preserve"> катализатора</w:t>
      </w:r>
      <w:r w:rsidR="00D010D2">
        <w:rPr>
          <w:rFonts w:ascii="Times New Roman" w:hAnsi="Times New Roman" w:cs="Times New Roman"/>
          <w:sz w:val="28"/>
          <w:szCs w:val="28"/>
        </w:rPr>
        <w:t xml:space="preserve"> ил</w:t>
      </w:r>
      <w:r w:rsidR="00783B04">
        <w:rPr>
          <w:rFonts w:ascii="Times New Roman" w:hAnsi="Times New Roman" w:cs="Times New Roman"/>
          <w:sz w:val="28"/>
          <w:szCs w:val="28"/>
        </w:rPr>
        <w:t>и</w:t>
      </w:r>
      <w:r w:rsidR="00D010D2">
        <w:rPr>
          <w:rFonts w:ascii="Times New Roman" w:hAnsi="Times New Roman" w:cs="Times New Roman"/>
          <w:sz w:val="28"/>
          <w:szCs w:val="28"/>
        </w:rPr>
        <w:t xml:space="preserve"> сажевого фильтра</w:t>
      </w:r>
      <w:r w:rsidR="00D010D2" w:rsidRPr="00D010D2">
        <w:rPr>
          <w:rFonts w:ascii="Times New Roman" w:hAnsi="Times New Roman" w:cs="Times New Roman"/>
          <w:sz w:val="28"/>
          <w:szCs w:val="28"/>
        </w:rPr>
        <w:t xml:space="preserve"> может существенно варьировать в зависимости от нескольких факторов, включая тип автомобиля, способ вождения, качество топлива и условия эксплуатации. В общем, </w:t>
      </w:r>
      <w:r w:rsidR="00D010D2">
        <w:rPr>
          <w:rFonts w:ascii="Times New Roman" w:hAnsi="Times New Roman" w:cs="Times New Roman"/>
          <w:sz w:val="28"/>
          <w:szCs w:val="28"/>
        </w:rPr>
        <w:t>с</w:t>
      </w:r>
      <w:r w:rsidR="00D010D2" w:rsidRPr="00D010D2">
        <w:rPr>
          <w:rFonts w:ascii="Times New Roman" w:hAnsi="Times New Roman" w:cs="Times New Roman"/>
          <w:sz w:val="28"/>
          <w:szCs w:val="28"/>
        </w:rPr>
        <w:t xml:space="preserve">истемы нейтрализации газов обычно довольно надежны и могут прослужить более 100 </w:t>
      </w:r>
      <w:r w:rsidR="00D010D2">
        <w:rPr>
          <w:rFonts w:ascii="Times New Roman" w:hAnsi="Times New Roman" w:cs="Times New Roman"/>
          <w:sz w:val="28"/>
          <w:szCs w:val="28"/>
        </w:rPr>
        <w:t>тысяч километров</w:t>
      </w:r>
      <w:r w:rsidR="00D010D2" w:rsidRPr="00D010D2">
        <w:rPr>
          <w:rFonts w:ascii="Times New Roman" w:hAnsi="Times New Roman" w:cs="Times New Roman"/>
          <w:sz w:val="28"/>
          <w:szCs w:val="28"/>
        </w:rPr>
        <w:t xml:space="preserve"> без серьезных проблем.</w:t>
      </w:r>
    </w:p>
    <w:p w:rsidR="00D010D2" w:rsidRP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Р</w:t>
      </w:r>
      <w:r w:rsidRPr="00D010D2">
        <w:rPr>
          <w:rFonts w:ascii="Times New Roman" w:hAnsi="Times New Roman" w:cs="Times New Roman"/>
          <w:sz w:val="28"/>
          <w:szCs w:val="28"/>
        </w:rPr>
        <w:t>азрушение катализатора</w:t>
      </w:r>
      <w:r>
        <w:rPr>
          <w:rFonts w:ascii="Times New Roman" w:hAnsi="Times New Roman" w:cs="Times New Roman"/>
          <w:sz w:val="28"/>
          <w:szCs w:val="28"/>
        </w:rPr>
        <w:t xml:space="preserve"> и сажевого фильтра</w:t>
      </w:r>
      <w:r w:rsidRPr="00D010D2">
        <w:rPr>
          <w:rFonts w:ascii="Times New Roman" w:hAnsi="Times New Roman" w:cs="Times New Roman"/>
          <w:sz w:val="28"/>
          <w:szCs w:val="28"/>
        </w:rPr>
        <w:t xml:space="preserve"> может произойти раньше из-за следующих факторов:</w:t>
      </w:r>
    </w:p>
    <w:p w:rsidR="00D010D2" w:rsidRP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н</w:t>
      </w:r>
      <w:r w:rsidRPr="00D010D2">
        <w:rPr>
          <w:rFonts w:ascii="Times New Roman" w:hAnsi="Times New Roman" w:cs="Times New Roman"/>
          <w:sz w:val="28"/>
          <w:szCs w:val="28"/>
        </w:rPr>
        <w:t>изко</w:t>
      </w:r>
      <w:r>
        <w:rPr>
          <w:rFonts w:ascii="Times New Roman" w:hAnsi="Times New Roman" w:cs="Times New Roman"/>
          <w:sz w:val="28"/>
          <w:szCs w:val="28"/>
        </w:rPr>
        <w:t>го</w:t>
      </w:r>
      <w:r w:rsidRPr="00D010D2">
        <w:rPr>
          <w:rFonts w:ascii="Times New Roman" w:hAnsi="Times New Roman" w:cs="Times New Roman"/>
          <w:sz w:val="28"/>
          <w:szCs w:val="28"/>
        </w:rPr>
        <w:t xml:space="preserve"> качеств</w:t>
      </w:r>
      <w:r>
        <w:rPr>
          <w:rFonts w:ascii="Times New Roman" w:hAnsi="Times New Roman" w:cs="Times New Roman"/>
          <w:sz w:val="28"/>
          <w:szCs w:val="28"/>
        </w:rPr>
        <w:t>а</w:t>
      </w:r>
      <w:r w:rsidRPr="00D010D2">
        <w:rPr>
          <w:rFonts w:ascii="Times New Roman" w:hAnsi="Times New Roman" w:cs="Times New Roman"/>
          <w:sz w:val="28"/>
          <w:szCs w:val="28"/>
        </w:rPr>
        <w:t xml:space="preserve"> топлива</w:t>
      </w:r>
      <w:r>
        <w:rPr>
          <w:rFonts w:ascii="Times New Roman" w:hAnsi="Times New Roman" w:cs="Times New Roman"/>
          <w:sz w:val="28"/>
          <w:szCs w:val="28"/>
        </w:rPr>
        <w:t>;</w:t>
      </w:r>
    </w:p>
    <w:p w:rsidR="00D010D2" w:rsidRP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н</w:t>
      </w:r>
      <w:r w:rsidRPr="00D010D2">
        <w:rPr>
          <w:rFonts w:ascii="Times New Roman" w:hAnsi="Times New Roman" w:cs="Times New Roman"/>
          <w:sz w:val="28"/>
          <w:szCs w:val="28"/>
        </w:rPr>
        <w:t>еисправност</w:t>
      </w:r>
      <w:r>
        <w:rPr>
          <w:rFonts w:ascii="Times New Roman" w:hAnsi="Times New Roman" w:cs="Times New Roman"/>
          <w:sz w:val="28"/>
          <w:szCs w:val="28"/>
        </w:rPr>
        <w:t>и</w:t>
      </w:r>
      <w:r w:rsidRPr="00D010D2">
        <w:rPr>
          <w:rFonts w:ascii="Times New Roman" w:hAnsi="Times New Roman" w:cs="Times New Roman"/>
          <w:sz w:val="28"/>
          <w:szCs w:val="28"/>
        </w:rPr>
        <w:t xml:space="preserve"> двигателя</w:t>
      </w:r>
      <w:r>
        <w:rPr>
          <w:rFonts w:ascii="Times New Roman" w:hAnsi="Times New Roman" w:cs="Times New Roman"/>
          <w:sz w:val="28"/>
          <w:szCs w:val="28"/>
        </w:rPr>
        <w:t>;</w:t>
      </w:r>
    </w:p>
    <w:p w:rsidR="00D010D2" w:rsidRP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у</w:t>
      </w:r>
      <w:r w:rsidRPr="00D010D2">
        <w:rPr>
          <w:rFonts w:ascii="Times New Roman" w:hAnsi="Times New Roman" w:cs="Times New Roman"/>
          <w:sz w:val="28"/>
          <w:szCs w:val="28"/>
        </w:rPr>
        <w:t>дар</w:t>
      </w:r>
      <w:r>
        <w:rPr>
          <w:rFonts w:ascii="Times New Roman" w:hAnsi="Times New Roman" w:cs="Times New Roman"/>
          <w:sz w:val="28"/>
          <w:szCs w:val="28"/>
        </w:rPr>
        <w:t>ов</w:t>
      </w:r>
      <w:r w:rsidRPr="00D010D2">
        <w:rPr>
          <w:rFonts w:ascii="Times New Roman" w:hAnsi="Times New Roman" w:cs="Times New Roman"/>
          <w:sz w:val="28"/>
          <w:szCs w:val="28"/>
        </w:rPr>
        <w:t xml:space="preserve"> и повреждени</w:t>
      </w:r>
      <w:r>
        <w:rPr>
          <w:rFonts w:ascii="Times New Roman" w:hAnsi="Times New Roman" w:cs="Times New Roman"/>
          <w:sz w:val="28"/>
          <w:szCs w:val="28"/>
        </w:rPr>
        <w:t>й выхлопной системы;</w:t>
      </w:r>
    </w:p>
    <w:p w:rsidR="00D010D2" w:rsidRP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э</w:t>
      </w:r>
      <w:r w:rsidRPr="00D010D2">
        <w:rPr>
          <w:rFonts w:ascii="Times New Roman" w:hAnsi="Times New Roman" w:cs="Times New Roman"/>
          <w:sz w:val="28"/>
          <w:szCs w:val="28"/>
        </w:rPr>
        <w:t>кологически</w:t>
      </w:r>
      <w:r>
        <w:rPr>
          <w:rFonts w:ascii="Times New Roman" w:hAnsi="Times New Roman" w:cs="Times New Roman"/>
          <w:sz w:val="28"/>
          <w:szCs w:val="28"/>
        </w:rPr>
        <w:t>х</w:t>
      </w:r>
      <w:r w:rsidRPr="00D010D2">
        <w:rPr>
          <w:rFonts w:ascii="Times New Roman" w:hAnsi="Times New Roman" w:cs="Times New Roman"/>
          <w:sz w:val="28"/>
          <w:szCs w:val="28"/>
        </w:rPr>
        <w:t xml:space="preserve"> фактор</w:t>
      </w:r>
      <w:r>
        <w:rPr>
          <w:rFonts w:ascii="Times New Roman" w:hAnsi="Times New Roman" w:cs="Times New Roman"/>
          <w:sz w:val="28"/>
          <w:szCs w:val="28"/>
        </w:rPr>
        <w:t>ов;</w:t>
      </w:r>
    </w:p>
    <w:p w:rsidR="00D010D2" w:rsidRDefault="00D010D2"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э</w:t>
      </w:r>
      <w:r w:rsidRPr="00D010D2">
        <w:rPr>
          <w:rFonts w:ascii="Times New Roman" w:hAnsi="Times New Roman" w:cs="Times New Roman"/>
          <w:sz w:val="28"/>
          <w:szCs w:val="28"/>
        </w:rPr>
        <w:t>ксплуатаци</w:t>
      </w:r>
      <w:r>
        <w:rPr>
          <w:rFonts w:ascii="Times New Roman" w:hAnsi="Times New Roman" w:cs="Times New Roman"/>
          <w:sz w:val="28"/>
          <w:szCs w:val="28"/>
        </w:rPr>
        <w:t>и</w:t>
      </w:r>
      <w:r w:rsidRPr="00D010D2">
        <w:rPr>
          <w:rFonts w:ascii="Times New Roman" w:hAnsi="Times New Roman" w:cs="Times New Roman"/>
          <w:sz w:val="28"/>
          <w:szCs w:val="28"/>
        </w:rPr>
        <w:t xml:space="preserve"> в тяжелых условиях</w:t>
      </w:r>
      <w:r>
        <w:rPr>
          <w:rFonts w:ascii="Times New Roman" w:hAnsi="Times New Roman" w:cs="Times New Roman"/>
          <w:sz w:val="28"/>
          <w:szCs w:val="28"/>
        </w:rPr>
        <w:t>.</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Неисправная с</w:t>
      </w:r>
      <w:r w:rsidRPr="003D6F0A">
        <w:rPr>
          <w:rFonts w:ascii="Times New Roman" w:hAnsi="Times New Roman" w:cs="Times New Roman"/>
          <w:sz w:val="28"/>
          <w:szCs w:val="28"/>
        </w:rPr>
        <w:t>истем</w:t>
      </w:r>
      <w:r>
        <w:rPr>
          <w:rFonts w:ascii="Times New Roman" w:hAnsi="Times New Roman" w:cs="Times New Roman"/>
          <w:sz w:val="28"/>
          <w:szCs w:val="28"/>
        </w:rPr>
        <w:t>а</w:t>
      </w:r>
      <w:r w:rsidRPr="003D6F0A">
        <w:rPr>
          <w:rFonts w:ascii="Times New Roman" w:hAnsi="Times New Roman" w:cs="Times New Roman"/>
          <w:sz w:val="28"/>
          <w:szCs w:val="28"/>
        </w:rPr>
        <w:t xml:space="preserve"> нейтрализации газов</w:t>
      </w:r>
      <w:r w:rsidR="00D010D2" w:rsidRPr="00D010D2">
        <w:rPr>
          <w:rFonts w:ascii="Times New Roman" w:hAnsi="Times New Roman" w:cs="Times New Roman"/>
          <w:sz w:val="28"/>
          <w:szCs w:val="28"/>
        </w:rPr>
        <w:t xml:space="preserve"> может иметь серьезные последствия для автомобиля и окружающей среды</w:t>
      </w:r>
      <w:r>
        <w:rPr>
          <w:rFonts w:ascii="Times New Roman" w:hAnsi="Times New Roman" w:cs="Times New Roman"/>
          <w:sz w:val="28"/>
          <w:szCs w:val="28"/>
        </w:rPr>
        <w:t xml:space="preserve"> таким как:</w:t>
      </w:r>
      <w:r w:rsidR="00D010D2" w:rsidRPr="00D010D2">
        <w:rPr>
          <w:rFonts w:ascii="Times New Roman" w:hAnsi="Times New Roman" w:cs="Times New Roman"/>
          <w:sz w:val="28"/>
          <w:szCs w:val="28"/>
        </w:rPr>
        <w:t xml:space="preserve"> </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у</w:t>
      </w:r>
      <w:r w:rsidR="00D010D2" w:rsidRPr="00D010D2">
        <w:rPr>
          <w:rFonts w:ascii="Times New Roman" w:hAnsi="Times New Roman" w:cs="Times New Roman"/>
          <w:sz w:val="28"/>
          <w:szCs w:val="28"/>
        </w:rPr>
        <w:t>величение выбросов вредных веществ</w:t>
      </w:r>
      <w:r>
        <w:rPr>
          <w:rFonts w:ascii="Times New Roman" w:hAnsi="Times New Roman" w:cs="Times New Roman"/>
          <w:sz w:val="28"/>
          <w:szCs w:val="28"/>
        </w:rPr>
        <w:t>;</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00D010D2" w:rsidRPr="00D010D2">
        <w:rPr>
          <w:rFonts w:ascii="Times New Roman" w:hAnsi="Times New Roman" w:cs="Times New Roman"/>
          <w:sz w:val="28"/>
          <w:szCs w:val="28"/>
        </w:rPr>
        <w:t>отеря производительности и мощности</w:t>
      </w:r>
      <w:r>
        <w:rPr>
          <w:rFonts w:ascii="Times New Roman" w:hAnsi="Times New Roman" w:cs="Times New Roman"/>
          <w:sz w:val="28"/>
          <w:szCs w:val="28"/>
        </w:rPr>
        <w:t xml:space="preserve"> двигателя;</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00D010D2" w:rsidRPr="00D010D2">
        <w:rPr>
          <w:rFonts w:ascii="Times New Roman" w:hAnsi="Times New Roman" w:cs="Times New Roman"/>
          <w:sz w:val="28"/>
          <w:szCs w:val="28"/>
        </w:rPr>
        <w:t>овышенн</w:t>
      </w:r>
      <w:r>
        <w:rPr>
          <w:rFonts w:ascii="Times New Roman" w:hAnsi="Times New Roman" w:cs="Times New Roman"/>
          <w:sz w:val="28"/>
          <w:szCs w:val="28"/>
        </w:rPr>
        <w:t>ому</w:t>
      </w:r>
      <w:r w:rsidR="00D010D2" w:rsidRPr="00D010D2">
        <w:rPr>
          <w:rFonts w:ascii="Times New Roman" w:hAnsi="Times New Roman" w:cs="Times New Roman"/>
          <w:sz w:val="28"/>
          <w:szCs w:val="28"/>
        </w:rPr>
        <w:t xml:space="preserve"> расход</w:t>
      </w:r>
      <w:r>
        <w:rPr>
          <w:rFonts w:ascii="Times New Roman" w:hAnsi="Times New Roman" w:cs="Times New Roman"/>
          <w:sz w:val="28"/>
          <w:szCs w:val="28"/>
        </w:rPr>
        <w:t>у</w:t>
      </w:r>
      <w:r w:rsidR="00D010D2" w:rsidRPr="00D010D2">
        <w:rPr>
          <w:rFonts w:ascii="Times New Roman" w:hAnsi="Times New Roman" w:cs="Times New Roman"/>
          <w:sz w:val="28"/>
          <w:szCs w:val="28"/>
        </w:rPr>
        <w:t xml:space="preserve"> топлива</w:t>
      </w:r>
      <w:r>
        <w:rPr>
          <w:rFonts w:ascii="Times New Roman" w:hAnsi="Times New Roman" w:cs="Times New Roman"/>
          <w:sz w:val="28"/>
          <w:szCs w:val="28"/>
        </w:rPr>
        <w:t>;</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00D010D2" w:rsidRPr="00D010D2">
        <w:rPr>
          <w:rFonts w:ascii="Times New Roman" w:hAnsi="Times New Roman" w:cs="Times New Roman"/>
          <w:sz w:val="28"/>
          <w:szCs w:val="28"/>
        </w:rPr>
        <w:t>овреждени</w:t>
      </w:r>
      <w:r>
        <w:rPr>
          <w:rFonts w:ascii="Times New Roman" w:hAnsi="Times New Roman" w:cs="Times New Roman"/>
          <w:sz w:val="28"/>
          <w:szCs w:val="28"/>
        </w:rPr>
        <w:t>ю</w:t>
      </w:r>
      <w:r w:rsidR="00D010D2" w:rsidRPr="00D010D2">
        <w:rPr>
          <w:rFonts w:ascii="Times New Roman" w:hAnsi="Times New Roman" w:cs="Times New Roman"/>
          <w:sz w:val="28"/>
          <w:szCs w:val="28"/>
        </w:rPr>
        <w:t xml:space="preserve"> других компонентов</w:t>
      </w:r>
      <w:r>
        <w:rPr>
          <w:rFonts w:ascii="Times New Roman" w:hAnsi="Times New Roman" w:cs="Times New Roman"/>
          <w:sz w:val="28"/>
          <w:szCs w:val="28"/>
        </w:rPr>
        <w:t>;</w:t>
      </w:r>
    </w:p>
    <w:p w:rsidR="00D010D2" w:rsidRPr="00D010D2" w:rsidRDefault="003D6F0A" w:rsidP="00D010D2">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00D010D2" w:rsidRPr="00D010D2">
        <w:rPr>
          <w:rFonts w:ascii="Times New Roman" w:hAnsi="Times New Roman" w:cs="Times New Roman"/>
          <w:sz w:val="28"/>
          <w:szCs w:val="28"/>
        </w:rPr>
        <w:t>отенциально</w:t>
      </w:r>
      <w:r>
        <w:rPr>
          <w:rFonts w:ascii="Times New Roman" w:hAnsi="Times New Roman" w:cs="Times New Roman"/>
          <w:sz w:val="28"/>
          <w:szCs w:val="28"/>
        </w:rPr>
        <w:t>му</w:t>
      </w:r>
      <w:r w:rsidR="00D010D2" w:rsidRPr="00D010D2">
        <w:rPr>
          <w:rFonts w:ascii="Times New Roman" w:hAnsi="Times New Roman" w:cs="Times New Roman"/>
          <w:sz w:val="28"/>
          <w:szCs w:val="28"/>
        </w:rPr>
        <w:t xml:space="preserve"> повреждение двигателя</w:t>
      </w:r>
      <w:r>
        <w:rPr>
          <w:rFonts w:ascii="Times New Roman" w:hAnsi="Times New Roman" w:cs="Times New Roman"/>
          <w:sz w:val="28"/>
          <w:szCs w:val="28"/>
        </w:rPr>
        <w:t xml:space="preserve"> и полному его отказу.</w:t>
      </w:r>
    </w:p>
    <w:p w:rsidR="00106D8E" w:rsidRDefault="00D010D2" w:rsidP="00D1555E">
      <w:pPr>
        <w:spacing w:after="0"/>
        <w:ind w:right="344" w:firstLine="567"/>
        <w:jc w:val="both"/>
        <w:rPr>
          <w:rFonts w:ascii="Times New Roman" w:hAnsi="Times New Roman" w:cs="Times New Roman"/>
          <w:sz w:val="28"/>
          <w:szCs w:val="32"/>
        </w:rPr>
      </w:pPr>
      <w:r w:rsidRPr="00D010D2">
        <w:rPr>
          <w:rFonts w:ascii="Times New Roman" w:hAnsi="Times New Roman" w:cs="Times New Roman"/>
          <w:sz w:val="28"/>
          <w:szCs w:val="28"/>
        </w:rPr>
        <w:t>Поэтому при первых признаках</w:t>
      </w:r>
      <w:r w:rsidR="003D6F0A">
        <w:rPr>
          <w:rFonts w:ascii="Times New Roman" w:hAnsi="Times New Roman" w:cs="Times New Roman"/>
          <w:sz w:val="28"/>
          <w:szCs w:val="28"/>
        </w:rPr>
        <w:t xml:space="preserve"> н</w:t>
      </w:r>
      <w:r w:rsidR="003D6F0A" w:rsidRPr="003D6F0A">
        <w:rPr>
          <w:rFonts w:ascii="Times New Roman" w:hAnsi="Times New Roman" w:cs="Times New Roman"/>
          <w:sz w:val="28"/>
          <w:szCs w:val="28"/>
        </w:rPr>
        <w:t>еисправн</w:t>
      </w:r>
      <w:r w:rsidR="003D6F0A">
        <w:rPr>
          <w:rFonts w:ascii="Times New Roman" w:hAnsi="Times New Roman" w:cs="Times New Roman"/>
          <w:sz w:val="28"/>
          <w:szCs w:val="28"/>
        </w:rPr>
        <w:t>ости</w:t>
      </w:r>
      <w:r w:rsidRPr="00D010D2">
        <w:rPr>
          <w:rFonts w:ascii="Times New Roman" w:hAnsi="Times New Roman" w:cs="Times New Roman"/>
          <w:sz w:val="28"/>
          <w:szCs w:val="28"/>
        </w:rPr>
        <w:t>, таких как необычные шумы из выпускной системы, потеря мощности или увеличенный расход т</w:t>
      </w:r>
      <w:r w:rsidR="003D6F0A">
        <w:rPr>
          <w:rFonts w:ascii="Times New Roman" w:hAnsi="Times New Roman" w:cs="Times New Roman"/>
          <w:sz w:val="28"/>
          <w:szCs w:val="28"/>
        </w:rPr>
        <w:t>оплива, важно, как можно скорее провести</w:t>
      </w:r>
      <w:r w:rsidRPr="00D010D2">
        <w:rPr>
          <w:rFonts w:ascii="Times New Roman" w:hAnsi="Times New Roman" w:cs="Times New Roman"/>
          <w:sz w:val="28"/>
          <w:szCs w:val="28"/>
        </w:rPr>
        <w:t xml:space="preserve"> диагностик</w:t>
      </w:r>
      <w:r w:rsidR="003D6F0A">
        <w:rPr>
          <w:rFonts w:ascii="Times New Roman" w:hAnsi="Times New Roman" w:cs="Times New Roman"/>
          <w:sz w:val="28"/>
          <w:szCs w:val="28"/>
        </w:rPr>
        <w:t>у</w:t>
      </w:r>
      <w:r w:rsidRPr="00D010D2">
        <w:rPr>
          <w:rFonts w:ascii="Times New Roman" w:hAnsi="Times New Roman" w:cs="Times New Roman"/>
          <w:sz w:val="28"/>
          <w:szCs w:val="28"/>
        </w:rPr>
        <w:t xml:space="preserve"> и замен</w:t>
      </w:r>
      <w:r w:rsidR="003D6F0A">
        <w:rPr>
          <w:rFonts w:ascii="Times New Roman" w:hAnsi="Times New Roman" w:cs="Times New Roman"/>
          <w:sz w:val="28"/>
          <w:szCs w:val="28"/>
        </w:rPr>
        <w:t>у</w:t>
      </w:r>
      <w:r w:rsidRPr="00D010D2">
        <w:rPr>
          <w:rFonts w:ascii="Times New Roman" w:hAnsi="Times New Roman" w:cs="Times New Roman"/>
          <w:sz w:val="28"/>
          <w:szCs w:val="28"/>
        </w:rPr>
        <w:t xml:space="preserve"> </w:t>
      </w:r>
      <w:r w:rsidR="003D6F0A">
        <w:rPr>
          <w:rFonts w:ascii="Times New Roman" w:hAnsi="Times New Roman" w:cs="Times New Roman"/>
          <w:sz w:val="28"/>
          <w:szCs w:val="28"/>
        </w:rPr>
        <w:t>неисправного элемента.</w:t>
      </w:r>
      <w:r w:rsidR="00106D8E" w:rsidRPr="00106D8E">
        <w:rPr>
          <w:rFonts w:ascii="Times New Roman" w:hAnsi="Times New Roman" w:cs="Times New Roman"/>
          <w:sz w:val="28"/>
          <w:szCs w:val="32"/>
        </w:rPr>
        <w:t xml:space="preserve">  Проведения технического обслуживания и ремонта этой системы является очень дорогой услугой и зачастую автовладельцы отказываются от этих систем путем удаления фильтров с выхлопной системы автомобиля и перепрограммирования электронных блоков управления автомобиля под экологический стандарт 2</w:t>
      </w:r>
      <w:r w:rsidR="003D6F0A">
        <w:rPr>
          <w:rFonts w:ascii="Times New Roman" w:hAnsi="Times New Roman" w:cs="Times New Roman"/>
          <w:sz w:val="28"/>
          <w:szCs w:val="32"/>
        </w:rPr>
        <w:t>.</w:t>
      </w:r>
    </w:p>
    <w:p w:rsidR="004E6A80" w:rsidRDefault="00AB2D93"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Все э</w:t>
      </w:r>
      <w:r w:rsidR="004A6CD9" w:rsidRPr="007C7B01">
        <w:rPr>
          <w:rFonts w:ascii="Times New Roman" w:hAnsi="Times New Roman" w:cs="Times New Roman"/>
          <w:sz w:val="28"/>
          <w:szCs w:val="28"/>
        </w:rPr>
        <w:t xml:space="preserve">ти неисправности оказывают серьезное влияние на работу </w:t>
      </w:r>
      <w:r w:rsidR="00C60D6A">
        <w:rPr>
          <w:rFonts w:ascii="Times New Roman" w:hAnsi="Times New Roman" w:cs="Times New Roman"/>
          <w:sz w:val="28"/>
          <w:szCs w:val="28"/>
        </w:rPr>
        <w:t>транспортного средства</w:t>
      </w:r>
      <w:r w:rsidR="004E6A80" w:rsidRPr="007C7B01">
        <w:rPr>
          <w:rFonts w:ascii="Times New Roman" w:hAnsi="Times New Roman" w:cs="Times New Roman"/>
          <w:sz w:val="28"/>
          <w:szCs w:val="28"/>
        </w:rPr>
        <w:t xml:space="preserve"> уменьшая ресурс и производительность транспортного средства.</w:t>
      </w:r>
      <w:r w:rsidR="00942451">
        <w:rPr>
          <w:rFonts w:ascii="Times New Roman" w:hAnsi="Times New Roman" w:cs="Times New Roman"/>
          <w:sz w:val="28"/>
          <w:szCs w:val="28"/>
        </w:rPr>
        <w:t xml:space="preserve"> </w:t>
      </w:r>
      <w:r w:rsidR="006F2A6B">
        <w:rPr>
          <w:rFonts w:ascii="Times New Roman" w:hAnsi="Times New Roman" w:cs="Times New Roman"/>
          <w:sz w:val="28"/>
          <w:szCs w:val="28"/>
        </w:rPr>
        <w:t>Д</w:t>
      </w:r>
      <w:r w:rsidR="006F2A6B" w:rsidRPr="006F2A6B">
        <w:rPr>
          <w:rFonts w:ascii="Times New Roman" w:hAnsi="Times New Roman" w:cs="Times New Roman"/>
          <w:sz w:val="28"/>
          <w:szCs w:val="28"/>
        </w:rPr>
        <w:t xml:space="preserve">ля решения </w:t>
      </w:r>
      <w:r w:rsidR="006F2A6B">
        <w:rPr>
          <w:rFonts w:ascii="Times New Roman" w:hAnsi="Times New Roman" w:cs="Times New Roman"/>
          <w:sz w:val="28"/>
          <w:szCs w:val="28"/>
        </w:rPr>
        <w:t>этих неисправностей нужно проводить своевременное техническое обслуживание и усовершенствовать системы и технологии автомобиля.</w:t>
      </w:r>
      <w:r w:rsidR="006F2A6B" w:rsidRPr="006F2A6B">
        <w:rPr>
          <w:rFonts w:ascii="Times New Roman" w:hAnsi="Times New Roman" w:cs="Times New Roman"/>
          <w:sz w:val="28"/>
          <w:szCs w:val="28"/>
        </w:rPr>
        <w:t xml:space="preserve"> </w:t>
      </w:r>
    </w:p>
    <w:p w:rsidR="004E6A80" w:rsidRDefault="007E0CCF" w:rsidP="0014405A">
      <w:pPr>
        <w:spacing w:after="0"/>
        <w:ind w:right="344" w:firstLine="567"/>
        <w:jc w:val="both"/>
        <w:rPr>
          <w:rFonts w:ascii="Times New Roman" w:hAnsi="Times New Roman" w:cs="Times New Roman"/>
          <w:sz w:val="28"/>
          <w:szCs w:val="32"/>
        </w:rPr>
      </w:pPr>
      <w:r w:rsidRPr="00CD742B">
        <w:rPr>
          <w:rFonts w:ascii="Times New Roman" w:hAnsi="Times New Roman" w:cs="Times New Roman"/>
          <w:sz w:val="28"/>
          <w:szCs w:val="32"/>
        </w:rPr>
        <w:t xml:space="preserve">Проведя обзор работы и технического обслуживания систем транспортных средств было выяснено что система охлаждения и выхлопная система автомобиля </w:t>
      </w:r>
      <w:r w:rsidR="00AF718A" w:rsidRPr="00CD742B">
        <w:rPr>
          <w:rFonts w:ascii="Times New Roman" w:hAnsi="Times New Roman" w:cs="Times New Roman"/>
          <w:sz w:val="28"/>
          <w:szCs w:val="32"/>
        </w:rPr>
        <w:t>является наиболее перспективная для усовершенствования и модернизации.</w:t>
      </w:r>
    </w:p>
    <w:p w:rsidR="00AF718A" w:rsidRDefault="00AF718A" w:rsidP="0014405A">
      <w:pPr>
        <w:spacing w:after="0"/>
        <w:ind w:right="344" w:firstLine="567"/>
        <w:jc w:val="both"/>
        <w:rPr>
          <w:rFonts w:ascii="Times New Roman" w:hAnsi="Times New Roman" w:cs="Times New Roman"/>
          <w:sz w:val="28"/>
          <w:szCs w:val="32"/>
        </w:rPr>
      </w:pPr>
      <w:r w:rsidRPr="00AF718A">
        <w:rPr>
          <w:rFonts w:ascii="Times New Roman" w:hAnsi="Times New Roman" w:cs="Times New Roman"/>
          <w:sz w:val="28"/>
          <w:szCs w:val="32"/>
        </w:rPr>
        <w:t>Система охлаждения играет важную роль в поддержании нормальной работы двигателя автомобиля. Если система охлаждения не работает должным образом, это может привести к перегреву двигателя, повреждению его компонентов и потенциально серьезным поломкам.</w:t>
      </w:r>
    </w:p>
    <w:p w:rsidR="00B75114" w:rsidRDefault="00AF718A"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xml:space="preserve">Наиболее частая причина перегрева двигателя является образование накипи в элементах системы </w:t>
      </w:r>
      <w:r w:rsidR="00B75114">
        <w:rPr>
          <w:rFonts w:ascii="Times New Roman" w:hAnsi="Times New Roman" w:cs="Times New Roman"/>
          <w:sz w:val="28"/>
          <w:szCs w:val="32"/>
        </w:rPr>
        <w:t xml:space="preserve">препятствуя поддержанию правильного температурного режима двигателя. </w:t>
      </w:r>
    </w:p>
    <w:p w:rsidR="00B75114" w:rsidRDefault="00B75114"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Также основная неисправность выхлопной системы дизельного двигателя является засорения сажевого</w:t>
      </w:r>
      <w:r w:rsidRPr="00B75114">
        <w:rPr>
          <w:rFonts w:ascii="Times New Roman" w:hAnsi="Times New Roman" w:cs="Times New Roman"/>
          <w:sz w:val="28"/>
          <w:szCs w:val="32"/>
        </w:rPr>
        <w:t xml:space="preserve"> фильтр</w:t>
      </w:r>
      <w:r>
        <w:rPr>
          <w:rFonts w:ascii="Times New Roman" w:hAnsi="Times New Roman" w:cs="Times New Roman"/>
          <w:sz w:val="28"/>
          <w:szCs w:val="32"/>
        </w:rPr>
        <w:t>а</w:t>
      </w:r>
      <w:r w:rsidR="003473E3">
        <w:rPr>
          <w:rFonts w:ascii="Times New Roman" w:hAnsi="Times New Roman" w:cs="Times New Roman"/>
          <w:sz w:val="28"/>
          <w:szCs w:val="32"/>
        </w:rPr>
        <w:t xml:space="preserve">.  </w:t>
      </w:r>
      <w:r w:rsidR="003473E3" w:rsidRPr="003473E3">
        <w:rPr>
          <w:rFonts w:ascii="Times New Roman" w:hAnsi="Times New Roman" w:cs="Times New Roman"/>
          <w:sz w:val="28"/>
          <w:szCs w:val="32"/>
        </w:rPr>
        <w:t>Сажевый фильтр является важной частью выхлопной системы дизельных автомобилей, предназначенной для снижения выбросов твердых частиц в атмосферу</w:t>
      </w:r>
      <w:r w:rsidR="00063A4C" w:rsidRPr="00063A4C">
        <w:rPr>
          <w:rFonts w:ascii="Times New Roman" w:hAnsi="Times New Roman" w:cs="Times New Roman"/>
          <w:sz w:val="28"/>
          <w:szCs w:val="32"/>
        </w:rPr>
        <w:t xml:space="preserve"> [</w:t>
      </w:r>
      <w:r w:rsidR="008B445A" w:rsidRPr="008B445A">
        <w:rPr>
          <w:rFonts w:ascii="Times New Roman" w:hAnsi="Times New Roman" w:cs="Times New Roman"/>
          <w:sz w:val="28"/>
          <w:szCs w:val="32"/>
        </w:rPr>
        <w:t>28</w:t>
      </w:r>
      <w:r w:rsidR="00063A4C" w:rsidRPr="00063A4C">
        <w:rPr>
          <w:rFonts w:ascii="Times New Roman" w:hAnsi="Times New Roman" w:cs="Times New Roman"/>
          <w:sz w:val="28"/>
          <w:szCs w:val="32"/>
        </w:rPr>
        <w:t>]</w:t>
      </w:r>
      <w:r w:rsidR="003473E3" w:rsidRPr="003473E3">
        <w:rPr>
          <w:rFonts w:ascii="Times New Roman" w:hAnsi="Times New Roman" w:cs="Times New Roman"/>
          <w:sz w:val="28"/>
          <w:szCs w:val="32"/>
        </w:rPr>
        <w:t>. Он работает путем фильтрации и удержания твердых частиц, которые образуются в результате сгорания дизельного топлива</w:t>
      </w:r>
      <w:r w:rsidR="004D5AEB">
        <w:rPr>
          <w:rFonts w:ascii="Times New Roman" w:hAnsi="Times New Roman" w:cs="Times New Roman"/>
          <w:sz w:val="28"/>
          <w:szCs w:val="32"/>
        </w:rPr>
        <w:t xml:space="preserve"> </w:t>
      </w:r>
      <w:r w:rsidR="004D5AEB" w:rsidRPr="00345F85">
        <w:rPr>
          <w:rFonts w:ascii="Times New Roman" w:hAnsi="Times New Roman" w:cs="Times New Roman"/>
          <w:sz w:val="28"/>
          <w:szCs w:val="32"/>
        </w:rPr>
        <w:t>[</w:t>
      </w:r>
      <w:r w:rsidR="008B445A">
        <w:rPr>
          <w:rFonts w:ascii="Times New Roman" w:hAnsi="Times New Roman" w:cs="Times New Roman"/>
          <w:sz w:val="28"/>
          <w:szCs w:val="32"/>
        </w:rPr>
        <w:t>29</w:t>
      </w:r>
      <w:r w:rsidR="004D5AEB" w:rsidRPr="00345F85">
        <w:rPr>
          <w:rFonts w:ascii="Times New Roman" w:hAnsi="Times New Roman" w:cs="Times New Roman"/>
          <w:sz w:val="28"/>
          <w:szCs w:val="32"/>
        </w:rPr>
        <w:t>]</w:t>
      </w:r>
      <w:r w:rsidR="004D5AEB" w:rsidRPr="008F01AB">
        <w:rPr>
          <w:rFonts w:ascii="Times New Roman" w:hAnsi="Times New Roman" w:cs="Times New Roman"/>
          <w:sz w:val="28"/>
          <w:szCs w:val="32"/>
        </w:rPr>
        <w:t>.</w:t>
      </w:r>
      <w:r w:rsidR="003473E3">
        <w:rPr>
          <w:rFonts w:ascii="Times New Roman" w:hAnsi="Times New Roman" w:cs="Times New Roman"/>
          <w:sz w:val="28"/>
          <w:szCs w:val="32"/>
        </w:rPr>
        <w:t xml:space="preserve"> </w:t>
      </w:r>
      <w:r w:rsidR="003473E3" w:rsidRPr="003473E3">
        <w:rPr>
          <w:rFonts w:ascii="Times New Roman" w:hAnsi="Times New Roman" w:cs="Times New Roman"/>
          <w:sz w:val="28"/>
          <w:szCs w:val="32"/>
        </w:rPr>
        <w:t>Однако со временем он может засоряться, что может приве</w:t>
      </w:r>
      <w:r w:rsidR="003473E3">
        <w:rPr>
          <w:rFonts w:ascii="Times New Roman" w:hAnsi="Times New Roman" w:cs="Times New Roman"/>
          <w:sz w:val="28"/>
          <w:szCs w:val="32"/>
        </w:rPr>
        <w:t>дет</w:t>
      </w:r>
      <w:r w:rsidR="003473E3" w:rsidRPr="003473E3">
        <w:rPr>
          <w:rFonts w:ascii="Times New Roman" w:hAnsi="Times New Roman" w:cs="Times New Roman"/>
          <w:sz w:val="28"/>
          <w:szCs w:val="32"/>
        </w:rPr>
        <w:t xml:space="preserve"> к снижению производительности двигателя, увеличению расхода топлива и повышению выбросов вредных веществ.</w:t>
      </w:r>
    </w:p>
    <w:p w:rsidR="006F2A6B" w:rsidRDefault="006F2A6B"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У</w:t>
      </w:r>
      <w:r w:rsidRPr="006F2A6B">
        <w:rPr>
          <w:rFonts w:ascii="Times New Roman" w:hAnsi="Times New Roman" w:cs="Times New Roman"/>
          <w:sz w:val="28"/>
          <w:szCs w:val="32"/>
        </w:rPr>
        <w:t>совершенствования системы охлаждения и выхлопной системы автомобиля принес</w:t>
      </w:r>
      <w:r>
        <w:rPr>
          <w:rFonts w:ascii="Times New Roman" w:hAnsi="Times New Roman" w:cs="Times New Roman"/>
          <w:sz w:val="28"/>
          <w:szCs w:val="32"/>
        </w:rPr>
        <w:t>ет</w:t>
      </w:r>
      <w:r w:rsidRPr="006F2A6B">
        <w:rPr>
          <w:rFonts w:ascii="Times New Roman" w:hAnsi="Times New Roman" w:cs="Times New Roman"/>
          <w:sz w:val="28"/>
          <w:szCs w:val="32"/>
        </w:rPr>
        <w:t xml:space="preserve"> ряд преимуществ, включая повышение производительности двигателя, уменьшение расхода топлива, снижение выбросов вредных веществ в атмосферу и увеличение срока службы двигателя.</w:t>
      </w:r>
    </w:p>
    <w:p w:rsidR="003473E3" w:rsidRDefault="00795410"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xml:space="preserve">На сегодняшний день промышленности и </w:t>
      </w:r>
      <w:r w:rsidRPr="00795410">
        <w:rPr>
          <w:rFonts w:ascii="Times New Roman" w:hAnsi="Times New Roman" w:cs="Times New Roman"/>
          <w:sz w:val="28"/>
          <w:szCs w:val="32"/>
        </w:rPr>
        <w:t>в сфере теплотехнического оборудования</w:t>
      </w:r>
      <w:r>
        <w:rPr>
          <w:rFonts w:ascii="Times New Roman" w:hAnsi="Times New Roman" w:cs="Times New Roman"/>
          <w:sz w:val="28"/>
          <w:szCs w:val="32"/>
        </w:rPr>
        <w:t xml:space="preserve"> имеется </w:t>
      </w:r>
      <w:r w:rsidRPr="00795410">
        <w:rPr>
          <w:rFonts w:ascii="Times New Roman" w:hAnsi="Times New Roman" w:cs="Times New Roman"/>
          <w:sz w:val="28"/>
          <w:szCs w:val="32"/>
        </w:rPr>
        <w:t>ультразвуково</w:t>
      </w:r>
      <w:r>
        <w:rPr>
          <w:rFonts w:ascii="Times New Roman" w:hAnsi="Times New Roman" w:cs="Times New Roman"/>
          <w:sz w:val="28"/>
          <w:szCs w:val="32"/>
        </w:rPr>
        <w:t>й метод очистки. При помощи ультразвука производится о</w:t>
      </w:r>
      <w:r w:rsidRPr="00795410">
        <w:rPr>
          <w:rFonts w:ascii="Times New Roman" w:hAnsi="Times New Roman" w:cs="Times New Roman"/>
          <w:sz w:val="28"/>
          <w:szCs w:val="32"/>
        </w:rPr>
        <w:t>чистка теплообменников</w:t>
      </w:r>
      <w:r w:rsidR="00255EAF">
        <w:rPr>
          <w:rFonts w:ascii="Times New Roman" w:hAnsi="Times New Roman" w:cs="Times New Roman"/>
          <w:sz w:val="28"/>
          <w:szCs w:val="32"/>
        </w:rPr>
        <w:t xml:space="preserve"> </w:t>
      </w:r>
      <w:r w:rsidRPr="00795410">
        <w:rPr>
          <w:rFonts w:ascii="Times New Roman" w:hAnsi="Times New Roman" w:cs="Times New Roman"/>
          <w:sz w:val="28"/>
          <w:szCs w:val="32"/>
        </w:rPr>
        <w:t>теплотехнического оборудования</w:t>
      </w:r>
      <w:r>
        <w:rPr>
          <w:rFonts w:ascii="Times New Roman" w:hAnsi="Times New Roman" w:cs="Times New Roman"/>
          <w:sz w:val="28"/>
          <w:szCs w:val="32"/>
        </w:rPr>
        <w:t xml:space="preserve"> и </w:t>
      </w:r>
      <w:r w:rsidR="00255EAF">
        <w:rPr>
          <w:rFonts w:ascii="Times New Roman" w:hAnsi="Times New Roman" w:cs="Times New Roman"/>
          <w:sz w:val="28"/>
          <w:szCs w:val="32"/>
        </w:rPr>
        <w:t>очистка газов и воздуха на производстве.</w:t>
      </w:r>
    </w:p>
    <w:p w:rsidR="00B2332A" w:rsidRPr="00B2332A" w:rsidRDefault="00B2332A"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xml:space="preserve">В области ультразвуковой очистки выхлопных газов автомобильного транспорта были исследования: </w:t>
      </w:r>
    </w:p>
    <w:p w:rsidR="00B2332A" w:rsidRDefault="00B2332A" w:rsidP="0014405A">
      <w:pPr>
        <w:spacing w:after="0"/>
        <w:ind w:right="344" w:firstLine="567"/>
        <w:jc w:val="both"/>
        <w:rPr>
          <w:rFonts w:ascii="Times New Roman" w:hAnsi="Times New Roman" w:cs="Times New Roman"/>
          <w:sz w:val="28"/>
          <w:szCs w:val="32"/>
        </w:rPr>
      </w:pPr>
      <w:r w:rsidRPr="00B2332A">
        <w:rPr>
          <w:rFonts w:ascii="Times New Roman" w:hAnsi="Times New Roman" w:cs="Times New Roman"/>
          <w:sz w:val="28"/>
          <w:szCs w:val="32"/>
        </w:rPr>
        <w:t xml:space="preserve"> </w:t>
      </w:r>
      <w:r>
        <w:rPr>
          <w:rFonts w:ascii="Times New Roman" w:hAnsi="Times New Roman" w:cs="Times New Roman"/>
          <w:sz w:val="28"/>
          <w:szCs w:val="32"/>
        </w:rPr>
        <w:t>-</w:t>
      </w:r>
      <w:r w:rsidRPr="00B2332A">
        <w:rPr>
          <w:rFonts w:ascii="Times New Roman" w:hAnsi="Times New Roman" w:cs="Times New Roman"/>
          <w:sz w:val="28"/>
          <w:szCs w:val="32"/>
        </w:rPr>
        <w:t xml:space="preserve"> Пак И.А.</w:t>
      </w:r>
      <w:r>
        <w:rPr>
          <w:rFonts w:ascii="Times New Roman" w:hAnsi="Times New Roman" w:cs="Times New Roman"/>
          <w:sz w:val="28"/>
          <w:szCs w:val="32"/>
        </w:rPr>
        <w:t xml:space="preserve"> </w:t>
      </w:r>
      <w:r w:rsidRPr="00B2332A">
        <w:rPr>
          <w:rFonts w:ascii="Times New Roman" w:hAnsi="Times New Roman" w:cs="Times New Roman"/>
          <w:sz w:val="28"/>
          <w:szCs w:val="32"/>
        </w:rPr>
        <w:t>«Разработка методики расчета и конструкции устройства для утилизации отработавших газов городских автобусов»</w:t>
      </w:r>
      <w:r w:rsidR="008B445A">
        <w:rPr>
          <w:rFonts w:ascii="Times New Roman" w:hAnsi="Times New Roman" w:cs="Times New Roman"/>
          <w:sz w:val="28"/>
          <w:szCs w:val="32"/>
        </w:rPr>
        <w:t xml:space="preserve"> [30</w:t>
      </w:r>
      <w:r w:rsidR="002A6A13" w:rsidRPr="002A6A13">
        <w:rPr>
          <w:rFonts w:ascii="Times New Roman" w:hAnsi="Times New Roman" w:cs="Times New Roman"/>
          <w:sz w:val="28"/>
          <w:szCs w:val="32"/>
        </w:rPr>
        <w:t>]</w:t>
      </w:r>
      <w:r>
        <w:rPr>
          <w:rFonts w:ascii="Times New Roman" w:hAnsi="Times New Roman" w:cs="Times New Roman"/>
          <w:sz w:val="28"/>
          <w:szCs w:val="32"/>
        </w:rPr>
        <w:t xml:space="preserve"> </w:t>
      </w:r>
    </w:p>
    <w:p w:rsidR="00B2332A" w:rsidRPr="002A6A13" w:rsidRDefault="00B2332A"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 xml:space="preserve">- </w:t>
      </w:r>
      <w:r w:rsidRPr="00B2332A">
        <w:rPr>
          <w:rFonts w:ascii="Times New Roman" w:hAnsi="Times New Roman" w:cs="Times New Roman"/>
          <w:sz w:val="28"/>
          <w:szCs w:val="32"/>
        </w:rPr>
        <w:t xml:space="preserve">Сарсембековым Б.К. «Теоретическое и экспериментальное исследование работы ультразвукового автомобильного глушителя» </w:t>
      </w:r>
      <w:r w:rsidR="008B445A">
        <w:rPr>
          <w:rFonts w:ascii="Times New Roman" w:hAnsi="Times New Roman" w:cs="Times New Roman"/>
          <w:sz w:val="28"/>
          <w:szCs w:val="32"/>
        </w:rPr>
        <w:t>[31</w:t>
      </w:r>
      <w:r w:rsidR="002A6A13" w:rsidRPr="002A6A13">
        <w:rPr>
          <w:rFonts w:ascii="Times New Roman" w:hAnsi="Times New Roman" w:cs="Times New Roman"/>
          <w:sz w:val="28"/>
          <w:szCs w:val="32"/>
        </w:rPr>
        <w:t>]</w:t>
      </w:r>
    </w:p>
    <w:p w:rsidR="003473E3" w:rsidRDefault="00255EAF"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Ультразвуковой метод очень перспективное направление, мы считаем, что если применить метод ультразвуковой очистки в системах двигателя автотранспортных средств это позволит увеличить ресурс двигателя и снизить трудоемкость технического обслуживания автомобиля</w:t>
      </w:r>
      <w:r w:rsidR="004D5AEB">
        <w:rPr>
          <w:rFonts w:ascii="Times New Roman" w:hAnsi="Times New Roman" w:cs="Times New Roman"/>
          <w:sz w:val="28"/>
          <w:szCs w:val="32"/>
        </w:rPr>
        <w:t>.</w:t>
      </w:r>
    </w:p>
    <w:p w:rsidR="00583D49" w:rsidRDefault="00255EAF"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Нами предлагается</w:t>
      </w:r>
      <w:r w:rsidR="006F2A6B" w:rsidRPr="00B75114">
        <w:rPr>
          <w:rFonts w:ascii="Times New Roman" w:hAnsi="Times New Roman" w:cs="Times New Roman"/>
          <w:sz w:val="28"/>
          <w:szCs w:val="32"/>
        </w:rPr>
        <w:t xml:space="preserve"> использовать, </w:t>
      </w:r>
      <w:r w:rsidR="004D5AEB" w:rsidRPr="00B75114">
        <w:rPr>
          <w:rFonts w:ascii="Times New Roman" w:hAnsi="Times New Roman" w:cs="Times New Roman"/>
          <w:sz w:val="28"/>
          <w:szCs w:val="32"/>
        </w:rPr>
        <w:t>ультразвуково</w:t>
      </w:r>
      <w:r w:rsidR="004D5AEB">
        <w:rPr>
          <w:rFonts w:ascii="Times New Roman" w:hAnsi="Times New Roman" w:cs="Times New Roman"/>
          <w:sz w:val="28"/>
          <w:szCs w:val="32"/>
        </w:rPr>
        <w:t>е</w:t>
      </w:r>
      <w:r w:rsidR="006F2A6B" w:rsidRPr="00B75114">
        <w:rPr>
          <w:rFonts w:ascii="Times New Roman" w:hAnsi="Times New Roman" w:cs="Times New Roman"/>
          <w:sz w:val="28"/>
          <w:szCs w:val="32"/>
        </w:rPr>
        <w:t xml:space="preserve"> </w:t>
      </w:r>
      <w:r w:rsidR="006F2A6B">
        <w:rPr>
          <w:rFonts w:ascii="Times New Roman" w:hAnsi="Times New Roman" w:cs="Times New Roman"/>
          <w:sz w:val="28"/>
          <w:szCs w:val="32"/>
        </w:rPr>
        <w:t>воздействие</w:t>
      </w:r>
      <w:r w:rsidR="006F2A6B" w:rsidRPr="00B75114">
        <w:rPr>
          <w:rFonts w:ascii="Times New Roman" w:hAnsi="Times New Roman" w:cs="Times New Roman"/>
          <w:sz w:val="28"/>
          <w:szCs w:val="32"/>
        </w:rPr>
        <w:t xml:space="preserve"> для очистки трубок радиатора</w:t>
      </w:r>
      <w:r w:rsidR="006F2A6B">
        <w:rPr>
          <w:rFonts w:ascii="Times New Roman" w:hAnsi="Times New Roman" w:cs="Times New Roman"/>
          <w:sz w:val="28"/>
          <w:szCs w:val="32"/>
        </w:rPr>
        <w:t xml:space="preserve"> от накипи при проведении технического обслуживания автотранспортных средств</w:t>
      </w:r>
      <w:r>
        <w:rPr>
          <w:rFonts w:ascii="Times New Roman" w:hAnsi="Times New Roman" w:cs="Times New Roman"/>
          <w:sz w:val="28"/>
          <w:szCs w:val="32"/>
        </w:rPr>
        <w:t xml:space="preserve"> и внедрение ультразвукового глушителя для </w:t>
      </w:r>
      <w:r w:rsidRPr="0035424B">
        <w:rPr>
          <w:rFonts w:ascii="Times New Roman" w:hAnsi="Times New Roman" w:cs="Times New Roman"/>
          <w:sz w:val="28"/>
          <w:szCs w:val="32"/>
        </w:rPr>
        <w:t>снижения выбросов твердых частиц сажи в атмосферу</w:t>
      </w:r>
      <w:r>
        <w:rPr>
          <w:rFonts w:ascii="Times New Roman" w:hAnsi="Times New Roman" w:cs="Times New Roman"/>
          <w:sz w:val="28"/>
          <w:szCs w:val="32"/>
        </w:rPr>
        <w:t>.</w:t>
      </w:r>
    </w:p>
    <w:p w:rsidR="00A12FB1" w:rsidRDefault="00A12FB1" w:rsidP="009B1A19">
      <w:pPr>
        <w:spacing w:before="240" w:after="240"/>
        <w:ind w:right="344" w:firstLine="567"/>
        <w:jc w:val="both"/>
        <w:rPr>
          <w:rFonts w:ascii="Times New Roman" w:hAnsi="Times New Roman" w:cs="Times New Roman"/>
          <w:b/>
          <w:sz w:val="28"/>
          <w:szCs w:val="32"/>
        </w:rPr>
      </w:pPr>
      <w:r w:rsidRPr="00201804">
        <w:rPr>
          <w:rFonts w:ascii="Times New Roman" w:hAnsi="Times New Roman" w:cs="Times New Roman"/>
          <w:b/>
          <w:sz w:val="28"/>
          <w:szCs w:val="32"/>
        </w:rPr>
        <w:t>1.</w:t>
      </w:r>
      <w:r w:rsidR="00657890">
        <w:rPr>
          <w:rFonts w:ascii="Times New Roman" w:hAnsi="Times New Roman" w:cs="Times New Roman"/>
          <w:b/>
          <w:sz w:val="28"/>
          <w:szCs w:val="32"/>
        </w:rPr>
        <w:t>3</w:t>
      </w:r>
      <w:r w:rsidRPr="00201804">
        <w:rPr>
          <w:rFonts w:ascii="Times New Roman" w:hAnsi="Times New Roman" w:cs="Times New Roman"/>
          <w:b/>
          <w:sz w:val="28"/>
          <w:szCs w:val="32"/>
        </w:rPr>
        <w:t xml:space="preserve"> Аналитический обзор результатов исследования работы ультразвуковых систем</w:t>
      </w:r>
    </w:p>
    <w:p w:rsidR="00255EAF" w:rsidRPr="00255EAF" w:rsidRDefault="00255EAF" w:rsidP="0014405A">
      <w:pPr>
        <w:spacing w:after="0"/>
        <w:ind w:right="344" w:firstLine="567"/>
        <w:jc w:val="both"/>
        <w:rPr>
          <w:rFonts w:ascii="Times New Roman" w:hAnsi="Times New Roman" w:cs="Times New Roman"/>
          <w:sz w:val="28"/>
          <w:szCs w:val="32"/>
        </w:rPr>
      </w:pPr>
      <w:r w:rsidRPr="00255EAF">
        <w:rPr>
          <w:rFonts w:ascii="Times New Roman" w:hAnsi="Times New Roman" w:cs="Times New Roman"/>
          <w:sz w:val="28"/>
          <w:szCs w:val="32"/>
        </w:rPr>
        <w:t>Ультразвук - это звуковые волны с частотой выше 20 кГц, то есть выше верхнего предела слышимости для большинства людей. Ультразвуковые волны могут быть использованы для выполнения различных задач, таких как очистка, обработка и анализ материалов</w:t>
      </w:r>
      <w:r w:rsidR="006972C3">
        <w:rPr>
          <w:rFonts w:ascii="Times New Roman" w:hAnsi="Times New Roman" w:cs="Times New Roman"/>
          <w:sz w:val="28"/>
          <w:szCs w:val="32"/>
        </w:rPr>
        <w:t xml:space="preserve"> [</w:t>
      </w:r>
      <w:r w:rsidR="00BF3DD8">
        <w:rPr>
          <w:rFonts w:ascii="Times New Roman" w:hAnsi="Times New Roman" w:cs="Times New Roman"/>
          <w:sz w:val="28"/>
          <w:szCs w:val="32"/>
        </w:rPr>
        <w:t>3</w:t>
      </w:r>
      <w:r w:rsidR="008B445A">
        <w:rPr>
          <w:rFonts w:ascii="Times New Roman" w:hAnsi="Times New Roman" w:cs="Times New Roman"/>
          <w:sz w:val="28"/>
          <w:szCs w:val="32"/>
        </w:rPr>
        <w:t>2</w:t>
      </w:r>
      <w:r w:rsidR="006972C3" w:rsidRPr="00063A4C">
        <w:rPr>
          <w:rFonts w:ascii="Times New Roman" w:hAnsi="Times New Roman" w:cs="Times New Roman"/>
          <w:sz w:val="28"/>
          <w:szCs w:val="32"/>
        </w:rPr>
        <w:t>]</w:t>
      </w:r>
      <w:r w:rsidR="006972C3" w:rsidRPr="003473E3">
        <w:rPr>
          <w:rFonts w:ascii="Times New Roman" w:hAnsi="Times New Roman" w:cs="Times New Roman"/>
          <w:sz w:val="28"/>
          <w:szCs w:val="32"/>
        </w:rPr>
        <w:t>.</w:t>
      </w:r>
    </w:p>
    <w:p w:rsidR="00BE6686" w:rsidRPr="00201804" w:rsidRDefault="00BE6686" w:rsidP="0014405A">
      <w:pPr>
        <w:spacing w:after="0"/>
        <w:ind w:right="344" w:firstLine="567"/>
        <w:jc w:val="both"/>
        <w:rPr>
          <w:rFonts w:ascii="Times New Roman" w:hAnsi="Times New Roman" w:cs="Times New Roman"/>
          <w:color w:val="000000" w:themeColor="text1"/>
          <w:sz w:val="28"/>
          <w:szCs w:val="32"/>
        </w:rPr>
      </w:pPr>
      <w:r w:rsidRPr="00201804">
        <w:rPr>
          <w:rFonts w:ascii="Times New Roman" w:hAnsi="Times New Roman" w:cs="Times New Roman"/>
          <w:color w:val="000000" w:themeColor="text1"/>
          <w:sz w:val="28"/>
          <w:szCs w:val="32"/>
        </w:rPr>
        <w:t>Ультразвуковые системы работают по принципу преобразования электрической энергии в механическую энергию звуковых волн.</w:t>
      </w:r>
    </w:p>
    <w:p w:rsidR="000F6C13" w:rsidRDefault="00BE6686" w:rsidP="00F10E50">
      <w:pPr>
        <w:spacing w:after="0"/>
        <w:ind w:right="344" w:firstLine="567"/>
        <w:jc w:val="both"/>
        <w:rPr>
          <w:rFonts w:ascii="Times New Roman" w:hAnsi="Times New Roman" w:cs="Times New Roman"/>
          <w:color w:val="000000" w:themeColor="text1"/>
          <w:sz w:val="28"/>
          <w:szCs w:val="32"/>
        </w:rPr>
      </w:pPr>
      <w:r w:rsidRPr="00201804">
        <w:rPr>
          <w:rFonts w:ascii="Times New Roman" w:hAnsi="Times New Roman" w:cs="Times New Roman"/>
          <w:color w:val="000000" w:themeColor="text1"/>
          <w:sz w:val="28"/>
          <w:szCs w:val="32"/>
        </w:rPr>
        <w:t xml:space="preserve">В ультразвуковых системах основным элементом является пьезоэлектрический преобразователь. </w:t>
      </w:r>
      <w:r w:rsidR="000F6C13">
        <w:rPr>
          <w:rFonts w:ascii="Times New Roman" w:hAnsi="Times New Roman" w:cs="Times New Roman"/>
          <w:color w:val="000000" w:themeColor="text1"/>
          <w:sz w:val="28"/>
          <w:szCs w:val="32"/>
        </w:rPr>
        <w:t xml:space="preserve"> П</w:t>
      </w:r>
      <w:r w:rsidR="000F6C13" w:rsidRPr="000F6C13">
        <w:rPr>
          <w:rFonts w:ascii="Times New Roman" w:hAnsi="Times New Roman" w:cs="Times New Roman"/>
          <w:color w:val="000000" w:themeColor="text1"/>
          <w:sz w:val="28"/>
          <w:szCs w:val="32"/>
        </w:rPr>
        <w:t>ьезоэлектрический преобразователь является основным элементом в большинстве ультразвуковых систем. Он состоит из керамического материала, способного преобразовывать электрическую энергию в ультразвуковые волны</w:t>
      </w:r>
      <w:r w:rsidR="00F10E50">
        <w:rPr>
          <w:rFonts w:ascii="Times New Roman" w:hAnsi="Times New Roman" w:cs="Times New Roman"/>
          <w:sz w:val="28"/>
          <w:szCs w:val="32"/>
        </w:rPr>
        <w:t>.</w:t>
      </w:r>
      <w:r w:rsidR="00F10E50">
        <w:rPr>
          <w:rFonts w:ascii="Times New Roman" w:hAnsi="Times New Roman" w:cs="Times New Roman"/>
          <w:color w:val="000000" w:themeColor="text1"/>
          <w:sz w:val="28"/>
          <w:szCs w:val="32"/>
        </w:rPr>
        <w:t xml:space="preserve"> </w:t>
      </w:r>
      <w:r w:rsidR="000F6C13" w:rsidRPr="000F6C13">
        <w:rPr>
          <w:rFonts w:ascii="Times New Roman" w:hAnsi="Times New Roman" w:cs="Times New Roman"/>
          <w:color w:val="000000" w:themeColor="text1"/>
          <w:sz w:val="28"/>
          <w:szCs w:val="32"/>
        </w:rPr>
        <w:t>Когда на пьезоэлектрический элемент подается переменное электрическое напряжение, он начинает колебаться с высокой частотой и создает ультразвуковые волны. Частота колебаний определяется формой и размером элемента, а также частотой подаваемого электрического сигнала</w:t>
      </w:r>
      <w:r w:rsidR="006972C3">
        <w:rPr>
          <w:rFonts w:ascii="Times New Roman" w:hAnsi="Times New Roman" w:cs="Times New Roman"/>
          <w:sz w:val="28"/>
          <w:szCs w:val="32"/>
        </w:rPr>
        <w:t xml:space="preserve"> [</w:t>
      </w:r>
      <w:r w:rsidR="00BF3DD8">
        <w:rPr>
          <w:rFonts w:ascii="Times New Roman" w:hAnsi="Times New Roman" w:cs="Times New Roman"/>
          <w:sz w:val="28"/>
          <w:szCs w:val="32"/>
        </w:rPr>
        <w:t>3</w:t>
      </w:r>
      <w:r w:rsidR="008B445A">
        <w:rPr>
          <w:rFonts w:ascii="Times New Roman" w:hAnsi="Times New Roman" w:cs="Times New Roman"/>
          <w:sz w:val="28"/>
          <w:szCs w:val="32"/>
        </w:rPr>
        <w:t>3</w:t>
      </w:r>
      <w:r w:rsidR="006972C3" w:rsidRPr="00063A4C">
        <w:rPr>
          <w:rFonts w:ascii="Times New Roman" w:hAnsi="Times New Roman" w:cs="Times New Roman"/>
          <w:sz w:val="28"/>
          <w:szCs w:val="32"/>
        </w:rPr>
        <w:t>]</w:t>
      </w:r>
      <w:r w:rsidR="006972C3" w:rsidRPr="003473E3">
        <w:rPr>
          <w:rFonts w:ascii="Times New Roman" w:hAnsi="Times New Roman" w:cs="Times New Roman"/>
          <w:sz w:val="28"/>
          <w:szCs w:val="32"/>
        </w:rPr>
        <w:t>.</w:t>
      </w:r>
    </w:p>
    <w:p w:rsidR="00BE6686" w:rsidRPr="00201804" w:rsidRDefault="00BE6686" w:rsidP="0014405A">
      <w:pPr>
        <w:spacing w:after="0"/>
        <w:ind w:right="344" w:firstLine="567"/>
        <w:jc w:val="both"/>
        <w:rPr>
          <w:rFonts w:ascii="Times New Roman" w:hAnsi="Times New Roman" w:cs="Times New Roman"/>
          <w:color w:val="000000" w:themeColor="text1"/>
          <w:sz w:val="28"/>
          <w:szCs w:val="32"/>
        </w:rPr>
      </w:pPr>
      <w:r w:rsidRPr="00201804">
        <w:rPr>
          <w:rFonts w:ascii="Times New Roman" w:hAnsi="Times New Roman" w:cs="Times New Roman"/>
          <w:color w:val="000000" w:themeColor="text1"/>
          <w:sz w:val="28"/>
          <w:szCs w:val="32"/>
        </w:rPr>
        <w:t xml:space="preserve">Ультразвуковые системы используются в различных областях, </w:t>
      </w:r>
      <w:r w:rsidR="00474B04" w:rsidRPr="00201804">
        <w:rPr>
          <w:rFonts w:ascii="Times New Roman" w:hAnsi="Times New Roman" w:cs="Times New Roman"/>
          <w:color w:val="000000" w:themeColor="text1"/>
          <w:sz w:val="28"/>
          <w:szCs w:val="32"/>
        </w:rPr>
        <w:t>например,</w:t>
      </w:r>
      <w:r w:rsidR="00474B04">
        <w:rPr>
          <w:rFonts w:ascii="Times New Roman" w:hAnsi="Times New Roman" w:cs="Times New Roman"/>
          <w:color w:val="000000" w:themeColor="text1"/>
          <w:sz w:val="28"/>
          <w:szCs w:val="32"/>
        </w:rPr>
        <w:t xml:space="preserve"> </w:t>
      </w:r>
      <w:r w:rsidR="00474B04" w:rsidRPr="00474B04">
        <w:rPr>
          <w:rFonts w:ascii="Times New Roman" w:hAnsi="Times New Roman" w:cs="Times New Roman"/>
          <w:color w:val="000000" w:themeColor="text1"/>
          <w:sz w:val="28"/>
          <w:szCs w:val="32"/>
        </w:rPr>
        <w:t>[3</w:t>
      </w:r>
      <w:r w:rsidR="008B445A">
        <w:rPr>
          <w:rFonts w:ascii="Times New Roman" w:hAnsi="Times New Roman" w:cs="Times New Roman"/>
          <w:color w:val="000000" w:themeColor="text1"/>
          <w:sz w:val="28"/>
          <w:szCs w:val="32"/>
        </w:rPr>
        <w:t>4</w:t>
      </w:r>
      <w:r w:rsidR="00474B04" w:rsidRPr="00474B04">
        <w:rPr>
          <w:rFonts w:ascii="Times New Roman" w:hAnsi="Times New Roman" w:cs="Times New Roman"/>
          <w:color w:val="000000" w:themeColor="text1"/>
          <w:sz w:val="28"/>
          <w:szCs w:val="32"/>
        </w:rPr>
        <w:t>]</w:t>
      </w:r>
      <w:r w:rsidRPr="00201804">
        <w:rPr>
          <w:rFonts w:ascii="Times New Roman" w:hAnsi="Times New Roman" w:cs="Times New Roman"/>
          <w:color w:val="000000" w:themeColor="text1"/>
          <w:sz w:val="28"/>
          <w:szCs w:val="32"/>
        </w:rPr>
        <w:t>:</w:t>
      </w:r>
    </w:p>
    <w:p w:rsidR="00BE6686" w:rsidRPr="00201804" w:rsidRDefault="006972C3" w:rsidP="0014405A">
      <w:pPr>
        <w:spacing w:after="0"/>
        <w:ind w:right="344" w:firstLine="567"/>
        <w:jc w:val="both"/>
        <w:rPr>
          <w:rFonts w:ascii="Times New Roman" w:hAnsi="Times New Roman" w:cs="Times New Roman"/>
          <w:color w:val="000000" w:themeColor="text1"/>
          <w:sz w:val="28"/>
          <w:szCs w:val="32"/>
        </w:rPr>
      </w:pPr>
      <w:r>
        <w:rPr>
          <w:rFonts w:ascii="Times New Roman" w:hAnsi="Times New Roman" w:cs="Times New Roman"/>
          <w:color w:val="000000" w:themeColor="text1"/>
          <w:sz w:val="28"/>
          <w:szCs w:val="32"/>
        </w:rPr>
        <w:t>-в медицине</w:t>
      </w:r>
      <w:r w:rsidR="00BE6686" w:rsidRPr="00201804">
        <w:rPr>
          <w:rFonts w:ascii="Times New Roman" w:hAnsi="Times New Roman" w:cs="Times New Roman"/>
          <w:color w:val="000000" w:themeColor="text1"/>
          <w:sz w:val="28"/>
          <w:szCs w:val="32"/>
        </w:rPr>
        <w:t xml:space="preserve"> для диагностики и лечения различных заболеваний, а также для ультразвуковой чистки зубов</w:t>
      </w:r>
      <w:r>
        <w:rPr>
          <w:rFonts w:ascii="Times New Roman" w:hAnsi="Times New Roman" w:cs="Times New Roman"/>
          <w:color w:val="000000" w:themeColor="text1"/>
          <w:sz w:val="28"/>
          <w:szCs w:val="32"/>
        </w:rPr>
        <w:t>;</w:t>
      </w:r>
    </w:p>
    <w:p w:rsidR="00BE6686" w:rsidRPr="00201804" w:rsidRDefault="006972C3" w:rsidP="0014405A">
      <w:pPr>
        <w:spacing w:after="0"/>
        <w:ind w:right="344" w:firstLine="567"/>
        <w:jc w:val="both"/>
        <w:rPr>
          <w:rFonts w:ascii="Times New Roman" w:hAnsi="Times New Roman" w:cs="Times New Roman"/>
          <w:color w:val="000000" w:themeColor="text1"/>
          <w:sz w:val="28"/>
          <w:szCs w:val="32"/>
        </w:rPr>
      </w:pPr>
      <w:r>
        <w:rPr>
          <w:rFonts w:ascii="Times New Roman" w:hAnsi="Times New Roman" w:cs="Times New Roman"/>
          <w:color w:val="000000" w:themeColor="text1"/>
          <w:sz w:val="28"/>
          <w:szCs w:val="32"/>
        </w:rPr>
        <w:t xml:space="preserve">- в </w:t>
      </w:r>
      <w:r w:rsidR="00BE6686" w:rsidRPr="00201804">
        <w:rPr>
          <w:rFonts w:ascii="Times New Roman" w:hAnsi="Times New Roman" w:cs="Times New Roman"/>
          <w:color w:val="000000" w:themeColor="text1"/>
          <w:sz w:val="28"/>
          <w:szCs w:val="32"/>
        </w:rPr>
        <w:t>промышленности для очистки и обработки различных материалов, например, для ультразвуковой очистки деталей, удаления накипи и других загрязнений.</w:t>
      </w:r>
    </w:p>
    <w:p w:rsidR="00BE6686" w:rsidRPr="00201804" w:rsidRDefault="006972C3" w:rsidP="0014405A">
      <w:pPr>
        <w:spacing w:after="0"/>
        <w:ind w:right="344" w:firstLine="567"/>
        <w:jc w:val="both"/>
        <w:rPr>
          <w:rFonts w:ascii="Times New Roman" w:hAnsi="Times New Roman" w:cs="Times New Roman"/>
          <w:color w:val="000000" w:themeColor="text1"/>
          <w:sz w:val="28"/>
          <w:szCs w:val="32"/>
        </w:rPr>
      </w:pPr>
      <w:r>
        <w:rPr>
          <w:rFonts w:ascii="Times New Roman" w:hAnsi="Times New Roman" w:cs="Times New Roman"/>
          <w:color w:val="000000" w:themeColor="text1"/>
          <w:sz w:val="28"/>
          <w:szCs w:val="32"/>
        </w:rPr>
        <w:t>- в бытовых приборах</w:t>
      </w:r>
      <w:r w:rsidR="00BE6686" w:rsidRPr="00201804">
        <w:rPr>
          <w:rFonts w:ascii="Times New Roman" w:hAnsi="Times New Roman" w:cs="Times New Roman"/>
          <w:color w:val="000000" w:themeColor="text1"/>
          <w:sz w:val="28"/>
          <w:szCs w:val="32"/>
        </w:rPr>
        <w:t xml:space="preserve"> для очистки различных поверхностей и предметов, например, ультразвуковые зубные щетки.</w:t>
      </w:r>
    </w:p>
    <w:p w:rsidR="00BE6686" w:rsidRDefault="00BE6686"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201804">
        <w:rPr>
          <w:rFonts w:ascii="Times New Roman" w:hAnsi="Times New Roman" w:cs="Times New Roman"/>
          <w:color w:val="000000" w:themeColor="text1"/>
          <w:sz w:val="28"/>
          <w:szCs w:val="28"/>
        </w:rPr>
        <w:t>Одним из наиболее распространенных способов использования ультразвуковых систем является ультразвуковая очистка. В этом процессе объект помещается в раствор, а затем ультразвуковые волны проходят через этот раствор, создавая кавитационные пузырьки, которые взрываются и удаляют загрязнения с поверхности объекта</w:t>
      </w:r>
      <w:r w:rsidR="004D5AEB" w:rsidRPr="004D5AEB">
        <w:rPr>
          <w:rFonts w:ascii="Times New Roman" w:hAnsi="Times New Roman" w:cs="Times New Roman"/>
          <w:sz w:val="28"/>
          <w:szCs w:val="32"/>
        </w:rPr>
        <w:t xml:space="preserve"> </w:t>
      </w:r>
      <w:r w:rsidR="004D5AEB" w:rsidRPr="00345F85">
        <w:rPr>
          <w:rFonts w:ascii="Times New Roman" w:hAnsi="Times New Roman" w:cs="Times New Roman"/>
          <w:sz w:val="28"/>
          <w:szCs w:val="32"/>
        </w:rPr>
        <w:t>[</w:t>
      </w:r>
      <w:r w:rsidR="00474B04">
        <w:rPr>
          <w:rFonts w:ascii="Times New Roman" w:hAnsi="Times New Roman" w:cs="Times New Roman"/>
          <w:sz w:val="28"/>
          <w:szCs w:val="32"/>
        </w:rPr>
        <w:t>3</w:t>
      </w:r>
      <w:r w:rsidR="008B445A">
        <w:rPr>
          <w:rFonts w:ascii="Times New Roman" w:hAnsi="Times New Roman" w:cs="Times New Roman"/>
          <w:sz w:val="28"/>
          <w:szCs w:val="32"/>
        </w:rPr>
        <w:t>5</w:t>
      </w:r>
      <w:r w:rsidR="004D5AEB" w:rsidRPr="00345F85">
        <w:rPr>
          <w:rFonts w:ascii="Times New Roman" w:hAnsi="Times New Roman" w:cs="Times New Roman"/>
          <w:sz w:val="28"/>
          <w:szCs w:val="32"/>
        </w:rPr>
        <w:t>]</w:t>
      </w:r>
      <w:r w:rsidR="004D5AEB" w:rsidRPr="008F01AB">
        <w:rPr>
          <w:rFonts w:ascii="Times New Roman" w:hAnsi="Times New Roman" w:cs="Times New Roman"/>
          <w:sz w:val="28"/>
          <w:szCs w:val="32"/>
        </w:rPr>
        <w:t>.</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Основными параметрами ультразвука являются его частота, амплитуда, период и скорость распространения</w:t>
      </w:r>
      <w:r w:rsidR="003A2C16">
        <w:rPr>
          <w:rFonts w:ascii="Times New Roman" w:hAnsi="Times New Roman" w:cs="Times New Roman"/>
          <w:color w:val="000000" w:themeColor="text1"/>
          <w:sz w:val="28"/>
          <w:szCs w:val="28"/>
        </w:rPr>
        <w:t xml:space="preserve"> показано на рисунке 1.9</w:t>
      </w:r>
      <w:r w:rsidRPr="000F6C13">
        <w:rPr>
          <w:rFonts w:ascii="Times New Roman" w:hAnsi="Times New Roman" w:cs="Times New Roman"/>
          <w:color w:val="000000" w:themeColor="text1"/>
          <w:sz w:val="28"/>
          <w:szCs w:val="28"/>
        </w:rPr>
        <w:t>.</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Частота - количество колебаний, выполняемых ультразвуковой волной в единицу времени, измеряется в герцах (Гц) или килогерцах (кГц)</w:t>
      </w:r>
      <w:r w:rsidR="006972C3">
        <w:rPr>
          <w:rFonts w:ascii="Times New Roman" w:hAnsi="Times New Roman" w:cs="Times New Roman"/>
          <w:sz w:val="28"/>
          <w:szCs w:val="32"/>
        </w:rPr>
        <w:t xml:space="preserve"> [</w:t>
      </w:r>
      <w:r w:rsidR="00BF3DD8">
        <w:rPr>
          <w:rFonts w:ascii="Times New Roman" w:hAnsi="Times New Roman" w:cs="Times New Roman"/>
          <w:sz w:val="28"/>
          <w:szCs w:val="32"/>
        </w:rPr>
        <w:t>3</w:t>
      </w:r>
      <w:r w:rsidR="008B445A">
        <w:rPr>
          <w:rFonts w:ascii="Times New Roman" w:hAnsi="Times New Roman" w:cs="Times New Roman"/>
          <w:sz w:val="28"/>
          <w:szCs w:val="32"/>
        </w:rPr>
        <w:t>6</w:t>
      </w:r>
      <w:r w:rsidR="006972C3" w:rsidRPr="00063A4C">
        <w:rPr>
          <w:rFonts w:ascii="Times New Roman" w:hAnsi="Times New Roman" w:cs="Times New Roman"/>
          <w:sz w:val="28"/>
          <w:szCs w:val="32"/>
        </w:rPr>
        <w:t>]</w:t>
      </w:r>
      <w:r w:rsidR="006972C3" w:rsidRPr="003473E3">
        <w:rPr>
          <w:rFonts w:ascii="Times New Roman" w:hAnsi="Times New Roman" w:cs="Times New Roman"/>
          <w:sz w:val="28"/>
          <w:szCs w:val="32"/>
        </w:rPr>
        <w:t>.</w:t>
      </w:r>
      <w:r w:rsidRPr="000F6C13">
        <w:rPr>
          <w:rFonts w:ascii="Times New Roman" w:hAnsi="Times New Roman" w:cs="Times New Roman"/>
          <w:color w:val="000000" w:themeColor="text1"/>
          <w:sz w:val="28"/>
          <w:szCs w:val="28"/>
        </w:rPr>
        <w:t xml:space="preserve"> Частота ультразвука определяет его энергетические свойства и способность проникать через различные материалы.</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Амплитуда - максимальное отклонение частиц среды от их положения равновесия при распространении ультразвуковой волны</w:t>
      </w:r>
      <w:r w:rsidR="006972C3" w:rsidRPr="003473E3">
        <w:rPr>
          <w:rFonts w:ascii="Times New Roman" w:hAnsi="Times New Roman" w:cs="Times New Roman"/>
          <w:sz w:val="28"/>
          <w:szCs w:val="32"/>
        </w:rPr>
        <w:t>.</w:t>
      </w:r>
      <w:r w:rsidRPr="000F6C13">
        <w:rPr>
          <w:rFonts w:ascii="Times New Roman" w:hAnsi="Times New Roman" w:cs="Times New Roman"/>
          <w:color w:val="000000" w:themeColor="text1"/>
          <w:sz w:val="28"/>
          <w:szCs w:val="28"/>
        </w:rPr>
        <w:t xml:space="preserve"> Измеряется в микрометрах (мкм) или миллиметрах (мм) и определяет интенсивность ультразвука</w:t>
      </w:r>
      <w:r w:rsidR="006972C3">
        <w:rPr>
          <w:rFonts w:ascii="Times New Roman" w:hAnsi="Times New Roman" w:cs="Times New Roman"/>
          <w:sz w:val="28"/>
          <w:szCs w:val="32"/>
        </w:rPr>
        <w:t xml:space="preserve"> [</w:t>
      </w:r>
      <w:r w:rsidR="00BF3DD8">
        <w:rPr>
          <w:rFonts w:ascii="Times New Roman" w:hAnsi="Times New Roman" w:cs="Times New Roman"/>
          <w:sz w:val="28"/>
          <w:szCs w:val="32"/>
        </w:rPr>
        <w:t>3</w:t>
      </w:r>
      <w:r w:rsidR="008B445A">
        <w:rPr>
          <w:rFonts w:ascii="Times New Roman" w:hAnsi="Times New Roman" w:cs="Times New Roman"/>
          <w:sz w:val="28"/>
          <w:szCs w:val="32"/>
        </w:rPr>
        <w:t>6</w:t>
      </w:r>
      <w:r w:rsidR="006972C3" w:rsidRPr="00063A4C">
        <w:rPr>
          <w:rFonts w:ascii="Times New Roman" w:hAnsi="Times New Roman" w:cs="Times New Roman"/>
          <w:sz w:val="28"/>
          <w:szCs w:val="32"/>
        </w:rPr>
        <w:t>]</w:t>
      </w:r>
      <w:r w:rsidR="006972C3" w:rsidRPr="003473E3">
        <w:rPr>
          <w:rFonts w:ascii="Times New Roman" w:hAnsi="Times New Roman" w:cs="Times New Roman"/>
          <w:sz w:val="28"/>
          <w:szCs w:val="32"/>
        </w:rPr>
        <w:t>.</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Период - время, за которое происходит один полный цикл колебаний ультразвука. Измеряется в микросекундах (мкс) или миллисекундах (мс) и обратно пропорционален частоте</w:t>
      </w:r>
      <w:r w:rsidR="00063A4C" w:rsidRPr="00063A4C">
        <w:rPr>
          <w:rFonts w:ascii="Times New Roman" w:hAnsi="Times New Roman" w:cs="Times New Roman"/>
          <w:color w:val="000000" w:themeColor="text1"/>
          <w:sz w:val="28"/>
          <w:szCs w:val="28"/>
        </w:rPr>
        <w:t xml:space="preserve"> [</w:t>
      </w:r>
      <w:r w:rsidR="00BF3DD8">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6</w:t>
      </w:r>
      <w:r w:rsidR="00063A4C" w:rsidRPr="00063A4C">
        <w:rPr>
          <w:rFonts w:ascii="Times New Roman" w:hAnsi="Times New Roman" w:cs="Times New Roman"/>
          <w:color w:val="000000" w:themeColor="text1"/>
          <w:sz w:val="28"/>
          <w:szCs w:val="28"/>
        </w:rPr>
        <w:t>]</w:t>
      </w:r>
      <w:r w:rsidRPr="000F6C13">
        <w:rPr>
          <w:rFonts w:ascii="Times New Roman" w:hAnsi="Times New Roman" w:cs="Times New Roman"/>
          <w:color w:val="000000" w:themeColor="text1"/>
          <w:sz w:val="28"/>
          <w:szCs w:val="28"/>
        </w:rPr>
        <w:t>.</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Скорость распространения - скорость, с которой ультразвук распространяется в среде. Зависит от свойств среды, таких как плотность и упругость, и может быть использован для измерения этих свойств</w:t>
      </w:r>
      <w:r w:rsidR="00063A4C" w:rsidRPr="00063A4C">
        <w:rPr>
          <w:rFonts w:ascii="Times New Roman" w:hAnsi="Times New Roman" w:cs="Times New Roman"/>
          <w:color w:val="000000" w:themeColor="text1"/>
          <w:sz w:val="28"/>
          <w:szCs w:val="28"/>
        </w:rPr>
        <w:t xml:space="preserve"> [</w:t>
      </w:r>
      <w:r w:rsidR="000A6A7F">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6</w:t>
      </w:r>
      <w:r w:rsidR="00D71776" w:rsidRPr="00D71776">
        <w:rPr>
          <w:rFonts w:ascii="Times New Roman" w:hAnsi="Times New Roman" w:cs="Times New Roman"/>
          <w:color w:val="000000" w:themeColor="text1"/>
          <w:sz w:val="28"/>
          <w:szCs w:val="28"/>
        </w:rPr>
        <w:t>]</w:t>
      </w:r>
      <w:r w:rsidRPr="000F6C13">
        <w:rPr>
          <w:rFonts w:ascii="Times New Roman" w:hAnsi="Times New Roman" w:cs="Times New Roman"/>
          <w:color w:val="000000" w:themeColor="text1"/>
          <w:sz w:val="28"/>
          <w:szCs w:val="28"/>
        </w:rPr>
        <w:t>.</w:t>
      </w:r>
    </w:p>
    <w:p w:rsid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Значения этих параметров могут варьироваться в зависимости от конкретной системы, которая генерирует ультразвук. Различные применения ультразвука требуют разных комбинаций параметров, чтобы достичь оптимальных результатов.</w:t>
      </w:r>
    </w:p>
    <w:p w:rsidR="000F6C13" w:rsidRPr="000F6C13" w:rsidRDefault="003A2C16"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Ф</w:t>
      </w:r>
      <w:r w:rsidR="000F6C13" w:rsidRPr="000F6C13">
        <w:rPr>
          <w:rFonts w:ascii="Times New Roman" w:hAnsi="Times New Roman" w:cs="Times New Roman"/>
          <w:color w:val="000000" w:themeColor="text1"/>
          <w:sz w:val="28"/>
          <w:szCs w:val="28"/>
        </w:rPr>
        <w:t>ормулы, связанные с основными параметрами волны ультразвука:</w:t>
      </w:r>
    </w:p>
    <w:p w:rsidR="000F6C13" w:rsidRPr="00C80DA5"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Частота</w:t>
      </w:r>
      <w:r w:rsidR="001846C2" w:rsidRPr="001846C2">
        <w:t xml:space="preserve"> </w:t>
      </w:r>
      <w:r w:rsidR="001846C2" w:rsidRPr="001846C2">
        <w:rPr>
          <w:rFonts w:ascii="Times New Roman" w:hAnsi="Times New Roman" w:cs="Times New Roman"/>
          <w:color w:val="000000" w:themeColor="text1"/>
          <w:sz w:val="28"/>
          <w:szCs w:val="28"/>
        </w:rPr>
        <w:t>определяется по формуле</w:t>
      </w:r>
      <w:r w:rsidR="00063A4C" w:rsidRPr="00C80DA5">
        <w:rPr>
          <w:rFonts w:ascii="Times New Roman" w:hAnsi="Times New Roman" w:cs="Times New Roman"/>
          <w:color w:val="000000" w:themeColor="text1"/>
          <w:sz w:val="28"/>
          <w:szCs w:val="28"/>
        </w:rPr>
        <w:t xml:space="preserve"> [</w:t>
      </w:r>
      <w:r w:rsidR="00D71776" w:rsidRPr="00C80DA5">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7</w:t>
      </w:r>
      <w:r w:rsidR="00063A4C" w:rsidRPr="00C80DA5">
        <w:rPr>
          <w:rFonts w:ascii="Times New Roman" w:hAnsi="Times New Roman" w:cs="Times New Roman"/>
          <w:color w:val="000000" w:themeColor="text1"/>
          <w:sz w:val="28"/>
          <w:szCs w:val="28"/>
        </w:rPr>
        <w:t>]</w:t>
      </w:r>
    </w:p>
    <w:p w:rsidR="000F6C13" w:rsidRPr="000F6C13" w:rsidRDefault="00BD145D" w:rsidP="00C80DA5">
      <w:pPr>
        <w:tabs>
          <w:tab w:val="left" w:pos="9639"/>
        </w:tabs>
        <w:spacing w:after="0" w:line="276" w:lineRule="auto"/>
        <w:ind w:right="344" w:firstLine="567"/>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f=</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v</m:t>
            </m:r>
          </m:num>
          <m:den>
            <m:r>
              <w:rPr>
                <w:rFonts w:ascii="Cambria Math" w:hAnsi="Cambria Math" w:cs="Times New Roman"/>
                <w:color w:val="000000" w:themeColor="text1"/>
                <w:sz w:val="28"/>
                <w:szCs w:val="28"/>
              </w:rPr>
              <m:t>λ</m:t>
            </m:r>
          </m:den>
        </m:f>
      </m:oMath>
      <w:r w:rsidR="00C80DA5">
        <w:rPr>
          <w:rFonts w:ascii="Times New Roman" w:eastAsiaTheme="minorEastAsia" w:hAnsi="Times New Roman" w:cs="Times New Roman"/>
          <w:color w:val="000000" w:themeColor="text1"/>
          <w:sz w:val="28"/>
          <w:szCs w:val="28"/>
        </w:rPr>
        <w:t>,                                                              (1.1)</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 xml:space="preserve">где </w:t>
      </w:r>
      <m:oMath>
        <m:r>
          <w:rPr>
            <w:rFonts w:ascii="Cambria Math" w:hAnsi="Cambria Math" w:cs="Times New Roman"/>
            <w:color w:val="000000" w:themeColor="text1"/>
            <w:sz w:val="28"/>
            <w:szCs w:val="28"/>
          </w:rPr>
          <m:t>f</m:t>
        </m:r>
      </m:oMath>
      <w:r w:rsidR="00BD145D" w:rsidRPr="000F6C13">
        <w:rPr>
          <w:rFonts w:ascii="Times New Roman" w:hAnsi="Times New Roman" w:cs="Times New Roman"/>
          <w:color w:val="000000" w:themeColor="text1"/>
          <w:sz w:val="28"/>
          <w:szCs w:val="28"/>
        </w:rPr>
        <w:t xml:space="preserve"> </w:t>
      </w:r>
      <w:r w:rsidRPr="000F6C13">
        <w:rPr>
          <w:rFonts w:ascii="Times New Roman" w:hAnsi="Times New Roman" w:cs="Times New Roman"/>
          <w:color w:val="000000" w:themeColor="text1"/>
          <w:sz w:val="28"/>
          <w:szCs w:val="28"/>
        </w:rPr>
        <w:t xml:space="preserve">- частота в герцах (Гц), </w:t>
      </w:r>
    </w:p>
    <w:p w:rsidR="003A2C16" w:rsidRDefault="00BD145D"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v</m:t>
        </m:r>
      </m:oMath>
      <w:r w:rsidR="000F6C13" w:rsidRPr="000F6C13">
        <w:rPr>
          <w:rFonts w:ascii="Times New Roman" w:hAnsi="Times New Roman" w:cs="Times New Roman"/>
          <w:color w:val="000000" w:themeColor="text1"/>
          <w:sz w:val="28"/>
          <w:szCs w:val="28"/>
        </w:rPr>
        <w:t xml:space="preserve"> - скорость распространения волны в метрах в секунду (м/с),</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 xml:space="preserve"> </w:t>
      </w:r>
      <m:oMath>
        <m:r>
          <w:rPr>
            <w:rFonts w:ascii="Cambria Math" w:hAnsi="Cambria Math" w:cs="Times New Roman"/>
            <w:color w:val="000000" w:themeColor="text1"/>
            <w:sz w:val="28"/>
            <w:szCs w:val="28"/>
          </w:rPr>
          <m:t>λ</m:t>
        </m:r>
      </m:oMath>
      <w:r w:rsidRPr="000F6C13">
        <w:rPr>
          <w:rFonts w:ascii="Times New Roman" w:hAnsi="Times New Roman" w:cs="Times New Roman"/>
          <w:color w:val="000000" w:themeColor="text1"/>
          <w:sz w:val="28"/>
          <w:szCs w:val="28"/>
        </w:rPr>
        <w:t xml:space="preserve"> - длина волны в метрах (м).</w:t>
      </w:r>
    </w:p>
    <w:p w:rsidR="000F6C13" w:rsidRPr="00063A4C"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Длина волны</w:t>
      </w:r>
      <w:r w:rsidR="001846C2" w:rsidRPr="001846C2">
        <w:t xml:space="preserve"> </w:t>
      </w:r>
      <w:r w:rsidR="001846C2" w:rsidRPr="001846C2">
        <w:rPr>
          <w:rFonts w:ascii="Times New Roman" w:hAnsi="Times New Roman" w:cs="Times New Roman"/>
          <w:color w:val="000000" w:themeColor="text1"/>
          <w:sz w:val="28"/>
          <w:szCs w:val="28"/>
        </w:rPr>
        <w:t>определяется по формуле</w:t>
      </w:r>
      <w:r w:rsidR="00063A4C" w:rsidRPr="00063A4C">
        <w:rPr>
          <w:rFonts w:ascii="Times New Roman" w:hAnsi="Times New Roman" w:cs="Times New Roman"/>
          <w:color w:val="000000" w:themeColor="text1"/>
          <w:sz w:val="28"/>
          <w:szCs w:val="28"/>
        </w:rPr>
        <w:t xml:space="preserve"> [</w:t>
      </w:r>
      <w:r w:rsidR="00D71776" w:rsidRPr="00D71776">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7</w:t>
      </w:r>
      <w:r w:rsidR="00063A4C" w:rsidRPr="00063A4C">
        <w:rPr>
          <w:rFonts w:ascii="Times New Roman" w:hAnsi="Times New Roman" w:cs="Times New Roman"/>
          <w:color w:val="000000" w:themeColor="text1"/>
          <w:sz w:val="28"/>
          <w:szCs w:val="28"/>
        </w:rPr>
        <w:t>]</w:t>
      </w:r>
    </w:p>
    <w:p w:rsidR="000F6C13" w:rsidRPr="000F6C13" w:rsidRDefault="00BD145D" w:rsidP="00C80DA5">
      <w:pPr>
        <w:tabs>
          <w:tab w:val="left" w:pos="9639"/>
        </w:tabs>
        <w:spacing w:after="0" w:line="276" w:lineRule="auto"/>
        <w:ind w:right="344" w:firstLine="567"/>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λ</m:t>
        </m:r>
        <m:r>
          <m:rPr>
            <m:sty m:val="p"/>
          </m:rPr>
          <w:rPr>
            <w:rFonts w:ascii="Cambria Math" w:hAnsi="Times New Roman"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v</m:t>
            </m:r>
          </m:num>
          <m:den>
            <m:r>
              <w:rPr>
                <w:rFonts w:ascii="Cambria Math" w:hAnsi="Cambria Math" w:cs="Times New Roman"/>
                <w:color w:val="000000" w:themeColor="text1"/>
                <w:sz w:val="28"/>
                <w:szCs w:val="28"/>
              </w:rPr>
              <m:t>f</m:t>
            </m:r>
          </m:den>
        </m:f>
      </m:oMath>
      <w:r w:rsidR="00C80DA5">
        <w:rPr>
          <w:rFonts w:ascii="Times New Roman" w:eastAsiaTheme="minorEastAsia" w:hAnsi="Times New Roman" w:cs="Times New Roman"/>
          <w:color w:val="000000" w:themeColor="text1"/>
          <w:sz w:val="28"/>
          <w:szCs w:val="28"/>
        </w:rPr>
        <w:t>,                                                             (1.2)</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 xml:space="preserve">где </w:t>
      </w:r>
      <m:oMath>
        <m:r>
          <w:rPr>
            <w:rFonts w:ascii="Cambria Math" w:hAnsi="Cambria Math" w:cs="Times New Roman"/>
            <w:color w:val="000000" w:themeColor="text1"/>
            <w:sz w:val="28"/>
            <w:szCs w:val="28"/>
          </w:rPr>
          <m:t>λ</m:t>
        </m:r>
      </m:oMath>
      <w:r w:rsidRPr="000F6C13">
        <w:rPr>
          <w:rFonts w:ascii="Times New Roman" w:hAnsi="Times New Roman" w:cs="Times New Roman"/>
          <w:color w:val="000000" w:themeColor="text1"/>
          <w:sz w:val="28"/>
          <w:szCs w:val="28"/>
        </w:rPr>
        <w:t xml:space="preserve"> - длина волны в метрах (м), </w:t>
      </w:r>
    </w:p>
    <w:p w:rsidR="003A2C16" w:rsidRDefault="00BD145D"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v</m:t>
        </m:r>
      </m:oMath>
      <w:r w:rsidR="000F6C13" w:rsidRPr="000F6C13">
        <w:rPr>
          <w:rFonts w:ascii="Times New Roman" w:hAnsi="Times New Roman" w:cs="Times New Roman"/>
          <w:color w:val="000000" w:themeColor="text1"/>
          <w:sz w:val="28"/>
          <w:szCs w:val="28"/>
        </w:rPr>
        <w:t xml:space="preserve"> - скорость распространения волны в метрах в секунду (м/с), </w:t>
      </w:r>
    </w:p>
    <w:p w:rsidR="000F6C13" w:rsidRPr="000F6C13" w:rsidRDefault="00BD145D"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f</m:t>
        </m:r>
      </m:oMath>
      <w:r w:rsidRPr="000F6C13">
        <w:rPr>
          <w:rFonts w:ascii="Times New Roman" w:hAnsi="Times New Roman" w:cs="Times New Roman"/>
          <w:color w:val="000000" w:themeColor="text1"/>
          <w:sz w:val="28"/>
          <w:szCs w:val="28"/>
        </w:rPr>
        <w:t xml:space="preserve"> </w:t>
      </w:r>
      <w:r w:rsidR="000F6C13" w:rsidRPr="000F6C13">
        <w:rPr>
          <w:rFonts w:ascii="Times New Roman" w:hAnsi="Times New Roman" w:cs="Times New Roman"/>
          <w:color w:val="000000" w:themeColor="text1"/>
          <w:sz w:val="28"/>
          <w:szCs w:val="28"/>
        </w:rPr>
        <w:t>- частота в герцах (Гц).</w:t>
      </w:r>
    </w:p>
    <w:p w:rsidR="000F6C13" w:rsidRPr="00C80DA5" w:rsidRDefault="003A2C16"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Период</w:t>
      </w:r>
      <w:r w:rsidR="001846C2">
        <w:rPr>
          <w:rFonts w:ascii="Times New Roman" w:hAnsi="Times New Roman" w:cs="Times New Roman"/>
          <w:color w:val="000000" w:themeColor="text1"/>
          <w:sz w:val="28"/>
          <w:szCs w:val="28"/>
        </w:rPr>
        <w:t xml:space="preserve"> </w:t>
      </w:r>
      <w:r w:rsidR="001846C2" w:rsidRPr="001846C2">
        <w:rPr>
          <w:rFonts w:ascii="Times New Roman" w:hAnsi="Times New Roman" w:cs="Times New Roman"/>
          <w:color w:val="000000" w:themeColor="text1"/>
          <w:sz w:val="28"/>
          <w:szCs w:val="28"/>
        </w:rPr>
        <w:t>определяется по формуле</w:t>
      </w:r>
      <w:r w:rsidR="00063A4C" w:rsidRPr="00C80DA5">
        <w:rPr>
          <w:rFonts w:ascii="Times New Roman" w:hAnsi="Times New Roman" w:cs="Times New Roman"/>
          <w:color w:val="000000" w:themeColor="text1"/>
          <w:sz w:val="28"/>
          <w:szCs w:val="28"/>
        </w:rPr>
        <w:t xml:space="preserve"> [</w:t>
      </w:r>
      <w:r w:rsidR="00D71776" w:rsidRPr="00C80DA5">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7</w:t>
      </w:r>
      <w:r w:rsidR="00063A4C" w:rsidRPr="00C80DA5">
        <w:rPr>
          <w:rFonts w:ascii="Times New Roman" w:hAnsi="Times New Roman" w:cs="Times New Roman"/>
          <w:color w:val="000000" w:themeColor="text1"/>
          <w:sz w:val="28"/>
          <w:szCs w:val="28"/>
        </w:rPr>
        <w:t>]</w:t>
      </w:r>
    </w:p>
    <w:p w:rsidR="00BD145D" w:rsidRPr="000F6C13" w:rsidRDefault="00BD145D" w:rsidP="00C80DA5">
      <w:pPr>
        <w:tabs>
          <w:tab w:val="left" w:pos="9639"/>
        </w:tabs>
        <w:spacing w:after="0" w:line="276" w:lineRule="auto"/>
        <w:ind w:right="344" w:firstLine="567"/>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T</m:t>
        </m:r>
        <m:r>
          <m:rPr>
            <m:sty m:val="p"/>
          </m:rPr>
          <w:rPr>
            <w:rFonts w:ascii="Cambria Math" w:hAnsi="Times New Roman"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r>
              <w:rPr>
                <w:rFonts w:ascii="Cambria Math" w:hAnsi="Cambria Math" w:cs="Times New Roman"/>
                <w:color w:val="000000" w:themeColor="text1"/>
                <w:sz w:val="28"/>
                <w:szCs w:val="28"/>
              </w:rPr>
              <m:t>f</m:t>
            </m:r>
          </m:den>
        </m:f>
      </m:oMath>
      <w:r w:rsidR="00C80DA5">
        <w:rPr>
          <w:rFonts w:ascii="Times New Roman" w:eastAsiaTheme="minorEastAsia" w:hAnsi="Times New Roman" w:cs="Times New Roman"/>
          <w:color w:val="000000" w:themeColor="text1"/>
          <w:sz w:val="28"/>
          <w:szCs w:val="28"/>
        </w:rPr>
        <w:t>,                                                              (1.3)</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 xml:space="preserve">где </w:t>
      </w:r>
      <w:r w:rsidRPr="00BD145D">
        <w:rPr>
          <w:rFonts w:ascii="Times New Roman" w:hAnsi="Times New Roman" w:cs="Times New Roman"/>
          <w:i/>
          <w:color w:val="000000" w:themeColor="text1"/>
          <w:sz w:val="28"/>
          <w:szCs w:val="28"/>
        </w:rPr>
        <w:t>T</w:t>
      </w:r>
      <w:r w:rsidRPr="000F6C13">
        <w:rPr>
          <w:rFonts w:ascii="Times New Roman" w:hAnsi="Times New Roman" w:cs="Times New Roman"/>
          <w:color w:val="000000" w:themeColor="text1"/>
          <w:sz w:val="28"/>
          <w:szCs w:val="28"/>
        </w:rPr>
        <w:t xml:space="preserve"> - период волны в секундах (с), </w:t>
      </w:r>
    </w:p>
    <w:p w:rsidR="000F6C13" w:rsidRPr="000F6C13" w:rsidRDefault="00BD145D"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f</m:t>
        </m:r>
      </m:oMath>
      <w:r w:rsidR="000F6C13" w:rsidRPr="000F6C13">
        <w:rPr>
          <w:rFonts w:ascii="Times New Roman" w:hAnsi="Times New Roman" w:cs="Times New Roman"/>
          <w:color w:val="000000" w:themeColor="text1"/>
          <w:sz w:val="28"/>
          <w:szCs w:val="28"/>
        </w:rPr>
        <w:t xml:space="preserve"> - частота в герцах (Гц).</w:t>
      </w:r>
    </w:p>
    <w:p w:rsidR="000F6C13" w:rsidRPr="005A71EC" w:rsidRDefault="003A2C16"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Амплитуда</w:t>
      </w:r>
      <w:r w:rsidR="001846C2">
        <w:rPr>
          <w:rFonts w:ascii="Times New Roman" w:hAnsi="Times New Roman" w:cs="Times New Roman"/>
          <w:color w:val="000000" w:themeColor="text1"/>
          <w:sz w:val="28"/>
          <w:szCs w:val="28"/>
        </w:rPr>
        <w:t xml:space="preserve"> </w:t>
      </w:r>
      <w:r w:rsidR="001846C2" w:rsidRPr="001846C2">
        <w:rPr>
          <w:rFonts w:ascii="Times New Roman" w:hAnsi="Times New Roman" w:cs="Times New Roman"/>
          <w:color w:val="000000" w:themeColor="text1"/>
          <w:sz w:val="28"/>
          <w:szCs w:val="28"/>
        </w:rPr>
        <w:t>определяется по формуле</w:t>
      </w:r>
      <w:r w:rsidR="00063A4C" w:rsidRPr="005A71EC">
        <w:rPr>
          <w:rFonts w:ascii="Times New Roman" w:hAnsi="Times New Roman" w:cs="Times New Roman"/>
          <w:color w:val="000000" w:themeColor="text1"/>
          <w:sz w:val="28"/>
          <w:szCs w:val="28"/>
        </w:rPr>
        <w:t xml:space="preserve"> [</w:t>
      </w:r>
      <w:r w:rsidR="00D71776" w:rsidRPr="00DB418A">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7</w:t>
      </w:r>
      <w:r w:rsidR="00063A4C" w:rsidRPr="005A71EC">
        <w:rPr>
          <w:rFonts w:ascii="Times New Roman" w:hAnsi="Times New Roman" w:cs="Times New Roman"/>
          <w:color w:val="000000" w:themeColor="text1"/>
          <w:sz w:val="28"/>
          <w:szCs w:val="28"/>
        </w:rPr>
        <w:t>]</w:t>
      </w:r>
    </w:p>
    <w:p w:rsidR="000F6C13" w:rsidRPr="000F6C13" w:rsidRDefault="00C80DA5" w:rsidP="00C80DA5">
      <w:pPr>
        <w:tabs>
          <w:tab w:val="left" w:pos="9639"/>
        </w:tabs>
        <w:spacing w:after="0" w:line="276" w:lineRule="auto"/>
        <w:ind w:right="344" w:firstLine="567"/>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0F6C13" w:rsidRPr="000F6C13">
        <w:rPr>
          <w:rFonts w:ascii="Times New Roman" w:hAnsi="Times New Roman" w:cs="Times New Roman"/>
          <w:color w:val="000000" w:themeColor="text1"/>
          <w:sz w:val="28"/>
          <w:szCs w:val="28"/>
        </w:rPr>
        <w:t>А = Δx,</w:t>
      </w:r>
      <w:r>
        <w:rPr>
          <w:rFonts w:ascii="Times New Roman" w:eastAsiaTheme="minorEastAsia" w:hAnsi="Times New Roman" w:cs="Times New Roman"/>
          <w:color w:val="000000" w:themeColor="text1"/>
          <w:sz w:val="28"/>
          <w:szCs w:val="28"/>
        </w:rPr>
        <w:t xml:space="preserve">                                                            (1.4)</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где</w:t>
      </w:r>
      <w:r w:rsidRPr="00BD145D">
        <w:rPr>
          <w:rFonts w:ascii="Times New Roman" w:hAnsi="Times New Roman" w:cs="Times New Roman"/>
          <w:i/>
          <w:color w:val="000000" w:themeColor="text1"/>
          <w:sz w:val="28"/>
          <w:szCs w:val="28"/>
        </w:rPr>
        <w:t xml:space="preserve"> А</w:t>
      </w:r>
      <w:r w:rsidRPr="000F6C13">
        <w:rPr>
          <w:rFonts w:ascii="Times New Roman" w:hAnsi="Times New Roman" w:cs="Times New Roman"/>
          <w:color w:val="000000" w:themeColor="text1"/>
          <w:sz w:val="28"/>
          <w:szCs w:val="28"/>
        </w:rPr>
        <w:t xml:space="preserve"> - амплитуда волны в метрах (м), </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BD145D">
        <w:rPr>
          <w:rFonts w:ascii="Times New Roman" w:hAnsi="Times New Roman" w:cs="Times New Roman"/>
          <w:i/>
          <w:color w:val="000000" w:themeColor="text1"/>
          <w:sz w:val="28"/>
          <w:szCs w:val="28"/>
        </w:rPr>
        <w:t>Δx</w:t>
      </w:r>
      <w:r w:rsidRPr="000F6C13">
        <w:rPr>
          <w:rFonts w:ascii="Times New Roman" w:hAnsi="Times New Roman" w:cs="Times New Roman"/>
          <w:color w:val="000000" w:themeColor="text1"/>
          <w:sz w:val="28"/>
          <w:szCs w:val="28"/>
        </w:rPr>
        <w:t xml:space="preserve"> - максимальное отклонение частиц среды от их положения равновесия при распространении ультразвуковой волны.</w:t>
      </w:r>
    </w:p>
    <w:p w:rsidR="000F6C13" w:rsidRPr="00C80DA5" w:rsidRDefault="003A2C16" w:rsidP="0014405A">
      <w:pPr>
        <w:tabs>
          <w:tab w:val="left" w:pos="9639"/>
        </w:tabs>
        <w:spacing w:after="0" w:line="276" w:lineRule="auto"/>
        <w:ind w:right="344" w:firstLine="567"/>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Интенсивность</w:t>
      </w:r>
      <w:r w:rsidR="001846C2">
        <w:rPr>
          <w:rFonts w:ascii="Times New Roman" w:hAnsi="Times New Roman" w:cs="Times New Roman"/>
          <w:color w:val="000000" w:themeColor="text1"/>
          <w:sz w:val="28"/>
          <w:szCs w:val="28"/>
        </w:rPr>
        <w:t xml:space="preserve"> </w:t>
      </w:r>
      <w:r w:rsidR="001846C2" w:rsidRPr="001846C2">
        <w:rPr>
          <w:rFonts w:ascii="Times New Roman" w:hAnsi="Times New Roman" w:cs="Times New Roman"/>
          <w:color w:val="000000" w:themeColor="text1"/>
          <w:sz w:val="28"/>
          <w:szCs w:val="28"/>
        </w:rPr>
        <w:t>определяется по формуле</w:t>
      </w:r>
      <w:r w:rsidR="00063A4C" w:rsidRPr="00C80DA5">
        <w:rPr>
          <w:rFonts w:ascii="Times New Roman" w:hAnsi="Times New Roman" w:cs="Times New Roman"/>
          <w:color w:val="000000" w:themeColor="text1"/>
          <w:sz w:val="28"/>
          <w:szCs w:val="28"/>
        </w:rPr>
        <w:t xml:space="preserve"> [</w:t>
      </w:r>
      <w:r w:rsidR="00D71776" w:rsidRPr="00C80DA5">
        <w:rPr>
          <w:rFonts w:ascii="Times New Roman" w:hAnsi="Times New Roman" w:cs="Times New Roman"/>
          <w:color w:val="000000" w:themeColor="text1"/>
          <w:sz w:val="28"/>
          <w:szCs w:val="28"/>
        </w:rPr>
        <w:t>3</w:t>
      </w:r>
      <w:r w:rsidR="008B445A">
        <w:rPr>
          <w:rFonts w:ascii="Times New Roman" w:hAnsi="Times New Roman" w:cs="Times New Roman"/>
          <w:color w:val="000000" w:themeColor="text1"/>
          <w:sz w:val="28"/>
          <w:szCs w:val="28"/>
        </w:rPr>
        <w:t>7</w:t>
      </w:r>
      <w:r w:rsidR="00063A4C" w:rsidRPr="00C80DA5">
        <w:rPr>
          <w:rFonts w:ascii="Times New Roman" w:hAnsi="Times New Roman" w:cs="Times New Roman"/>
          <w:color w:val="000000" w:themeColor="text1"/>
          <w:sz w:val="28"/>
          <w:szCs w:val="28"/>
        </w:rPr>
        <w:t>]</w:t>
      </w:r>
    </w:p>
    <w:p w:rsidR="00BD145D" w:rsidRPr="000F6C13" w:rsidRDefault="00BD145D" w:rsidP="00C80DA5">
      <w:pPr>
        <w:tabs>
          <w:tab w:val="left" w:pos="9639"/>
        </w:tabs>
        <w:spacing w:after="0" w:line="276" w:lineRule="auto"/>
        <w:ind w:right="344" w:firstLine="567"/>
        <w:jc w:val="right"/>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I</m:t>
        </m:r>
        <m:r>
          <m:rPr>
            <m:sty m:val="p"/>
          </m:rPr>
          <w:rPr>
            <w:rFonts w:ascii="Cambria Math" w:hAnsi="Times New Roman"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P</m:t>
            </m:r>
          </m:num>
          <m:den>
            <m:r>
              <w:rPr>
                <w:rFonts w:ascii="Cambria Math" w:hAnsi="Cambria Math" w:cs="Times New Roman"/>
                <w:color w:val="000000" w:themeColor="text1"/>
                <w:sz w:val="28"/>
                <w:szCs w:val="28"/>
              </w:rPr>
              <m:t>S</m:t>
            </m:r>
          </m:den>
        </m:f>
      </m:oMath>
      <w:r w:rsidR="00C80DA5">
        <w:rPr>
          <w:rFonts w:ascii="Times New Roman" w:eastAsiaTheme="minorEastAsia" w:hAnsi="Times New Roman" w:cs="Times New Roman"/>
          <w:color w:val="000000" w:themeColor="text1"/>
          <w:sz w:val="28"/>
          <w:szCs w:val="28"/>
        </w:rPr>
        <w:t xml:space="preserve"> ,                                                            (1.5)</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 xml:space="preserve">где </w:t>
      </w:r>
      <w:r w:rsidRPr="00BD145D">
        <w:rPr>
          <w:rFonts w:ascii="Times New Roman" w:hAnsi="Times New Roman" w:cs="Times New Roman"/>
          <w:i/>
          <w:color w:val="000000" w:themeColor="text1"/>
          <w:sz w:val="28"/>
          <w:szCs w:val="28"/>
        </w:rPr>
        <w:t>I</w:t>
      </w:r>
      <w:r w:rsidRPr="000F6C13">
        <w:rPr>
          <w:rFonts w:ascii="Times New Roman" w:hAnsi="Times New Roman" w:cs="Times New Roman"/>
          <w:color w:val="000000" w:themeColor="text1"/>
          <w:sz w:val="28"/>
          <w:szCs w:val="28"/>
        </w:rPr>
        <w:t xml:space="preserve"> - интенсивность волны в ваттах на квадратный метр (Вт/м²), </w:t>
      </w:r>
    </w:p>
    <w:p w:rsidR="003A2C16"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BD145D">
        <w:rPr>
          <w:rFonts w:ascii="Times New Roman" w:hAnsi="Times New Roman" w:cs="Times New Roman"/>
          <w:i/>
          <w:color w:val="000000" w:themeColor="text1"/>
          <w:sz w:val="28"/>
          <w:szCs w:val="28"/>
        </w:rPr>
        <w:t>P</w:t>
      </w:r>
      <w:r w:rsidRPr="000F6C13">
        <w:rPr>
          <w:rFonts w:ascii="Times New Roman" w:hAnsi="Times New Roman" w:cs="Times New Roman"/>
          <w:color w:val="000000" w:themeColor="text1"/>
          <w:sz w:val="28"/>
          <w:szCs w:val="28"/>
        </w:rPr>
        <w:t xml:space="preserve"> - мощность волны в ваттах (Вт), </w:t>
      </w:r>
    </w:p>
    <w:p w:rsidR="000F6C13" w:rsidRP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BD145D">
        <w:rPr>
          <w:rFonts w:ascii="Times New Roman" w:hAnsi="Times New Roman" w:cs="Times New Roman"/>
          <w:i/>
          <w:color w:val="000000" w:themeColor="text1"/>
          <w:sz w:val="28"/>
          <w:szCs w:val="28"/>
        </w:rPr>
        <w:t>S</w:t>
      </w:r>
      <w:r w:rsidRPr="000F6C13">
        <w:rPr>
          <w:rFonts w:ascii="Times New Roman" w:hAnsi="Times New Roman" w:cs="Times New Roman"/>
          <w:color w:val="000000" w:themeColor="text1"/>
          <w:sz w:val="28"/>
          <w:szCs w:val="28"/>
        </w:rPr>
        <w:t xml:space="preserve"> - площадь, на которую падает волна в квадратных метрах (м²).</w:t>
      </w:r>
    </w:p>
    <w:p w:rsidR="000F6C13" w:rsidRDefault="000F6C13" w:rsidP="0014405A">
      <w:pPr>
        <w:tabs>
          <w:tab w:val="left" w:pos="9639"/>
        </w:tabs>
        <w:spacing w:after="0" w:line="276" w:lineRule="auto"/>
        <w:ind w:right="344" w:firstLine="567"/>
        <w:jc w:val="both"/>
        <w:rPr>
          <w:rFonts w:ascii="Times New Roman" w:hAnsi="Times New Roman" w:cs="Times New Roman"/>
          <w:color w:val="000000" w:themeColor="text1"/>
          <w:sz w:val="28"/>
          <w:szCs w:val="28"/>
        </w:rPr>
      </w:pPr>
      <w:r w:rsidRPr="000F6C13">
        <w:rPr>
          <w:rFonts w:ascii="Times New Roman" w:hAnsi="Times New Roman" w:cs="Times New Roman"/>
          <w:color w:val="000000" w:themeColor="text1"/>
          <w:sz w:val="28"/>
          <w:szCs w:val="28"/>
        </w:rPr>
        <w:t>Значения скорости распространения ультразвука в различных средах можно найти в таблицах или по формулам, учитывающим их свойства. Например, скорость распространения ультразвука в воздухе при комнатной температуре составляет примерно 343 м/с, а в воде - около 1500 м/с</w:t>
      </w:r>
      <w:r w:rsidR="004D5AEB" w:rsidRPr="004D5AEB">
        <w:rPr>
          <w:rFonts w:ascii="Times New Roman" w:hAnsi="Times New Roman" w:cs="Times New Roman"/>
          <w:sz w:val="28"/>
          <w:szCs w:val="32"/>
        </w:rPr>
        <w:t xml:space="preserve"> </w:t>
      </w:r>
      <w:r w:rsidR="004D5AEB" w:rsidRPr="00345F85">
        <w:rPr>
          <w:rFonts w:ascii="Times New Roman" w:hAnsi="Times New Roman" w:cs="Times New Roman"/>
          <w:sz w:val="28"/>
          <w:szCs w:val="32"/>
        </w:rPr>
        <w:t>[</w:t>
      </w:r>
      <w:r w:rsidR="00724333">
        <w:rPr>
          <w:rFonts w:ascii="Times New Roman" w:hAnsi="Times New Roman" w:cs="Times New Roman"/>
          <w:sz w:val="28"/>
          <w:szCs w:val="32"/>
        </w:rPr>
        <w:t>38</w:t>
      </w:r>
      <w:r w:rsidR="004D5AEB" w:rsidRPr="00345F85">
        <w:rPr>
          <w:rFonts w:ascii="Times New Roman" w:hAnsi="Times New Roman" w:cs="Times New Roman"/>
          <w:sz w:val="28"/>
          <w:szCs w:val="32"/>
        </w:rPr>
        <w:t>]</w:t>
      </w:r>
      <w:r w:rsidR="004D5AEB" w:rsidRPr="008F01AB">
        <w:rPr>
          <w:rFonts w:ascii="Times New Roman" w:hAnsi="Times New Roman" w:cs="Times New Roman"/>
          <w:sz w:val="28"/>
          <w:szCs w:val="32"/>
        </w:rPr>
        <w:t>.</w:t>
      </w:r>
    </w:p>
    <w:p w:rsidR="00201804" w:rsidRPr="00201804" w:rsidRDefault="00201804" w:rsidP="0014405A">
      <w:pPr>
        <w:shd w:val="clear" w:color="auto" w:fill="FFFFFF"/>
        <w:tabs>
          <w:tab w:val="left" w:pos="9639"/>
        </w:tabs>
        <w:spacing w:after="120" w:line="276" w:lineRule="auto"/>
        <w:ind w:right="344"/>
        <w:jc w:val="center"/>
        <w:rPr>
          <w:rFonts w:ascii="Times New Roman" w:eastAsia="Times New Roman" w:hAnsi="Times New Roman" w:cs="Times New Roman"/>
          <w:color w:val="000000" w:themeColor="text1"/>
          <w:sz w:val="28"/>
          <w:szCs w:val="28"/>
          <w:lang w:eastAsia="ru-RU"/>
        </w:rPr>
      </w:pPr>
      <w:bookmarkStart w:id="1" w:name="figure1"/>
      <w:r w:rsidRPr="00201804">
        <w:rPr>
          <w:rFonts w:ascii="Times New Roman" w:eastAsia="Times New Roman" w:hAnsi="Times New Roman" w:cs="Times New Roman"/>
          <w:noProof/>
          <w:color w:val="000000" w:themeColor="text1"/>
          <w:sz w:val="28"/>
          <w:szCs w:val="28"/>
          <w:lang w:eastAsia="ru-RU"/>
        </w:rPr>
        <w:drawing>
          <wp:inline distT="0" distB="0" distL="0" distR="0" wp14:anchorId="58AE5064" wp14:editId="324EF873">
            <wp:extent cx="6344920" cy="3057525"/>
            <wp:effectExtent l="0" t="0" r="0" b="9525"/>
            <wp:docPr id="22" name="Рисунок 22" descr="Основные параметры вол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сновные параметры волны"/>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1042" cy="3065294"/>
                    </a:xfrm>
                    <a:prstGeom prst="rect">
                      <a:avLst/>
                    </a:prstGeom>
                    <a:noFill/>
                    <a:ln>
                      <a:noFill/>
                    </a:ln>
                  </pic:spPr>
                </pic:pic>
              </a:graphicData>
            </a:graphic>
          </wp:inline>
        </w:drawing>
      </w:r>
      <w:bookmarkEnd w:id="1"/>
      <w:r w:rsidRPr="00201804">
        <w:rPr>
          <w:rFonts w:ascii="Times New Roman" w:eastAsia="Times New Roman" w:hAnsi="Times New Roman" w:cs="Times New Roman"/>
          <w:color w:val="000000" w:themeColor="text1"/>
          <w:sz w:val="28"/>
          <w:szCs w:val="28"/>
          <w:lang w:eastAsia="ru-RU"/>
        </w:rPr>
        <w:br/>
        <w:t>Рисунок 1</w:t>
      </w:r>
      <w:r w:rsidR="003A2C16">
        <w:rPr>
          <w:rFonts w:ascii="Times New Roman" w:eastAsia="Times New Roman" w:hAnsi="Times New Roman" w:cs="Times New Roman"/>
          <w:color w:val="000000" w:themeColor="text1"/>
          <w:sz w:val="28"/>
          <w:szCs w:val="28"/>
          <w:lang w:eastAsia="ru-RU"/>
        </w:rPr>
        <w:t>.9</w:t>
      </w:r>
      <w:r w:rsidRPr="00201804">
        <w:rPr>
          <w:rFonts w:ascii="Times New Roman" w:eastAsia="Times New Roman" w:hAnsi="Times New Roman" w:cs="Times New Roman"/>
          <w:color w:val="000000" w:themeColor="text1"/>
          <w:sz w:val="28"/>
          <w:szCs w:val="28"/>
          <w:lang w:eastAsia="ru-RU"/>
        </w:rPr>
        <w:t xml:space="preserve"> – Основные параметры ультразвуковой волны</w:t>
      </w:r>
    </w:p>
    <w:p w:rsidR="00201804" w:rsidRPr="00201804" w:rsidRDefault="00201804"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В твердых веществах для продольных волн скорость звука </w:t>
      </w:r>
      <w:hyperlink r:id="rId19" w:anchor="1" w:history="1">
        <w:r w:rsidRPr="00201804">
          <w:rPr>
            <w:rFonts w:ascii="Times New Roman" w:eastAsia="Times New Roman" w:hAnsi="Times New Roman" w:cs="Times New Roman"/>
            <w:color w:val="000000" w:themeColor="text1"/>
            <w:sz w:val="28"/>
            <w:szCs w:val="28"/>
            <w:lang w:eastAsia="ru-RU"/>
          </w:rPr>
          <w:t>[</w:t>
        </w:r>
        <w:r w:rsidR="00724333">
          <w:rPr>
            <w:rFonts w:ascii="Times New Roman" w:eastAsia="Times New Roman" w:hAnsi="Times New Roman" w:cs="Times New Roman"/>
            <w:color w:val="000000" w:themeColor="text1"/>
            <w:sz w:val="28"/>
            <w:szCs w:val="28"/>
            <w:lang w:eastAsia="ru-RU"/>
          </w:rPr>
          <w:t>39</w:t>
        </w:r>
        <w:r w:rsidRPr="00201804">
          <w:rPr>
            <w:rFonts w:ascii="Times New Roman" w:eastAsia="Times New Roman" w:hAnsi="Times New Roman" w:cs="Times New Roman"/>
            <w:color w:val="000000" w:themeColor="text1"/>
            <w:sz w:val="28"/>
            <w:szCs w:val="28"/>
            <w:lang w:eastAsia="ru-RU"/>
          </w:rPr>
          <w:t>]</w:t>
        </w:r>
      </w:hyperlink>
    </w:p>
    <w:p w:rsidR="00201804" w:rsidRPr="00201804" w:rsidRDefault="00201804" w:rsidP="00C80DA5">
      <w:pPr>
        <w:shd w:val="clear" w:color="auto" w:fill="FFFFFF"/>
        <w:tabs>
          <w:tab w:val="left" w:pos="9639"/>
        </w:tabs>
        <w:spacing w:after="0" w:line="276" w:lineRule="auto"/>
        <w:ind w:right="344" w:firstLine="567"/>
        <w:jc w:val="right"/>
        <w:rPr>
          <w:rFonts w:ascii="Times New Roman" w:eastAsia="Times New Roman" w:hAnsi="Times New Roman" w:cs="Times New Roman"/>
          <w:color w:val="000000" w:themeColor="text1"/>
          <w:sz w:val="28"/>
          <w:szCs w:val="28"/>
          <w:lang w:eastAsia="ru-RU"/>
        </w:rPr>
      </w:pPr>
      <w:r w:rsidRPr="00201804">
        <w:rPr>
          <w:noProof/>
          <w:lang w:eastAsia="ru-RU"/>
        </w:rPr>
        <w:drawing>
          <wp:inline distT="0" distB="0" distL="0" distR="0" wp14:anchorId="53B6C3EA" wp14:editId="2586CAD7">
            <wp:extent cx="1864360" cy="653415"/>
            <wp:effectExtent l="0" t="0" r="2540" b="0"/>
            <wp:docPr id="20" name="Рисунок 20" descr="Скорость ультразвука в твердых веществ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корость ультразвука в твердых веществах"/>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64360" cy="653415"/>
                    </a:xfrm>
                    <a:prstGeom prst="rect">
                      <a:avLst/>
                    </a:prstGeom>
                    <a:noFill/>
                    <a:ln>
                      <a:noFill/>
                    </a:ln>
                  </pic:spPr>
                </pic:pic>
              </a:graphicData>
            </a:graphic>
          </wp:inline>
        </w:drawing>
      </w:r>
      <w:r w:rsidRPr="00201804">
        <w:rPr>
          <w:rFonts w:ascii="Times New Roman" w:eastAsia="Times New Roman" w:hAnsi="Times New Roman" w:cs="Times New Roman"/>
          <w:color w:val="000000" w:themeColor="text1"/>
          <w:sz w:val="28"/>
          <w:szCs w:val="28"/>
          <w:lang w:eastAsia="ru-RU"/>
        </w:rPr>
        <w:t>,</w:t>
      </w:r>
      <w:r w:rsidR="00C80DA5">
        <w:rPr>
          <w:rFonts w:ascii="Times New Roman" w:eastAsiaTheme="minorEastAsia" w:hAnsi="Times New Roman" w:cs="Times New Roman"/>
          <w:color w:val="000000" w:themeColor="text1"/>
          <w:sz w:val="28"/>
          <w:szCs w:val="28"/>
        </w:rPr>
        <w:t xml:space="preserve">                                                    (1.6)</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где </w:t>
      </w:r>
      <w:r w:rsidRPr="00201804">
        <w:rPr>
          <w:rFonts w:ascii="Times New Roman" w:eastAsia="Times New Roman" w:hAnsi="Times New Roman" w:cs="Times New Roman"/>
          <w:i/>
          <w:iCs/>
          <w:color w:val="000000" w:themeColor="text1"/>
          <w:sz w:val="28"/>
          <w:szCs w:val="28"/>
          <w:lang w:eastAsia="ru-RU"/>
        </w:rPr>
        <w:t>c</w:t>
      </w:r>
      <w:r w:rsidRPr="00201804">
        <w:rPr>
          <w:rFonts w:ascii="Times New Roman" w:eastAsia="Times New Roman" w:hAnsi="Times New Roman" w:cs="Times New Roman"/>
          <w:i/>
          <w:iCs/>
          <w:color w:val="000000" w:themeColor="text1"/>
          <w:sz w:val="28"/>
          <w:szCs w:val="28"/>
          <w:vertAlign w:val="subscript"/>
          <w:lang w:eastAsia="ru-RU"/>
        </w:rPr>
        <w:t>l</w:t>
      </w:r>
      <w:r w:rsidRPr="00201804">
        <w:rPr>
          <w:rFonts w:ascii="Times New Roman" w:eastAsia="Times New Roman" w:hAnsi="Times New Roman" w:cs="Times New Roman"/>
          <w:color w:val="000000" w:themeColor="text1"/>
          <w:sz w:val="28"/>
          <w:szCs w:val="28"/>
          <w:lang w:eastAsia="ru-RU"/>
        </w:rPr>
        <w:t> – скорость звука для продольных волн, м/c,</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i/>
          <w:iCs/>
          <w:color w:val="000000" w:themeColor="text1"/>
          <w:sz w:val="28"/>
          <w:szCs w:val="28"/>
          <w:lang w:eastAsia="ru-RU"/>
        </w:rPr>
        <w:t>E</w:t>
      </w:r>
      <w:r w:rsidRPr="00201804">
        <w:rPr>
          <w:rFonts w:ascii="Times New Roman" w:eastAsia="Times New Roman" w:hAnsi="Times New Roman" w:cs="Times New Roman"/>
          <w:color w:val="000000" w:themeColor="text1"/>
          <w:sz w:val="28"/>
          <w:szCs w:val="28"/>
          <w:lang w:eastAsia="ru-RU"/>
        </w:rPr>
        <w:t> – модуль упругости, Па,</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i/>
          <w:iCs/>
          <w:color w:val="000000" w:themeColor="text1"/>
          <w:sz w:val="28"/>
          <w:szCs w:val="28"/>
          <w:lang w:eastAsia="ru-RU"/>
        </w:rPr>
        <w:t>μ</w:t>
      </w:r>
      <w:r w:rsidRPr="00201804">
        <w:rPr>
          <w:rFonts w:ascii="Times New Roman" w:eastAsia="Times New Roman" w:hAnsi="Times New Roman" w:cs="Times New Roman"/>
          <w:color w:val="000000" w:themeColor="text1"/>
          <w:sz w:val="28"/>
          <w:szCs w:val="28"/>
          <w:lang w:eastAsia="ru-RU"/>
        </w:rPr>
        <w:t> – коэффициент Пуассона,</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i/>
          <w:iCs/>
          <w:color w:val="000000" w:themeColor="text1"/>
          <w:sz w:val="28"/>
          <w:szCs w:val="28"/>
          <w:lang w:eastAsia="ru-RU"/>
        </w:rPr>
        <w:t>ρ</w:t>
      </w:r>
      <w:r w:rsidRPr="00201804">
        <w:rPr>
          <w:rFonts w:ascii="Times New Roman" w:eastAsia="Times New Roman" w:hAnsi="Times New Roman" w:cs="Times New Roman"/>
          <w:color w:val="000000" w:themeColor="text1"/>
          <w:sz w:val="28"/>
          <w:szCs w:val="28"/>
          <w:lang w:eastAsia="ru-RU"/>
        </w:rPr>
        <w:t> – плотность, кг/м</w:t>
      </w:r>
      <w:r w:rsidRPr="00201804">
        <w:rPr>
          <w:rFonts w:ascii="Times New Roman" w:eastAsia="Times New Roman" w:hAnsi="Times New Roman" w:cs="Times New Roman"/>
          <w:color w:val="000000" w:themeColor="text1"/>
          <w:sz w:val="28"/>
          <w:szCs w:val="28"/>
          <w:vertAlign w:val="superscript"/>
          <w:lang w:eastAsia="ru-RU"/>
        </w:rPr>
        <w:t>3</w:t>
      </w:r>
    </w:p>
    <w:p w:rsidR="00201804" w:rsidRPr="00100788" w:rsidRDefault="00201804"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Для поперечных волн она определяется по формуле</w:t>
      </w:r>
      <w:r w:rsidR="00100788" w:rsidRPr="00100788">
        <w:rPr>
          <w:rFonts w:ascii="Times New Roman" w:eastAsia="Times New Roman" w:hAnsi="Times New Roman" w:cs="Times New Roman"/>
          <w:color w:val="000000" w:themeColor="text1"/>
          <w:sz w:val="28"/>
          <w:szCs w:val="28"/>
          <w:lang w:eastAsia="ru-RU"/>
        </w:rPr>
        <w:t xml:space="preserve"> [</w:t>
      </w:r>
      <w:r w:rsidR="00724333">
        <w:rPr>
          <w:rFonts w:ascii="Times New Roman" w:eastAsia="Times New Roman" w:hAnsi="Times New Roman" w:cs="Times New Roman"/>
          <w:color w:val="000000" w:themeColor="text1"/>
          <w:sz w:val="28"/>
          <w:szCs w:val="28"/>
          <w:lang w:eastAsia="ru-RU"/>
        </w:rPr>
        <w:t>39</w:t>
      </w:r>
      <w:r w:rsidR="00100788" w:rsidRPr="00100788">
        <w:rPr>
          <w:rFonts w:ascii="Times New Roman" w:eastAsia="Times New Roman" w:hAnsi="Times New Roman" w:cs="Times New Roman"/>
          <w:color w:val="000000" w:themeColor="text1"/>
          <w:sz w:val="28"/>
          <w:szCs w:val="28"/>
          <w:lang w:eastAsia="ru-RU"/>
        </w:rPr>
        <w:t>]</w:t>
      </w:r>
    </w:p>
    <w:p w:rsidR="00201804" w:rsidRPr="00201804" w:rsidRDefault="00201804" w:rsidP="00C80DA5">
      <w:pPr>
        <w:shd w:val="clear" w:color="auto" w:fill="FFFFFF"/>
        <w:tabs>
          <w:tab w:val="left" w:pos="9639"/>
        </w:tabs>
        <w:spacing w:after="0" w:line="276" w:lineRule="auto"/>
        <w:ind w:right="344" w:firstLine="567"/>
        <w:jc w:val="right"/>
        <w:rPr>
          <w:rFonts w:ascii="Times New Roman" w:eastAsia="Times New Roman" w:hAnsi="Times New Roman" w:cs="Times New Roman"/>
          <w:color w:val="000000" w:themeColor="text1"/>
          <w:sz w:val="28"/>
          <w:szCs w:val="28"/>
          <w:lang w:eastAsia="ru-RU"/>
        </w:rPr>
      </w:pPr>
      <w:r w:rsidRPr="00201804">
        <w:rPr>
          <w:noProof/>
          <w:lang w:eastAsia="ru-RU"/>
        </w:rPr>
        <w:drawing>
          <wp:inline distT="0" distB="0" distL="0" distR="0" wp14:anchorId="3F2063FC" wp14:editId="58A89822">
            <wp:extent cx="629285" cy="653415"/>
            <wp:effectExtent l="0" t="0" r="0" b="0"/>
            <wp:docPr id="19" name="Рисунок 19" descr="Скорость ультразвука для поперечных в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орость ультразвука для поперечных волн"/>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285" cy="653415"/>
                    </a:xfrm>
                    <a:prstGeom prst="rect">
                      <a:avLst/>
                    </a:prstGeom>
                    <a:noFill/>
                    <a:ln>
                      <a:noFill/>
                    </a:ln>
                  </pic:spPr>
                </pic:pic>
              </a:graphicData>
            </a:graphic>
          </wp:inline>
        </w:drawing>
      </w:r>
      <w:r w:rsidRPr="00201804">
        <w:rPr>
          <w:rFonts w:ascii="Times New Roman" w:eastAsia="Times New Roman" w:hAnsi="Times New Roman" w:cs="Times New Roman"/>
          <w:color w:val="000000" w:themeColor="text1"/>
          <w:sz w:val="28"/>
          <w:szCs w:val="28"/>
          <w:lang w:eastAsia="ru-RU"/>
        </w:rPr>
        <w:t>,</w:t>
      </w:r>
      <w:r w:rsidR="00C80DA5">
        <w:rPr>
          <w:rFonts w:ascii="Times New Roman" w:eastAsiaTheme="minorEastAsia" w:hAnsi="Times New Roman" w:cs="Times New Roman"/>
          <w:color w:val="000000" w:themeColor="text1"/>
          <w:sz w:val="28"/>
          <w:szCs w:val="28"/>
        </w:rPr>
        <w:t xml:space="preserve">                                                                   (1.7)</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где </w:t>
      </w:r>
      <w:r w:rsidRPr="00201804">
        <w:rPr>
          <w:rFonts w:ascii="Times New Roman" w:eastAsia="Times New Roman" w:hAnsi="Times New Roman" w:cs="Times New Roman"/>
          <w:i/>
          <w:iCs/>
          <w:color w:val="000000" w:themeColor="text1"/>
          <w:sz w:val="28"/>
          <w:szCs w:val="28"/>
          <w:lang w:eastAsia="ru-RU"/>
        </w:rPr>
        <w:t>c</w:t>
      </w:r>
      <w:r w:rsidRPr="00201804">
        <w:rPr>
          <w:rFonts w:ascii="Times New Roman" w:eastAsia="Times New Roman" w:hAnsi="Times New Roman" w:cs="Times New Roman"/>
          <w:i/>
          <w:iCs/>
          <w:color w:val="000000" w:themeColor="text1"/>
          <w:sz w:val="28"/>
          <w:szCs w:val="28"/>
          <w:vertAlign w:val="subscript"/>
          <w:lang w:eastAsia="ru-RU"/>
        </w:rPr>
        <w:t>t</w:t>
      </w:r>
      <w:r w:rsidRPr="00201804">
        <w:rPr>
          <w:rFonts w:ascii="Times New Roman" w:eastAsia="Times New Roman" w:hAnsi="Times New Roman" w:cs="Times New Roman"/>
          <w:color w:val="000000" w:themeColor="text1"/>
          <w:sz w:val="28"/>
          <w:szCs w:val="28"/>
          <w:lang w:eastAsia="ru-RU"/>
        </w:rPr>
        <w:t> – скорость звука для поперечных волн, м/с,</w:t>
      </w:r>
    </w:p>
    <w:p w:rsidR="00201804" w:rsidRPr="00201804" w:rsidRDefault="00201804"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G – модуль сдвига, Па</w:t>
      </w:r>
    </w:p>
    <w:p w:rsidR="00201804" w:rsidRPr="00201804" w:rsidRDefault="00201804"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bCs/>
          <w:color w:val="000000" w:themeColor="text1"/>
          <w:sz w:val="28"/>
          <w:szCs w:val="28"/>
          <w:lang w:eastAsia="ru-RU"/>
        </w:rPr>
        <w:t>Дисперсия звука</w:t>
      </w:r>
      <w:r w:rsidRPr="00201804">
        <w:rPr>
          <w:rFonts w:ascii="Times New Roman" w:eastAsia="Times New Roman" w:hAnsi="Times New Roman" w:cs="Times New Roman"/>
          <w:color w:val="000000" w:themeColor="text1"/>
          <w:sz w:val="28"/>
          <w:szCs w:val="28"/>
          <w:lang w:eastAsia="ru-RU"/>
        </w:rPr>
        <w:t> — зависимость фазовой скорости монохроматических звуковых волн от их частоты. Дисперсия скорости звука может быть обусловлена как физическими свойствами среды, так и присутствием в ней посторонних включений и наличием границ тела, в котором звуковая волна распространяется</w:t>
      </w:r>
      <w:r w:rsidR="00100788" w:rsidRPr="00100788">
        <w:rPr>
          <w:rFonts w:ascii="Times New Roman" w:eastAsia="Times New Roman" w:hAnsi="Times New Roman" w:cs="Times New Roman"/>
          <w:color w:val="000000" w:themeColor="text1"/>
          <w:sz w:val="28"/>
          <w:szCs w:val="28"/>
          <w:lang w:eastAsia="ru-RU"/>
        </w:rPr>
        <w:t xml:space="preserve"> [</w:t>
      </w:r>
      <w:r w:rsidR="00D53F2B">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0</w:t>
      </w:r>
      <w:r w:rsidR="00100788" w:rsidRPr="00100788">
        <w:rPr>
          <w:rFonts w:ascii="Times New Roman" w:eastAsia="Times New Roman" w:hAnsi="Times New Roman" w:cs="Times New Roman"/>
          <w:color w:val="000000" w:themeColor="text1"/>
          <w:sz w:val="28"/>
          <w:szCs w:val="28"/>
          <w:lang w:eastAsia="ru-RU"/>
        </w:rPr>
        <w:t>]</w:t>
      </w:r>
      <w:r w:rsidRPr="00201804">
        <w:rPr>
          <w:rFonts w:ascii="Times New Roman" w:eastAsia="Times New Roman" w:hAnsi="Times New Roman" w:cs="Times New Roman"/>
          <w:color w:val="000000" w:themeColor="text1"/>
          <w:sz w:val="28"/>
          <w:szCs w:val="28"/>
          <w:lang w:eastAsia="ru-RU"/>
        </w:rPr>
        <w:t>.</w:t>
      </w:r>
    </w:p>
    <w:p w:rsidR="00201804" w:rsidRPr="00201804"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100788">
        <w:rPr>
          <w:rFonts w:ascii="Times New Roman" w:eastAsia="Times New Roman" w:hAnsi="Times New Roman" w:cs="Times New Roman"/>
          <w:color w:val="000000" w:themeColor="text1"/>
          <w:sz w:val="28"/>
          <w:szCs w:val="28"/>
          <w:lang w:eastAsia="ru-RU"/>
        </w:rPr>
        <w:t xml:space="preserve">В ультразвуковых методах исследования применяются как продольные, так и поперечные волны </w:t>
      </w:r>
      <w:r>
        <w:rPr>
          <w:rFonts w:ascii="Times New Roman" w:eastAsia="Times New Roman" w:hAnsi="Times New Roman" w:cs="Times New Roman"/>
          <w:color w:val="000000" w:themeColor="text1"/>
          <w:sz w:val="28"/>
          <w:szCs w:val="28"/>
          <w:lang w:eastAsia="ru-RU"/>
        </w:rPr>
        <w:t>показано на рисунке 1.</w:t>
      </w:r>
      <w:r w:rsidRPr="00100788">
        <w:rPr>
          <w:rFonts w:ascii="Times New Roman" w:eastAsia="Times New Roman" w:hAnsi="Times New Roman" w:cs="Times New Roman"/>
          <w:color w:val="000000" w:themeColor="text1"/>
          <w:sz w:val="28"/>
          <w:szCs w:val="28"/>
          <w:lang w:eastAsia="ru-RU"/>
        </w:rPr>
        <w:t>10. При этом продольные волны характеризуются изменением плотности среды в направлении распространения волны, а поперечные волны – изменением плотности перпендикулярно направлению распространения волны</w:t>
      </w:r>
      <w:r w:rsidR="00063A4C" w:rsidRPr="00063A4C">
        <w:rPr>
          <w:rFonts w:ascii="Times New Roman" w:eastAsia="Times New Roman" w:hAnsi="Times New Roman" w:cs="Times New Roman"/>
          <w:color w:val="000000" w:themeColor="text1"/>
          <w:sz w:val="28"/>
          <w:szCs w:val="28"/>
          <w:lang w:eastAsia="ru-RU"/>
        </w:rPr>
        <w:t xml:space="preserve"> [</w:t>
      </w:r>
      <w:r w:rsidR="00D53F2B">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1</w:t>
      </w:r>
      <w:r w:rsidR="00063A4C" w:rsidRPr="00063A4C">
        <w:rPr>
          <w:rFonts w:ascii="Times New Roman" w:eastAsia="Times New Roman" w:hAnsi="Times New Roman" w:cs="Times New Roman"/>
          <w:color w:val="000000" w:themeColor="text1"/>
          <w:sz w:val="28"/>
          <w:szCs w:val="28"/>
          <w:lang w:eastAsia="ru-RU"/>
        </w:rPr>
        <w:t>]</w:t>
      </w:r>
      <w:r w:rsidRPr="00100788">
        <w:rPr>
          <w:rFonts w:ascii="Times New Roman" w:eastAsia="Times New Roman" w:hAnsi="Times New Roman" w:cs="Times New Roman"/>
          <w:color w:val="000000" w:themeColor="text1"/>
          <w:sz w:val="28"/>
          <w:szCs w:val="28"/>
          <w:lang w:eastAsia="ru-RU"/>
        </w:rPr>
        <w:t>.</w:t>
      </w:r>
      <w:r w:rsidR="00201804" w:rsidRPr="00201804">
        <w:rPr>
          <w:rFonts w:ascii="Times New Roman" w:eastAsia="Times New Roman" w:hAnsi="Times New Roman" w:cs="Times New Roman"/>
          <w:color w:val="000000" w:themeColor="text1"/>
          <w:sz w:val="28"/>
          <w:szCs w:val="28"/>
          <w:lang w:eastAsia="ru-RU"/>
        </w:rPr>
        <w:t xml:space="preserve"> Также существуют и другие формы распространения ультразвука, включая поверхностные волны и волны Лэмба</w:t>
      </w:r>
      <w:r w:rsidRPr="00100788">
        <w:rPr>
          <w:rFonts w:ascii="Times New Roman" w:eastAsia="Times New Roman" w:hAnsi="Times New Roman" w:cs="Times New Roman"/>
          <w:color w:val="000000" w:themeColor="text1"/>
          <w:sz w:val="28"/>
          <w:szCs w:val="28"/>
          <w:lang w:eastAsia="ru-RU"/>
        </w:rPr>
        <w:t xml:space="preserve"> [</w:t>
      </w:r>
      <w:r w:rsidR="00D53F2B">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2</w:t>
      </w:r>
      <w:r w:rsidRPr="00100788">
        <w:rPr>
          <w:rFonts w:ascii="Times New Roman" w:eastAsia="Times New Roman" w:hAnsi="Times New Roman" w:cs="Times New Roman"/>
          <w:color w:val="000000" w:themeColor="text1"/>
          <w:sz w:val="28"/>
          <w:szCs w:val="28"/>
          <w:lang w:eastAsia="ru-RU"/>
        </w:rPr>
        <w:t>]</w:t>
      </w:r>
      <w:r w:rsidR="00201804" w:rsidRPr="00201804">
        <w:rPr>
          <w:rFonts w:ascii="Times New Roman" w:eastAsia="Times New Roman" w:hAnsi="Times New Roman" w:cs="Times New Roman"/>
          <w:color w:val="000000" w:themeColor="text1"/>
          <w:sz w:val="28"/>
          <w:szCs w:val="28"/>
          <w:lang w:eastAsia="ru-RU"/>
        </w:rPr>
        <w:t>.</w:t>
      </w:r>
    </w:p>
    <w:p w:rsidR="00201804" w:rsidRPr="00201804" w:rsidRDefault="00201804" w:rsidP="0014405A">
      <w:pPr>
        <w:shd w:val="clear" w:color="auto" w:fill="FFFFFF"/>
        <w:tabs>
          <w:tab w:val="left" w:pos="9639"/>
        </w:tabs>
        <w:spacing w:after="0" w:line="276" w:lineRule="auto"/>
        <w:ind w:right="344"/>
        <w:jc w:val="center"/>
        <w:rPr>
          <w:rFonts w:ascii="Times New Roman" w:eastAsia="Times New Roman" w:hAnsi="Times New Roman" w:cs="Times New Roman"/>
          <w:color w:val="000000" w:themeColor="text1"/>
          <w:sz w:val="28"/>
          <w:szCs w:val="28"/>
          <w:lang w:eastAsia="ru-RU"/>
        </w:rPr>
      </w:pPr>
      <w:bookmarkStart w:id="2" w:name="figure2"/>
      <w:r w:rsidRPr="00201804">
        <w:rPr>
          <w:rFonts w:ascii="Times New Roman" w:eastAsia="Times New Roman" w:hAnsi="Times New Roman" w:cs="Times New Roman"/>
          <w:noProof/>
          <w:color w:val="000000" w:themeColor="text1"/>
          <w:sz w:val="28"/>
          <w:szCs w:val="28"/>
          <w:lang w:eastAsia="ru-RU"/>
        </w:rPr>
        <w:drawing>
          <wp:inline distT="0" distB="0" distL="0" distR="0" wp14:anchorId="56E1252B" wp14:editId="165BD424">
            <wp:extent cx="6490969" cy="3124200"/>
            <wp:effectExtent l="0" t="0" r="5715" b="0"/>
            <wp:docPr id="18" name="Рисунок 18" descr="Движение частиц в продольных и поперечных ультразвуковых вол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вижение частиц в продольных и поперечных ультразвуковых волнах"/>
                    <pic:cNvPicPr>
                      <a:picLocks noChangeAspect="1" noChangeArrowheads="1"/>
                    </pic:cNvPicPr>
                  </pic:nvPicPr>
                  <pic:blipFill rotWithShape="1">
                    <a:blip r:embed="rId22">
                      <a:extLst>
                        <a:ext uri="{28A0092B-C50C-407E-A947-70E740481C1C}">
                          <a14:useLocalDpi xmlns:a14="http://schemas.microsoft.com/office/drawing/2010/main" val="0"/>
                        </a:ext>
                      </a:extLst>
                    </a:blip>
                    <a:srcRect l="6708" t="7561"/>
                    <a:stretch/>
                  </pic:blipFill>
                  <pic:spPr bwMode="auto">
                    <a:xfrm>
                      <a:off x="0" y="0"/>
                      <a:ext cx="6532158" cy="3144025"/>
                    </a:xfrm>
                    <a:prstGeom prst="rect">
                      <a:avLst/>
                    </a:prstGeom>
                    <a:noFill/>
                    <a:ln>
                      <a:noFill/>
                    </a:ln>
                    <a:extLst>
                      <a:ext uri="{53640926-AAD7-44D8-BBD7-CCE9431645EC}">
                        <a14:shadowObscured xmlns:a14="http://schemas.microsoft.com/office/drawing/2010/main"/>
                      </a:ext>
                    </a:extLst>
                  </pic:spPr>
                </pic:pic>
              </a:graphicData>
            </a:graphic>
          </wp:inline>
        </w:drawing>
      </w:r>
      <w:bookmarkEnd w:id="2"/>
      <w:r w:rsidRPr="00201804">
        <w:rPr>
          <w:rFonts w:ascii="Times New Roman" w:eastAsia="Times New Roman" w:hAnsi="Times New Roman" w:cs="Times New Roman"/>
          <w:color w:val="000000" w:themeColor="text1"/>
          <w:sz w:val="28"/>
          <w:szCs w:val="28"/>
          <w:lang w:eastAsia="ru-RU"/>
        </w:rPr>
        <w:br/>
        <w:t xml:space="preserve">Рисунок </w:t>
      </w:r>
      <w:r w:rsidR="00100788" w:rsidRPr="00100788">
        <w:rPr>
          <w:rFonts w:ascii="Times New Roman" w:eastAsia="Times New Roman" w:hAnsi="Times New Roman" w:cs="Times New Roman"/>
          <w:color w:val="000000" w:themeColor="text1"/>
          <w:sz w:val="28"/>
          <w:szCs w:val="28"/>
          <w:lang w:eastAsia="ru-RU"/>
        </w:rPr>
        <w:t>1.10</w:t>
      </w:r>
      <w:r w:rsidRPr="00201804">
        <w:rPr>
          <w:rFonts w:ascii="Times New Roman" w:eastAsia="Times New Roman" w:hAnsi="Times New Roman" w:cs="Times New Roman"/>
          <w:color w:val="000000" w:themeColor="text1"/>
          <w:sz w:val="28"/>
          <w:szCs w:val="28"/>
          <w:lang w:eastAsia="ru-RU"/>
        </w:rPr>
        <w:t xml:space="preserve"> – Движение частиц в продольных и поперечных ультразвуковых волнах</w:t>
      </w:r>
    </w:p>
    <w:p w:rsidR="00100788" w:rsidRP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bCs/>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Поверхностные ультразвуковые волны, или Рэлеевские волны, являются одним из типов ультразвуковых волн и действительно имеют эллиптическое движение частиц. Они распространяются по поверхности материала, и их длина волны сравнима с глубиной проникновения ультразвука в материал [</w:t>
      </w:r>
      <w:r w:rsidR="00D71776" w:rsidRPr="00D71776">
        <w:rPr>
          <w:rFonts w:ascii="Times New Roman" w:eastAsia="Times New Roman" w:hAnsi="Times New Roman" w:cs="Times New Roman"/>
          <w:bCs/>
          <w:color w:val="000000" w:themeColor="text1"/>
          <w:sz w:val="28"/>
          <w:szCs w:val="28"/>
          <w:lang w:eastAsia="ru-RU"/>
        </w:rPr>
        <w:t>4</w:t>
      </w:r>
      <w:r w:rsidR="00724333">
        <w:rPr>
          <w:rFonts w:ascii="Times New Roman" w:eastAsia="Times New Roman" w:hAnsi="Times New Roman" w:cs="Times New Roman"/>
          <w:bCs/>
          <w:color w:val="000000" w:themeColor="text1"/>
          <w:sz w:val="28"/>
          <w:szCs w:val="28"/>
          <w:lang w:eastAsia="ru-RU"/>
        </w:rPr>
        <w:t>3</w:t>
      </w:r>
      <w:r w:rsidRPr="00100788">
        <w:rPr>
          <w:rFonts w:ascii="Times New Roman" w:eastAsia="Times New Roman" w:hAnsi="Times New Roman" w:cs="Times New Roman"/>
          <w:bCs/>
          <w:color w:val="000000" w:themeColor="text1"/>
          <w:sz w:val="28"/>
          <w:szCs w:val="28"/>
          <w:lang w:eastAsia="ru-RU"/>
        </w:rPr>
        <w:t>].</w:t>
      </w:r>
    </w:p>
    <w:p w:rsidR="00100788" w:rsidRP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bCs/>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Рэлеевские волны получили свое название в честь английского физика Джона Уильяма Страта Рэлея, который в 1885 году впервые описал их свойства. Они возникают при прохождении ультразвука через границу раздела двух сред с разными акустическими свойствами и представляют собой комбинацию продольных и поперечных волн [</w:t>
      </w:r>
      <w:r w:rsidR="00D71776" w:rsidRPr="00D71776">
        <w:rPr>
          <w:rFonts w:ascii="Times New Roman" w:eastAsia="Times New Roman" w:hAnsi="Times New Roman" w:cs="Times New Roman"/>
          <w:bCs/>
          <w:color w:val="000000" w:themeColor="text1"/>
          <w:sz w:val="28"/>
          <w:szCs w:val="28"/>
          <w:lang w:eastAsia="ru-RU"/>
        </w:rPr>
        <w:t>4</w:t>
      </w:r>
      <w:r w:rsidR="00724333">
        <w:rPr>
          <w:rFonts w:ascii="Times New Roman" w:eastAsia="Times New Roman" w:hAnsi="Times New Roman" w:cs="Times New Roman"/>
          <w:bCs/>
          <w:color w:val="000000" w:themeColor="text1"/>
          <w:sz w:val="28"/>
          <w:szCs w:val="28"/>
          <w:lang w:eastAsia="ru-RU"/>
        </w:rPr>
        <w:t>4</w:t>
      </w:r>
      <w:r w:rsidRPr="00100788">
        <w:rPr>
          <w:rFonts w:ascii="Times New Roman" w:eastAsia="Times New Roman" w:hAnsi="Times New Roman" w:cs="Times New Roman"/>
          <w:bCs/>
          <w:color w:val="000000" w:themeColor="text1"/>
          <w:sz w:val="28"/>
          <w:szCs w:val="28"/>
          <w:lang w:eastAsia="ru-RU"/>
        </w:rPr>
        <w:t>].</w:t>
      </w:r>
    </w:p>
    <w:p w:rsidR="00201804" w:rsidRPr="00201804"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Из-за своего эллиптического движения Рэлеевские волны обладают рядом уникальных свойств, которые делают их полезными в различных областях науки и техники. Например, они могут использоваться для неразрушающего контроля свойств материалов, обработки поверхностей, создания плотных материало</w:t>
      </w:r>
      <w:r>
        <w:rPr>
          <w:rFonts w:ascii="Times New Roman" w:eastAsia="Times New Roman" w:hAnsi="Times New Roman" w:cs="Times New Roman"/>
          <w:bCs/>
          <w:color w:val="000000" w:themeColor="text1"/>
          <w:sz w:val="28"/>
          <w:szCs w:val="28"/>
          <w:lang w:eastAsia="ru-RU"/>
        </w:rPr>
        <w:t>в, а также в других приложениях</w:t>
      </w:r>
      <w:r w:rsidR="00201804" w:rsidRPr="00201804">
        <w:rPr>
          <w:rFonts w:ascii="Times New Roman" w:eastAsia="Times New Roman" w:hAnsi="Times New Roman" w:cs="Times New Roman"/>
          <w:color w:val="000000" w:themeColor="text1"/>
          <w:sz w:val="28"/>
          <w:szCs w:val="28"/>
          <w:lang w:eastAsia="ru-RU"/>
        </w:rPr>
        <w:t>. Их скорость приблизительно составляет 90% скорости распространения поперечной волны, а их проникновение вглубь материала равно примерно одной длине волны </w:t>
      </w:r>
      <w:hyperlink r:id="rId23" w:anchor="3" w:history="1">
        <w:r w:rsidR="00201804" w:rsidRPr="00201804">
          <w:rPr>
            <w:rFonts w:ascii="Times New Roman" w:eastAsia="Times New Roman" w:hAnsi="Times New Roman" w:cs="Times New Roman"/>
            <w:color w:val="000000" w:themeColor="text1"/>
            <w:sz w:val="28"/>
            <w:szCs w:val="28"/>
            <w:lang w:eastAsia="ru-RU"/>
          </w:rPr>
          <w:t>[</w:t>
        </w:r>
        <w:r w:rsidR="00D71776" w:rsidRPr="00D71776">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5</w:t>
        </w:r>
        <w:r w:rsidR="00201804" w:rsidRPr="00201804">
          <w:rPr>
            <w:rFonts w:ascii="Times New Roman" w:eastAsia="Times New Roman" w:hAnsi="Times New Roman" w:cs="Times New Roman"/>
            <w:color w:val="000000" w:themeColor="text1"/>
            <w:sz w:val="28"/>
            <w:szCs w:val="28"/>
            <w:lang w:eastAsia="ru-RU"/>
          </w:rPr>
          <w:t>]</w:t>
        </w:r>
      </w:hyperlink>
      <w:r w:rsidR="00201804" w:rsidRPr="00201804">
        <w:rPr>
          <w:rFonts w:ascii="Times New Roman" w:eastAsia="Times New Roman" w:hAnsi="Times New Roman" w:cs="Times New Roman"/>
          <w:color w:val="000000" w:themeColor="text1"/>
          <w:sz w:val="28"/>
          <w:szCs w:val="28"/>
          <w:lang w:eastAsia="ru-RU"/>
        </w:rPr>
        <w:t>.</w:t>
      </w:r>
    </w:p>
    <w:p w:rsidR="00100788" w:rsidRP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bCs/>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Волна Лэмба - это тип ультразвуковой волны, который распространяется в плоских тонких пластинах, таких как металлические листы или стекла. Она получила свое название в честь английского ученого Хораса Лэмба, который в 1917 году первым описал ее свойства [</w:t>
      </w:r>
      <w:r w:rsidR="00D71776" w:rsidRPr="00D71776">
        <w:rPr>
          <w:rFonts w:ascii="Times New Roman" w:eastAsia="Times New Roman" w:hAnsi="Times New Roman" w:cs="Times New Roman"/>
          <w:bCs/>
          <w:color w:val="000000" w:themeColor="text1"/>
          <w:sz w:val="28"/>
          <w:szCs w:val="28"/>
          <w:lang w:eastAsia="ru-RU"/>
        </w:rPr>
        <w:t>4</w:t>
      </w:r>
      <w:r w:rsidR="00724333">
        <w:rPr>
          <w:rFonts w:ascii="Times New Roman" w:eastAsia="Times New Roman" w:hAnsi="Times New Roman" w:cs="Times New Roman"/>
          <w:bCs/>
          <w:color w:val="000000" w:themeColor="text1"/>
          <w:sz w:val="28"/>
          <w:szCs w:val="28"/>
          <w:lang w:eastAsia="ru-RU"/>
        </w:rPr>
        <w:t>5</w:t>
      </w:r>
      <w:r w:rsidRPr="00100788">
        <w:rPr>
          <w:rFonts w:ascii="Times New Roman" w:eastAsia="Times New Roman" w:hAnsi="Times New Roman" w:cs="Times New Roman"/>
          <w:bCs/>
          <w:color w:val="000000" w:themeColor="text1"/>
          <w:sz w:val="28"/>
          <w:szCs w:val="28"/>
          <w:lang w:eastAsia="ru-RU"/>
        </w:rPr>
        <w:t>].</w:t>
      </w:r>
    </w:p>
    <w:p w:rsidR="00100788" w:rsidRP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bCs/>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Волна Лэмба имеет особенность в том, что она может распространяться во все толще пластины, а не только по ее поверхности, как поверхностная волна. Это позволяет использовать волну Лэмба для обнаружения дефектов в толстых материалах или для измерения их толщины [</w:t>
      </w:r>
      <w:r w:rsidR="00C84717">
        <w:rPr>
          <w:rFonts w:ascii="Times New Roman" w:eastAsia="Times New Roman" w:hAnsi="Times New Roman" w:cs="Times New Roman"/>
          <w:bCs/>
          <w:color w:val="000000" w:themeColor="text1"/>
          <w:sz w:val="28"/>
          <w:szCs w:val="28"/>
          <w:lang w:eastAsia="ru-RU"/>
        </w:rPr>
        <w:t>4</w:t>
      </w:r>
      <w:r w:rsidR="00724333">
        <w:rPr>
          <w:rFonts w:ascii="Times New Roman" w:eastAsia="Times New Roman" w:hAnsi="Times New Roman" w:cs="Times New Roman"/>
          <w:bCs/>
          <w:color w:val="000000" w:themeColor="text1"/>
          <w:sz w:val="28"/>
          <w:szCs w:val="28"/>
          <w:lang w:eastAsia="ru-RU"/>
        </w:rPr>
        <w:t>5</w:t>
      </w:r>
      <w:r w:rsidRPr="00100788">
        <w:rPr>
          <w:rFonts w:ascii="Times New Roman" w:eastAsia="Times New Roman" w:hAnsi="Times New Roman" w:cs="Times New Roman"/>
          <w:bCs/>
          <w:color w:val="000000" w:themeColor="text1"/>
          <w:sz w:val="28"/>
          <w:szCs w:val="28"/>
          <w:lang w:eastAsia="ru-RU"/>
        </w:rPr>
        <w:t>].</w:t>
      </w:r>
    </w:p>
    <w:p w:rsidR="00201804"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bCs/>
          <w:color w:val="000000" w:themeColor="text1"/>
          <w:sz w:val="28"/>
          <w:szCs w:val="28"/>
          <w:lang w:eastAsia="ru-RU"/>
        </w:rPr>
      </w:pPr>
      <w:r w:rsidRPr="00100788">
        <w:rPr>
          <w:rFonts w:ascii="Times New Roman" w:eastAsia="Times New Roman" w:hAnsi="Times New Roman" w:cs="Times New Roman"/>
          <w:bCs/>
          <w:color w:val="000000" w:themeColor="text1"/>
          <w:sz w:val="28"/>
          <w:szCs w:val="28"/>
          <w:lang w:eastAsia="ru-RU"/>
        </w:rPr>
        <w:t>Волна Лэмба может быть возбуждена различными способами, например, пьезоэлектрическими преобразователями, механическими воздействиями или лазерными импульсами. Она имеет широкий спектр частот и может быть использована для исследования различных свойств материалов, таких как упругость, плотность, скорость звука и др [</w:t>
      </w:r>
      <w:r w:rsidR="00C84717" w:rsidRPr="00C84717">
        <w:rPr>
          <w:rFonts w:ascii="Times New Roman" w:eastAsia="Times New Roman" w:hAnsi="Times New Roman" w:cs="Times New Roman"/>
          <w:bCs/>
          <w:color w:val="000000" w:themeColor="text1"/>
          <w:sz w:val="28"/>
          <w:szCs w:val="28"/>
          <w:lang w:eastAsia="ru-RU"/>
        </w:rPr>
        <w:t>4</w:t>
      </w:r>
      <w:r w:rsidR="00724333">
        <w:rPr>
          <w:rFonts w:ascii="Times New Roman" w:eastAsia="Times New Roman" w:hAnsi="Times New Roman" w:cs="Times New Roman"/>
          <w:bCs/>
          <w:color w:val="000000" w:themeColor="text1"/>
          <w:sz w:val="28"/>
          <w:szCs w:val="28"/>
          <w:lang w:eastAsia="ru-RU"/>
        </w:rPr>
        <w:t>5</w:t>
      </w:r>
      <w:r w:rsidRPr="00100788">
        <w:rPr>
          <w:rFonts w:ascii="Times New Roman" w:eastAsia="Times New Roman" w:hAnsi="Times New Roman" w:cs="Times New Roman"/>
          <w:bCs/>
          <w:color w:val="000000" w:themeColor="text1"/>
          <w:sz w:val="28"/>
          <w:szCs w:val="28"/>
          <w:lang w:eastAsia="ru-RU"/>
        </w:rPr>
        <w:t>].</w:t>
      </w:r>
    </w:p>
    <w:p w:rsidR="00100788" w:rsidRP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100788">
        <w:rPr>
          <w:rFonts w:ascii="Times New Roman" w:eastAsia="Times New Roman" w:hAnsi="Times New Roman" w:cs="Times New Roman"/>
          <w:color w:val="000000" w:themeColor="text1"/>
          <w:sz w:val="28"/>
          <w:szCs w:val="28"/>
          <w:lang w:eastAsia="ru-RU"/>
        </w:rPr>
        <w:t>Интенсивность ультразвука - это мера силы звуковой волны, проходящей через единицу площади. Единица измерения интенсивности ультразвука - ватт на квадратный метр (Вт/м²). Интенсивность ультразвука зависит от амплитуды и частоты волны. Чем больше амплитуда и частота, тем выше интенсивность ультразвука</w:t>
      </w:r>
      <w:r w:rsidR="000C547A" w:rsidRPr="00063A4C">
        <w:rPr>
          <w:rFonts w:ascii="Times New Roman" w:eastAsia="Times New Roman" w:hAnsi="Times New Roman" w:cs="Times New Roman"/>
          <w:color w:val="000000" w:themeColor="text1"/>
          <w:sz w:val="28"/>
          <w:szCs w:val="28"/>
          <w:lang w:eastAsia="ru-RU"/>
        </w:rPr>
        <w:t xml:space="preserve"> [</w:t>
      </w:r>
      <w:r w:rsidR="00C84717">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6</w:t>
      </w:r>
      <w:r w:rsidR="000C547A" w:rsidRPr="00063A4C">
        <w:rPr>
          <w:rFonts w:ascii="Times New Roman" w:eastAsia="Times New Roman" w:hAnsi="Times New Roman" w:cs="Times New Roman"/>
          <w:color w:val="000000" w:themeColor="text1"/>
          <w:sz w:val="28"/>
          <w:szCs w:val="28"/>
          <w:lang w:eastAsia="ru-RU"/>
        </w:rPr>
        <w:t>]</w:t>
      </w:r>
      <w:r w:rsidRPr="00100788">
        <w:rPr>
          <w:rFonts w:ascii="Times New Roman" w:eastAsia="Times New Roman" w:hAnsi="Times New Roman" w:cs="Times New Roman"/>
          <w:color w:val="000000" w:themeColor="text1"/>
          <w:sz w:val="28"/>
          <w:szCs w:val="28"/>
          <w:lang w:eastAsia="ru-RU"/>
        </w:rPr>
        <w:t>.</w:t>
      </w:r>
    </w:p>
    <w:p w:rsidR="00100788" w:rsidRDefault="00100788"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100788">
        <w:rPr>
          <w:rFonts w:ascii="Times New Roman" w:eastAsia="Times New Roman" w:hAnsi="Times New Roman" w:cs="Times New Roman"/>
          <w:color w:val="000000" w:themeColor="text1"/>
          <w:sz w:val="28"/>
          <w:szCs w:val="28"/>
          <w:lang w:eastAsia="ru-RU"/>
        </w:rPr>
        <w:t>Мощность ультразвука - это количество энергии, переносимой звуковой волной за единицу времени. Единица измерения мощности ультразвука - ватт (Вт). Мощность ультразвука зависит от интенсивности и площади излучающей поверхности и определяет, сколько энергии звуковая волна передает на объект, который ей подвергается</w:t>
      </w:r>
      <w:r w:rsidR="000C547A" w:rsidRPr="000C547A">
        <w:rPr>
          <w:rFonts w:ascii="Times New Roman" w:eastAsia="Times New Roman" w:hAnsi="Times New Roman" w:cs="Times New Roman"/>
          <w:color w:val="000000" w:themeColor="text1"/>
          <w:sz w:val="28"/>
          <w:szCs w:val="28"/>
          <w:lang w:eastAsia="ru-RU"/>
        </w:rPr>
        <w:t xml:space="preserve"> [</w:t>
      </w:r>
      <w:r w:rsidR="00400608">
        <w:rPr>
          <w:rFonts w:ascii="Times New Roman" w:eastAsia="Times New Roman" w:hAnsi="Times New Roman" w:cs="Times New Roman"/>
          <w:color w:val="000000" w:themeColor="text1"/>
          <w:sz w:val="28"/>
          <w:szCs w:val="28"/>
          <w:lang w:eastAsia="ru-RU"/>
        </w:rPr>
        <w:t>4</w:t>
      </w:r>
      <w:r w:rsidR="00724333">
        <w:rPr>
          <w:rFonts w:ascii="Times New Roman" w:eastAsia="Times New Roman" w:hAnsi="Times New Roman" w:cs="Times New Roman"/>
          <w:color w:val="000000" w:themeColor="text1"/>
          <w:sz w:val="28"/>
          <w:szCs w:val="28"/>
          <w:lang w:eastAsia="ru-RU"/>
        </w:rPr>
        <w:t>7</w:t>
      </w:r>
      <w:r w:rsidR="000C547A" w:rsidRPr="000C547A">
        <w:rPr>
          <w:rFonts w:ascii="Times New Roman" w:eastAsia="Times New Roman" w:hAnsi="Times New Roman" w:cs="Times New Roman"/>
          <w:color w:val="000000" w:themeColor="text1"/>
          <w:sz w:val="28"/>
          <w:szCs w:val="28"/>
          <w:lang w:eastAsia="ru-RU"/>
        </w:rPr>
        <w:t>]</w:t>
      </w:r>
      <w:r w:rsidRPr="00100788">
        <w:rPr>
          <w:rFonts w:ascii="Times New Roman" w:eastAsia="Times New Roman" w:hAnsi="Times New Roman" w:cs="Times New Roman"/>
          <w:color w:val="000000" w:themeColor="text1"/>
          <w:sz w:val="28"/>
          <w:szCs w:val="28"/>
          <w:lang w:eastAsia="ru-RU"/>
        </w:rPr>
        <w:t>.</w:t>
      </w:r>
    </w:p>
    <w:p w:rsidR="000C547A"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Затухание ультразвука - это потеря энергии волны при ее распространении в среде. Затухание вызывается различными причинами, такими как дисперсия, поглощение и рассеяние энергии ультразвука в среде [</w:t>
      </w:r>
      <w:r w:rsidR="00724333">
        <w:rPr>
          <w:rFonts w:ascii="Times New Roman" w:eastAsia="Times New Roman" w:hAnsi="Times New Roman" w:cs="Times New Roman"/>
          <w:color w:val="000000" w:themeColor="text1"/>
          <w:sz w:val="28"/>
          <w:szCs w:val="28"/>
          <w:lang w:eastAsia="ru-RU"/>
        </w:rPr>
        <w:t>48</w:t>
      </w:r>
      <w:r w:rsidRPr="000C547A">
        <w:rPr>
          <w:rFonts w:ascii="Times New Roman" w:eastAsia="Times New Roman" w:hAnsi="Times New Roman" w:cs="Times New Roman"/>
          <w:color w:val="000000" w:themeColor="text1"/>
          <w:sz w:val="28"/>
          <w:szCs w:val="28"/>
          <w:lang w:eastAsia="ru-RU"/>
        </w:rPr>
        <w:t>].</w:t>
      </w:r>
    </w:p>
    <w:p w:rsidR="000C547A" w:rsidRPr="000C547A"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Основными причинами затухания ультразвука являются дисперсия, поглощение и рассеяние.</w:t>
      </w:r>
    </w:p>
    <w:p w:rsidR="000C547A" w:rsidRPr="000C547A"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Дисперсия - это зависимость скорости распространения ультразвука от его частоты. В материалах, которые имеют различную скорость распространения в зависимости от частоты, возникает дисперсия, которая приводит к затуханию ультразвука</w:t>
      </w:r>
      <w:r>
        <w:rPr>
          <w:rFonts w:ascii="Times New Roman" w:eastAsia="Times New Roman" w:hAnsi="Times New Roman" w:cs="Times New Roman"/>
          <w:color w:val="000000" w:themeColor="text1"/>
          <w:sz w:val="28"/>
          <w:szCs w:val="28"/>
          <w:lang w:eastAsia="ru-RU"/>
        </w:rPr>
        <w:t xml:space="preserve"> </w:t>
      </w:r>
      <w:r w:rsidRPr="000C547A">
        <w:rPr>
          <w:rFonts w:ascii="Times New Roman" w:eastAsia="Times New Roman" w:hAnsi="Times New Roman" w:cs="Times New Roman"/>
          <w:color w:val="000000" w:themeColor="text1"/>
          <w:sz w:val="28"/>
          <w:szCs w:val="28"/>
          <w:lang w:eastAsia="ru-RU"/>
        </w:rPr>
        <w:t>[</w:t>
      </w:r>
      <w:r w:rsidR="00724333">
        <w:rPr>
          <w:rFonts w:ascii="Times New Roman" w:eastAsia="Times New Roman" w:hAnsi="Times New Roman" w:cs="Times New Roman"/>
          <w:color w:val="000000" w:themeColor="text1"/>
          <w:sz w:val="28"/>
          <w:szCs w:val="28"/>
          <w:lang w:eastAsia="ru-RU"/>
        </w:rPr>
        <w:t>49</w:t>
      </w:r>
      <w:r w:rsidRPr="000C547A">
        <w:rPr>
          <w:rFonts w:ascii="Times New Roman" w:eastAsia="Times New Roman" w:hAnsi="Times New Roman" w:cs="Times New Roman"/>
          <w:color w:val="000000" w:themeColor="text1"/>
          <w:sz w:val="28"/>
          <w:szCs w:val="28"/>
          <w:lang w:eastAsia="ru-RU"/>
        </w:rPr>
        <w:t>].</w:t>
      </w:r>
    </w:p>
    <w:p w:rsidR="000C547A" w:rsidRPr="000C547A"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Поглощение - это потеря энергии ультразвуковой волны вследствие ее превращения в другие виды энергии, например, в тепло. Поглощение ультразвука происходит из-за взаимодействия ультразвуковых волн с молекулами материала, через который они проходят</w:t>
      </w:r>
      <w:r>
        <w:rPr>
          <w:rFonts w:ascii="Times New Roman" w:eastAsia="Times New Roman" w:hAnsi="Times New Roman" w:cs="Times New Roman"/>
          <w:color w:val="000000" w:themeColor="text1"/>
          <w:sz w:val="28"/>
          <w:szCs w:val="28"/>
          <w:lang w:eastAsia="ru-RU"/>
        </w:rPr>
        <w:t xml:space="preserve"> </w:t>
      </w:r>
      <w:r w:rsidRPr="000C547A">
        <w:rPr>
          <w:rFonts w:ascii="Times New Roman" w:eastAsia="Times New Roman" w:hAnsi="Times New Roman" w:cs="Times New Roman"/>
          <w:color w:val="000000" w:themeColor="text1"/>
          <w:sz w:val="28"/>
          <w:szCs w:val="28"/>
          <w:lang w:eastAsia="ru-RU"/>
        </w:rPr>
        <w:t>[</w:t>
      </w:r>
      <w:r w:rsidR="005636AE">
        <w:rPr>
          <w:rFonts w:ascii="Times New Roman" w:eastAsia="Times New Roman" w:hAnsi="Times New Roman" w:cs="Times New Roman"/>
          <w:color w:val="000000" w:themeColor="text1"/>
          <w:sz w:val="28"/>
          <w:szCs w:val="28"/>
          <w:lang w:eastAsia="ru-RU"/>
        </w:rPr>
        <w:t>5</w:t>
      </w:r>
      <w:r w:rsidR="00724333">
        <w:rPr>
          <w:rFonts w:ascii="Times New Roman" w:eastAsia="Times New Roman" w:hAnsi="Times New Roman" w:cs="Times New Roman"/>
          <w:color w:val="000000" w:themeColor="text1"/>
          <w:sz w:val="28"/>
          <w:szCs w:val="28"/>
          <w:lang w:eastAsia="ru-RU"/>
        </w:rPr>
        <w:t>0</w:t>
      </w:r>
      <w:r w:rsidRPr="000C547A">
        <w:rPr>
          <w:rFonts w:ascii="Times New Roman" w:eastAsia="Times New Roman" w:hAnsi="Times New Roman" w:cs="Times New Roman"/>
          <w:color w:val="000000" w:themeColor="text1"/>
          <w:sz w:val="28"/>
          <w:szCs w:val="28"/>
          <w:lang w:eastAsia="ru-RU"/>
        </w:rPr>
        <w:t>].</w:t>
      </w:r>
    </w:p>
    <w:p w:rsidR="000C547A" w:rsidRPr="000C547A"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Рассеяние - это отклонение ультразвуковых волн от прямолинейного распространения в результате их рассеяния на дефектах и неоднородностях в материале, таких как микротрещины, включения, поры и т.д. [</w:t>
      </w:r>
      <w:r w:rsidR="00023D7A" w:rsidRPr="00023D7A">
        <w:rPr>
          <w:rFonts w:ascii="Times New Roman" w:eastAsia="Times New Roman" w:hAnsi="Times New Roman" w:cs="Times New Roman"/>
          <w:color w:val="000000" w:themeColor="text1"/>
          <w:sz w:val="28"/>
          <w:szCs w:val="28"/>
          <w:lang w:eastAsia="ru-RU"/>
        </w:rPr>
        <w:t>5</w:t>
      </w:r>
      <w:r w:rsidR="00724333" w:rsidRPr="00724333">
        <w:rPr>
          <w:rFonts w:ascii="Times New Roman" w:eastAsia="Times New Roman" w:hAnsi="Times New Roman" w:cs="Times New Roman"/>
          <w:color w:val="000000" w:themeColor="text1"/>
          <w:sz w:val="28"/>
          <w:szCs w:val="28"/>
          <w:lang w:eastAsia="ru-RU"/>
        </w:rPr>
        <w:t>0</w:t>
      </w:r>
      <w:r w:rsidRPr="000C547A">
        <w:rPr>
          <w:rFonts w:ascii="Times New Roman" w:eastAsia="Times New Roman" w:hAnsi="Times New Roman" w:cs="Times New Roman"/>
          <w:color w:val="000000" w:themeColor="text1"/>
          <w:sz w:val="28"/>
          <w:szCs w:val="28"/>
          <w:lang w:eastAsia="ru-RU"/>
        </w:rPr>
        <w:t>].</w:t>
      </w:r>
    </w:p>
    <w:p w:rsidR="00201804" w:rsidRDefault="000C547A"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0C547A">
        <w:rPr>
          <w:rFonts w:ascii="Times New Roman" w:eastAsia="Times New Roman" w:hAnsi="Times New Roman" w:cs="Times New Roman"/>
          <w:color w:val="000000" w:themeColor="text1"/>
          <w:sz w:val="28"/>
          <w:szCs w:val="28"/>
          <w:lang w:eastAsia="ru-RU"/>
        </w:rPr>
        <w:t>Отражение ультразвука от границы раздела сред возникает из-за различия скоростей распространения ультразвука в разных средах. При попадании ультразвуковой волны на границу раздела сред, часть ее энергии отражается обратно в первую среду, а часть преломляется и продолжает распространяться во второй среде. Величина отраженной волны зависит от разницы плотностей и скоростей ультразвука в двух средах и от угла падения волны на границу раздела. Если плотность и скорость ультразвука во второй среде больше, чем в первой, то отраженная волна будет меньше по амплитуде, чем падающая. Если же плотность и скорость ультразвука во второй среде меньше, чем в первой, то отраженная волна будет бо</w:t>
      </w:r>
      <w:r>
        <w:rPr>
          <w:rFonts w:ascii="Times New Roman" w:eastAsia="Times New Roman" w:hAnsi="Times New Roman" w:cs="Times New Roman"/>
          <w:color w:val="000000" w:themeColor="text1"/>
          <w:sz w:val="28"/>
          <w:szCs w:val="28"/>
          <w:lang w:eastAsia="ru-RU"/>
        </w:rPr>
        <w:t>льше по амплитуде, чем падающая</w:t>
      </w:r>
      <w:r w:rsidR="00201804" w:rsidRPr="00201804">
        <w:rPr>
          <w:rFonts w:ascii="Times New Roman" w:eastAsia="Times New Roman" w:hAnsi="Times New Roman" w:cs="Times New Roman"/>
          <w:color w:val="000000" w:themeColor="text1"/>
          <w:sz w:val="28"/>
          <w:szCs w:val="28"/>
          <w:lang w:eastAsia="ru-RU"/>
        </w:rPr>
        <w:t> </w:t>
      </w:r>
      <w:hyperlink r:id="rId24" w:anchor="2" w:history="1">
        <w:r>
          <w:rPr>
            <w:rFonts w:ascii="Times New Roman" w:eastAsia="Times New Roman" w:hAnsi="Times New Roman" w:cs="Times New Roman"/>
            <w:color w:val="000000" w:themeColor="text1"/>
            <w:sz w:val="28"/>
            <w:szCs w:val="28"/>
            <w:lang w:eastAsia="ru-RU"/>
          </w:rPr>
          <w:t>[</w:t>
        </w:r>
        <w:r w:rsidR="00116706">
          <w:rPr>
            <w:rFonts w:ascii="Times New Roman" w:eastAsia="Times New Roman" w:hAnsi="Times New Roman" w:cs="Times New Roman"/>
            <w:color w:val="000000" w:themeColor="text1"/>
            <w:sz w:val="28"/>
            <w:szCs w:val="28"/>
            <w:lang w:eastAsia="ru-RU"/>
          </w:rPr>
          <w:t>5</w:t>
        </w:r>
        <w:r w:rsidR="00724333" w:rsidRPr="00724333">
          <w:rPr>
            <w:rFonts w:ascii="Times New Roman" w:eastAsia="Times New Roman" w:hAnsi="Times New Roman" w:cs="Times New Roman"/>
            <w:color w:val="000000" w:themeColor="text1"/>
            <w:sz w:val="28"/>
            <w:szCs w:val="28"/>
            <w:lang w:eastAsia="ru-RU"/>
          </w:rPr>
          <w:t>1</w:t>
        </w:r>
        <w:r w:rsidR="00201804" w:rsidRPr="00201804">
          <w:rPr>
            <w:rFonts w:ascii="Times New Roman" w:eastAsia="Times New Roman" w:hAnsi="Times New Roman" w:cs="Times New Roman"/>
            <w:color w:val="000000" w:themeColor="text1"/>
            <w:sz w:val="28"/>
            <w:szCs w:val="28"/>
            <w:lang w:eastAsia="ru-RU"/>
          </w:rPr>
          <w:t>]</w:t>
        </w:r>
      </w:hyperlink>
      <w:r w:rsidR="00201804" w:rsidRPr="00201804">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Характеристики излучателя ультразвука зависят от его конструкции и свойств материалов, из которых он изготовлен. Основные характеристики излучателя ультразвука включают:</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р</w:t>
      </w:r>
      <w:r w:rsidRPr="00275309">
        <w:rPr>
          <w:rFonts w:ascii="Times New Roman" w:eastAsia="Times New Roman" w:hAnsi="Times New Roman" w:cs="Times New Roman"/>
          <w:color w:val="000000" w:themeColor="text1"/>
          <w:sz w:val="28"/>
          <w:szCs w:val="28"/>
          <w:lang w:eastAsia="ru-RU"/>
        </w:rPr>
        <w:t>абочая частота - это частота, на которой работает излучатель ультразвука. Она измеряется в герцах и может быть фиксированной или изменяемой</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р</w:t>
      </w:r>
      <w:r w:rsidRPr="00275309">
        <w:rPr>
          <w:rFonts w:ascii="Times New Roman" w:eastAsia="Times New Roman" w:hAnsi="Times New Roman" w:cs="Times New Roman"/>
          <w:color w:val="000000" w:themeColor="text1"/>
          <w:sz w:val="28"/>
          <w:szCs w:val="28"/>
          <w:lang w:eastAsia="ru-RU"/>
        </w:rPr>
        <w:t>азмеры излучателя - это геометрические параметры излучателя, такие как длина, ширина и толщина. Размеры излучателя влияют на направленность и форму излучаемого ультразвукового поля</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г</w:t>
      </w:r>
      <w:r w:rsidRPr="00275309">
        <w:rPr>
          <w:rFonts w:ascii="Times New Roman" w:eastAsia="Times New Roman" w:hAnsi="Times New Roman" w:cs="Times New Roman"/>
          <w:color w:val="000000" w:themeColor="text1"/>
          <w:sz w:val="28"/>
          <w:szCs w:val="28"/>
          <w:lang w:eastAsia="ru-RU"/>
        </w:rPr>
        <w:t>еометрия излучателя - это форма поверхности излучателя. Излучатели могут иметь плоские, цилиндрические, сферические и другие геометрические формы, в зависимости от требований конкретных приложений</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э</w:t>
      </w:r>
      <w:r w:rsidRPr="00275309">
        <w:rPr>
          <w:rFonts w:ascii="Times New Roman" w:eastAsia="Times New Roman" w:hAnsi="Times New Roman" w:cs="Times New Roman"/>
          <w:color w:val="000000" w:themeColor="text1"/>
          <w:sz w:val="28"/>
          <w:szCs w:val="28"/>
          <w:lang w:eastAsia="ru-RU"/>
        </w:rPr>
        <w:t xml:space="preserve">нергетическая мощность - это мощность, которую излучатель способен производить при </w:t>
      </w:r>
      <w:r w:rsidR="004D5AEB">
        <w:rPr>
          <w:rFonts w:ascii="Times New Roman" w:eastAsia="Times New Roman" w:hAnsi="Times New Roman" w:cs="Times New Roman"/>
          <w:color w:val="000000" w:themeColor="text1"/>
          <w:sz w:val="28"/>
          <w:szCs w:val="28"/>
          <w:lang w:eastAsia="ru-RU"/>
        </w:rPr>
        <w:t>работе. Она измеряется в ваттах</w:t>
      </w:r>
      <w:r w:rsidRPr="00275309">
        <w:rPr>
          <w:rFonts w:ascii="Times New Roman" w:eastAsia="Times New Roman" w:hAnsi="Times New Roman" w:cs="Times New Roman"/>
          <w:color w:val="000000" w:themeColor="text1"/>
          <w:sz w:val="28"/>
          <w:szCs w:val="28"/>
          <w:lang w:eastAsia="ru-RU"/>
        </w:rPr>
        <w:t xml:space="preserve"> и зависит от размеров и материала излучателя, а также от его рабочей частоты</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э</w:t>
      </w:r>
      <w:r w:rsidRPr="00275309">
        <w:rPr>
          <w:rFonts w:ascii="Times New Roman" w:eastAsia="Times New Roman" w:hAnsi="Times New Roman" w:cs="Times New Roman"/>
          <w:color w:val="000000" w:themeColor="text1"/>
          <w:sz w:val="28"/>
          <w:szCs w:val="28"/>
          <w:lang w:eastAsia="ru-RU"/>
        </w:rPr>
        <w:t>лектрическое соединение - это способ подключения излучателя к генератору ультразвуковой энергии. Излучатели могут иметь различные электрические контакты, такие как пины, разъемы, кабели и т.д</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и</w:t>
      </w:r>
      <w:r w:rsidRPr="00275309">
        <w:rPr>
          <w:rFonts w:ascii="Times New Roman" w:eastAsia="Times New Roman" w:hAnsi="Times New Roman" w:cs="Times New Roman"/>
          <w:color w:val="000000" w:themeColor="text1"/>
          <w:sz w:val="28"/>
          <w:szCs w:val="28"/>
          <w:lang w:eastAsia="ru-RU"/>
        </w:rPr>
        <w:t>мпеданс - это сопротивление, которое излучатель представляет для генератора ультразвуковой энергии. Импеданс излучателя зависит от его материала и геометрии, а также от рабочей частоты</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КПД - это коэффициент полезного действия излучателя, который характеризует эффективность преобразования электрической энергии в ультразвуковую. КПД излучателя зависит от его конструкции, материала и рабочей частоты</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д</w:t>
      </w:r>
      <w:r w:rsidRPr="00275309">
        <w:rPr>
          <w:rFonts w:ascii="Times New Roman" w:eastAsia="Times New Roman" w:hAnsi="Times New Roman" w:cs="Times New Roman"/>
          <w:color w:val="000000" w:themeColor="text1"/>
          <w:sz w:val="28"/>
          <w:szCs w:val="28"/>
          <w:lang w:eastAsia="ru-RU"/>
        </w:rPr>
        <w:t>иаграмма направленности - это характеристика, которая описывает направленность излучаемого ультразвукового поля. Диаграмма направленности зависит от геометрии излучателя и рабочей частоты</w:t>
      </w:r>
      <w:r>
        <w:rPr>
          <w:rFonts w:ascii="Times New Roman" w:eastAsia="Times New Roman" w:hAnsi="Times New Roman" w:cs="Times New Roman"/>
          <w:color w:val="000000" w:themeColor="text1"/>
          <w:sz w:val="28"/>
          <w:szCs w:val="28"/>
          <w:lang w:eastAsia="ru-RU"/>
        </w:rPr>
        <w:t>;</w:t>
      </w:r>
    </w:p>
    <w:p w:rsidR="00275309" w:rsidRPr="00275309" w:rsidRDefault="00275309"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 xml:space="preserve">- </w:t>
      </w:r>
      <w:r w:rsidR="006972C3">
        <w:rPr>
          <w:rFonts w:ascii="Times New Roman" w:eastAsia="Times New Roman" w:hAnsi="Times New Roman" w:cs="Times New Roman"/>
          <w:color w:val="000000" w:themeColor="text1"/>
          <w:sz w:val="28"/>
          <w:szCs w:val="28"/>
          <w:lang w:eastAsia="ru-RU"/>
        </w:rPr>
        <w:t>ф</w:t>
      </w:r>
      <w:r w:rsidRPr="00275309">
        <w:rPr>
          <w:rFonts w:ascii="Times New Roman" w:eastAsia="Times New Roman" w:hAnsi="Times New Roman" w:cs="Times New Roman"/>
          <w:color w:val="000000" w:themeColor="text1"/>
          <w:sz w:val="28"/>
          <w:szCs w:val="28"/>
          <w:lang w:eastAsia="ru-RU"/>
        </w:rPr>
        <w:t>окусное расстояние</w:t>
      </w:r>
      <w:r w:rsidR="004D5AEB">
        <w:rPr>
          <w:rFonts w:ascii="Times New Roman" w:eastAsia="Times New Roman" w:hAnsi="Times New Roman" w:cs="Times New Roman"/>
          <w:color w:val="000000" w:themeColor="text1"/>
          <w:sz w:val="28"/>
          <w:szCs w:val="28"/>
          <w:lang w:eastAsia="ru-RU"/>
        </w:rPr>
        <w:t xml:space="preserve"> - </w:t>
      </w:r>
      <w:r w:rsidRPr="00275309">
        <w:rPr>
          <w:rFonts w:ascii="Times New Roman" w:eastAsia="Times New Roman" w:hAnsi="Times New Roman" w:cs="Times New Roman"/>
          <w:color w:val="000000" w:themeColor="text1"/>
          <w:sz w:val="28"/>
          <w:szCs w:val="28"/>
          <w:lang w:eastAsia="ru-RU"/>
        </w:rPr>
        <w:t>это расстояние от излучателя до точки фокусировки, в которой достигается наибольшая интенсивность ультразвука. Фокусное расстояние зависит от диаметра излучателя и его частоты.</w:t>
      </w:r>
    </w:p>
    <w:p w:rsidR="006972C3"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Звуковое поле преобразователя можно разделить на две зоны: ближнюю (френелевскую) и дальнюю (фраунгоферовскую)</w:t>
      </w:r>
      <w:r>
        <w:rPr>
          <w:rFonts w:ascii="Times New Roman" w:eastAsia="Times New Roman" w:hAnsi="Times New Roman" w:cs="Times New Roman"/>
          <w:color w:val="000000" w:themeColor="text1"/>
          <w:sz w:val="28"/>
          <w:szCs w:val="28"/>
          <w:lang w:eastAsia="ru-RU"/>
        </w:rPr>
        <w:t xml:space="preserve"> показано на рисунке 1.11</w:t>
      </w:r>
      <w:r w:rsidRPr="006972C3">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 xml:space="preserve">и </w:t>
      </w:r>
      <w:r w:rsidRPr="006972C3">
        <w:rPr>
          <w:rFonts w:ascii="Times New Roman" w:eastAsia="Times New Roman" w:hAnsi="Times New Roman" w:cs="Times New Roman"/>
          <w:color w:val="000000" w:themeColor="text1"/>
          <w:sz w:val="28"/>
          <w:szCs w:val="28"/>
          <w:lang w:eastAsia="ru-RU"/>
        </w:rPr>
        <w:t>1.12</w:t>
      </w:r>
      <w:r w:rsidR="004D5AEB" w:rsidRPr="004D5AEB">
        <w:rPr>
          <w:rFonts w:ascii="Times New Roman" w:hAnsi="Times New Roman" w:cs="Times New Roman"/>
          <w:sz w:val="28"/>
          <w:szCs w:val="32"/>
        </w:rPr>
        <w:t xml:space="preserve"> </w:t>
      </w:r>
      <w:r w:rsidR="004D5AEB" w:rsidRPr="00345F85">
        <w:rPr>
          <w:rFonts w:ascii="Times New Roman" w:hAnsi="Times New Roman" w:cs="Times New Roman"/>
          <w:sz w:val="28"/>
          <w:szCs w:val="32"/>
        </w:rPr>
        <w:t>[</w:t>
      </w:r>
      <w:r w:rsidR="00116706">
        <w:rPr>
          <w:rFonts w:ascii="Times New Roman" w:hAnsi="Times New Roman" w:cs="Times New Roman"/>
          <w:sz w:val="28"/>
          <w:szCs w:val="32"/>
        </w:rPr>
        <w:t>5</w:t>
      </w:r>
      <w:r w:rsidR="00724333" w:rsidRPr="00B2764B">
        <w:rPr>
          <w:rFonts w:ascii="Times New Roman" w:hAnsi="Times New Roman" w:cs="Times New Roman"/>
          <w:sz w:val="28"/>
          <w:szCs w:val="32"/>
        </w:rPr>
        <w:t>2</w:t>
      </w:r>
      <w:r w:rsidR="004D5AEB" w:rsidRPr="00345F85">
        <w:rPr>
          <w:rFonts w:ascii="Times New Roman" w:hAnsi="Times New Roman" w:cs="Times New Roman"/>
          <w:sz w:val="28"/>
          <w:szCs w:val="32"/>
        </w:rPr>
        <w:t>]</w:t>
      </w:r>
      <w:r w:rsidR="004D5AEB" w:rsidRPr="008F01AB">
        <w:rPr>
          <w:rFonts w:ascii="Times New Roman" w:hAnsi="Times New Roman" w:cs="Times New Roman"/>
          <w:sz w:val="28"/>
          <w:szCs w:val="32"/>
        </w:rPr>
        <w:t>.</w:t>
      </w:r>
    </w:p>
    <w:p w:rsidR="006972C3" w:rsidRPr="00201804" w:rsidRDefault="006972C3" w:rsidP="009B1A19">
      <w:pPr>
        <w:shd w:val="clear" w:color="auto" w:fill="FFFFFF"/>
        <w:tabs>
          <w:tab w:val="left" w:pos="9639"/>
        </w:tabs>
        <w:spacing w:before="120" w:after="120" w:line="276" w:lineRule="auto"/>
        <w:ind w:right="344"/>
        <w:jc w:val="center"/>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noProof/>
          <w:color w:val="000000" w:themeColor="text1"/>
          <w:sz w:val="28"/>
          <w:szCs w:val="28"/>
          <w:lang w:eastAsia="ru-RU"/>
        </w:rPr>
        <w:drawing>
          <wp:inline distT="0" distB="0" distL="0" distR="0" wp14:anchorId="624205AE" wp14:editId="19E0C279">
            <wp:extent cx="6376035" cy="1828800"/>
            <wp:effectExtent l="0" t="0" r="5715" b="0"/>
            <wp:docPr id="5" name="Рисунок 5" descr="Звуковое поле круглого излуч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Звуковое поле круглого излучателя"/>
                    <pic:cNvPicPr>
                      <a:picLocks noChangeAspect="1" noChangeArrowheads="1"/>
                    </pic:cNvPicPr>
                  </pic:nvPicPr>
                  <pic:blipFill rotWithShape="1">
                    <a:blip r:embed="rId25">
                      <a:extLst>
                        <a:ext uri="{28A0092B-C50C-407E-A947-70E740481C1C}">
                          <a14:useLocalDpi xmlns:a14="http://schemas.microsoft.com/office/drawing/2010/main" val="0"/>
                        </a:ext>
                      </a:extLst>
                    </a:blip>
                    <a:srcRect l="6774" r="2072"/>
                    <a:stretch/>
                  </pic:blipFill>
                  <pic:spPr bwMode="auto">
                    <a:xfrm>
                      <a:off x="0" y="0"/>
                      <a:ext cx="6403393" cy="18366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color w:val="000000" w:themeColor="text1"/>
          <w:sz w:val="28"/>
          <w:szCs w:val="28"/>
          <w:lang w:eastAsia="ru-RU"/>
        </w:rPr>
        <w:br/>
        <w:t>Рисунок 1.11</w:t>
      </w:r>
      <w:r w:rsidRPr="00201804">
        <w:rPr>
          <w:rFonts w:ascii="Times New Roman" w:eastAsia="Times New Roman" w:hAnsi="Times New Roman" w:cs="Times New Roman"/>
          <w:color w:val="000000" w:themeColor="text1"/>
          <w:sz w:val="28"/>
          <w:szCs w:val="28"/>
          <w:lang w:eastAsia="ru-RU"/>
        </w:rPr>
        <w:t xml:space="preserve"> – Звуковое поле круглого излучателя</w:t>
      </w:r>
    </w:p>
    <w:p w:rsidR="006972C3" w:rsidRPr="00275309"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В ближней зоне (расстояние от преобразователя до объекта меньше, чем длина волны) распределение амплитуды звукового поля неравномерно и зависит от удаленности от поверхности излучателя. Это связано с интерференцией звуковых волн, искажением формы волны и дисперсией волн. В этой зоне трудно получить точное изображение объекта</w:t>
      </w:r>
      <w:r>
        <w:rPr>
          <w:rFonts w:ascii="Times New Roman" w:eastAsia="Times New Roman" w:hAnsi="Times New Roman" w:cs="Times New Roman"/>
          <w:color w:val="000000" w:themeColor="text1"/>
          <w:sz w:val="28"/>
          <w:szCs w:val="28"/>
          <w:lang w:eastAsia="ru-RU"/>
        </w:rPr>
        <w:t xml:space="preserve"> </w:t>
      </w:r>
      <w:r w:rsidRPr="00D14B53">
        <w:rPr>
          <w:rFonts w:ascii="Times New Roman" w:eastAsia="Times New Roman" w:hAnsi="Times New Roman" w:cs="Times New Roman"/>
          <w:color w:val="000000" w:themeColor="text1"/>
          <w:sz w:val="28"/>
          <w:szCs w:val="28"/>
          <w:lang w:eastAsia="ru-RU"/>
        </w:rPr>
        <w:t>[</w:t>
      </w:r>
      <w:r w:rsidR="00D86BA0">
        <w:rPr>
          <w:rFonts w:ascii="Times New Roman" w:eastAsia="Times New Roman" w:hAnsi="Times New Roman" w:cs="Times New Roman"/>
          <w:color w:val="000000" w:themeColor="text1"/>
          <w:sz w:val="28"/>
          <w:szCs w:val="28"/>
          <w:lang w:eastAsia="ru-RU"/>
        </w:rPr>
        <w:t>5</w:t>
      </w:r>
      <w:r w:rsidR="00724333" w:rsidRPr="00B2764B">
        <w:rPr>
          <w:rFonts w:ascii="Times New Roman" w:eastAsia="Times New Roman" w:hAnsi="Times New Roman" w:cs="Times New Roman"/>
          <w:color w:val="000000" w:themeColor="text1"/>
          <w:sz w:val="28"/>
          <w:szCs w:val="28"/>
          <w:lang w:eastAsia="ru-RU"/>
        </w:rPr>
        <w:t>2</w:t>
      </w:r>
      <w:r w:rsidRPr="00D14B53">
        <w:rPr>
          <w:rFonts w:ascii="Times New Roman" w:eastAsia="Times New Roman" w:hAnsi="Times New Roman" w:cs="Times New Roman"/>
          <w:color w:val="000000" w:themeColor="text1"/>
          <w:sz w:val="28"/>
          <w:szCs w:val="28"/>
          <w:lang w:eastAsia="ru-RU"/>
        </w:rPr>
        <w:t>]</w:t>
      </w:r>
      <w:r w:rsidRPr="00275309">
        <w:rPr>
          <w:rFonts w:ascii="Times New Roman" w:eastAsia="Times New Roman" w:hAnsi="Times New Roman" w:cs="Times New Roman"/>
          <w:color w:val="000000" w:themeColor="text1"/>
          <w:sz w:val="28"/>
          <w:szCs w:val="28"/>
          <w:lang w:eastAsia="ru-RU"/>
        </w:rPr>
        <w:t>.</w:t>
      </w:r>
    </w:p>
    <w:p w:rsidR="006972C3" w:rsidRPr="00275309"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В дальней зоне (расстояние от преобразователя до объекта больше, чем длина волны) распределение амплитуды звукового поля становится равномерным, а фазовая структура близка к плоской волне. В этой зоне изображение объекта более четкое и точное</w:t>
      </w:r>
      <w:r w:rsidRPr="00D14B53">
        <w:rPr>
          <w:rFonts w:ascii="Times New Roman" w:eastAsia="Times New Roman" w:hAnsi="Times New Roman" w:cs="Times New Roman"/>
          <w:color w:val="000000" w:themeColor="text1"/>
          <w:sz w:val="28"/>
          <w:szCs w:val="28"/>
          <w:lang w:eastAsia="ru-RU"/>
        </w:rPr>
        <w:t xml:space="preserve"> [</w:t>
      </w:r>
      <w:r w:rsidR="00D86BA0">
        <w:rPr>
          <w:rFonts w:ascii="Times New Roman" w:eastAsia="Times New Roman" w:hAnsi="Times New Roman" w:cs="Times New Roman"/>
          <w:color w:val="000000" w:themeColor="text1"/>
          <w:sz w:val="28"/>
          <w:szCs w:val="28"/>
          <w:lang w:eastAsia="ru-RU"/>
        </w:rPr>
        <w:t>5</w:t>
      </w:r>
      <w:r w:rsidR="00724333" w:rsidRPr="00B2764B">
        <w:rPr>
          <w:rFonts w:ascii="Times New Roman" w:eastAsia="Times New Roman" w:hAnsi="Times New Roman" w:cs="Times New Roman"/>
          <w:color w:val="000000" w:themeColor="text1"/>
          <w:sz w:val="28"/>
          <w:szCs w:val="28"/>
          <w:lang w:eastAsia="ru-RU"/>
        </w:rPr>
        <w:t>2</w:t>
      </w:r>
      <w:r w:rsidRPr="00D14B53">
        <w:rPr>
          <w:rFonts w:ascii="Times New Roman" w:eastAsia="Times New Roman" w:hAnsi="Times New Roman" w:cs="Times New Roman"/>
          <w:color w:val="000000" w:themeColor="text1"/>
          <w:sz w:val="28"/>
          <w:szCs w:val="28"/>
          <w:lang w:eastAsia="ru-RU"/>
        </w:rPr>
        <w:t>]</w:t>
      </w:r>
      <w:r w:rsidRPr="00275309">
        <w:rPr>
          <w:rFonts w:ascii="Times New Roman" w:eastAsia="Times New Roman" w:hAnsi="Times New Roman" w:cs="Times New Roman"/>
          <w:color w:val="000000" w:themeColor="text1"/>
          <w:sz w:val="28"/>
          <w:szCs w:val="28"/>
          <w:lang w:eastAsia="ru-RU"/>
        </w:rPr>
        <w:t>.</w:t>
      </w:r>
    </w:p>
    <w:p w:rsidR="006972C3"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75309">
        <w:rPr>
          <w:rFonts w:ascii="Times New Roman" w:eastAsia="Times New Roman" w:hAnsi="Times New Roman" w:cs="Times New Roman"/>
          <w:color w:val="000000" w:themeColor="text1"/>
          <w:sz w:val="28"/>
          <w:szCs w:val="28"/>
          <w:lang w:eastAsia="ru-RU"/>
        </w:rPr>
        <w:t>Расстояние, на котором звуковое поле начинает приобретать свойства фраунгоферовской зоны, называется фокусным расстоянием. Оно зависит от частоты излучения и размеров излучателя. Для ультразвуковых преобразователей фокусное расстояние обычно составляет несколько длин волн</w:t>
      </w:r>
      <w:r w:rsidRPr="00687FBB">
        <w:rPr>
          <w:rFonts w:ascii="Times New Roman" w:eastAsia="Times New Roman" w:hAnsi="Times New Roman" w:cs="Times New Roman"/>
          <w:color w:val="000000" w:themeColor="text1"/>
          <w:sz w:val="28"/>
          <w:szCs w:val="28"/>
          <w:lang w:eastAsia="ru-RU"/>
        </w:rPr>
        <w:t xml:space="preserve"> [</w:t>
      </w:r>
      <w:r w:rsidR="00D86BA0">
        <w:rPr>
          <w:rFonts w:ascii="Times New Roman" w:eastAsia="Times New Roman" w:hAnsi="Times New Roman" w:cs="Times New Roman"/>
          <w:color w:val="000000" w:themeColor="text1"/>
          <w:sz w:val="28"/>
          <w:szCs w:val="28"/>
          <w:lang w:eastAsia="ru-RU"/>
        </w:rPr>
        <w:t>5</w:t>
      </w:r>
      <w:r w:rsidR="00724333" w:rsidRPr="00724333">
        <w:rPr>
          <w:rFonts w:ascii="Times New Roman" w:eastAsia="Times New Roman" w:hAnsi="Times New Roman" w:cs="Times New Roman"/>
          <w:color w:val="000000" w:themeColor="text1"/>
          <w:sz w:val="28"/>
          <w:szCs w:val="28"/>
          <w:lang w:eastAsia="ru-RU"/>
        </w:rPr>
        <w:t>2</w:t>
      </w:r>
      <w:r w:rsidRPr="00687FBB">
        <w:rPr>
          <w:rFonts w:ascii="Times New Roman" w:eastAsia="Times New Roman" w:hAnsi="Times New Roman" w:cs="Times New Roman"/>
          <w:color w:val="000000" w:themeColor="text1"/>
          <w:sz w:val="28"/>
          <w:szCs w:val="28"/>
          <w:lang w:eastAsia="ru-RU"/>
        </w:rPr>
        <w:t>]</w:t>
      </w:r>
      <w:r w:rsidRPr="00275309">
        <w:rPr>
          <w:rFonts w:ascii="Times New Roman" w:eastAsia="Times New Roman" w:hAnsi="Times New Roman" w:cs="Times New Roman"/>
          <w:color w:val="000000" w:themeColor="text1"/>
          <w:sz w:val="28"/>
          <w:szCs w:val="28"/>
          <w:lang w:eastAsia="ru-RU"/>
        </w:rPr>
        <w:t>.</w:t>
      </w:r>
    </w:p>
    <w:p w:rsidR="006972C3" w:rsidRPr="00687FBB" w:rsidRDefault="006972C3" w:rsidP="005125A5">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Ближняя зона заканчивается на последнем максимуме, который располагается на расстоянии N от преобразователя. Известно, что расположение последнего максимума является естественным фокусом преобразователя. </w:t>
      </w:r>
      <w:r w:rsidR="005125A5" w:rsidRPr="00201804">
        <w:rPr>
          <w:rFonts w:ascii="Times New Roman" w:eastAsia="Times New Roman" w:hAnsi="Times New Roman" w:cs="Times New Roman"/>
          <w:bCs/>
          <w:color w:val="000000" w:themeColor="text1"/>
          <w:sz w:val="28"/>
          <w:szCs w:val="28"/>
          <w:lang w:eastAsia="ru-RU"/>
        </w:rPr>
        <w:t>Дальняя зона</w:t>
      </w:r>
      <w:r w:rsidR="005125A5" w:rsidRPr="00201804">
        <w:rPr>
          <w:rFonts w:ascii="Times New Roman" w:eastAsia="Times New Roman" w:hAnsi="Times New Roman" w:cs="Times New Roman"/>
          <w:color w:val="000000" w:themeColor="text1"/>
          <w:sz w:val="28"/>
          <w:szCs w:val="28"/>
          <w:lang w:eastAsia="ru-RU"/>
        </w:rPr>
        <w:t xml:space="preserve"> — это</w:t>
      </w:r>
      <w:r w:rsidRPr="00201804">
        <w:rPr>
          <w:rFonts w:ascii="Times New Roman" w:eastAsia="Times New Roman" w:hAnsi="Times New Roman" w:cs="Times New Roman"/>
          <w:color w:val="000000" w:themeColor="text1"/>
          <w:sz w:val="28"/>
          <w:szCs w:val="28"/>
          <w:lang w:eastAsia="ru-RU"/>
        </w:rPr>
        <w:t xml:space="preserve"> </w:t>
      </w:r>
      <w:r w:rsidR="005125A5" w:rsidRPr="00201804">
        <w:rPr>
          <w:rFonts w:ascii="Times New Roman" w:eastAsia="Times New Roman" w:hAnsi="Times New Roman" w:cs="Times New Roman"/>
          <w:color w:val="000000" w:themeColor="text1"/>
          <w:sz w:val="28"/>
          <w:szCs w:val="28"/>
          <w:lang w:eastAsia="ru-RU"/>
        </w:rPr>
        <w:t>район,</w:t>
      </w:r>
      <w:r w:rsidRPr="00201804">
        <w:rPr>
          <w:rFonts w:ascii="Times New Roman" w:eastAsia="Times New Roman" w:hAnsi="Times New Roman" w:cs="Times New Roman"/>
          <w:color w:val="000000" w:themeColor="text1"/>
          <w:sz w:val="28"/>
          <w:szCs w:val="28"/>
          <w:lang w:eastAsia="ru-RU"/>
        </w:rPr>
        <w:t xml:space="preserve"> находящийся за N, где давление звукового поля постепенно уменьш</w:t>
      </w:r>
      <w:r w:rsidR="005125A5">
        <w:rPr>
          <w:rFonts w:ascii="Times New Roman" w:eastAsia="Times New Roman" w:hAnsi="Times New Roman" w:cs="Times New Roman"/>
          <w:color w:val="000000" w:themeColor="text1"/>
          <w:sz w:val="28"/>
          <w:szCs w:val="28"/>
          <w:lang w:eastAsia="ru-RU"/>
        </w:rPr>
        <w:t>ается до нуля.</w:t>
      </w:r>
      <w:bookmarkStart w:id="3" w:name="figure3"/>
      <w:r w:rsidR="005125A5">
        <w:rPr>
          <w:rFonts w:ascii="Times New Roman" w:eastAsia="Times New Roman" w:hAnsi="Times New Roman" w:cs="Times New Roman"/>
          <w:color w:val="000000" w:themeColor="text1"/>
          <w:sz w:val="28"/>
          <w:szCs w:val="28"/>
          <w:lang w:eastAsia="ru-RU"/>
        </w:rPr>
        <w:t xml:space="preserve"> </w:t>
      </w:r>
      <w:r w:rsidRPr="00201804">
        <w:rPr>
          <w:rFonts w:ascii="Times New Roman" w:eastAsia="Times New Roman" w:hAnsi="Times New Roman" w:cs="Times New Roman"/>
          <w:color w:val="000000" w:themeColor="text1"/>
          <w:sz w:val="28"/>
          <w:szCs w:val="28"/>
          <w:lang w:eastAsia="ru-RU"/>
        </w:rPr>
        <w:t>Положение последнего максимума N на акустической оси в свою очередь зависит от диаметра и длины волны и для дискового круглого излучателя выражается формулой</w:t>
      </w:r>
      <w:r w:rsidRPr="00687FBB">
        <w:rPr>
          <w:rFonts w:ascii="Times New Roman" w:eastAsia="Times New Roman" w:hAnsi="Times New Roman" w:cs="Times New Roman"/>
          <w:color w:val="000000" w:themeColor="text1"/>
          <w:sz w:val="28"/>
          <w:szCs w:val="28"/>
          <w:lang w:eastAsia="ru-RU"/>
        </w:rPr>
        <w:t xml:space="preserve"> [</w:t>
      </w:r>
      <w:r w:rsidR="005125A5">
        <w:rPr>
          <w:rFonts w:ascii="Times New Roman" w:eastAsia="Times New Roman" w:hAnsi="Times New Roman" w:cs="Times New Roman"/>
          <w:color w:val="000000" w:themeColor="text1"/>
          <w:sz w:val="28"/>
          <w:szCs w:val="28"/>
          <w:lang w:eastAsia="ru-RU"/>
        </w:rPr>
        <w:t>5</w:t>
      </w:r>
      <w:r w:rsidR="00724333" w:rsidRPr="00724333">
        <w:rPr>
          <w:rFonts w:ascii="Times New Roman" w:eastAsia="Times New Roman" w:hAnsi="Times New Roman" w:cs="Times New Roman"/>
          <w:color w:val="000000" w:themeColor="text1"/>
          <w:sz w:val="28"/>
          <w:szCs w:val="28"/>
          <w:lang w:eastAsia="ru-RU"/>
        </w:rPr>
        <w:t>3</w:t>
      </w:r>
      <w:r w:rsidRPr="00687FBB">
        <w:rPr>
          <w:rFonts w:ascii="Times New Roman" w:eastAsia="Times New Roman" w:hAnsi="Times New Roman" w:cs="Times New Roman"/>
          <w:color w:val="000000" w:themeColor="text1"/>
          <w:sz w:val="28"/>
          <w:szCs w:val="28"/>
          <w:lang w:eastAsia="ru-RU"/>
        </w:rPr>
        <w:t>]</w:t>
      </w:r>
    </w:p>
    <w:p w:rsidR="006972C3" w:rsidRPr="00201804" w:rsidRDefault="006972C3" w:rsidP="00C80DA5">
      <w:pPr>
        <w:shd w:val="clear" w:color="auto" w:fill="FFFFFF"/>
        <w:tabs>
          <w:tab w:val="left" w:pos="9639"/>
        </w:tabs>
        <w:spacing w:after="0" w:line="276" w:lineRule="auto"/>
        <w:ind w:right="344" w:firstLine="567"/>
        <w:jc w:val="right"/>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noProof/>
          <w:color w:val="000000" w:themeColor="text1"/>
          <w:sz w:val="28"/>
          <w:szCs w:val="28"/>
          <w:lang w:eastAsia="ru-RU"/>
        </w:rPr>
        <w:drawing>
          <wp:inline distT="0" distB="0" distL="0" distR="0" wp14:anchorId="58397E85" wp14:editId="30B7A130">
            <wp:extent cx="962025" cy="462915"/>
            <wp:effectExtent l="0" t="0" r="9525" b="0"/>
            <wp:docPr id="4" name="Рисунок 4" descr="Длина ближней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лина ближней зоны"/>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62025" cy="462915"/>
                    </a:xfrm>
                    <a:prstGeom prst="rect">
                      <a:avLst/>
                    </a:prstGeom>
                    <a:noFill/>
                    <a:ln>
                      <a:noFill/>
                    </a:ln>
                  </pic:spPr>
                </pic:pic>
              </a:graphicData>
            </a:graphic>
          </wp:inline>
        </w:drawing>
      </w:r>
      <w:r w:rsidR="00C80DA5" w:rsidRPr="00201804">
        <w:rPr>
          <w:rFonts w:ascii="Times New Roman" w:eastAsia="Times New Roman" w:hAnsi="Times New Roman" w:cs="Times New Roman"/>
          <w:color w:val="000000" w:themeColor="text1"/>
          <w:sz w:val="28"/>
          <w:szCs w:val="28"/>
          <w:lang w:eastAsia="ru-RU"/>
        </w:rPr>
        <w:t>,</w:t>
      </w:r>
      <w:r w:rsidR="00C80DA5">
        <w:rPr>
          <w:rFonts w:ascii="Times New Roman" w:eastAsiaTheme="minorEastAsia" w:hAnsi="Times New Roman" w:cs="Times New Roman"/>
          <w:color w:val="000000" w:themeColor="text1"/>
          <w:sz w:val="28"/>
          <w:szCs w:val="28"/>
        </w:rPr>
        <w:t xml:space="preserve">                                                         (1.8)</w:t>
      </w:r>
    </w:p>
    <w:p w:rsidR="006972C3" w:rsidRPr="00201804" w:rsidRDefault="006972C3"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где </w:t>
      </w:r>
      <w:r w:rsidRPr="00201804">
        <w:rPr>
          <w:rFonts w:ascii="Times New Roman" w:eastAsia="Times New Roman" w:hAnsi="Times New Roman" w:cs="Times New Roman"/>
          <w:i/>
          <w:iCs/>
          <w:color w:val="000000" w:themeColor="text1"/>
          <w:sz w:val="28"/>
          <w:szCs w:val="28"/>
          <w:lang w:eastAsia="ru-RU"/>
        </w:rPr>
        <w:t>N</w:t>
      </w:r>
      <w:r w:rsidRPr="00201804">
        <w:rPr>
          <w:rFonts w:ascii="Times New Roman" w:eastAsia="Times New Roman" w:hAnsi="Times New Roman" w:cs="Times New Roman"/>
          <w:color w:val="000000" w:themeColor="text1"/>
          <w:sz w:val="28"/>
          <w:szCs w:val="28"/>
          <w:lang w:eastAsia="ru-RU"/>
        </w:rPr>
        <w:t> – длина ближней зоны, м,</w:t>
      </w:r>
    </w:p>
    <w:p w:rsidR="006972C3" w:rsidRPr="00201804" w:rsidRDefault="006972C3"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i/>
          <w:iCs/>
          <w:color w:val="000000" w:themeColor="text1"/>
          <w:sz w:val="28"/>
          <w:szCs w:val="28"/>
          <w:lang w:eastAsia="ru-RU"/>
        </w:rPr>
        <w:t>D</w:t>
      </w:r>
      <w:r w:rsidRPr="00201804">
        <w:rPr>
          <w:rFonts w:ascii="Times New Roman" w:eastAsia="Times New Roman" w:hAnsi="Times New Roman" w:cs="Times New Roman"/>
          <w:color w:val="000000" w:themeColor="text1"/>
          <w:sz w:val="28"/>
          <w:szCs w:val="28"/>
          <w:lang w:eastAsia="ru-RU"/>
        </w:rPr>
        <w:t> – диаметр излучателя, м,</w:t>
      </w:r>
    </w:p>
    <w:p w:rsidR="006972C3" w:rsidRPr="00201804" w:rsidRDefault="006972C3" w:rsidP="0014405A">
      <w:pPr>
        <w:shd w:val="clear" w:color="auto" w:fill="FFFFFF"/>
        <w:tabs>
          <w:tab w:val="left" w:pos="9639"/>
        </w:tabs>
        <w:spacing w:after="0" w:line="276" w:lineRule="auto"/>
        <w:ind w:right="344" w:firstLine="567"/>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i/>
          <w:iCs/>
          <w:color w:val="000000" w:themeColor="text1"/>
          <w:sz w:val="28"/>
          <w:szCs w:val="28"/>
          <w:lang w:eastAsia="ru-RU"/>
        </w:rPr>
        <w:t>λ</w:t>
      </w:r>
      <w:r w:rsidRPr="00201804">
        <w:rPr>
          <w:rFonts w:ascii="Times New Roman" w:eastAsia="Times New Roman" w:hAnsi="Times New Roman" w:cs="Times New Roman"/>
          <w:color w:val="000000" w:themeColor="text1"/>
          <w:sz w:val="28"/>
          <w:szCs w:val="28"/>
          <w:lang w:eastAsia="ru-RU"/>
        </w:rPr>
        <w:t> – длина волны, м</w:t>
      </w:r>
    </w:p>
    <w:p w:rsidR="006972C3" w:rsidRPr="00201804"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Однако поскольку D обычно значительно больше </w:t>
      </w:r>
      <w:r w:rsidRPr="00201804">
        <w:rPr>
          <w:rFonts w:ascii="Times New Roman" w:eastAsia="Times New Roman" w:hAnsi="Times New Roman" w:cs="Times New Roman"/>
          <w:i/>
          <w:iCs/>
          <w:color w:val="000000" w:themeColor="text1"/>
          <w:sz w:val="28"/>
          <w:szCs w:val="28"/>
          <w:lang w:eastAsia="ru-RU"/>
        </w:rPr>
        <w:t>λ</w:t>
      </w:r>
      <w:r w:rsidRPr="00201804">
        <w:rPr>
          <w:rFonts w:ascii="Times New Roman" w:eastAsia="Times New Roman" w:hAnsi="Times New Roman" w:cs="Times New Roman"/>
          <w:color w:val="000000" w:themeColor="text1"/>
          <w:sz w:val="28"/>
          <w:szCs w:val="28"/>
          <w:lang w:eastAsia="ru-RU"/>
        </w:rPr>
        <w:t>, уравнение можно упростить и привести к виду</w:t>
      </w:r>
    </w:p>
    <w:p w:rsidR="006972C3" w:rsidRDefault="006972C3" w:rsidP="00C80DA5">
      <w:pPr>
        <w:shd w:val="clear" w:color="auto" w:fill="FFFFFF"/>
        <w:tabs>
          <w:tab w:val="left" w:pos="9639"/>
        </w:tabs>
        <w:spacing w:after="0" w:line="276" w:lineRule="auto"/>
        <w:ind w:right="344" w:firstLine="567"/>
        <w:jc w:val="right"/>
        <w:rPr>
          <w:rFonts w:ascii="Times New Roman" w:eastAsiaTheme="minorEastAsia" w:hAnsi="Times New Roman" w:cs="Times New Roman"/>
          <w:color w:val="000000" w:themeColor="text1"/>
          <w:sz w:val="28"/>
          <w:szCs w:val="28"/>
        </w:rPr>
      </w:pPr>
      <w:r w:rsidRPr="00201804">
        <w:rPr>
          <w:rFonts w:ascii="Times New Roman" w:eastAsia="Times New Roman" w:hAnsi="Times New Roman" w:cs="Times New Roman"/>
          <w:noProof/>
          <w:color w:val="000000" w:themeColor="text1"/>
          <w:sz w:val="28"/>
          <w:szCs w:val="28"/>
          <w:lang w:eastAsia="ru-RU"/>
        </w:rPr>
        <w:drawing>
          <wp:inline distT="0" distB="0" distL="0" distR="0" wp14:anchorId="0FAF855C" wp14:editId="5B9BC282">
            <wp:extent cx="570230" cy="462915"/>
            <wp:effectExtent l="0" t="0" r="1270" b="0"/>
            <wp:docPr id="3" name="Рисунок 3" descr="длина ближней зоны после упро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лина ближней зоны после упрощения"/>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230" cy="462915"/>
                    </a:xfrm>
                    <a:prstGeom prst="rect">
                      <a:avLst/>
                    </a:prstGeom>
                    <a:noFill/>
                    <a:ln>
                      <a:noFill/>
                    </a:ln>
                  </pic:spPr>
                </pic:pic>
              </a:graphicData>
            </a:graphic>
          </wp:inline>
        </w:drawing>
      </w:r>
      <w:r w:rsidRPr="00201804">
        <w:rPr>
          <w:rFonts w:ascii="Times New Roman" w:eastAsia="Times New Roman" w:hAnsi="Times New Roman" w:cs="Times New Roman"/>
          <w:color w:val="000000" w:themeColor="text1"/>
          <w:sz w:val="28"/>
          <w:szCs w:val="28"/>
          <w:lang w:eastAsia="ru-RU"/>
        </w:rPr>
        <w:t>,</w:t>
      </w:r>
      <w:r w:rsidR="00C80DA5">
        <w:rPr>
          <w:rFonts w:ascii="Times New Roman" w:eastAsiaTheme="minorEastAsia" w:hAnsi="Times New Roman" w:cs="Times New Roman"/>
          <w:color w:val="000000" w:themeColor="text1"/>
          <w:sz w:val="28"/>
          <w:szCs w:val="28"/>
        </w:rPr>
        <w:t xml:space="preserve">                                                             (1.9)</w:t>
      </w:r>
    </w:p>
    <w:p w:rsidR="006972C3" w:rsidRPr="00201804" w:rsidRDefault="006972C3" w:rsidP="000B4F33">
      <w:pPr>
        <w:shd w:val="clear" w:color="auto" w:fill="FFFFFF"/>
        <w:tabs>
          <w:tab w:val="left" w:pos="9639"/>
        </w:tabs>
        <w:spacing w:after="120" w:line="276" w:lineRule="auto"/>
        <w:ind w:right="344"/>
        <w:jc w:val="center"/>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noProof/>
          <w:color w:val="000000" w:themeColor="text1"/>
          <w:sz w:val="28"/>
          <w:szCs w:val="28"/>
          <w:lang w:eastAsia="ru-RU"/>
        </w:rPr>
        <w:drawing>
          <wp:inline distT="0" distB="0" distL="0" distR="0" wp14:anchorId="0181D5E3" wp14:editId="6CF72514">
            <wp:extent cx="6370320" cy="3009900"/>
            <wp:effectExtent l="0" t="0" r="0" b="0"/>
            <wp:docPr id="1" name="Рисунок 1" descr="Ближняя и дальняя зоны звукового по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Ближняя и дальняя зоны звукового поля"/>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82547" cy="3015677"/>
                    </a:xfrm>
                    <a:prstGeom prst="rect">
                      <a:avLst/>
                    </a:prstGeom>
                    <a:noFill/>
                    <a:ln>
                      <a:noFill/>
                    </a:ln>
                  </pic:spPr>
                </pic:pic>
              </a:graphicData>
            </a:graphic>
          </wp:inline>
        </w:drawing>
      </w:r>
      <w:bookmarkEnd w:id="3"/>
      <w:r w:rsidRPr="00201804">
        <w:rPr>
          <w:rFonts w:ascii="Times New Roman" w:eastAsia="Times New Roman" w:hAnsi="Times New Roman" w:cs="Times New Roman"/>
          <w:color w:val="000000" w:themeColor="text1"/>
          <w:sz w:val="28"/>
          <w:szCs w:val="28"/>
          <w:lang w:eastAsia="ru-RU"/>
        </w:rPr>
        <w:br/>
        <w:t xml:space="preserve">Рисунок </w:t>
      </w:r>
      <w:r>
        <w:rPr>
          <w:rFonts w:ascii="Times New Roman" w:eastAsia="Times New Roman" w:hAnsi="Times New Roman" w:cs="Times New Roman"/>
          <w:color w:val="000000" w:themeColor="text1"/>
          <w:sz w:val="28"/>
          <w:szCs w:val="28"/>
          <w:lang w:eastAsia="ru-RU"/>
        </w:rPr>
        <w:t>1.12</w:t>
      </w:r>
      <w:r w:rsidRPr="00201804">
        <w:rPr>
          <w:rFonts w:ascii="Times New Roman" w:eastAsia="Times New Roman" w:hAnsi="Times New Roman" w:cs="Times New Roman"/>
          <w:color w:val="000000" w:themeColor="text1"/>
          <w:sz w:val="28"/>
          <w:szCs w:val="28"/>
          <w:lang w:eastAsia="ru-RU"/>
        </w:rPr>
        <w:t xml:space="preserve"> – Ближняя и дальняя зоны звукового поля</w:t>
      </w:r>
    </w:p>
    <w:p w:rsidR="006972C3" w:rsidRPr="00201804" w:rsidRDefault="006972C3" w:rsidP="0014405A">
      <w:pPr>
        <w:shd w:val="clear" w:color="auto" w:fill="FFFFFF"/>
        <w:tabs>
          <w:tab w:val="left" w:pos="9639"/>
        </w:tabs>
        <w:spacing w:after="0" w:line="276" w:lineRule="auto"/>
        <w:ind w:right="344" w:firstLine="567"/>
        <w:jc w:val="both"/>
        <w:rPr>
          <w:rFonts w:ascii="Times New Roman" w:eastAsia="Times New Roman" w:hAnsi="Times New Roman" w:cs="Times New Roman"/>
          <w:color w:val="000000" w:themeColor="text1"/>
          <w:sz w:val="28"/>
          <w:szCs w:val="28"/>
          <w:lang w:eastAsia="ru-RU"/>
        </w:rPr>
      </w:pPr>
      <w:r w:rsidRPr="00201804">
        <w:rPr>
          <w:rFonts w:ascii="Times New Roman" w:eastAsia="Times New Roman" w:hAnsi="Times New Roman" w:cs="Times New Roman"/>
          <w:color w:val="000000" w:themeColor="text1"/>
          <w:sz w:val="28"/>
          <w:szCs w:val="28"/>
          <w:lang w:eastAsia="ru-RU"/>
        </w:rPr>
        <w:t>Характеристики звукового поля определяются конструкцией ультразвукового преобразователя. Следовательно, от его формы зависит распространение звука в исследуемой области и чувствительность датчика</w:t>
      </w:r>
      <w:r w:rsidRPr="00E632AA">
        <w:rPr>
          <w:rFonts w:ascii="Times New Roman" w:eastAsia="Times New Roman" w:hAnsi="Times New Roman" w:cs="Times New Roman"/>
          <w:color w:val="000000" w:themeColor="text1"/>
          <w:sz w:val="28"/>
          <w:szCs w:val="28"/>
          <w:lang w:eastAsia="ru-RU"/>
        </w:rPr>
        <w:t xml:space="preserve"> [</w:t>
      </w:r>
      <w:r w:rsidR="005125A5">
        <w:rPr>
          <w:rFonts w:ascii="Times New Roman" w:eastAsia="Times New Roman" w:hAnsi="Times New Roman" w:cs="Times New Roman"/>
          <w:color w:val="000000" w:themeColor="text1"/>
          <w:sz w:val="28"/>
          <w:szCs w:val="28"/>
          <w:lang w:eastAsia="ru-RU"/>
        </w:rPr>
        <w:t>5</w:t>
      </w:r>
      <w:r w:rsidR="00724333" w:rsidRPr="00724333">
        <w:rPr>
          <w:rFonts w:ascii="Times New Roman" w:eastAsia="Times New Roman" w:hAnsi="Times New Roman" w:cs="Times New Roman"/>
          <w:color w:val="000000" w:themeColor="text1"/>
          <w:sz w:val="28"/>
          <w:szCs w:val="28"/>
          <w:lang w:eastAsia="ru-RU"/>
        </w:rPr>
        <w:t>4</w:t>
      </w:r>
      <w:r w:rsidRPr="00E632AA">
        <w:rPr>
          <w:rFonts w:ascii="Times New Roman" w:eastAsia="Times New Roman" w:hAnsi="Times New Roman" w:cs="Times New Roman"/>
          <w:color w:val="000000" w:themeColor="text1"/>
          <w:sz w:val="28"/>
          <w:szCs w:val="28"/>
          <w:lang w:eastAsia="ru-RU"/>
        </w:rPr>
        <w:t>]</w:t>
      </w:r>
      <w:r w:rsidRPr="00201804">
        <w:rPr>
          <w:rFonts w:ascii="Times New Roman" w:eastAsia="Times New Roman" w:hAnsi="Times New Roman" w:cs="Times New Roman"/>
          <w:color w:val="000000" w:themeColor="text1"/>
          <w:sz w:val="28"/>
          <w:szCs w:val="28"/>
          <w:lang w:eastAsia="ru-RU"/>
        </w:rPr>
        <w:t>.</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Длина волны зависит от частоты и скорости звука. Чем выше частота, тем короче длина волны при одной и той же скорости звука.</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Для использования ультразвуковых волн в медицинских и других приложениях используются специальные ультразвуковые генераторы и датчики, которые могут генерировать и обнаруживать ультразвуковые волны.</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Кроме того, ультразвуковые волны могут быть отражены, преломлены или поглощены различными объектами и материалами. Это свойство используется в медицинской диагностике, где ультразвуковые волны используются для обнаружения и изучения внутренних структур тканей человеческого тела.</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В промышленности ультразвуковые волны также используются для контроля качества материалов, измерения толщины стенок и т.д.</w:t>
      </w:r>
    </w:p>
    <w:p w:rsidR="006972C3" w:rsidRPr="00583D49" w:rsidRDefault="006972C3"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Е</w:t>
      </w:r>
      <w:r w:rsidRPr="00583D49">
        <w:rPr>
          <w:rFonts w:ascii="Times New Roman" w:hAnsi="Times New Roman" w:cs="Times New Roman"/>
          <w:sz w:val="28"/>
          <w:szCs w:val="32"/>
        </w:rPr>
        <w:t>ще одним важным свойством ультразвуковых волн является дифракция, то есть способность волны изгибаться вокруг углов и препятствий. Это свойство может быть использовано для изучения микроскопических объектов и структур, а также для создания изображений твердых тел и других объектов</w:t>
      </w:r>
      <w:r w:rsidR="00A370CF" w:rsidRPr="00A370CF">
        <w:rPr>
          <w:rFonts w:ascii="Times New Roman" w:hAnsi="Times New Roman" w:cs="Times New Roman"/>
          <w:sz w:val="28"/>
          <w:szCs w:val="32"/>
        </w:rPr>
        <w:t xml:space="preserve"> [5</w:t>
      </w:r>
      <w:r w:rsidR="00724333" w:rsidRPr="00724333">
        <w:rPr>
          <w:rFonts w:ascii="Times New Roman" w:hAnsi="Times New Roman" w:cs="Times New Roman"/>
          <w:sz w:val="28"/>
          <w:szCs w:val="32"/>
        </w:rPr>
        <w:t>5</w:t>
      </w:r>
      <w:r w:rsidR="00A370CF" w:rsidRPr="00A370CF">
        <w:rPr>
          <w:rFonts w:ascii="Times New Roman" w:hAnsi="Times New Roman" w:cs="Times New Roman"/>
          <w:sz w:val="28"/>
          <w:szCs w:val="32"/>
        </w:rPr>
        <w:t>]</w:t>
      </w:r>
      <w:r w:rsidRPr="00583D49">
        <w:rPr>
          <w:rFonts w:ascii="Times New Roman" w:hAnsi="Times New Roman" w:cs="Times New Roman"/>
          <w:sz w:val="28"/>
          <w:szCs w:val="32"/>
        </w:rPr>
        <w:t>.</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В медицине, например, ультразвуковая дифракция может использоваться для изучения структуры тканей и органов внутри человеческого тела, что позволяет обнаруживать различные заболевания и состояния.</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Также ультразвуковые волны могут быть использованы для создания трехмерных изображений, которые могут помочь в изучении сложных объектов и структур.</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Одним из примеров применения ультразвуковых волн является ультразвуковая томография, которая используется для диагностики различных заболеваний и состояний внутри человеческого тела.</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Ультразвуковые волны также используются в промышленности для контроля качества материалов и изделий. Например, ультразвуковая дефектоскопия используется для обнаружения дефектов в металлических и других материалах.</w:t>
      </w:r>
    </w:p>
    <w:p w:rsidR="006972C3"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В общем, ультразвуковые волны являются важным инструментом для многих научных, медицинских и промышленных областей и продолжают находить все новые применения.</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В современных технологиях ультразвуковые волны используются для создания различных устройств и систем, таких как ультразвуковые медицинские приборы, ультразвуковые промышленные системы и ультразвуковые устройства для очистки и дезинфекции.</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Одним из наиболее распространенных применений ультразвуковых волн является их использование для очистки и дезинфекции различных поверхностей и объектов. Ультразвуковая очистка основана на процессе кавитации - создании и разрушении пузырьков, которые образуются в жидкости под воздействием ультразвуковой волны. При разрушении пузырьков происходит интенсивная струйная мойка поверхностей, что позволяет эффективно удалять загрязнения и бактерии.</w:t>
      </w:r>
    </w:p>
    <w:p w:rsidR="006972C3" w:rsidRPr="00583D49"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Ультразвуковые волны также могут быть использованы для создания новых материалов. Например, ультразвуковая обработка может использоваться для синтеза наночастиц и нанокомпозитов, а также для улучшения свойств полимерных материалов.</w:t>
      </w:r>
    </w:p>
    <w:p w:rsidR="006972C3" w:rsidRDefault="006972C3" w:rsidP="0014405A">
      <w:pPr>
        <w:spacing w:after="0"/>
        <w:ind w:right="344" w:firstLine="567"/>
        <w:jc w:val="both"/>
        <w:rPr>
          <w:rFonts w:ascii="Times New Roman" w:hAnsi="Times New Roman" w:cs="Times New Roman"/>
          <w:sz w:val="28"/>
          <w:szCs w:val="32"/>
        </w:rPr>
      </w:pPr>
      <w:r w:rsidRPr="00583D49">
        <w:rPr>
          <w:rFonts w:ascii="Times New Roman" w:hAnsi="Times New Roman" w:cs="Times New Roman"/>
          <w:sz w:val="28"/>
          <w:szCs w:val="32"/>
        </w:rPr>
        <w:t>Кроме того, ультразвуковые волны используются в научных исследованиях в различных областях, включая физику, химию, биологию и материаловедение. Ультразвук может быть использован для измерения свойств материалов, исследования микроструктуры и физических свойств жидкостей и газов.</w:t>
      </w:r>
    </w:p>
    <w:p w:rsidR="00B70DB8" w:rsidRDefault="00B70DB8" w:rsidP="0014405A">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Кроме перспективного ультразвукового метода очистки выхлопных газов существует новый перспективный метод электроимпульсной очистки.</w:t>
      </w:r>
    </w:p>
    <w:p w:rsidR="00B70DB8" w:rsidRDefault="00B70DB8" w:rsidP="009B1A19">
      <w:pPr>
        <w:spacing w:before="240" w:after="240"/>
        <w:ind w:right="344" w:firstLine="567"/>
        <w:jc w:val="both"/>
        <w:rPr>
          <w:rFonts w:ascii="Times New Roman" w:hAnsi="Times New Roman" w:cs="Times New Roman"/>
          <w:b/>
          <w:sz w:val="28"/>
          <w:szCs w:val="32"/>
        </w:rPr>
      </w:pPr>
      <w:r>
        <w:rPr>
          <w:rFonts w:ascii="Times New Roman" w:hAnsi="Times New Roman" w:cs="Times New Roman"/>
          <w:b/>
          <w:sz w:val="28"/>
          <w:szCs w:val="32"/>
        </w:rPr>
        <w:t xml:space="preserve">1.4 </w:t>
      </w:r>
      <w:r w:rsidRPr="00B70DB8">
        <w:rPr>
          <w:rFonts w:ascii="Times New Roman" w:hAnsi="Times New Roman" w:cs="Times New Roman"/>
          <w:b/>
          <w:sz w:val="28"/>
          <w:szCs w:val="32"/>
        </w:rPr>
        <w:t>Сравнение ультразвукового и электроимпульсного способа очистки выхлопных газов</w:t>
      </w:r>
    </w:p>
    <w:p w:rsidR="005E159D" w:rsidRDefault="005E159D" w:rsidP="005E159D">
      <w:pPr>
        <w:spacing w:after="0"/>
        <w:ind w:right="344" w:firstLine="567"/>
        <w:jc w:val="both"/>
        <w:rPr>
          <w:rFonts w:ascii="Times New Roman" w:hAnsi="Times New Roman" w:cs="Times New Roman"/>
          <w:sz w:val="28"/>
          <w:szCs w:val="32"/>
        </w:rPr>
      </w:pPr>
      <w:r w:rsidRPr="005E159D">
        <w:rPr>
          <w:rFonts w:ascii="Times New Roman" w:hAnsi="Times New Roman" w:cs="Times New Roman"/>
          <w:sz w:val="28"/>
          <w:szCs w:val="32"/>
        </w:rPr>
        <w:t>Ультразвуковой и электроимпульсный методы очистки выхлопных газов</w:t>
      </w:r>
      <w:r>
        <w:rPr>
          <w:rFonts w:ascii="Times New Roman" w:hAnsi="Times New Roman" w:cs="Times New Roman"/>
          <w:sz w:val="28"/>
          <w:szCs w:val="32"/>
        </w:rPr>
        <w:t xml:space="preserve"> автомобиля</w:t>
      </w:r>
      <w:r w:rsidRPr="005E159D">
        <w:rPr>
          <w:rFonts w:ascii="Times New Roman" w:hAnsi="Times New Roman" w:cs="Times New Roman"/>
          <w:sz w:val="28"/>
          <w:szCs w:val="32"/>
        </w:rPr>
        <w:t xml:space="preserve"> являются </w:t>
      </w:r>
      <w:r>
        <w:rPr>
          <w:rFonts w:ascii="Times New Roman" w:hAnsi="Times New Roman" w:cs="Times New Roman"/>
          <w:sz w:val="28"/>
          <w:szCs w:val="32"/>
        </w:rPr>
        <w:t>перспективно новыми методами очистки в автомобильном транспорте используя</w:t>
      </w:r>
      <w:r w:rsidRPr="005E159D">
        <w:rPr>
          <w:rFonts w:ascii="Times New Roman" w:hAnsi="Times New Roman" w:cs="Times New Roman"/>
          <w:sz w:val="28"/>
          <w:szCs w:val="32"/>
        </w:rPr>
        <w:t xml:space="preserve"> разны</w:t>
      </w:r>
      <w:r>
        <w:rPr>
          <w:rFonts w:ascii="Times New Roman" w:hAnsi="Times New Roman" w:cs="Times New Roman"/>
          <w:sz w:val="28"/>
          <w:szCs w:val="32"/>
        </w:rPr>
        <w:t>е</w:t>
      </w:r>
      <w:r w:rsidRPr="005E159D">
        <w:rPr>
          <w:rFonts w:ascii="Times New Roman" w:hAnsi="Times New Roman" w:cs="Times New Roman"/>
          <w:sz w:val="28"/>
          <w:szCs w:val="32"/>
        </w:rPr>
        <w:t xml:space="preserve"> технологи</w:t>
      </w:r>
      <w:r>
        <w:rPr>
          <w:rFonts w:ascii="Times New Roman" w:hAnsi="Times New Roman" w:cs="Times New Roman"/>
          <w:sz w:val="28"/>
          <w:szCs w:val="32"/>
        </w:rPr>
        <w:t>и,</w:t>
      </w:r>
      <w:r w:rsidRPr="005E159D">
        <w:rPr>
          <w:rFonts w:ascii="Times New Roman" w:hAnsi="Times New Roman" w:cs="Times New Roman"/>
          <w:sz w:val="28"/>
          <w:szCs w:val="32"/>
        </w:rPr>
        <w:t xml:space="preserve"> для снижения выбросов вредных веществ в атмосферу.</w:t>
      </w:r>
    </w:p>
    <w:p w:rsidR="00C52408" w:rsidRPr="00C52408" w:rsidRDefault="00571B69" w:rsidP="00055E4D">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У</w:t>
      </w:r>
      <w:r w:rsidR="00C52408" w:rsidRPr="00C52408">
        <w:rPr>
          <w:rFonts w:ascii="Times New Roman" w:hAnsi="Times New Roman" w:cs="Times New Roman"/>
          <w:sz w:val="28"/>
          <w:szCs w:val="32"/>
        </w:rPr>
        <w:t xml:space="preserve">льтразвуковая и электроимпульсная очистка находятся в основном в </w:t>
      </w:r>
      <w:r w:rsidR="00055E4D" w:rsidRPr="00055E4D">
        <w:rPr>
          <w:rFonts w:ascii="Times New Roman" w:hAnsi="Times New Roman" w:cs="Times New Roman"/>
          <w:sz w:val="28"/>
          <w:szCs w:val="32"/>
        </w:rPr>
        <w:t>экспериментальной</w:t>
      </w:r>
      <w:r w:rsidR="00055E4D" w:rsidRPr="00C52408">
        <w:rPr>
          <w:rFonts w:ascii="Times New Roman" w:hAnsi="Times New Roman" w:cs="Times New Roman"/>
          <w:sz w:val="28"/>
          <w:szCs w:val="32"/>
        </w:rPr>
        <w:t xml:space="preserve"> </w:t>
      </w:r>
      <w:r w:rsidR="00C52408" w:rsidRPr="00C52408">
        <w:rPr>
          <w:rFonts w:ascii="Times New Roman" w:hAnsi="Times New Roman" w:cs="Times New Roman"/>
          <w:sz w:val="28"/>
          <w:szCs w:val="32"/>
        </w:rPr>
        <w:t>стадии</w:t>
      </w:r>
      <w:r w:rsidR="00055E4D">
        <w:rPr>
          <w:rFonts w:ascii="Times New Roman" w:hAnsi="Times New Roman" w:cs="Times New Roman"/>
          <w:sz w:val="28"/>
          <w:szCs w:val="32"/>
        </w:rPr>
        <w:t>,</w:t>
      </w:r>
      <w:r w:rsidR="00055E4D" w:rsidRPr="00055E4D">
        <w:rPr>
          <w:rFonts w:ascii="Times New Roman" w:hAnsi="Times New Roman" w:cs="Times New Roman"/>
          <w:sz w:val="28"/>
          <w:szCs w:val="32"/>
        </w:rPr>
        <w:t xml:space="preserve"> требует дальнейшего исследования и разработки, чтобы определить ее эффективность, надежность и практичность для массового производства автомобилей</w:t>
      </w:r>
      <w:r w:rsidR="00055E4D">
        <w:rPr>
          <w:rFonts w:ascii="Times New Roman" w:hAnsi="Times New Roman" w:cs="Times New Roman"/>
          <w:sz w:val="28"/>
          <w:szCs w:val="32"/>
        </w:rPr>
        <w:t xml:space="preserve">. </w:t>
      </w:r>
      <w:r w:rsidR="00C52408" w:rsidRPr="00C52408">
        <w:rPr>
          <w:rFonts w:ascii="Times New Roman" w:hAnsi="Times New Roman" w:cs="Times New Roman"/>
          <w:sz w:val="28"/>
          <w:szCs w:val="32"/>
        </w:rPr>
        <w:t>Эти методы базируются на</w:t>
      </w:r>
      <w:r>
        <w:rPr>
          <w:rFonts w:ascii="Times New Roman" w:hAnsi="Times New Roman" w:cs="Times New Roman"/>
          <w:sz w:val="28"/>
          <w:szCs w:val="32"/>
        </w:rPr>
        <w:t xml:space="preserve"> укрупнении аэрозольных частиц в более крупные. В </w:t>
      </w:r>
      <w:r w:rsidR="00C52408" w:rsidRPr="00C52408">
        <w:rPr>
          <w:rFonts w:ascii="Times New Roman" w:hAnsi="Times New Roman" w:cs="Times New Roman"/>
          <w:sz w:val="28"/>
          <w:szCs w:val="32"/>
        </w:rPr>
        <w:t xml:space="preserve">последующее </w:t>
      </w:r>
      <w:r w:rsidRPr="00C52408">
        <w:rPr>
          <w:rFonts w:ascii="Times New Roman" w:hAnsi="Times New Roman" w:cs="Times New Roman"/>
          <w:sz w:val="28"/>
          <w:szCs w:val="32"/>
        </w:rPr>
        <w:t>удаление</w:t>
      </w:r>
      <w:r>
        <w:rPr>
          <w:rFonts w:ascii="Times New Roman" w:hAnsi="Times New Roman" w:cs="Times New Roman"/>
          <w:sz w:val="28"/>
          <w:szCs w:val="32"/>
        </w:rPr>
        <w:t xml:space="preserve"> этих частиц облегчается </w:t>
      </w:r>
      <w:r w:rsidR="00C52408" w:rsidRPr="00C52408">
        <w:rPr>
          <w:rFonts w:ascii="Times New Roman" w:hAnsi="Times New Roman" w:cs="Times New Roman"/>
          <w:sz w:val="28"/>
          <w:szCs w:val="32"/>
        </w:rPr>
        <w:t>традиционными методами.</w:t>
      </w:r>
    </w:p>
    <w:p w:rsidR="00C52408" w:rsidRDefault="00C52408" w:rsidP="00C52408">
      <w:pPr>
        <w:spacing w:after="0"/>
        <w:ind w:right="344" w:firstLine="567"/>
        <w:jc w:val="both"/>
        <w:rPr>
          <w:rFonts w:ascii="Times New Roman" w:hAnsi="Times New Roman" w:cs="Times New Roman"/>
          <w:sz w:val="28"/>
          <w:szCs w:val="32"/>
        </w:rPr>
      </w:pPr>
      <w:r w:rsidRPr="00C52408">
        <w:rPr>
          <w:rFonts w:ascii="Times New Roman" w:hAnsi="Times New Roman" w:cs="Times New Roman"/>
          <w:sz w:val="28"/>
          <w:szCs w:val="32"/>
        </w:rPr>
        <w:t>Ультразвуковая очистка потенциально полезн</w:t>
      </w:r>
      <w:r w:rsidR="00571B69">
        <w:rPr>
          <w:rFonts w:ascii="Times New Roman" w:hAnsi="Times New Roman" w:cs="Times New Roman"/>
          <w:sz w:val="28"/>
          <w:szCs w:val="32"/>
        </w:rPr>
        <w:t>а</w:t>
      </w:r>
      <w:r w:rsidRPr="00C52408">
        <w:rPr>
          <w:rFonts w:ascii="Times New Roman" w:hAnsi="Times New Roman" w:cs="Times New Roman"/>
          <w:sz w:val="28"/>
          <w:szCs w:val="32"/>
        </w:rPr>
        <w:t xml:space="preserve"> для снижения выбросов вредных частиц и сажи из выхлопных газов автомобилей. Она основана на использовании ульт</w:t>
      </w:r>
      <w:r w:rsidR="00571B69">
        <w:rPr>
          <w:rFonts w:ascii="Times New Roman" w:hAnsi="Times New Roman" w:cs="Times New Roman"/>
          <w:sz w:val="28"/>
          <w:szCs w:val="32"/>
        </w:rPr>
        <w:t xml:space="preserve">развуковых волн для агломерации </w:t>
      </w:r>
      <w:r w:rsidRPr="00C52408">
        <w:rPr>
          <w:rFonts w:ascii="Times New Roman" w:hAnsi="Times New Roman" w:cs="Times New Roman"/>
          <w:sz w:val="28"/>
          <w:szCs w:val="32"/>
        </w:rPr>
        <w:t>частиц аэрозоля, что делает их более крупными и более подходящими для улавливания с помощью сажевых фильтров и других систем очистки</w:t>
      </w:r>
      <w:r w:rsidR="00706E14" w:rsidRPr="00706E14">
        <w:rPr>
          <w:rFonts w:ascii="Times New Roman" w:hAnsi="Times New Roman" w:cs="Times New Roman"/>
          <w:sz w:val="28"/>
          <w:szCs w:val="32"/>
        </w:rPr>
        <w:t xml:space="preserve"> [56]</w:t>
      </w:r>
      <w:r w:rsidRPr="00C52408">
        <w:rPr>
          <w:rFonts w:ascii="Times New Roman" w:hAnsi="Times New Roman" w:cs="Times New Roman"/>
          <w:sz w:val="28"/>
          <w:szCs w:val="32"/>
        </w:rPr>
        <w:t>.</w:t>
      </w:r>
    </w:p>
    <w:p w:rsidR="00C52408" w:rsidRPr="00C52408" w:rsidRDefault="00C52408" w:rsidP="00C52408">
      <w:pPr>
        <w:spacing w:after="0"/>
        <w:ind w:right="344" w:firstLine="567"/>
        <w:jc w:val="both"/>
        <w:rPr>
          <w:rFonts w:ascii="Times New Roman" w:hAnsi="Times New Roman" w:cs="Times New Roman"/>
          <w:sz w:val="28"/>
          <w:szCs w:val="32"/>
        </w:rPr>
      </w:pPr>
      <w:r w:rsidRPr="00C52408">
        <w:rPr>
          <w:rFonts w:ascii="Times New Roman" w:hAnsi="Times New Roman" w:cs="Times New Roman"/>
          <w:sz w:val="28"/>
          <w:szCs w:val="32"/>
        </w:rPr>
        <w:t>Электроимпульсная очистка также потенц</w:t>
      </w:r>
      <w:r w:rsidR="00571B69">
        <w:rPr>
          <w:rFonts w:ascii="Times New Roman" w:hAnsi="Times New Roman" w:cs="Times New Roman"/>
          <w:sz w:val="28"/>
          <w:szCs w:val="32"/>
        </w:rPr>
        <w:t>иально полезная</w:t>
      </w:r>
      <w:r w:rsidRPr="00C52408">
        <w:rPr>
          <w:rFonts w:ascii="Times New Roman" w:hAnsi="Times New Roman" w:cs="Times New Roman"/>
          <w:sz w:val="28"/>
          <w:szCs w:val="32"/>
        </w:rPr>
        <w:t xml:space="preserve"> для снижения выбросов из автомобильных выхлопных систем. В этом методе короткие электрические импульсы используются для создания плазмы, которая взаимодействует с частицами аэрозоля, приводя к их укрупнению и окислению</w:t>
      </w:r>
      <w:r w:rsidR="00706E14" w:rsidRPr="00706E14">
        <w:rPr>
          <w:rFonts w:ascii="Times New Roman" w:hAnsi="Times New Roman" w:cs="Times New Roman"/>
          <w:sz w:val="28"/>
          <w:szCs w:val="32"/>
        </w:rPr>
        <w:t xml:space="preserve"> [</w:t>
      </w:r>
      <w:r w:rsidR="00706E14" w:rsidRPr="002E302C">
        <w:rPr>
          <w:rFonts w:ascii="Times New Roman" w:hAnsi="Times New Roman" w:cs="Times New Roman"/>
          <w:sz w:val="28"/>
          <w:szCs w:val="32"/>
        </w:rPr>
        <w:t>57</w:t>
      </w:r>
      <w:r w:rsidR="00706E14" w:rsidRPr="00706E14">
        <w:rPr>
          <w:rFonts w:ascii="Times New Roman" w:hAnsi="Times New Roman" w:cs="Times New Roman"/>
          <w:sz w:val="28"/>
          <w:szCs w:val="32"/>
        </w:rPr>
        <w:t>]</w:t>
      </w:r>
      <w:r w:rsidRPr="00C52408">
        <w:rPr>
          <w:rFonts w:ascii="Times New Roman" w:hAnsi="Times New Roman" w:cs="Times New Roman"/>
          <w:sz w:val="28"/>
          <w:szCs w:val="32"/>
        </w:rPr>
        <w:t>.</w:t>
      </w:r>
    </w:p>
    <w:p w:rsidR="00C52408" w:rsidRDefault="00C52408" w:rsidP="00571B69">
      <w:pPr>
        <w:spacing w:after="0"/>
        <w:ind w:right="344" w:firstLine="567"/>
        <w:jc w:val="both"/>
        <w:rPr>
          <w:rFonts w:ascii="Times New Roman" w:hAnsi="Times New Roman" w:cs="Times New Roman"/>
          <w:sz w:val="28"/>
          <w:szCs w:val="32"/>
        </w:rPr>
      </w:pPr>
      <w:r w:rsidRPr="00C52408">
        <w:rPr>
          <w:rFonts w:ascii="Times New Roman" w:hAnsi="Times New Roman" w:cs="Times New Roman"/>
          <w:sz w:val="28"/>
          <w:szCs w:val="32"/>
        </w:rPr>
        <w:t>Оба эти метода имеют</w:t>
      </w:r>
      <w:r w:rsidR="00571B69">
        <w:rPr>
          <w:rFonts w:ascii="Times New Roman" w:hAnsi="Times New Roman" w:cs="Times New Roman"/>
          <w:sz w:val="28"/>
          <w:szCs w:val="32"/>
        </w:rPr>
        <w:t xml:space="preserve"> огромный</w:t>
      </w:r>
      <w:r w:rsidRPr="00C52408">
        <w:rPr>
          <w:rFonts w:ascii="Times New Roman" w:hAnsi="Times New Roman" w:cs="Times New Roman"/>
          <w:sz w:val="28"/>
          <w:szCs w:val="32"/>
        </w:rPr>
        <w:t xml:space="preserve"> потенциал для снижения выбросов загрязняющих веществ в автомобильно</w:t>
      </w:r>
      <w:r w:rsidR="00571B69">
        <w:rPr>
          <w:rFonts w:ascii="Times New Roman" w:hAnsi="Times New Roman" w:cs="Times New Roman"/>
          <w:sz w:val="28"/>
          <w:szCs w:val="32"/>
        </w:rPr>
        <w:t>м транспорте</w:t>
      </w:r>
    </w:p>
    <w:p w:rsidR="00D93DB2" w:rsidRPr="00D93DB2" w:rsidRDefault="00D93DB2" w:rsidP="00D93DB2">
      <w:pPr>
        <w:spacing w:after="0"/>
        <w:ind w:right="344" w:firstLine="567"/>
        <w:jc w:val="both"/>
        <w:rPr>
          <w:rFonts w:ascii="Times New Roman" w:hAnsi="Times New Roman" w:cs="Times New Roman"/>
          <w:sz w:val="28"/>
          <w:szCs w:val="32"/>
        </w:rPr>
      </w:pPr>
      <w:r w:rsidRPr="00D93DB2">
        <w:rPr>
          <w:rFonts w:ascii="Times New Roman" w:hAnsi="Times New Roman" w:cs="Times New Roman"/>
          <w:sz w:val="28"/>
          <w:szCs w:val="32"/>
        </w:rPr>
        <w:t>Ультразвуковая очистка</w:t>
      </w:r>
      <w:r>
        <w:rPr>
          <w:rFonts w:ascii="Times New Roman" w:hAnsi="Times New Roman" w:cs="Times New Roman"/>
          <w:sz w:val="28"/>
          <w:szCs w:val="32"/>
        </w:rPr>
        <w:t xml:space="preserve"> ч</w:t>
      </w:r>
      <w:r w:rsidRPr="00D93DB2">
        <w:rPr>
          <w:rFonts w:ascii="Times New Roman" w:hAnsi="Times New Roman" w:cs="Times New Roman"/>
          <w:sz w:val="28"/>
          <w:szCs w:val="32"/>
        </w:rPr>
        <w:t xml:space="preserve">асто используется в малых масштабах, например, </w:t>
      </w:r>
      <w:r>
        <w:rPr>
          <w:rFonts w:ascii="Times New Roman" w:hAnsi="Times New Roman" w:cs="Times New Roman"/>
          <w:sz w:val="28"/>
          <w:szCs w:val="32"/>
        </w:rPr>
        <w:t>при техническом обслуживание и ремонте</w:t>
      </w:r>
      <w:r w:rsidRPr="00D93DB2">
        <w:rPr>
          <w:rFonts w:ascii="Times New Roman" w:hAnsi="Times New Roman" w:cs="Times New Roman"/>
          <w:sz w:val="28"/>
          <w:szCs w:val="32"/>
        </w:rPr>
        <w:t xml:space="preserve"> ав</w:t>
      </w:r>
      <w:r>
        <w:rPr>
          <w:rFonts w:ascii="Times New Roman" w:hAnsi="Times New Roman" w:cs="Times New Roman"/>
          <w:sz w:val="28"/>
          <w:szCs w:val="32"/>
        </w:rPr>
        <w:t>томобилей,</w:t>
      </w:r>
      <w:r w:rsidRPr="00D93DB2">
        <w:rPr>
          <w:rFonts w:ascii="Times New Roman" w:hAnsi="Times New Roman" w:cs="Times New Roman"/>
          <w:sz w:val="28"/>
          <w:szCs w:val="32"/>
        </w:rPr>
        <w:t xml:space="preserve"> промышленных фильтрах для очистки малых объемов газов.</w:t>
      </w:r>
    </w:p>
    <w:p w:rsidR="00D93DB2" w:rsidRPr="00D93DB2" w:rsidRDefault="00D93DB2" w:rsidP="00D93DB2">
      <w:pPr>
        <w:spacing w:after="0"/>
        <w:ind w:right="344" w:firstLine="567"/>
        <w:jc w:val="both"/>
        <w:rPr>
          <w:rFonts w:ascii="Times New Roman" w:hAnsi="Times New Roman" w:cs="Times New Roman"/>
          <w:sz w:val="28"/>
          <w:szCs w:val="32"/>
        </w:rPr>
      </w:pPr>
      <w:r w:rsidRPr="00D93DB2">
        <w:rPr>
          <w:rFonts w:ascii="Times New Roman" w:hAnsi="Times New Roman" w:cs="Times New Roman"/>
          <w:sz w:val="28"/>
          <w:szCs w:val="32"/>
        </w:rPr>
        <w:t>Электроимпульсная очистка</w:t>
      </w:r>
      <w:r>
        <w:rPr>
          <w:rFonts w:ascii="Times New Roman" w:hAnsi="Times New Roman" w:cs="Times New Roman"/>
          <w:sz w:val="28"/>
          <w:szCs w:val="32"/>
        </w:rPr>
        <w:t xml:space="preserve"> ч</w:t>
      </w:r>
      <w:r w:rsidRPr="00D93DB2">
        <w:rPr>
          <w:rFonts w:ascii="Times New Roman" w:hAnsi="Times New Roman" w:cs="Times New Roman"/>
          <w:sz w:val="28"/>
          <w:szCs w:val="32"/>
        </w:rPr>
        <w:t>аще применяется в больших промышленных установках, где требуется более высокая производительность и эффективность очистки.</w:t>
      </w:r>
    </w:p>
    <w:p w:rsidR="00D93DB2" w:rsidRDefault="00D93DB2" w:rsidP="007E7085">
      <w:pPr>
        <w:spacing w:after="0"/>
        <w:ind w:right="344" w:firstLine="567"/>
        <w:jc w:val="both"/>
        <w:rPr>
          <w:rFonts w:ascii="Times New Roman" w:hAnsi="Times New Roman" w:cs="Times New Roman"/>
          <w:sz w:val="28"/>
          <w:szCs w:val="32"/>
        </w:rPr>
      </w:pPr>
      <w:r w:rsidRPr="00D93DB2">
        <w:rPr>
          <w:rFonts w:ascii="Times New Roman" w:hAnsi="Times New Roman" w:cs="Times New Roman"/>
          <w:sz w:val="28"/>
          <w:szCs w:val="32"/>
        </w:rPr>
        <w:t>Ультразвуков</w:t>
      </w:r>
      <w:r w:rsidR="006C4B91">
        <w:rPr>
          <w:rFonts w:ascii="Times New Roman" w:hAnsi="Times New Roman" w:cs="Times New Roman"/>
          <w:sz w:val="28"/>
          <w:szCs w:val="32"/>
        </w:rPr>
        <w:t>ой</w:t>
      </w:r>
      <w:r w:rsidRPr="00D93DB2">
        <w:rPr>
          <w:rFonts w:ascii="Times New Roman" w:hAnsi="Times New Roman" w:cs="Times New Roman"/>
          <w:sz w:val="28"/>
          <w:szCs w:val="32"/>
        </w:rPr>
        <w:t xml:space="preserve"> метод</w:t>
      </w:r>
      <w:r w:rsidR="006C4B91">
        <w:rPr>
          <w:rFonts w:ascii="Times New Roman" w:hAnsi="Times New Roman" w:cs="Times New Roman"/>
          <w:sz w:val="28"/>
          <w:szCs w:val="32"/>
        </w:rPr>
        <w:t xml:space="preserve"> </w:t>
      </w:r>
      <w:r w:rsidRPr="00D93DB2">
        <w:rPr>
          <w:rFonts w:ascii="Times New Roman" w:hAnsi="Times New Roman" w:cs="Times New Roman"/>
          <w:sz w:val="28"/>
          <w:szCs w:val="32"/>
        </w:rPr>
        <w:t>очистки выхлопных газов представляет собой инновационный способ снижения выбросов вредных веществ в атмосферу. Ультразвуковые волны укрупнять мелкие частицы аэрозоля, такие как сажа и тяжелые металлы</w:t>
      </w:r>
      <w:r w:rsidR="00706E14" w:rsidRPr="00706E14">
        <w:rPr>
          <w:rFonts w:ascii="Times New Roman" w:hAnsi="Times New Roman" w:cs="Times New Roman"/>
          <w:sz w:val="28"/>
          <w:szCs w:val="32"/>
        </w:rPr>
        <w:t xml:space="preserve"> [58]</w:t>
      </w:r>
      <w:r w:rsidRPr="00D93DB2">
        <w:rPr>
          <w:rFonts w:ascii="Times New Roman" w:hAnsi="Times New Roman" w:cs="Times New Roman"/>
          <w:sz w:val="28"/>
          <w:szCs w:val="32"/>
        </w:rPr>
        <w:t xml:space="preserve">. Ультразвуковые системы требуют меньше энергии по сравнению с </w:t>
      </w:r>
      <w:r>
        <w:rPr>
          <w:rFonts w:ascii="Times New Roman" w:hAnsi="Times New Roman" w:cs="Times New Roman"/>
          <w:sz w:val="28"/>
          <w:szCs w:val="32"/>
        </w:rPr>
        <w:t>электроимпульсным методом</w:t>
      </w:r>
      <w:r w:rsidRPr="00D93DB2">
        <w:rPr>
          <w:rFonts w:ascii="Times New Roman" w:hAnsi="Times New Roman" w:cs="Times New Roman"/>
          <w:sz w:val="28"/>
          <w:szCs w:val="32"/>
        </w:rPr>
        <w:t xml:space="preserve"> очистки выхлопных газов, что </w:t>
      </w:r>
      <w:r>
        <w:rPr>
          <w:rFonts w:ascii="Times New Roman" w:hAnsi="Times New Roman" w:cs="Times New Roman"/>
          <w:sz w:val="28"/>
          <w:szCs w:val="32"/>
        </w:rPr>
        <w:t>снижает</w:t>
      </w:r>
      <w:r w:rsidRPr="00D93DB2">
        <w:rPr>
          <w:rFonts w:ascii="Times New Roman" w:hAnsi="Times New Roman" w:cs="Times New Roman"/>
          <w:sz w:val="28"/>
          <w:szCs w:val="32"/>
        </w:rPr>
        <w:t xml:space="preserve"> эксплуатационные затраты. Ультразвук</w:t>
      </w:r>
      <w:r w:rsidR="007E7085">
        <w:rPr>
          <w:rFonts w:ascii="Times New Roman" w:hAnsi="Times New Roman" w:cs="Times New Roman"/>
          <w:sz w:val="28"/>
          <w:szCs w:val="32"/>
        </w:rPr>
        <w:t xml:space="preserve"> не имеет</w:t>
      </w:r>
      <w:r w:rsidRPr="00D93DB2">
        <w:rPr>
          <w:rFonts w:ascii="Times New Roman" w:hAnsi="Times New Roman" w:cs="Times New Roman"/>
          <w:sz w:val="28"/>
          <w:szCs w:val="32"/>
        </w:rPr>
        <w:t xml:space="preserve"> движущихся частей и </w:t>
      </w:r>
      <w:r w:rsidR="00153FD1">
        <w:rPr>
          <w:rFonts w:ascii="Times New Roman" w:hAnsi="Times New Roman" w:cs="Times New Roman"/>
          <w:sz w:val="28"/>
          <w:szCs w:val="32"/>
        </w:rPr>
        <w:t xml:space="preserve">не </w:t>
      </w:r>
      <w:r w:rsidRPr="00D93DB2">
        <w:rPr>
          <w:rFonts w:ascii="Times New Roman" w:hAnsi="Times New Roman" w:cs="Times New Roman"/>
          <w:sz w:val="28"/>
          <w:szCs w:val="32"/>
        </w:rPr>
        <w:t xml:space="preserve">требуют </w:t>
      </w:r>
      <w:r w:rsidR="00153FD1">
        <w:rPr>
          <w:rFonts w:ascii="Times New Roman" w:hAnsi="Times New Roman" w:cs="Times New Roman"/>
          <w:sz w:val="28"/>
          <w:szCs w:val="32"/>
        </w:rPr>
        <w:t>значительного</w:t>
      </w:r>
      <w:r w:rsidRPr="00D93DB2">
        <w:rPr>
          <w:rFonts w:ascii="Times New Roman" w:hAnsi="Times New Roman" w:cs="Times New Roman"/>
          <w:sz w:val="28"/>
          <w:szCs w:val="32"/>
        </w:rPr>
        <w:t xml:space="preserve"> технического обслуживания</w:t>
      </w:r>
      <w:r w:rsidR="007E7085">
        <w:rPr>
          <w:rFonts w:ascii="Times New Roman" w:hAnsi="Times New Roman" w:cs="Times New Roman"/>
          <w:sz w:val="28"/>
          <w:szCs w:val="32"/>
        </w:rPr>
        <w:t>.</w:t>
      </w:r>
      <w:r w:rsidRPr="00D93DB2">
        <w:rPr>
          <w:rFonts w:ascii="Times New Roman" w:hAnsi="Times New Roman" w:cs="Times New Roman"/>
          <w:sz w:val="28"/>
          <w:szCs w:val="32"/>
        </w:rPr>
        <w:t xml:space="preserve"> Ультразвуковые системы легко интегрированы с другими методами очистки, такими как фильтрация или катализаторы, для достижения более высокой эффективности.</w:t>
      </w:r>
    </w:p>
    <w:p w:rsidR="006C4B91" w:rsidRPr="006C4B91" w:rsidRDefault="006C3AC9" w:rsidP="006C4B91">
      <w:pPr>
        <w:spacing w:after="0"/>
        <w:ind w:right="344" w:firstLine="567"/>
        <w:jc w:val="both"/>
        <w:rPr>
          <w:rFonts w:ascii="Times New Roman" w:hAnsi="Times New Roman" w:cs="Times New Roman"/>
          <w:sz w:val="28"/>
          <w:szCs w:val="32"/>
        </w:rPr>
      </w:pPr>
      <w:r>
        <w:rPr>
          <w:rFonts w:ascii="Times New Roman" w:hAnsi="Times New Roman" w:cs="Times New Roman"/>
          <w:sz w:val="28"/>
          <w:szCs w:val="32"/>
        </w:rPr>
        <w:t>Ультразвуковая очистка</w:t>
      </w:r>
      <w:r w:rsidR="006C4B91" w:rsidRPr="006C4B91">
        <w:rPr>
          <w:rFonts w:ascii="Times New Roman" w:hAnsi="Times New Roman" w:cs="Times New Roman"/>
          <w:sz w:val="28"/>
          <w:szCs w:val="32"/>
        </w:rPr>
        <w:t xml:space="preserve"> более эффективна при удалении определенных видов загрязнений, таких как сажа и некоторые частицы, но может быть менее эффективной для удаления других вредных веществ, таких как оксиды азота или серы. Ее эффективность сильно зависит от состава газовых выбросов.</w:t>
      </w:r>
    </w:p>
    <w:p w:rsidR="006C4B91" w:rsidRDefault="006C4B91" w:rsidP="006C4B91">
      <w:pPr>
        <w:spacing w:after="0"/>
        <w:ind w:right="344" w:firstLine="567"/>
        <w:jc w:val="both"/>
        <w:rPr>
          <w:rFonts w:ascii="Times New Roman" w:hAnsi="Times New Roman" w:cs="Times New Roman"/>
          <w:sz w:val="28"/>
          <w:szCs w:val="32"/>
        </w:rPr>
      </w:pPr>
      <w:r w:rsidRPr="006C4B91">
        <w:rPr>
          <w:rFonts w:ascii="Times New Roman" w:hAnsi="Times New Roman" w:cs="Times New Roman"/>
          <w:sz w:val="28"/>
          <w:szCs w:val="32"/>
        </w:rPr>
        <w:t>Ультразвук</w:t>
      </w:r>
      <w:r w:rsidR="006C3AC9">
        <w:rPr>
          <w:rFonts w:ascii="Times New Roman" w:hAnsi="Times New Roman" w:cs="Times New Roman"/>
          <w:sz w:val="28"/>
          <w:szCs w:val="32"/>
        </w:rPr>
        <w:t xml:space="preserve"> имеет</w:t>
      </w:r>
      <w:r w:rsidRPr="006C4B91">
        <w:rPr>
          <w:rFonts w:ascii="Times New Roman" w:hAnsi="Times New Roman" w:cs="Times New Roman"/>
          <w:sz w:val="28"/>
          <w:szCs w:val="32"/>
        </w:rPr>
        <w:t xml:space="preserve"> ограниченную производительность, особенно в сравнении с более мощными методами очистки, такими как электроимпульсная очистка или фильтрация. Это может потребовать установки нескольких ультразвуковых устройств для обработки больших объемов газов.</w:t>
      </w:r>
    </w:p>
    <w:p w:rsidR="00AA3621" w:rsidRPr="00AA3621" w:rsidRDefault="00AA3621" w:rsidP="00AA3621">
      <w:pPr>
        <w:spacing w:after="0"/>
        <w:ind w:right="344" w:firstLine="567"/>
        <w:jc w:val="both"/>
        <w:rPr>
          <w:rFonts w:ascii="Times New Roman" w:hAnsi="Times New Roman" w:cs="Times New Roman"/>
          <w:sz w:val="28"/>
          <w:szCs w:val="32"/>
        </w:rPr>
      </w:pPr>
      <w:r w:rsidRPr="00AA3621">
        <w:rPr>
          <w:rFonts w:ascii="Times New Roman" w:hAnsi="Times New Roman" w:cs="Times New Roman"/>
          <w:sz w:val="28"/>
          <w:szCs w:val="32"/>
        </w:rPr>
        <w:t>Электроимпульсная очистка способна эффективно улавливать и удалить разнообразные частицы аэрозоля, включая тяжелые металлы и сажу. Этот метод может обрабатывать даже мелкие частицы, которые могут быть трудно улавливаемы традиционными фильтрами</w:t>
      </w:r>
      <w:r w:rsidR="002C7EF4" w:rsidRPr="002C7EF4">
        <w:rPr>
          <w:rFonts w:ascii="Times New Roman" w:hAnsi="Times New Roman" w:cs="Times New Roman"/>
          <w:sz w:val="28"/>
          <w:szCs w:val="32"/>
        </w:rPr>
        <w:t xml:space="preserve"> [59]</w:t>
      </w:r>
      <w:r w:rsidRPr="00AA3621">
        <w:rPr>
          <w:rFonts w:ascii="Times New Roman" w:hAnsi="Times New Roman" w:cs="Times New Roman"/>
          <w:sz w:val="28"/>
          <w:szCs w:val="32"/>
        </w:rPr>
        <w:t>.</w:t>
      </w:r>
    </w:p>
    <w:p w:rsidR="00D93DB2" w:rsidRDefault="00D93DB2" w:rsidP="0011347E">
      <w:pPr>
        <w:spacing w:after="0"/>
        <w:ind w:right="344" w:firstLine="567"/>
        <w:jc w:val="both"/>
        <w:rPr>
          <w:rFonts w:ascii="Times New Roman" w:hAnsi="Times New Roman" w:cs="Times New Roman"/>
          <w:sz w:val="28"/>
          <w:szCs w:val="32"/>
        </w:rPr>
      </w:pPr>
      <w:r w:rsidRPr="00D93DB2">
        <w:rPr>
          <w:rFonts w:ascii="Times New Roman" w:hAnsi="Times New Roman" w:cs="Times New Roman"/>
          <w:sz w:val="28"/>
          <w:szCs w:val="32"/>
        </w:rPr>
        <w:t>Электроимпульсный метод требует значительного количества энергии для создания электрических</w:t>
      </w:r>
      <w:r w:rsidR="0011347E">
        <w:rPr>
          <w:rFonts w:ascii="Times New Roman" w:hAnsi="Times New Roman" w:cs="Times New Roman"/>
          <w:sz w:val="28"/>
          <w:szCs w:val="32"/>
        </w:rPr>
        <w:t xml:space="preserve"> импульсов и поддержания плазмы, для </w:t>
      </w:r>
      <w:r w:rsidR="0011347E" w:rsidRPr="0011347E">
        <w:rPr>
          <w:rFonts w:ascii="Times New Roman" w:hAnsi="Times New Roman" w:cs="Times New Roman"/>
          <w:sz w:val="28"/>
          <w:szCs w:val="32"/>
        </w:rPr>
        <w:t>обеспеч</w:t>
      </w:r>
      <w:r w:rsidR="00055E4D">
        <w:rPr>
          <w:rFonts w:ascii="Times New Roman" w:hAnsi="Times New Roman" w:cs="Times New Roman"/>
          <w:sz w:val="28"/>
          <w:szCs w:val="32"/>
        </w:rPr>
        <w:t>ен</w:t>
      </w:r>
      <w:r w:rsidR="0011347E">
        <w:rPr>
          <w:rFonts w:ascii="Times New Roman" w:hAnsi="Times New Roman" w:cs="Times New Roman"/>
          <w:sz w:val="28"/>
          <w:szCs w:val="32"/>
        </w:rPr>
        <w:t>ия</w:t>
      </w:r>
      <w:r w:rsidR="0011347E" w:rsidRPr="0011347E">
        <w:rPr>
          <w:rFonts w:ascii="Times New Roman" w:hAnsi="Times New Roman" w:cs="Times New Roman"/>
          <w:sz w:val="28"/>
          <w:szCs w:val="32"/>
        </w:rPr>
        <w:t xml:space="preserve"> стабильн</w:t>
      </w:r>
      <w:r w:rsidR="0011347E">
        <w:rPr>
          <w:rFonts w:ascii="Times New Roman" w:hAnsi="Times New Roman" w:cs="Times New Roman"/>
          <w:sz w:val="28"/>
          <w:szCs w:val="32"/>
        </w:rPr>
        <w:t>ой</w:t>
      </w:r>
      <w:r w:rsidR="0011347E" w:rsidRPr="0011347E">
        <w:rPr>
          <w:rFonts w:ascii="Times New Roman" w:hAnsi="Times New Roman" w:cs="Times New Roman"/>
          <w:sz w:val="28"/>
          <w:szCs w:val="32"/>
        </w:rPr>
        <w:t xml:space="preserve"> работ</w:t>
      </w:r>
      <w:r w:rsidR="0011347E">
        <w:rPr>
          <w:rFonts w:ascii="Times New Roman" w:hAnsi="Times New Roman" w:cs="Times New Roman"/>
          <w:sz w:val="28"/>
          <w:szCs w:val="32"/>
        </w:rPr>
        <w:t>ы</w:t>
      </w:r>
      <w:r w:rsidR="0011347E" w:rsidRPr="0011347E">
        <w:rPr>
          <w:rFonts w:ascii="Times New Roman" w:hAnsi="Times New Roman" w:cs="Times New Roman"/>
          <w:sz w:val="28"/>
          <w:szCs w:val="32"/>
        </w:rPr>
        <w:t xml:space="preserve"> процесса</w:t>
      </w:r>
      <w:r w:rsidR="0011347E">
        <w:rPr>
          <w:rFonts w:ascii="Times New Roman" w:hAnsi="Times New Roman" w:cs="Times New Roman"/>
          <w:sz w:val="28"/>
          <w:szCs w:val="32"/>
        </w:rPr>
        <w:t xml:space="preserve"> требуется более сложная </w:t>
      </w:r>
      <w:r w:rsidR="0011347E" w:rsidRPr="0011347E">
        <w:rPr>
          <w:rFonts w:ascii="Times New Roman" w:hAnsi="Times New Roman" w:cs="Times New Roman"/>
          <w:sz w:val="28"/>
          <w:szCs w:val="32"/>
        </w:rPr>
        <w:t>систем</w:t>
      </w:r>
      <w:r w:rsidR="0011347E">
        <w:rPr>
          <w:rFonts w:ascii="Times New Roman" w:hAnsi="Times New Roman" w:cs="Times New Roman"/>
          <w:sz w:val="28"/>
          <w:szCs w:val="32"/>
        </w:rPr>
        <w:t>а</w:t>
      </w:r>
      <w:r w:rsidR="0011347E" w:rsidRPr="0011347E">
        <w:rPr>
          <w:rFonts w:ascii="Times New Roman" w:hAnsi="Times New Roman" w:cs="Times New Roman"/>
          <w:sz w:val="28"/>
          <w:szCs w:val="32"/>
        </w:rPr>
        <w:t xml:space="preserve"> управления и контроля</w:t>
      </w:r>
      <w:r w:rsidR="0011347E">
        <w:rPr>
          <w:rFonts w:ascii="Times New Roman" w:hAnsi="Times New Roman" w:cs="Times New Roman"/>
          <w:sz w:val="28"/>
          <w:szCs w:val="32"/>
        </w:rPr>
        <w:t>.</w:t>
      </w:r>
      <w:r w:rsidRPr="00D93DB2">
        <w:rPr>
          <w:rFonts w:ascii="Times New Roman" w:hAnsi="Times New Roman" w:cs="Times New Roman"/>
          <w:sz w:val="28"/>
          <w:szCs w:val="32"/>
        </w:rPr>
        <w:t xml:space="preserve"> Воздействие высоких электрических полей и импульсов вызыва</w:t>
      </w:r>
      <w:r w:rsidR="0011347E">
        <w:rPr>
          <w:rFonts w:ascii="Times New Roman" w:hAnsi="Times New Roman" w:cs="Times New Roman"/>
          <w:sz w:val="28"/>
          <w:szCs w:val="32"/>
        </w:rPr>
        <w:t>ет</w:t>
      </w:r>
      <w:r w:rsidRPr="00D93DB2">
        <w:rPr>
          <w:rFonts w:ascii="Times New Roman" w:hAnsi="Times New Roman" w:cs="Times New Roman"/>
          <w:sz w:val="28"/>
          <w:szCs w:val="32"/>
        </w:rPr>
        <w:t xml:space="preserve"> износ оборудования, что требует регулярного технического обслуживания и замены деталей.</w:t>
      </w:r>
      <w:r w:rsidR="0011347E">
        <w:rPr>
          <w:rFonts w:ascii="Times New Roman" w:hAnsi="Times New Roman" w:cs="Times New Roman"/>
          <w:sz w:val="28"/>
          <w:szCs w:val="32"/>
        </w:rPr>
        <w:t xml:space="preserve"> </w:t>
      </w:r>
      <w:r w:rsidRPr="00D93DB2">
        <w:rPr>
          <w:rFonts w:ascii="Times New Roman" w:hAnsi="Times New Roman" w:cs="Times New Roman"/>
          <w:sz w:val="28"/>
          <w:szCs w:val="32"/>
        </w:rPr>
        <w:t>В процессе образования плазмы в электроимпульсном методе происходит повышение температуры газов</w:t>
      </w:r>
      <w:r w:rsidR="0011347E">
        <w:rPr>
          <w:rFonts w:ascii="Times New Roman" w:hAnsi="Times New Roman" w:cs="Times New Roman"/>
          <w:sz w:val="28"/>
          <w:szCs w:val="32"/>
        </w:rPr>
        <w:t xml:space="preserve">, а также метод </w:t>
      </w:r>
      <w:r w:rsidRPr="00D93DB2">
        <w:rPr>
          <w:rFonts w:ascii="Times New Roman" w:hAnsi="Times New Roman" w:cs="Times New Roman"/>
          <w:sz w:val="28"/>
          <w:szCs w:val="32"/>
        </w:rPr>
        <w:t xml:space="preserve">менее эффективным при низких температурах окружающей среды, поскольку процесс ионизации и образования плазмы </w:t>
      </w:r>
      <w:r w:rsidR="0011347E">
        <w:rPr>
          <w:rFonts w:ascii="Times New Roman" w:hAnsi="Times New Roman" w:cs="Times New Roman"/>
          <w:sz w:val="28"/>
          <w:szCs w:val="32"/>
        </w:rPr>
        <w:t>будет</w:t>
      </w:r>
      <w:r w:rsidRPr="00D93DB2">
        <w:rPr>
          <w:rFonts w:ascii="Times New Roman" w:hAnsi="Times New Roman" w:cs="Times New Roman"/>
          <w:sz w:val="28"/>
          <w:szCs w:val="32"/>
        </w:rPr>
        <w:t xml:space="preserve"> затруднен</w:t>
      </w:r>
      <w:r w:rsidR="002C7EF4" w:rsidRPr="002C7EF4">
        <w:rPr>
          <w:rFonts w:ascii="Times New Roman" w:hAnsi="Times New Roman" w:cs="Times New Roman"/>
          <w:sz w:val="28"/>
          <w:szCs w:val="32"/>
        </w:rPr>
        <w:t xml:space="preserve"> [60]</w:t>
      </w:r>
      <w:r w:rsidRPr="00D93DB2">
        <w:rPr>
          <w:rFonts w:ascii="Times New Roman" w:hAnsi="Times New Roman" w:cs="Times New Roman"/>
          <w:sz w:val="28"/>
          <w:szCs w:val="32"/>
        </w:rPr>
        <w:t>.</w:t>
      </w:r>
    </w:p>
    <w:p w:rsidR="00055E4D" w:rsidRDefault="00055E4D" w:rsidP="00055E4D">
      <w:pPr>
        <w:spacing w:after="0"/>
        <w:ind w:right="344" w:firstLine="567"/>
        <w:jc w:val="both"/>
        <w:rPr>
          <w:rFonts w:ascii="Times New Roman" w:hAnsi="Times New Roman" w:cs="Times New Roman"/>
          <w:sz w:val="28"/>
          <w:szCs w:val="32"/>
        </w:rPr>
      </w:pPr>
      <w:r w:rsidRPr="00055E4D">
        <w:rPr>
          <w:rFonts w:ascii="Times New Roman" w:hAnsi="Times New Roman" w:cs="Times New Roman"/>
          <w:sz w:val="28"/>
          <w:szCs w:val="32"/>
        </w:rPr>
        <w:t xml:space="preserve">Оба эти метода имеют потенциал для снижения выбросов загрязняющих веществ в автомобильной промышленности, но до их широкого внедрения в производство автомобилей должны быть решены множество технических, экономических и инженерных вопросов. </w:t>
      </w:r>
    </w:p>
    <w:p w:rsidR="006972C3" w:rsidRDefault="006972C3" w:rsidP="00055E4D">
      <w:pPr>
        <w:spacing w:before="240" w:after="240"/>
        <w:ind w:right="344" w:firstLine="567"/>
        <w:jc w:val="both"/>
        <w:rPr>
          <w:rFonts w:ascii="Times New Roman" w:hAnsi="Times New Roman" w:cs="Times New Roman"/>
          <w:b/>
          <w:sz w:val="28"/>
          <w:szCs w:val="32"/>
        </w:rPr>
      </w:pPr>
      <w:r w:rsidRPr="00077440">
        <w:rPr>
          <w:rFonts w:ascii="Times New Roman" w:hAnsi="Times New Roman" w:cs="Times New Roman"/>
          <w:b/>
          <w:sz w:val="28"/>
          <w:szCs w:val="32"/>
        </w:rPr>
        <w:t>1.</w:t>
      </w:r>
      <w:r w:rsidR="00B70DB8">
        <w:rPr>
          <w:rFonts w:ascii="Times New Roman" w:hAnsi="Times New Roman" w:cs="Times New Roman"/>
          <w:b/>
          <w:sz w:val="28"/>
          <w:szCs w:val="32"/>
        </w:rPr>
        <w:t>5</w:t>
      </w:r>
      <w:r w:rsidRPr="00077440">
        <w:rPr>
          <w:rFonts w:ascii="Times New Roman" w:hAnsi="Times New Roman" w:cs="Times New Roman"/>
          <w:b/>
          <w:sz w:val="28"/>
          <w:szCs w:val="32"/>
        </w:rPr>
        <w:t xml:space="preserve"> Цель и задачи исследования</w:t>
      </w:r>
    </w:p>
    <w:p w:rsidR="00657890" w:rsidRDefault="00657890" w:rsidP="0014405A">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Цель исследования является получение зависимостей, определяющих процессы очистки ультразвуковой волной трубок радиаторов автомобилей и выхлопных газов в глушителе дизельного двигателя.</w:t>
      </w:r>
      <w:r>
        <w:rPr>
          <w:rFonts w:ascii="Times New Roman" w:hAnsi="Times New Roman" w:cs="Times New Roman"/>
          <w:sz w:val="28"/>
          <w:szCs w:val="32"/>
        </w:rPr>
        <w:t xml:space="preserve"> </w:t>
      </w:r>
    </w:p>
    <w:p w:rsidR="006972C3" w:rsidRPr="0035424B" w:rsidRDefault="00657890" w:rsidP="0014405A">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Гипотезой исследования является предположение о возможности очистки трубок радиаторов системы охлаждения кавитацией жидкости, а выхлопного газа в глушителе коагуляцией его частиц, возникающих под действием ультразвуковых волн.</w:t>
      </w:r>
    </w:p>
    <w:p w:rsidR="006972C3" w:rsidRPr="0035424B" w:rsidRDefault="006972C3" w:rsidP="0014405A">
      <w:pPr>
        <w:spacing w:after="0"/>
        <w:ind w:right="344" w:firstLine="567"/>
        <w:jc w:val="both"/>
        <w:rPr>
          <w:rFonts w:ascii="Times New Roman" w:hAnsi="Times New Roman" w:cs="Times New Roman"/>
          <w:sz w:val="28"/>
          <w:szCs w:val="32"/>
        </w:rPr>
      </w:pPr>
      <w:r w:rsidRPr="0035424B">
        <w:rPr>
          <w:rFonts w:ascii="Times New Roman" w:hAnsi="Times New Roman" w:cs="Times New Roman"/>
          <w:sz w:val="28"/>
          <w:szCs w:val="32"/>
        </w:rPr>
        <w:t xml:space="preserve">Задачи </w:t>
      </w:r>
      <w:r>
        <w:rPr>
          <w:rFonts w:ascii="Times New Roman" w:hAnsi="Times New Roman" w:cs="Times New Roman"/>
          <w:sz w:val="28"/>
          <w:szCs w:val="32"/>
        </w:rPr>
        <w:t>исследования</w:t>
      </w:r>
      <w:r w:rsidRPr="0035424B">
        <w:rPr>
          <w:rFonts w:ascii="Times New Roman" w:hAnsi="Times New Roman" w:cs="Times New Roman"/>
          <w:sz w:val="28"/>
          <w:szCs w:val="32"/>
        </w:rPr>
        <w:t>:</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xml:space="preserve">  - проведен анализ неисправностей, способов очистки, охлаждающих жидкостей и систем охлаждения автомобилей;</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проанализированы конструкций, систем нейтрализации выхлопных газов, экологических норм для автомобилей, оснащённых дизельным двигателем;</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произведен анализ результатов исследования по воздействию ультразвуковой волны с жидкой и газообразной средой;</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разработаны теоретические и экспериментальные исследования способа очистки радиаторов системы охлаждения кавитацией, возникающей под действием ультразвуковой волны в жидкой среде;</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разработана и исследована математическая модель очистки выхлопных газов в глушителе дизельных двигателей;</w:t>
      </w:r>
    </w:p>
    <w:p w:rsidR="00657890" w:rsidRP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xml:space="preserve">- проведены экспериментальные исследования снижения токсичности и дымности выхлопных газов дизельного автомобиля при помощи ультразвука. </w:t>
      </w:r>
    </w:p>
    <w:p w:rsidR="00657890" w:rsidRDefault="00657890" w:rsidP="00657890">
      <w:pPr>
        <w:spacing w:after="0"/>
        <w:ind w:right="344" w:firstLine="567"/>
        <w:jc w:val="both"/>
        <w:rPr>
          <w:rFonts w:ascii="Times New Roman" w:hAnsi="Times New Roman" w:cs="Times New Roman"/>
          <w:sz w:val="28"/>
          <w:szCs w:val="32"/>
        </w:rPr>
      </w:pPr>
      <w:r w:rsidRPr="00657890">
        <w:rPr>
          <w:rFonts w:ascii="Times New Roman" w:hAnsi="Times New Roman" w:cs="Times New Roman"/>
          <w:sz w:val="28"/>
          <w:szCs w:val="32"/>
        </w:rPr>
        <w:t>-  разработаны технологические карты, техническое задание и произведен расчет экономической эффективности.</w:t>
      </w:r>
    </w:p>
    <w:p w:rsidR="00657890" w:rsidRDefault="00657890" w:rsidP="00657890">
      <w:pPr>
        <w:spacing w:after="0"/>
        <w:ind w:right="344" w:firstLine="567"/>
        <w:jc w:val="both"/>
        <w:rPr>
          <w:rFonts w:ascii="Times New Roman" w:hAnsi="Times New Roman" w:cs="Times New Roman"/>
          <w:sz w:val="28"/>
          <w:szCs w:val="32"/>
        </w:rPr>
      </w:pPr>
    </w:p>
    <w:p w:rsidR="00D34FE7" w:rsidRDefault="00D34FE7" w:rsidP="0014405A">
      <w:pPr>
        <w:spacing w:after="0"/>
        <w:ind w:right="344" w:firstLine="567"/>
        <w:jc w:val="both"/>
        <w:rPr>
          <w:rFonts w:ascii="Times New Roman" w:hAnsi="Times New Roman" w:cs="Times New Roman"/>
          <w:b/>
          <w:sz w:val="28"/>
          <w:szCs w:val="28"/>
        </w:rPr>
      </w:pPr>
    </w:p>
    <w:p w:rsidR="00C80DA5" w:rsidRDefault="00C80DA5" w:rsidP="0014405A">
      <w:pPr>
        <w:spacing w:after="0"/>
        <w:ind w:right="344" w:firstLine="567"/>
        <w:jc w:val="both"/>
        <w:rPr>
          <w:rFonts w:ascii="Times New Roman" w:hAnsi="Times New Roman" w:cs="Times New Roman"/>
          <w:b/>
          <w:sz w:val="28"/>
          <w:szCs w:val="28"/>
        </w:rPr>
      </w:pPr>
    </w:p>
    <w:p w:rsidR="009439E8" w:rsidRPr="00783C24" w:rsidRDefault="00AB52E3" w:rsidP="00B37A53">
      <w:pPr>
        <w:spacing w:after="0"/>
        <w:ind w:right="344" w:firstLine="567"/>
        <w:jc w:val="center"/>
        <w:rPr>
          <w:rFonts w:ascii="Times New Roman" w:hAnsi="Times New Roman" w:cs="Times New Roman"/>
          <w:b/>
          <w:sz w:val="28"/>
          <w:szCs w:val="28"/>
        </w:rPr>
      </w:pPr>
      <w:r w:rsidRPr="005F2C74">
        <w:rPr>
          <w:rFonts w:ascii="Times New Roman" w:hAnsi="Times New Roman" w:cs="Times New Roman"/>
          <w:b/>
          <w:sz w:val="28"/>
          <w:szCs w:val="28"/>
        </w:rPr>
        <w:t>2</w:t>
      </w:r>
      <w:r w:rsidRPr="00783C24">
        <w:rPr>
          <w:rFonts w:ascii="Times New Roman" w:hAnsi="Times New Roman" w:cs="Times New Roman"/>
          <w:b/>
          <w:sz w:val="28"/>
          <w:szCs w:val="28"/>
        </w:rPr>
        <w:t>. РАЗРАБОТКА И ИССЛЕДОВАНИЕ СПОСОБА ОЧИСТКИ РАДИАТОРА СИСТЕМЫ ОХЛАЖДЕНИЯ</w:t>
      </w:r>
    </w:p>
    <w:p w:rsidR="009439E8" w:rsidRPr="00783C24" w:rsidRDefault="009439E8" w:rsidP="009B1A19">
      <w:pPr>
        <w:spacing w:before="240" w:after="240"/>
        <w:ind w:right="344" w:firstLine="567"/>
        <w:jc w:val="both"/>
        <w:rPr>
          <w:rFonts w:ascii="Times New Roman" w:hAnsi="Times New Roman" w:cs="Times New Roman"/>
          <w:b/>
          <w:sz w:val="28"/>
          <w:szCs w:val="28"/>
        </w:rPr>
      </w:pPr>
      <w:r w:rsidRPr="005F2C74">
        <w:rPr>
          <w:rFonts w:ascii="Times New Roman" w:hAnsi="Times New Roman" w:cs="Times New Roman"/>
          <w:b/>
          <w:sz w:val="28"/>
          <w:szCs w:val="28"/>
        </w:rPr>
        <w:t>2</w:t>
      </w:r>
      <w:r w:rsidRPr="00783C24">
        <w:rPr>
          <w:rFonts w:ascii="Times New Roman" w:hAnsi="Times New Roman" w:cs="Times New Roman"/>
          <w:b/>
          <w:sz w:val="28"/>
          <w:szCs w:val="28"/>
        </w:rPr>
        <w:t>.1 Описание способ</w:t>
      </w:r>
      <w:r>
        <w:rPr>
          <w:rFonts w:ascii="Times New Roman" w:hAnsi="Times New Roman" w:cs="Times New Roman"/>
          <w:b/>
          <w:sz w:val="28"/>
          <w:szCs w:val="28"/>
        </w:rPr>
        <w:t>ов</w:t>
      </w:r>
      <w:r w:rsidRPr="00783C24">
        <w:rPr>
          <w:rFonts w:ascii="Times New Roman" w:hAnsi="Times New Roman" w:cs="Times New Roman"/>
          <w:b/>
          <w:sz w:val="28"/>
          <w:szCs w:val="28"/>
        </w:rPr>
        <w:t xml:space="preserve"> очистки</w:t>
      </w:r>
      <w:r>
        <w:rPr>
          <w:rFonts w:ascii="Times New Roman" w:hAnsi="Times New Roman" w:cs="Times New Roman"/>
          <w:b/>
          <w:sz w:val="28"/>
          <w:szCs w:val="28"/>
        </w:rPr>
        <w:t xml:space="preserve"> и конструкции </w:t>
      </w:r>
      <w:r w:rsidRPr="00783C24">
        <w:rPr>
          <w:rFonts w:ascii="Times New Roman" w:hAnsi="Times New Roman" w:cs="Times New Roman"/>
          <w:b/>
          <w:sz w:val="28"/>
          <w:szCs w:val="28"/>
        </w:rPr>
        <w:t>системы охлаждения</w:t>
      </w:r>
    </w:p>
    <w:p w:rsidR="009439E8" w:rsidRPr="00A217AE"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Система охлаждения двигателя внутреннего сгорания необходима для поддержания оптимальной температуры двигателя в процессе его работы</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AE2FF2" w:rsidRPr="00AE2FF2">
        <w:rPr>
          <w:rFonts w:ascii="Times New Roman" w:hAnsi="Times New Roman" w:cs="Times New Roman"/>
          <w:sz w:val="28"/>
          <w:szCs w:val="32"/>
        </w:rPr>
        <w:t>61</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r w:rsidRPr="00A217AE">
        <w:rPr>
          <w:rFonts w:ascii="Times New Roman" w:hAnsi="Times New Roman" w:cs="Times New Roman"/>
          <w:sz w:val="28"/>
          <w:szCs w:val="28"/>
        </w:rPr>
        <w:t xml:space="preserve"> Если двигатель перегревается, это может привести к серьезным повреждениям и даже к его поломке.</w:t>
      </w:r>
    </w:p>
    <w:p w:rsidR="009439E8" w:rsidRPr="00A217AE" w:rsidRDefault="009439E8" w:rsidP="0014405A">
      <w:pPr>
        <w:spacing w:after="0"/>
        <w:ind w:right="344" w:firstLine="567"/>
        <w:jc w:val="both"/>
        <w:rPr>
          <w:rFonts w:ascii="Times New Roman" w:hAnsi="Times New Roman" w:cs="Times New Roman"/>
          <w:sz w:val="28"/>
          <w:szCs w:val="28"/>
        </w:rPr>
      </w:pPr>
      <w:r w:rsidRPr="00A3080A">
        <w:rPr>
          <w:rFonts w:ascii="Times New Roman" w:hAnsi="Times New Roman" w:cs="Times New Roman"/>
          <w:sz w:val="28"/>
          <w:szCs w:val="28"/>
        </w:rPr>
        <w:t>Основные компоненты системы охлаждения двигателя включают в себя водяной насос, радиатор, термостат, вентилятор, расширительный бачок и шланги</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AE2FF2" w:rsidRPr="00AE2FF2">
        <w:rPr>
          <w:rFonts w:ascii="Times New Roman" w:hAnsi="Times New Roman" w:cs="Times New Roman"/>
          <w:sz w:val="28"/>
          <w:szCs w:val="32"/>
        </w:rPr>
        <w:t>62</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Вода или антифриз циркулирует внутри двигателя и затем проходит через радиатор, где она охлаждается воздухом, проходящим через его ламели. Охлажденная жидкость затем возвращается в двигатель, где она снова циркулирует через систему охлаждения</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AE2FF2" w:rsidRPr="00AE2FF2">
        <w:rPr>
          <w:rFonts w:ascii="Times New Roman" w:hAnsi="Times New Roman" w:cs="Times New Roman"/>
          <w:sz w:val="28"/>
          <w:szCs w:val="32"/>
        </w:rPr>
        <w:t>63</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r>
        <w:rPr>
          <w:rFonts w:ascii="Times New Roman" w:hAnsi="Times New Roman" w:cs="Times New Roman"/>
          <w:sz w:val="28"/>
          <w:szCs w:val="28"/>
        </w:rPr>
        <w:t xml:space="preserve"> </w:t>
      </w:r>
    </w:p>
    <w:p w:rsidR="009439E8" w:rsidRPr="008171F8"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 xml:space="preserve">Правильное функционирование системы охлаждения двигателя является критически важным для длительной и надежной работы автомобиля. Регулярная проверка и обслуживание системы охлаждения, такие как замена жидкости, проверка на утечки и замена изношенных компонентов, также помогают обеспечить надежную работу системы охлаждения двигателя. </w:t>
      </w:r>
      <w:r w:rsidRPr="00CE4A8D">
        <w:rPr>
          <w:rFonts w:ascii="Times New Roman" w:hAnsi="Times New Roman" w:cs="Times New Roman"/>
          <w:sz w:val="28"/>
          <w:szCs w:val="28"/>
        </w:rPr>
        <w:t>[</w:t>
      </w:r>
      <w:r w:rsidR="00AE2FF2" w:rsidRPr="009978DB">
        <w:rPr>
          <w:rFonts w:ascii="Times New Roman" w:hAnsi="Times New Roman" w:cs="Times New Roman"/>
          <w:sz w:val="28"/>
          <w:szCs w:val="28"/>
        </w:rPr>
        <w:t>64</w:t>
      </w:r>
      <w:r w:rsidRPr="00CE4A8D">
        <w:rPr>
          <w:rFonts w:ascii="Times New Roman" w:hAnsi="Times New Roman" w:cs="Times New Roman"/>
          <w:sz w:val="28"/>
          <w:szCs w:val="28"/>
        </w:rPr>
        <w:t>]</w:t>
      </w:r>
      <w:r w:rsidRPr="008171F8">
        <w:rPr>
          <w:rFonts w:ascii="Times New Roman" w:hAnsi="Times New Roman" w:cs="Times New Roman"/>
          <w:sz w:val="28"/>
          <w:szCs w:val="28"/>
        </w:rPr>
        <w:t xml:space="preserve">. </w:t>
      </w:r>
    </w:p>
    <w:p w:rsidR="009439E8" w:rsidRPr="00A217AE"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Назначение системы охлаждения двигателя внутреннего сгорания заключается в том, чтобы поддерживать оптимальную температуру двигателя в процессе его работы.</w:t>
      </w:r>
    </w:p>
    <w:p w:rsidR="009439E8" w:rsidRPr="00A217AE"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При работе двигателя происходит сгорание топлива, что приводит к выделению большого количества тепла. Если этот тепловыделение не контролируется и двигатель не охлаждается достаточно быстро, то он может перегреться и повредиться</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2C74A2" w:rsidRPr="002C74A2">
        <w:rPr>
          <w:rFonts w:ascii="Times New Roman" w:hAnsi="Times New Roman" w:cs="Times New Roman"/>
          <w:sz w:val="28"/>
          <w:szCs w:val="32"/>
        </w:rPr>
        <w:t>6</w:t>
      </w:r>
      <w:r w:rsidR="00AE2FF2" w:rsidRPr="00AE2FF2">
        <w:rPr>
          <w:rFonts w:ascii="Times New Roman" w:hAnsi="Times New Roman" w:cs="Times New Roman"/>
          <w:sz w:val="28"/>
          <w:szCs w:val="32"/>
        </w:rPr>
        <w:t>5</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A217AE">
        <w:rPr>
          <w:rFonts w:ascii="Times New Roman" w:hAnsi="Times New Roman" w:cs="Times New Roman"/>
          <w:sz w:val="28"/>
          <w:szCs w:val="28"/>
        </w:rPr>
        <w:t xml:space="preserve">Система охлаждения двигателя внутреннего сгорания позволяет отводить излишнее тепло и поддерживать оптимальную температуру двигателя, что помогает продлить его срок службы и обеспечить надежную работу автомобиля. Кроме того, система охлаждения также помогает снизить уровень шума и вибрации двигателя, уменьшить расход топлива и сократить выбросы вредных веществ в окружающую среду. </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Основные функции системы охлаждения двигателя автомобиля включают:</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 Охлаждение двигателя: Система охлаждения помогает отводить излишнее тепло, выделяемое двигателем в процессе его работы, и поддерживать оптимальную температуру двигателя. Это помогает предотвратить перегрев двигателя, который может привести к серьезным повреждениям.</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 Регулирование температуры двигателя: Система охлаждения контролирует температуру двигателя, чтобы убедиться, что он работает в пределах допустимых температурных условий. Это достигается с помощью термостата, который контролирует поток охлаждающей жидкости в двигателе.</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 Уменьшение износа двигателя: Правильное охлаждение двигателя помогает снизить износ двигателя, так как перегрев может привести к повреждениям и износу механизмов двигателя.</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 Уменьшение выбросов: Охлаждение двигателя также помогает уменьшить выбросы вредных веществ в окружающую среду, так как при оптимальной температуре двигатель работает более эффективно и выбрасывает меньше вредных веществ.</w:t>
      </w:r>
    </w:p>
    <w:p w:rsidR="009439E8"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 Снижение шума и вибраций: Некоторые компоненты системы охлаждения, такие как вентиляторы и помпы, помогают снизить уровень шума и вибраций двигателя, что обеспечивает более комфортное и безопасное вождение.</w:t>
      </w:r>
    </w:p>
    <w:p w:rsidR="009439E8" w:rsidRPr="008171F8" w:rsidRDefault="00E02E6C" w:rsidP="0014405A">
      <w:pPr>
        <w:spacing w:after="0"/>
        <w:ind w:right="344" w:firstLine="567"/>
        <w:jc w:val="both"/>
        <w:rPr>
          <w:rFonts w:ascii="Times New Roman" w:hAnsi="Times New Roman" w:cs="Times New Roman"/>
          <w:sz w:val="28"/>
          <w:szCs w:val="28"/>
        </w:rPr>
      </w:pPr>
      <w:r w:rsidRPr="00E02E6C">
        <w:rPr>
          <w:rFonts w:ascii="Times New Roman" w:hAnsi="Times New Roman" w:cs="Times New Roman"/>
          <w:sz w:val="28"/>
          <w:szCs w:val="28"/>
        </w:rPr>
        <w:t>С</w:t>
      </w:r>
      <w:r w:rsidR="002C74A2" w:rsidRPr="008171F8">
        <w:rPr>
          <w:rFonts w:ascii="Times New Roman" w:hAnsi="Times New Roman" w:cs="Times New Roman"/>
          <w:sz w:val="28"/>
          <w:szCs w:val="28"/>
        </w:rPr>
        <w:t>истема</w:t>
      </w:r>
      <w:r w:rsidR="009439E8" w:rsidRPr="008171F8">
        <w:rPr>
          <w:rFonts w:ascii="Times New Roman" w:hAnsi="Times New Roman" w:cs="Times New Roman"/>
          <w:sz w:val="28"/>
          <w:szCs w:val="28"/>
        </w:rPr>
        <w:t xml:space="preserve"> охлаждения двигателя в транспорте выполняет и другие задачи</w:t>
      </w:r>
      <w:r w:rsidR="002C74A2">
        <w:rPr>
          <w:rFonts w:ascii="Times New Roman" w:hAnsi="Times New Roman" w:cs="Times New Roman"/>
          <w:sz w:val="28"/>
          <w:szCs w:val="28"/>
        </w:rPr>
        <w:t xml:space="preserve"> </w:t>
      </w:r>
      <w:r w:rsidR="002C74A2" w:rsidRPr="002C74A2">
        <w:rPr>
          <w:rFonts w:ascii="Times New Roman" w:hAnsi="Times New Roman" w:cs="Times New Roman"/>
          <w:sz w:val="28"/>
          <w:szCs w:val="28"/>
        </w:rPr>
        <w:t>[6</w:t>
      </w:r>
      <w:r w:rsidR="00650407" w:rsidRPr="00650407">
        <w:rPr>
          <w:rFonts w:ascii="Times New Roman" w:hAnsi="Times New Roman" w:cs="Times New Roman"/>
          <w:sz w:val="28"/>
          <w:szCs w:val="28"/>
        </w:rPr>
        <w:t>6</w:t>
      </w:r>
      <w:r w:rsidR="002C74A2" w:rsidRPr="002C74A2">
        <w:rPr>
          <w:rFonts w:ascii="Times New Roman" w:hAnsi="Times New Roman" w:cs="Times New Roman"/>
          <w:sz w:val="28"/>
          <w:szCs w:val="28"/>
        </w:rPr>
        <w:t>]</w:t>
      </w:r>
      <w:r w:rsidR="009439E8" w:rsidRPr="008171F8">
        <w:rPr>
          <w:rFonts w:ascii="Times New Roman" w:hAnsi="Times New Roman" w:cs="Times New Roman"/>
          <w:sz w:val="28"/>
          <w:szCs w:val="28"/>
        </w:rPr>
        <w:t xml:space="preserve">: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охлаждения смазывающих жидкостей в автоматических коробках передач;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охлаждения выхлопных газов в системе рециркуляции отработавших газов;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охлаждения воздуха в системе турбонаддува;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охлаждения систем смазки двигателя;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нагрева воздуха в системе отопления и кондиционирования. </w:t>
      </w:r>
    </w:p>
    <w:p w:rsidR="009439E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Надежная работа двигателя внутреннего сгорания на транспортной технике невозможна без исправной системы охлаждения. Выход из строя или низкая эффективность работы системы охлаждения ведет к повышенному износу и выходу из строя двигателя деталей двигателя</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052C0B">
        <w:rPr>
          <w:rFonts w:ascii="Times New Roman" w:hAnsi="Times New Roman" w:cs="Times New Roman"/>
          <w:sz w:val="28"/>
          <w:szCs w:val="32"/>
        </w:rPr>
        <w:t>6</w:t>
      </w:r>
      <w:r w:rsidR="00650407" w:rsidRPr="00650407">
        <w:rPr>
          <w:rFonts w:ascii="Times New Roman" w:hAnsi="Times New Roman" w:cs="Times New Roman"/>
          <w:sz w:val="28"/>
          <w:szCs w:val="32"/>
        </w:rPr>
        <w:t>7</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r w:rsidRPr="008171F8">
        <w:rPr>
          <w:rFonts w:ascii="Times New Roman" w:hAnsi="Times New Roman" w:cs="Times New Roman"/>
          <w:sz w:val="28"/>
          <w:szCs w:val="28"/>
        </w:rPr>
        <w:t xml:space="preserve"> Рабочая температура современных двигателей составляет 100-120°C для бензиновых двигателей, а для дизельных моторов 70-90°C, а с учетом облегченных конструкций нынешних моторов и увеличенной мощностью по отношению к объему даже кратковременный перегрев гарантирует мгновенную или очень скорую поломку двигателя</w:t>
      </w:r>
      <w:r w:rsidR="00D274D7" w:rsidRPr="008F01AB">
        <w:rPr>
          <w:rFonts w:ascii="Times New Roman" w:hAnsi="Times New Roman" w:cs="Times New Roman"/>
          <w:sz w:val="28"/>
          <w:szCs w:val="32"/>
        </w:rPr>
        <w:t>.</w:t>
      </w:r>
      <w:r w:rsidRPr="008171F8">
        <w:rPr>
          <w:rFonts w:ascii="Times New Roman" w:hAnsi="Times New Roman" w:cs="Times New Roman"/>
          <w:sz w:val="28"/>
          <w:szCs w:val="28"/>
        </w:rPr>
        <w:t xml:space="preserve"> Поэтому правильная работа системы охлаждения в современном транспорте является гарантом работоспособности и ресурса силовой установки</w:t>
      </w:r>
      <w:r>
        <w:rPr>
          <w:rFonts w:ascii="Times New Roman" w:hAnsi="Times New Roman" w:cs="Times New Roman"/>
          <w:sz w:val="28"/>
          <w:szCs w:val="28"/>
        </w:rPr>
        <w:t xml:space="preserve"> [</w:t>
      </w:r>
      <w:r w:rsidR="0088379F">
        <w:rPr>
          <w:rFonts w:ascii="Times New Roman" w:hAnsi="Times New Roman" w:cs="Times New Roman"/>
          <w:sz w:val="28"/>
          <w:szCs w:val="28"/>
        </w:rPr>
        <w:t>6</w:t>
      </w:r>
      <w:r w:rsidR="00650407" w:rsidRPr="00650407">
        <w:rPr>
          <w:rFonts w:ascii="Times New Roman" w:hAnsi="Times New Roman" w:cs="Times New Roman"/>
          <w:sz w:val="28"/>
          <w:szCs w:val="28"/>
        </w:rPr>
        <w:t>8</w:t>
      </w:r>
      <w:r>
        <w:rPr>
          <w:rFonts w:ascii="Times New Roman" w:hAnsi="Times New Roman" w:cs="Times New Roman"/>
          <w:sz w:val="28"/>
          <w:szCs w:val="28"/>
        </w:rPr>
        <w:t>].</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Правильное обслуживание системы охлаждения является одним из ключевых факторов, влияющих на ресурс двигателя внутреннего сгорания. Если система охлаждения не работает должным образом, то это может привести к перегреву двигателя, что приведет к серьезным повреждениям и уменьшению ресурса двигателя.</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Для того чтобы обеспечить длительный срок эксплуатации двигателя, необходимо следить за состоянием системы охлаждения и проводить ее регулярное обслуживание. Это включает в себя проверку уровня охлаждающей жидкости, очистку радиатора от грязи и налета, замену термостата и других неисправных компонентов системы охлаждения</w:t>
      </w:r>
      <w:r w:rsidR="00D274D7">
        <w:rPr>
          <w:rFonts w:ascii="Times New Roman" w:hAnsi="Times New Roman" w:cs="Times New Roman"/>
          <w:sz w:val="28"/>
          <w:szCs w:val="28"/>
        </w:rPr>
        <w:t xml:space="preserve"> </w:t>
      </w:r>
      <w:r w:rsidRPr="009D52FC">
        <w:rPr>
          <w:rFonts w:ascii="Times New Roman" w:hAnsi="Times New Roman" w:cs="Times New Roman"/>
          <w:sz w:val="28"/>
          <w:szCs w:val="28"/>
        </w:rPr>
        <w:t>[</w:t>
      </w:r>
      <w:r w:rsidR="0088379F">
        <w:rPr>
          <w:rFonts w:ascii="Times New Roman" w:hAnsi="Times New Roman" w:cs="Times New Roman"/>
          <w:sz w:val="28"/>
          <w:szCs w:val="28"/>
        </w:rPr>
        <w:t>6</w:t>
      </w:r>
      <w:r w:rsidR="00650407" w:rsidRPr="00650407">
        <w:rPr>
          <w:rFonts w:ascii="Times New Roman" w:hAnsi="Times New Roman" w:cs="Times New Roman"/>
          <w:sz w:val="28"/>
          <w:szCs w:val="28"/>
        </w:rPr>
        <w:t>9</w:t>
      </w:r>
      <w:r w:rsidRPr="009D52FC">
        <w:rPr>
          <w:rFonts w:ascii="Times New Roman" w:hAnsi="Times New Roman" w:cs="Times New Roman"/>
          <w:sz w:val="28"/>
          <w:szCs w:val="28"/>
        </w:rPr>
        <w:t>]</w:t>
      </w:r>
      <w:r w:rsidRPr="008171F8">
        <w:rPr>
          <w:rFonts w:ascii="Times New Roman" w:hAnsi="Times New Roman" w:cs="Times New Roman"/>
          <w:sz w:val="28"/>
          <w:szCs w:val="28"/>
        </w:rPr>
        <w:t>.</w:t>
      </w:r>
    </w:p>
    <w:p w:rsidR="009439E8" w:rsidRPr="005F2C74"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Кроме того, при замене жидкости в системе охлаждения необходимо использовать специальную жидкость, рекомендованную производителем автомобиля. Использование неправильной жидкости может привести к коррозии внутри системы охлаждения и повреждению компонентов.</w:t>
      </w:r>
    </w:p>
    <w:p w:rsidR="009439E8" w:rsidRDefault="009439E8" w:rsidP="0014405A">
      <w:pPr>
        <w:spacing w:after="0"/>
        <w:ind w:right="344" w:firstLine="567"/>
        <w:jc w:val="both"/>
        <w:rPr>
          <w:rFonts w:ascii="Times New Roman" w:hAnsi="Times New Roman" w:cs="Times New Roman"/>
          <w:sz w:val="28"/>
          <w:szCs w:val="28"/>
        </w:rPr>
      </w:pPr>
      <w:r w:rsidRPr="005F2C74">
        <w:rPr>
          <w:rFonts w:ascii="Times New Roman" w:hAnsi="Times New Roman" w:cs="Times New Roman"/>
          <w:sz w:val="28"/>
          <w:szCs w:val="28"/>
        </w:rPr>
        <w:t>Правильное обслуживание системы охлаждения не только продлевает ресурс двигателя, но и помогает снизить расход топлива, увеличить мощность двигателя и снизить вредные выбросы в окружающую среду. Поэтому владельцам автомобилей необходимо следить за состоянием системы охлаждения и проводить ее регулярное обслуживание</w:t>
      </w:r>
      <w:r w:rsidRPr="009D52FC">
        <w:rPr>
          <w:rFonts w:ascii="Times New Roman" w:hAnsi="Times New Roman" w:cs="Times New Roman"/>
          <w:sz w:val="28"/>
          <w:szCs w:val="28"/>
        </w:rPr>
        <w:t xml:space="preserve"> [</w:t>
      </w:r>
      <w:r w:rsidR="00650407" w:rsidRPr="00650407">
        <w:rPr>
          <w:rFonts w:ascii="Times New Roman" w:hAnsi="Times New Roman" w:cs="Times New Roman"/>
          <w:sz w:val="28"/>
          <w:szCs w:val="28"/>
        </w:rPr>
        <w:t>70</w:t>
      </w:r>
      <w:r w:rsidRPr="009D52FC">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Системы охлаждения, используемые в двигателях внутреннего сгорания, разделяются на три типа</w:t>
      </w:r>
      <w:r w:rsidR="0088379F" w:rsidRPr="0088379F">
        <w:rPr>
          <w:rFonts w:ascii="Times New Roman" w:hAnsi="Times New Roman" w:cs="Times New Roman"/>
          <w:sz w:val="28"/>
          <w:szCs w:val="28"/>
        </w:rPr>
        <w:t xml:space="preserve"> [</w:t>
      </w:r>
      <w:r w:rsidR="00650407" w:rsidRPr="00650407">
        <w:rPr>
          <w:rFonts w:ascii="Times New Roman" w:hAnsi="Times New Roman" w:cs="Times New Roman"/>
          <w:sz w:val="28"/>
          <w:szCs w:val="28"/>
        </w:rPr>
        <w:t>71</w:t>
      </w:r>
      <w:r w:rsidR="0088379F" w:rsidRPr="0088379F">
        <w:rPr>
          <w:rFonts w:ascii="Times New Roman" w:hAnsi="Times New Roman" w:cs="Times New Roman"/>
          <w:sz w:val="28"/>
          <w:szCs w:val="28"/>
        </w:rPr>
        <w:t>]</w:t>
      </w:r>
      <w:r w:rsidRPr="008171F8">
        <w:rPr>
          <w:rFonts w:ascii="Times New Roman" w:hAnsi="Times New Roman" w:cs="Times New Roman"/>
          <w:sz w:val="28"/>
          <w:szCs w:val="28"/>
        </w:rPr>
        <w:t xml:space="preserve">: </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жидкостные;</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воздушные;</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гибридные.</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Жидкостная система охлаждения делятся на несколько типов — замкнутого, не замкнутого и открытого типа</w:t>
      </w:r>
      <w:r w:rsidR="00D274D7" w:rsidRPr="008F01AB">
        <w:rPr>
          <w:rFonts w:ascii="Times New Roman" w:hAnsi="Times New Roman" w:cs="Times New Roman"/>
          <w:sz w:val="28"/>
          <w:szCs w:val="32"/>
        </w:rPr>
        <w:t>.</w:t>
      </w:r>
      <w:r w:rsidRPr="008171F8">
        <w:rPr>
          <w:rFonts w:ascii="Times New Roman" w:hAnsi="Times New Roman" w:cs="Times New Roman"/>
          <w:sz w:val="28"/>
          <w:szCs w:val="28"/>
        </w:rPr>
        <w:t xml:space="preserve"> В автомобилях используются только системы замкнутого жидкостного охлаждения, когда жидкая среда находится в герметичном контуре. Для ускорения теплообмена дополнительно к замкнутой жидкостной системе может подключаться воздушная — такая связка широко применяется в автомобилестроении и называется комбинированной или гибридной системой охлаждения</w:t>
      </w:r>
      <w:r w:rsidRPr="009D52FC">
        <w:rPr>
          <w:rFonts w:ascii="Times New Roman" w:hAnsi="Times New Roman" w:cs="Times New Roman"/>
          <w:sz w:val="28"/>
          <w:szCs w:val="28"/>
        </w:rPr>
        <w:t xml:space="preserve"> [</w:t>
      </w:r>
      <w:r w:rsidR="00650407" w:rsidRPr="00650407">
        <w:rPr>
          <w:rFonts w:ascii="Times New Roman" w:hAnsi="Times New Roman" w:cs="Times New Roman"/>
          <w:sz w:val="28"/>
          <w:szCs w:val="28"/>
        </w:rPr>
        <w:t>72</w:t>
      </w:r>
      <w:r w:rsidRPr="009D52FC">
        <w:rPr>
          <w:rFonts w:ascii="Times New Roman" w:hAnsi="Times New Roman" w:cs="Times New Roman"/>
          <w:sz w:val="28"/>
          <w:szCs w:val="28"/>
        </w:rPr>
        <w:t>]</w:t>
      </w:r>
      <w:r w:rsidRPr="008171F8">
        <w:rPr>
          <w:rFonts w:ascii="Times New Roman" w:hAnsi="Times New Roman" w:cs="Times New Roman"/>
          <w:sz w:val="28"/>
          <w:szCs w:val="28"/>
        </w:rPr>
        <w:t>.</w:t>
      </w:r>
    </w:p>
    <w:p w:rsidR="009439E8" w:rsidRPr="007A7C60"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Комбинированная система охлаждения - это система охлаждения, которая использует два различных метода охлаждения двигателя: жидкостное охлаждение и воздушное охлаждение.</w:t>
      </w:r>
    </w:p>
    <w:p w:rsidR="009439E8" w:rsidRPr="007A7C60"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 xml:space="preserve">В большинстве современных автомобилей используется жидкостное охлаждение двигателя. Эта система состоит из радиатора, вентилятора, насоса, термостата и других компонентов. Она работает следующим образом: жидкость охлаждения циркулирует по системе охлаждения, собирая тепло от двигателя и отводя его через радиатор, где тепло отдаётся воздуху. Эта система охлаждения работает хорошо при нормальных условиях эксплуатации, но она может не справиться с охлаждением двигателя в экстремальных условиях, например, в жаркую погоду или при тяжелых нагрузках </w:t>
      </w:r>
      <w:r w:rsidRPr="000C7C5C">
        <w:rPr>
          <w:rFonts w:ascii="Times New Roman" w:hAnsi="Times New Roman" w:cs="Times New Roman"/>
          <w:sz w:val="28"/>
          <w:szCs w:val="28"/>
        </w:rPr>
        <w:t>[</w:t>
      </w:r>
      <w:r w:rsidR="00650407" w:rsidRPr="00650407">
        <w:rPr>
          <w:rFonts w:ascii="Times New Roman" w:hAnsi="Times New Roman" w:cs="Times New Roman"/>
          <w:sz w:val="28"/>
          <w:szCs w:val="28"/>
        </w:rPr>
        <w:t>73</w:t>
      </w:r>
      <w:r w:rsidRPr="000C7C5C">
        <w:rPr>
          <w:rFonts w:ascii="Times New Roman" w:hAnsi="Times New Roman" w:cs="Times New Roman"/>
          <w:sz w:val="28"/>
          <w:szCs w:val="28"/>
        </w:rPr>
        <w:t>]</w:t>
      </w:r>
      <w:r w:rsidRPr="008171F8">
        <w:rPr>
          <w:rFonts w:ascii="Times New Roman" w:hAnsi="Times New Roman" w:cs="Times New Roman"/>
          <w:sz w:val="28"/>
          <w:szCs w:val="28"/>
        </w:rPr>
        <w:t>.</w:t>
      </w:r>
    </w:p>
    <w:p w:rsidR="005B2A1D" w:rsidRDefault="009439E8" w:rsidP="005B2A1D">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Чтобы усилить систему охлаждения, некоторые производители автомобилей используют воздушное охлаждение в дополнение к жидкостному охлаждению. Воздушное охлаждение обычно осуществляется через вентиляционные отверстия в капоте автомобиля, через которые вентилятор насосом пропускает воздух через радиатор и наружу. Эта система охлаждения может обеспечить дополнительное охлаждение двигателя в экстремальных условиях и повысить его производительность.</w:t>
      </w:r>
      <w:r w:rsidR="005B2A1D">
        <w:rPr>
          <w:rFonts w:ascii="Times New Roman" w:hAnsi="Times New Roman" w:cs="Times New Roman"/>
          <w:sz w:val="28"/>
          <w:szCs w:val="28"/>
        </w:rPr>
        <w:t xml:space="preserve"> </w:t>
      </w:r>
    </w:p>
    <w:p w:rsidR="009439E8" w:rsidRPr="008171F8" w:rsidRDefault="009439E8" w:rsidP="005B2A1D">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xml:space="preserve"> В качестве </w:t>
      </w:r>
      <w:r w:rsidR="005B2A1D" w:rsidRPr="008171F8">
        <w:rPr>
          <w:rFonts w:ascii="Times New Roman" w:hAnsi="Times New Roman" w:cs="Times New Roman"/>
          <w:sz w:val="28"/>
          <w:szCs w:val="28"/>
        </w:rPr>
        <w:t xml:space="preserve">жидкости </w:t>
      </w:r>
      <w:r w:rsidRPr="008171F8">
        <w:rPr>
          <w:rFonts w:ascii="Times New Roman" w:hAnsi="Times New Roman" w:cs="Times New Roman"/>
          <w:sz w:val="28"/>
          <w:szCs w:val="28"/>
        </w:rPr>
        <w:t>охлаждающей чаще применяется антифриз — специальная жидкость на основе этиленгликоля, которая не замерзает при низких температурах</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650407" w:rsidRPr="00650407">
        <w:rPr>
          <w:rFonts w:ascii="Times New Roman" w:hAnsi="Times New Roman" w:cs="Times New Roman"/>
          <w:sz w:val="28"/>
          <w:szCs w:val="32"/>
        </w:rPr>
        <w:t>74</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r w:rsidRPr="008171F8">
        <w:rPr>
          <w:rFonts w:ascii="Times New Roman" w:hAnsi="Times New Roman" w:cs="Times New Roman"/>
          <w:sz w:val="28"/>
          <w:szCs w:val="28"/>
        </w:rPr>
        <w:t xml:space="preserve"> Ранее использовали простую воду.  Принципиальная схема охлаждения одинаковая как для бензиновых, так и дизельных двигателей. На автомобильном транспорте порядок расположения элементов может отличаться, но основные компоненты, обеспечивающие правильную работу системы охлаждения — одинаковые</w:t>
      </w:r>
      <w:r w:rsidRPr="000C7C5C">
        <w:rPr>
          <w:rFonts w:ascii="Times New Roman" w:hAnsi="Times New Roman" w:cs="Times New Roman"/>
          <w:sz w:val="28"/>
          <w:szCs w:val="28"/>
        </w:rPr>
        <w:t xml:space="preserve"> [</w:t>
      </w:r>
      <w:r w:rsidR="005B2A1D">
        <w:rPr>
          <w:rFonts w:ascii="Times New Roman" w:hAnsi="Times New Roman" w:cs="Times New Roman"/>
          <w:sz w:val="28"/>
          <w:szCs w:val="28"/>
        </w:rPr>
        <w:t>7</w:t>
      </w:r>
      <w:r w:rsidR="00650407" w:rsidRPr="00650407">
        <w:rPr>
          <w:rFonts w:ascii="Times New Roman" w:hAnsi="Times New Roman" w:cs="Times New Roman"/>
          <w:sz w:val="28"/>
          <w:szCs w:val="28"/>
        </w:rPr>
        <w:t>5</w:t>
      </w:r>
      <w:r w:rsidRPr="000C7C5C">
        <w:rPr>
          <w:rFonts w:ascii="Times New Roman" w:hAnsi="Times New Roman" w:cs="Times New Roman"/>
          <w:sz w:val="28"/>
          <w:szCs w:val="28"/>
        </w:rPr>
        <w:t>]</w:t>
      </w:r>
      <w:r w:rsidRPr="008171F8">
        <w:rPr>
          <w:rFonts w:ascii="Times New Roman" w:hAnsi="Times New Roman" w:cs="Times New Roman"/>
          <w:sz w:val="28"/>
          <w:szCs w:val="28"/>
        </w:rPr>
        <w:t>. Устройство и схема систем</w:t>
      </w:r>
      <w:r w:rsidR="005664BE">
        <w:rPr>
          <w:rFonts w:ascii="Times New Roman" w:hAnsi="Times New Roman" w:cs="Times New Roman"/>
          <w:sz w:val="28"/>
          <w:szCs w:val="28"/>
        </w:rPr>
        <w:t>ы</w:t>
      </w:r>
      <w:r w:rsidRPr="008171F8">
        <w:rPr>
          <w:rFonts w:ascii="Times New Roman" w:hAnsi="Times New Roman" w:cs="Times New Roman"/>
          <w:sz w:val="28"/>
          <w:szCs w:val="28"/>
        </w:rPr>
        <w:t xml:space="preserve"> охлаждения двигателя автомобиля показана на рисунке </w:t>
      </w:r>
      <w:r w:rsidR="00C80DA5">
        <w:rPr>
          <w:rFonts w:ascii="Times New Roman" w:hAnsi="Times New Roman" w:cs="Times New Roman"/>
          <w:sz w:val="28"/>
          <w:szCs w:val="28"/>
        </w:rPr>
        <w:t>2.</w:t>
      </w:r>
      <w:r w:rsidRPr="008171F8">
        <w:rPr>
          <w:rFonts w:ascii="Times New Roman" w:hAnsi="Times New Roman" w:cs="Times New Roman"/>
          <w:sz w:val="28"/>
          <w:szCs w:val="28"/>
        </w:rPr>
        <w:t xml:space="preserve">1. </w:t>
      </w:r>
    </w:p>
    <w:p w:rsidR="009439E8" w:rsidRPr="008171F8" w:rsidRDefault="009439E8" w:rsidP="0014405A">
      <w:pPr>
        <w:spacing w:after="0"/>
        <w:ind w:right="344" w:firstLine="567"/>
        <w:jc w:val="center"/>
        <w:rPr>
          <w:rFonts w:ascii="Times New Roman" w:hAnsi="Times New Roman" w:cs="Times New Roman"/>
          <w:sz w:val="28"/>
          <w:szCs w:val="28"/>
        </w:rPr>
      </w:pPr>
      <w:r w:rsidRPr="008171F8">
        <w:rPr>
          <w:noProof/>
          <w:lang w:eastAsia="ru-RU"/>
        </w:rPr>
        <w:drawing>
          <wp:inline distT="0" distB="0" distL="0" distR="0" wp14:anchorId="3C0988D1" wp14:editId="54D27EEF">
            <wp:extent cx="5058888" cy="3348299"/>
            <wp:effectExtent l="0" t="0" r="8890" b="5080"/>
            <wp:docPr id="6" name="Рисунок 6" descr="https://dr1ver.ru/wp-content/uploads/2020/10/systema-ohlazdeniya-dvigate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r1ver.ru/wp-content/uploads/2020/10/systema-ohlazdeniya-dvigatelya.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674" r="2455"/>
                    <a:stretch/>
                  </pic:blipFill>
                  <pic:spPr bwMode="auto">
                    <a:xfrm>
                      <a:off x="0" y="0"/>
                      <a:ext cx="5079225" cy="3361759"/>
                    </a:xfrm>
                    <a:prstGeom prst="rect">
                      <a:avLst/>
                    </a:prstGeom>
                    <a:noFill/>
                    <a:ln>
                      <a:noFill/>
                    </a:ln>
                    <a:extLst>
                      <a:ext uri="{53640926-AAD7-44D8-BBD7-CCE9431645EC}">
                        <a14:shadowObscured xmlns:a14="http://schemas.microsoft.com/office/drawing/2010/main"/>
                      </a:ext>
                    </a:extLst>
                  </pic:spPr>
                </pic:pic>
              </a:graphicData>
            </a:graphic>
          </wp:inline>
        </w:drawing>
      </w:r>
    </w:p>
    <w:p w:rsidR="009439E8" w:rsidRPr="008171F8" w:rsidRDefault="009439E8" w:rsidP="0014405A">
      <w:pPr>
        <w:spacing w:after="0"/>
        <w:ind w:right="344" w:firstLine="567"/>
        <w:jc w:val="center"/>
        <w:rPr>
          <w:rFonts w:ascii="Times New Roman" w:hAnsi="Times New Roman" w:cs="Times New Roman"/>
          <w:i/>
          <w:sz w:val="28"/>
          <w:szCs w:val="28"/>
        </w:rPr>
      </w:pPr>
      <w:r w:rsidRPr="008171F8">
        <w:rPr>
          <w:rFonts w:ascii="Times New Roman" w:hAnsi="Times New Roman" w:cs="Times New Roman"/>
          <w:i/>
          <w:sz w:val="28"/>
          <w:szCs w:val="28"/>
        </w:rPr>
        <w:t>1-радиатор охлаждения, 2-вентилятор радиатора, 3-водяной насос (помпа), 4-термостат, 5-вентилятор радиатора отопителя салона, 6-радиатор отопителя салона, 7-расширительный бачок.</w:t>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C80DA5">
        <w:rPr>
          <w:rFonts w:ascii="Times New Roman" w:hAnsi="Times New Roman" w:cs="Times New Roman"/>
          <w:sz w:val="28"/>
          <w:szCs w:val="28"/>
        </w:rPr>
        <w:t>2.</w:t>
      </w:r>
      <w:r w:rsidRPr="008171F8">
        <w:rPr>
          <w:rFonts w:ascii="Times New Roman" w:hAnsi="Times New Roman" w:cs="Times New Roman"/>
          <w:sz w:val="28"/>
          <w:szCs w:val="28"/>
        </w:rPr>
        <w:t>1- Устройство системы охлаждения двигателя автомобиля</w:t>
      </w:r>
    </w:p>
    <w:p w:rsidR="009439E8" w:rsidRPr="007A7C60"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Радиатор охлаждения автомобиля - это устройство, которое используется в системе охлаждения двигателя внутреннего сгорания для охлаждения жидкости охлаждения, которая циркулирует по двигателю и отводит тепло от него</w:t>
      </w:r>
      <w:r w:rsidRPr="002D0134">
        <w:rPr>
          <w:rFonts w:ascii="Times New Roman" w:hAnsi="Times New Roman" w:cs="Times New Roman"/>
          <w:sz w:val="28"/>
          <w:szCs w:val="28"/>
        </w:rPr>
        <w:t xml:space="preserve"> </w:t>
      </w:r>
      <w:r>
        <w:rPr>
          <w:rFonts w:ascii="Times New Roman" w:hAnsi="Times New Roman" w:cs="Times New Roman"/>
          <w:sz w:val="28"/>
          <w:szCs w:val="28"/>
        </w:rPr>
        <w:t xml:space="preserve">показан на рисунке </w:t>
      </w:r>
      <w:r w:rsidR="00C80DA5">
        <w:rPr>
          <w:rFonts w:ascii="Times New Roman" w:hAnsi="Times New Roman" w:cs="Times New Roman"/>
          <w:sz w:val="28"/>
          <w:szCs w:val="28"/>
        </w:rPr>
        <w:t>2.</w:t>
      </w:r>
      <w:r>
        <w:rPr>
          <w:rFonts w:ascii="Times New Roman" w:hAnsi="Times New Roman" w:cs="Times New Roman"/>
          <w:sz w:val="28"/>
          <w:szCs w:val="28"/>
        </w:rPr>
        <w:t>2</w:t>
      </w:r>
      <w:r w:rsidR="00D274D7" w:rsidRPr="004D5AEB">
        <w:rPr>
          <w:rFonts w:ascii="Times New Roman" w:hAnsi="Times New Roman" w:cs="Times New Roman"/>
          <w:sz w:val="28"/>
          <w:szCs w:val="32"/>
        </w:rPr>
        <w:t xml:space="preserve"> </w:t>
      </w:r>
      <w:r w:rsidR="00D274D7" w:rsidRPr="00345F85">
        <w:rPr>
          <w:rFonts w:ascii="Times New Roman" w:hAnsi="Times New Roman" w:cs="Times New Roman"/>
          <w:sz w:val="28"/>
          <w:szCs w:val="32"/>
        </w:rPr>
        <w:t>[</w:t>
      </w:r>
      <w:r w:rsidR="005664BE">
        <w:rPr>
          <w:rFonts w:ascii="Times New Roman" w:hAnsi="Times New Roman" w:cs="Times New Roman"/>
          <w:sz w:val="28"/>
          <w:szCs w:val="32"/>
        </w:rPr>
        <w:t>7</w:t>
      </w:r>
      <w:r w:rsidR="00650407" w:rsidRPr="00650407">
        <w:rPr>
          <w:rFonts w:ascii="Times New Roman" w:hAnsi="Times New Roman" w:cs="Times New Roman"/>
          <w:sz w:val="28"/>
          <w:szCs w:val="32"/>
        </w:rPr>
        <w:t>6</w:t>
      </w:r>
      <w:r w:rsidR="00D274D7" w:rsidRPr="00345F85">
        <w:rPr>
          <w:rFonts w:ascii="Times New Roman" w:hAnsi="Times New Roman" w:cs="Times New Roman"/>
          <w:sz w:val="28"/>
          <w:szCs w:val="32"/>
        </w:rPr>
        <w:t>]</w:t>
      </w:r>
      <w:r w:rsidR="00D274D7" w:rsidRPr="008F01AB">
        <w:rPr>
          <w:rFonts w:ascii="Times New Roman" w:hAnsi="Times New Roman" w:cs="Times New Roman"/>
          <w:sz w:val="28"/>
          <w:szCs w:val="32"/>
        </w:rPr>
        <w:t>.</w:t>
      </w:r>
    </w:p>
    <w:p w:rsidR="009439E8" w:rsidRDefault="009439E8" w:rsidP="0014405A">
      <w:pPr>
        <w:spacing w:after="0"/>
        <w:ind w:right="344" w:firstLine="567"/>
        <w:jc w:val="center"/>
        <w:rPr>
          <w:rFonts w:ascii="Times New Roman" w:hAnsi="Times New Roman" w:cs="Times New Roman"/>
          <w:sz w:val="28"/>
          <w:szCs w:val="28"/>
        </w:rPr>
      </w:pPr>
      <w:r>
        <w:rPr>
          <w:noProof/>
          <w:lang w:eastAsia="ru-RU"/>
        </w:rPr>
        <w:drawing>
          <wp:inline distT="0" distB="0" distL="0" distR="0" wp14:anchorId="2A5C7BD4" wp14:editId="39074829">
            <wp:extent cx="4019550" cy="3280809"/>
            <wp:effectExtent l="0" t="0" r="0" b="0"/>
            <wp:docPr id="38" name="Рисунок 38" descr="Что такое радиатор и какие функции он выполня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Что такое радиатор и какие функции он выполняет?"/>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55525" cy="3310173"/>
                    </a:xfrm>
                    <a:prstGeom prst="rect">
                      <a:avLst/>
                    </a:prstGeom>
                    <a:noFill/>
                    <a:ln>
                      <a:noFill/>
                    </a:ln>
                  </pic:spPr>
                </pic:pic>
              </a:graphicData>
            </a:graphic>
          </wp:inline>
        </w:drawing>
      </w:r>
    </w:p>
    <w:p w:rsidR="009439E8" w:rsidRDefault="009439E8" w:rsidP="0014405A">
      <w:pPr>
        <w:spacing w:after="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C80DA5">
        <w:rPr>
          <w:rFonts w:ascii="Times New Roman" w:hAnsi="Times New Roman" w:cs="Times New Roman"/>
          <w:sz w:val="28"/>
          <w:szCs w:val="28"/>
        </w:rPr>
        <w:t>2.</w:t>
      </w:r>
      <w:r w:rsidRPr="008171F8">
        <w:rPr>
          <w:rFonts w:ascii="Times New Roman" w:hAnsi="Times New Roman" w:cs="Times New Roman"/>
          <w:sz w:val="28"/>
          <w:szCs w:val="28"/>
        </w:rPr>
        <w:t>2- Радиатор системы охлаждения двигателя автомобиля</w:t>
      </w:r>
    </w:p>
    <w:p w:rsidR="009439E8"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Радиатор состоит из множества мелких трубок, которые расположены рядами, и охлаждающего жидкость воздуха, который пропускается через эти трубки. Жидкость охлаждения, нагревшись в процессе работы двигателя, поступает в радиатор и циркулирует по трубкам радиатора, где она отдает тепло воздуху, который проходит через трубки</w:t>
      </w:r>
      <w:r w:rsidRPr="002D0134">
        <w:rPr>
          <w:rFonts w:ascii="Times New Roman" w:hAnsi="Times New Roman" w:cs="Times New Roman"/>
          <w:sz w:val="28"/>
          <w:szCs w:val="28"/>
        </w:rPr>
        <w:t xml:space="preserve"> </w:t>
      </w:r>
      <w:r w:rsidRPr="008171F8">
        <w:rPr>
          <w:rFonts w:ascii="Times New Roman" w:hAnsi="Times New Roman" w:cs="Times New Roman"/>
          <w:sz w:val="28"/>
          <w:szCs w:val="28"/>
        </w:rPr>
        <w:t>показан на рисунке 2</w:t>
      </w:r>
      <w:r w:rsidR="00685D11">
        <w:rPr>
          <w:rFonts w:ascii="Times New Roman" w:hAnsi="Times New Roman" w:cs="Times New Roman"/>
          <w:sz w:val="28"/>
          <w:szCs w:val="28"/>
        </w:rPr>
        <w:t>.3</w:t>
      </w:r>
      <w:r w:rsidRPr="007A7C60">
        <w:rPr>
          <w:rFonts w:ascii="Times New Roman" w:hAnsi="Times New Roman" w:cs="Times New Roman"/>
          <w:sz w:val="28"/>
          <w:szCs w:val="28"/>
        </w:rPr>
        <w:t>. Таким образом, жидкость охлаждения охлаждается и возвращается в двигатель для повторного использования</w:t>
      </w:r>
      <w:r w:rsidRPr="000C7C5C">
        <w:rPr>
          <w:rFonts w:ascii="Times New Roman" w:hAnsi="Times New Roman" w:cs="Times New Roman"/>
          <w:sz w:val="28"/>
          <w:szCs w:val="28"/>
        </w:rPr>
        <w:t xml:space="preserve"> [</w:t>
      </w:r>
      <w:r w:rsidR="005664BE">
        <w:rPr>
          <w:rFonts w:ascii="Times New Roman" w:hAnsi="Times New Roman" w:cs="Times New Roman"/>
          <w:sz w:val="28"/>
          <w:szCs w:val="28"/>
        </w:rPr>
        <w:t>7</w:t>
      </w:r>
      <w:r w:rsidR="00650407" w:rsidRPr="00650407">
        <w:rPr>
          <w:rFonts w:ascii="Times New Roman" w:hAnsi="Times New Roman" w:cs="Times New Roman"/>
          <w:sz w:val="28"/>
          <w:szCs w:val="28"/>
        </w:rPr>
        <w:t>7</w:t>
      </w:r>
      <w:r w:rsidRPr="000C7C5C">
        <w:rPr>
          <w:rFonts w:ascii="Times New Roman" w:hAnsi="Times New Roman" w:cs="Times New Roman"/>
          <w:sz w:val="28"/>
          <w:szCs w:val="28"/>
        </w:rPr>
        <w:t>]</w:t>
      </w:r>
      <w:r w:rsidRPr="008171F8">
        <w:rPr>
          <w:rFonts w:ascii="Times New Roman" w:hAnsi="Times New Roman" w:cs="Times New Roman"/>
          <w:sz w:val="28"/>
          <w:szCs w:val="28"/>
        </w:rPr>
        <w:t>.</w:t>
      </w:r>
    </w:p>
    <w:p w:rsidR="009439E8" w:rsidRDefault="009439E8" w:rsidP="0014405A">
      <w:pPr>
        <w:spacing w:after="0"/>
        <w:ind w:right="344" w:firstLine="567"/>
        <w:jc w:val="center"/>
        <w:rPr>
          <w:rFonts w:ascii="Times New Roman" w:hAnsi="Times New Roman" w:cs="Times New Roman"/>
          <w:sz w:val="28"/>
          <w:szCs w:val="28"/>
        </w:rPr>
      </w:pPr>
      <w:r w:rsidRPr="008171F8">
        <w:rPr>
          <w:rFonts w:ascii="Times New Roman" w:hAnsi="Times New Roman" w:cs="Times New Roman"/>
          <w:noProof/>
          <w:sz w:val="28"/>
          <w:szCs w:val="28"/>
          <w:lang w:eastAsia="ru-RU"/>
        </w:rPr>
        <w:drawing>
          <wp:inline distT="0" distB="0" distL="0" distR="0" wp14:anchorId="6768260F" wp14:editId="2188ED23">
            <wp:extent cx="4667250" cy="2564171"/>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адиатор.jpg"/>
                    <pic:cNvPicPr/>
                  </pic:nvPicPr>
                  <pic:blipFill>
                    <a:blip r:embed="rId31">
                      <a:extLst>
                        <a:ext uri="{28A0092B-C50C-407E-A947-70E740481C1C}">
                          <a14:useLocalDpi xmlns:a14="http://schemas.microsoft.com/office/drawing/2010/main" val="0"/>
                        </a:ext>
                      </a:extLst>
                    </a:blip>
                    <a:stretch>
                      <a:fillRect/>
                    </a:stretch>
                  </pic:blipFill>
                  <pic:spPr>
                    <a:xfrm>
                      <a:off x="0" y="0"/>
                      <a:ext cx="4768625" cy="2619866"/>
                    </a:xfrm>
                    <a:prstGeom prst="rect">
                      <a:avLst/>
                    </a:prstGeom>
                  </pic:spPr>
                </pic:pic>
              </a:graphicData>
            </a:graphic>
          </wp:inline>
        </w:drawing>
      </w:r>
    </w:p>
    <w:p w:rsidR="009439E8" w:rsidRPr="008171F8" w:rsidRDefault="009439E8" w:rsidP="0014405A">
      <w:pPr>
        <w:spacing w:after="0"/>
        <w:ind w:right="344" w:firstLine="567"/>
        <w:jc w:val="center"/>
        <w:rPr>
          <w:rFonts w:ascii="Times New Roman" w:hAnsi="Times New Roman" w:cs="Times New Roman"/>
          <w:i/>
          <w:sz w:val="28"/>
          <w:szCs w:val="28"/>
        </w:rPr>
      </w:pPr>
      <w:r w:rsidRPr="008171F8">
        <w:rPr>
          <w:rFonts w:ascii="Times New Roman" w:hAnsi="Times New Roman" w:cs="Times New Roman"/>
          <w:i/>
          <w:sz w:val="28"/>
          <w:szCs w:val="28"/>
        </w:rPr>
        <w:t>А)- устройство автомобильного радиатора, Б)- трубчатая сердцевина, В)- пластинчатая сердцевина, 1- верхний бачок с патрубком, 2- пароотводная трубка, 3- заливная горловина с пробкой, 4- сердечник, 5- трубки, 6- поперечные пластины, 7- нижний бачок с патрубком</w:t>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3</w:t>
      </w:r>
      <w:r w:rsidRPr="008171F8">
        <w:rPr>
          <w:rFonts w:ascii="Times New Roman" w:hAnsi="Times New Roman" w:cs="Times New Roman"/>
          <w:sz w:val="28"/>
          <w:szCs w:val="28"/>
        </w:rPr>
        <w:t>- Устройство автомобильных радиаторов</w:t>
      </w:r>
    </w:p>
    <w:p w:rsidR="009439E8" w:rsidRPr="007A7C60"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Внутри радиатора жидкость охлаждения проходит через маленькие ламели или ребра, которые находятся вдоль трубок. Эти ребра увеличивают поверхность радиатора, что позволяет более эффективно отводить тепло воздуху</w:t>
      </w:r>
      <w:r w:rsidRPr="000C7C5C">
        <w:rPr>
          <w:rFonts w:ascii="Times New Roman" w:hAnsi="Times New Roman" w:cs="Times New Roman"/>
          <w:sz w:val="28"/>
          <w:szCs w:val="28"/>
        </w:rPr>
        <w:t xml:space="preserve"> [</w:t>
      </w:r>
      <w:r w:rsidR="0061255A">
        <w:rPr>
          <w:rFonts w:ascii="Times New Roman" w:hAnsi="Times New Roman" w:cs="Times New Roman"/>
          <w:sz w:val="28"/>
          <w:szCs w:val="28"/>
        </w:rPr>
        <w:t>7</w:t>
      </w:r>
      <w:r w:rsidR="00650407" w:rsidRPr="00650407">
        <w:rPr>
          <w:rFonts w:ascii="Times New Roman" w:hAnsi="Times New Roman" w:cs="Times New Roman"/>
          <w:sz w:val="28"/>
          <w:szCs w:val="28"/>
        </w:rPr>
        <w:t>8</w:t>
      </w:r>
      <w:r w:rsidRPr="000C7C5C">
        <w:rPr>
          <w:rFonts w:ascii="Times New Roman" w:hAnsi="Times New Roman" w:cs="Times New Roman"/>
          <w:sz w:val="28"/>
          <w:szCs w:val="28"/>
        </w:rPr>
        <w:t>]</w:t>
      </w:r>
      <w:r w:rsidRPr="008171F8">
        <w:rPr>
          <w:rFonts w:ascii="Times New Roman" w:hAnsi="Times New Roman" w:cs="Times New Roman"/>
          <w:sz w:val="28"/>
          <w:szCs w:val="28"/>
        </w:rPr>
        <w:t>.</w:t>
      </w:r>
    </w:p>
    <w:p w:rsidR="009439E8" w:rsidRPr="007A7C60"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В некоторых автомобилях радиаторы могут иметь дополнительные вентиляторы для улучшения циркуляции воздуха и повышения эффективности охлаждения. Кроме того, современные радиаторы могут быть снабжены дополнительными элементами, такими как термостаты, датчики температуры и давления, которые помогают автоматически регулировать температуру двигателя и обеспечивать его оптимальное охлаждение</w:t>
      </w:r>
      <w:r w:rsidRPr="008171F8">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r w:rsidRPr="007A7C60">
        <w:rPr>
          <w:rFonts w:ascii="Times New Roman" w:hAnsi="Times New Roman" w:cs="Times New Roman"/>
          <w:sz w:val="28"/>
          <w:szCs w:val="28"/>
        </w:rPr>
        <w:t>Радиаторы являются важной частью системы охлаждения автомобиля, и должны регулярно проверяться и обслуживаться для обеспечения надлежащей работы двигателя. Если радиатор не работает должным образом, это может привести к перегреву двигателя, что в свою очередь может привести к серьезным повреждениям и ремонту двигателя.</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На автомобильный транспорт устанавливаться радиаторы различного назначения в зависимости от конструкции автомобиля</w:t>
      </w:r>
      <w:r w:rsidR="00423A1F" w:rsidRPr="00423A1F">
        <w:rPr>
          <w:rFonts w:ascii="Times New Roman" w:hAnsi="Times New Roman" w:cs="Times New Roman"/>
          <w:sz w:val="28"/>
          <w:szCs w:val="28"/>
        </w:rPr>
        <w:t xml:space="preserve"> [7</w:t>
      </w:r>
      <w:r w:rsidR="00650407" w:rsidRPr="00650407">
        <w:rPr>
          <w:rFonts w:ascii="Times New Roman" w:hAnsi="Times New Roman" w:cs="Times New Roman"/>
          <w:sz w:val="28"/>
          <w:szCs w:val="28"/>
        </w:rPr>
        <w:t>9</w:t>
      </w:r>
      <w:r w:rsidR="00423A1F" w:rsidRPr="00423A1F">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радиатор системы охлаждения двигателя;</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радиатор отопителя салона автомобиля;</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масляный радиатор;</w:t>
      </w:r>
    </w:p>
    <w:p w:rsidR="009439E8" w:rsidRPr="008171F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радиаторы кондиционера и испарителя;</w:t>
      </w:r>
    </w:p>
    <w:p w:rsidR="009439E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 радиатор интеркулера.</w:t>
      </w:r>
    </w:p>
    <w:p w:rsidR="009439E8" w:rsidRPr="002D0134"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Р</w:t>
      </w:r>
      <w:r w:rsidRPr="002D0134">
        <w:rPr>
          <w:rFonts w:ascii="Times New Roman" w:hAnsi="Times New Roman" w:cs="Times New Roman"/>
          <w:sz w:val="28"/>
          <w:szCs w:val="28"/>
        </w:rPr>
        <w:t>адиаторы охлаждения автомобилей могут иметь существенные отличия в зависимости от модели автомобиля, его мощности, размера и других факторов</w:t>
      </w:r>
      <w:r>
        <w:rPr>
          <w:rFonts w:ascii="Times New Roman" w:hAnsi="Times New Roman" w:cs="Times New Roman"/>
          <w:sz w:val="28"/>
          <w:szCs w:val="28"/>
        </w:rPr>
        <w:t xml:space="preserve">, </w:t>
      </w:r>
      <w:r w:rsidRPr="008171F8">
        <w:rPr>
          <w:rFonts w:ascii="Times New Roman" w:hAnsi="Times New Roman" w:cs="Times New Roman"/>
          <w:sz w:val="28"/>
          <w:szCs w:val="28"/>
        </w:rPr>
        <w:t>но принципиально одинаковую конструкцию</w:t>
      </w:r>
      <w:r>
        <w:rPr>
          <w:rFonts w:ascii="Times New Roman" w:hAnsi="Times New Roman" w:cs="Times New Roman"/>
          <w:sz w:val="28"/>
          <w:szCs w:val="28"/>
        </w:rPr>
        <w:t xml:space="preserve"> </w:t>
      </w:r>
      <w:r w:rsidRPr="008171F8">
        <w:rPr>
          <w:rFonts w:ascii="Times New Roman" w:hAnsi="Times New Roman" w:cs="Times New Roman"/>
          <w:sz w:val="28"/>
          <w:szCs w:val="28"/>
        </w:rPr>
        <w:t xml:space="preserve">показаны на рисунке </w:t>
      </w:r>
      <w:r w:rsidR="00685D11">
        <w:rPr>
          <w:rFonts w:ascii="Times New Roman" w:hAnsi="Times New Roman" w:cs="Times New Roman"/>
          <w:sz w:val="28"/>
          <w:szCs w:val="28"/>
        </w:rPr>
        <w:t>2.</w:t>
      </w:r>
      <w:r w:rsidRPr="002D0134">
        <w:rPr>
          <w:rFonts w:ascii="Times New Roman" w:hAnsi="Times New Roman" w:cs="Times New Roman"/>
          <w:sz w:val="28"/>
          <w:szCs w:val="28"/>
        </w:rPr>
        <w:t>4</w:t>
      </w:r>
      <w:r w:rsidRPr="008171F8">
        <w:rPr>
          <w:rFonts w:ascii="Times New Roman" w:hAnsi="Times New Roman" w:cs="Times New Roman"/>
          <w:sz w:val="28"/>
          <w:szCs w:val="28"/>
        </w:rPr>
        <w:t>.</w:t>
      </w:r>
    </w:p>
    <w:p w:rsidR="009439E8" w:rsidRPr="002D0134" w:rsidRDefault="009439E8" w:rsidP="0014405A">
      <w:pPr>
        <w:spacing w:after="0"/>
        <w:ind w:right="344" w:firstLine="567"/>
        <w:jc w:val="both"/>
        <w:rPr>
          <w:rFonts w:ascii="Times New Roman" w:hAnsi="Times New Roman" w:cs="Times New Roman"/>
          <w:sz w:val="28"/>
          <w:szCs w:val="28"/>
        </w:rPr>
      </w:pPr>
      <w:r w:rsidRPr="002D0134">
        <w:rPr>
          <w:rFonts w:ascii="Times New Roman" w:hAnsi="Times New Roman" w:cs="Times New Roman"/>
          <w:sz w:val="28"/>
          <w:szCs w:val="28"/>
        </w:rPr>
        <w:t xml:space="preserve">Один из основных параметров, который может отличаться у разных радиаторов, это их размер. Размер радиатора напрямую влияет на его производительность и способность эффективно охлаждать жидкость охлаждения. </w:t>
      </w:r>
    </w:p>
    <w:p w:rsidR="009439E8" w:rsidRPr="002D0134" w:rsidRDefault="009439E8" w:rsidP="0014405A">
      <w:pPr>
        <w:spacing w:after="0"/>
        <w:ind w:right="344" w:firstLine="567"/>
        <w:jc w:val="both"/>
        <w:rPr>
          <w:rFonts w:ascii="Times New Roman" w:hAnsi="Times New Roman" w:cs="Times New Roman"/>
          <w:sz w:val="28"/>
          <w:szCs w:val="28"/>
        </w:rPr>
      </w:pPr>
      <w:r w:rsidRPr="002D0134">
        <w:rPr>
          <w:rFonts w:ascii="Times New Roman" w:hAnsi="Times New Roman" w:cs="Times New Roman"/>
          <w:sz w:val="28"/>
          <w:szCs w:val="28"/>
        </w:rPr>
        <w:t>Также существуют различные материалы, из которых могут быть изготовлены радиаторы охлаждения, такие как алюминий, медь или их комбинация. Радиаторы из алюминия обычно более легкие и эффективные в охлаждении, чем медные радиаторы, но могут быть более подвержены коррозии</w:t>
      </w:r>
      <w:r w:rsidR="00B42CD5" w:rsidRPr="00B42CD5">
        <w:rPr>
          <w:rFonts w:ascii="Times New Roman" w:hAnsi="Times New Roman" w:cs="Times New Roman"/>
          <w:sz w:val="28"/>
          <w:szCs w:val="28"/>
        </w:rPr>
        <w:t xml:space="preserve"> [</w:t>
      </w:r>
      <w:r w:rsidR="00650407" w:rsidRPr="00650407">
        <w:rPr>
          <w:rFonts w:ascii="Times New Roman" w:hAnsi="Times New Roman" w:cs="Times New Roman"/>
          <w:sz w:val="28"/>
          <w:szCs w:val="28"/>
        </w:rPr>
        <w:t>80</w:t>
      </w:r>
      <w:r w:rsidR="00B42CD5" w:rsidRPr="00B42CD5">
        <w:rPr>
          <w:rFonts w:ascii="Times New Roman" w:hAnsi="Times New Roman" w:cs="Times New Roman"/>
          <w:sz w:val="28"/>
          <w:szCs w:val="28"/>
        </w:rPr>
        <w:t>]</w:t>
      </w:r>
      <w:r w:rsidRPr="002D0134">
        <w:rPr>
          <w:rFonts w:ascii="Times New Roman" w:hAnsi="Times New Roman" w:cs="Times New Roman"/>
          <w:sz w:val="28"/>
          <w:szCs w:val="28"/>
        </w:rPr>
        <w:t>.</w:t>
      </w:r>
    </w:p>
    <w:p w:rsidR="009439E8" w:rsidRPr="002D0134" w:rsidRDefault="009439E8" w:rsidP="006F27CA">
      <w:pPr>
        <w:spacing w:after="0"/>
        <w:ind w:right="344" w:firstLine="567"/>
        <w:jc w:val="both"/>
        <w:rPr>
          <w:rFonts w:ascii="Times New Roman" w:hAnsi="Times New Roman" w:cs="Times New Roman"/>
          <w:sz w:val="28"/>
          <w:szCs w:val="28"/>
        </w:rPr>
      </w:pPr>
      <w:r w:rsidRPr="002D0134">
        <w:rPr>
          <w:rFonts w:ascii="Times New Roman" w:hAnsi="Times New Roman" w:cs="Times New Roman"/>
          <w:sz w:val="28"/>
          <w:szCs w:val="28"/>
        </w:rPr>
        <w:t xml:space="preserve">Кроме того, радиаторы охлаждения могут иметь различную конструкцию, например, одинарный или двойной проход, различное количество ребер и ламелей, что также может влиять на их эффективность. </w:t>
      </w:r>
    </w:p>
    <w:p w:rsidR="009439E8" w:rsidRPr="002D0134" w:rsidRDefault="009439E8" w:rsidP="0014405A">
      <w:pPr>
        <w:spacing w:after="0"/>
        <w:ind w:right="344" w:firstLine="567"/>
        <w:jc w:val="both"/>
        <w:rPr>
          <w:rFonts w:ascii="Times New Roman" w:hAnsi="Times New Roman" w:cs="Times New Roman"/>
          <w:sz w:val="28"/>
          <w:szCs w:val="28"/>
        </w:rPr>
      </w:pPr>
    </w:p>
    <w:p w:rsidR="009439E8" w:rsidRPr="008171F8" w:rsidRDefault="009439E8" w:rsidP="009B1A19">
      <w:pPr>
        <w:spacing w:after="0"/>
        <w:ind w:right="344"/>
        <w:jc w:val="center"/>
        <w:rPr>
          <w:rFonts w:ascii="Times New Roman" w:hAnsi="Times New Roman" w:cs="Times New Roman"/>
          <w:sz w:val="28"/>
          <w:szCs w:val="28"/>
        </w:rPr>
      </w:pPr>
      <w:r w:rsidRPr="008171F8">
        <w:rPr>
          <w:rFonts w:ascii="Times New Roman" w:hAnsi="Times New Roman" w:cs="Times New Roman"/>
          <w:noProof/>
          <w:sz w:val="28"/>
          <w:szCs w:val="28"/>
          <w:lang w:eastAsia="ru-RU"/>
        </w:rPr>
        <w:drawing>
          <wp:inline distT="0" distB="0" distL="0" distR="0" wp14:anchorId="1CFE0978" wp14:editId="58BE0B72">
            <wp:extent cx="6265471" cy="384810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adiator_6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85444" cy="3860367"/>
                    </a:xfrm>
                    <a:prstGeom prst="rect">
                      <a:avLst/>
                    </a:prstGeom>
                  </pic:spPr>
                </pic:pic>
              </a:graphicData>
            </a:graphic>
          </wp:inline>
        </w:drawing>
      </w:r>
    </w:p>
    <w:p w:rsidR="009439E8" w:rsidRPr="008171F8" w:rsidRDefault="009439E8" w:rsidP="0014405A">
      <w:pPr>
        <w:spacing w:after="0"/>
        <w:ind w:right="344" w:firstLine="567"/>
        <w:jc w:val="center"/>
        <w:rPr>
          <w:rFonts w:ascii="Times New Roman" w:hAnsi="Times New Roman" w:cs="Times New Roman"/>
          <w:i/>
          <w:sz w:val="28"/>
          <w:szCs w:val="28"/>
        </w:rPr>
      </w:pPr>
      <w:r w:rsidRPr="008171F8">
        <w:rPr>
          <w:rFonts w:ascii="Times New Roman" w:hAnsi="Times New Roman" w:cs="Times New Roman"/>
          <w:i/>
          <w:sz w:val="28"/>
          <w:szCs w:val="28"/>
        </w:rPr>
        <w:t>А)- алюминиевый трубчато-пластинчатый сборный радиатор, Б)- алюминиевый трубчато-ленточный паяный радиатор, В)- медно-латунный трубчато-ленточный паяный радиатор</w:t>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4</w:t>
      </w:r>
      <w:r w:rsidRPr="008171F8">
        <w:rPr>
          <w:rFonts w:ascii="Times New Roman" w:hAnsi="Times New Roman" w:cs="Times New Roman"/>
          <w:sz w:val="28"/>
          <w:szCs w:val="28"/>
        </w:rPr>
        <w:t>- Типы автомобильных радиаторов</w:t>
      </w:r>
    </w:p>
    <w:p w:rsidR="009439E8" w:rsidRPr="00A50401" w:rsidRDefault="009439E8" w:rsidP="0014405A">
      <w:pPr>
        <w:spacing w:after="0"/>
        <w:ind w:right="344" w:firstLine="567"/>
        <w:jc w:val="both"/>
        <w:rPr>
          <w:rFonts w:ascii="Times New Roman" w:hAnsi="Times New Roman" w:cs="Times New Roman"/>
          <w:sz w:val="28"/>
          <w:szCs w:val="28"/>
        </w:rPr>
      </w:pPr>
      <w:r w:rsidRPr="00A50401">
        <w:rPr>
          <w:rFonts w:ascii="Times New Roman" w:hAnsi="Times New Roman" w:cs="Times New Roman"/>
          <w:sz w:val="28"/>
          <w:szCs w:val="28"/>
        </w:rPr>
        <w:t xml:space="preserve">Вентилятор радиатора охлаждения является важной частью системы охлаждения автомобиля и предназначен для усиления естественной конвекции, обеспечивая более эффективное охлаждение двигателя </w:t>
      </w:r>
      <w:r w:rsidRPr="008171F8">
        <w:rPr>
          <w:rFonts w:ascii="Times New Roman" w:hAnsi="Times New Roman" w:cs="Times New Roman"/>
          <w:sz w:val="28"/>
          <w:szCs w:val="28"/>
        </w:rPr>
        <w:t xml:space="preserve">показан на рисунке </w:t>
      </w:r>
      <w:r w:rsidR="00685D11">
        <w:rPr>
          <w:rFonts w:ascii="Times New Roman" w:hAnsi="Times New Roman" w:cs="Times New Roman"/>
          <w:sz w:val="28"/>
          <w:szCs w:val="28"/>
        </w:rPr>
        <w:t>2.</w:t>
      </w:r>
      <w:r w:rsidRPr="00393948">
        <w:rPr>
          <w:rFonts w:ascii="Times New Roman" w:hAnsi="Times New Roman" w:cs="Times New Roman"/>
          <w:sz w:val="28"/>
          <w:szCs w:val="28"/>
        </w:rPr>
        <w:t>5</w:t>
      </w:r>
      <w:r w:rsidR="0066499B" w:rsidRPr="0066499B">
        <w:rPr>
          <w:rFonts w:ascii="Times New Roman" w:hAnsi="Times New Roman" w:cs="Times New Roman"/>
          <w:sz w:val="28"/>
          <w:szCs w:val="28"/>
        </w:rPr>
        <w:t xml:space="preserve"> [</w:t>
      </w:r>
      <w:r w:rsidR="00650407" w:rsidRPr="00650407">
        <w:rPr>
          <w:rFonts w:ascii="Times New Roman" w:hAnsi="Times New Roman" w:cs="Times New Roman"/>
          <w:sz w:val="28"/>
          <w:szCs w:val="28"/>
        </w:rPr>
        <w:t>81</w:t>
      </w:r>
      <w:r w:rsidR="0066499B" w:rsidRPr="0066499B">
        <w:rPr>
          <w:rFonts w:ascii="Times New Roman" w:hAnsi="Times New Roman" w:cs="Times New Roman"/>
          <w:sz w:val="28"/>
          <w:szCs w:val="28"/>
        </w:rPr>
        <w:t>]</w:t>
      </w:r>
      <w:r w:rsidRPr="00A50401">
        <w:rPr>
          <w:rFonts w:ascii="Times New Roman" w:hAnsi="Times New Roman" w:cs="Times New Roman"/>
          <w:sz w:val="28"/>
          <w:szCs w:val="28"/>
        </w:rPr>
        <w:t>.</w:t>
      </w:r>
    </w:p>
    <w:p w:rsidR="009439E8" w:rsidRPr="00A50401" w:rsidRDefault="009439E8" w:rsidP="0014405A">
      <w:pPr>
        <w:spacing w:after="0"/>
        <w:ind w:right="344" w:firstLine="567"/>
        <w:jc w:val="both"/>
        <w:rPr>
          <w:rFonts w:ascii="Times New Roman" w:hAnsi="Times New Roman" w:cs="Times New Roman"/>
          <w:sz w:val="28"/>
          <w:szCs w:val="28"/>
        </w:rPr>
      </w:pPr>
      <w:r w:rsidRPr="00A50401">
        <w:rPr>
          <w:rFonts w:ascii="Times New Roman" w:hAnsi="Times New Roman" w:cs="Times New Roman"/>
          <w:sz w:val="28"/>
          <w:szCs w:val="28"/>
        </w:rPr>
        <w:t xml:space="preserve">Он работает совместно с радиатором охлаждения и помогает отводить избыточное тепло, выделяющееся при работе двигателя. </w:t>
      </w:r>
    </w:p>
    <w:p w:rsidR="009439E8" w:rsidRPr="008171F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Н</w:t>
      </w:r>
      <w:r w:rsidRPr="00A50401">
        <w:rPr>
          <w:rFonts w:ascii="Times New Roman" w:hAnsi="Times New Roman" w:cs="Times New Roman"/>
          <w:sz w:val="28"/>
          <w:szCs w:val="28"/>
        </w:rPr>
        <w:t>еисправности в работе вентилятора могут привести к перегреву двигателя, поэтому необходимо регулярно проверять его работу и состояние. Также рекомендуется следить за состоянием лопастей и мотора вентилятора, чистить его от пыли и грязи, а при необходимости заменять изн</w:t>
      </w:r>
      <w:r w:rsidR="00D34FE7">
        <w:rPr>
          <w:rFonts w:ascii="Times New Roman" w:hAnsi="Times New Roman" w:cs="Times New Roman"/>
          <w:sz w:val="28"/>
          <w:szCs w:val="28"/>
        </w:rPr>
        <w:t xml:space="preserve">ошенные или поврежденные детали </w:t>
      </w:r>
      <w:r w:rsidRPr="00796469">
        <w:rPr>
          <w:rFonts w:ascii="Times New Roman" w:hAnsi="Times New Roman" w:cs="Times New Roman"/>
          <w:sz w:val="28"/>
          <w:szCs w:val="28"/>
        </w:rPr>
        <w:t>[</w:t>
      </w:r>
      <w:r w:rsidR="00650407" w:rsidRPr="00650407">
        <w:rPr>
          <w:rFonts w:ascii="Times New Roman" w:hAnsi="Times New Roman" w:cs="Times New Roman"/>
          <w:sz w:val="28"/>
          <w:szCs w:val="28"/>
        </w:rPr>
        <w:t>82</w:t>
      </w:r>
      <w:r w:rsidRPr="00796469">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before="120" w:after="0"/>
        <w:ind w:right="344" w:firstLine="567"/>
        <w:jc w:val="center"/>
        <w:rPr>
          <w:rFonts w:ascii="Times New Roman" w:hAnsi="Times New Roman" w:cs="Times New Roman"/>
          <w:sz w:val="28"/>
          <w:szCs w:val="28"/>
        </w:rPr>
      </w:pPr>
      <w:r w:rsidRPr="008171F8">
        <w:rPr>
          <w:noProof/>
          <w:lang w:eastAsia="ru-RU"/>
        </w:rPr>
        <w:drawing>
          <wp:inline distT="0" distB="0" distL="0" distR="0" wp14:anchorId="0DC9FFDD" wp14:editId="196986E5">
            <wp:extent cx="3338721" cy="2339439"/>
            <wp:effectExtent l="0" t="0" r="0" b="3810"/>
            <wp:docPr id="7" name="Рисунок 7" descr="Вентилятор радиа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ентилятор радиатора"/>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43" t="1218" r="1358" b="2675"/>
                    <a:stretch/>
                  </pic:blipFill>
                  <pic:spPr bwMode="auto">
                    <a:xfrm>
                      <a:off x="0" y="0"/>
                      <a:ext cx="3372603" cy="2363180"/>
                    </a:xfrm>
                    <a:prstGeom prst="rect">
                      <a:avLst/>
                    </a:prstGeom>
                    <a:noFill/>
                    <a:ln>
                      <a:noFill/>
                    </a:ln>
                    <a:extLst>
                      <a:ext uri="{53640926-AAD7-44D8-BBD7-CCE9431645EC}">
                        <a14:shadowObscured xmlns:a14="http://schemas.microsoft.com/office/drawing/2010/main"/>
                      </a:ext>
                    </a:extLst>
                  </pic:spPr>
                </pic:pic>
              </a:graphicData>
            </a:graphic>
          </wp:inline>
        </w:drawing>
      </w:r>
    </w:p>
    <w:p w:rsidR="009439E8" w:rsidRPr="005272E4"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5</w:t>
      </w:r>
      <w:r w:rsidRPr="008171F8">
        <w:rPr>
          <w:rFonts w:ascii="Times New Roman" w:hAnsi="Times New Roman" w:cs="Times New Roman"/>
          <w:sz w:val="28"/>
          <w:szCs w:val="28"/>
        </w:rPr>
        <w:t xml:space="preserve">- </w:t>
      </w:r>
      <w:r w:rsidRPr="005272E4">
        <w:rPr>
          <w:rFonts w:ascii="Times New Roman" w:hAnsi="Times New Roman" w:cs="Times New Roman"/>
          <w:sz w:val="28"/>
          <w:szCs w:val="28"/>
        </w:rPr>
        <w:t>Вентилятор радиатора</w:t>
      </w:r>
    </w:p>
    <w:p w:rsidR="009439E8" w:rsidRPr="008171F8" w:rsidRDefault="009439E8" w:rsidP="0014405A">
      <w:pPr>
        <w:spacing w:after="0"/>
        <w:ind w:right="344" w:firstLine="567"/>
        <w:jc w:val="both"/>
        <w:rPr>
          <w:rFonts w:ascii="Times New Roman" w:hAnsi="Times New Roman" w:cs="Times New Roman"/>
          <w:sz w:val="28"/>
          <w:szCs w:val="28"/>
        </w:rPr>
      </w:pPr>
      <w:r w:rsidRPr="00A50401">
        <w:rPr>
          <w:rFonts w:ascii="Times New Roman" w:hAnsi="Times New Roman" w:cs="Times New Roman"/>
          <w:sz w:val="28"/>
          <w:szCs w:val="28"/>
        </w:rPr>
        <w:t xml:space="preserve">Водяной насос является ключевой компонентой системы охлаждения автомобиля и предназначен для циркуляции охлаждающей жидкости по двигателю и радиатору охлаждения </w:t>
      </w:r>
      <w:r w:rsidRPr="008171F8">
        <w:rPr>
          <w:rFonts w:ascii="Times New Roman" w:hAnsi="Times New Roman" w:cs="Times New Roman"/>
          <w:sz w:val="28"/>
          <w:szCs w:val="28"/>
        </w:rPr>
        <w:t xml:space="preserve">показан на рисунке </w:t>
      </w:r>
      <w:r w:rsidR="00685D11">
        <w:rPr>
          <w:rFonts w:ascii="Times New Roman" w:hAnsi="Times New Roman" w:cs="Times New Roman"/>
          <w:sz w:val="28"/>
          <w:szCs w:val="28"/>
        </w:rPr>
        <w:t>2.</w:t>
      </w:r>
      <w:r w:rsidRPr="00393948">
        <w:rPr>
          <w:rFonts w:ascii="Times New Roman" w:hAnsi="Times New Roman" w:cs="Times New Roman"/>
          <w:sz w:val="28"/>
          <w:szCs w:val="28"/>
        </w:rPr>
        <w:t>6</w:t>
      </w:r>
      <w:r>
        <w:rPr>
          <w:rFonts w:ascii="Times New Roman" w:hAnsi="Times New Roman" w:cs="Times New Roman"/>
          <w:sz w:val="28"/>
          <w:szCs w:val="28"/>
        </w:rPr>
        <w:t xml:space="preserve"> </w:t>
      </w:r>
      <w:r w:rsidRPr="00796469">
        <w:rPr>
          <w:rFonts w:ascii="Times New Roman" w:hAnsi="Times New Roman" w:cs="Times New Roman"/>
          <w:sz w:val="28"/>
          <w:szCs w:val="28"/>
        </w:rPr>
        <w:t>[</w:t>
      </w:r>
      <w:r w:rsidR="00650407" w:rsidRPr="00650407">
        <w:rPr>
          <w:rFonts w:ascii="Times New Roman" w:hAnsi="Times New Roman" w:cs="Times New Roman"/>
          <w:sz w:val="28"/>
          <w:szCs w:val="28"/>
        </w:rPr>
        <w:t>83</w:t>
      </w:r>
      <w:r w:rsidRPr="00796469">
        <w:rPr>
          <w:rFonts w:ascii="Times New Roman" w:hAnsi="Times New Roman" w:cs="Times New Roman"/>
          <w:sz w:val="28"/>
          <w:szCs w:val="28"/>
        </w:rPr>
        <w:t>]</w:t>
      </w:r>
      <w:r>
        <w:rPr>
          <w:rFonts w:ascii="Times New Roman" w:hAnsi="Times New Roman" w:cs="Times New Roman"/>
          <w:sz w:val="28"/>
          <w:szCs w:val="28"/>
        </w:rPr>
        <w:t>.</w:t>
      </w:r>
    </w:p>
    <w:p w:rsidR="009439E8" w:rsidRPr="008171F8" w:rsidRDefault="009439E8" w:rsidP="0014405A">
      <w:pPr>
        <w:spacing w:before="120" w:after="0"/>
        <w:ind w:right="344" w:firstLine="567"/>
        <w:jc w:val="center"/>
        <w:rPr>
          <w:rFonts w:ascii="Times New Roman" w:hAnsi="Times New Roman" w:cs="Times New Roman"/>
          <w:sz w:val="28"/>
          <w:szCs w:val="28"/>
        </w:rPr>
      </w:pPr>
      <w:r>
        <w:rPr>
          <w:noProof/>
          <w:lang w:eastAsia="ru-RU"/>
        </w:rPr>
        <w:drawing>
          <wp:inline distT="0" distB="0" distL="0" distR="0" wp14:anchorId="0068CF38" wp14:editId="4FE24A85">
            <wp:extent cx="2392395" cy="2268187"/>
            <wp:effectExtent l="0" t="0" r="8255" b="0"/>
            <wp:docPr id="44" name="Рисунок 44" descr="Что такое автомобильная помпа: как работает и почему лома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Что такое автомобильная помпа: как работает и почему ломается"/>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V="1">
                      <a:off x="0" y="0"/>
                      <a:ext cx="2406982" cy="2282017"/>
                    </a:xfrm>
                    <a:prstGeom prst="rect">
                      <a:avLst/>
                    </a:prstGeom>
                    <a:noFill/>
                    <a:ln>
                      <a:noFill/>
                    </a:ln>
                  </pic:spPr>
                </pic:pic>
              </a:graphicData>
            </a:graphic>
          </wp:inline>
        </w:drawing>
      </w:r>
      <w:r w:rsidRPr="008171F8">
        <w:rPr>
          <w:rFonts w:ascii="Times New Roman" w:hAnsi="Times New Roman" w:cs="Times New Roman"/>
          <w:sz w:val="28"/>
          <w:szCs w:val="28"/>
        </w:rPr>
        <w:t xml:space="preserve"> </w:t>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6</w:t>
      </w:r>
      <w:r w:rsidRPr="008171F8">
        <w:rPr>
          <w:rFonts w:ascii="Times New Roman" w:hAnsi="Times New Roman" w:cs="Times New Roman"/>
          <w:sz w:val="28"/>
          <w:szCs w:val="28"/>
        </w:rPr>
        <w:t>- Водяной насос</w:t>
      </w:r>
    </w:p>
    <w:p w:rsidR="009439E8" w:rsidRPr="008171F8" w:rsidRDefault="009439E8" w:rsidP="0014405A">
      <w:pPr>
        <w:spacing w:after="0"/>
        <w:ind w:right="344" w:firstLine="567"/>
        <w:jc w:val="both"/>
        <w:rPr>
          <w:rFonts w:ascii="Times New Roman" w:hAnsi="Times New Roman" w:cs="Times New Roman"/>
          <w:sz w:val="28"/>
          <w:szCs w:val="28"/>
        </w:rPr>
      </w:pPr>
      <w:r w:rsidRPr="00A50401">
        <w:rPr>
          <w:rFonts w:ascii="Times New Roman" w:hAnsi="Times New Roman" w:cs="Times New Roman"/>
          <w:sz w:val="28"/>
          <w:szCs w:val="28"/>
        </w:rPr>
        <w:t>Термостат - это устройство, которое устанавливается в системе охлаждения автомобиля и предназначено для регулирования температуры двигателя. Когда двигатель холодный, термостатический элемент закрыт и ограничивает поток охлаждающей жидкости через радиатор. Это позволяет двигателю быстрее достигать оптимальной температуры работы, что способствует более эффективному сгоранию топлива и уменьшению износа деталей двигателя</w:t>
      </w:r>
      <w:r w:rsidRPr="008171F8">
        <w:rPr>
          <w:rFonts w:ascii="Times New Roman" w:hAnsi="Times New Roman" w:cs="Times New Roman"/>
          <w:sz w:val="28"/>
          <w:szCs w:val="28"/>
        </w:rPr>
        <w:t xml:space="preserve"> показан на рисунке </w:t>
      </w:r>
      <w:r w:rsidR="00685D11">
        <w:rPr>
          <w:rFonts w:ascii="Times New Roman" w:hAnsi="Times New Roman" w:cs="Times New Roman"/>
          <w:sz w:val="28"/>
          <w:szCs w:val="28"/>
        </w:rPr>
        <w:t>2.</w:t>
      </w:r>
      <w:r w:rsidRPr="00393948">
        <w:rPr>
          <w:rFonts w:ascii="Times New Roman" w:hAnsi="Times New Roman" w:cs="Times New Roman"/>
          <w:sz w:val="28"/>
          <w:szCs w:val="28"/>
        </w:rPr>
        <w:t>7</w:t>
      </w:r>
      <w:r>
        <w:rPr>
          <w:rFonts w:ascii="Times New Roman" w:hAnsi="Times New Roman" w:cs="Times New Roman"/>
          <w:sz w:val="28"/>
          <w:szCs w:val="28"/>
        </w:rPr>
        <w:t xml:space="preserve"> </w:t>
      </w:r>
      <w:r w:rsidRPr="0050694E">
        <w:rPr>
          <w:rFonts w:ascii="Times New Roman" w:hAnsi="Times New Roman" w:cs="Times New Roman"/>
          <w:sz w:val="28"/>
          <w:szCs w:val="28"/>
        </w:rPr>
        <w:t>[</w:t>
      </w:r>
      <w:r w:rsidR="00650407" w:rsidRPr="00650407">
        <w:rPr>
          <w:rFonts w:ascii="Times New Roman" w:hAnsi="Times New Roman" w:cs="Times New Roman"/>
          <w:sz w:val="28"/>
          <w:szCs w:val="28"/>
        </w:rPr>
        <w:t>84</w:t>
      </w:r>
      <w:r w:rsidRPr="0050694E">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before="120" w:after="0"/>
        <w:ind w:right="344" w:firstLine="567"/>
        <w:jc w:val="center"/>
        <w:rPr>
          <w:rFonts w:ascii="Times New Roman" w:hAnsi="Times New Roman" w:cs="Times New Roman"/>
          <w:sz w:val="28"/>
          <w:szCs w:val="28"/>
        </w:rPr>
      </w:pPr>
      <w:r>
        <w:rPr>
          <w:noProof/>
          <w:lang w:eastAsia="ru-RU"/>
        </w:rPr>
        <w:drawing>
          <wp:inline distT="0" distB="0" distL="0" distR="0" wp14:anchorId="3751AC7B" wp14:editId="5352BC94">
            <wp:extent cx="2466421" cy="2152650"/>
            <wp:effectExtent l="0" t="0" r="0" b="0"/>
            <wp:docPr id="52" name="Рисунок 52" descr="Термостат двигателя. Устройство, принцип работы и возможные полом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ермостат двигателя. Устройство, принцип работы и возможные поломки"/>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7532" cy="2162348"/>
                    </a:xfrm>
                    <a:prstGeom prst="rect">
                      <a:avLst/>
                    </a:prstGeom>
                    <a:noFill/>
                    <a:ln>
                      <a:noFill/>
                    </a:ln>
                  </pic:spPr>
                </pic:pic>
              </a:graphicData>
            </a:graphic>
          </wp:inline>
        </w:drawing>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7</w:t>
      </w:r>
      <w:r w:rsidRPr="008171F8">
        <w:rPr>
          <w:rFonts w:ascii="Times New Roman" w:hAnsi="Times New Roman" w:cs="Times New Roman"/>
          <w:sz w:val="28"/>
          <w:szCs w:val="28"/>
        </w:rPr>
        <w:t>- Термостат системы охлаждения автомобиля</w:t>
      </w:r>
    </w:p>
    <w:p w:rsidR="009439E8" w:rsidRPr="00A50401" w:rsidRDefault="009439E8" w:rsidP="00781487">
      <w:pPr>
        <w:spacing w:after="0"/>
        <w:ind w:right="344" w:firstLine="567"/>
        <w:jc w:val="both"/>
        <w:rPr>
          <w:rFonts w:ascii="Times New Roman" w:hAnsi="Times New Roman" w:cs="Times New Roman"/>
          <w:sz w:val="28"/>
          <w:szCs w:val="28"/>
        </w:rPr>
      </w:pPr>
      <w:r w:rsidRPr="00A50401">
        <w:rPr>
          <w:rFonts w:ascii="Times New Roman" w:hAnsi="Times New Roman" w:cs="Times New Roman"/>
          <w:sz w:val="28"/>
          <w:szCs w:val="28"/>
        </w:rPr>
        <w:t>Вентилятор отопителя является частью системы отопления и вентиляции автомобиля и служит для распределения горячего воздуха, который образуется в процессе охлаждения двигателя</w:t>
      </w:r>
      <w:r w:rsidR="00781487">
        <w:rPr>
          <w:rFonts w:ascii="Times New Roman" w:hAnsi="Times New Roman" w:cs="Times New Roman"/>
          <w:sz w:val="28"/>
          <w:szCs w:val="32"/>
        </w:rPr>
        <w:t xml:space="preserve">. </w:t>
      </w:r>
      <w:r w:rsidRPr="00A50401">
        <w:rPr>
          <w:rFonts w:ascii="Times New Roman" w:hAnsi="Times New Roman" w:cs="Times New Roman"/>
          <w:sz w:val="28"/>
          <w:szCs w:val="28"/>
        </w:rPr>
        <w:t>Вентилятор отопителя системы охлаждения автомобиля принципиально отличается от вентилятора радиатора, который отвечает за обеспечение охлаждения двигателя. Он не является частью системы охлаждения двигателя и не участвует в процессе охлаждения. Вентилятор отопителя работает независимо от двигателя, его приводится в действие электромотором, который обычно питается от бортовой электрической сети автомобиля.</w:t>
      </w:r>
      <w:r w:rsidRPr="004558A8">
        <w:rPr>
          <w:rFonts w:ascii="Times New Roman" w:hAnsi="Times New Roman" w:cs="Times New Roman"/>
          <w:sz w:val="28"/>
          <w:szCs w:val="28"/>
        </w:rPr>
        <w:t xml:space="preserve"> </w:t>
      </w:r>
      <w:r w:rsidRPr="008171F8">
        <w:rPr>
          <w:rFonts w:ascii="Times New Roman" w:hAnsi="Times New Roman" w:cs="Times New Roman"/>
          <w:sz w:val="28"/>
          <w:szCs w:val="28"/>
        </w:rPr>
        <w:t xml:space="preserve">показан на рисунке </w:t>
      </w:r>
      <w:r w:rsidR="003144DE" w:rsidRPr="003144DE">
        <w:rPr>
          <w:rFonts w:ascii="Times New Roman" w:hAnsi="Times New Roman" w:cs="Times New Roman"/>
          <w:sz w:val="28"/>
          <w:szCs w:val="28"/>
        </w:rPr>
        <w:t>2</w:t>
      </w:r>
      <w:r w:rsidR="003144DE">
        <w:rPr>
          <w:rFonts w:ascii="Times New Roman" w:hAnsi="Times New Roman" w:cs="Times New Roman"/>
          <w:sz w:val="28"/>
          <w:szCs w:val="28"/>
        </w:rPr>
        <w:t>.</w:t>
      </w:r>
      <w:r w:rsidRPr="00393948">
        <w:rPr>
          <w:rFonts w:ascii="Times New Roman" w:hAnsi="Times New Roman" w:cs="Times New Roman"/>
          <w:sz w:val="28"/>
          <w:szCs w:val="28"/>
        </w:rPr>
        <w:t>8</w:t>
      </w:r>
      <w:r>
        <w:rPr>
          <w:rFonts w:ascii="Times New Roman" w:hAnsi="Times New Roman" w:cs="Times New Roman"/>
          <w:sz w:val="28"/>
          <w:szCs w:val="28"/>
        </w:rPr>
        <w:t xml:space="preserve"> </w:t>
      </w:r>
      <w:r w:rsidRPr="00796469">
        <w:rPr>
          <w:rFonts w:ascii="Times New Roman" w:hAnsi="Times New Roman" w:cs="Times New Roman"/>
          <w:sz w:val="28"/>
          <w:szCs w:val="28"/>
        </w:rPr>
        <w:t>[</w:t>
      </w:r>
      <w:r w:rsidR="00781487">
        <w:rPr>
          <w:rFonts w:ascii="Times New Roman" w:hAnsi="Times New Roman" w:cs="Times New Roman"/>
          <w:sz w:val="28"/>
          <w:szCs w:val="28"/>
        </w:rPr>
        <w:t>8</w:t>
      </w:r>
      <w:r w:rsidR="00650407" w:rsidRPr="00650407">
        <w:rPr>
          <w:rFonts w:ascii="Times New Roman" w:hAnsi="Times New Roman" w:cs="Times New Roman"/>
          <w:sz w:val="28"/>
          <w:szCs w:val="28"/>
        </w:rPr>
        <w:t>5</w:t>
      </w:r>
      <w:r w:rsidRPr="00796469">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before="120" w:after="0"/>
        <w:ind w:right="344" w:firstLine="567"/>
        <w:jc w:val="center"/>
        <w:rPr>
          <w:rFonts w:ascii="Times New Roman" w:hAnsi="Times New Roman" w:cs="Times New Roman"/>
          <w:sz w:val="28"/>
          <w:szCs w:val="28"/>
        </w:rPr>
      </w:pPr>
      <w:r w:rsidRPr="008171F8">
        <w:rPr>
          <w:noProof/>
          <w:lang w:eastAsia="ru-RU"/>
        </w:rPr>
        <w:drawing>
          <wp:inline distT="0" distB="0" distL="0" distR="0" wp14:anchorId="28196810" wp14:editId="71B9EFAC">
            <wp:extent cx="3106246" cy="2781300"/>
            <wp:effectExtent l="0" t="0" r="0" b="0"/>
            <wp:docPr id="11" name="Рисунок 11" descr="Вентилятор отопи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Вентилятор отопителя"/>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7595" cy="2800416"/>
                    </a:xfrm>
                    <a:prstGeom prst="rect">
                      <a:avLst/>
                    </a:prstGeom>
                    <a:noFill/>
                    <a:ln>
                      <a:noFill/>
                    </a:ln>
                  </pic:spPr>
                </pic:pic>
              </a:graphicData>
            </a:graphic>
          </wp:inline>
        </w:drawing>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8</w:t>
      </w:r>
      <w:r w:rsidRPr="008171F8">
        <w:rPr>
          <w:rFonts w:ascii="Times New Roman" w:hAnsi="Times New Roman" w:cs="Times New Roman"/>
          <w:sz w:val="28"/>
          <w:szCs w:val="28"/>
        </w:rPr>
        <w:t>- Вентилятор отопителя</w:t>
      </w:r>
    </w:p>
    <w:p w:rsidR="009439E8" w:rsidRPr="0036716A" w:rsidRDefault="009439E8" w:rsidP="001B0156">
      <w:pPr>
        <w:spacing w:after="0"/>
        <w:ind w:right="344" w:firstLine="567"/>
        <w:jc w:val="both"/>
        <w:rPr>
          <w:rFonts w:ascii="Times New Roman" w:hAnsi="Times New Roman" w:cs="Times New Roman"/>
          <w:sz w:val="28"/>
          <w:szCs w:val="28"/>
        </w:rPr>
      </w:pPr>
      <w:r w:rsidRPr="0036716A">
        <w:rPr>
          <w:rFonts w:ascii="Times New Roman" w:hAnsi="Times New Roman" w:cs="Times New Roman"/>
          <w:sz w:val="28"/>
          <w:szCs w:val="28"/>
        </w:rPr>
        <w:t>Радиатор отопителя - это часть системы отопления и вентиляции автомобиля, которая служит для нагрева воздуха, поступающего в кабину автомобиля. Он устанавливается внутри кабины автомобиля и п</w:t>
      </w:r>
      <w:r>
        <w:rPr>
          <w:rFonts w:ascii="Times New Roman" w:hAnsi="Times New Roman" w:cs="Times New Roman"/>
          <w:sz w:val="28"/>
          <w:szCs w:val="28"/>
        </w:rPr>
        <w:t>одключается к системе отопления</w:t>
      </w:r>
      <w:r w:rsidRPr="0036716A">
        <w:rPr>
          <w:rFonts w:ascii="Times New Roman" w:hAnsi="Times New Roman" w:cs="Times New Roman"/>
          <w:sz w:val="28"/>
          <w:szCs w:val="28"/>
        </w:rPr>
        <w:t xml:space="preserve"> </w:t>
      </w:r>
      <w:r w:rsidRPr="008171F8">
        <w:rPr>
          <w:rFonts w:ascii="Times New Roman" w:hAnsi="Times New Roman" w:cs="Times New Roman"/>
          <w:sz w:val="28"/>
          <w:szCs w:val="28"/>
        </w:rPr>
        <w:t xml:space="preserve">показан на рисунке </w:t>
      </w:r>
      <w:r w:rsidR="00685D11">
        <w:rPr>
          <w:rFonts w:ascii="Times New Roman" w:hAnsi="Times New Roman" w:cs="Times New Roman"/>
          <w:sz w:val="28"/>
          <w:szCs w:val="28"/>
        </w:rPr>
        <w:t>2.</w:t>
      </w:r>
      <w:r w:rsidRPr="00393948">
        <w:rPr>
          <w:rFonts w:ascii="Times New Roman" w:hAnsi="Times New Roman" w:cs="Times New Roman"/>
          <w:sz w:val="28"/>
          <w:szCs w:val="28"/>
        </w:rPr>
        <w:t>9</w:t>
      </w:r>
      <w:r w:rsidR="00D274D7" w:rsidRPr="008F01AB">
        <w:rPr>
          <w:rFonts w:ascii="Times New Roman" w:hAnsi="Times New Roman" w:cs="Times New Roman"/>
          <w:sz w:val="28"/>
          <w:szCs w:val="32"/>
        </w:rPr>
        <w:t>.</w:t>
      </w:r>
      <w:r w:rsidR="001B0156" w:rsidRPr="001B0156">
        <w:rPr>
          <w:rFonts w:ascii="Times New Roman" w:hAnsi="Times New Roman" w:cs="Times New Roman"/>
          <w:sz w:val="28"/>
          <w:szCs w:val="32"/>
        </w:rPr>
        <w:t xml:space="preserve"> </w:t>
      </w:r>
      <w:r w:rsidRPr="0036716A">
        <w:rPr>
          <w:rFonts w:ascii="Times New Roman" w:hAnsi="Times New Roman" w:cs="Times New Roman"/>
          <w:sz w:val="28"/>
          <w:szCs w:val="28"/>
        </w:rPr>
        <w:t>Радиатор отопителя имеет те же принципы работы, что и радиатор охлаждения двигателя, только он используется для нагрева воздуха, а не для охлаждения жидкости. Он обычно состоит из множества тонких медных или алюминиевых трубок, расположенных параллельно друг другу, которые проходят через спиральную металлическую решетку. Жидкость из системы отопления проходит через эти трубки, а воздух, поступающий в кабину, проходит через металлическую решетку</w:t>
      </w:r>
      <w:r>
        <w:rPr>
          <w:rFonts w:ascii="Times New Roman" w:hAnsi="Times New Roman" w:cs="Times New Roman"/>
          <w:sz w:val="28"/>
          <w:szCs w:val="28"/>
        </w:rPr>
        <w:t xml:space="preserve"> </w:t>
      </w:r>
      <w:r w:rsidRPr="00796469">
        <w:rPr>
          <w:rFonts w:ascii="Times New Roman" w:hAnsi="Times New Roman" w:cs="Times New Roman"/>
          <w:sz w:val="28"/>
          <w:szCs w:val="28"/>
        </w:rPr>
        <w:t>[</w:t>
      </w:r>
      <w:r w:rsidR="001B0156" w:rsidRPr="001B0156">
        <w:rPr>
          <w:rFonts w:ascii="Times New Roman" w:hAnsi="Times New Roman" w:cs="Times New Roman"/>
          <w:sz w:val="28"/>
          <w:szCs w:val="28"/>
        </w:rPr>
        <w:t>8</w:t>
      </w:r>
      <w:r w:rsidR="00650407" w:rsidRPr="00650407">
        <w:rPr>
          <w:rFonts w:ascii="Times New Roman" w:hAnsi="Times New Roman" w:cs="Times New Roman"/>
          <w:sz w:val="28"/>
          <w:szCs w:val="28"/>
        </w:rPr>
        <w:t>6</w:t>
      </w:r>
      <w:r w:rsidRPr="00796469">
        <w:rPr>
          <w:rFonts w:ascii="Times New Roman" w:hAnsi="Times New Roman" w:cs="Times New Roman"/>
          <w:sz w:val="28"/>
          <w:szCs w:val="28"/>
        </w:rPr>
        <w:t>]</w:t>
      </w:r>
      <w:r w:rsidRPr="008171F8">
        <w:rPr>
          <w:rFonts w:ascii="Times New Roman" w:hAnsi="Times New Roman" w:cs="Times New Roman"/>
          <w:sz w:val="28"/>
          <w:szCs w:val="28"/>
        </w:rPr>
        <w:t>.</w:t>
      </w:r>
    </w:p>
    <w:p w:rsidR="009439E8" w:rsidRPr="008171F8" w:rsidRDefault="009439E8" w:rsidP="0014405A">
      <w:pPr>
        <w:spacing w:before="120" w:after="0"/>
        <w:ind w:right="344" w:firstLine="567"/>
        <w:jc w:val="center"/>
        <w:rPr>
          <w:rFonts w:ascii="Times New Roman" w:hAnsi="Times New Roman" w:cs="Times New Roman"/>
          <w:sz w:val="28"/>
          <w:szCs w:val="28"/>
        </w:rPr>
      </w:pPr>
      <w:r w:rsidRPr="008171F8">
        <w:rPr>
          <w:noProof/>
          <w:lang w:eastAsia="ru-RU"/>
        </w:rPr>
        <w:drawing>
          <wp:inline distT="0" distB="0" distL="0" distR="0" wp14:anchorId="052C8CBA" wp14:editId="191F7D23">
            <wp:extent cx="3099460" cy="3099460"/>
            <wp:effectExtent l="0" t="0" r="5715" b="5715"/>
            <wp:docPr id="13" name="Рисунок 13" descr="Радиатор отопителя ВАЗ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адиатор отопителя ВАЗ 210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21232" cy="3121232"/>
                    </a:xfrm>
                    <a:prstGeom prst="rect">
                      <a:avLst/>
                    </a:prstGeom>
                    <a:noFill/>
                    <a:ln>
                      <a:noFill/>
                    </a:ln>
                  </pic:spPr>
                </pic:pic>
              </a:graphicData>
            </a:graphic>
          </wp:inline>
        </w:drawing>
      </w:r>
    </w:p>
    <w:p w:rsidR="009439E8" w:rsidRPr="008171F8" w:rsidRDefault="009439E8" w:rsidP="0014405A">
      <w:pPr>
        <w:spacing w:after="120"/>
        <w:ind w:right="344" w:firstLine="567"/>
        <w:jc w:val="center"/>
        <w:rPr>
          <w:rFonts w:ascii="Times New Roman" w:hAnsi="Times New Roman" w:cs="Times New Roman"/>
          <w:sz w:val="28"/>
          <w:szCs w:val="28"/>
        </w:rPr>
      </w:pPr>
      <w:r w:rsidRPr="008171F8">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93948">
        <w:rPr>
          <w:rFonts w:ascii="Times New Roman" w:hAnsi="Times New Roman" w:cs="Times New Roman"/>
          <w:sz w:val="28"/>
          <w:szCs w:val="28"/>
        </w:rPr>
        <w:t>9</w:t>
      </w:r>
      <w:r w:rsidRPr="008171F8">
        <w:rPr>
          <w:rFonts w:ascii="Times New Roman" w:hAnsi="Times New Roman" w:cs="Times New Roman"/>
          <w:sz w:val="28"/>
          <w:szCs w:val="28"/>
        </w:rPr>
        <w:t>- Радиатор отопителя автомобиля</w:t>
      </w:r>
    </w:p>
    <w:p w:rsidR="009439E8" w:rsidRDefault="009439E8" w:rsidP="0014405A">
      <w:pPr>
        <w:spacing w:after="0"/>
        <w:ind w:right="344" w:firstLine="567"/>
        <w:jc w:val="both"/>
        <w:rPr>
          <w:noProof/>
          <w:lang w:eastAsia="ru-RU"/>
        </w:rPr>
      </w:pPr>
      <w:r w:rsidRPr="0036716A">
        <w:rPr>
          <w:rFonts w:ascii="Times New Roman" w:hAnsi="Times New Roman" w:cs="Times New Roman"/>
          <w:sz w:val="28"/>
          <w:szCs w:val="28"/>
        </w:rPr>
        <w:t xml:space="preserve">Расширительный бачок системы охлаждения автомобиля - это емкость, которая установлена в системе охлаждения двигателя и служит для компенсации изменений объема охлаждающей жидкости в результате ее нагрева и охлаждения </w:t>
      </w:r>
      <w:r w:rsidRPr="008171F8">
        <w:rPr>
          <w:rFonts w:ascii="Times New Roman" w:hAnsi="Times New Roman" w:cs="Times New Roman"/>
          <w:sz w:val="28"/>
          <w:szCs w:val="28"/>
        </w:rPr>
        <w:t xml:space="preserve">показан на рисунке </w:t>
      </w:r>
      <w:r w:rsidR="00685D11">
        <w:rPr>
          <w:rFonts w:ascii="Times New Roman" w:hAnsi="Times New Roman" w:cs="Times New Roman"/>
          <w:sz w:val="28"/>
          <w:szCs w:val="28"/>
        </w:rPr>
        <w:t>2.</w:t>
      </w:r>
      <w:r w:rsidRPr="00393948">
        <w:rPr>
          <w:rFonts w:ascii="Times New Roman" w:hAnsi="Times New Roman" w:cs="Times New Roman"/>
          <w:sz w:val="28"/>
          <w:szCs w:val="28"/>
        </w:rPr>
        <w:t>10</w:t>
      </w:r>
      <w:r w:rsidR="001B0156" w:rsidRPr="001B0156">
        <w:rPr>
          <w:rFonts w:ascii="Times New Roman" w:hAnsi="Times New Roman" w:cs="Times New Roman"/>
          <w:sz w:val="28"/>
          <w:szCs w:val="28"/>
        </w:rPr>
        <w:t xml:space="preserve"> [8</w:t>
      </w:r>
      <w:r w:rsidR="00650407" w:rsidRPr="00650407">
        <w:rPr>
          <w:rFonts w:ascii="Times New Roman" w:hAnsi="Times New Roman" w:cs="Times New Roman"/>
          <w:sz w:val="28"/>
          <w:szCs w:val="28"/>
        </w:rPr>
        <w:t>7</w:t>
      </w:r>
      <w:r w:rsidR="001B0156" w:rsidRPr="001B0156">
        <w:rPr>
          <w:rFonts w:ascii="Times New Roman" w:hAnsi="Times New Roman" w:cs="Times New Roman"/>
          <w:sz w:val="28"/>
          <w:szCs w:val="28"/>
        </w:rPr>
        <w:t>]</w:t>
      </w:r>
      <w:r w:rsidRPr="008171F8">
        <w:rPr>
          <w:rFonts w:ascii="Times New Roman" w:hAnsi="Times New Roman" w:cs="Times New Roman"/>
          <w:sz w:val="28"/>
          <w:szCs w:val="28"/>
        </w:rPr>
        <w:t>.</w:t>
      </w:r>
      <w:r w:rsidRPr="0036716A">
        <w:rPr>
          <w:noProof/>
          <w:lang w:eastAsia="ru-RU"/>
        </w:rPr>
        <w:t xml:space="preserve"> </w:t>
      </w:r>
    </w:p>
    <w:p w:rsidR="009439E8" w:rsidRDefault="009439E8" w:rsidP="0014405A">
      <w:pPr>
        <w:spacing w:after="0"/>
        <w:ind w:right="344" w:firstLine="567"/>
        <w:jc w:val="center"/>
        <w:rPr>
          <w:rFonts w:ascii="Times New Roman" w:hAnsi="Times New Roman" w:cs="Times New Roman"/>
          <w:sz w:val="28"/>
          <w:szCs w:val="28"/>
        </w:rPr>
      </w:pPr>
      <w:r w:rsidRPr="008171F8">
        <w:rPr>
          <w:noProof/>
          <w:lang w:eastAsia="ru-RU"/>
        </w:rPr>
        <w:drawing>
          <wp:inline distT="0" distB="0" distL="0" distR="0" wp14:anchorId="681058B7" wp14:editId="56285CBD">
            <wp:extent cx="3107024" cy="2861953"/>
            <wp:effectExtent l="0" t="0" r="0" b="0"/>
            <wp:docPr id="14" name="Рисунок 14" descr="Расширительный бачок системы охлаж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асширительный бачок системы охлажден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22324" cy="2876046"/>
                    </a:xfrm>
                    <a:prstGeom prst="rect">
                      <a:avLst/>
                    </a:prstGeom>
                    <a:noFill/>
                    <a:ln>
                      <a:noFill/>
                    </a:ln>
                  </pic:spPr>
                </pic:pic>
              </a:graphicData>
            </a:graphic>
          </wp:inline>
        </w:drawing>
      </w:r>
    </w:p>
    <w:p w:rsidR="009439E8" w:rsidRDefault="009439E8" w:rsidP="0014405A">
      <w:pPr>
        <w:spacing w:after="120"/>
        <w:ind w:right="344" w:firstLine="567"/>
        <w:jc w:val="center"/>
        <w:rPr>
          <w:rFonts w:ascii="Times New Roman" w:hAnsi="Times New Roman" w:cs="Times New Roman"/>
          <w:sz w:val="28"/>
          <w:szCs w:val="28"/>
        </w:rPr>
      </w:pPr>
      <w:r w:rsidRPr="0036716A">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36716A">
        <w:rPr>
          <w:rFonts w:ascii="Times New Roman" w:hAnsi="Times New Roman" w:cs="Times New Roman"/>
          <w:sz w:val="28"/>
          <w:szCs w:val="28"/>
        </w:rPr>
        <w:t>10- Радиатор системы охлаждения двигателя автомобиля</w:t>
      </w:r>
    </w:p>
    <w:p w:rsidR="009439E8" w:rsidRPr="008171F8" w:rsidRDefault="009439E8" w:rsidP="0014405A">
      <w:pPr>
        <w:spacing w:after="0"/>
        <w:ind w:right="344" w:firstLine="567"/>
        <w:jc w:val="both"/>
        <w:rPr>
          <w:rFonts w:ascii="Times New Roman" w:hAnsi="Times New Roman" w:cs="Times New Roman"/>
          <w:sz w:val="28"/>
          <w:szCs w:val="28"/>
        </w:rPr>
      </w:pPr>
      <w:r w:rsidRPr="0036716A">
        <w:rPr>
          <w:rFonts w:ascii="Times New Roman" w:hAnsi="Times New Roman" w:cs="Times New Roman"/>
          <w:sz w:val="28"/>
          <w:szCs w:val="28"/>
        </w:rPr>
        <w:t>Когда двигатель работает, охлаждающая жидкость нагревается и расширяется, в результате чего давление в системе увеличивается. Чтобы предотвратить повышение давления и переполнение системы, либо же наоборот - снижение давления при охлаждении жидкости, устанавливают расширительный бачок.</w:t>
      </w:r>
    </w:p>
    <w:p w:rsidR="009439E8" w:rsidRDefault="009439E8" w:rsidP="0014405A">
      <w:pPr>
        <w:spacing w:after="0"/>
        <w:ind w:right="344" w:firstLine="567"/>
        <w:jc w:val="both"/>
        <w:rPr>
          <w:rFonts w:ascii="Times New Roman" w:hAnsi="Times New Roman" w:cs="Times New Roman"/>
          <w:sz w:val="28"/>
          <w:szCs w:val="28"/>
        </w:rPr>
      </w:pPr>
      <w:r w:rsidRPr="008171F8">
        <w:rPr>
          <w:rFonts w:ascii="Times New Roman" w:hAnsi="Times New Roman" w:cs="Times New Roman"/>
          <w:sz w:val="28"/>
          <w:szCs w:val="28"/>
        </w:rPr>
        <w:t>Все элементы соединены в замкнутый контур посредством патрубков, отводов и втулок. Немаловажную роль в корректной работе системы охлаждения играет датчик температуры охлаждающей жидкости, обычно их ставят два — один дает показания на приборную панель, другой передает данные бортовому компьютеру. На основании температуры, например, может меняться состав топливовоздушной смеси, включаться или выключаться повышенные прогревочные обороты и вентилятор охлаждения. Также часто в систему охлаждения мотора, особенно мощных двигателей, входит масляный радиатор в основном это жидкостно-масляный теплообменник, который охлаждает моторное масло до температуры близкой к температуре охлаждающей жидкости</w:t>
      </w:r>
      <w:r w:rsidR="00D274D7" w:rsidRPr="004D5AEB">
        <w:rPr>
          <w:rFonts w:ascii="Times New Roman" w:hAnsi="Times New Roman" w:cs="Times New Roman"/>
          <w:sz w:val="28"/>
          <w:szCs w:val="32"/>
        </w:rPr>
        <w:t xml:space="preserve"> </w:t>
      </w:r>
      <w:r w:rsidR="00D274D7" w:rsidRPr="00AB2DBB">
        <w:rPr>
          <w:rFonts w:ascii="Times New Roman" w:hAnsi="Times New Roman" w:cs="Times New Roman"/>
          <w:sz w:val="28"/>
          <w:szCs w:val="32"/>
        </w:rPr>
        <w:t>[</w:t>
      </w:r>
      <w:r w:rsidR="00566251" w:rsidRPr="00AB2DBB">
        <w:rPr>
          <w:rFonts w:ascii="Times New Roman" w:hAnsi="Times New Roman" w:cs="Times New Roman"/>
          <w:sz w:val="28"/>
          <w:szCs w:val="32"/>
        </w:rPr>
        <w:t>8</w:t>
      </w:r>
      <w:r w:rsidR="00650407" w:rsidRPr="00650407">
        <w:rPr>
          <w:rFonts w:ascii="Times New Roman" w:hAnsi="Times New Roman" w:cs="Times New Roman"/>
          <w:sz w:val="28"/>
          <w:szCs w:val="32"/>
        </w:rPr>
        <w:t>8</w:t>
      </w:r>
      <w:r w:rsidR="00D274D7" w:rsidRPr="00AB2DBB">
        <w:rPr>
          <w:rFonts w:ascii="Times New Roman" w:hAnsi="Times New Roman" w:cs="Times New Roman"/>
          <w:sz w:val="28"/>
          <w:szCs w:val="32"/>
        </w:rPr>
        <w:t>].</w:t>
      </w:r>
      <w:r w:rsidRPr="008171F8">
        <w:rPr>
          <w:rFonts w:ascii="Times New Roman" w:hAnsi="Times New Roman" w:cs="Times New Roman"/>
          <w:sz w:val="28"/>
          <w:szCs w:val="28"/>
        </w:rPr>
        <w:t xml:space="preserve"> </w:t>
      </w:r>
    </w:p>
    <w:p w:rsidR="00E70781" w:rsidRDefault="009439E8" w:rsidP="00E70781">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В системе охлаждения автомобильного транспорта используют охлаждающую жидкость</w:t>
      </w:r>
      <w:r w:rsidRPr="0036716A">
        <w:rPr>
          <w:rFonts w:ascii="Times New Roman" w:hAnsi="Times New Roman" w:cs="Times New Roman"/>
          <w:sz w:val="28"/>
          <w:szCs w:val="28"/>
        </w:rPr>
        <w:t>,</w:t>
      </w:r>
      <w:r w:rsidR="003D3E41" w:rsidRPr="003D3E41">
        <w:rPr>
          <w:rFonts w:ascii="Times New Roman" w:hAnsi="Times New Roman" w:cs="Times New Roman"/>
          <w:sz w:val="28"/>
          <w:szCs w:val="28"/>
        </w:rPr>
        <w:t xml:space="preserve"> </w:t>
      </w:r>
      <w:r w:rsidR="003D3E41" w:rsidRPr="00A3080A">
        <w:rPr>
          <w:rFonts w:ascii="Times New Roman" w:hAnsi="Times New Roman" w:cs="Times New Roman"/>
          <w:sz w:val="28"/>
          <w:szCs w:val="28"/>
        </w:rPr>
        <w:t>которая циркулирует через двигатель и радиатор, чтобы отводить избыточное тепло, создаваемое при работе двигателя. Она также известна как ан</w:t>
      </w:r>
      <w:r w:rsidR="003D3E41">
        <w:rPr>
          <w:rFonts w:ascii="Times New Roman" w:hAnsi="Times New Roman" w:cs="Times New Roman"/>
          <w:sz w:val="28"/>
          <w:szCs w:val="28"/>
        </w:rPr>
        <w:t>тифриз или охлаждающая жидкость</w:t>
      </w:r>
      <w:r w:rsidR="00D274D7" w:rsidRPr="008F01AB">
        <w:rPr>
          <w:rFonts w:ascii="Times New Roman" w:hAnsi="Times New Roman" w:cs="Times New Roman"/>
          <w:sz w:val="28"/>
          <w:szCs w:val="32"/>
        </w:rPr>
        <w:t>.</w:t>
      </w:r>
      <w:r w:rsidR="00E70781">
        <w:rPr>
          <w:rFonts w:ascii="Times New Roman" w:hAnsi="Times New Roman" w:cs="Times New Roman"/>
          <w:sz w:val="28"/>
          <w:szCs w:val="28"/>
        </w:rPr>
        <w:t xml:space="preserve"> </w:t>
      </w:r>
      <w:r w:rsidRPr="0036716A">
        <w:rPr>
          <w:rFonts w:ascii="Times New Roman" w:hAnsi="Times New Roman" w:cs="Times New Roman"/>
          <w:sz w:val="28"/>
          <w:szCs w:val="28"/>
        </w:rPr>
        <w:t>Эта жидкость выполняет функцию охлаждения двигателя, предотвращая его перегрев и защищая от коррозии.</w:t>
      </w:r>
      <w:r>
        <w:rPr>
          <w:rFonts w:ascii="Times New Roman" w:hAnsi="Times New Roman" w:cs="Times New Roman"/>
          <w:sz w:val="28"/>
          <w:szCs w:val="28"/>
        </w:rPr>
        <w:t xml:space="preserve"> На сегодняшний день в автомобильном транспорте чаще применяется антифриз классификации </w:t>
      </w:r>
      <w:r w:rsidRPr="002F61D0">
        <w:rPr>
          <w:rFonts w:ascii="Times New Roman" w:hAnsi="Times New Roman" w:cs="Times New Roman"/>
          <w:sz w:val="28"/>
          <w:szCs w:val="28"/>
        </w:rPr>
        <w:t>G11</w:t>
      </w:r>
      <w:r>
        <w:rPr>
          <w:rFonts w:ascii="Times New Roman" w:hAnsi="Times New Roman" w:cs="Times New Roman"/>
          <w:sz w:val="28"/>
          <w:szCs w:val="28"/>
        </w:rPr>
        <w:t>, G12,</w:t>
      </w:r>
      <w:r w:rsidRPr="002F61D0">
        <w:rPr>
          <w:rFonts w:ascii="Times New Roman" w:hAnsi="Times New Roman" w:cs="Times New Roman"/>
          <w:sz w:val="28"/>
          <w:szCs w:val="28"/>
        </w:rPr>
        <w:t xml:space="preserve"> G12+</w:t>
      </w:r>
      <w:r>
        <w:rPr>
          <w:rFonts w:ascii="Times New Roman" w:hAnsi="Times New Roman" w:cs="Times New Roman"/>
          <w:sz w:val="28"/>
          <w:szCs w:val="28"/>
        </w:rPr>
        <w:t xml:space="preserve"> и G13.</w:t>
      </w:r>
      <w:r w:rsidR="00E70781">
        <w:rPr>
          <w:rFonts w:ascii="Times New Roman" w:hAnsi="Times New Roman" w:cs="Times New Roman"/>
          <w:sz w:val="28"/>
          <w:szCs w:val="28"/>
        </w:rPr>
        <w:t xml:space="preserve"> </w:t>
      </w:r>
    </w:p>
    <w:p w:rsidR="00E70781" w:rsidRPr="00E70781" w:rsidRDefault="00E70781" w:rsidP="00E70781">
      <w:pPr>
        <w:spacing w:after="0"/>
        <w:ind w:right="344" w:firstLine="567"/>
        <w:jc w:val="both"/>
        <w:rPr>
          <w:rFonts w:ascii="Times New Roman" w:hAnsi="Times New Roman" w:cs="Times New Roman"/>
          <w:sz w:val="28"/>
          <w:szCs w:val="28"/>
        </w:rPr>
      </w:pPr>
      <w:r w:rsidRPr="00E70781">
        <w:rPr>
          <w:rFonts w:ascii="Times New Roman" w:hAnsi="Times New Roman" w:cs="Times New Roman"/>
          <w:sz w:val="28"/>
          <w:szCs w:val="28"/>
        </w:rPr>
        <w:t>ГОСТ 28084-89 «Антифризы» устанавливает требования к антифризам, используемым в системах охлаждения двигателей автомобилей, тракторов и другой техники. Этот стандарт определяет требования к физико-химическим свойствам антифризов, их маркировке, упаковке, транспортировке и хранению [</w:t>
      </w:r>
      <w:r w:rsidR="00AB2DBB">
        <w:rPr>
          <w:rFonts w:ascii="Times New Roman" w:hAnsi="Times New Roman" w:cs="Times New Roman"/>
          <w:sz w:val="28"/>
          <w:szCs w:val="28"/>
        </w:rPr>
        <w:t>8</w:t>
      </w:r>
      <w:r w:rsidR="00650407" w:rsidRPr="002E302C">
        <w:rPr>
          <w:rFonts w:ascii="Times New Roman" w:hAnsi="Times New Roman" w:cs="Times New Roman"/>
          <w:sz w:val="28"/>
          <w:szCs w:val="28"/>
        </w:rPr>
        <w:t>9</w:t>
      </w:r>
      <w:r w:rsidRPr="00E70781">
        <w:rPr>
          <w:rFonts w:ascii="Times New Roman" w:hAnsi="Times New Roman" w:cs="Times New Roman"/>
          <w:sz w:val="28"/>
          <w:szCs w:val="28"/>
        </w:rPr>
        <w:t>].</w:t>
      </w:r>
    </w:p>
    <w:p w:rsidR="00E70781" w:rsidRPr="00E70781" w:rsidRDefault="00E70781" w:rsidP="00E70781">
      <w:pPr>
        <w:spacing w:after="0"/>
        <w:ind w:right="344" w:firstLine="567"/>
        <w:jc w:val="both"/>
        <w:rPr>
          <w:rFonts w:ascii="Times New Roman" w:hAnsi="Times New Roman" w:cs="Times New Roman"/>
          <w:sz w:val="28"/>
          <w:szCs w:val="28"/>
        </w:rPr>
      </w:pPr>
      <w:r w:rsidRPr="00E70781">
        <w:rPr>
          <w:rFonts w:ascii="Times New Roman" w:hAnsi="Times New Roman" w:cs="Times New Roman"/>
          <w:sz w:val="28"/>
          <w:szCs w:val="28"/>
        </w:rPr>
        <w:t>Стандарт ГОСТ 28084-89 все еще действует, но в настоящее время он заменен на новый стандарт ГОСТ Р 51177-98 «Антифризы, тормозные жидкости и жидкости гидроусилителей руля. Технические условия». Он был введен в действие в 1999 году и содержит более подробные требования к антифризам и другим жидкостям, используемым в автомобильной промышленности [</w:t>
      </w:r>
      <w:r w:rsidR="00AB2DBB">
        <w:rPr>
          <w:rFonts w:ascii="Times New Roman" w:hAnsi="Times New Roman" w:cs="Times New Roman"/>
          <w:sz w:val="28"/>
          <w:szCs w:val="28"/>
        </w:rPr>
        <w:t>8</w:t>
      </w:r>
      <w:r w:rsidR="00650407" w:rsidRPr="00650407">
        <w:rPr>
          <w:rFonts w:ascii="Times New Roman" w:hAnsi="Times New Roman" w:cs="Times New Roman"/>
          <w:sz w:val="28"/>
          <w:szCs w:val="28"/>
        </w:rPr>
        <w:t>9</w:t>
      </w:r>
      <w:r w:rsidRPr="00E70781">
        <w:rPr>
          <w:rFonts w:ascii="Times New Roman" w:hAnsi="Times New Roman" w:cs="Times New Roman"/>
          <w:sz w:val="28"/>
          <w:szCs w:val="28"/>
        </w:rPr>
        <w:t>].</w:t>
      </w:r>
    </w:p>
    <w:p w:rsidR="009439E8" w:rsidRPr="00E70781" w:rsidRDefault="00E70781" w:rsidP="00E70781">
      <w:pPr>
        <w:spacing w:after="0"/>
        <w:ind w:right="344" w:firstLine="567"/>
        <w:jc w:val="both"/>
        <w:rPr>
          <w:rFonts w:ascii="Times New Roman" w:hAnsi="Times New Roman" w:cs="Times New Roman"/>
          <w:sz w:val="28"/>
          <w:szCs w:val="32"/>
        </w:rPr>
      </w:pPr>
      <w:r w:rsidRPr="00E70781">
        <w:rPr>
          <w:rFonts w:ascii="Times New Roman" w:hAnsi="Times New Roman" w:cs="Times New Roman"/>
          <w:sz w:val="28"/>
          <w:szCs w:val="28"/>
        </w:rPr>
        <w:t xml:space="preserve">Охлаждения автомобильного двигателя является одной из важнейшей системы автомобиля требующей своевременного проведения технического обслуживания, ремонта и диагностики неисправностей.  </w:t>
      </w:r>
    </w:p>
    <w:p w:rsidR="009439E8"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571208">
        <w:rPr>
          <w:rFonts w:ascii="Times New Roman" w:hAnsi="Times New Roman" w:cs="Times New Roman"/>
          <w:b/>
          <w:sz w:val="28"/>
          <w:szCs w:val="28"/>
        </w:rPr>
        <w:t>.</w:t>
      </w:r>
      <w:r w:rsidR="00E70781">
        <w:rPr>
          <w:rFonts w:ascii="Times New Roman" w:hAnsi="Times New Roman" w:cs="Times New Roman"/>
          <w:b/>
          <w:sz w:val="28"/>
          <w:szCs w:val="28"/>
        </w:rPr>
        <w:t>2</w:t>
      </w:r>
      <w:r w:rsidRPr="00571208">
        <w:rPr>
          <w:rFonts w:ascii="Times New Roman" w:hAnsi="Times New Roman" w:cs="Times New Roman"/>
          <w:b/>
          <w:sz w:val="28"/>
          <w:szCs w:val="28"/>
        </w:rPr>
        <w:t xml:space="preserve"> Анализ</w:t>
      </w:r>
      <w:r>
        <w:rPr>
          <w:rFonts w:ascii="Times New Roman" w:hAnsi="Times New Roman" w:cs="Times New Roman"/>
          <w:b/>
          <w:sz w:val="28"/>
          <w:szCs w:val="28"/>
        </w:rPr>
        <w:t xml:space="preserve"> неисправностей системы охлаждения двигателя</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Н</w:t>
      </w:r>
      <w:r w:rsidRPr="00DC7F06">
        <w:rPr>
          <w:rFonts w:ascii="Times New Roman" w:hAnsi="Times New Roman" w:cs="Times New Roman"/>
          <w:sz w:val="28"/>
          <w:szCs w:val="28"/>
        </w:rPr>
        <w:t>еисправности в системе охлаждения могут привести к серьезным проблемам и отказам двигателя. Согласно статистике, доля неисправностей системы охлаждения составляет около 25-</w:t>
      </w:r>
      <w:r w:rsidR="00E70781">
        <w:rPr>
          <w:rFonts w:ascii="Times New Roman" w:hAnsi="Times New Roman" w:cs="Times New Roman"/>
          <w:sz w:val="28"/>
          <w:szCs w:val="28"/>
        </w:rPr>
        <w:t>40</w:t>
      </w:r>
      <w:r w:rsidRPr="00DC7F06">
        <w:rPr>
          <w:rFonts w:ascii="Times New Roman" w:hAnsi="Times New Roman" w:cs="Times New Roman"/>
          <w:sz w:val="28"/>
          <w:szCs w:val="28"/>
        </w:rPr>
        <w:t>% от общего числа неисправностей и отказов двигателя</w:t>
      </w:r>
      <w:r w:rsidR="00AB2DBB">
        <w:rPr>
          <w:rFonts w:ascii="Times New Roman" w:hAnsi="Times New Roman" w:cs="Times New Roman"/>
          <w:sz w:val="28"/>
          <w:szCs w:val="28"/>
        </w:rPr>
        <w:t xml:space="preserve"> [</w:t>
      </w:r>
      <w:r w:rsidR="00650407" w:rsidRPr="00650407">
        <w:rPr>
          <w:rFonts w:ascii="Times New Roman" w:hAnsi="Times New Roman" w:cs="Times New Roman"/>
          <w:sz w:val="28"/>
          <w:szCs w:val="28"/>
        </w:rPr>
        <w:t>90</w:t>
      </w:r>
      <w:r w:rsidR="00BF2DF1" w:rsidRPr="00BF2DF1">
        <w:rPr>
          <w:rFonts w:ascii="Times New Roman" w:hAnsi="Times New Roman" w:cs="Times New Roman"/>
          <w:sz w:val="28"/>
          <w:szCs w:val="28"/>
        </w:rPr>
        <w:t>]</w:t>
      </w:r>
      <w:r w:rsidRPr="00DC7F06">
        <w:rPr>
          <w:rFonts w:ascii="Times New Roman" w:hAnsi="Times New Roman" w:cs="Times New Roman"/>
          <w:sz w:val="28"/>
          <w:szCs w:val="28"/>
        </w:rPr>
        <w:t>. Поэтому регулярная проверка и техническое обслуживание системы охлаждения является важной частью поддержания надежной работы двигателя и безопасности вождения.</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Для проверки охлаждающей системы есть четыре внешних признака неисправности таблица </w:t>
      </w:r>
      <w:r w:rsidR="00685D11">
        <w:rPr>
          <w:rFonts w:ascii="Times New Roman" w:hAnsi="Times New Roman" w:cs="Times New Roman"/>
          <w:sz w:val="28"/>
          <w:szCs w:val="28"/>
        </w:rPr>
        <w:t>2.</w:t>
      </w:r>
      <w:r w:rsidRPr="00783C24">
        <w:rPr>
          <w:rFonts w:ascii="Times New Roman" w:hAnsi="Times New Roman" w:cs="Times New Roman"/>
          <w:sz w:val="28"/>
          <w:szCs w:val="28"/>
        </w:rPr>
        <w:t>1</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650407" w:rsidRPr="00650407">
        <w:rPr>
          <w:rFonts w:ascii="Times New Roman" w:hAnsi="Times New Roman" w:cs="Times New Roman"/>
          <w:sz w:val="28"/>
          <w:szCs w:val="32"/>
        </w:rPr>
        <w:t>91</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r w:rsidRPr="00783C24">
        <w:rPr>
          <w:rFonts w:ascii="Times New Roman" w:hAnsi="Times New Roman" w:cs="Times New Roman"/>
          <w:sz w:val="28"/>
          <w:szCs w:val="28"/>
        </w:rPr>
        <w:t xml:space="preserve"> </w:t>
      </w:r>
    </w:p>
    <w:p w:rsidR="009B1A19" w:rsidRPr="00783C24" w:rsidRDefault="009B1A19"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685D11">
        <w:rPr>
          <w:rFonts w:ascii="Times New Roman" w:hAnsi="Times New Roman" w:cs="Times New Roman"/>
          <w:sz w:val="28"/>
          <w:szCs w:val="28"/>
        </w:rPr>
        <w:t>2.</w:t>
      </w:r>
      <w:r w:rsidRPr="00783C24">
        <w:rPr>
          <w:rFonts w:ascii="Times New Roman" w:hAnsi="Times New Roman" w:cs="Times New Roman"/>
          <w:sz w:val="28"/>
          <w:szCs w:val="28"/>
        </w:rPr>
        <w:t>1- Характерный признаки неисправности системы охлаждения.</w:t>
      </w:r>
    </w:p>
    <w:p w:rsidR="009439E8" w:rsidRPr="00783C24" w:rsidRDefault="009439E8" w:rsidP="0014405A">
      <w:pPr>
        <w:spacing w:after="0"/>
        <w:ind w:right="344" w:firstLine="567"/>
        <w:jc w:val="both"/>
        <w:rPr>
          <w:rFonts w:ascii="Times New Roman" w:hAnsi="Times New Roman" w:cs="Times New Roman"/>
          <w:sz w:val="28"/>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539"/>
        <w:gridCol w:w="6237"/>
      </w:tblGrid>
      <w:tr w:rsidR="009439E8" w:rsidRPr="00783C24" w:rsidTr="00685D11">
        <w:trPr>
          <w:trHeight w:val="700"/>
        </w:trPr>
        <w:tc>
          <w:tcPr>
            <w:tcW w:w="3539" w:type="dxa"/>
            <w:shd w:val="clear" w:color="auto" w:fill="auto"/>
            <w:tcMar>
              <w:top w:w="150" w:type="dxa"/>
              <w:left w:w="75" w:type="dxa"/>
              <w:bottom w:w="150" w:type="dxa"/>
              <w:right w:w="75" w:type="dxa"/>
            </w:tcMar>
            <w:hideMark/>
          </w:tcPr>
          <w:p w:rsidR="009439E8" w:rsidRPr="00783C24" w:rsidRDefault="009439E8" w:rsidP="00685D11">
            <w:pPr>
              <w:spacing w:after="0" w:line="240" w:lineRule="auto"/>
              <w:jc w:val="center"/>
              <w:rPr>
                <w:rFonts w:ascii="Times New Roman" w:eastAsia="Times New Roman" w:hAnsi="Times New Roman" w:cs="Times New Roman"/>
                <w:bCs/>
                <w:color w:val="000000" w:themeColor="text1"/>
                <w:sz w:val="28"/>
                <w:szCs w:val="28"/>
                <w:lang w:eastAsia="ru-RU"/>
              </w:rPr>
            </w:pPr>
            <w:r w:rsidRPr="00783C24">
              <w:rPr>
                <w:rFonts w:ascii="Times New Roman" w:eastAsia="Times New Roman" w:hAnsi="Times New Roman" w:cs="Times New Roman"/>
                <w:bCs/>
                <w:color w:val="000000" w:themeColor="text1"/>
                <w:sz w:val="28"/>
                <w:szCs w:val="28"/>
                <w:lang w:eastAsia="ru-RU"/>
              </w:rPr>
              <w:t>Характерные признаки неисправной системы охлаждения</w:t>
            </w:r>
          </w:p>
        </w:tc>
        <w:tc>
          <w:tcPr>
            <w:tcW w:w="6237" w:type="dxa"/>
            <w:shd w:val="clear" w:color="auto" w:fill="auto"/>
            <w:tcMar>
              <w:top w:w="150" w:type="dxa"/>
              <w:left w:w="75" w:type="dxa"/>
              <w:bottom w:w="150" w:type="dxa"/>
              <w:right w:w="75" w:type="dxa"/>
            </w:tcMar>
            <w:hideMark/>
          </w:tcPr>
          <w:p w:rsidR="009439E8" w:rsidRPr="00783C24" w:rsidRDefault="009439E8" w:rsidP="00685D11">
            <w:pPr>
              <w:spacing w:after="0" w:line="240" w:lineRule="auto"/>
              <w:jc w:val="center"/>
              <w:rPr>
                <w:rFonts w:ascii="Times New Roman" w:eastAsia="Times New Roman" w:hAnsi="Times New Roman" w:cs="Times New Roman"/>
                <w:bCs/>
                <w:color w:val="000000" w:themeColor="text1"/>
                <w:sz w:val="28"/>
                <w:szCs w:val="28"/>
                <w:lang w:eastAsia="ru-RU"/>
              </w:rPr>
            </w:pPr>
            <w:r w:rsidRPr="00783C24">
              <w:rPr>
                <w:rFonts w:ascii="Times New Roman" w:eastAsia="Times New Roman" w:hAnsi="Times New Roman" w:cs="Times New Roman"/>
                <w:bCs/>
                <w:color w:val="000000" w:themeColor="text1"/>
                <w:sz w:val="28"/>
                <w:szCs w:val="28"/>
                <w:lang w:eastAsia="ru-RU"/>
              </w:rPr>
              <w:t>Возможные причины поломки</w:t>
            </w:r>
          </w:p>
        </w:tc>
      </w:tr>
      <w:tr w:rsidR="009439E8" w:rsidRPr="00783C24" w:rsidTr="00685D11">
        <w:tc>
          <w:tcPr>
            <w:tcW w:w="3539" w:type="dxa"/>
            <w:shd w:val="clear" w:color="auto" w:fill="auto"/>
            <w:tcMar>
              <w:top w:w="75" w:type="dxa"/>
              <w:left w:w="150" w:type="dxa"/>
              <w:bottom w:w="75" w:type="dxa"/>
              <w:right w:w="150" w:type="dxa"/>
            </w:tcMar>
            <w:hideMark/>
          </w:tcPr>
          <w:p w:rsidR="009439E8" w:rsidRPr="00783C24" w:rsidRDefault="009439E8" w:rsidP="00685D11">
            <w:pPr>
              <w:spacing w:after="0" w:line="240" w:lineRule="auto"/>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Перегрев двигателя</w:t>
            </w:r>
          </w:p>
        </w:tc>
        <w:tc>
          <w:tcPr>
            <w:tcW w:w="6237" w:type="dxa"/>
            <w:shd w:val="clear" w:color="auto" w:fill="auto"/>
            <w:tcMar>
              <w:top w:w="75" w:type="dxa"/>
              <w:left w:w="150" w:type="dxa"/>
              <w:bottom w:w="75" w:type="dxa"/>
              <w:right w:w="150" w:type="dxa"/>
            </w:tcMar>
            <w:hideMark/>
          </w:tcPr>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Низкий уровень или отсутствие жидкости в системе охлаждения: это может произойти из-за утечки жидкости из системы, неисправности термостата или насоса охлаждения.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Неисправность термостата: если термостат не открывается вовремя, то охлаждающая жидкость не проходит через радиатор, что приводит к перегреву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Поврежденный или забитый радиатор: поврежденный или забитый радиатор может препятствовать движению охлаждающей жидкости, что также приводит к перегреву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Неисправность насоса охлаждения: если насос охлаждения не функционирует должным образом, охлаждающая жидкость не будет циркулировать по системе охлаждения, что может привести к перегреву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Неисправность вентилятора: если вентилятор не работает, то охлаждение двигателя может быть недостаточным, что приводит к перегреву.</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Неисправность датчика температуры: если датчик температуры не работает должным образом, он может дать неправильный сигнал и не дать возможности насосу охлаждения работать правильно.</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Неисправность головки блока цилиндров: если головка блока цилиндров повреждена, охлаждающая жидкость может попадать в цилиндры и приводить к перегреву двигателя.</w:t>
            </w:r>
          </w:p>
          <w:p w:rsidR="009439E8" w:rsidRPr="00E903AE"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Засорение каналов и/или патрубков системы охлаждения.</w:t>
            </w:r>
          </w:p>
        </w:tc>
      </w:tr>
      <w:tr w:rsidR="009439E8" w:rsidRPr="00783C24" w:rsidTr="00685D11">
        <w:tc>
          <w:tcPr>
            <w:tcW w:w="3539" w:type="dxa"/>
            <w:shd w:val="clear" w:color="auto" w:fill="auto"/>
            <w:tcMar>
              <w:top w:w="75" w:type="dxa"/>
              <w:left w:w="150" w:type="dxa"/>
              <w:bottom w:w="75" w:type="dxa"/>
              <w:right w:w="150" w:type="dxa"/>
            </w:tcMar>
            <w:hideMark/>
          </w:tcPr>
          <w:p w:rsidR="009439E8" w:rsidRPr="00783C24" w:rsidRDefault="009439E8" w:rsidP="00685D11">
            <w:pPr>
              <w:spacing w:after="0" w:line="240" w:lineRule="auto"/>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Переохлаждение двигателя</w:t>
            </w:r>
          </w:p>
        </w:tc>
        <w:tc>
          <w:tcPr>
            <w:tcW w:w="6237" w:type="dxa"/>
            <w:shd w:val="clear" w:color="auto" w:fill="auto"/>
            <w:tcMar>
              <w:top w:w="75" w:type="dxa"/>
              <w:left w:w="150" w:type="dxa"/>
              <w:bottom w:w="75" w:type="dxa"/>
              <w:right w:w="150" w:type="dxa"/>
            </w:tcMar>
            <w:hideMark/>
          </w:tcPr>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Неисправности термостата: термостат регулирует поток охлаждающей жидкости через двигатель. Если он не работает должным образом, он может не открываться вовремя, что приведет к замедлению потока охлаждающей жидкости и переохлаждению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Неправильно работающий вентилятор: вентилятор системы охлаждения должен включаться и выключаться в зависимости от температуры двигателя. Если вентилятор не работает должным образом, он может не включаться вовремя, что приведет к переохлаждению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Низкий уровень охлаждающей жидкости: недостаточное количество охлаждающей жидкости может привести к переохлаждению двигателя, так как жидкость не сможет эффективно переносить тепло из двигателя.</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Неисправности датчика температуры: датчик температуры двигателя сообщает системе охлаждения о температуре двигателя, чтобы система могла регулировать поток охлаждающей жидкости. Если датчик не работает должным образом, система может не получать правильной информации о температуре двигателя и может привести к переохлаждению.</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Неисправности в системе циркуляции охлаждающей жидкости: если в системе охлаждения есть блокировки или утечки, охлаждающая жидкость может не циркулировать должным образом, что приведет к переохлаждению.</w:t>
            </w:r>
          </w:p>
          <w:p w:rsidR="009439E8" w:rsidRPr="00DC7F06"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DC7F06">
              <w:rPr>
                <w:rFonts w:ascii="Times New Roman" w:eastAsia="Times New Roman" w:hAnsi="Times New Roman" w:cs="Times New Roman"/>
                <w:color w:val="000000" w:themeColor="text1"/>
                <w:sz w:val="28"/>
                <w:szCs w:val="28"/>
                <w:lang w:eastAsia="ru-RU"/>
              </w:rPr>
              <w:t>Низкая температура окружающей среды: в низких температурах охлаждающая жидкость может охлаждаться слишком быстро, что приведет к переохлаждению двигателя. В таких условиях может потребоваться использование антифриза с более низкой точкой замерзания, чтобы предотвратить переохлаждение.</w:t>
            </w:r>
          </w:p>
        </w:tc>
      </w:tr>
      <w:tr w:rsidR="009439E8" w:rsidRPr="00783C24" w:rsidTr="00685D11">
        <w:tc>
          <w:tcPr>
            <w:tcW w:w="3539" w:type="dxa"/>
            <w:shd w:val="clear" w:color="auto" w:fill="auto"/>
            <w:tcMar>
              <w:top w:w="75" w:type="dxa"/>
              <w:left w:w="150" w:type="dxa"/>
              <w:bottom w:w="75" w:type="dxa"/>
              <w:right w:w="150" w:type="dxa"/>
            </w:tcMar>
            <w:hideMark/>
          </w:tcPr>
          <w:p w:rsidR="009439E8" w:rsidRPr="00783C24" w:rsidRDefault="009439E8" w:rsidP="00685D11">
            <w:pPr>
              <w:spacing w:after="0" w:line="240" w:lineRule="auto"/>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Утечка охлаждающей жидкости наружу</w:t>
            </w:r>
          </w:p>
        </w:tc>
        <w:tc>
          <w:tcPr>
            <w:tcW w:w="6237" w:type="dxa"/>
            <w:shd w:val="clear" w:color="auto" w:fill="auto"/>
            <w:tcMar>
              <w:top w:w="75" w:type="dxa"/>
              <w:left w:w="150" w:type="dxa"/>
              <w:bottom w:w="75" w:type="dxa"/>
              <w:right w:w="150" w:type="dxa"/>
            </w:tcMar>
            <w:hideMark/>
          </w:tcPr>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Поврежденное уплотнение или трещина в радиаторе: радиатор может получить повреждение в результате удара, перегрева или коррозии, что может привести к образованию трещин или дырок в его корпусе или трубках. Это может привести к утечке охлаждающей жидкости.</w:t>
            </w:r>
          </w:p>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Поврежденное уплотнение или трещина в шлангах системы охлаждения: шланги могут изнашиваться со временем и становиться хрупкими, что может привести к трещинам и утечкам охлаждающей жидкости.</w:t>
            </w:r>
          </w:p>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Поврежденная прокладка головки блока цилиндров: прокладка головки блока цилиндров размещена между двигателем и головкой блока цилиндров. При необходимости ее замены, она может быть установлена неправильно, что приведет к утечке охлаждающей жидкости.</w:t>
            </w:r>
          </w:p>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Поврежденная помпа охлаждения: помпа охлаждения отвечает за циркуляцию охлаждающей жидкости по системе охлаждения двигателя. Если помпа повреждена или ее лопасти забилась коррозией, она может перестать работать, что приведет к перегреву двигателя и утечке охлаждающей жидкости.</w:t>
            </w:r>
          </w:p>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Поврежденный термостат: термостат регулирует поток охлаждающей жидкости через радиатор. Если термостат поврежден, он может застрять в закрытом положении, что приведет к перегреву двигателя и утечке охлаждающей жидкости.</w:t>
            </w:r>
          </w:p>
          <w:p w:rsidR="009439E8" w:rsidRPr="000C6962" w:rsidRDefault="009439E8" w:rsidP="00685D11">
            <w:pPr>
              <w:pStyle w:val="a3"/>
              <w:numPr>
                <w:ilvl w:val="0"/>
                <w:numId w:val="8"/>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Поврежденный расширительный бачок: расширительный бачок используется для компенсации расширения охлаждающей жидкости при нагреве двигателя. Если бачок поврежден или его уплотнение неисправно, он может стать причиной утечки охлаждающей жидкости.</w:t>
            </w:r>
          </w:p>
        </w:tc>
      </w:tr>
      <w:tr w:rsidR="009439E8" w:rsidRPr="00783C24" w:rsidTr="00685D11">
        <w:tc>
          <w:tcPr>
            <w:tcW w:w="3539" w:type="dxa"/>
            <w:shd w:val="clear" w:color="auto" w:fill="auto"/>
            <w:tcMar>
              <w:top w:w="75" w:type="dxa"/>
              <w:left w:w="150" w:type="dxa"/>
              <w:bottom w:w="75" w:type="dxa"/>
              <w:right w:w="150" w:type="dxa"/>
            </w:tcMar>
            <w:hideMark/>
          </w:tcPr>
          <w:p w:rsidR="009439E8" w:rsidRPr="00783C24" w:rsidRDefault="009439E8" w:rsidP="00685D11">
            <w:pPr>
              <w:spacing w:after="0" w:line="240" w:lineRule="auto"/>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Утечка охлаждающей жидкости внутрь</w:t>
            </w:r>
          </w:p>
        </w:tc>
        <w:tc>
          <w:tcPr>
            <w:tcW w:w="6237" w:type="dxa"/>
            <w:shd w:val="clear" w:color="auto" w:fill="auto"/>
            <w:tcMar>
              <w:top w:w="75" w:type="dxa"/>
              <w:left w:w="150" w:type="dxa"/>
              <w:bottom w:w="75" w:type="dxa"/>
              <w:right w:w="150" w:type="dxa"/>
            </w:tcMar>
            <w:hideMark/>
          </w:tcPr>
          <w:p w:rsidR="009439E8" w:rsidRPr="000B5679" w:rsidRDefault="009439E8" w:rsidP="00685D11">
            <w:pPr>
              <w:pStyle w:val="a3"/>
              <w:numPr>
                <w:ilvl w:val="0"/>
                <w:numId w:val="9"/>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B5679">
              <w:rPr>
                <w:rFonts w:ascii="Times New Roman" w:eastAsia="Times New Roman" w:hAnsi="Times New Roman" w:cs="Times New Roman"/>
                <w:color w:val="000000" w:themeColor="text1"/>
                <w:sz w:val="28"/>
                <w:szCs w:val="28"/>
                <w:lang w:eastAsia="ru-RU"/>
              </w:rPr>
              <w:t>Пробой прокладки головки блока цилиндров: если прокладка головки блока цилиндров изнашивается или повреждается, может произойти утечка охлаждающей жидкости внутрь двигателя.</w:t>
            </w:r>
          </w:p>
          <w:p w:rsidR="009439E8" w:rsidRPr="000C6962" w:rsidRDefault="009439E8" w:rsidP="00685D11">
            <w:pPr>
              <w:pStyle w:val="a3"/>
              <w:numPr>
                <w:ilvl w:val="0"/>
                <w:numId w:val="9"/>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Повреждение блока цилиндров: если блок цилиндров поврежден, может произойти утечка охлаждающей жидкости внутрь двигателя.</w:t>
            </w:r>
          </w:p>
          <w:p w:rsidR="009439E8" w:rsidRPr="000C6962" w:rsidRDefault="009439E8" w:rsidP="00685D11">
            <w:pPr>
              <w:pStyle w:val="a3"/>
              <w:numPr>
                <w:ilvl w:val="0"/>
                <w:numId w:val="9"/>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Повреждение радиатора масла: если радиатор масла поврежден, может произойти утечка охлаждающей жидкости внутрь двигателя через систему смазки.</w:t>
            </w:r>
          </w:p>
          <w:p w:rsidR="009439E8" w:rsidRPr="000C6962" w:rsidRDefault="009439E8" w:rsidP="00685D11">
            <w:pPr>
              <w:pStyle w:val="a3"/>
              <w:numPr>
                <w:ilvl w:val="0"/>
                <w:numId w:val="9"/>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0C6962">
              <w:rPr>
                <w:rFonts w:ascii="Times New Roman" w:eastAsia="Times New Roman" w:hAnsi="Times New Roman" w:cs="Times New Roman"/>
                <w:color w:val="000000" w:themeColor="text1"/>
                <w:sz w:val="28"/>
                <w:szCs w:val="28"/>
                <w:lang w:eastAsia="ru-RU"/>
              </w:rPr>
              <w:t>Нарушение целостности термостата: если термостат поврежден или не работает должным образом, может произойти утечка охлаждающей жидкости внутрь двигателя через термостат.</w:t>
            </w:r>
          </w:p>
        </w:tc>
      </w:tr>
    </w:tbl>
    <w:p w:rsidR="009439E8" w:rsidRPr="00783C24" w:rsidRDefault="009439E8" w:rsidP="0014405A">
      <w:pPr>
        <w:shd w:val="clear" w:color="auto" w:fill="FFFFFF"/>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p>
    <w:p w:rsidR="009439E8" w:rsidRPr="00783C24" w:rsidRDefault="009439E8" w:rsidP="0014405A">
      <w:pPr>
        <w:shd w:val="clear" w:color="auto" w:fill="FFFFFF"/>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Существует много причин, которые приводят к частичному и даже полному выходу системы охлаждения из строя. В зависимости от того, какие именно узлы пострадали, выделяют следующие основные причины поломки</w:t>
      </w:r>
      <w:r w:rsidRPr="00145CEE">
        <w:rPr>
          <w:rFonts w:ascii="Times New Roman" w:eastAsia="Times New Roman" w:hAnsi="Times New Roman" w:cs="Times New Roman"/>
          <w:color w:val="000000" w:themeColor="text1"/>
          <w:sz w:val="28"/>
          <w:szCs w:val="28"/>
          <w:lang w:eastAsia="ru-RU"/>
        </w:rPr>
        <w:t xml:space="preserve"> [</w:t>
      </w:r>
      <w:r w:rsidR="00650407" w:rsidRPr="00650407">
        <w:rPr>
          <w:rFonts w:ascii="Times New Roman" w:eastAsia="Times New Roman" w:hAnsi="Times New Roman" w:cs="Times New Roman"/>
          <w:color w:val="000000" w:themeColor="text1"/>
          <w:sz w:val="28"/>
          <w:szCs w:val="28"/>
          <w:lang w:eastAsia="ru-RU"/>
        </w:rPr>
        <w:t>92</w:t>
      </w:r>
      <w:r w:rsidRPr="00145CEE">
        <w:rPr>
          <w:rFonts w:ascii="Times New Roman" w:eastAsia="Times New Roman" w:hAnsi="Times New Roman" w:cs="Times New Roman"/>
          <w:color w:val="000000" w:themeColor="text1"/>
          <w:sz w:val="28"/>
          <w:szCs w:val="28"/>
          <w:lang w:eastAsia="ru-RU"/>
        </w:rPr>
        <w:t>]</w:t>
      </w:r>
      <w:r w:rsidRPr="00783C24">
        <w:rPr>
          <w:rFonts w:ascii="Times New Roman" w:eastAsia="Times New Roman" w:hAnsi="Times New Roman" w:cs="Times New Roman"/>
          <w:color w:val="000000" w:themeColor="text1"/>
          <w:sz w:val="28"/>
          <w:szCs w:val="28"/>
          <w:lang w:eastAsia="ru-RU"/>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нарушение обслуживания системы охлаждения в частности, автовладелец забывает периодически добавлять/менять антифриз или использует охлаждающую жидкость с неподходящими для автомобиля параметрами;</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использование некачественных деталей системы охлаждения патрубков, кранов, радиатор;</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использование </w:t>
      </w:r>
      <w:hyperlink r:id="rId39" w:tooltip="Почему нельзя использовать плохой тосол" w:history="1">
        <w:r w:rsidRPr="00783C24">
          <w:rPr>
            <w:rFonts w:ascii="Times New Roman" w:eastAsia="Times New Roman" w:hAnsi="Times New Roman" w:cs="Times New Roman"/>
            <w:color w:val="000000" w:themeColor="text1"/>
            <w:sz w:val="28"/>
            <w:szCs w:val="28"/>
            <w:lang w:eastAsia="ru-RU"/>
          </w:rPr>
          <w:t>плохой охлаждающей жидкости</w:t>
        </w:r>
      </w:hyperlink>
      <w:r w:rsidRPr="00783C24">
        <w:rPr>
          <w:rFonts w:ascii="Times New Roman" w:eastAsia="Times New Roman" w:hAnsi="Times New Roman" w:cs="Times New Roman"/>
          <w:color w:val="000000" w:themeColor="text1"/>
          <w:sz w:val="28"/>
          <w:szCs w:val="28"/>
          <w:lang w:eastAsia="ru-RU"/>
        </w:rPr>
        <w:t>, которая не соответствует требованиям;</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критический износ или полный выход из строя отдельных элементов системы охлаждения автомобиля;</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выполнения некачественного ремонта или обслуживания как двигателя в целом, так и его системы охлаждения в частности;</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 значительное засорение охлаждающих поверхностей.</w:t>
      </w:r>
    </w:p>
    <w:p w:rsidR="009439E8" w:rsidRPr="00783C24" w:rsidRDefault="009439E8" w:rsidP="0014405A">
      <w:pPr>
        <w:shd w:val="clear" w:color="auto" w:fill="FFFFFF"/>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Однако перечисленные причины являются лишь обобщением проблем с упомянутой системой. Истинными же причинами является износе конкретных узлов.</w:t>
      </w:r>
    </w:p>
    <w:p w:rsidR="009439E8" w:rsidRPr="00783C24" w:rsidRDefault="009439E8" w:rsidP="0014405A">
      <w:pPr>
        <w:shd w:val="clear" w:color="auto" w:fill="FFFFFF"/>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Система охлаждения двигателя автомобиля состоит из большого количества отдельных ее частей — радиатора, вентилятора, системы патрубков, датчиков</w:t>
      </w:r>
      <w:r w:rsidRPr="00145CEE">
        <w:rPr>
          <w:rFonts w:ascii="Times New Roman" w:eastAsia="Times New Roman" w:hAnsi="Times New Roman" w:cs="Times New Roman"/>
          <w:color w:val="000000" w:themeColor="text1"/>
          <w:sz w:val="28"/>
          <w:szCs w:val="28"/>
          <w:lang w:eastAsia="ru-RU"/>
        </w:rPr>
        <w:t xml:space="preserve"> [</w:t>
      </w:r>
      <w:r w:rsidR="00650407" w:rsidRPr="00650407">
        <w:rPr>
          <w:rFonts w:ascii="Times New Roman" w:eastAsia="Times New Roman" w:hAnsi="Times New Roman" w:cs="Times New Roman"/>
          <w:color w:val="000000" w:themeColor="text1"/>
          <w:sz w:val="28"/>
          <w:szCs w:val="28"/>
          <w:lang w:eastAsia="ru-RU"/>
        </w:rPr>
        <w:t>93</w:t>
      </w:r>
      <w:r w:rsidRPr="00145CEE">
        <w:rPr>
          <w:rFonts w:ascii="Times New Roman" w:eastAsia="Times New Roman" w:hAnsi="Times New Roman" w:cs="Times New Roman"/>
          <w:color w:val="000000" w:themeColor="text1"/>
          <w:sz w:val="28"/>
          <w:szCs w:val="28"/>
          <w:lang w:eastAsia="ru-RU"/>
        </w:rPr>
        <w:t>]</w:t>
      </w:r>
      <w:r w:rsidRPr="00783C24">
        <w:rPr>
          <w:rFonts w:ascii="Times New Roman" w:eastAsia="Times New Roman" w:hAnsi="Times New Roman" w:cs="Times New Roman"/>
          <w:color w:val="000000" w:themeColor="text1"/>
          <w:sz w:val="28"/>
          <w:szCs w:val="28"/>
          <w:lang w:eastAsia="ru-RU"/>
        </w:rPr>
        <w:t>. При некорректной работе хотя бы одного элемента хуже начинает работать вся система. Поэтому причиной поломки может быть:</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Засорение радиатора</w:t>
      </w:r>
      <w:r w:rsidRPr="00783C24">
        <w:rPr>
          <w:rFonts w:ascii="Times New Roman" w:eastAsia="Times New Roman" w:hAnsi="Times New Roman" w:cs="Times New Roman"/>
          <w:color w:val="000000" w:themeColor="text1"/>
          <w:sz w:val="28"/>
          <w:szCs w:val="28"/>
          <w:lang w:eastAsia="ru-RU"/>
        </w:rPr>
        <w:t>. Именно этот элемент предназначается для принудительного отвода тепловой энергии из двигателя. Если он засоряется снаружи большим количество пыли и грязи или внутри забивается значительным количеством ржавчины, накипи и осадком с жидкости, то эффективность работы узла резко снижается. Соответственно, радиатор, как и всю систему охлаждения, необходимо периодически чистить как снаружи, так и изнутри с использованием </w:t>
      </w:r>
      <w:hyperlink r:id="rId40" w:tooltip="Чем лучше промыть систему охлаждения" w:history="1">
        <w:r w:rsidRPr="00783C24">
          <w:rPr>
            <w:rFonts w:ascii="Times New Roman" w:eastAsia="Times New Roman" w:hAnsi="Times New Roman" w:cs="Times New Roman"/>
            <w:color w:val="000000" w:themeColor="text1"/>
            <w:sz w:val="28"/>
            <w:szCs w:val="28"/>
            <w:lang w:eastAsia="ru-RU"/>
          </w:rPr>
          <w:t>специальных очистителей</w:t>
        </w:r>
      </w:hyperlink>
      <w:r w:rsidRPr="00783C24">
        <w:rPr>
          <w:rFonts w:ascii="Times New Roman" w:eastAsia="Times New Roman" w:hAnsi="Times New Roman" w:cs="Times New Roman"/>
          <w:color w:val="000000" w:themeColor="text1"/>
          <w:sz w:val="28"/>
          <w:szCs w:val="28"/>
          <w:lang w:eastAsia="ru-RU"/>
        </w:rPr>
        <w:t> либо подручных средств</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650407" w:rsidRPr="00650407">
        <w:rPr>
          <w:rFonts w:ascii="Times New Roman" w:hAnsi="Times New Roman" w:cs="Times New Roman"/>
          <w:sz w:val="28"/>
          <w:szCs w:val="32"/>
        </w:rPr>
        <w:t>94</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Неисправный водяной насос</w:t>
      </w:r>
      <w:r w:rsidRPr="00783C24">
        <w:rPr>
          <w:rFonts w:ascii="Times New Roman" w:eastAsia="Times New Roman" w:hAnsi="Times New Roman" w:cs="Times New Roman"/>
          <w:color w:val="000000" w:themeColor="text1"/>
          <w:sz w:val="28"/>
          <w:szCs w:val="28"/>
          <w:lang w:eastAsia="ru-RU"/>
        </w:rPr>
        <w:t>. По этой причине в системе охлаждения появляется либо течь из-под подшипника насоса охлаждения, либо нарушается циркулирование жидкости по рубашке охлаждения. Причин выхода насоса из строя несколько. Среди них банальный износ его лопастей либо внутренних частей, ослабление привода, нарушение герметичности. Зачастую на металлических крыльчатках можно наблюдать коррозию, а пластмассовую банально срывает и она проворачивается</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650407" w:rsidRPr="00650407">
        <w:rPr>
          <w:rFonts w:ascii="Times New Roman" w:hAnsi="Times New Roman" w:cs="Times New Roman"/>
          <w:sz w:val="28"/>
          <w:szCs w:val="32"/>
        </w:rPr>
        <w:t>94</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Некорректная работа термостата</w:t>
      </w:r>
      <w:r w:rsidRPr="00783C24">
        <w:rPr>
          <w:rFonts w:ascii="Times New Roman" w:eastAsia="Times New Roman" w:hAnsi="Times New Roman" w:cs="Times New Roman"/>
          <w:color w:val="000000" w:themeColor="text1"/>
          <w:sz w:val="28"/>
          <w:szCs w:val="28"/>
          <w:lang w:eastAsia="ru-RU"/>
        </w:rPr>
        <w:t>. Основная задача этого узла состоит в том, чтобы блокировать поток </w:t>
      </w:r>
      <w:hyperlink r:id="rId41" w:tooltip="Антифриз или тосол? В чем отличие?" w:history="1">
        <w:r w:rsidRPr="00783C24">
          <w:rPr>
            <w:rFonts w:ascii="Times New Roman" w:eastAsia="Times New Roman" w:hAnsi="Times New Roman" w:cs="Times New Roman"/>
            <w:color w:val="000000" w:themeColor="text1"/>
            <w:sz w:val="28"/>
            <w:szCs w:val="28"/>
            <w:lang w:eastAsia="ru-RU"/>
          </w:rPr>
          <w:t>антифриза или тосола</w:t>
        </w:r>
      </w:hyperlink>
      <w:r w:rsidRPr="00783C24">
        <w:rPr>
          <w:rFonts w:ascii="Times New Roman" w:eastAsia="Times New Roman" w:hAnsi="Times New Roman" w:cs="Times New Roman"/>
          <w:color w:val="000000" w:themeColor="text1"/>
          <w:sz w:val="28"/>
          <w:szCs w:val="28"/>
          <w:lang w:eastAsia="ru-RU"/>
        </w:rPr>
        <w:t> в радиатор до тех пор, пока двигатель достаточно не прогрелся. На большинстве автомобилей он открывается только тогда, когда температура охлаждающей жидкости достигнет +87… +95°С. Соответственно, если термостат заклинил в открытом положении, двигатель будет очень долго нагреваться, особенно в холодную погоду. Если термостат заклинил и не открывается вовсе, то температура в системе будет выше нормы вплоть до кипения</w:t>
      </w:r>
      <w:r w:rsidR="00C51D04">
        <w:rPr>
          <w:rFonts w:ascii="Times New Roman" w:eastAsia="Times New Roman" w:hAnsi="Times New Roman" w:cs="Times New Roman"/>
          <w:color w:val="000000" w:themeColor="text1"/>
          <w:sz w:val="28"/>
          <w:szCs w:val="28"/>
          <w:lang w:eastAsia="ru-RU"/>
        </w:rPr>
        <w:t xml:space="preserve"> </w:t>
      </w:r>
      <w:r w:rsidR="00C51D04" w:rsidRPr="00345F85">
        <w:rPr>
          <w:rFonts w:ascii="Times New Roman" w:hAnsi="Times New Roman" w:cs="Times New Roman"/>
          <w:sz w:val="28"/>
          <w:szCs w:val="32"/>
        </w:rPr>
        <w:t>[</w:t>
      </w:r>
      <w:r w:rsidR="00650407" w:rsidRPr="00650407">
        <w:rPr>
          <w:rFonts w:ascii="Times New Roman" w:hAnsi="Times New Roman" w:cs="Times New Roman"/>
          <w:sz w:val="28"/>
          <w:szCs w:val="32"/>
        </w:rPr>
        <w:t>94</w:t>
      </w:r>
      <w:r w:rsidR="00C51D04" w:rsidRPr="00345F85">
        <w:rPr>
          <w:rFonts w:ascii="Times New Roman" w:hAnsi="Times New Roman" w:cs="Times New Roman"/>
          <w:sz w:val="28"/>
          <w:szCs w:val="32"/>
        </w:rPr>
        <w:t>]</w:t>
      </w:r>
      <w:r w:rsidR="00C51D0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Неисправность вентилятора охлаждения</w:t>
      </w:r>
      <w:r w:rsidRPr="00783C24">
        <w:rPr>
          <w:rFonts w:ascii="Times New Roman" w:eastAsia="Times New Roman" w:hAnsi="Times New Roman" w:cs="Times New Roman"/>
          <w:color w:val="000000" w:themeColor="text1"/>
          <w:sz w:val="28"/>
          <w:szCs w:val="28"/>
          <w:lang w:eastAsia="ru-RU"/>
        </w:rPr>
        <w:t>. В зависимости от типа его привода может быть много своих причин таких как ослабление натяжки привода, выход из строя электродвигателя или недостаточном давлении масла в системе с гидроприводом</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650407" w:rsidRPr="00650407">
        <w:rPr>
          <w:rFonts w:ascii="Times New Roman" w:hAnsi="Times New Roman" w:cs="Times New Roman"/>
          <w:sz w:val="28"/>
          <w:szCs w:val="32"/>
        </w:rPr>
        <w:t>5</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Разгерметизация системы</w:t>
      </w:r>
      <w:r w:rsidRPr="00783C24">
        <w:rPr>
          <w:rFonts w:ascii="Times New Roman" w:eastAsia="Times New Roman" w:hAnsi="Times New Roman" w:cs="Times New Roman"/>
          <w:color w:val="000000" w:themeColor="text1"/>
          <w:sz w:val="28"/>
          <w:szCs w:val="28"/>
          <w:lang w:eastAsia="ru-RU"/>
        </w:rPr>
        <w:t>. Утечка охлаждающей жидкости может быть в самых разных местах, на патрубках, местах их соединений, в корпусе радиатора, на помпе, рубашке охлаждения головки блока цилиндров. В случае </w:t>
      </w:r>
      <w:hyperlink r:id="rId42" w:tooltip="Симптомы прогорания прокладки ГБЦ" w:history="1">
        <w:r w:rsidRPr="00783C24">
          <w:rPr>
            <w:rFonts w:ascii="Times New Roman" w:eastAsia="Times New Roman" w:hAnsi="Times New Roman" w:cs="Times New Roman"/>
            <w:color w:val="000000" w:themeColor="text1"/>
            <w:sz w:val="28"/>
            <w:szCs w:val="28"/>
            <w:lang w:eastAsia="ru-RU"/>
          </w:rPr>
          <w:t>прогорания прокладки ГБЦ</w:t>
        </w:r>
      </w:hyperlink>
      <w:r w:rsidRPr="00783C24">
        <w:rPr>
          <w:rFonts w:ascii="Times New Roman" w:eastAsia="Times New Roman" w:hAnsi="Times New Roman" w:cs="Times New Roman"/>
          <w:color w:val="000000" w:themeColor="text1"/>
          <w:sz w:val="28"/>
          <w:szCs w:val="28"/>
          <w:lang w:eastAsia="ru-RU"/>
        </w:rPr>
        <w:t> происходит смешивание охлаждающей жидкости с моторным маслом. Это не только приводит к снижению уровня антифриза, но и ухудшению характеристик масла, что оказывает дополнительную нагрузку на двигатель</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650407" w:rsidRPr="00B86C2C">
        <w:rPr>
          <w:rFonts w:ascii="Times New Roman" w:hAnsi="Times New Roman" w:cs="Times New Roman"/>
          <w:sz w:val="28"/>
          <w:szCs w:val="32"/>
        </w:rPr>
        <w:t>6</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pPr>
      <w:r w:rsidRPr="00783C24">
        <w:rPr>
          <w:rFonts w:ascii="Times New Roman" w:eastAsia="Times New Roman" w:hAnsi="Times New Roman" w:cs="Times New Roman"/>
          <w:bCs/>
          <w:color w:val="000000" w:themeColor="text1"/>
          <w:sz w:val="28"/>
          <w:szCs w:val="28"/>
          <w:bdr w:val="none" w:sz="0" w:space="0" w:color="auto" w:frame="1"/>
          <w:lang w:eastAsia="ru-RU"/>
        </w:rPr>
        <w:t>Неисправность датчика температуры</w:t>
      </w:r>
      <w:r w:rsidRPr="00783C24">
        <w:rPr>
          <w:rFonts w:ascii="Times New Roman" w:eastAsia="Times New Roman" w:hAnsi="Times New Roman" w:cs="Times New Roman"/>
          <w:color w:val="000000" w:themeColor="text1"/>
          <w:sz w:val="28"/>
          <w:szCs w:val="28"/>
          <w:lang w:eastAsia="ru-RU"/>
        </w:rPr>
        <w:t>. Информация от него поступает на электронный блок управления, и на ее основании ЭБУ отдает команды на формирование оптимальной топливовоздушной смеси, включение/отключение вентилятора системы охлаждения и другие команды</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B86C2C">
        <w:rPr>
          <w:rFonts w:ascii="Times New Roman" w:hAnsi="Times New Roman" w:cs="Times New Roman"/>
          <w:sz w:val="28"/>
          <w:szCs w:val="32"/>
        </w:rPr>
        <w:t>6</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Низкий уровень охлаждающей жидкости</w:t>
      </w:r>
      <w:r w:rsidRPr="00783C24">
        <w:rPr>
          <w:rFonts w:ascii="Times New Roman" w:eastAsia="Times New Roman" w:hAnsi="Times New Roman" w:cs="Times New Roman"/>
          <w:color w:val="000000" w:themeColor="text1"/>
          <w:sz w:val="28"/>
          <w:szCs w:val="28"/>
          <w:lang w:eastAsia="ru-RU"/>
        </w:rPr>
        <w:t>. Даже если система охлаждения полностью герметична и в ней нет мест утечек, то все равно со временем уровень антифриза в ней падает. Это случается по причине его испарения. Процесс этот достаточно долгий, однако автовладельцу необходимо периодически контролировать соответствующий уровень и при необходимости добавлять либо полностью менять охлаждающую жидкость, если подошел конец срока его эксплуатации</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B86C2C">
        <w:rPr>
          <w:rFonts w:ascii="Times New Roman" w:hAnsi="Times New Roman" w:cs="Times New Roman"/>
          <w:sz w:val="28"/>
          <w:szCs w:val="32"/>
        </w:rPr>
        <w:t>6</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bCs/>
          <w:color w:val="000000" w:themeColor="text1"/>
          <w:sz w:val="28"/>
          <w:szCs w:val="28"/>
          <w:bdr w:val="none" w:sz="0" w:space="0" w:color="auto" w:frame="1"/>
          <w:lang w:eastAsia="ru-RU"/>
        </w:rPr>
        <w:t>Негерметичность клапана пробки радиатора</w:t>
      </w:r>
      <w:r w:rsidRPr="00783C24">
        <w:rPr>
          <w:rFonts w:ascii="Times New Roman" w:eastAsia="Times New Roman" w:hAnsi="Times New Roman" w:cs="Times New Roman"/>
          <w:color w:val="000000" w:themeColor="text1"/>
          <w:sz w:val="28"/>
          <w:szCs w:val="28"/>
          <w:lang w:eastAsia="ru-RU"/>
        </w:rPr>
        <w:t>. В этом случае давление в системе охлаждения будет ниже нормы. Из-за этого жидкость будет кипеть даже при работе двигателя на холостом ходу. Также происходит сброс охлаждающей жидкости в расширительный бачок, но только после остановки двигателя. Также будет наблюдаться большой расход антифриза</w:t>
      </w:r>
      <w:r w:rsidR="00DE049D">
        <w:rPr>
          <w:rFonts w:ascii="Times New Roman" w:eastAsia="Times New Roman" w:hAnsi="Times New Roman" w:cs="Times New Roman"/>
          <w:color w:val="000000" w:themeColor="text1"/>
          <w:sz w:val="28"/>
          <w:szCs w:val="28"/>
          <w:lang w:eastAsia="ru-RU"/>
        </w:rPr>
        <w:t xml:space="preserve"> </w:t>
      </w:r>
      <w:r w:rsidR="00DE049D"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B86C2C">
        <w:rPr>
          <w:rFonts w:ascii="Times New Roman" w:hAnsi="Times New Roman" w:cs="Times New Roman"/>
          <w:sz w:val="28"/>
          <w:szCs w:val="32"/>
        </w:rPr>
        <w:t>6</w:t>
      </w:r>
      <w:r w:rsidR="00DE049D" w:rsidRPr="00345F85">
        <w:rPr>
          <w:rFonts w:ascii="Times New Roman" w:hAnsi="Times New Roman" w:cs="Times New Roman"/>
          <w:sz w:val="28"/>
          <w:szCs w:val="32"/>
        </w:rPr>
        <w:t>]</w:t>
      </w:r>
      <w:r w:rsidR="00DE049D" w:rsidRPr="008F01AB">
        <w:rPr>
          <w:rFonts w:ascii="Times New Roman" w:hAnsi="Times New Roman" w:cs="Times New Roman"/>
          <w:sz w:val="28"/>
          <w:szCs w:val="32"/>
        </w:rPr>
        <w:t>.</w:t>
      </w:r>
    </w:p>
    <w:p w:rsidR="009439E8" w:rsidRPr="00783C24" w:rsidRDefault="009439E8" w:rsidP="0014405A">
      <w:pPr>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Большинство неисправностей системы охлаждения становятся причиной появления воздушной пробки, и как следствие к перегреву двигателя и нарушению работы радиатора отопителя</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B86C2C">
        <w:rPr>
          <w:rFonts w:ascii="Times New Roman" w:hAnsi="Times New Roman" w:cs="Times New Roman"/>
          <w:sz w:val="28"/>
          <w:szCs w:val="32"/>
        </w:rPr>
        <w:t>7</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hd w:val="clear" w:color="auto" w:fill="FFFFFF"/>
        <w:spacing w:after="0" w:line="330" w:lineRule="atLeast"/>
        <w:ind w:right="344" w:firstLine="567"/>
        <w:jc w:val="both"/>
        <w:textAlignment w:val="baseline"/>
        <w:rPr>
          <w:rFonts w:ascii="Times New Roman" w:eastAsia="Times New Roman" w:hAnsi="Times New Roman" w:cs="Times New Roman"/>
          <w:color w:val="000000" w:themeColor="text1"/>
          <w:sz w:val="28"/>
          <w:szCs w:val="28"/>
          <w:lang w:eastAsia="ru-RU"/>
        </w:rPr>
      </w:pPr>
      <w:r w:rsidRPr="00783C24">
        <w:rPr>
          <w:rFonts w:ascii="Times New Roman" w:eastAsia="Times New Roman" w:hAnsi="Times New Roman" w:cs="Times New Roman"/>
          <w:color w:val="000000" w:themeColor="text1"/>
          <w:sz w:val="28"/>
          <w:szCs w:val="28"/>
          <w:lang w:eastAsia="ru-RU"/>
        </w:rPr>
        <w:t>Еще одной неисправностью можно считать использование антифриза с неподходящими параметрами, например, обычной воды. Как известно, на морозе она кристаллизуется, что обычно приводит к механическим поломкам элементов системы охлаждения. Поэтому </w:t>
      </w:r>
      <w:hyperlink r:id="rId43" w:tooltip="Обзор популярных антифризов" w:history="1">
        <w:r w:rsidRPr="00783C24">
          <w:rPr>
            <w:rFonts w:ascii="Times New Roman" w:eastAsia="Times New Roman" w:hAnsi="Times New Roman" w:cs="Times New Roman"/>
            <w:color w:val="000000" w:themeColor="text1"/>
            <w:sz w:val="28"/>
            <w:szCs w:val="28"/>
            <w:lang w:eastAsia="ru-RU"/>
          </w:rPr>
          <w:t>выбирать антифриз</w:t>
        </w:r>
      </w:hyperlink>
      <w:r w:rsidRPr="00783C24">
        <w:rPr>
          <w:rFonts w:ascii="Times New Roman" w:eastAsia="Times New Roman" w:hAnsi="Times New Roman" w:cs="Times New Roman"/>
          <w:color w:val="000000" w:themeColor="text1"/>
          <w:sz w:val="28"/>
          <w:szCs w:val="28"/>
          <w:lang w:eastAsia="ru-RU"/>
        </w:rPr>
        <w:t> </w:t>
      </w:r>
      <w:r w:rsidRPr="00783C24">
        <w:rPr>
          <w:rFonts w:ascii="Times New Roman" w:eastAsia="Times New Roman" w:hAnsi="Times New Roman" w:cs="Times New Roman"/>
          <w:bCs/>
          <w:color w:val="000000" w:themeColor="text1"/>
          <w:sz w:val="28"/>
          <w:szCs w:val="28"/>
          <w:bdr w:val="none" w:sz="0" w:space="0" w:color="auto" w:frame="1"/>
          <w:lang w:eastAsia="ru-RU"/>
        </w:rPr>
        <w:t>нужно в соответствии с требованиями автопроизводителя</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9978DB">
        <w:rPr>
          <w:rFonts w:ascii="Times New Roman" w:hAnsi="Times New Roman" w:cs="Times New Roman"/>
          <w:sz w:val="28"/>
          <w:szCs w:val="32"/>
        </w:rPr>
        <w:t>8</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Антифризы не образуют накипи, однако опасны с другой точки зрения – они с течением времени разлагаются, а продукты их разложения негативно сказываются на системе охлаждения. На внутренних поверхностях металлических компонентов системы охлаждения образуется ржавчина, окислы и наслоения разнообразных органических веществ.</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 системе охлаждения двигателя применяются различные по своим свойствам металлы. Так, радиатор выполняется из латуни или оцинкованной стали, головка блока двигателя из алюминиевого сплава, а блок цилиндров из чугуна или алюминиевого сплава, при очистке реакция должна происходить между накипью и химическим реактивом без воздействия на металл, это невозможно произвести так как для каждого типа загрязнения требуется своё химическое воздействие</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B2DBB">
        <w:rPr>
          <w:rFonts w:ascii="Times New Roman" w:hAnsi="Times New Roman" w:cs="Times New Roman"/>
          <w:sz w:val="28"/>
          <w:szCs w:val="32"/>
        </w:rPr>
        <w:t>9</w:t>
      </w:r>
      <w:r w:rsidR="00B86C2C" w:rsidRPr="00B86C2C">
        <w:rPr>
          <w:rFonts w:ascii="Times New Roman" w:hAnsi="Times New Roman" w:cs="Times New Roman"/>
          <w:sz w:val="28"/>
          <w:szCs w:val="32"/>
        </w:rPr>
        <w:t>9</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 систему охлаждения проникают разнообразные загрязнения другого рода – масла и другие загрязнения, моющие средства, пыль и т.д. Серьёзно загрязняют систему и герметики, которые нередко используются для быстрой заделки повреждений в радиаторах и трубках.</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Накипь, ржавчина, масляно-органические загрязнения осаждаются на внутренних поверхностях компонентов системы охлаждения. Они обладают худшей по сравнению с металлами теплопроводностью, сужают просвет тонких трубок показано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1</w:t>
      </w:r>
      <w:r w:rsidRPr="00783C24">
        <w:rPr>
          <w:rFonts w:ascii="Times New Roman" w:hAnsi="Times New Roman" w:cs="Times New Roman"/>
          <w:sz w:val="28"/>
          <w:szCs w:val="28"/>
        </w:rPr>
        <w:t xml:space="preserve">. Всё это ведёт к снижению эффективности работы системы охлаждения и как следствие-к перегреву двигателя.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w:t>
      </w:r>
      <w:r w:rsidRPr="00783C24">
        <w:rPr>
          <w:rFonts w:ascii="Times New Roman" w:hAnsi="Times New Roman" w:cs="Times New Roman"/>
          <w:noProof/>
          <w:sz w:val="28"/>
          <w:szCs w:val="28"/>
          <w:lang w:eastAsia="ru-RU"/>
        </w:rPr>
        <w:drawing>
          <wp:inline distT="0" distB="0" distL="0" distR="0" wp14:anchorId="657AACF4" wp14:editId="2E49F4DE">
            <wp:extent cx="5428615" cy="234315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diator-otopitelya111.jpg"/>
                    <pic:cNvPicPr/>
                  </pic:nvPicPr>
                  <pic:blipFill>
                    <a:blip r:embed="rId44">
                      <a:extLst>
                        <a:ext uri="{28A0092B-C50C-407E-A947-70E740481C1C}">
                          <a14:useLocalDpi xmlns:a14="http://schemas.microsoft.com/office/drawing/2010/main" val="0"/>
                        </a:ext>
                      </a:extLst>
                    </a:blip>
                    <a:stretch>
                      <a:fillRect/>
                    </a:stretch>
                  </pic:blipFill>
                  <pic:spPr>
                    <a:xfrm>
                      <a:off x="0" y="0"/>
                      <a:ext cx="5485651" cy="2367768"/>
                    </a:xfrm>
                    <a:prstGeom prst="rect">
                      <a:avLst/>
                    </a:prstGeom>
                  </pic:spPr>
                </pic:pic>
              </a:graphicData>
            </a:graphic>
          </wp:inline>
        </w:drawing>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i/>
          <w:sz w:val="28"/>
          <w:szCs w:val="28"/>
        </w:rPr>
      </w:pPr>
      <w:r w:rsidRPr="00783C24">
        <w:rPr>
          <w:rFonts w:ascii="Times New Roman" w:hAnsi="Times New Roman" w:cs="Times New Roman"/>
          <w:i/>
          <w:sz w:val="28"/>
          <w:szCs w:val="28"/>
        </w:rPr>
        <w:t>1-</w:t>
      </w:r>
      <w:r w:rsidRPr="00783C24">
        <w:rPr>
          <w:rFonts w:ascii="Times New Roman" w:hAnsi="Times New Roman" w:cs="Times New Roman"/>
          <w:i/>
          <w:sz w:val="28"/>
          <w:szCs w:val="28"/>
        </w:rPr>
        <w:tab/>
        <w:t>радиатор отопителя салона, 2 – трубка, 3 – накипь, 4 – граница накипи – металла.</w:t>
      </w:r>
    </w:p>
    <w:p w:rsidR="009439E8"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1</w:t>
      </w:r>
      <w:r w:rsidRPr="00783C24">
        <w:rPr>
          <w:rFonts w:ascii="Times New Roman" w:hAnsi="Times New Roman" w:cs="Times New Roman"/>
          <w:sz w:val="28"/>
          <w:szCs w:val="28"/>
        </w:rPr>
        <w:t>- Показание отложений накипи на трубках радиатора</w:t>
      </w:r>
    </w:p>
    <w:p w:rsidR="009439E8" w:rsidRDefault="009439E8" w:rsidP="0014405A">
      <w:pPr>
        <w:spacing w:after="0"/>
        <w:ind w:right="344" w:firstLine="567"/>
        <w:jc w:val="center"/>
        <w:rPr>
          <w:rFonts w:ascii="Times New Roman" w:hAnsi="Times New Roman" w:cs="Times New Roman"/>
          <w:sz w:val="28"/>
          <w:szCs w:val="28"/>
        </w:rPr>
      </w:pP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Наиболее распространённой неисправностью охлаждающей системы автомобиля является загрязнение радиаторов автомобиля, которые могут очищаться при техническом обслуживании или ремонте системы.</w:t>
      </w:r>
    </w:p>
    <w:p w:rsidR="009439E8"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571208">
        <w:rPr>
          <w:rFonts w:ascii="Times New Roman" w:hAnsi="Times New Roman" w:cs="Times New Roman"/>
          <w:b/>
          <w:sz w:val="28"/>
          <w:szCs w:val="28"/>
        </w:rPr>
        <w:t>.</w:t>
      </w:r>
      <w:r w:rsidR="00E70781">
        <w:rPr>
          <w:rFonts w:ascii="Times New Roman" w:hAnsi="Times New Roman" w:cs="Times New Roman"/>
          <w:b/>
          <w:sz w:val="28"/>
          <w:szCs w:val="28"/>
        </w:rPr>
        <w:t>3</w:t>
      </w:r>
      <w:r w:rsidRPr="00571208">
        <w:rPr>
          <w:rFonts w:ascii="Times New Roman" w:hAnsi="Times New Roman" w:cs="Times New Roman"/>
          <w:b/>
          <w:sz w:val="28"/>
          <w:szCs w:val="28"/>
        </w:rPr>
        <w:t xml:space="preserve"> </w:t>
      </w:r>
      <w:r>
        <w:rPr>
          <w:rFonts w:ascii="Times New Roman" w:hAnsi="Times New Roman" w:cs="Times New Roman"/>
          <w:b/>
          <w:sz w:val="28"/>
          <w:szCs w:val="28"/>
        </w:rPr>
        <w:t xml:space="preserve">Существующие способы очистки радиаторов </w:t>
      </w:r>
      <w:r w:rsidRPr="00571208">
        <w:rPr>
          <w:rFonts w:ascii="Times New Roman" w:hAnsi="Times New Roman" w:cs="Times New Roman"/>
          <w:b/>
          <w:sz w:val="28"/>
          <w:szCs w:val="28"/>
        </w:rPr>
        <w:t>системы охлаждения</w:t>
      </w:r>
      <w:r>
        <w:rPr>
          <w:rFonts w:ascii="Times New Roman" w:hAnsi="Times New Roman" w:cs="Times New Roman"/>
          <w:b/>
          <w:sz w:val="28"/>
          <w:szCs w:val="28"/>
        </w:rPr>
        <w:t xml:space="preserve"> двигателя</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Промывку системы охлаждения обычно делают в двух случаях: когда перегревается двигатель или перестает греть печка зимой. Причина перегрева двигателя кроется в засорении грязью снаружи и засоренных изнутри трубках радиатора. Отсутствие тепла от отопителя салона автомобиля в большинстве случаев свидетельствует о забитых отложениями трубок радиатора отопителя</w:t>
      </w:r>
      <w:r w:rsidRPr="00145CEE">
        <w:rPr>
          <w:rFonts w:ascii="Times New Roman" w:hAnsi="Times New Roman" w:cs="Times New Roman"/>
          <w:sz w:val="28"/>
          <w:szCs w:val="28"/>
        </w:rPr>
        <w:t xml:space="preserve"> [</w:t>
      </w:r>
      <w:r w:rsidR="00B86C2C" w:rsidRPr="00B86C2C">
        <w:rPr>
          <w:rFonts w:ascii="Times New Roman" w:hAnsi="Times New Roman" w:cs="Times New Roman"/>
          <w:sz w:val="28"/>
          <w:szCs w:val="28"/>
        </w:rPr>
        <w:t>100</w:t>
      </w:r>
      <w:r w:rsidRPr="00145CEE">
        <w:rPr>
          <w:rFonts w:ascii="Times New Roman" w:hAnsi="Times New Roman" w:cs="Times New Roman"/>
          <w:sz w:val="28"/>
          <w:szCs w:val="28"/>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Трудоемким процессом технического обслуживания системы охлаждения автомобильного транспорта является очистка радиаторов от образовавшихся на стенках трубок радиатора отложений накипи. На сегодняшний день радиаторы системы охлаждения двигателя внутреннего сгорания очищаются следующими методами: химическим и механическом</w:t>
      </w:r>
      <w:r w:rsidR="00FD7EAE">
        <w:rPr>
          <w:rFonts w:ascii="Times New Roman" w:hAnsi="Times New Roman" w:cs="Times New Roman"/>
          <w:sz w:val="28"/>
          <w:szCs w:val="28"/>
        </w:rPr>
        <w:t xml:space="preserve"> </w:t>
      </w:r>
      <w:r w:rsidR="00FD7EAE" w:rsidRPr="00145CEE">
        <w:rPr>
          <w:rFonts w:ascii="Times New Roman" w:hAnsi="Times New Roman" w:cs="Times New Roman"/>
          <w:sz w:val="28"/>
          <w:szCs w:val="28"/>
        </w:rPr>
        <w:t>[</w:t>
      </w:r>
      <w:r w:rsidR="00B86C2C" w:rsidRPr="00B86C2C">
        <w:rPr>
          <w:rFonts w:ascii="Times New Roman" w:hAnsi="Times New Roman" w:cs="Times New Roman"/>
          <w:sz w:val="28"/>
          <w:szCs w:val="28"/>
        </w:rPr>
        <w:t>101</w:t>
      </w:r>
      <w:r w:rsidR="00FD7EAE" w:rsidRPr="00145CEE">
        <w:rPr>
          <w:rFonts w:ascii="Times New Roman" w:hAnsi="Times New Roman" w:cs="Times New Roman"/>
          <w:sz w:val="28"/>
          <w:szCs w:val="28"/>
        </w:rPr>
        <w:t>]</w:t>
      </w:r>
      <w:r w:rsidRPr="00783C24">
        <w:rPr>
          <w:rFonts w:ascii="Times New Roman" w:hAnsi="Times New Roman" w:cs="Times New Roman"/>
          <w:sz w:val="28"/>
          <w:szCs w:val="28"/>
        </w:rPr>
        <w:t>. Эти методы имеют ряд существенных недостатков обусловленных высокой трудоемкостью процесса, пагубным влиянием на составные части и невозможность применения метода из-за конструкции и типа радиатора</w:t>
      </w:r>
      <w:r w:rsidR="00FD7EAE">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Процесс мойки изделий из алюминия и его сплавов не так прост. Средства, обычно применяемые для мойки медных радиаторов, для алюминия представляют опасность. Вот чем оборачивается экономия автопроизводителей, повсеместно заменяющих медь алюминием. Поэтому следует грамотно подходить к выбору промывочных средств и жидкостей</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B86C2C" w:rsidRPr="00B86C2C">
        <w:rPr>
          <w:rFonts w:ascii="Times New Roman" w:hAnsi="Times New Roman" w:cs="Times New Roman"/>
          <w:sz w:val="28"/>
          <w:szCs w:val="32"/>
        </w:rPr>
        <w:t>101</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Алюминий, как активный металл, реагирует не только со всеми щелочами, многими кислотами, но даже с водой. Благодаря окисной пленке на поверхности металла он проявляет коррозионную устойчивость в нейтральной среде (pH=7). Моющие средства с кислотным характером воздействия (pH&lt;4,8) при определенной концентрации могут разрушать поверхность алюминия. Моющие растворы, обладающие щелочной реакцией (pH&gt;9,5)— поташ, сода, каустическая сода, агрессивны по отношению к алюминию</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B86C2C" w:rsidRPr="00B86C2C">
        <w:rPr>
          <w:rFonts w:ascii="Times New Roman" w:hAnsi="Times New Roman" w:cs="Times New Roman"/>
          <w:sz w:val="28"/>
          <w:szCs w:val="32"/>
        </w:rPr>
        <w:t>102</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Медные радиаторы следует промывать щелочными растворами, а вот алюминиевые — кислотными, поскольку алюминий, дескать, кислот не боится</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B86C2C" w:rsidRPr="00B86C2C">
        <w:rPr>
          <w:rFonts w:ascii="Times New Roman" w:hAnsi="Times New Roman" w:cs="Times New Roman"/>
          <w:sz w:val="28"/>
          <w:szCs w:val="32"/>
        </w:rPr>
        <w:t>103</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При работе двигателя в системе охлаждения двигателя внутреннего сгорания происходят различные физические процессы. Из охлаждающей жидкости выпадают осадки в виде солей, продуктов коррозии деталей, окисления антифриза, а также жир и грязь. Эти составляющие растворяются кислотами или щелочами</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B86C2C" w:rsidRPr="009978DB">
        <w:rPr>
          <w:rFonts w:ascii="Times New Roman" w:hAnsi="Times New Roman" w:cs="Times New Roman"/>
          <w:sz w:val="28"/>
          <w:szCs w:val="32"/>
        </w:rPr>
        <w:t>104</w:t>
      </w:r>
      <w:r w:rsidR="009A7AE4" w:rsidRPr="00345F85">
        <w:rPr>
          <w:rFonts w:ascii="Times New Roman" w:hAnsi="Times New Roman" w:cs="Times New Roman"/>
          <w:sz w:val="28"/>
          <w:szCs w:val="32"/>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Продукты коррозии и накипь. Наиболее эффективно растворяются кислотами.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Жировые образования, продукты распада присадок антифриза, масла. Нейтрализуются с помощью щелочей.</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Поскольку при взаимодействии кислоты со щелочью происходит реакция нейтрализации, объединить в одном средстве эти составляющие невозможно. То есть — одни отложения удаляются только кислотой, а другие — щелочью. На сегодня все известные средства могут удалять только один вид загрязнения. Кроме того, кислотные промывки, используемые с нарушением концентрации и технологии процесса, могут оказать негативное воздействие на компоненты системы охлаждения</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0</w:t>
      </w:r>
      <w:r w:rsidR="00B86C2C" w:rsidRPr="00B86C2C">
        <w:rPr>
          <w:rFonts w:ascii="Times New Roman" w:hAnsi="Times New Roman" w:cs="Times New Roman"/>
          <w:sz w:val="28"/>
          <w:szCs w:val="32"/>
        </w:rPr>
        <w:t>5</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Выбор наиболее подходящего средства для очистки радиатора отопителя зависит от материала, из которого произведен прибор. Радиаторы печки бывают:</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Алюминиевые. В этом случае категорически запрещено применение щелочных растворов. Алюминий мгновенно окисляется в процессе реакции с щелочью. Составы, содержащие кислоты, будут оптимальным вариантом для эффективной и безопасной прочистки.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Медные радиаторы. Засорения в конструкциях из этого металла лучше устраняются щелочными составами.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Для качественной промывки при выборе подходящего компонента учитывается также степень загрязнения. При слабой засоренности можно вполне обойтись неконцентрированными растворами, которые вводятся в патрубок методом подачи струи под достаточно сильным напором.</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При отложениях повышенной плотности и засорах помогут растворы более агрессивного воздействия, которыми заполняется система охлаждения двигателя и оставляется на продолжительное время.</w:t>
      </w:r>
    </w:p>
    <w:p w:rsidR="009439E8" w:rsidRPr="007009BD"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Промывка радиатора печки требуется приблизительно через 100 тысяч километров пробега, либо в случае, если отопитель начал плохо греть. Промывать радиатор можно, как демонтируя его с посадоч</w:t>
      </w:r>
      <w:r w:rsidR="007009BD">
        <w:rPr>
          <w:rFonts w:ascii="Times New Roman" w:hAnsi="Times New Roman" w:cs="Times New Roman"/>
          <w:sz w:val="28"/>
          <w:szCs w:val="28"/>
        </w:rPr>
        <w:t>ного места, так и без демонтажа [</w:t>
      </w:r>
      <w:r w:rsidR="007009BD" w:rsidRPr="007009BD">
        <w:rPr>
          <w:rFonts w:ascii="Times New Roman" w:hAnsi="Times New Roman" w:cs="Times New Roman"/>
          <w:sz w:val="28"/>
          <w:szCs w:val="28"/>
        </w:rPr>
        <w:t>1</w:t>
      </w:r>
      <w:r w:rsidR="009B1464">
        <w:rPr>
          <w:rFonts w:ascii="Times New Roman" w:hAnsi="Times New Roman" w:cs="Times New Roman"/>
          <w:sz w:val="28"/>
          <w:szCs w:val="28"/>
        </w:rPr>
        <w:t>0</w:t>
      </w:r>
      <w:r w:rsidR="00B86C2C" w:rsidRPr="00B86C2C">
        <w:rPr>
          <w:rFonts w:ascii="Times New Roman" w:hAnsi="Times New Roman" w:cs="Times New Roman"/>
          <w:sz w:val="28"/>
          <w:szCs w:val="28"/>
        </w:rPr>
        <w:t>6</w:t>
      </w:r>
      <w:r w:rsidR="007009BD">
        <w:rPr>
          <w:rFonts w:ascii="Times New Roman" w:hAnsi="Times New Roman" w:cs="Times New Roman"/>
          <w:sz w:val="28"/>
          <w:szCs w:val="28"/>
        </w:rPr>
        <w:t>]</w:t>
      </w:r>
      <w:r w:rsidR="007009BD" w:rsidRPr="007009BD">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Причин, почему плохо греет печка, может быть много. В том числе, это происходит по причине ее забитого радиатора изнутри продуктами разложения охлаждающей жидкости. Для проверки его чистоты нужно на прогретом двигателе проверить температуру входящего и выходящего патрубков, идущих к радиатору печки. Так, если один из них горячий, а другой холодный, значит, радиатор печки забит. О засоре радиатора отопителя укажет и тот факт, когда они оба горячие но печка все равно дует холодным воздухом</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0</w:t>
      </w:r>
      <w:r w:rsidR="00B86C2C" w:rsidRPr="00B86C2C">
        <w:rPr>
          <w:rFonts w:ascii="Times New Roman" w:hAnsi="Times New Roman" w:cs="Times New Roman"/>
          <w:sz w:val="28"/>
          <w:szCs w:val="32"/>
        </w:rPr>
        <w:t>7</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Причина забитого радиатора печки кроется в охлаждающей жидкости. В любом антифризе со временем эксплуатации отработанные присадки выпадают в осадок, при нагревании жидкости постепенно появляется накипь, а также она может вызывать коррозию поверхностей всех элементов системы охлаждения двигателя. Как результат, весь тот мусор скапливается в тонких трубках сот именно радиатора печки</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0</w:t>
      </w:r>
      <w:r w:rsidR="00B86C2C" w:rsidRPr="00B86C2C">
        <w:rPr>
          <w:rFonts w:ascii="Times New Roman" w:hAnsi="Times New Roman" w:cs="Times New Roman"/>
          <w:sz w:val="28"/>
          <w:szCs w:val="32"/>
        </w:rPr>
        <w:t>8</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Химический способ очистки радиаторов подразумевает промывку радиатора при помощи дистиллированной воды и добавления в нее травящих кислот при это можно промывать радиатор непосредственно на автомобиле, а также для получения наилучшего результата демонтировать радиатор с транспортного средства.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Радиатор печки можно промыть как с демонтажем, так и без его снятия. В последнем случае обычно в радиатор просто заливают чистящие составы либо прогоняют дополнительным насосом подключившись к патрубкам, а потом промывают водой</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0</w:t>
      </w:r>
      <w:r w:rsidR="00B86C2C" w:rsidRPr="00B86C2C">
        <w:rPr>
          <w:rFonts w:ascii="Times New Roman" w:hAnsi="Times New Roman" w:cs="Times New Roman"/>
          <w:sz w:val="28"/>
          <w:szCs w:val="32"/>
        </w:rPr>
        <w:t>9</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Проще радиатор печки промыть, не снимая его. Для этого используют один из трех методов — с помощью двух пластиковых бутылок, при помощи, подвешенной большой пластиковой бутыли, либо при помощи внешней водяной помпы. Описанные методы позволяют создать в радиаторе давление, под которым внутри него будет циркулировать чистящая жидкость</w:t>
      </w:r>
      <w:r w:rsidR="009A7AE4">
        <w:rPr>
          <w:rFonts w:ascii="Times New Roman" w:hAnsi="Times New Roman" w:cs="Times New Roman"/>
          <w:sz w:val="28"/>
          <w:szCs w:val="28"/>
        </w:rPr>
        <w:t xml:space="preserve">. </w:t>
      </w:r>
      <w:r w:rsidRPr="00783C24">
        <w:rPr>
          <w:rFonts w:ascii="Times New Roman" w:hAnsi="Times New Roman" w:cs="Times New Roman"/>
          <w:sz w:val="28"/>
          <w:szCs w:val="28"/>
        </w:rPr>
        <w:t>При незначительной накипи полости системы охлаждения двигателя и радиатора промывают водой, а при значительном отложении накипи - моющим раствором. Полости системы охлаждения двигателя и радиатора промывают раздельно, чтобы продукты коррозии не попали в радиатор</w:t>
      </w:r>
      <w:r w:rsidR="009A7AE4">
        <w:rPr>
          <w:rFonts w:ascii="Times New Roman" w:hAnsi="Times New Roman" w:cs="Times New Roman"/>
          <w:sz w:val="28"/>
          <w:szCs w:val="28"/>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B86C2C" w:rsidRPr="00B86C2C">
        <w:rPr>
          <w:rFonts w:ascii="Times New Roman" w:hAnsi="Times New Roman" w:cs="Times New Roman"/>
          <w:sz w:val="28"/>
          <w:szCs w:val="32"/>
        </w:rPr>
        <w:t>10</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Перед промывкой радиатор отопителя салона отсоединяют от двигателя и промывают теплообменник водой до тех пор, пока выходящая вода не станет совершенно чистой</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B86C2C">
        <w:rPr>
          <w:rFonts w:ascii="Times New Roman" w:hAnsi="Times New Roman" w:cs="Times New Roman"/>
          <w:sz w:val="28"/>
          <w:szCs w:val="32"/>
        </w:rPr>
        <w:t>11</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32"/>
        </w:rPr>
      </w:pPr>
      <w:r w:rsidRPr="00783C24">
        <w:rPr>
          <w:rFonts w:ascii="Times New Roman" w:hAnsi="Times New Roman" w:cs="Times New Roman"/>
          <w:sz w:val="28"/>
          <w:szCs w:val="28"/>
        </w:rPr>
        <w:t xml:space="preserve">Метод промывки пластиковыми бутылками позволяет промыть радиатор печки, двумя способами — в снятом состоянии и непосредственно на месте из-под капота показано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2</w:t>
      </w:r>
      <w:r w:rsidRPr="00783C24">
        <w:rPr>
          <w:rFonts w:ascii="Times New Roman" w:hAnsi="Times New Roman" w:cs="Times New Roman"/>
          <w:sz w:val="28"/>
          <w:szCs w:val="28"/>
        </w:rPr>
        <w:t>. Для работы необходимо следующие средства: две полуторалитровые пластиковые бутылки, чистящее средство для радиатора, четыре хомута. Суть метода заключается в том, чтобы промывочную жидкость, налитую на половину в радиатор и одну бутылку, поочередно прогонят с одной бутылки в другую надавливая руками или ногами на бутылки. Таким образом выполняется чистка его внутренней полости. Метод очень простой и действенный. Когда жидкость будет очень грязная — ее нужно заменить на чистую</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B86C2C" w:rsidRPr="00B86C2C">
        <w:rPr>
          <w:rFonts w:ascii="Times New Roman" w:hAnsi="Times New Roman" w:cs="Times New Roman"/>
          <w:sz w:val="28"/>
          <w:szCs w:val="32"/>
        </w:rPr>
        <w:t>12</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685D11" w:rsidRPr="00783C24" w:rsidRDefault="00685D11"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rPr>
          <w:rFonts w:ascii="Times New Roman" w:hAnsi="Times New Roman" w:cs="Times New Roman"/>
          <w:sz w:val="28"/>
          <w:szCs w:val="28"/>
        </w:rPr>
      </w:pPr>
      <w:r w:rsidRPr="00783C24">
        <w:rPr>
          <w:noProof/>
          <w:lang w:eastAsia="ru-RU"/>
        </w:rPr>
        <w:drawing>
          <wp:inline distT="0" distB="0" distL="0" distR="0" wp14:anchorId="6643B586" wp14:editId="4E97BD74">
            <wp:extent cx="2857500" cy="2095500"/>
            <wp:effectExtent l="0" t="0" r="0" b="0"/>
            <wp:docPr id="16" name="Рисунок 16" descr="https://etlib.ru/Templates/storage/blog/1248/%D0%94%D0%B2%D0%B5%20%D0%B1%D1%83%D1%82%D1%8B%D0%BB%D0%BA%D0%B8.jpg?_t=159076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tlib.ru/Templates/storage/blog/1248/%D0%94%D0%B2%D0%B5%20%D0%B1%D1%83%D1%82%D1%8B%D0%BB%D0%BA%D0%B8.jpg?_t=15907615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57500" cy="2095500"/>
                    </a:xfrm>
                    <a:prstGeom prst="rect">
                      <a:avLst/>
                    </a:prstGeom>
                    <a:noFill/>
                    <a:ln>
                      <a:noFill/>
                    </a:ln>
                  </pic:spPr>
                </pic:pic>
              </a:graphicData>
            </a:graphic>
          </wp:inline>
        </w:drawing>
      </w:r>
      <w:r w:rsidRPr="00783C24">
        <w:rPr>
          <w:rFonts w:ascii="Times New Roman" w:hAnsi="Times New Roman" w:cs="Times New Roman"/>
          <w:noProof/>
          <w:sz w:val="28"/>
          <w:szCs w:val="28"/>
          <w:lang w:eastAsia="ru-RU"/>
        </w:rPr>
        <w:drawing>
          <wp:inline distT="0" distB="0" distL="0" distR="0" wp14:anchorId="2E4BFAEF" wp14:editId="33E67CF7">
            <wp:extent cx="3006231" cy="209550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омывка радиатора печки двумя бутылками.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1704" cy="2127197"/>
                    </a:xfrm>
                    <a:prstGeom prst="rect">
                      <a:avLst/>
                    </a:prstGeom>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2</w:t>
      </w:r>
      <w:r w:rsidRPr="00783C24">
        <w:rPr>
          <w:rFonts w:ascii="Times New Roman" w:hAnsi="Times New Roman" w:cs="Times New Roman"/>
          <w:sz w:val="28"/>
          <w:szCs w:val="28"/>
        </w:rPr>
        <w:t>- Метод промывки пластиковыми бутылками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Еще один метод заключается в том, чтобы обрезать у большой пластиковой бутылки дно, создав таким образом из нее лейку. И подвесить ее повыше, создавая таким образом давление для вытекающей из нее жидкости</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B86C2C" w:rsidRPr="00B86C2C">
        <w:rPr>
          <w:rFonts w:ascii="Times New Roman" w:hAnsi="Times New Roman" w:cs="Times New Roman"/>
          <w:sz w:val="28"/>
          <w:szCs w:val="32"/>
        </w:rPr>
        <w:t>12</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r w:rsidRPr="00783C24">
        <w:rPr>
          <w:rFonts w:ascii="Times New Roman" w:hAnsi="Times New Roman" w:cs="Times New Roman"/>
          <w:sz w:val="28"/>
          <w:szCs w:val="28"/>
        </w:rPr>
        <w:t xml:space="preserve"> Один шланг подсоединить к горлышку и первому патрубку радиатора, а второй шланг, на другой патрубок радиатора и в ведро на полу. Для герметичности шланг на патрубках радиатора желательно закрепить при помощи хомутов.</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При вытекании с высоты чистящая жидкость под давлением будет чистить внутреннюю полость радиатора. Продолжать работу до того момента, пока новая жидкость не будет достаточно чистой.</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Промывка радиатора при помощи автомобильной помпы один из самых эффективных методов заключается в изготовлении приспособления на основе внешнего жидкостного насоса, с помощью которого обеспечивается постоянная циркуляция моющего средства внутри радиатора печки под давлением показано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3</w:t>
      </w:r>
      <w:r w:rsidR="0069430C" w:rsidRPr="0069430C">
        <w:rPr>
          <w:rFonts w:ascii="Times New Roman" w:hAnsi="Times New Roman" w:cs="Times New Roman"/>
          <w:sz w:val="28"/>
          <w:szCs w:val="28"/>
        </w:rPr>
        <w:t xml:space="preserve"> [1</w:t>
      </w:r>
      <w:r w:rsidR="00B86C2C" w:rsidRPr="00B86C2C">
        <w:rPr>
          <w:rFonts w:ascii="Times New Roman" w:hAnsi="Times New Roman" w:cs="Times New Roman"/>
          <w:sz w:val="28"/>
          <w:szCs w:val="28"/>
        </w:rPr>
        <w:t>13</w:t>
      </w:r>
      <w:r w:rsidR="0069430C" w:rsidRPr="0069430C">
        <w:rPr>
          <w:rFonts w:ascii="Times New Roman" w:hAnsi="Times New Roman" w:cs="Times New Roman"/>
          <w:sz w:val="28"/>
          <w:szCs w:val="28"/>
        </w:rPr>
        <w:t>]</w:t>
      </w:r>
      <w:r w:rsidRPr="00783C24">
        <w:rPr>
          <w:rFonts w:ascii="Times New Roman" w:hAnsi="Times New Roman" w:cs="Times New Roman"/>
          <w:sz w:val="28"/>
          <w:szCs w:val="28"/>
        </w:rPr>
        <w:t>.</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2C54D6EA" wp14:editId="4DC597EA">
            <wp:extent cx="3146425" cy="213714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омпа.jpg"/>
                    <pic:cNvPicPr/>
                  </pic:nvPicPr>
                  <pic:blipFill>
                    <a:blip r:embed="rId47">
                      <a:extLst>
                        <a:ext uri="{28A0092B-C50C-407E-A947-70E740481C1C}">
                          <a14:useLocalDpi xmlns:a14="http://schemas.microsoft.com/office/drawing/2010/main" val="0"/>
                        </a:ext>
                      </a:extLst>
                    </a:blip>
                    <a:stretch>
                      <a:fillRect/>
                    </a:stretch>
                  </pic:blipFill>
                  <pic:spPr>
                    <a:xfrm>
                      <a:off x="0" y="0"/>
                      <a:ext cx="3169274" cy="2152664"/>
                    </a:xfrm>
                    <a:prstGeom prst="rect">
                      <a:avLst/>
                    </a:prstGeom>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Рисунок 1</w:t>
      </w:r>
      <w:r>
        <w:rPr>
          <w:rFonts w:ascii="Times New Roman" w:hAnsi="Times New Roman" w:cs="Times New Roman"/>
          <w:sz w:val="28"/>
          <w:szCs w:val="28"/>
        </w:rPr>
        <w:t>3</w:t>
      </w:r>
      <w:r w:rsidRPr="00783C24">
        <w:rPr>
          <w:rFonts w:ascii="Times New Roman" w:hAnsi="Times New Roman" w:cs="Times New Roman"/>
          <w:sz w:val="28"/>
          <w:szCs w:val="28"/>
        </w:rPr>
        <w:t>- Метод промывки пластиковыми бутылками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Соединить шлангами помпу вход и выход, радиатор входящий и выходящий патрубки и таз, в котором находится теплый чистящий раствор. На конец выходного шланга надеть фильтр-носок. Запустить циркуляционный насос.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Таким образом получится закольцованная система, по которой будет циркулировать очиститель по радиатору. Рекомендуется циркулировать жидкость час в одну сторону и час в другом направлении. После замените жидкость на чистую и повторите процедуру еще раз. По окончании промыть радиатор кипяченой либо дистиллированной водой по полчаса в каждую сторону.</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После завершения работы подаем в прибор отопления чистую воду до полного устранения остатков применявшегося моющего средства. Только так можно предотвратить потенциальную опасность смешивания частиц раствора для очистки с охлаждающей жидкостью в процессе эксплуатации радиатора.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Всегда есть риск повредить радиатор транспортного средства используя химические реактивы для его очистки в результате появляются подтеки и микротрещины.</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После этого система заполняется антифризом строго той марки, которая предписана производителем данного автомобиля.</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Перед промывкой радиатор отсоединяют от двигателя, снимают термостат и открывают или вывертывают сливные краники. Струю воды под давлением 0,15-0,2 МПа подают раздельно в рубашку охлаждения и радиатор в направлении, обратном направлению движения жидкости при работе двигателя. Промывают систему охлаждения до тех пор, пока выходящая вода не станет совершенно чистой. Для улучшения качества и ускорения процесса промывки одновременно с водой для ее вспенивания можно подавать воздух под давлением не более 0,1 МПа</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A1099">
        <w:rPr>
          <w:rFonts w:ascii="Times New Roman" w:hAnsi="Times New Roman" w:cs="Times New Roman"/>
          <w:sz w:val="28"/>
          <w:szCs w:val="32"/>
        </w:rPr>
        <w:t>1</w:t>
      </w:r>
      <w:r w:rsidR="00B86C2C" w:rsidRPr="00B86C2C">
        <w:rPr>
          <w:rFonts w:ascii="Times New Roman" w:hAnsi="Times New Roman" w:cs="Times New Roman"/>
          <w:sz w:val="28"/>
          <w:szCs w:val="32"/>
        </w:rPr>
        <w:t>14</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Составы растворов для очистки системы охлаждения показаны в Таблица 2. Для удаления накипи из системы охлаждения двигателя с блоком цилиндра из алюминиевого сплава используют раствор хромпика, или хромового ангидрида. Раствор заливают и выдерживают в системе охлаждения 7-10 ч. Затем пускают двигатель на 15-20 мин. Слив раствор, систему охлаждения промывают чистой подогретой водой в направлении, обратном циркуляции охлаждающей жидкости при работе двигателя, пропустив через систему 15-кратный объем воды в течение 10 мин при открытых сливных кранах и отсоединенном нижнем шланге радиатора</w:t>
      </w:r>
      <w:r w:rsidRPr="00145CEE">
        <w:rPr>
          <w:rFonts w:ascii="Times New Roman" w:hAnsi="Times New Roman" w:cs="Times New Roman"/>
          <w:sz w:val="28"/>
          <w:szCs w:val="28"/>
        </w:rPr>
        <w:t xml:space="preserve"> [</w:t>
      </w:r>
      <w:r w:rsidR="00D34FE7">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5</w:t>
      </w:r>
      <w:r w:rsidRPr="00145CEE">
        <w:rPr>
          <w:rFonts w:ascii="Times New Roman" w:hAnsi="Times New Roman" w:cs="Times New Roman"/>
          <w:sz w:val="28"/>
          <w:szCs w:val="28"/>
        </w:rPr>
        <w:t>]</w:t>
      </w:r>
      <w:r w:rsidRPr="00783C24">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Раствор с меньшим содержанием хромпика применять нельзя, так как он вызывает усиленную корро</w:t>
      </w:r>
      <w:r w:rsidR="009A7AE4">
        <w:rPr>
          <w:rFonts w:ascii="Times New Roman" w:hAnsi="Times New Roman" w:cs="Times New Roman"/>
          <w:sz w:val="28"/>
          <w:szCs w:val="28"/>
        </w:rPr>
        <w:t xml:space="preserve">зию деталей системы охлаждения. </w:t>
      </w:r>
      <w:r w:rsidRPr="00783C24">
        <w:rPr>
          <w:rFonts w:ascii="Times New Roman" w:hAnsi="Times New Roman" w:cs="Times New Roman"/>
          <w:sz w:val="28"/>
          <w:szCs w:val="28"/>
        </w:rPr>
        <w:t>Для удаления накипи из системы охлаждения двигателей с чугунной головкой блока цилиндров применяют двухпроцентный раствор технического трилона Б. Раствор заливают в систему охлаждения и двигатель работает 6-7 ч, после чего раствор заменяют на свежий. Через 4-5 дней работы для последней промывки в систему охлажден</w:t>
      </w:r>
      <w:r w:rsidR="00685D11">
        <w:rPr>
          <w:rFonts w:ascii="Times New Roman" w:hAnsi="Times New Roman" w:cs="Times New Roman"/>
          <w:sz w:val="28"/>
          <w:szCs w:val="28"/>
        </w:rPr>
        <w:t>ия заливают слабый раствор три</w:t>
      </w:r>
      <w:r w:rsidRPr="00783C24">
        <w:rPr>
          <w:rFonts w:ascii="Times New Roman" w:hAnsi="Times New Roman" w:cs="Times New Roman"/>
          <w:sz w:val="28"/>
          <w:szCs w:val="28"/>
        </w:rPr>
        <w:t xml:space="preserve">лона Б. Окончательно систему охлаждения двигателя промывают чистой подогретой водой так же, как и двигателя с головкой и блоком из алюминиевого сплава. При промывке системы охлаждения следует соблюдать осторожность, так как кислота может вызвать ожоги, а хромпик </w:t>
      </w:r>
      <w:r w:rsidR="009A7AE4">
        <w:rPr>
          <w:rFonts w:ascii="Times New Roman" w:hAnsi="Times New Roman" w:cs="Times New Roman"/>
          <w:sz w:val="28"/>
          <w:szCs w:val="28"/>
        </w:rPr>
        <w:t>–</w:t>
      </w:r>
      <w:r w:rsidRPr="00783C24">
        <w:rPr>
          <w:rFonts w:ascii="Times New Roman" w:hAnsi="Times New Roman" w:cs="Times New Roman"/>
          <w:sz w:val="28"/>
          <w:szCs w:val="28"/>
        </w:rPr>
        <w:t xml:space="preserve"> отравление</w:t>
      </w:r>
      <w:r w:rsidR="009A7AE4">
        <w:rPr>
          <w:rFonts w:ascii="Times New Roman" w:hAnsi="Times New Roman" w:cs="Times New Roman"/>
          <w:sz w:val="28"/>
          <w:szCs w:val="28"/>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1</w:t>
      </w:r>
      <w:r w:rsidR="00B86C2C" w:rsidRPr="00B86C2C">
        <w:rPr>
          <w:rFonts w:ascii="Times New Roman" w:hAnsi="Times New Roman" w:cs="Times New Roman"/>
          <w:sz w:val="28"/>
          <w:szCs w:val="32"/>
        </w:rPr>
        <w:t>5</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После промывки радиатора, сливается промывочная жидкость и заливается чиста вода процедура повторяется до тех пор, пока из радиатора печки не потечет чистая жидкость после его очистки радиатора считается завершённой. Всегда есть риск повредить радиатор транспортного средства используя химические реактивы для его очистки в результате появляются подтеки и микротрещины</w:t>
      </w:r>
      <w:r w:rsidRPr="00145CEE">
        <w:rPr>
          <w:rFonts w:ascii="Times New Roman" w:hAnsi="Times New Roman" w:cs="Times New Roman"/>
          <w:sz w:val="28"/>
          <w:szCs w:val="28"/>
        </w:rPr>
        <w:t xml:space="preserve"> [</w:t>
      </w:r>
      <w:r w:rsidR="00D34FE7">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5</w:t>
      </w:r>
      <w:r w:rsidRPr="00145CEE">
        <w:rPr>
          <w:rFonts w:ascii="Times New Roman" w:hAnsi="Times New Roman" w:cs="Times New Roman"/>
          <w:sz w:val="28"/>
          <w:szCs w:val="28"/>
        </w:rPr>
        <w:t>]</w:t>
      </w:r>
      <w:r w:rsidRPr="00783C24">
        <w:rPr>
          <w:rFonts w:ascii="Times New Roman" w:hAnsi="Times New Roman" w:cs="Times New Roman"/>
          <w:sz w:val="28"/>
          <w:szCs w:val="28"/>
        </w:rPr>
        <w:t>.</w:t>
      </w:r>
    </w:p>
    <w:p w:rsidR="009439E8" w:rsidRPr="00783C24" w:rsidRDefault="009439E8" w:rsidP="0014405A">
      <w:pPr>
        <w:spacing w:before="120"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685D11">
        <w:rPr>
          <w:rFonts w:ascii="Times New Roman" w:hAnsi="Times New Roman" w:cs="Times New Roman"/>
          <w:sz w:val="28"/>
          <w:szCs w:val="28"/>
        </w:rPr>
        <w:t>2.</w:t>
      </w:r>
      <w:r w:rsidRPr="00783C24">
        <w:rPr>
          <w:rFonts w:ascii="Times New Roman" w:hAnsi="Times New Roman" w:cs="Times New Roman"/>
          <w:sz w:val="28"/>
          <w:szCs w:val="28"/>
        </w:rPr>
        <w:t>2</w:t>
      </w:r>
      <w:r w:rsidR="00685D11">
        <w:rPr>
          <w:rFonts w:ascii="Times New Roman" w:hAnsi="Times New Roman" w:cs="Times New Roman"/>
          <w:sz w:val="28"/>
          <w:szCs w:val="28"/>
        </w:rPr>
        <w:t xml:space="preserve">- </w:t>
      </w:r>
      <w:r w:rsidRPr="00783C24">
        <w:rPr>
          <w:rFonts w:ascii="Times New Roman" w:hAnsi="Times New Roman" w:cs="Times New Roman"/>
          <w:sz w:val="28"/>
          <w:szCs w:val="28"/>
        </w:rPr>
        <w:t>Составы растворов для очистки системы охлаждения.</w:t>
      </w:r>
    </w:p>
    <w:tbl>
      <w:tblPr>
        <w:tblStyle w:val="af1"/>
        <w:tblW w:w="9776" w:type="dxa"/>
        <w:tblLook w:val="04A0" w:firstRow="1" w:lastRow="0" w:firstColumn="1" w:lastColumn="0" w:noHBand="0" w:noVBand="1"/>
      </w:tblPr>
      <w:tblGrid>
        <w:gridCol w:w="4158"/>
        <w:gridCol w:w="2632"/>
        <w:gridCol w:w="2986"/>
      </w:tblGrid>
      <w:tr w:rsidR="009439E8" w:rsidRPr="00783C24" w:rsidTr="00E903AE">
        <w:tc>
          <w:tcPr>
            <w:tcW w:w="4390"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Раствор</w:t>
            </w:r>
          </w:p>
        </w:tc>
        <w:tc>
          <w:tcPr>
            <w:tcW w:w="2744"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Количество реагента на 1 кг воды, кг</w:t>
            </w:r>
          </w:p>
        </w:tc>
        <w:tc>
          <w:tcPr>
            <w:tcW w:w="2642"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Продолжительность обработки, ч</w:t>
            </w:r>
          </w:p>
        </w:tc>
      </w:tr>
      <w:tr w:rsidR="009439E8" w:rsidRPr="00783C24" w:rsidTr="00E903AE">
        <w:tc>
          <w:tcPr>
            <w:tcW w:w="9776" w:type="dxa"/>
            <w:gridSpan w:val="3"/>
          </w:tcPr>
          <w:p w:rsidR="009439E8" w:rsidRPr="00783C24" w:rsidRDefault="009439E8" w:rsidP="0014405A">
            <w:pPr>
              <w:ind w:right="344"/>
              <w:jc w:val="both"/>
              <w:rPr>
                <w:rFonts w:ascii="Times New Roman" w:hAnsi="Times New Roman" w:cs="Times New Roman"/>
                <w:sz w:val="28"/>
                <w:szCs w:val="28"/>
              </w:rPr>
            </w:pPr>
            <w:r w:rsidRPr="00783C24">
              <w:rPr>
                <w:rFonts w:ascii="Times New Roman" w:hAnsi="Times New Roman" w:cs="Times New Roman"/>
                <w:b/>
                <w:bCs/>
                <w:color w:val="000000"/>
                <w:sz w:val="28"/>
                <w:szCs w:val="28"/>
                <w:lang w:eastAsia="ru-RU" w:bidi="ru-RU"/>
              </w:rPr>
              <w:t>Для всех двигателей</w:t>
            </w:r>
          </w:p>
        </w:tc>
      </w:tr>
      <w:tr w:rsidR="009439E8" w:rsidRPr="00783C24" w:rsidTr="00E903AE">
        <w:tc>
          <w:tcPr>
            <w:tcW w:w="4390"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Техническая молочная кислота</w:t>
            </w:r>
          </w:p>
        </w:tc>
        <w:tc>
          <w:tcPr>
            <w:tcW w:w="2744"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0,6</w:t>
            </w:r>
          </w:p>
        </w:tc>
        <w:tc>
          <w:tcPr>
            <w:tcW w:w="2642"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1-3</w:t>
            </w:r>
          </w:p>
        </w:tc>
      </w:tr>
      <w:tr w:rsidR="009439E8" w:rsidRPr="00783C24" w:rsidTr="00E903AE">
        <w:tc>
          <w:tcPr>
            <w:tcW w:w="4390"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Хромпик или хромовый ангидрид</w:t>
            </w:r>
          </w:p>
        </w:tc>
        <w:tc>
          <w:tcPr>
            <w:tcW w:w="2744"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0,2</w:t>
            </w:r>
          </w:p>
        </w:tc>
        <w:tc>
          <w:tcPr>
            <w:tcW w:w="2642"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8-10</w:t>
            </w:r>
          </w:p>
        </w:tc>
      </w:tr>
      <w:tr w:rsidR="009439E8" w:rsidRPr="00783C24" w:rsidTr="00E903AE">
        <w:tc>
          <w:tcPr>
            <w:tcW w:w="4390"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Соляная кислота с замедлителями кислотной коррозии</w:t>
            </w:r>
          </w:p>
        </w:tc>
        <w:tc>
          <w:tcPr>
            <w:tcW w:w="2744"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0,25-0,5</w:t>
            </w:r>
          </w:p>
        </w:tc>
        <w:tc>
          <w:tcPr>
            <w:tcW w:w="2642"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0,5-1</w:t>
            </w:r>
          </w:p>
        </w:tc>
      </w:tr>
      <w:tr w:rsidR="009439E8" w:rsidRPr="00783C24" w:rsidTr="00E903AE">
        <w:tc>
          <w:tcPr>
            <w:tcW w:w="4390"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Смесь:</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кальцинированная сода</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хромпик</w:t>
            </w:r>
          </w:p>
        </w:tc>
        <w:tc>
          <w:tcPr>
            <w:tcW w:w="2744"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1-1,2</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0,02-0,03</w:t>
            </w:r>
          </w:p>
        </w:tc>
        <w:tc>
          <w:tcPr>
            <w:tcW w:w="2642" w:type="dxa"/>
            <w:vAlign w:val="center"/>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10-12</w:t>
            </w:r>
          </w:p>
        </w:tc>
      </w:tr>
      <w:tr w:rsidR="009439E8" w:rsidRPr="00783C24" w:rsidTr="00E903AE">
        <w:tc>
          <w:tcPr>
            <w:tcW w:w="9776" w:type="dxa"/>
            <w:gridSpan w:val="3"/>
          </w:tcPr>
          <w:p w:rsidR="009439E8" w:rsidRPr="00783C24" w:rsidRDefault="009439E8" w:rsidP="0014405A">
            <w:pPr>
              <w:ind w:right="344"/>
              <w:jc w:val="both"/>
              <w:rPr>
                <w:rFonts w:ascii="Times New Roman" w:hAnsi="Times New Roman" w:cs="Times New Roman"/>
                <w:sz w:val="28"/>
                <w:szCs w:val="28"/>
              </w:rPr>
            </w:pPr>
            <w:r w:rsidRPr="00783C24">
              <w:rPr>
                <w:rFonts w:ascii="Times New Roman" w:hAnsi="Times New Roman" w:cs="Times New Roman"/>
                <w:b/>
                <w:bCs/>
                <w:color w:val="000000"/>
                <w:sz w:val="28"/>
                <w:szCs w:val="28"/>
                <w:lang w:eastAsia="ru-RU" w:bidi="ru-RU"/>
              </w:rPr>
              <w:t>Для двигателей с чугунной головкой блока цилиндров</w:t>
            </w:r>
          </w:p>
        </w:tc>
      </w:tr>
      <w:tr w:rsidR="009439E8" w:rsidRPr="00783C24" w:rsidTr="00E903AE">
        <w:tc>
          <w:tcPr>
            <w:tcW w:w="4390"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Техническая соляная кислота</w:t>
            </w:r>
          </w:p>
        </w:tc>
        <w:tc>
          <w:tcPr>
            <w:tcW w:w="2744"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0,25-0,5</w:t>
            </w:r>
          </w:p>
        </w:tc>
        <w:tc>
          <w:tcPr>
            <w:tcW w:w="2642"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0,5-1</w:t>
            </w:r>
          </w:p>
        </w:tc>
      </w:tr>
      <w:tr w:rsidR="009439E8" w:rsidRPr="00783C24" w:rsidTr="00E903AE">
        <w:tc>
          <w:tcPr>
            <w:tcW w:w="4390" w:type="dxa"/>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Смесь:</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тринатрийфосфат</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кальцинированная сода</w:t>
            </w:r>
          </w:p>
        </w:tc>
        <w:tc>
          <w:tcPr>
            <w:tcW w:w="2744"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0,45</w:t>
            </w:r>
          </w:p>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0,55</w:t>
            </w:r>
          </w:p>
        </w:tc>
        <w:tc>
          <w:tcPr>
            <w:tcW w:w="2642" w:type="dxa"/>
            <w:vAlign w:val="bottom"/>
          </w:tcPr>
          <w:p w:rsidR="009439E8" w:rsidRPr="00783C24" w:rsidRDefault="009439E8" w:rsidP="0014405A">
            <w:pPr>
              <w:pStyle w:val="af0"/>
              <w:shd w:val="clear" w:color="auto" w:fill="auto"/>
              <w:ind w:right="344"/>
              <w:jc w:val="both"/>
              <w:rPr>
                <w:rFonts w:ascii="Times New Roman" w:hAnsi="Times New Roman" w:cs="Times New Roman"/>
                <w:sz w:val="28"/>
                <w:szCs w:val="28"/>
              </w:rPr>
            </w:pPr>
            <w:r w:rsidRPr="00783C24">
              <w:rPr>
                <w:rFonts w:ascii="Times New Roman" w:hAnsi="Times New Roman" w:cs="Times New Roman"/>
                <w:color w:val="000000"/>
                <w:sz w:val="28"/>
                <w:szCs w:val="28"/>
                <w:lang w:eastAsia="ru-RU" w:bidi="ru-RU"/>
              </w:rPr>
              <w:t>10-12</w:t>
            </w:r>
          </w:p>
        </w:tc>
      </w:tr>
    </w:tbl>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При механическом методе очистки в первую очередь сливают оставшуюся жидкость из системы охлаждения и затем снимают радиатор. Для осуществления доступа к трубкам распаивают или разрезают по меньшей мере один из бачков радиатора показано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4</w:t>
      </w:r>
      <w:r w:rsidRPr="00783C24">
        <w:rPr>
          <w:rFonts w:ascii="Times New Roman" w:hAnsi="Times New Roman" w:cs="Times New Roman"/>
          <w:sz w:val="28"/>
          <w:szCs w:val="28"/>
        </w:rPr>
        <w:t xml:space="preserve"> и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5</w:t>
      </w:r>
      <w:r w:rsidR="00E040D9" w:rsidRPr="00E040D9">
        <w:rPr>
          <w:rFonts w:ascii="Times New Roman" w:hAnsi="Times New Roman" w:cs="Times New Roman"/>
          <w:sz w:val="28"/>
          <w:szCs w:val="28"/>
        </w:rPr>
        <w:t xml:space="preserve"> </w:t>
      </w:r>
      <w:r w:rsidR="00E040D9" w:rsidRPr="00C95A5F">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6</w:t>
      </w:r>
      <w:r w:rsidR="00E040D9" w:rsidRPr="00C95A5F">
        <w:rPr>
          <w:rFonts w:ascii="Times New Roman" w:hAnsi="Times New Roman" w:cs="Times New Roman"/>
          <w:sz w:val="28"/>
          <w:szCs w:val="28"/>
        </w:rPr>
        <w:t>]</w:t>
      </w:r>
      <w:r w:rsidRPr="00C95A5F">
        <w:rPr>
          <w:rFonts w:ascii="Times New Roman" w:hAnsi="Times New Roman" w:cs="Times New Roman"/>
          <w:sz w:val="28"/>
          <w:szCs w:val="28"/>
        </w:rPr>
        <w:t>.</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noProof/>
          <w:lang w:eastAsia="ru-RU"/>
        </w:rPr>
        <w:drawing>
          <wp:inline distT="0" distB="0" distL="0" distR="0" wp14:anchorId="3061BBBC" wp14:editId="306BD8F7">
            <wp:extent cx="5130425" cy="2061275"/>
            <wp:effectExtent l="0" t="0" r="0" b="0"/>
            <wp:docPr id="17" name="Рисунок 17" descr="https://a.d-cd.net/39458fas-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d-cd.net/39458fas-960.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11064" t="7696" r="15336" b="25798"/>
                    <a:stretch/>
                  </pic:blipFill>
                  <pic:spPr bwMode="auto">
                    <a:xfrm>
                      <a:off x="0" y="0"/>
                      <a:ext cx="5130425" cy="2061275"/>
                    </a:xfrm>
                    <a:prstGeom prst="rect">
                      <a:avLst/>
                    </a:prstGeom>
                    <a:noFill/>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4</w:t>
      </w:r>
      <w:r w:rsidRPr="00783C24">
        <w:rPr>
          <w:rFonts w:ascii="Times New Roman" w:hAnsi="Times New Roman" w:cs="Times New Roman"/>
          <w:sz w:val="28"/>
          <w:szCs w:val="28"/>
        </w:rPr>
        <w:t>- Разрез заднего бачка радиатора отопителя салона</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346F4204" wp14:editId="2B445577">
            <wp:extent cx="5113054" cy="204577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f258fas-960.jpg"/>
                    <pic:cNvPicPr/>
                  </pic:nvPicPr>
                  <pic:blipFill rotWithShape="1">
                    <a:blip r:embed="rId49" cstate="print">
                      <a:extLst>
                        <a:ext uri="{28A0092B-C50C-407E-A947-70E740481C1C}">
                          <a14:useLocalDpi xmlns:a14="http://schemas.microsoft.com/office/drawing/2010/main" val="0"/>
                        </a:ext>
                      </a:extLst>
                    </a:blip>
                    <a:srcRect t="3990" r="5238" b="4220"/>
                    <a:stretch/>
                  </pic:blipFill>
                  <pic:spPr bwMode="auto">
                    <a:xfrm>
                      <a:off x="0" y="0"/>
                      <a:ext cx="5113054" cy="2045776"/>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5</w:t>
      </w:r>
      <w:r w:rsidRPr="00783C24">
        <w:rPr>
          <w:rFonts w:ascii="Times New Roman" w:hAnsi="Times New Roman" w:cs="Times New Roman"/>
          <w:sz w:val="28"/>
          <w:szCs w:val="28"/>
        </w:rPr>
        <w:t>- Открытый задний бачек радиатора отопителя салона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Работа по механической очистке трубок заключается в том, что в каждую трубку вставляют стальной прут соответствующего сечения и длины, затем осуществляют возвратно поступательное движение, перемещая его по всей длине трубки при этом удаляя накипи и внутренние отложения показано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6</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266EF0" w:rsidRPr="00E040D9">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7</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778F910A" wp14:editId="59BC3287">
            <wp:extent cx="4590507" cy="2340244"/>
            <wp:effectExtent l="0" t="0" r="635"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ac58fas-960.jpg"/>
                    <pic:cNvPicPr/>
                  </pic:nvPicPr>
                  <pic:blipFill rotWithShape="1">
                    <a:blip r:embed="rId50">
                      <a:extLst>
                        <a:ext uri="{28A0092B-C50C-407E-A947-70E740481C1C}">
                          <a14:useLocalDpi xmlns:a14="http://schemas.microsoft.com/office/drawing/2010/main" val="0"/>
                        </a:ext>
                      </a:extLst>
                    </a:blip>
                    <a:srcRect l="18436" t="24804" r="18558" b="5544"/>
                    <a:stretch/>
                  </pic:blipFill>
                  <pic:spPr bwMode="auto">
                    <a:xfrm>
                      <a:off x="0" y="0"/>
                      <a:ext cx="4590507" cy="2340244"/>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6</w:t>
      </w:r>
      <w:r w:rsidRPr="00783C24">
        <w:rPr>
          <w:rFonts w:ascii="Times New Roman" w:hAnsi="Times New Roman" w:cs="Times New Roman"/>
          <w:sz w:val="28"/>
          <w:szCs w:val="28"/>
        </w:rPr>
        <w:t>- Механическая отчистка трубок радиатора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 случае невозможности прочистить трубки с одной стороны отпаивают второй бачок радиатора и прочищают их, с другой стороны</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266EF0" w:rsidRPr="00E040D9">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7</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r w:rsidRPr="00783C24">
        <w:rPr>
          <w:rFonts w:ascii="Times New Roman" w:hAnsi="Times New Roman" w:cs="Times New Roman"/>
          <w:sz w:val="28"/>
          <w:szCs w:val="28"/>
        </w:rPr>
        <w:t xml:space="preserve"> После выполнения процедуры очистки нужно запаять бачки радиатора, но свои места показана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7</w:t>
      </w:r>
      <w:r w:rsidRPr="00783C24">
        <w:rPr>
          <w:rFonts w:ascii="Times New Roman" w:hAnsi="Times New Roman" w:cs="Times New Roman"/>
          <w:sz w:val="28"/>
          <w:szCs w:val="28"/>
        </w:rPr>
        <w:t xml:space="preserve">. </w:t>
      </w:r>
    </w:p>
    <w:p w:rsidR="009439E8" w:rsidRPr="00783C24" w:rsidRDefault="009439E8" w:rsidP="00B50EE0">
      <w:pPr>
        <w:spacing w:before="120" w:after="0"/>
        <w:ind w:right="344"/>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23EB55AA" wp14:editId="16420E76">
            <wp:extent cx="6233795" cy="22098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91258fas-960.jpg"/>
                    <pic:cNvPicPr/>
                  </pic:nvPicPr>
                  <pic:blipFill rotWithShape="1">
                    <a:blip r:embed="rId51">
                      <a:extLst>
                        <a:ext uri="{28A0092B-C50C-407E-A947-70E740481C1C}">
                          <a14:useLocalDpi xmlns:a14="http://schemas.microsoft.com/office/drawing/2010/main" val="0"/>
                        </a:ext>
                      </a:extLst>
                    </a:blip>
                    <a:srcRect b="42722"/>
                    <a:stretch/>
                  </pic:blipFill>
                  <pic:spPr bwMode="auto">
                    <a:xfrm>
                      <a:off x="0" y="0"/>
                      <a:ext cx="6233795" cy="2209800"/>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7</w:t>
      </w:r>
      <w:r w:rsidRPr="00783C24">
        <w:rPr>
          <w:rFonts w:ascii="Times New Roman" w:hAnsi="Times New Roman" w:cs="Times New Roman"/>
          <w:sz w:val="28"/>
          <w:szCs w:val="28"/>
        </w:rPr>
        <w:t>- Пайка бачка радиатора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Последний этап механической чистки радиатора заключается в опрессовке радиатора под давлением поместив радиатор в ванну с водой показана на рисунке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8</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7F318514" wp14:editId="29CB43A8">
            <wp:extent cx="5277885" cy="2851688"/>
            <wp:effectExtent l="0" t="0" r="762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c258fas-960.jpg"/>
                    <pic:cNvPicPr/>
                  </pic:nvPicPr>
                  <pic:blipFill rotWithShape="1">
                    <a:blip r:embed="rId52">
                      <a:extLst>
                        <a:ext uri="{28A0092B-C50C-407E-A947-70E740481C1C}">
                          <a14:useLocalDpi xmlns:a14="http://schemas.microsoft.com/office/drawing/2010/main" val="0"/>
                        </a:ext>
                      </a:extLst>
                    </a:blip>
                    <a:srcRect l="14821" t="16777" r="8229" b="30895"/>
                    <a:stretch/>
                  </pic:blipFill>
                  <pic:spPr bwMode="auto">
                    <a:xfrm>
                      <a:off x="0" y="0"/>
                      <a:ext cx="5277885" cy="2851688"/>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783C24">
        <w:rPr>
          <w:rFonts w:ascii="Times New Roman" w:hAnsi="Times New Roman" w:cs="Times New Roman"/>
          <w:sz w:val="28"/>
          <w:szCs w:val="28"/>
        </w:rPr>
        <w:t>1</w:t>
      </w:r>
      <w:r>
        <w:rPr>
          <w:rFonts w:ascii="Times New Roman" w:hAnsi="Times New Roman" w:cs="Times New Roman"/>
          <w:sz w:val="28"/>
          <w:szCs w:val="28"/>
        </w:rPr>
        <w:t>8</w:t>
      </w:r>
      <w:r w:rsidRPr="00783C24">
        <w:rPr>
          <w:rFonts w:ascii="Times New Roman" w:hAnsi="Times New Roman" w:cs="Times New Roman"/>
          <w:sz w:val="28"/>
          <w:szCs w:val="28"/>
        </w:rPr>
        <w:t xml:space="preserve"> - Опрессовка радиатора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Механический метод очистки характеризуется большой трудоёмкостью работ и сопутствующими большими затратами времени и средств на процесс очистки. Зачастую повреждаются трубки радиатора, и он приходит в неисправное состояние</w:t>
      </w:r>
      <w:r w:rsidR="00266EF0" w:rsidRPr="00266EF0">
        <w:rPr>
          <w:rFonts w:ascii="Times New Roman" w:hAnsi="Times New Roman" w:cs="Times New Roman"/>
          <w:sz w:val="28"/>
          <w:szCs w:val="28"/>
        </w:rPr>
        <w:t xml:space="preserve"> </w:t>
      </w:r>
      <w:r w:rsidR="00266EF0" w:rsidRPr="00345F85">
        <w:rPr>
          <w:rFonts w:ascii="Times New Roman" w:hAnsi="Times New Roman" w:cs="Times New Roman"/>
          <w:sz w:val="28"/>
          <w:szCs w:val="32"/>
        </w:rPr>
        <w:t>[</w:t>
      </w:r>
      <w:r w:rsidR="00266EF0" w:rsidRPr="00E040D9">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7</w:t>
      </w:r>
      <w:r w:rsidR="00266EF0" w:rsidRPr="00345F85">
        <w:rPr>
          <w:rFonts w:ascii="Times New Roman" w:hAnsi="Times New Roman" w:cs="Times New Roman"/>
          <w:sz w:val="28"/>
          <w:szCs w:val="32"/>
        </w:rPr>
        <w:t>]</w:t>
      </w:r>
      <w:r w:rsidRPr="00783C24">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Нами предлагается использовать, ультразвуковые колебания для очистки трубок радиатора. Ультразвуковая очистка – метод очистки поверхности твёрдых тел в моющих жидкостях или воде, за счёт воздействия на них ультразвуковых колебаний.</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Процесс очистки характеризуется совместным проявлением различных нелинейных эффектов, возникающих в жидкости при влиянии на них ультразвуковых колебаний. К таким эффектам можно отнести кавитацию, акустические течения, звуковое давление и звукокапиллярный эффект. В частности, в процессе очистки трубок радиатора наблюдается эффект кавитации, сопровождающийся образование кавитационных пузырьков, пульсирующиеся и схлолпывающиеся вблизи загрязнений, тем самым разрушая слой накипи и других отложений</w:t>
      </w:r>
      <w:r w:rsidRPr="00145CEE">
        <w:rPr>
          <w:rFonts w:ascii="Times New Roman" w:hAnsi="Times New Roman" w:cs="Times New Roman"/>
          <w:sz w:val="28"/>
          <w:szCs w:val="28"/>
        </w:rPr>
        <w:t xml:space="preserve"> [</w:t>
      </w:r>
      <w:r w:rsidR="00E040D9">
        <w:rPr>
          <w:rFonts w:ascii="Times New Roman" w:hAnsi="Times New Roman" w:cs="Times New Roman"/>
          <w:sz w:val="28"/>
          <w:szCs w:val="28"/>
        </w:rPr>
        <w:t>1</w:t>
      </w:r>
      <w:r w:rsidR="009B1464">
        <w:rPr>
          <w:rFonts w:ascii="Times New Roman" w:hAnsi="Times New Roman" w:cs="Times New Roman"/>
          <w:sz w:val="28"/>
          <w:szCs w:val="28"/>
        </w:rPr>
        <w:t>1</w:t>
      </w:r>
      <w:r w:rsidR="00B86C2C" w:rsidRPr="00B86C2C">
        <w:rPr>
          <w:rFonts w:ascii="Times New Roman" w:hAnsi="Times New Roman" w:cs="Times New Roman"/>
          <w:sz w:val="28"/>
          <w:szCs w:val="28"/>
        </w:rPr>
        <w:t>8</w:t>
      </w:r>
      <w:r w:rsidRPr="00145CEE">
        <w:rPr>
          <w:rFonts w:ascii="Times New Roman" w:hAnsi="Times New Roman" w:cs="Times New Roman"/>
          <w:sz w:val="28"/>
          <w:szCs w:val="28"/>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Способ ультразвуковой очистки не требует значительного применения ручного труда и других механических воздействий со стороны и значительно упрощает процесс очистки. При этом удаётся убрать огнеопасные и токсичные растворители из процесса очистки.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В связи с вышеуказанным предлагаемый метод очистки радиатора автомобиля от накипи является актуальным.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Гипотезой исследования является предположение о возможности очистки радиатора автомобиля от накипи ультразвуковым воздействием</w:t>
      </w:r>
    </w:p>
    <w:p w:rsidR="009439E8"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3777E4">
        <w:rPr>
          <w:rFonts w:ascii="Times New Roman" w:hAnsi="Times New Roman" w:cs="Times New Roman"/>
          <w:b/>
          <w:sz w:val="28"/>
          <w:szCs w:val="28"/>
        </w:rPr>
        <w:t>.</w:t>
      </w:r>
      <w:r w:rsidR="00E70781">
        <w:rPr>
          <w:rFonts w:ascii="Times New Roman" w:hAnsi="Times New Roman" w:cs="Times New Roman"/>
          <w:b/>
          <w:sz w:val="28"/>
          <w:szCs w:val="28"/>
        </w:rPr>
        <w:t>4</w:t>
      </w:r>
      <w:r w:rsidRPr="003777E4">
        <w:rPr>
          <w:rFonts w:ascii="Times New Roman" w:hAnsi="Times New Roman" w:cs="Times New Roman"/>
          <w:b/>
          <w:sz w:val="28"/>
          <w:szCs w:val="28"/>
        </w:rPr>
        <w:t xml:space="preserve"> </w:t>
      </w:r>
      <w:r w:rsidR="00683650">
        <w:rPr>
          <w:rFonts w:ascii="Times New Roman" w:hAnsi="Times New Roman" w:cs="Times New Roman"/>
          <w:b/>
          <w:sz w:val="28"/>
          <w:szCs w:val="28"/>
        </w:rPr>
        <w:t>Физическая сущность процесса очистки трубок радиатора ультразвуком</w:t>
      </w:r>
    </w:p>
    <w:p w:rsidR="009439E8" w:rsidRPr="00783C24"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Очистка трубок радиатора</w:t>
      </w:r>
      <w:r w:rsidRPr="00783C24">
        <w:rPr>
          <w:rFonts w:ascii="Times New Roman" w:hAnsi="Times New Roman" w:cs="Times New Roman"/>
          <w:sz w:val="28"/>
          <w:szCs w:val="28"/>
        </w:rPr>
        <w:t xml:space="preserve"> происходит под действием ударных волн и нарушения сплошности материала и т.д., это способствует ускорению очистки погруженных в жидкую среду поверхностей от загрязнений. Отличия предлагаемого нами метода от других заключается в том, что мы очищаем, не заливая химическую жидкость в радиатор и механических воздействий, а воздействуем ультразвуком на накипь на стенках емкости.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Кроме того, существенное значение в ультразвуковом способе диспергирования имеет турбулентный режим движения жидкости, вызываемый ультразвуковыми колебаниями.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Для возникновения явления кавитации в трубки радиатора заполняется жидкостью. Жидкость обладать минимальной вязкостью, достаточно высокой температурой и насыщена воздухом. Простая вода имеет переменную величину динамической вязкости при 0</w:t>
      </w:r>
      <w:r w:rsidRPr="00783C24">
        <w:rPr>
          <w:rFonts w:ascii="Times New Roman" w:hAnsi="Times New Roman" w:cs="Times New Roman"/>
          <w:sz w:val="28"/>
          <w:szCs w:val="28"/>
          <w:vertAlign w:val="superscript"/>
        </w:rPr>
        <w:t>о</w:t>
      </w:r>
      <w:r w:rsidRPr="00783C24">
        <w:rPr>
          <w:rFonts w:ascii="Times New Roman" w:hAnsi="Times New Roman" w:cs="Times New Roman"/>
          <w:sz w:val="28"/>
          <w:szCs w:val="28"/>
        </w:rPr>
        <w:t>С – 1.977 Па·с с Па·с, при 40</w:t>
      </w:r>
      <w:r w:rsidRPr="00783C24">
        <w:rPr>
          <w:rFonts w:ascii="Times New Roman" w:hAnsi="Times New Roman" w:cs="Times New Roman"/>
          <w:sz w:val="28"/>
          <w:szCs w:val="28"/>
          <w:vertAlign w:val="superscript"/>
        </w:rPr>
        <w:t>о</w:t>
      </w:r>
      <w:r w:rsidRPr="00783C24">
        <w:rPr>
          <w:rFonts w:ascii="Times New Roman" w:hAnsi="Times New Roman" w:cs="Times New Roman"/>
          <w:sz w:val="28"/>
          <w:szCs w:val="28"/>
        </w:rPr>
        <w:t>С – 0.655 Па·с, при 80</w:t>
      </w:r>
      <w:r w:rsidRPr="00783C24">
        <w:rPr>
          <w:rFonts w:ascii="Times New Roman" w:hAnsi="Times New Roman" w:cs="Times New Roman"/>
          <w:sz w:val="28"/>
          <w:szCs w:val="28"/>
          <w:vertAlign w:val="superscript"/>
        </w:rPr>
        <w:t>о</w:t>
      </w:r>
      <w:r w:rsidRPr="00783C24">
        <w:rPr>
          <w:rFonts w:ascii="Times New Roman" w:hAnsi="Times New Roman" w:cs="Times New Roman"/>
          <w:sz w:val="28"/>
          <w:szCs w:val="28"/>
        </w:rPr>
        <w:t>С – 0.357 Па·с.   В связи с этим для очистки необходима вода</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D34FE7">
        <w:rPr>
          <w:rFonts w:ascii="Times New Roman" w:hAnsi="Times New Roman" w:cs="Times New Roman"/>
          <w:sz w:val="28"/>
          <w:szCs w:val="32"/>
        </w:rPr>
        <w:t>1</w:t>
      </w:r>
      <w:r w:rsidR="009B1464">
        <w:rPr>
          <w:rFonts w:ascii="Times New Roman" w:hAnsi="Times New Roman" w:cs="Times New Roman"/>
          <w:sz w:val="28"/>
          <w:szCs w:val="32"/>
        </w:rPr>
        <w:t>1</w:t>
      </w:r>
      <w:r w:rsidR="00B86C2C" w:rsidRPr="009978DB">
        <w:rPr>
          <w:rFonts w:ascii="Times New Roman" w:hAnsi="Times New Roman" w:cs="Times New Roman"/>
          <w:sz w:val="28"/>
          <w:szCs w:val="32"/>
        </w:rPr>
        <w:t>9</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Так как кавитация — это процесс взрыва пузырьков воздуха в жидкой среде, то чем более насыщена вода воздухом, тем эффективнее процесс.</w:t>
      </w:r>
    </w:p>
    <w:p w:rsidR="009439E8" w:rsidRDefault="009439E8" w:rsidP="0014405A">
      <w:pPr>
        <w:spacing w:after="0"/>
        <w:ind w:right="344" w:firstLine="567"/>
        <w:jc w:val="both"/>
        <w:rPr>
          <w:rFonts w:ascii="Times New Roman" w:hAnsi="Times New Roman" w:cs="Times New Roman"/>
          <w:sz w:val="28"/>
          <w:szCs w:val="28"/>
        </w:rPr>
      </w:pPr>
      <w:r w:rsidRPr="006C4ECC">
        <w:rPr>
          <w:rFonts w:ascii="Times New Roman" w:hAnsi="Times New Roman" w:cs="Times New Roman"/>
          <w:sz w:val="28"/>
          <w:szCs w:val="28"/>
        </w:rPr>
        <w:t>Кавитация — это процесс образования и разрыва пузырьков внутри жидкости.</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При отрицательном давлении в жидкости большем прочности на разрыв происходит образование в ней полостей и их схлопывание. Это давление носит название порога кавитации - Р</w:t>
      </w:r>
      <w:r w:rsidRPr="00673CBE">
        <w:rPr>
          <w:rFonts w:ascii="Times New Roman" w:hAnsi="Times New Roman" w:cs="Times New Roman"/>
          <w:sz w:val="28"/>
          <w:szCs w:val="28"/>
          <w:vertAlign w:val="subscript"/>
        </w:rPr>
        <w:t>к</w:t>
      </w:r>
      <w:r>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Теоретически значение Р</w:t>
      </w:r>
      <w:r w:rsidRPr="00673CBE">
        <w:rPr>
          <w:rFonts w:ascii="Times New Roman" w:hAnsi="Times New Roman" w:cs="Times New Roman"/>
          <w:sz w:val="28"/>
          <w:szCs w:val="28"/>
          <w:vertAlign w:val="subscript"/>
        </w:rPr>
        <w:t>к</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для чистой воды это давление составляет 0,028 ГПа. </w:t>
      </w:r>
      <w:r w:rsidRPr="0097597C">
        <w:rPr>
          <w:rFonts w:ascii="Times New Roman" w:hAnsi="Times New Roman" w:cs="Times New Roman"/>
          <w:sz w:val="28"/>
          <w:szCs w:val="28"/>
        </w:rPr>
        <w:t>[</w:t>
      </w:r>
      <w:r w:rsidR="00135533">
        <w:rPr>
          <w:rFonts w:ascii="Times New Roman" w:hAnsi="Times New Roman" w:cs="Times New Roman"/>
          <w:sz w:val="28"/>
          <w:szCs w:val="28"/>
        </w:rPr>
        <w:t>1</w:t>
      </w:r>
      <w:r w:rsidR="003F311A">
        <w:rPr>
          <w:rFonts w:ascii="Times New Roman" w:hAnsi="Times New Roman" w:cs="Times New Roman"/>
          <w:sz w:val="28"/>
          <w:szCs w:val="28"/>
        </w:rPr>
        <w:t>20</w:t>
      </w:r>
      <w:r w:rsidR="00135533">
        <w:rPr>
          <w:rFonts w:ascii="Times New Roman" w:hAnsi="Times New Roman" w:cs="Times New Roman"/>
          <w:sz w:val="28"/>
          <w:szCs w:val="28"/>
        </w:rPr>
        <w:t>,1</w:t>
      </w:r>
      <w:r w:rsidR="003F311A" w:rsidRPr="003F311A">
        <w:rPr>
          <w:rFonts w:ascii="Times New Roman" w:hAnsi="Times New Roman" w:cs="Times New Roman"/>
          <w:sz w:val="28"/>
          <w:szCs w:val="28"/>
        </w:rPr>
        <w:t>21</w:t>
      </w:r>
      <w:r w:rsidRPr="0097597C">
        <w:rPr>
          <w:rFonts w:ascii="Times New Roman" w:hAnsi="Times New Roman" w:cs="Times New Roman"/>
          <w:sz w:val="28"/>
          <w:szCs w:val="28"/>
        </w:rPr>
        <w:t>]</w:t>
      </w:r>
      <w:r>
        <w:rPr>
          <w:rFonts w:ascii="Times New Roman" w:hAnsi="Times New Roman" w:cs="Times New Roman"/>
          <w:sz w:val="28"/>
          <w:szCs w:val="28"/>
        </w:rPr>
        <w:t>. Разрыв жидкости, если они наполнены газом происходит и меньшим давлении,</w:t>
      </w:r>
      <w:r w:rsidR="009F398E">
        <w:rPr>
          <w:rFonts w:ascii="Times New Roman" w:hAnsi="Times New Roman" w:cs="Times New Roman"/>
          <w:sz w:val="28"/>
          <w:szCs w:val="28"/>
        </w:rPr>
        <w:t xml:space="preserve"> ниже 0,1 Мпа</w:t>
      </w:r>
      <w:r w:rsidR="009F398E" w:rsidRPr="009F398E">
        <w:rPr>
          <w:rFonts w:ascii="Times New Roman" w:hAnsi="Times New Roman" w:cs="Times New Roman"/>
          <w:sz w:val="28"/>
          <w:szCs w:val="28"/>
        </w:rPr>
        <w:t xml:space="preserve"> </w:t>
      </w:r>
      <w:r w:rsidR="009F398E" w:rsidRPr="0097597C">
        <w:rPr>
          <w:rFonts w:ascii="Times New Roman" w:hAnsi="Times New Roman" w:cs="Times New Roman"/>
          <w:sz w:val="28"/>
          <w:szCs w:val="28"/>
        </w:rPr>
        <w:t>[</w:t>
      </w:r>
      <w:r w:rsidR="009F398E">
        <w:rPr>
          <w:rFonts w:ascii="Times New Roman" w:hAnsi="Times New Roman" w:cs="Times New Roman"/>
          <w:sz w:val="28"/>
          <w:szCs w:val="28"/>
        </w:rPr>
        <w:t>1</w:t>
      </w:r>
      <w:r w:rsidR="003F311A" w:rsidRPr="003F311A">
        <w:rPr>
          <w:rFonts w:ascii="Times New Roman" w:hAnsi="Times New Roman" w:cs="Times New Roman"/>
          <w:sz w:val="28"/>
          <w:szCs w:val="28"/>
        </w:rPr>
        <w:t>22</w:t>
      </w:r>
      <w:r w:rsidR="009F398E" w:rsidRPr="0097597C">
        <w:rPr>
          <w:rFonts w:ascii="Times New Roman" w:hAnsi="Times New Roman" w:cs="Times New Roman"/>
          <w:sz w:val="28"/>
          <w:szCs w:val="28"/>
        </w:rPr>
        <w:t>]</w:t>
      </w:r>
      <w:r w:rsidR="009F398E">
        <w:rPr>
          <w:rFonts w:ascii="Times New Roman" w:hAnsi="Times New Roman" w:cs="Times New Roman"/>
          <w:sz w:val="28"/>
          <w:szCs w:val="28"/>
        </w:rPr>
        <w:t>.</w:t>
      </w:r>
    </w:p>
    <w:p w:rsidR="009439E8" w:rsidRPr="0097597C"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В термодинамике кавитацию представляют, как фазовый переход к нестабильному состояния жидкости. В источнике </w:t>
      </w:r>
      <w:r w:rsidRPr="00685D11">
        <w:rPr>
          <w:rFonts w:ascii="Times New Roman" w:hAnsi="Times New Roman" w:cs="Times New Roman"/>
          <w:sz w:val="28"/>
          <w:szCs w:val="28"/>
        </w:rPr>
        <w:t>[</w:t>
      </w:r>
      <w:r w:rsidR="00D34FE7">
        <w:rPr>
          <w:rFonts w:ascii="Times New Roman" w:hAnsi="Times New Roman" w:cs="Times New Roman"/>
          <w:sz w:val="28"/>
          <w:szCs w:val="28"/>
        </w:rPr>
        <w:t>1</w:t>
      </w:r>
      <w:r w:rsidR="003F311A" w:rsidRPr="003F311A">
        <w:rPr>
          <w:rFonts w:ascii="Times New Roman" w:hAnsi="Times New Roman" w:cs="Times New Roman"/>
          <w:sz w:val="28"/>
          <w:szCs w:val="28"/>
        </w:rPr>
        <w:t>22</w:t>
      </w:r>
      <w:r w:rsidRPr="00685D11">
        <w:rPr>
          <w:rFonts w:ascii="Times New Roman" w:hAnsi="Times New Roman" w:cs="Times New Roman"/>
          <w:sz w:val="28"/>
          <w:szCs w:val="28"/>
        </w:rPr>
        <w:t>]</w:t>
      </w:r>
      <w:r>
        <w:rPr>
          <w:rFonts w:ascii="Times New Roman" w:hAnsi="Times New Roman" w:cs="Times New Roman"/>
          <w:sz w:val="28"/>
          <w:szCs w:val="28"/>
        </w:rPr>
        <w:t xml:space="preserve"> представлена диаграмма фазового перехода в газ</w:t>
      </w:r>
      <w:r w:rsidR="00685D11">
        <w:rPr>
          <w:rFonts w:ascii="Times New Roman" w:hAnsi="Times New Roman" w:cs="Times New Roman"/>
          <w:sz w:val="28"/>
          <w:szCs w:val="28"/>
        </w:rPr>
        <w:t xml:space="preserve"> показана на рисунке 2.19</w:t>
      </w:r>
    </w:p>
    <w:p w:rsidR="009439E8" w:rsidRDefault="009439E8" w:rsidP="0014405A">
      <w:pPr>
        <w:spacing w:after="0"/>
        <w:ind w:right="344" w:firstLine="567"/>
        <w:jc w:val="center"/>
        <w:rPr>
          <w:rFonts w:ascii="Times New Roman" w:hAnsi="Times New Roman" w:cs="Times New Roman"/>
          <w:sz w:val="28"/>
          <w:szCs w:val="28"/>
        </w:rPr>
      </w:pPr>
      <w:r w:rsidRPr="00523A20">
        <w:rPr>
          <w:rFonts w:ascii="Times New Roman" w:hAnsi="Times New Roman" w:cs="Times New Roman"/>
          <w:noProof/>
          <w:sz w:val="28"/>
          <w:szCs w:val="28"/>
          <w:lang w:eastAsia="ru-RU"/>
        </w:rPr>
        <w:drawing>
          <wp:inline distT="0" distB="0" distL="0" distR="0" wp14:anchorId="75EF5361" wp14:editId="795E97C9">
            <wp:extent cx="4868883" cy="3489198"/>
            <wp:effectExtent l="0" t="0" r="825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t="4198" b="2222"/>
                    <a:stretch/>
                  </pic:blipFill>
                  <pic:spPr bwMode="auto">
                    <a:xfrm>
                      <a:off x="0" y="0"/>
                      <a:ext cx="4868883" cy="3489198"/>
                    </a:xfrm>
                    <a:prstGeom prst="rect">
                      <a:avLst/>
                    </a:prstGeom>
                    <a:noFill/>
                    <a:ln>
                      <a:noFill/>
                    </a:ln>
                    <a:extLst>
                      <a:ext uri="{53640926-AAD7-44D8-BBD7-CCE9431645EC}">
                        <a14:shadowObscured xmlns:a14="http://schemas.microsoft.com/office/drawing/2010/main"/>
                      </a:ext>
                    </a:extLst>
                  </pic:spPr>
                </pic:pic>
              </a:graphicData>
            </a:graphic>
          </wp:inline>
        </w:drawing>
      </w:r>
    </w:p>
    <w:p w:rsidR="009439E8" w:rsidRDefault="009439E8" w:rsidP="0014405A">
      <w:pPr>
        <w:spacing w:after="120"/>
        <w:ind w:right="344" w:firstLine="567"/>
        <w:jc w:val="both"/>
        <w:rPr>
          <w:rFonts w:ascii="Times New Roman" w:hAnsi="Times New Roman" w:cs="Times New Roman"/>
          <w:sz w:val="28"/>
          <w:szCs w:val="28"/>
        </w:rPr>
      </w:pPr>
      <w:r w:rsidRPr="00523A20">
        <w:rPr>
          <w:rFonts w:ascii="Times New Roman" w:hAnsi="Times New Roman" w:cs="Times New Roman"/>
          <w:sz w:val="28"/>
          <w:szCs w:val="28"/>
        </w:rPr>
        <w:t xml:space="preserve">Рисунок </w:t>
      </w:r>
      <w:r w:rsidR="00685D11">
        <w:rPr>
          <w:rFonts w:ascii="Times New Roman" w:hAnsi="Times New Roman" w:cs="Times New Roman"/>
          <w:sz w:val="28"/>
          <w:szCs w:val="28"/>
        </w:rPr>
        <w:t>2.</w:t>
      </w:r>
      <w:r w:rsidRPr="00523A20">
        <w:rPr>
          <w:rFonts w:ascii="Times New Roman" w:hAnsi="Times New Roman" w:cs="Times New Roman"/>
          <w:sz w:val="28"/>
          <w:szCs w:val="28"/>
        </w:rPr>
        <w:t>1</w:t>
      </w:r>
      <w:r>
        <w:rPr>
          <w:rFonts w:ascii="Times New Roman" w:hAnsi="Times New Roman" w:cs="Times New Roman"/>
          <w:sz w:val="28"/>
          <w:szCs w:val="28"/>
        </w:rPr>
        <w:t>9</w:t>
      </w:r>
      <w:r w:rsidRPr="00523A20">
        <w:rPr>
          <w:rFonts w:ascii="Times New Roman" w:hAnsi="Times New Roman" w:cs="Times New Roman"/>
          <w:sz w:val="28"/>
          <w:szCs w:val="28"/>
        </w:rPr>
        <w:t xml:space="preserve"> </w:t>
      </w:r>
      <w:r>
        <w:rPr>
          <w:rFonts w:ascii="Times New Roman" w:hAnsi="Times New Roman" w:cs="Times New Roman"/>
          <w:sz w:val="28"/>
          <w:szCs w:val="28"/>
        </w:rPr>
        <w:t>–</w:t>
      </w:r>
      <w:r w:rsidRPr="00523A20">
        <w:rPr>
          <w:rFonts w:ascii="Times New Roman" w:hAnsi="Times New Roman" w:cs="Times New Roman"/>
          <w:sz w:val="28"/>
          <w:szCs w:val="28"/>
        </w:rPr>
        <w:t xml:space="preserve"> </w:t>
      </w:r>
      <w:r>
        <w:rPr>
          <w:rFonts w:ascii="Times New Roman" w:hAnsi="Times New Roman" w:cs="Times New Roman"/>
          <w:sz w:val="28"/>
          <w:szCs w:val="28"/>
        </w:rPr>
        <w:t>Диаграмма фазового перехода жидкости в пар.</w:t>
      </w:r>
    </w:p>
    <w:p w:rsidR="009439E8" w:rsidRDefault="009439E8" w:rsidP="0014405A">
      <w:pPr>
        <w:spacing w:after="0"/>
        <w:ind w:right="344" w:firstLine="567"/>
        <w:jc w:val="both"/>
        <w:rPr>
          <w:rFonts w:ascii="Times New Roman" w:hAnsi="Times New Roman" w:cs="Times New Roman"/>
          <w:sz w:val="28"/>
          <w:szCs w:val="28"/>
        </w:rPr>
      </w:pPr>
      <w:r w:rsidRPr="00F87CAE">
        <w:rPr>
          <w:rFonts w:ascii="Times New Roman" w:hAnsi="Times New Roman" w:cs="Times New Roman"/>
          <w:sz w:val="28"/>
          <w:szCs w:val="28"/>
        </w:rPr>
        <w:t>где  Р и Т - Р</w:t>
      </w:r>
      <w:r w:rsidRPr="004F04F8">
        <w:rPr>
          <w:rFonts w:ascii="Times New Roman" w:hAnsi="Times New Roman" w:cs="Times New Roman"/>
          <w:sz w:val="28"/>
          <w:szCs w:val="28"/>
          <w:vertAlign w:val="subscript"/>
        </w:rPr>
        <w:t>х</w:t>
      </w:r>
      <w:r w:rsidRPr="00F87CAE">
        <w:rPr>
          <w:rFonts w:ascii="Times New Roman" w:hAnsi="Times New Roman" w:cs="Times New Roman"/>
          <w:sz w:val="28"/>
          <w:szCs w:val="28"/>
        </w:rPr>
        <w:t>(Т) и Р</w:t>
      </w:r>
      <w:r w:rsidRPr="004F04F8">
        <w:rPr>
          <w:rFonts w:ascii="Times New Roman" w:hAnsi="Times New Roman" w:cs="Times New Roman"/>
          <w:sz w:val="28"/>
          <w:szCs w:val="28"/>
          <w:vertAlign w:val="subscript"/>
        </w:rPr>
        <w:t>0</w:t>
      </w:r>
      <w:r w:rsidRPr="00F87CAE">
        <w:rPr>
          <w:rFonts w:ascii="Times New Roman" w:hAnsi="Times New Roman" w:cs="Times New Roman"/>
          <w:sz w:val="28"/>
          <w:szCs w:val="28"/>
        </w:rPr>
        <w:t>- критические и начальное давление</w:t>
      </w:r>
      <w:r>
        <w:rPr>
          <w:rFonts w:ascii="Times New Roman" w:hAnsi="Times New Roman" w:cs="Times New Roman"/>
          <w:sz w:val="28"/>
          <w:szCs w:val="28"/>
        </w:rPr>
        <w:t xml:space="preserve">, </w:t>
      </w:r>
      <w:r w:rsidRPr="00F87CAE">
        <w:rPr>
          <w:rFonts w:ascii="Times New Roman" w:hAnsi="Times New Roman" w:cs="Times New Roman"/>
          <w:sz w:val="28"/>
          <w:szCs w:val="28"/>
        </w:rPr>
        <w:t>Р</w:t>
      </w:r>
      <w:r w:rsidRPr="004F04F8">
        <w:rPr>
          <w:rFonts w:ascii="Times New Roman" w:hAnsi="Times New Roman" w:cs="Times New Roman"/>
          <w:sz w:val="28"/>
          <w:szCs w:val="28"/>
          <w:vertAlign w:val="subscript"/>
        </w:rPr>
        <w:t>φ</w:t>
      </w:r>
      <w:r w:rsidRPr="00F87CAE">
        <w:rPr>
          <w:rFonts w:ascii="Times New Roman" w:hAnsi="Times New Roman" w:cs="Times New Roman"/>
          <w:sz w:val="28"/>
          <w:szCs w:val="28"/>
        </w:rPr>
        <w:t>(Т) – кривые функций давления от температуры, разделявшие жидкое и парообразное состояние жидкости</w:t>
      </w:r>
      <w:r>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На графике показаны кривые</w:t>
      </w:r>
      <w:r w:rsidRPr="00F87CAE">
        <w:rPr>
          <w:rFonts w:ascii="Times New Roman" w:hAnsi="Times New Roman" w:cs="Times New Roman"/>
          <w:sz w:val="28"/>
          <w:szCs w:val="28"/>
        </w:rPr>
        <w:t xml:space="preserve"> Р</w:t>
      </w:r>
      <w:r w:rsidRPr="004F04F8">
        <w:rPr>
          <w:rFonts w:ascii="Times New Roman" w:hAnsi="Times New Roman" w:cs="Times New Roman"/>
          <w:sz w:val="28"/>
          <w:szCs w:val="28"/>
          <w:vertAlign w:val="subscript"/>
        </w:rPr>
        <w:t>φ</w:t>
      </w:r>
      <w:r w:rsidRPr="00F87CAE">
        <w:rPr>
          <w:rFonts w:ascii="Times New Roman" w:hAnsi="Times New Roman" w:cs="Times New Roman"/>
          <w:sz w:val="28"/>
          <w:szCs w:val="28"/>
        </w:rPr>
        <w:t>(Т)</w:t>
      </w:r>
      <w:r>
        <w:rPr>
          <w:rFonts w:ascii="Times New Roman" w:hAnsi="Times New Roman" w:cs="Times New Roman"/>
          <w:sz w:val="28"/>
          <w:szCs w:val="28"/>
        </w:rPr>
        <w:t xml:space="preserve"> насыщенного пара и семейство кривы </w:t>
      </w:r>
      <w:r w:rsidRPr="00F87CAE">
        <w:rPr>
          <w:rFonts w:ascii="Times New Roman" w:hAnsi="Times New Roman" w:cs="Times New Roman"/>
          <w:sz w:val="28"/>
          <w:szCs w:val="28"/>
        </w:rPr>
        <w:t>Р</w:t>
      </w:r>
      <w:r w:rsidRPr="0069757E">
        <w:rPr>
          <w:rFonts w:ascii="Times New Roman" w:hAnsi="Times New Roman" w:cs="Times New Roman"/>
          <w:sz w:val="28"/>
          <w:szCs w:val="28"/>
          <w:vertAlign w:val="subscript"/>
        </w:rPr>
        <w:t>к</w:t>
      </w:r>
      <w:r w:rsidRPr="00F87CAE">
        <w:rPr>
          <w:rFonts w:ascii="Times New Roman" w:hAnsi="Times New Roman" w:cs="Times New Roman"/>
          <w:sz w:val="28"/>
          <w:szCs w:val="28"/>
        </w:rPr>
        <w:t>(Т)</w:t>
      </w:r>
      <w:r>
        <w:rPr>
          <w:rFonts w:ascii="Times New Roman" w:hAnsi="Times New Roman" w:cs="Times New Roman"/>
          <w:sz w:val="28"/>
          <w:szCs w:val="28"/>
        </w:rPr>
        <w:t>, определяющее метастабильное состояние в жидкости</w:t>
      </w:r>
      <w:r w:rsidRPr="004F04F8">
        <w:rPr>
          <w:rFonts w:ascii="Times New Roman" w:hAnsi="Times New Roman" w:cs="Times New Roman"/>
          <w:sz w:val="28"/>
          <w:szCs w:val="28"/>
        </w:rPr>
        <w:t xml:space="preserve"> [</w:t>
      </w:r>
      <w:r w:rsidR="009F398E">
        <w:rPr>
          <w:rFonts w:ascii="Times New Roman" w:hAnsi="Times New Roman" w:cs="Times New Roman"/>
          <w:sz w:val="28"/>
          <w:szCs w:val="28"/>
        </w:rPr>
        <w:t>1</w:t>
      </w:r>
      <w:r w:rsidR="003F311A">
        <w:rPr>
          <w:rFonts w:ascii="Times New Roman" w:hAnsi="Times New Roman" w:cs="Times New Roman"/>
          <w:sz w:val="28"/>
          <w:szCs w:val="28"/>
        </w:rPr>
        <w:t>22</w:t>
      </w:r>
      <w:r w:rsidR="009F398E">
        <w:rPr>
          <w:rFonts w:ascii="Times New Roman" w:hAnsi="Times New Roman" w:cs="Times New Roman"/>
          <w:sz w:val="28"/>
          <w:szCs w:val="28"/>
        </w:rPr>
        <w:t>, 1</w:t>
      </w:r>
      <w:r w:rsidR="003F311A">
        <w:rPr>
          <w:rFonts w:ascii="Times New Roman" w:hAnsi="Times New Roman" w:cs="Times New Roman"/>
          <w:sz w:val="28"/>
          <w:szCs w:val="28"/>
        </w:rPr>
        <w:t>23</w:t>
      </w:r>
      <w:r w:rsidRPr="004F04F8">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Переход точки А в точку В – это кипение жидкости. При понижение Р</w:t>
      </w:r>
      <w:r w:rsidRPr="004F04F8">
        <w:rPr>
          <w:rFonts w:ascii="Times New Roman" w:hAnsi="Times New Roman" w:cs="Times New Roman"/>
          <w:sz w:val="28"/>
          <w:szCs w:val="28"/>
        </w:rPr>
        <w:t>&lt;</w:t>
      </w:r>
      <w:r w:rsidRPr="00F87CAE">
        <w:rPr>
          <w:rFonts w:ascii="Times New Roman" w:hAnsi="Times New Roman" w:cs="Times New Roman"/>
          <w:sz w:val="28"/>
          <w:szCs w:val="28"/>
        </w:rPr>
        <w:t>Р</w:t>
      </w:r>
      <w:r w:rsidRPr="004F04F8">
        <w:rPr>
          <w:rFonts w:ascii="Times New Roman" w:hAnsi="Times New Roman" w:cs="Times New Roman"/>
          <w:sz w:val="28"/>
          <w:szCs w:val="28"/>
          <w:vertAlign w:val="subscript"/>
        </w:rPr>
        <w:t>φ</w:t>
      </w:r>
      <w:r>
        <w:rPr>
          <w:rFonts w:ascii="Times New Roman" w:hAnsi="Times New Roman" w:cs="Times New Roman"/>
          <w:sz w:val="28"/>
          <w:szCs w:val="28"/>
        </w:rPr>
        <w:t xml:space="preserve"> при Т</w:t>
      </w:r>
      <w:r w:rsidRPr="004F04F8">
        <w:rPr>
          <w:rFonts w:ascii="Times New Roman" w:hAnsi="Times New Roman" w:cs="Times New Roman"/>
          <w:sz w:val="28"/>
          <w:szCs w:val="28"/>
          <w:vertAlign w:val="subscript"/>
        </w:rPr>
        <w:t>0</w:t>
      </w:r>
      <w:r>
        <w:rPr>
          <w:rFonts w:ascii="Times New Roman" w:hAnsi="Times New Roman" w:cs="Times New Roman"/>
          <w:sz w:val="28"/>
          <w:szCs w:val="28"/>
        </w:rPr>
        <w:t xml:space="preserve"> = </w:t>
      </w:r>
      <w:r>
        <w:rPr>
          <w:rFonts w:ascii="Times New Roman" w:hAnsi="Times New Roman" w:cs="Times New Roman"/>
          <w:sz w:val="28"/>
          <w:szCs w:val="28"/>
          <w:lang w:val="en-US"/>
        </w:rPr>
        <w:t>const</w:t>
      </w:r>
      <w:r w:rsidRPr="004F04F8">
        <w:rPr>
          <w:rFonts w:ascii="Times New Roman" w:hAnsi="Times New Roman" w:cs="Times New Roman"/>
          <w:sz w:val="28"/>
          <w:szCs w:val="28"/>
        </w:rPr>
        <w:t xml:space="preserve"> </w:t>
      </w:r>
      <w:r>
        <w:rPr>
          <w:rFonts w:ascii="Times New Roman" w:hAnsi="Times New Roman" w:cs="Times New Roman"/>
          <w:sz w:val="28"/>
          <w:szCs w:val="28"/>
        </w:rPr>
        <w:t>жидкость перейдет в состояние С. Это и есть кавитация. В реальных условиях соблюдение условий Р</w:t>
      </w:r>
      <w:r w:rsidRPr="004F04F8">
        <w:rPr>
          <w:rFonts w:ascii="Times New Roman" w:hAnsi="Times New Roman" w:cs="Times New Roman"/>
          <w:sz w:val="28"/>
          <w:szCs w:val="28"/>
          <w:vertAlign w:val="subscript"/>
        </w:rPr>
        <w:t>0</w:t>
      </w:r>
      <w:r>
        <w:rPr>
          <w:rFonts w:ascii="Times New Roman" w:hAnsi="Times New Roman" w:cs="Times New Roman"/>
          <w:sz w:val="28"/>
          <w:szCs w:val="28"/>
        </w:rPr>
        <w:t xml:space="preserve"> = </w:t>
      </w:r>
      <w:r>
        <w:rPr>
          <w:rFonts w:ascii="Times New Roman" w:hAnsi="Times New Roman" w:cs="Times New Roman"/>
          <w:sz w:val="28"/>
          <w:szCs w:val="28"/>
          <w:lang w:val="en-US"/>
        </w:rPr>
        <w:t>const</w:t>
      </w:r>
      <w:r>
        <w:rPr>
          <w:rFonts w:ascii="Times New Roman" w:hAnsi="Times New Roman" w:cs="Times New Roman"/>
          <w:sz w:val="28"/>
          <w:szCs w:val="28"/>
        </w:rPr>
        <w:t xml:space="preserve"> и Т</w:t>
      </w:r>
      <w:r w:rsidRPr="004F04F8">
        <w:rPr>
          <w:rFonts w:ascii="Times New Roman" w:hAnsi="Times New Roman" w:cs="Times New Roman"/>
          <w:sz w:val="28"/>
          <w:szCs w:val="28"/>
          <w:vertAlign w:val="subscript"/>
        </w:rPr>
        <w:t>0</w:t>
      </w:r>
      <w:r>
        <w:rPr>
          <w:rFonts w:ascii="Times New Roman" w:hAnsi="Times New Roman" w:cs="Times New Roman"/>
          <w:sz w:val="28"/>
          <w:szCs w:val="28"/>
        </w:rPr>
        <w:t xml:space="preserve"> = </w:t>
      </w:r>
      <w:r>
        <w:rPr>
          <w:rFonts w:ascii="Times New Roman" w:hAnsi="Times New Roman" w:cs="Times New Roman"/>
          <w:sz w:val="28"/>
          <w:szCs w:val="28"/>
          <w:lang w:val="en-US"/>
        </w:rPr>
        <w:t>const</w:t>
      </w:r>
      <w:r>
        <w:rPr>
          <w:rFonts w:ascii="Times New Roman" w:hAnsi="Times New Roman" w:cs="Times New Roman"/>
          <w:sz w:val="28"/>
          <w:szCs w:val="28"/>
        </w:rPr>
        <w:t xml:space="preserve"> мало выполнимо. Поэтому траектория процесса от А до </w:t>
      </w:r>
      <w:r>
        <w:rPr>
          <w:rFonts w:ascii="Times New Roman" w:hAnsi="Times New Roman" w:cs="Times New Roman"/>
          <w:sz w:val="28"/>
          <w:szCs w:val="28"/>
          <w:lang w:val="en-US"/>
        </w:rPr>
        <w:t>D</w:t>
      </w:r>
      <w:r w:rsidRPr="00A43BBF">
        <w:rPr>
          <w:rFonts w:ascii="Times New Roman" w:hAnsi="Times New Roman" w:cs="Times New Roman"/>
          <w:sz w:val="28"/>
          <w:szCs w:val="28"/>
        </w:rPr>
        <w:t xml:space="preserve"> [</w:t>
      </w:r>
      <w:r w:rsidR="00D34FE7">
        <w:rPr>
          <w:rFonts w:ascii="Times New Roman" w:hAnsi="Times New Roman" w:cs="Times New Roman"/>
          <w:sz w:val="28"/>
          <w:szCs w:val="28"/>
        </w:rPr>
        <w:t>1</w:t>
      </w:r>
      <w:r w:rsidR="003F311A">
        <w:rPr>
          <w:rFonts w:ascii="Times New Roman" w:hAnsi="Times New Roman" w:cs="Times New Roman"/>
          <w:sz w:val="28"/>
          <w:szCs w:val="28"/>
        </w:rPr>
        <w:t>24</w:t>
      </w:r>
      <w:r w:rsidRPr="00A43BBF">
        <w:rPr>
          <w:rFonts w:ascii="Times New Roman" w:hAnsi="Times New Roman" w:cs="Times New Roman"/>
          <w:sz w:val="28"/>
          <w:szCs w:val="28"/>
        </w:rPr>
        <w:t xml:space="preserve">]. </w:t>
      </w:r>
      <w:r>
        <w:rPr>
          <w:rFonts w:ascii="Times New Roman" w:hAnsi="Times New Roman" w:cs="Times New Roman"/>
          <w:sz w:val="28"/>
          <w:szCs w:val="28"/>
        </w:rPr>
        <w:t xml:space="preserve">Растворимый газ создает в жидкости зародыш пузырьков, который расширяется в зависимости от соотношения давления и температуры. </w:t>
      </w:r>
    </w:p>
    <w:p w:rsidR="009439E8" w:rsidRDefault="009439E8" w:rsidP="0014405A">
      <w:pPr>
        <w:spacing w:after="0"/>
        <w:ind w:right="344" w:firstLine="567"/>
        <w:jc w:val="both"/>
        <w:rPr>
          <w:rFonts w:ascii="Times New Roman" w:hAnsi="Times New Roman" w:cs="Times New Roman"/>
          <w:sz w:val="28"/>
          <w:szCs w:val="28"/>
        </w:rPr>
      </w:pPr>
      <w:r w:rsidRPr="006C4ECC">
        <w:rPr>
          <w:rFonts w:ascii="Times New Roman" w:hAnsi="Times New Roman" w:cs="Times New Roman"/>
          <w:sz w:val="28"/>
          <w:szCs w:val="28"/>
        </w:rPr>
        <w:t>Наиболее опасной для целостности деталей, например, лопаток турбин</w:t>
      </w:r>
      <w:r>
        <w:rPr>
          <w:rFonts w:ascii="Times New Roman" w:hAnsi="Times New Roman" w:cs="Times New Roman"/>
          <w:sz w:val="28"/>
          <w:szCs w:val="28"/>
        </w:rPr>
        <w:t xml:space="preserve"> является схлопывание кавитационных полостей (пузырьков).</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w:t>
      </w:r>
      <w:r w:rsidR="00D34FE7">
        <w:rPr>
          <w:rFonts w:ascii="Times New Roman" w:hAnsi="Times New Roman" w:cs="Times New Roman"/>
          <w:sz w:val="28"/>
          <w:szCs w:val="28"/>
        </w:rPr>
        <w:t>[1</w:t>
      </w:r>
      <w:r w:rsidR="003F311A">
        <w:rPr>
          <w:rFonts w:ascii="Times New Roman" w:hAnsi="Times New Roman" w:cs="Times New Roman"/>
          <w:sz w:val="28"/>
          <w:szCs w:val="28"/>
        </w:rPr>
        <w:t>24</w:t>
      </w:r>
      <w:r w:rsidRPr="00D84EE1">
        <w:rPr>
          <w:rFonts w:ascii="Times New Roman" w:hAnsi="Times New Roman" w:cs="Times New Roman"/>
          <w:sz w:val="28"/>
          <w:szCs w:val="28"/>
        </w:rPr>
        <w:t xml:space="preserve">] </w:t>
      </w:r>
      <w:r>
        <w:rPr>
          <w:rFonts w:ascii="Times New Roman" w:hAnsi="Times New Roman" w:cs="Times New Roman"/>
          <w:sz w:val="28"/>
          <w:szCs w:val="28"/>
        </w:rPr>
        <w:t>формулой Релея скорость сферического захлопывания пузырька равна</w:t>
      </w:r>
    </w:p>
    <w:p w:rsidR="009439E8" w:rsidRPr="009C2CA0" w:rsidRDefault="009439E8" w:rsidP="00685D11">
      <w:pPr>
        <w:spacing w:after="0"/>
        <w:ind w:right="344" w:firstLine="567"/>
        <w:jc w:val="right"/>
        <w:rPr>
          <w:rFonts w:ascii="Times New Roman" w:hAnsi="Times New Roman" w:cs="Times New Roman"/>
          <w:sz w:val="28"/>
          <w:szCs w:val="28"/>
        </w:rPr>
      </w:pPr>
      <m:oMath>
        <m:r>
          <w:rPr>
            <w:rFonts w:ascii="Cambria Math" w:hAnsi="Cambria Math" w:cs="Times New Roman"/>
            <w:sz w:val="28"/>
            <w:szCs w:val="28"/>
          </w:rPr>
          <m:t>ν=</m:t>
        </m:r>
        <m:d>
          <m:dPr>
            <m:begChr m:val="{"/>
            <m:endChr m:val=""/>
            <m:ctrlPr>
              <w:rPr>
                <w:rFonts w:ascii="Cambria Math" w:hAnsi="Cambria Math" w:cs="Times New Roman"/>
                <w:i/>
                <w:sz w:val="28"/>
                <w:szCs w:val="28"/>
              </w:rPr>
            </m:ctrlPr>
          </m:dPr>
          <m:e>
            <m:r>
              <w:rPr>
                <w:rFonts w:ascii="Cambria Math" w:hAnsi="Cambria Math" w:cs="Times New Roman"/>
                <w:sz w:val="28"/>
                <w:szCs w:val="28"/>
              </w:rPr>
              <m:t>2/3</m:t>
            </m:r>
            <m:d>
              <m:dPr>
                <m:begChr m:val="["/>
                <m:endChr m:val="]"/>
                <m:ctrlPr>
                  <w:rPr>
                    <w:rFonts w:ascii="Cambria Math" w:hAnsi="Cambria Math" w:cs="Times New Roman"/>
                    <w:i/>
                    <w:sz w:val="28"/>
                    <w:szCs w:val="28"/>
                  </w:rPr>
                </m:ctrlPr>
              </m:dPr>
              <m:e>
                <m:sSup>
                  <m:sSupPr>
                    <m:ctrlPr>
                      <w:rPr>
                        <w:rFonts w:ascii="Cambria Math" w:hAnsi="Cambria Math" w:cs="Times New Roman"/>
                        <w:i/>
                        <w:sz w:val="28"/>
                        <w:szCs w:val="28"/>
                      </w:rPr>
                    </m:ctrlPr>
                  </m:sSupPr>
                  <m:e>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lang w:val="en-US"/>
                              </w:rPr>
                              <m:t>Rmax</m:t>
                            </m:r>
                          </m:num>
                          <m:den>
                            <m:r>
                              <w:rPr>
                                <w:rFonts w:ascii="Cambria Math" w:hAnsi="Cambria Math" w:cs="Times New Roman"/>
                                <w:sz w:val="28"/>
                                <w:szCs w:val="28"/>
                              </w:rPr>
                              <m:t>R</m:t>
                            </m:r>
                          </m:den>
                        </m:f>
                      </m:e>
                    </m:d>
                  </m:e>
                  <m:sup>
                    <m:r>
                      <w:rPr>
                        <w:rFonts w:ascii="Cambria Math" w:hAnsi="Cambria Math" w:cs="Times New Roman"/>
                        <w:sz w:val="28"/>
                        <w:szCs w:val="28"/>
                      </w:rPr>
                      <m:t>3</m:t>
                    </m:r>
                  </m:sup>
                </m:sSup>
                <m:r>
                  <w:rPr>
                    <w:rFonts w:ascii="Cambria Math" w:hAnsi="Cambria Math" w:cs="Times New Roman"/>
                    <w:sz w:val="28"/>
                    <w:szCs w:val="28"/>
                  </w:rPr>
                  <m:t>-1</m:t>
                </m:r>
              </m:e>
            </m:d>
          </m:e>
        </m:d>
        <m:sSup>
          <m:sSupPr>
            <m:ctrlPr>
              <w:rPr>
                <w:rFonts w:ascii="Cambria Math" w:hAnsi="Cambria Math" w:cs="Times New Roman"/>
                <w:i/>
                <w:sz w:val="28"/>
                <w:szCs w:val="28"/>
              </w:rPr>
            </m:ctrlPr>
          </m:sSupPr>
          <m:e>
            <m:d>
              <m:dPr>
                <m:begChr m:val=""/>
                <m:endChr m:val="}"/>
                <m:ctrlPr>
                  <w:rPr>
                    <w:rFonts w:ascii="Cambria Math" w:hAnsi="Cambria Math" w:cs="Times New Roman"/>
                    <w:i/>
                    <w:sz w:val="28"/>
                    <w:szCs w:val="28"/>
                  </w:rPr>
                </m:ctrlPr>
              </m:dPr>
              <m:e>
                <m:r>
                  <w:rPr>
                    <w:rFonts w:ascii="Cambria Math" w:hAnsi="Cambria Math" w:cs="Times New Roman"/>
                    <w:sz w:val="28"/>
                    <w:szCs w:val="28"/>
                  </w:rPr>
                  <m:t>P/p</m:t>
                </m:r>
              </m:e>
            </m:d>
          </m:e>
          <m:sup>
            <m:r>
              <w:rPr>
                <w:rFonts w:ascii="Cambria Math" w:hAnsi="Cambria Math" w:cs="Times New Roman"/>
                <w:sz w:val="28"/>
                <w:szCs w:val="28"/>
              </w:rPr>
              <m:t>0.5</m:t>
            </m:r>
          </m:sup>
        </m:sSup>
      </m:oMath>
      <w:r w:rsidR="00685D11">
        <w:rPr>
          <w:rFonts w:ascii="Times New Roman" w:eastAsiaTheme="minorEastAsia" w:hAnsi="Times New Roman" w:cs="Times New Roman"/>
          <w:sz w:val="28"/>
          <w:szCs w:val="28"/>
        </w:rPr>
        <w:t>,</w:t>
      </w:r>
      <w:r w:rsidRPr="009C2CA0">
        <w:rPr>
          <w:rFonts w:ascii="Times New Roman" w:eastAsiaTheme="minorEastAsia" w:hAnsi="Times New Roman" w:cs="Times New Roman"/>
          <w:sz w:val="28"/>
          <w:szCs w:val="28"/>
        </w:rPr>
        <w:t xml:space="preserve">       </w:t>
      </w:r>
      <w:r w:rsidR="00685D11">
        <w:rPr>
          <w:rFonts w:ascii="Times New Roman" w:eastAsiaTheme="minorEastAsia" w:hAnsi="Times New Roman" w:cs="Times New Roman"/>
          <w:sz w:val="28"/>
          <w:szCs w:val="28"/>
        </w:rPr>
        <w:t xml:space="preserve">                            </w:t>
      </w:r>
      <w:r w:rsidRPr="009C2CA0">
        <w:rPr>
          <w:rFonts w:ascii="Times New Roman" w:eastAsiaTheme="minorEastAsia" w:hAnsi="Times New Roman" w:cs="Times New Roman"/>
          <w:sz w:val="28"/>
          <w:szCs w:val="28"/>
        </w:rPr>
        <w:t xml:space="preserve">  (</w:t>
      </w:r>
      <w:r w:rsidR="00685D11">
        <w:rPr>
          <w:rFonts w:ascii="Times New Roman" w:eastAsiaTheme="minorEastAsia" w:hAnsi="Times New Roman" w:cs="Times New Roman"/>
          <w:sz w:val="28"/>
          <w:szCs w:val="28"/>
        </w:rPr>
        <w:t>2</w:t>
      </w:r>
      <w:r w:rsidRPr="009C2CA0">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1</w:t>
      </w:r>
      <w:r w:rsidRPr="009C2CA0">
        <w:rPr>
          <w:rFonts w:ascii="Times New Roman" w:eastAsiaTheme="minorEastAsia" w:hAnsi="Times New Roman" w:cs="Times New Roman"/>
          <w:sz w:val="28"/>
          <w:szCs w:val="28"/>
        </w:rPr>
        <w:t>)</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R</w:t>
      </w:r>
      <w:r w:rsidRPr="009C2CA0">
        <w:rPr>
          <w:rFonts w:ascii="Times New Roman" w:hAnsi="Times New Roman" w:cs="Times New Roman"/>
          <w:sz w:val="28"/>
          <w:szCs w:val="28"/>
          <w:vertAlign w:val="subscript"/>
          <w:lang w:val="en-US"/>
        </w:rPr>
        <w:t>max</w:t>
      </w:r>
      <w:r>
        <w:rPr>
          <w:rFonts w:ascii="Times New Roman" w:hAnsi="Times New Roman" w:cs="Times New Roman"/>
          <w:sz w:val="28"/>
          <w:szCs w:val="28"/>
        </w:rPr>
        <w:t xml:space="preserve"> и</w:t>
      </w:r>
      <w:r w:rsidRPr="009C2CA0">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 – соответственно максимальный и текущий радиусы кавитационного пузырька;  </w:t>
      </w:r>
      <m:oMath>
        <m:r>
          <w:rPr>
            <w:rFonts w:ascii="Cambria Math" w:hAnsi="Cambria Math" w:cs="Times New Roman"/>
            <w:sz w:val="28"/>
            <w:szCs w:val="28"/>
          </w:rPr>
          <m:t xml:space="preserve"> p</m:t>
        </m:r>
      </m:oMath>
      <w:r>
        <w:rPr>
          <w:rFonts w:ascii="Times New Roman" w:eastAsiaTheme="minorEastAsia" w:hAnsi="Times New Roman" w:cs="Times New Roman"/>
          <w:sz w:val="28"/>
          <w:szCs w:val="28"/>
        </w:rPr>
        <w:t xml:space="preserve"> – плотность невозмущенной жидкости</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нашем случае минимальное значение: </w:t>
      </w: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vertAlign w:val="subscript"/>
          <w:lang w:val="en-US"/>
        </w:rPr>
        <w:t>min</w:t>
      </w:r>
      <w:r w:rsidRPr="00B70137">
        <w:rPr>
          <w:rFonts w:ascii="Times New Roman" w:eastAsiaTheme="minorEastAsia" w:hAnsi="Times New Roman" w:cs="Times New Roman"/>
          <w:sz w:val="28"/>
          <w:szCs w:val="28"/>
        </w:rPr>
        <w:t>=</w:t>
      </w: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vertAlign w:val="subscript"/>
          <w:lang w:val="en-US"/>
        </w:rPr>
        <w:t>T</w:t>
      </w:r>
      <w:r w:rsidRPr="00B70137">
        <w:rPr>
          <w:rFonts w:ascii="Times New Roman" w:eastAsiaTheme="minorEastAsia" w:hAnsi="Times New Roman" w:cs="Times New Roman"/>
          <w:sz w:val="28"/>
          <w:szCs w:val="28"/>
          <w:vertAlign w:val="subscript"/>
        </w:rPr>
        <w:t xml:space="preserve">   </w:t>
      </w:r>
      <w:r w:rsidRPr="00B70137">
        <w:rPr>
          <w:rFonts w:ascii="Times New Roman" w:eastAsiaTheme="minorEastAsia" w:hAnsi="Times New Roman" w:cs="Times New Roman"/>
          <w:sz w:val="28"/>
          <w:szCs w:val="28"/>
        </w:rPr>
        <w:t>(3.3)</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vertAlign w:val="subscript"/>
          <w:lang w:val="en-US"/>
        </w:rPr>
        <w:t>T</w:t>
      </w:r>
      <w:r>
        <w:rPr>
          <w:rFonts w:ascii="Times New Roman" w:eastAsiaTheme="minorEastAsia" w:hAnsi="Times New Roman" w:cs="Times New Roman"/>
          <w:sz w:val="28"/>
          <w:szCs w:val="28"/>
        </w:rPr>
        <w:t xml:space="preserve"> – радиус трубки.</w:t>
      </w:r>
    </w:p>
    <w:p w:rsidR="009439E8" w:rsidRPr="00B70137" w:rsidRDefault="009439E8" w:rsidP="0014405A">
      <w:pPr>
        <w:spacing w:after="0"/>
        <w:ind w:right="344" w:firstLine="567"/>
        <w:jc w:val="both"/>
        <w:rPr>
          <w:rFonts w:ascii="Times New Roman" w:hAnsi="Times New Roman" w:cs="Times New Roman"/>
          <w:sz w:val="28"/>
          <w:szCs w:val="28"/>
        </w:rPr>
      </w:pPr>
      <w:r>
        <w:rPr>
          <w:rFonts w:ascii="Times New Roman" w:eastAsiaTheme="minorEastAsia" w:hAnsi="Times New Roman" w:cs="Times New Roman"/>
          <w:sz w:val="28"/>
          <w:szCs w:val="28"/>
        </w:rPr>
        <w:t xml:space="preserve">Исходя из исследований М.Г. Сиротюка </w:t>
      </w:r>
      <w:r w:rsidRPr="00B7013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w:t>
      </w:r>
      <w:r w:rsidR="009B1464">
        <w:rPr>
          <w:rFonts w:ascii="Times New Roman" w:eastAsiaTheme="minorEastAsia" w:hAnsi="Times New Roman" w:cs="Times New Roman"/>
          <w:sz w:val="28"/>
          <w:szCs w:val="28"/>
        </w:rPr>
        <w:t>2</w:t>
      </w:r>
      <w:r w:rsidR="003F311A" w:rsidRPr="003F311A">
        <w:rPr>
          <w:rFonts w:ascii="Times New Roman" w:eastAsiaTheme="minorEastAsia" w:hAnsi="Times New Roman" w:cs="Times New Roman"/>
          <w:sz w:val="28"/>
          <w:szCs w:val="28"/>
        </w:rPr>
        <w:t>5</w:t>
      </w:r>
      <w:r w:rsidRPr="00B70137">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p>
    <w:p w:rsidR="009439E8" w:rsidRDefault="009439E8" w:rsidP="00685D11">
      <w:pPr>
        <w:spacing w:before="120" w:after="120"/>
        <w:ind w:right="344" w:firstLine="567"/>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vertAlign w:val="subscript"/>
          <w:lang w:val="en-US"/>
        </w:rPr>
        <w:t>min</w:t>
      </w:r>
      <w:r w:rsidRPr="00766EF4">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R</w:t>
      </w:r>
      <w:r w:rsidRPr="009C2CA0">
        <w:rPr>
          <w:rFonts w:ascii="Times New Roman" w:hAnsi="Times New Roman" w:cs="Times New Roman"/>
          <w:sz w:val="28"/>
          <w:szCs w:val="28"/>
          <w:vertAlign w:val="subscript"/>
          <w:lang w:val="en-US"/>
        </w:rPr>
        <w:t>max</w:t>
      </w:r>
      <w:r>
        <w:rPr>
          <w:rFonts w:ascii="Times New Roman" w:hAnsi="Times New Roman" w:cs="Times New Roman"/>
          <w:sz w:val="28"/>
          <w:szCs w:val="28"/>
        </w:rPr>
        <w:t>=3δ</w:t>
      </w:r>
      <w:r w:rsidR="00685D11">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2</w:t>
      </w:r>
      <w:r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2</w:t>
      </w:r>
      <w:r w:rsidRPr="00B70137">
        <w:rPr>
          <w:rFonts w:ascii="Times New Roman" w:eastAsiaTheme="minorEastAsia" w:hAnsi="Times New Roman" w:cs="Times New Roman"/>
          <w:sz w:val="28"/>
          <w:szCs w:val="28"/>
        </w:rPr>
        <w:t>)</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где δ – отношение давление парообразной смеси и давлению жидкости.</w:t>
      </w:r>
    </w:p>
    <w:p w:rsidR="009439E8" w:rsidRDefault="009439E8" w:rsidP="0014405A">
      <w:pPr>
        <w:spacing w:before="120" w:after="120"/>
        <w:ind w:right="344" w:firstLine="567"/>
        <w:jc w:val="both"/>
        <w:rPr>
          <w:rFonts w:ascii="Times New Roman" w:hAnsi="Times New Roman" w:cs="Times New Roman"/>
          <w:sz w:val="28"/>
          <w:szCs w:val="28"/>
        </w:rPr>
      </w:pPr>
      <w:r>
        <w:rPr>
          <w:rFonts w:ascii="Times New Roman" w:eastAsiaTheme="minorEastAsia" w:hAnsi="Times New Roman" w:cs="Times New Roman"/>
          <w:sz w:val="28"/>
          <w:szCs w:val="28"/>
        </w:rPr>
        <w:t>Но исходя из равенства (</w:t>
      </w:r>
      <w:r w:rsidR="00685D11">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2</w:t>
      </w:r>
      <w:r>
        <w:rPr>
          <w:rFonts w:ascii="Times New Roman" w:eastAsiaTheme="minorEastAsia" w:hAnsi="Times New Roman" w:cs="Times New Roman"/>
          <w:sz w:val="28"/>
          <w:szCs w:val="28"/>
        </w:rPr>
        <w:t>)</w:t>
      </w:r>
    </w:p>
    <w:p w:rsidR="009439E8" w:rsidRDefault="009439E8" w:rsidP="00685D11">
      <w:pPr>
        <w:spacing w:before="120" w:after="120"/>
        <w:ind w:right="344" w:firstLine="567"/>
        <w:jc w:val="right"/>
        <w:rPr>
          <w:rFonts w:ascii="Times New Roman" w:hAnsi="Times New Roman" w:cs="Times New Roman"/>
          <w:sz w:val="28"/>
          <w:szCs w:val="28"/>
        </w:rPr>
      </w:pPr>
      <w:r>
        <w:rPr>
          <w:rFonts w:ascii="Times New Roman" w:eastAsiaTheme="minorEastAsia" w:hAnsi="Times New Roman" w:cs="Times New Roman"/>
          <w:sz w:val="28"/>
          <w:szCs w:val="28"/>
          <w:lang w:val="en-US"/>
        </w:rPr>
        <w:t>R</w:t>
      </w:r>
      <w:r w:rsidRPr="00B70137">
        <w:rPr>
          <w:rFonts w:ascii="Times New Roman" w:eastAsiaTheme="minorEastAsia" w:hAnsi="Times New Roman" w:cs="Times New Roman"/>
          <w:sz w:val="28"/>
          <w:szCs w:val="28"/>
          <w:vertAlign w:val="subscript"/>
          <w:lang w:val="en-US"/>
        </w:rPr>
        <w:t>min</w:t>
      </w:r>
      <w:r w:rsidRPr="006D2DA5">
        <w:rPr>
          <w:rFonts w:ascii="Times New Roman" w:hAnsi="Times New Roman" w:cs="Times New Roman"/>
          <w:sz w:val="28"/>
          <w:szCs w:val="28"/>
        </w:rPr>
        <w:t xml:space="preserve"> </w:t>
      </w:r>
      <w:r>
        <w:rPr>
          <w:rFonts w:ascii="Times New Roman" w:hAnsi="Times New Roman" w:cs="Times New Roman"/>
          <w:sz w:val="28"/>
          <w:szCs w:val="28"/>
        </w:rPr>
        <w:t>/</w:t>
      </w:r>
      <w:r>
        <w:rPr>
          <w:rFonts w:ascii="Times New Roman" w:hAnsi="Times New Roman" w:cs="Times New Roman"/>
          <w:sz w:val="28"/>
          <w:szCs w:val="28"/>
          <w:lang w:val="en-US"/>
        </w:rPr>
        <w:t>R</w:t>
      </w:r>
      <w:r w:rsidRPr="009C2CA0">
        <w:rPr>
          <w:rFonts w:ascii="Times New Roman" w:hAnsi="Times New Roman" w:cs="Times New Roman"/>
          <w:sz w:val="28"/>
          <w:szCs w:val="28"/>
          <w:vertAlign w:val="subscript"/>
          <w:lang w:val="en-US"/>
        </w:rPr>
        <w:t>max</w:t>
      </w:r>
      <w:r>
        <w:rPr>
          <w:rFonts w:ascii="Times New Roman" w:hAnsi="Times New Roman" w:cs="Times New Roman"/>
          <w:sz w:val="28"/>
          <w:szCs w:val="28"/>
        </w:rPr>
        <w:t>=1</w:t>
      </w:r>
      <w:r w:rsidR="00685D11">
        <w:rPr>
          <w:rFonts w:ascii="Times New Roman" w:hAnsi="Times New Roman" w:cs="Times New Roman"/>
          <w:sz w:val="28"/>
          <w:szCs w:val="28"/>
        </w:rPr>
        <w:t xml:space="preserve">,                                                     </w:t>
      </w:r>
      <w:r w:rsidR="00685D11"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2</w:t>
      </w:r>
      <w:r w:rsidR="00685D11"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3</w:t>
      </w:r>
      <w:r w:rsidR="00685D11" w:rsidRPr="00B70137">
        <w:rPr>
          <w:rFonts w:ascii="Times New Roman" w:eastAsiaTheme="minorEastAsia" w:hAnsi="Times New Roman" w:cs="Times New Roman"/>
          <w:sz w:val="28"/>
          <w:szCs w:val="28"/>
        </w:rPr>
        <w:t>)</w:t>
      </w:r>
    </w:p>
    <w:p w:rsidR="009439E8" w:rsidRDefault="009439E8" w:rsidP="0014405A">
      <w:pPr>
        <w:spacing w:before="120" w:after="12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Скорость кумулятивной струи кавитации </w:t>
      </w:r>
      <w:r w:rsidRPr="004C377C">
        <w:rPr>
          <w:rFonts w:ascii="Times New Roman" w:hAnsi="Times New Roman" w:cs="Times New Roman"/>
          <w:sz w:val="28"/>
          <w:szCs w:val="28"/>
        </w:rPr>
        <w:t>[</w:t>
      </w:r>
      <w:r w:rsidR="00A64932">
        <w:rPr>
          <w:rFonts w:ascii="Times New Roman" w:hAnsi="Times New Roman" w:cs="Times New Roman"/>
          <w:sz w:val="28"/>
          <w:szCs w:val="28"/>
        </w:rPr>
        <w:t>1</w:t>
      </w:r>
      <w:r w:rsidR="003F311A">
        <w:rPr>
          <w:rFonts w:ascii="Times New Roman" w:hAnsi="Times New Roman" w:cs="Times New Roman"/>
          <w:sz w:val="28"/>
          <w:szCs w:val="28"/>
        </w:rPr>
        <w:t>26</w:t>
      </w:r>
      <w:r w:rsidRPr="004C377C">
        <w:rPr>
          <w:rFonts w:ascii="Times New Roman" w:hAnsi="Times New Roman" w:cs="Times New Roman"/>
          <w:sz w:val="28"/>
          <w:szCs w:val="28"/>
        </w:rPr>
        <w:t>]</w:t>
      </w:r>
      <w:r>
        <w:rPr>
          <w:rFonts w:ascii="Times New Roman" w:hAnsi="Times New Roman" w:cs="Times New Roman"/>
          <w:sz w:val="28"/>
          <w:szCs w:val="28"/>
        </w:rPr>
        <w:t xml:space="preserve"> равна</w:t>
      </w:r>
    </w:p>
    <w:p w:rsidR="009439E8" w:rsidRPr="006D2DA5" w:rsidRDefault="00F41FC1" w:rsidP="00685D11">
      <w:pPr>
        <w:spacing w:before="120" w:after="120"/>
        <w:ind w:right="344"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ν</m:t>
            </m:r>
          </m:e>
          <m:sub>
            <m:r>
              <w:rPr>
                <w:rFonts w:ascii="Cambria Math" w:hAnsi="Cambria Math" w:cs="Times New Roman"/>
                <w:sz w:val="28"/>
                <w:szCs w:val="28"/>
              </w:rPr>
              <m:t>к</m:t>
            </m:r>
          </m:sub>
        </m:sSub>
        <m:r>
          <w:rPr>
            <w:rFonts w:ascii="Cambria Math" w:eastAsiaTheme="minorEastAsia" w:hAnsi="Cambria Math" w:cs="Times New Roman"/>
            <w:sz w:val="28"/>
            <w:szCs w:val="28"/>
          </w:rPr>
          <m:t>=</m:t>
        </m:r>
        <m:r>
          <w:rPr>
            <w:rFonts w:ascii="Cambria Math" w:hAnsi="Cambria Math" w:cs="Times New Roman"/>
            <w:sz w:val="28"/>
            <w:szCs w:val="28"/>
            <w:lang w:val="en-US"/>
          </w:rPr>
          <m:t>k</m:t>
        </m:r>
        <m:sSub>
          <m:sSubPr>
            <m:ctrlPr>
              <w:rPr>
                <w:rFonts w:ascii="Cambria Math" w:hAnsi="Cambria Math" w:cs="Times New Roman"/>
                <w:i/>
                <w:sz w:val="28"/>
                <w:szCs w:val="28"/>
              </w:rPr>
            </m:ctrlPr>
          </m:sSubPr>
          <m:e>
            <m:r>
              <w:rPr>
                <w:rFonts w:ascii="Cambria Math" w:hAnsi="Cambria Math" w:cs="Times New Roman"/>
                <w:sz w:val="28"/>
                <w:szCs w:val="28"/>
              </w:rPr>
              <m:t>ν</m:t>
            </m:r>
          </m:e>
          <m:sub>
            <m:r>
              <w:rPr>
                <w:rFonts w:ascii="Cambria Math" w:hAnsi="Cambria Math" w:cs="Times New Roman"/>
                <w:sz w:val="28"/>
                <w:szCs w:val="28"/>
              </w:rPr>
              <m:t>0</m:t>
            </m:r>
          </m:sub>
        </m:sSub>
      </m:oMath>
      <w:r w:rsidR="00685D11">
        <w:rPr>
          <w:rFonts w:ascii="Times New Roman" w:eastAsiaTheme="minorEastAsia" w:hAnsi="Times New Roman" w:cs="Times New Roman"/>
          <w:sz w:val="28"/>
          <w:szCs w:val="28"/>
        </w:rPr>
        <w:t xml:space="preserve">,                                                        </w:t>
      </w:r>
      <w:r w:rsidR="00685D11"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2</w:t>
      </w:r>
      <w:r w:rsidR="00685D11" w:rsidRPr="00B70137">
        <w:rPr>
          <w:rFonts w:ascii="Times New Roman" w:eastAsiaTheme="minorEastAsia" w:hAnsi="Times New Roman" w:cs="Times New Roman"/>
          <w:sz w:val="28"/>
          <w:szCs w:val="28"/>
        </w:rPr>
        <w:t>.</w:t>
      </w:r>
      <w:r w:rsidR="00685D11">
        <w:rPr>
          <w:rFonts w:ascii="Times New Roman" w:eastAsiaTheme="minorEastAsia" w:hAnsi="Times New Roman" w:cs="Times New Roman"/>
          <w:sz w:val="28"/>
          <w:szCs w:val="28"/>
        </w:rPr>
        <w:t>4</w:t>
      </w:r>
      <w:r w:rsidR="00685D11" w:rsidRPr="00B70137">
        <w:rPr>
          <w:rFonts w:ascii="Times New Roman" w:eastAsiaTheme="minorEastAsia" w:hAnsi="Times New Roman" w:cs="Times New Roman"/>
          <w:sz w:val="28"/>
          <w:szCs w:val="28"/>
        </w:rPr>
        <w:t>)</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ν</m:t>
            </m:r>
          </m:e>
          <m:sub>
            <m:r>
              <w:rPr>
                <w:rFonts w:ascii="Cambria Math" w:hAnsi="Cambria Math" w:cs="Times New Roman"/>
                <w:sz w:val="28"/>
                <w:szCs w:val="28"/>
              </w:rPr>
              <m:t>0</m:t>
            </m:r>
          </m:sub>
        </m:sSub>
      </m:oMath>
      <w:r>
        <w:rPr>
          <w:rFonts w:ascii="Times New Roman" w:eastAsiaTheme="minorEastAsia" w:hAnsi="Times New Roman" w:cs="Times New Roman"/>
          <w:sz w:val="28"/>
          <w:szCs w:val="28"/>
        </w:rPr>
        <w:t>- скор</w:t>
      </w:r>
      <w:r w:rsidR="00C56E2D">
        <w:rPr>
          <w:rFonts w:ascii="Times New Roman" w:eastAsiaTheme="minorEastAsia" w:hAnsi="Times New Roman" w:cs="Times New Roman"/>
          <w:sz w:val="28"/>
          <w:szCs w:val="28"/>
        </w:rPr>
        <w:t>ость захлопывания по Релею (2.1</w:t>
      </w:r>
      <w:r>
        <w:rPr>
          <w:rFonts w:ascii="Times New Roman" w:eastAsiaTheme="minorEastAsia" w:hAnsi="Times New Roman" w:cs="Times New Roman"/>
          <w:sz w:val="28"/>
          <w:szCs w:val="28"/>
        </w:rPr>
        <w:t>)</w:t>
      </w:r>
    </w:p>
    <w:p w:rsidR="009439E8"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Скорость движения стенки кавитационного пузырька при образовании струи достигает 500….600 м/с.</w:t>
      </w:r>
    </w:p>
    <w:p w:rsidR="009439E8"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Удельная акустическая мощность в водной среде при кавитации достигает 12….15 Вт/см</w:t>
      </w:r>
      <w:r w:rsidRPr="00E769E6">
        <w:rPr>
          <w:rFonts w:ascii="Times New Roman" w:eastAsiaTheme="minorEastAsia" w:hAnsi="Times New Roman" w:cs="Times New Roman"/>
          <w:sz w:val="28"/>
          <w:szCs w:val="28"/>
          <w:vertAlign w:val="superscript"/>
        </w:rPr>
        <w:t>2</w:t>
      </w:r>
      <w:r>
        <w:rPr>
          <w:rFonts w:ascii="Times New Roman" w:eastAsiaTheme="minorEastAsia" w:hAnsi="Times New Roman" w:cs="Times New Roman"/>
          <w:sz w:val="28"/>
          <w:szCs w:val="28"/>
        </w:rPr>
        <w:t>, при частоте колебания свыше 20 кГц</w:t>
      </w:r>
      <w:r w:rsidR="007345DE">
        <w:rPr>
          <w:rFonts w:ascii="Times New Roman" w:eastAsiaTheme="minorEastAsia" w:hAnsi="Times New Roman" w:cs="Times New Roman"/>
          <w:sz w:val="28"/>
          <w:szCs w:val="28"/>
        </w:rPr>
        <w:t xml:space="preserve"> </w:t>
      </w:r>
      <w:r w:rsidR="007345DE" w:rsidRPr="004C377C">
        <w:rPr>
          <w:rFonts w:ascii="Times New Roman" w:hAnsi="Times New Roman" w:cs="Times New Roman"/>
          <w:sz w:val="28"/>
          <w:szCs w:val="28"/>
        </w:rPr>
        <w:t>[</w:t>
      </w:r>
      <w:r w:rsidR="007345DE">
        <w:rPr>
          <w:rFonts w:ascii="Times New Roman" w:hAnsi="Times New Roman" w:cs="Times New Roman"/>
          <w:sz w:val="28"/>
          <w:szCs w:val="28"/>
        </w:rPr>
        <w:t>1</w:t>
      </w:r>
      <w:r w:rsidR="009B1464">
        <w:rPr>
          <w:rFonts w:ascii="Times New Roman" w:hAnsi="Times New Roman" w:cs="Times New Roman"/>
          <w:sz w:val="28"/>
          <w:szCs w:val="28"/>
        </w:rPr>
        <w:t>2</w:t>
      </w:r>
      <w:r w:rsidR="003F311A" w:rsidRPr="003F311A">
        <w:rPr>
          <w:rFonts w:ascii="Times New Roman" w:hAnsi="Times New Roman" w:cs="Times New Roman"/>
          <w:sz w:val="28"/>
          <w:szCs w:val="28"/>
        </w:rPr>
        <w:t>6</w:t>
      </w:r>
      <w:r w:rsidR="007345DE" w:rsidRPr="004C377C">
        <w:rPr>
          <w:rFonts w:ascii="Times New Roman" w:hAnsi="Times New Roman" w:cs="Times New Roman"/>
          <w:sz w:val="28"/>
          <w:szCs w:val="28"/>
        </w:rPr>
        <w:t>]</w:t>
      </w:r>
      <w:r>
        <w:rPr>
          <w:rFonts w:ascii="Times New Roman" w:eastAsiaTheme="minorEastAsia" w:hAnsi="Times New Roman" w:cs="Times New Roman"/>
          <w:sz w:val="28"/>
          <w:szCs w:val="28"/>
        </w:rPr>
        <w:t>.</w:t>
      </w:r>
    </w:p>
    <w:p w:rsidR="009439E8"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В целом нет </w:t>
      </w:r>
      <w:r w:rsidRPr="00E025B3">
        <w:rPr>
          <w:rFonts w:ascii="Times New Roman" w:eastAsiaTheme="minorEastAsia" w:hAnsi="Times New Roman" w:cs="Times New Roman"/>
          <w:sz w:val="28"/>
          <w:szCs w:val="28"/>
        </w:rPr>
        <w:t xml:space="preserve">стройной теории </w:t>
      </w:r>
      <w:r>
        <w:rPr>
          <w:rFonts w:ascii="Times New Roman" w:eastAsiaTheme="minorEastAsia" w:hAnsi="Times New Roman" w:cs="Times New Roman"/>
          <w:sz w:val="28"/>
          <w:szCs w:val="28"/>
        </w:rPr>
        <w:t xml:space="preserve">кавитации. </w:t>
      </w:r>
    </w:p>
    <w:p w:rsidR="009439E8"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Систематическое исследования Л.Д. Розенберга и М.Г. Сиротюка в качестве интегральной </w:t>
      </w:r>
      <w:r w:rsidRPr="004C377C">
        <w:rPr>
          <w:rFonts w:ascii="Times New Roman" w:eastAsiaTheme="minorEastAsia" w:hAnsi="Times New Roman" w:cs="Times New Roman"/>
          <w:sz w:val="28"/>
          <w:szCs w:val="28"/>
        </w:rPr>
        <w:t>функции</w:t>
      </w:r>
      <w:r>
        <w:rPr>
          <w:rFonts w:ascii="Times New Roman" w:eastAsiaTheme="minorEastAsia" w:hAnsi="Times New Roman" w:cs="Times New Roman"/>
          <w:sz w:val="28"/>
          <w:szCs w:val="28"/>
        </w:rPr>
        <w:t xml:space="preserve"> предложили индекс кавитации К, равный относительной доле объема кавитационных пузырьков Δ</w:t>
      </w:r>
      <w:r>
        <w:rPr>
          <w:rFonts w:ascii="Times New Roman" w:eastAsiaTheme="minorEastAsia" w:hAnsi="Times New Roman" w:cs="Times New Roman"/>
          <w:sz w:val="28"/>
          <w:szCs w:val="28"/>
          <w:lang w:val="en-US"/>
        </w:rPr>
        <w:t>Q</w:t>
      </w:r>
      <w:r>
        <w:rPr>
          <w:rFonts w:ascii="Times New Roman" w:eastAsiaTheme="minorEastAsia" w:hAnsi="Times New Roman" w:cs="Times New Roman"/>
          <w:sz w:val="28"/>
          <w:szCs w:val="28"/>
        </w:rPr>
        <w:t xml:space="preserve"> ко всему объему полости </w:t>
      </w:r>
      <w:r>
        <w:rPr>
          <w:rFonts w:ascii="Times New Roman" w:eastAsiaTheme="minorEastAsia" w:hAnsi="Times New Roman" w:cs="Times New Roman"/>
          <w:sz w:val="28"/>
          <w:szCs w:val="28"/>
          <w:lang w:val="en-US"/>
        </w:rPr>
        <w:t>Q</w:t>
      </w:r>
      <w:r w:rsidR="008A7D7D">
        <w:rPr>
          <w:rFonts w:ascii="Times New Roman" w:eastAsiaTheme="minorEastAsia" w:hAnsi="Times New Roman" w:cs="Times New Roman"/>
          <w:sz w:val="28"/>
          <w:szCs w:val="28"/>
        </w:rPr>
        <w:t xml:space="preserve"> </w:t>
      </w:r>
      <w:r w:rsidR="008A7D7D" w:rsidRPr="004C377C">
        <w:rPr>
          <w:rFonts w:ascii="Times New Roman" w:hAnsi="Times New Roman" w:cs="Times New Roman"/>
          <w:sz w:val="28"/>
          <w:szCs w:val="28"/>
        </w:rPr>
        <w:t>[</w:t>
      </w:r>
      <w:r w:rsidR="008A7D7D">
        <w:rPr>
          <w:rFonts w:ascii="Times New Roman" w:hAnsi="Times New Roman" w:cs="Times New Roman"/>
          <w:sz w:val="28"/>
          <w:szCs w:val="28"/>
        </w:rPr>
        <w:t>1</w:t>
      </w:r>
      <w:r w:rsidR="009B1464">
        <w:rPr>
          <w:rFonts w:ascii="Times New Roman" w:hAnsi="Times New Roman" w:cs="Times New Roman"/>
          <w:sz w:val="28"/>
          <w:szCs w:val="28"/>
        </w:rPr>
        <w:t>2</w:t>
      </w:r>
      <w:r w:rsidR="003F311A" w:rsidRPr="003F311A">
        <w:rPr>
          <w:rFonts w:ascii="Times New Roman" w:hAnsi="Times New Roman" w:cs="Times New Roman"/>
          <w:sz w:val="28"/>
          <w:szCs w:val="28"/>
        </w:rPr>
        <w:t>6</w:t>
      </w:r>
      <w:r w:rsidR="008A7D7D" w:rsidRPr="004C377C">
        <w:rPr>
          <w:rFonts w:ascii="Times New Roman" w:hAnsi="Times New Roman" w:cs="Times New Roman"/>
          <w:sz w:val="28"/>
          <w:szCs w:val="28"/>
        </w:rPr>
        <w:t>]</w:t>
      </w:r>
      <w:r>
        <w:rPr>
          <w:rFonts w:ascii="Times New Roman" w:eastAsiaTheme="minorEastAsia" w:hAnsi="Times New Roman" w:cs="Times New Roman"/>
          <w:sz w:val="28"/>
          <w:szCs w:val="28"/>
        </w:rPr>
        <w:t>:</w:t>
      </w:r>
    </w:p>
    <w:p w:rsidR="009439E8" w:rsidRPr="006C4ECC" w:rsidRDefault="009439E8" w:rsidP="00C56E2D">
      <w:pPr>
        <w:spacing w:before="120" w:after="120"/>
        <w:ind w:right="344" w:firstLine="567"/>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K</w:t>
      </w:r>
      <w:r w:rsidRPr="006C4ECC">
        <w:rPr>
          <w:rFonts w:ascii="Times New Roman" w:eastAsiaTheme="minorEastAsia" w:hAnsi="Times New Roman" w:cs="Times New Roman"/>
          <w:sz w:val="28"/>
          <w:szCs w:val="28"/>
        </w:rPr>
        <w:t>=</w:t>
      </w:r>
      <w:r w:rsidRPr="00B1184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Δ</w:t>
      </w:r>
      <w:r>
        <w:rPr>
          <w:rFonts w:ascii="Times New Roman" w:eastAsiaTheme="minorEastAsia" w:hAnsi="Times New Roman" w:cs="Times New Roman"/>
          <w:sz w:val="28"/>
          <w:szCs w:val="28"/>
          <w:lang w:val="en-US"/>
        </w:rPr>
        <w:t>Q</w:t>
      </w:r>
      <w:r w:rsidRPr="006C4EC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en-US"/>
        </w:rPr>
        <w:t>Q</w:t>
      </w:r>
      <w:r w:rsidR="00C56E2D">
        <w:rPr>
          <w:rFonts w:ascii="Times New Roman" w:eastAsiaTheme="minorEastAsia" w:hAnsi="Times New Roman" w:cs="Times New Roman"/>
          <w:sz w:val="28"/>
          <w:szCs w:val="28"/>
        </w:rPr>
        <w:t xml:space="preserve">,                                                        </w:t>
      </w:r>
      <w:r w:rsidR="00C56E2D" w:rsidRPr="00B70137">
        <w:rPr>
          <w:rFonts w:ascii="Times New Roman" w:eastAsiaTheme="minorEastAsia" w:hAnsi="Times New Roman" w:cs="Times New Roman"/>
          <w:sz w:val="28"/>
          <w:szCs w:val="28"/>
        </w:rPr>
        <w:t>(</w:t>
      </w:r>
      <w:r w:rsidR="00C56E2D">
        <w:rPr>
          <w:rFonts w:ascii="Times New Roman" w:eastAsiaTheme="minorEastAsia" w:hAnsi="Times New Roman" w:cs="Times New Roman"/>
          <w:sz w:val="28"/>
          <w:szCs w:val="28"/>
        </w:rPr>
        <w:t>2</w:t>
      </w:r>
      <w:r w:rsidR="00C56E2D" w:rsidRPr="00B70137">
        <w:rPr>
          <w:rFonts w:ascii="Times New Roman" w:eastAsiaTheme="minorEastAsia" w:hAnsi="Times New Roman" w:cs="Times New Roman"/>
          <w:sz w:val="28"/>
          <w:szCs w:val="28"/>
        </w:rPr>
        <w:t>.</w:t>
      </w:r>
      <w:r w:rsidR="00C56E2D">
        <w:rPr>
          <w:rFonts w:ascii="Times New Roman" w:eastAsiaTheme="minorEastAsia" w:hAnsi="Times New Roman" w:cs="Times New Roman"/>
          <w:sz w:val="28"/>
          <w:szCs w:val="28"/>
        </w:rPr>
        <w:t>5</w:t>
      </w:r>
      <w:r w:rsidR="00C56E2D" w:rsidRPr="00B70137">
        <w:rPr>
          <w:rFonts w:ascii="Times New Roman" w:eastAsiaTheme="minorEastAsia" w:hAnsi="Times New Roman" w:cs="Times New Roman"/>
          <w:sz w:val="28"/>
          <w:szCs w:val="28"/>
        </w:rPr>
        <w:t>)</w:t>
      </w:r>
    </w:p>
    <w:p w:rsidR="009439E8" w:rsidRDefault="009439E8" w:rsidP="0014405A">
      <w:pPr>
        <w:spacing w:before="120" w:after="12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При этом </w:t>
      </w:r>
    </w:p>
    <w:p w:rsidR="009439E8" w:rsidRPr="00B11840" w:rsidRDefault="009439E8" w:rsidP="009F6AD8">
      <w:pPr>
        <w:spacing w:before="120" w:after="120"/>
        <w:ind w:right="344"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0=≤К≤1</m:t>
        </m:r>
      </m:oMath>
      <w:r w:rsidR="009F6AD8">
        <w:rPr>
          <w:rFonts w:ascii="Times New Roman" w:eastAsiaTheme="minorEastAsia" w:hAnsi="Times New Roman" w:cs="Times New Roman"/>
          <w:sz w:val="28"/>
          <w:szCs w:val="28"/>
        </w:rPr>
        <w:t xml:space="preserve">,                                                        </w:t>
      </w:r>
      <w:r w:rsidR="009F6AD8" w:rsidRPr="00B70137">
        <w:rPr>
          <w:rFonts w:ascii="Times New Roman" w:eastAsiaTheme="minorEastAsia" w:hAnsi="Times New Roman" w:cs="Times New Roman"/>
          <w:sz w:val="28"/>
          <w:szCs w:val="28"/>
        </w:rPr>
        <w:t>(</w:t>
      </w:r>
      <w:r w:rsidR="009F6AD8">
        <w:rPr>
          <w:rFonts w:ascii="Times New Roman" w:eastAsiaTheme="minorEastAsia" w:hAnsi="Times New Roman" w:cs="Times New Roman"/>
          <w:sz w:val="28"/>
          <w:szCs w:val="28"/>
        </w:rPr>
        <w:t>2</w:t>
      </w:r>
      <w:r w:rsidR="009F6AD8" w:rsidRPr="00B70137">
        <w:rPr>
          <w:rFonts w:ascii="Times New Roman" w:eastAsiaTheme="minorEastAsia" w:hAnsi="Times New Roman" w:cs="Times New Roman"/>
          <w:sz w:val="28"/>
          <w:szCs w:val="28"/>
        </w:rPr>
        <w:t>.</w:t>
      </w:r>
      <w:r w:rsidR="009F6AD8">
        <w:rPr>
          <w:rFonts w:ascii="Times New Roman" w:eastAsiaTheme="minorEastAsia" w:hAnsi="Times New Roman" w:cs="Times New Roman"/>
          <w:sz w:val="28"/>
          <w:szCs w:val="28"/>
        </w:rPr>
        <w:t>6</w:t>
      </w:r>
      <w:r w:rsidR="009F6AD8" w:rsidRPr="00B70137">
        <w:rPr>
          <w:rFonts w:ascii="Times New Roman" w:eastAsiaTheme="minorEastAsia" w:hAnsi="Times New Roman" w:cs="Times New Roman"/>
          <w:sz w:val="28"/>
          <w:szCs w:val="28"/>
        </w:rPr>
        <w:t>)</w:t>
      </w:r>
    </w:p>
    <w:p w:rsidR="009439E8" w:rsidRPr="004C377C" w:rsidRDefault="009439E8" w:rsidP="0014405A">
      <w:pPr>
        <w:spacing w:after="0"/>
        <w:ind w:right="344" w:firstLine="567"/>
        <w:jc w:val="both"/>
        <w:rPr>
          <w:rFonts w:ascii="Times New Roman" w:eastAsiaTheme="minorEastAsia" w:hAnsi="Times New Roman" w:cs="Times New Roman"/>
          <w:sz w:val="28"/>
          <w:szCs w:val="28"/>
        </w:rPr>
      </w:pPr>
      <w:r w:rsidRPr="004C377C">
        <w:rPr>
          <w:rFonts w:ascii="Times New Roman" w:eastAsiaTheme="minorEastAsia" w:hAnsi="Times New Roman" w:cs="Times New Roman"/>
          <w:sz w:val="28"/>
          <w:szCs w:val="28"/>
        </w:rPr>
        <w:t>Величина определяет меру объемной плотности потенциальной энергии, за кавитационными пузырьками</w:t>
      </w:r>
      <w:r w:rsidR="008A7D7D">
        <w:rPr>
          <w:rFonts w:ascii="Times New Roman" w:eastAsiaTheme="minorEastAsia" w:hAnsi="Times New Roman" w:cs="Times New Roman"/>
          <w:sz w:val="28"/>
          <w:szCs w:val="28"/>
        </w:rPr>
        <w:t xml:space="preserve"> </w:t>
      </w:r>
      <w:r w:rsidR="008A7D7D" w:rsidRPr="004C377C">
        <w:rPr>
          <w:rFonts w:ascii="Times New Roman" w:hAnsi="Times New Roman" w:cs="Times New Roman"/>
          <w:sz w:val="28"/>
          <w:szCs w:val="28"/>
        </w:rPr>
        <w:t>[</w:t>
      </w:r>
      <w:r w:rsidR="008A7D7D">
        <w:rPr>
          <w:rFonts w:ascii="Times New Roman" w:hAnsi="Times New Roman" w:cs="Times New Roman"/>
          <w:sz w:val="28"/>
          <w:szCs w:val="28"/>
        </w:rPr>
        <w:t>1</w:t>
      </w:r>
      <w:r w:rsidR="009B1464">
        <w:rPr>
          <w:rFonts w:ascii="Times New Roman" w:hAnsi="Times New Roman" w:cs="Times New Roman"/>
          <w:sz w:val="28"/>
          <w:szCs w:val="28"/>
        </w:rPr>
        <w:t>2</w:t>
      </w:r>
      <w:r w:rsidR="003F311A" w:rsidRPr="003F311A">
        <w:rPr>
          <w:rFonts w:ascii="Times New Roman" w:hAnsi="Times New Roman" w:cs="Times New Roman"/>
          <w:sz w:val="28"/>
          <w:szCs w:val="28"/>
        </w:rPr>
        <w:t>6</w:t>
      </w:r>
      <w:r w:rsidR="008A7D7D" w:rsidRPr="004C377C">
        <w:rPr>
          <w:rFonts w:ascii="Times New Roman" w:hAnsi="Times New Roman" w:cs="Times New Roman"/>
          <w:sz w:val="28"/>
          <w:szCs w:val="28"/>
        </w:rPr>
        <w:t>]</w:t>
      </w:r>
      <w:r w:rsidRPr="004C377C">
        <w:rPr>
          <w:rFonts w:ascii="Times New Roman" w:eastAsiaTheme="minorEastAsia" w:hAnsi="Times New Roman" w:cs="Times New Roman"/>
          <w:sz w:val="28"/>
          <w:szCs w:val="28"/>
        </w:rPr>
        <w:t>.</w:t>
      </w:r>
    </w:p>
    <w:p w:rsidR="009439E8" w:rsidRPr="004C377C" w:rsidRDefault="009439E8" w:rsidP="0014405A">
      <w:pPr>
        <w:spacing w:after="0"/>
        <w:ind w:right="344" w:firstLine="567"/>
        <w:jc w:val="both"/>
        <w:rPr>
          <w:rFonts w:ascii="Times New Roman" w:eastAsiaTheme="minorEastAsia" w:hAnsi="Times New Roman" w:cs="Times New Roman"/>
          <w:sz w:val="28"/>
          <w:szCs w:val="28"/>
        </w:rPr>
      </w:pPr>
      <w:r w:rsidRPr="004C377C">
        <w:rPr>
          <w:rFonts w:ascii="Times New Roman" w:eastAsiaTheme="minorEastAsia" w:hAnsi="Times New Roman" w:cs="Times New Roman"/>
          <w:sz w:val="28"/>
          <w:szCs w:val="28"/>
        </w:rPr>
        <w:t xml:space="preserve">В нашем случае величина </w:t>
      </w:r>
      <w:r w:rsidRPr="004C377C">
        <w:rPr>
          <w:rFonts w:ascii="Times New Roman" w:eastAsiaTheme="minorEastAsia" w:hAnsi="Times New Roman" w:cs="Times New Roman"/>
          <w:sz w:val="28"/>
          <w:szCs w:val="28"/>
          <w:lang w:val="en-US"/>
        </w:rPr>
        <w:t>Q</w:t>
      </w:r>
      <w:r w:rsidRPr="004C377C">
        <w:rPr>
          <w:rFonts w:ascii="Times New Roman" w:eastAsiaTheme="minorEastAsia" w:hAnsi="Times New Roman" w:cs="Times New Roman"/>
          <w:sz w:val="28"/>
          <w:szCs w:val="28"/>
        </w:rPr>
        <w:t xml:space="preserve"> равна всему объему трубок радиатора, а Δ</w:t>
      </w:r>
      <w:r w:rsidRPr="004C377C">
        <w:rPr>
          <w:rFonts w:ascii="Times New Roman" w:eastAsiaTheme="minorEastAsia" w:hAnsi="Times New Roman" w:cs="Times New Roman"/>
          <w:sz w:val="28"/>
          <w:szCs w:val="28"/>
          <w:lang w:val="en-US"/>
        </w:rPr>
        <w:t>Q</w:t>
      </w:r>
      <w:r w:rsidRPr="004C377C">
        <w:rPr>
          <w:rFonts w:ascii="Times New Roman" w:eastAsiaTheme="minorEastAsia" w:hAnsi="Times New Roman" w:cs="Times New Roman"/>
          <w:sz w:val="28"/>
          <w:szCs w:val="28"/>
        </w:rPr>
        <w:t xml:space="preserve">- примерно равно этому объему. Исходя из этого </w:t>
      </w:r>
      <w:r w:rsidR="008A7D7D" w:rsidRPr="004C377C">
        <w:rPr>
          <w:rFonts w:ascii="Times New Roman" w:hAnsi="Times New Roman" w:cs="Times New Roman"/>
          <w:sz w:val="28"/>
          <w:szCs w:val="28"/>
        </w:rPr>
        <w:t>[</w:t>
      </w:r>
      <w:r w:rsidR="008A7D7D">
        <w:rPr>
          <w:rFonts w:ascii="Times New Roman" w:hAnsi="Times New Roman" w:cs="Times New Roman"/>
          <w:sz w:val="28"/>
          <w:szCs w:val="28"/>
        </w:rPr>
        <w:t>1</w:t>
      </w:r>
      <w:r w:rsidR="009B1464">
        <w:rPr>
          <w:rFonts w:ascii="Times New Roman" w:hAnsi="Times New Roman" w:cs="Times New Roman"/>
          <w:sz w:val="28"/>
          <w:szCs w:val="28"/>
        </w:rPr>
        <w:t>2</w:t>
      </w:r>
      <w:r w:rsidR="003F311A" w:rsidRPr="009978DB">
        <w:rPr>
          <w:rFonts w:ascii="Times New Roman" w:hAnsi="Times New Roman" w:cs="Times New Roman"/>
          <w:sz w:val="28"/>
          <w:szCs w:val="28"/>
        </w:rPr>
        <w:t>6</w:t>
      </w:r>
      <w:r w:rsidR="008A7D7D" w:rsidRPr="004C377C">
        <w:rPr>
          <w:rFonts w:ascii="Times New Roman" w:hAnsi="Times New Roman" w:cs="Times New Roman"/>
          <w:sz w:val="28"/>
          <w:szCs w:val="28"/>
        </w:rPr>
        <w:t>]</w:t>
      </w:r>
    </w:p>
    <w:p w:rsidR="009439E8" w:rsidRPr="004C377C" w:rsidRDefault="009439E8" w:rsidP="009F6AD8">
      <w:pPr>
        <w:spacing w:before="120" w:after="120"/>
        <w:ind w:right="344" w:firstLine="567"/>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К≈1</m:t>
        </m:r>
      </m:oMath>
      <w:r w:rsidR="009F6AD8">
        <w:rPr>
          <w:rFonts w:ascii="Times New Roman" w:eastAsiaTheme="minorEastAsia" w:hAnsi="Times New Roman" w:cs="Times New Roman"/>
          <w:sz w:val="28"/>
          <w:szCs w:val="28"/>
        </w:rPr>
        <w:t xml:space="preserve">,                                                        </w:t>
      </w:r>
      <w:r w:rsidR="009F6AD8" w:rsidRPr="00B70137">
        <w:rPr>
          <w:rFonts w:ascii="Times New Roman" w:eastAsiaTheme="minorEastAsia" w:hAnsi="Times New Roman" w:cs="Times New Roman"/>
          <w:sz w:val="28"/>
          <w:szCs w:val="28"/>
        </w:rPr>
        <w:t>(</w:t>
      </w:r>
      <w:r w:rsidR="009F6AD8">
        <w:rPr>
          <w:rFonts w:ascii="Times New Roman" w:eastAsiaTheme="minorEastAsia" w:hAnsi="Times New Roman" w:cs="Times New Roman"/>
          <w:sz w:val="28"/>
          <w:szCs w:val="28"/>
        </w:rPr>
        <w:t>2</w:t>
      </w:r>
      <w:r w:rsidR="009F6AD8" w:rsidRPr="00B70137">
        <w:rPr>
          <w:rFonts w:ascii="Times New Roman" w:eastAsiaTheme="minorEastAsia" w:hAnsi="Times New Roman" w:cs="Times New Roman"/>
          <w:sz w:val="28"/>
          <w:szCs w:val="28"/>
        </w:rPr>
        <w:t>.</w:t>
      </w:r>
      <w:r w:rsidR="009F6AD8">
        <w:rPr>
          <w:rFonts w:ascii="Times New Roman" w:eastAsiaTheme="minorEastAsia" w:hAnsi="Times New Roman" w:cs="Times New Roman"/>
          <w:sz w:val="28"/>
          <w:szCs w:val="28"/>
        </w:rPr>
        <w:t>7</w:t>
      </w:r>
      <w:r w:rsidR="009F6AD8" w:rsidRPr="00B70137">
        <w:rPr>
          <w:rFonts w:ascii="Times New Roman" w:eastAsiaTheme="minorEastAsia" w:hAnsi="Times New Roman" w:cs="Times New Roman"/>
          <w:sz w:val="28"/>
          <w:szCs w:val="28"/>
        </w:rPr>
        <w:t>)</w:t>
      </w:r>
    </w:p>
    <w:p w:rsidR="009439E8" w:rsidRDefault="009439E8" w:rsidP="0014405A">
      <w:pPr>
        <w:spacing w:after="0"/>
        <w:ind w:right="344" w:firstLine="567"/>
        <w:jc w:val="both"/>
        <w:rPr>
          <w:rFonts w:ascii="Times New Roman" w:eastAsiaTheme="minorEastAsia" w:hAnsi="Times New Roman" w:cs="Times New Roman"/>
          <w:sz w:val="28"/>
          <w:szCs w:val="28"/>
        </w:rPr>
      </w:pPr>
      <w:r w:rsidRPr="004C377C">
        <w:rPr>
          <w:rFonts w:ascii="Times New Roman" w:eastAsiaTheme="minorEastAsia" w:hAnsi="Times New Roman" w:cs="Times New Roman"/>
          <w:sz w:val="28"/>
          <w:szCs w:val="28"/>
        </w:rPr>
        <w:t>То есть практически вся энергия, кроме диспергирования идет на</w:t>
      </w:r>
      <w:r>
        <w:rPr>
          <w:rFonts w:ascii="Times New Roman" w:eastAsiaTheme="minorEastAsia" w:hAnsi="Times New Roman" w:cs="Times New Roman"/>
          <w:sz w:val="28"/>
          <w:szCs w:val="28"/>
        </w:rPr>
        <w:t xml:space="preserve"> разрушение накипи.</w:t>
      </w:r>
    </w:p>
    <w:p w:rsidR="009439E8"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Вывод пузырьков воздуха срывает накипь со стенок трубок радиатора</w:t>
      </w:r>
    </w:p>
    <w:p w:rsidR="009439E8" w:rsidRPr="00E025B3" w:rsidRDefault="009439E8" w:rsidP="0014405A">
      <w:pPr>
        <w:spacing w:after="0"/>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Разрушение накипи происходит под действием ударных волн и кумулятивных струй, возникающих при захлопывании кавитационных </w:t>
      </w:r>
      <w:r w:rsidRPr="00E025B3">
        <w:rPr>
          <w:rFonts w:ascii="Times New Roman" w:eastAsiaTheme="minorEastAsia" w:hAnsi="Times New Roman" w:cs="Times New Roman"/>
          <w:sz w:val="28"/>
          <w:szCs w:val="28"/>
        </w:rPr>
        <w:t>полостей</w:t>
      </w:r>
      <w:r w:rsidR="008A7D7D">
        <w:rPr>
          <w:rFonts w:ascii="Times New Roman" w:eastAsiaTheme="minorEastAsia" w:hAnsi="Times New Roman" w:cs="Times New Roman"/>
          <w:sz w:val="28"/>
          <w:szCs w:val="28"/>
        </w:rPr>
        <w:t xml:space="preserve"> </w:t>
      </w:r>
      <w:r w:rsidR="008A7D7D" w:rsidRPr="004C377C">
        <w:rPr>
          <w:rFonts w:ascii="Times New Roman" w:hAnsi="Times New Roman" w:cs="Times New Roman"/>
          <w:sz w:val="28"/>
          <w:szCs w:val="28"/>
        </w:rPr>
        <w:t>[</w:t>
      </w:r>
      <w:r w:rsidR="008A7D7D">
        <w:rPr>
          <w:rFonts w:ascii="Times New Roman" w:hAnsi="Times New Roman" w:cs="Times New Roman"/>
          <w:sz w:val="28"/>
          <w:szCs w:val="28"/>
        </w:rPr>
        <w:t>1</w:t>
      </w:r>
      <w:r w:rsidR="009B1464">
        <w:rPr>
          <w:rFonts w:ascii="Times New Roman" w:hAnsi="Times New Roman" w:cs="Times New Roman"/>
          <w:sz w:val="28"/>
          <w:szCs w:val="28"/>
        </w:rPr>
        <w:t>2</w:t>
      </w:r>
      <w:r w:rsidR="003F311A" w:rsidRPr="003F311A">
        <w:rPr>
          <w:rFonts w:ascii="Times New Roman" w:hAnsi="Times New Roman" w:cs="Times New Roman"/>
          <w:sz w:val="28"/>
          <w:szCs w:val="28"/>
        </w:rPr>
        <w:t>7</w:t>
      </w:r>
      <w:r w:rsidR="008A7D7D" w:rsidRPr="004C377C">
        <w:rPr>
          <w:rFonts w:ascii="Times New Roman" w:hAnsi="Times New Roman" w:cs="Times New Roman"/>
          <w:sz w:val="28"/>
          <w:szCs w:val="28"/>
        </w:rPr>
        <w:t>]</w:t>
      </w:r>
      <w:r w:rsidR="008A7D7D">
        <w:rPr>
          <w:rFonts w:ascii="Times New Roman" w:hAnsi="Times New Roman" w:cs="Times New Roman"/>
          <w:sz w:val="28"/>
          <w:szCs w:val="28"/>
        </w:rPr>
        <w:t>.</w:t>
      </w:r>
    </w:p>
    <w:p w:rsidR="009439E8" w:rsidRDefault="009439E8" w:rsidP="0014405A">
      <w:pPr>
        <w:spacing w:after="0"/>
        <w:ind w:right="344" w:firstLine="567"/>
        <w:jc w:val="both"/>
        <w:rPr>
          <w:rFonts w:ascii="Times New Roman" w:eastAsiaTheme="minorEastAsia" w:hAnsi="Times New Roman" w:cs="Times New Roman"/>
          <w:sz w:val="28"/>
          <w:szCs w:val="28"/>
        </w:rPr>
      </w:pPr>
      <w:r w:rsidRPr="00E025B3">
        <w:rPr>
          <w:rFonts w:ascii="Times New Roman" w:eastAsiaTheme="minorEastAsia" w:hAnsi="Times New Roman" w:cs="Times New Roman"/>
          <w:sz w:val="28"/>
          <w:szCs w:val="28"/>
        </w:rPr>
        <w:t>Кавита</w:t>
      </w:r>
      <w:r>
        <w:rPr>
          <w:rFonts w:ascii="Times New Roman" w:eastAsiaTheme="minorEastAsia" w:hAnsi="Times New Roman" w:cs="Times New Roman"/>
          <w:sz w:val="28"/>
          <w:szCs w:val="28"/>
        </w:rPr>
        <w:t xml:space="preserve">ционный пузырек концентрируется на «слабых местах» частицы </w:t>
      </w:r>
      <w:r w:rsidRPr="00E025B3">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на микротрещинах и неровностях поверхности. Под действием </w:t>
      </w:r>
      <w:r w:rsidRPr="00E025B3">
        <w:rPr>
          <w:rFonts w:ascii="Times New Roman" w:eastAsiaTheme="minorEastAsia" w:hAnsi="Times New Roman" w:cs="Times New Roman"/>
          <w:sz w:val="28"/>
          <w:szCs w:val="28"/>
        </w:rPr>
        <w:t>интенси</w:t>
      </w:r>
      <w:r>
        <w:rPr>
          <w:rFonts w:ascii="Times New Roman" w:eastAsiaTheme="minorEastAsia" w:hAnsi="Times New Roman" w:cs="Times New Roman"/>
          <w:sz w:val="28"/>
          <w:szCs w:val="28"/>
        </w:rPr>
        <w:t xml:space="preserve">вных микропотоков, образующихся </w:t>
      </w:r>
      <w:r w:rsidRPr="00E025B3">
        <w:rPr>
          <w:rFonts w:ascii="Times New Roman" w:eastAsiaTheme="minorEastAsia" w:hAnsi="Times New Roman" w:cs="Times New Roman"/>
          <w:sz w:val="28"/>
          <w:szCs w:val="28"/>
        </w:rPr>
        <w:t>при пульсациях кави</w:t>
      </w:r>
      <w:r>
        <w:rPr>
          <w:rFonts w:ascii="Times New Roman" w:eastAsiaTheme="minorEastAsia" w:hAnsi="Times New Roman" w:cs="Times New Roman"/>
          <w:sz w:val="28"/>
          <w:szCs w:val="28"/>
        </w:rPr>
        <w:t xml:space="preserve">тационных пузырьков, поры, углубления </w:t>
      </w:r>
      <w:r w:rsidRPr="00E025B3">
        <w:rPr>
          <w:rFonts w:ascii="Times New Roman" w:eastAsiaTheme="minorEastAsia" w:hAnsi="Times New Roman" w:cs="Times New Roman"/>
          <w:sz w:val="28"/>
          <w:szCs w:val="28"/>
        </w:rPr>
        <w:t>и микро</w:t>
      </w:r>
      <w:r>
        <w:rPr>
          <w:rFonts w:ascii="Times New Roman" w:eastAsiaTheme="minorEastAsia" w:hAnsi="Times New Roman" w:cs="Times New Roman"/>
          <w:sz w:val="28"/>
          <w:szCs w:val="28"/>
        </w:rPr>
        <w:t xml:space="preserve">трещины на поверхностях частицы </w:t>
      </w:r>
      <w:r w:rsidRPr="00E025B3">
        <w:rPr>
          <w:rFonts w:ascii="Times New Roman" w:eastAsiaTheme="minorEastAsia" w:hAnsi="Times New Roman" w:cs="Times New Roman"/>
          <w:sz w:val="28"/>
          <w:szCs w:val="28"/>
        </w:rPr>
        <w:t>запо</w:t>
      </w:r>
      <w:r>
        <w:rPr>
          <w:rFonts w:ascii="Times New Roman" w:eastAsiaTheme="minorEastAsia" w:hAnsi="Times New Roman" w:cs="Times New Roman"/>
          <w:sz w:val="28"/>
          <w:szCs w:val="28"/>
        </w:rPr>
        <w:t xml:space="preserve">лняются жидкостью. Раскалывание частиц происходит под </w:t>
      </w:r>
      <w:r w:rsidRPr="00E025B3">
        <w:rPr>
          <w:rFonts w:ascii="Times New Roman" w:eastAsiaTheme="minorEastAsia" w:hAnsi="Times New Roman" w:cs="Times New Roman"/>
          <w:sz w:val="28"/>
          <w:szCs w:val="28"/>
        </w:rPr>
        <w:t>дейс</w:t>
      </w:r>
      <w:r>
        <w:rPr>
          <w:rFonts w:ascii="Times New Roman" w:eastAsiaTheme="minorEastAsia" w:hAnsi="Times New Roman" w:cs="Times New Roman"/>
          <w:sz w:val="28"/>
          <w:szCs w:val="28"/>
        </w:rPr>
        <w:t xml:space="preserve">твием ударных волн, возникающих в жидкостях при захлопывании </w:t>
      </w:r>
      <w:r w:rsidRPr="00E025B3">
        <w:rPr>
          <w:rFonts w:ascii="Times New Roman" w:eastAsiaTheme="minorEastAsia" w:hAnsi="Times New Roman" w:cs="Times New Roman"/>
          <w:sz w:val="28"/>
          <w:szCs w:val="28"/>
        </w:rPr>
        <w:t>кавитацио</w:t>
      </w:r>
      <w:r>
        <w:rPr>
          <w:rFonts w:ascii="Times New Roman" w:eastAsiaTheme="minorEastAsia" w:hAnsi="Times New Roman" w:cs="Times New Roman"/>
          <w:sz w:val="28"/>
          <w:szCs w:val="28"/>
        </w:rPr>
        <w:t>нных пузырьков</w:t>
      </w:r>
      <w:r w:rsidR="009A7AE4" w:rsidRPr="004D5AEB">
        <w:rPr>
          <w:rFonts w:ascii="Times New Roman" w:hAnsi="Times New Roman" w:cs="Times New Roman"/>
          <w:sz w:val="28"/>
          <w:szCs w:val="32"/>
        </w:rPr>
        <w:t xml:space="preserve"> </w:t>
      </w:r>
      <w:r w:rsidR="009A7AE4" w:rsidRPr="00345F85">
        <w:rPr>
          <w:rFonts w:ascii="Times New Roman" w:hAnsi="Times New Roman" w:cs="Times New Roman"/>
          <w:sz w:val="28"/>
          <w:szCs w:val="32"/>
        </w:rPr>
        <w:t>[</w:t>
      </w:r>
      <w:r w:rsidR="00A6493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8</w:t>
      </w:r>
      <w:r w:rsidR="009A7AE4" w:rsidRPr="00345F85">
        <w:rPr>
          <w:rFonts w:ascii="Times New Roman" w:hAnsi="Times New Roman" w:cs="Times New Roman"/>
          <w:sz w:val="28"/>
          <w:szCs w:val="32"/>
        </w:rPr>
        <w:t>]</w:t>
      </w:r>
      <w:r w:rsidR="009A7AE4" w:rsidRPr="008F01AB">
        <w:rPr>
          <w:rFonts w:ascii="Times New Roman" w:hAnsi="Times New Roman" w:cs="Times New Roman"/>
          <w:sz w:val="28"/>
          <w:szCs w:val="32"/>
        </w:rPr>
        <w:t>.</w:t>
      </w:r>
    </w:p>
    <w:p w:rsidR="009439E8" w:rsidRPr="003A0E4E" w:rsidRDefault="009439E8" w:rsidP="0014405A">
      <w:pPr>
        <w:spacing w:before="120" w:after="120"/>
        <w:ind w:right="344"/>
        <w:jc w:val="both"/>
        <w:rPr>
          <w:rFonts w:ascii="Times New Roman" w:eastAsiaTheme="minorEastAsia" w:hAnsi="Times New Roman" w:cs="Times New Roman"/>
          <w:sz w:val="28"/>
          <w:szCs w:val="28"/>
        </w:rPr>
      </w:pPr>
      <w:r>
        <w:rPr>
          <w:noProof/>
          <w:lang w:eastAsia="ru-RU"/>
        </w:rPr>
        <w:drawing>
          <wp:inline distT="0" distB="0" distL="0" distR="0" wp14:anchorId="3CF1FB6C" wp14:editId="2A472C63">
            <wp:extent cx="6522490" cy="1781233"/>
            <wp:effectExtent l="0" t="0" r="4445"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084" t="33519" b="8176"/>
                    <a:stretch/>
                  </pic:blipFill>
                  <pic:spPr bwMode="auto">
                    <a:xfrm>
                      <a:off x="0" y="0"/>
                      <a:ext cx="6522490" cy="1781233"/>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3D6368" w:rsidRDefault="009439E8" w:rsidP="0014405A">
      <w:pPr>
        <w:spacing w:after="0"/>
        <w:ind w:right="344" w:firstLine="567"/>
        <w:jc w:val="center"/>
        <w:rPr>
          <w:rFonts w:ascii="Times New Roman" w:hAnsi="Times New Roman" w:cs="Times New Roman"/>
          <w:i/>
          <w:sz w:val="28"/>
          <w:szCs w:val="28"/>
        </w:rPr>
      </w:pPr>
      <w:r w:rsidRPr="003D6368">
        <w:rPr>
          <w:rFonts w:ascii="Times New Roman" w:hAnsi="Times New Roman" w:cs="Times New Roman"/>
          <w:i/>
          <w:sz w:val="28"/>
          <w:szCs w:val="28"/>
        </w:rPr>
        <w:t>1- ультразвуковой излучатель, 2 – ультразвуковая волна, 3 – растворимый газ создает в жидкости зародыш пузырьков, 4 – расширения пузырьков, 5 – накипь, 6 – вода, 7- трубка радиатора.</w:t>
      </w:r>
    </w:p>
    <w:p w:rsidR="009439E8" w:rsidRDefault="009439E8" w:rsidP="0014405A">
      <w:pPr>
        <w:spacing w:after="12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20</w:t>
      </w:r>
      <w:r w:rsidRPr="00523A20">
        <w:rPr>
          <w:rFonts w:ascii="Times New Roman" w:hAnsi="Times New Roman" w:cs="Times New Roman"/>
          <w:sz w:val="28"/>
          <w:szCs w:val="28"/>
        </w:rPr>
        <w:t xml:space="preserve"> </w:t>
      </w:r>
      <w:r>
        <w:rPr>
          <w:rFonts w:ascii="Times New Roman" w:hAnsi="Times New Roman" w:cs="Times New Roman"/>
          <w:sz w:val="28"/>
          <w:szCs w:val="28"/>
        </w:rPr>
        <w:t>–</w:t>
      </w:r>
      <w:r w:rsidRPr="00523A20">
        <w:rPr>
          <w:rFonts w:ascii="Times New Roman" w:hAnsi="Times New Roman" w:cs="Times New Roman"/>
          <w:sz w:val="28"/>
          <w:szCs w:val="28"/>
        </w:rPr>
        <w:t xml:space="preserve"> </w:t>
      </w:r>
      <w:r>
        <w:rPr>
          <w:rFonts w:ascii="Times New Roman" w:hAnsi="Times New Roman" w:cs="Times New Roman"/>
          <w:sz w:val="28"/>
          <w:szCs w:val="28"/>
        </w:rPr>
        <w:t>Процесс кавитации под воздействием ультразвука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Воздействие ультразвуком может быть вдоль трубки и поперек трубок радиатора рисунок </w:t>
      </w:r>
      <w:r w:rsidR="009F6AD8">
        <w:rPr>
          <w:rFonts w:ascii="Times New Roman" w:hAnsi="Times New Roman" w:cs="Times New Roman"/>
          <w:sz w:val="28"/>
          <w:szCs w:val="28"/>
        </w:rPr>
        <w:t>2.</w:t>
      </w:r>
      <w:r>
        <w:rPr>
          <w:rFonts w:ascii="Times New Roman" w:hAnsi="Times New Roman" w:cs="Times New Roman"/>
          <w:sz w:val="28"/>
          <w:szCs w:val="28"/>
        </w:rPr>
        <w:t>21</w:t>
      </w:r>
      <w:r w:rsidRPr="00783C24">
        <w:rPr>
          <w:rFonts w:ascii="Times New Roman" w:hAnsi="Times New Roman" w:cs="Times New Roman"/>
          <w:sz w:val="28"/>
          <w:szCs w:val="28"/>
        </w:rPr>
        <w:t>. При воздействии вдоль трубок возникает продольная волна, а при поперечном воздействии – поперечная волна</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При поперечной волне необходима несколько раз пересекать границу раздела сред: дважды стенки каждой трубки, что приводит к быстрому затуханию волны. Были проведены предварительные эксперименты доказавшие, что действие продольной волны эффективнее</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Для проверки эффективности ультразвуковой очистки нами были применены экспериментальные методы исследования.</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077E96C1" wp14:editId="1E6A13DA">
            <wp:extent cx="5125808" cy="3230089"/>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Безымянный111111.jpg"/>
                    <pic:cNvPicPr/>
                  </pic:nvPicPr>
                  <pic:blipFill rotWithShape="1">
                    <a:blip r:embed="rId55">
                      <a:extLst>
                        <a:ext uri="{28A0092B-C50C-407E-A947-70E740481C1C}">
                          <a14:useLocalDpi xmlns:a14="http://schemas.microsoft.com/office/drawing/2010/main" val="0"/>
                        </a:ext>
                      </a:extLst>
                    </a:blip>
                    <a:srcRect l="5452"/>
                    <a:stretch/>
                  </pic:blipFill>
                  <pic:spPr bwMode="auto">
                    <a:xfrm>
                      <a:off x="0" y="0"/>
                      <a:ext cx="5162320" cy="3253097"/>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0"/>
        <w:ind w:right="344" w:firstLine="567"/>
        <w:jc w:val="center"/>
        <w:rPr>
          <w:rFonts w:ascii="Times New Roman" w:hAnsi="Times New Roman" w:cs="Times New Roman"/>
          <w:i/>
          <w:sz w:val="28"/>
          <w:szCs w:val="28"/>
        </w:rPr>
      </w:pPr>
      <w:r w:rsidRPr="00783C24">
        <w:rPr>
          <w:rFonts w:ascii="Times New Roman" w:hAnsi="Times New Roman" w:cs="Times New Roman"/>
          <w:i/>
          <w:sz w:val="28"/>
          <w:szCs w:val="28"/>
        </w:rPr>
        <w:t xml:space="preserve">1- трубка, 2А – продольный ультразвуковой излучатель, 2Б – поперечный ультразвуковой излучатель, 3 – накипь, 4 – граница накипи – металла, 5 – вода, </w:t>
      </w:r>
    </w:p>
    <w:p w:rsidR="009439E8" w:rsidRPr="00783C24" w:rsidRDefault="009439E8" w:rsidP="0014405A">
      <w:pPr>
        <w:spacing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21</w:t>
      </w:r>
      <w:r w:rsidRPr="00783C24">
        <w:rPr>
          <w:rFonts w:ascii="Times New Roman" w:hAnsi="Times New Roman" w:cs="Times New Roman"/>
          <w:sz w:val="28"/>
          <w:szCs w:val="28"/>
        </w:rPr>
        <w:t xml:space="preserve">- Схема воздействия ультразвуковой волны на трубку радиатора </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Исходя из теоретических предпосылок</w:t>
      </w:r>
      <w:r w:rsidRPr="009A6DFA">
        <w:rPr>
          <w:rFonts w:ascii="Times New Roman" w:hAnsi="Times New Roman" w:cs="Times New Roman"/>
          <w:sz w:val="28"/>
          <w:szCs w:val="28"/>
        </w:rPr>
        <w:t xml:space="preserve"> </w:t>
      </w:r>
      <w:r>
        <w:rPr>
          <w:rFonts w:ascii="Times New Roman" w:hAnsi="Times New Roman" w:cs="Times New Roman"/>
          <w:sz w:val="28"/>
          <w:szCs w:val="28"/>
        </w:rPr>
        <w:t xml:space="preserve">для выполнения эксперимента </w:t>
      </w:r>
      <w:r w:rsidRPr="009A6DFA">
        <w:rPr>
          <w:rFonts w:ascii="Times New Roman" w:hAnsi="Times New Roman" w:cs="Times New Roman"/>
          <w:sz w:val="28"/>
          <w:szCs w:val="28"/>
        </w:rPr>
        <w:t>ультразвуковой очистки автомобильных радиаторов</w:t>
      </w:r>
      <w:r>
        <w:rPr>
          <w:rFonts w:ascii="Times New Roman" w:hAnsi="Times New Roman" w:cs="Times New Roman"/>
          <w:sz w:val="28"/>
          <w:szCs w:val="28"/>
        </w:rPr>
        <w:t xml:space="preserve"> нужна </w:t>
      </w:r>
      <w:r w:rsidRPr="009A6DFA">
        <w:rPr>
          <w:rFonts w:ascii="Times New Roman" w:hAnsi="Times New Roman" w:cs="Times New Roman"/>
          <w:sz w:val="28"/>
          <w:szCs w:val="28"/>
        </w:rPr>
        <w:t>жидкость наименьшей вязкостью насыщенная воздухом</w:t>
      </w:r>
      <w:r>
        <w:rPr>
          <w:rFonts w:ascii="Times New Roman" w:hAnsi="Times New Roman" w:cs="Times New Roman"/>
          <w:sz w:val="28"/>
          <w:szCs w:val="28"/>
        </w:rPr>
        <w:t xml:space="preserve"> для </w:t>
      </w:r>
      <w:r w:rsidRPr="009A6DFA">
        <w:rPr>
          <w:rFonts w:ascii="Times New Roman" w:hAnsi="Times New Roman" w:cs="Times New Roman"/>
          <w:sz w:val="28"/>
          <w:szCs w:val="28"/>
        </w:rPr>
        <w:t>усиления</w:t>
      </w:r>
      <w:r>
        <w:rPr>
          <w:rFonts w:ascii="Times New Roman" w:hAnsi="Times New Roman" w:cs="Times New Roman"/>
          <w:sz w:val="28"/>
          <w:szCs w:val="28"/>
        </w:rPr>
        <w:t xml:space="preserve"> кавитации. </w:t>
      </w:r>
    </w:p>
    <w:p w:rsidR="009439E8"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CA36C4">
        <w:rPr>
          <w:rFonts w:ascii="Times New Roman" w:hAnsi="Times New Roman" w:cs="Times New Roman"/>
          <w:b/>
          <w:sz w:val="28"/>
          <w:szCs w:val="28"/>
        </w:rPr>
        <w:t>.</w:t>
      </w:r>
      <w:r w:rsidR="00E70781">
        <w:rPr>
          <w:rFonts w:ascii="Times New Roman" w:hAnsi="Times New Roman" w:cs="Times New Roman"/>
          <w:b/>
          <w:sz w:val="28"/>
          <w:szCs w:val="28"/>
        </w:rPr>
        <w:t>5</w:t>
      </w:r>
      <w:r w:rsidRPr="00CA36C4">
        <w:rPr>
          <w:rFonts w:ascii="Times New Roman" w:hAnsi="Times New Roman" w:cs="Times New Roman"/>
          <w:b/>
          <w:sz w:val="28"/>
          <w:szCs w:val="28"/>
        </w:rPr>
        <w:t xml:space="preserve"> Цель и задачи эксперимента</w:t>
      </w:r>
    </w:p>
    <w:p w:rsidR="009439E8" w:rsidRDefault="009439E8" w:rsidP="0030748C">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При проведении эксперимента в </w:t>
      </w:r>
      <w:r w:rsidRPr="003777E4">
        <w:rPr>
          <w:rFonts w:ascii="Times New Roman" w:hAnsi="Times New Roman" w:cs="Times New Roman"/>
          <w:sz w:val="28"/>
          <w:szCs w:val="28"/>
        </w:rPr>
        <w:t xml:space="preserve">естественных условиях наблюдается </w:t>
      </w:r>
      <w:r>
        <w:rPr>
          <w:rFonts w:ascii="Times New Roman" w:hAnsi="Times New Roman" w:cs="Times New Roman"/>
          <w:sz w:val="28"/>
          <w:szCs w:val="28"/>
        </w:rPr>
        <w:t>кавитация</w:t>
      </w:r>
      <w:r w:rsidRPr="003777E4">
        <w:rPr>
          <w:rFonts w:ascii="Times New Roman" w:hAnsi="Times New Roman" w:cs="Times New Roman"/>
          <w:sz w:val="28"/>
          <w:szCs w:val="28"/>
        </w:rPr>
        <w:t xml:space="preserve"> и </w:t>
      </w:r>
      <w:r>
        <w:rPr>
          <w:rFonts w:ascii="Times New Roman" w:hAnsi="Times New Roman" w:cs="Times New Roman"/>
          <w:sz w:val="28"/>
          <w:szCs w:val="28"/>
        </w:rPr>
        <w:t>диспергирование</w:t>
      </w:r>
      <w:r w:rsidRPr="003777E4">
        <w:rPr>
          <w:rFonts w:ascii="Times New Roman" w:hAnsi="Times New Roman" w:cs="Times New Roman"/>
          <w:sz w:val="28"/>
          <w:szCs w:val="28"/>
        </w:rPr>
        <w:t xml:space="preserve"> частиц </w:t>
      </w:r>
      <w:r>
        <w:rPr>
          <w:rFonts w:ascii="Times New Roman" w:hAnsi="Times New Roman" w:cs="Times New Roman"/>
          <w:sz w:val="28"/>
          <w:szCs w:val="28"/>
        </w:rPr>
        <w:t xml:space="preserve">накипи под </w:t>
      </w:r>
      <w:r w:rsidRPr="003777E4">
        <w:rPr>
          <w:rFonts w:ascii="Times New Roman" w:hAnsi="Times New Roman" w:cs="Times New Roman"/>
          <w:sz w:val="28"/>
          <w:szCs w:val="28"/>
        </w:rPr>
        <w:t>воздействием ультразвука.</w:t>
      </w:r>
    </w:p>
    <w:p w:rsidR="009439E8" w:rsidRDefault="009439E8" w:rsidP="0014405A">
      <w:pPr>
        <w:spacing w:after="0"/>
        <w:ind w:right="344" w:firstLine="567"/>
        <w:jc w:val="both"/>
        <w:rPr>
          <w:rFonts w:ascii="Times New Roman" w:hAnsi="Times New Roman" w:cs="Times New Roman"/>
          <w:sz w:val="28"/>
          <w:szCs w:val="28"/>
        </w:rPr>
      </w:pPr>
      <w:r w:rsidRPr="00B918E2">
        <w:rPr>
          <w:rFonts w:ascii="Times New Roman" w:hAnsi="Times New Roman" w:cs="Times New Roman"/>
          <w:sz w:val="28"/>
          <w:szCs w:val="28"/>
        </w:rPr>
        <w:t>Цель эксперимента является - является получение данных подтверждающих теорию очистки трубок радиатора отопителя салона автомобиля под действием ультразвука</w:t>
      </w:r>
      <w:r>
        <w:rPr>
          <w:rFonts w:ascii="Times New Roman" w:hAnsi="Times New Roman" w:cs="Times New Roman"/>
          <w:sz w:val="28"/>
          <w:szCs w:val="28"/>
        </w:rPr>
        <w:t xml:space="preserve"> и </w:t>
      </w:r>
      <w:r w:rsidRPr="00B918E2">
        <w:rPr>
          <w:rFonts w:ascii="Times New Roman" w:hAnsi="Times New Roman" w:cs="Times New Roman"/>
          <w:sz w:val="28"/>
          <w:szCs w:val="28"/>
        </w:rPr>
        <w:t xml:space="preserve">получение зависимостей определяющие параметры </w:t>
      </w:r>
      <w:r>
        <w:rPr>
          <w:rFonts w:ascii="Times New Roman" w:hAnsi="Times New Roman" w:cs="Times New Roman"/>
          <w:sz w:val="28"/>
          <w:szCs w:val="28"/>
        </w:rPr>
        <w:t>диспергирования накипи</w:t>
      </w:r>
      <w:r w:rsidRPr="00B918E2">
        <w:rPr>
          <w:rFonts w:ascii="Times New Roman" w:hAnsi="Times New Roman" w:cs="Times New Roman"/>
          <w:sz w:val="28"/>
          <w:szCs w:val="28"/>
        </w:rPr>
        <w:t xml:space="preserve">: массу </w:t>
      </w:r>
      <w:r>
        <w:rPr>
          <w:rFonts w:ascii="Times New Roman" w:hAnsi="Times New Roman" w:cs="Times New Roman"/>
          <w:sz w:val="28"/>
          <w:szCs w:val="28"/>
        </w:rPr>
        <w:t>накипи</w:t>
      </w:r>
      <w:r w:rsidRPr="00B918E2">
        <w:rPr>
          <w:rFonts w:ascii="Times New Roman" w:hAnsi="Times New Roman" w:cs="Times New Roman"/>
          <w:sz w:val="28"/>
          <w:szCs w:val="28"/>
        </w:rPr>
        <w:t>, коэффициент к</w:t>
      </w:r>
      <w:r>
        <w:rPr>
          <w:rFonts w:ascii="Times New Roman" w:hAnsi="Times New Roman" w:cs="Times New Roman"/>
          <w:sz w:val="28"/>
          <w:szCs w:val="28"/>
        </w:rPr>
        <w:t>авитации</w:t>
      </w:r>
      <w:r w:rsidRPr="00B918E2">
        <w:rPr>
          <w:rFonts w:ascii="Times New Roman" w:hAnsi="Times New Roman" w:cs="Times New Roman"/>
          <w:sz w:val="28"/>
          <w:szCs w:val="28"/>
        </w:rPr>
        <w:t xml:space="preserve"> его скорость.</w:t>
      </w:r>
    </w:p>
    <w:p w:rsidR="009439E8" w:rsidRPr="003777E4" w:rsidRDefault="009439E8" w:rsidP="0014405A">
      <w:pPr>
        <w:spacing w:after="0"/>
        <w:ind w:right="344" w:firstLine="567"/>
        <w:jc w:val="both"/>
        <w:rPr>
          <w:rFonts w:ascii="Times New Roman" w:hAnsi="Times New Roman" w:cs="Times New Roman"/>
          <w:sz w:val="28"/>
          <w:szCs w:val="28"/>
        </w:rPr>
      </w:pPr>
      <w:r w:rsidRPr="00561482">
        <w:rPr>
          <w:rFonts w:ascii="Times New Roman" w:hAnsi="Times New Roman" w:cs="Times New Roman"/>
          <w:sz w:val="28"/>
          <w:szCs w:val="28"/>
        </w:rPr>
        <w:t>Гипотезой исследования является предположение о возможности очистки радиатора автомобиля от накипи ультразвуковым воздействием</w:t>
      </w:r>
    </w:p>
    <w:p w:rsidR="009439E8" w:rsidRPr="003777E4"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Задачи эксперимента:</w:t>
      </w:r>
    </w:p>
    <w:p w:rsidR="009439E8" w:rsidRPr="003777E4" w:rsidRDefault="009439E8" w:rsidP="00A31312">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xml:space="preserve">- </w:t>
      </w:r>
      <w:r>
        <w:rPr>
          <w:rFonts w:ascii="Times New Roman" w:hAnsi="Times New Roman" w:cs="Times New Roman"/>
          <w:sz w:val="28"/>
          <w:szCs w:val="28"/>
        </w:rPr>
        <w:t>разработать</w:t>
      </w:r>
      <w:r w:rsidRPr="003777E4">
        <w:rPr>
          <w:rFonts w:ascii="Times New Roman" w:hAnsi="Times New Roman" w:cs="Times New Roman"/>
          <w:sz w:val="28"/>
          <w:szCs w:val="28"/>
        </w:rPr>
        <w:t xml:space="preserve"> экспериментальн</w:t>
      </w:r>
      <w:r>
        <w:rPr>
          <w:rFonts w:ascii="Times New Roman" w:hAnsi="Times New Roman" w:cs="Times New Roman"/>
          <w:sz w:val="28"/>
          <w:szCs w:val="28"/>
        </w:rPr>
        <w:t>ый</w:t>
      </w:r>
      <w:r w:rsidRPr="003777E4">
        <w:rPr>
          <w:rFonts w:ascii="Times New Roman" w:hAnsi="Times New Roman" w:cs="Times New Roman"/>
          <w:sz w:val="28"/>
          <w:szCs w:val="28"/>
        </w:rPr>
        <w:t xml:space="preserve"> стенд </w:t>
      </w:r>
      <w:r>
        <w:rPr>
          <w:rFonts w:ascii="Times New Roman" w:hAnsi="Times New Roman" w:cs="Times New Roman"/>
          <w:sz w:val="28"/>
          <w:szCs w:val="28"/>
        </w:rPr>
        <w:t>для</w:t>
      </w:r>
      <w:r w:rsidRPr="003777E4">
        <w:rPr>
          <w:rFonts w:ascii="Times New Roman" w:hAnsi="Times New Roman" w:cs="Times New Roman"/>
          <w:sz w:val="28"/>
          <w:szCs w:val="28"/>
        </w:rPr>
        <w:t xml:space="preserve"> очистки</w:t>
      </w:r>
      <w:r>
        <w:rPr>
          <w:rFonts w:ascii="Times New Roman" w:hAnsi="Times New Roman" w:cs="Times New Roman"/>
          <w:sz w:val="28"/>
          <w:szCs w:val="28"/>
        </w:rPr>
        <w:t xml:space="preserve"> радиатора автомобиля при помощи</w:t>
      </w:r>
      <w:r w:rsidRPr="003777E4">
        <w:rPr>
          <w:rFonts w:ascii="Times New Roman" w:hAnsi="Times New Roman" w:cs="Times New Roman"/>
          <w:sz w:val="28"/>
          <w:szCs w:val="28"/>
        </w:rPr>
        <w:t xml:space="preserve"> ультразвук</w:t>
      </w:r>
      <w:r>
        <w:rPr>
          <w:rFonts w:ascii="Times New Roman" w:hAnsi="Times New Roman" w:cs="Times New Roman"/>
          <w:sz w:val="28"/>
          <w:szCs w:val="28"/>
        </w:rPr>
        <w:t>а</w:t>
      </w:r>
      <w:r w:rsidRPr="003777E4">
        <w:rPr>
          <w:rFonts w:ascii="Times New Roman" w:hAnsi="Times New Roman" w:cs="Times New Roman"/>
          <w:sz w:val="28"/>
          <w:szCs w:val="28"/>
        </w:rPr>
        <w:t>, обеспечива</w:t>
      </w:r>
      <w:r>
        <w:rPr>
          <w:rFonts w:ascii="Times New Roman" w:hAnsi="Times New Roman" w:cs="Times New Roman"/>
          <w:sz w:val="28"/>
          <w:szCs w:val="28"/>
        </w:rPr>
        <w:t xml:space="preserve">ющей </w:t>
      </w:r>
      <w:r w:rsidRPr="003777E4">
        <w:rPr>
          <w:rFonts w:ascii="Times New Roman" w:hAnsi="Times New Roman" w:cs="Times New Roman"/>
          <w:sz w:val="28"/>
          <w:szCs w:val="28"/>
        </w:rPr>
        <w:t>необходимые условия ультразвуково</w:t>
      </w:r>
      <w:r>
        <w:rPr>
          <w:rFonts w:ascii="Times New Roman" w:hAnsi="Times New Roman" w:cs="Times New Roman"/>
          <w:sz w:val="28"/>
          <w:szCs w:val="28"/>
        </w:rPr>
        <w:t>го</w:t>
      </w:r>
      <w:r w:rsidRPr="003777E4">
        <w:rPr>
          <w:rFonts w:ascii="Times New Roman" w:hAnsi="Times New Roman" w:cs="Times New Roman"/>
          <w:sz w:val="28"/>
          <w:szCs w:val="28"/>
        </w:rPr>
        <w:t xml:space="preserve"> </w:t>
      </w:r>
      <w:r>
        <w:rPr>
          <w:rFonts w:ascii="Times New Roman" w:hAnsi="Times New Roman" w:cs="Times New Roman"/>
          <w:sz w:val="28"/>
          <w:szCs w:val="28"/>
        </w:rPr>
        <w:t>диспергирования накипи</w:t>
      </w:r>
      <w:r w:rsidRPr="003777E4">
        <w:rPr>
          <w:rFonts w:ascii="Times New Roman" w:hAnsi="Times New Roman" w:cs="Times New Roman"/>
          <w:sz w:val="28"/>
          <w:szCs w:val="28"/>
        </w:rPr>
        <w:t>;</w:t>
      </w:r>
    </w:p>
    <w:p w:rsidR="009439E8" w:rsidRPr="003777E4"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определение контролируемых факт</w:t>
      </w:r>
      <w:r>
        <w:rPr>
          <w:rFonts w:ascii="Times New Roman" w:hAnsi="Times New Roman" w:cs="Times New Roman"/>
          <w:sz w:val="28"/>
          <w:szCs w:val="28"/>
        </w:rPr>
        <w:t xml:space="preserve">оров и параметров, определяющих </w:t>
      </w:r>
      <w:r w:rsidRPr="003777E4">
        <w:rPr>
          <w:rFonts w:ascii="Times New Roman" w:hAnsi="Times New Roman" w:cs="Times New Roman"/>
          <w:sz w:val="28"/>
          <w:szCs w:val="28"/>
        </w:rPr>
        <w:t xml:space="preserve">условия протекания процесса </w:t>
      </w:r>
      <w:r>
        <w:rPr>
          <w:rFonts w:ascii="Times New Roman" w:hAnsi="Times New Roman" w:cs="Times New Roman"/>
          <w:sz w:val="28"/>
          <w:szCs w:val="28"/>
        </w:rPr>
        <w:t xml:space="preserve">диспергирования, изменяемых в процессе </w:t>
      </w:r>
      <w:r w:rsidRPr="003777E4">
        <w:rPr>
          <w:rFonts w:ascii="Times New Roman" w:hAnsi="Times New Roman" w:cs="Times New Roman"/>
          <w:sz w:val="28"/>
          <w:szCs w:val="28"/>
        </w:rPr>
        <w:t>эксперимента;</w:t>
      </w:r>
    </w:p>
    <w:p w:rsidR="009439E8" w:rsidRPr="003777E4"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определение количествен</w:t>
      </w:r>
      <w:r>
        <w:rPr>
          <w:rFonts w:ascii="Times New Roman" w:hAnsi="Times New Roman" w:cs="Times New Roman"/>
          <w:sz w:val="28"/>
          <w:szCs w:val="28"/>
        </w:rPr>
        <w:t xml:space="preserve">ных и качественных показателей, </w:t>
      </w:r>
      <w:r w:rsidRPr="003777E4">
        <w:rPr>
          <w:rFonts w:ascii="Times New Roman" w:hAnsi="Times New Roman" w:cs="Times New Roman"/>
          <w:sz w:val="28"/>
          <w:szCs w:val="28"/>
        </w:rPr>
        <w:t>определяющих исследуемый процесс;</w:t>
      </w:r>
    </w:p>
    <w:p w:rsidR="009439E8" w:rsidRPr="003777E4"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подбор оборудования и измерительной аппаратуры;</w:t>
      </w:r>
    </w:p>
    <w:p w:rsidR="009439E8" w:rsidRPr="003777E4"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xml:space="preserve">- разработка </w:t>
      </w:r>
      <w:r w:rsidRPr="00561482">
        <w:rPr>
          <w:rFonts w:ascii="Times New Roman" w:hAnsi="Times New Roman" w:cs="Times New Roman"/>
          <w:sz w:val="28"/>
          <w:szCs w:val="28"/>
        </w:rPr>
        <w:t>план</w:t>
      </w:r>
      <w:r>
        <w:rPr>
          <w:rFonts w:ascii="Times New Roman" w:hAnsi="Times New Roman" w:cs="Times New Roman"/>
          <w:sz w:val="28"/>
          <w:szCs w:val="28"/>
        </w:rPr>
        <w:t>а</w:t>
      </w:r>
      <w:r w:rsidRPr="00561482">
        <w:rPr>
          <w:rFonts w:ascii="Times New Roman" w:hAnsi="Times New Roman" w:cs="Times New Roman"/>
          <w:sz w:val="28"/>
          <w:szCs w:val="28"/>
        </w:rPr>
        <w:t xml:space="preserve"> и </w:t>
      </w:r>
      <w:r>
        <w:rPr>
          <w:rFonts w:ascii="Times New Roman" w:hAnsi="Times New Roman" w:cs="Times New Roman"/>
          <w:sz w:val="28"/>
          <w:szCs w:val="28"/>
        </w:rPr>
        <w:t>поряд</w:t>
      </w:r>
      <w:r w:rsidRPr="00561482">
        <w:rPr>
          <w:rFonts w:ascii="Times New Roman" w:hAnsi="Times New Roman" w:cs="Times New Roman"/>
          <w:sz w:val="28"/>
          <w:szCs w:val="28"/>
        </w:rPr>
        <w:t>к</w:t>
      </w:r>
      <w:r>
        <w:rPr>
          <w:rFonts w:ascii="Times New Roman" w:hAnsi="Times New Roman" w:cs="Times New Roman"/>
          <w:sz w:val="28"/>
          <w:szCs w:val="28"/>
        </w:rPr>
        <w:t xml:space="preserve">а </w:t>
      </w:r>
      <w:r w:rsidRPr="003777E4">
        <w:rPr>
          <w:rFonts w:ascii="Times New Roman" w:hAnsi="Times New Roman" w:cs="Times New Roman"/>
          <w:sz w:val="28"/>
          <w:szCs w:val="28"/>
        </w:rPr>
        <w:t>проведения эксперимента;</w:t>
      </w:r>
    </w:p>
    <w:p w:rsidR="009439E8" w:rsidRDefault="009439E8" w:rsidP="0014405A">
      <w:pPr>
        <w:spacing w:after="0"/>
        <w:ind w:right="344" w:firstLine="567"/>
        <w:jc w:val="both"/>
        <w:rPr>
          <w:rFonts w:ascii="Times New Roman" w:hAnsi="Times New Roman" w:cs="Times New Roman"/>
          <w:sz w:val="28"/>
          <w:szCs w:val="28"/>
        </w:rPr>
      </w:pPr>
      <w:r w:rsidRPr="003777E4">
        <w:rPr>
          <w:rFonts w:ascii="Times New Roman" w:hAnsi="Times New Roman" w:cs="Times New Roman"/>
          <w:sz w:val="28"/>
          <w:szCs w:val="28"/>
        </w:rPr>
        <w:t>- получение экспериментальных данных</w:t>
      </w:r>
    </w:p>
    <w:p w:rsidR="009439E8" w:rsidRDefault="009439E8" w:rsidP="0014405A">
      <w:pPr>
        <w:spacing w:after="0"/>
        <w:ind w:right="344" w:firstLine="567"/>
        <w:jc w:val="both"/>
        <w:rPr>
          <w:rFonts w:ascii="Times New Roman" w:hAnsi="Times New Roman" w:cs="Times New Roman"/>
          <w:color w:val="000000"/>
          <w:sz w:val="28"/>
          <w:szCs w:val="28"/>
        </w:rPr>
      </w:pPr>
      <w:r>
        <w:rPr>
          <w:rFonts w:ascii="Times New Roman" w:hAnsi="Times New Roman" w:cs="Times New Roman"/>
          <w:sz w:val="28"/>
          <w:szCs w:val="28"/>
        </w:rPr>
        <w:t>-</w:t>
      </w:r>
      <w:r w:rsidRPr="0056148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обработка результатов эксперимента</w:t>
      </w:r>
    </w:p>
    <w:p w:rsidR="009439E8" w:rsidRDefault="009439E8" w:rsidP="0014405A">
      <w:pPr>
        <w:spacing w:after="0"/>
        <w:ind w:right="344"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Э</w:t>
      </w:r>
      <w:r w:rsidRPr="00892D2D">
        <w:rPr>
          <w:rFonts w:ascii="Times New Roman" w:hAnsi="Times New Roman" w:cs="Times New Roman"/>
          <w:color w:val="000000"/>
          <w:sz w:val="28"/>
          <w:szCs w:val="28"/>
        </w:rPr>
        <w:t xml:space="preserve">кспериментального исследования по очистке радиатора системы охлаждения </w:t>
      </w:r>
      <w:r>
        <w:rPr>
          <w:rFonts w:ascii="Times New Roman" w:hAnsi="Times New Roman" w:cs="Times New Roman"/>
          <w:color w:val="000000"/>
          <w:sz w:val="28"/>
          <w:szCs w:val="28"/>
        </w:rPr>
        <w:t>проводилось на</w:t>
      </w:r>
      <w:r w:rsidRPr="00892D2D">
        <w:rPr>
          <w:rFonts w:ascii="Times New Roman" w:hAnsi="Times New Roman" w:cs="Times New Roman"/>
          <w:color w:val="000000"/>
          <w:sz w:val="28"/>
          <w:szCs w:val="28"/>
        </w:rPr>
        <w:t xml:space="preserve"> экспериментальный стенд для ультразвуковой очистки автомобильных</w:t>
      </w:r>
    </w:p>
    <w:p w:rsidR="009439E8" w:rsidRPr="00783C24"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783C24">
        <w:rPr>
          <w:rFonts w:ascii="Times New Roman" w:hAnsi="Times New Roman" w:cs="Times New Roman"/>
          <w:b/>
          <w:sz w:val="28"/>
          <w:szCs w:val="28"/>
        </w:rPr>
        <w:t>.</w:t>
      </w:r>
      <w:r w:rsidR="00E70781">
        <w:rPr>
          <w:rFonts w:ascii="Times New Roman" w:hAnsi="Times New Roman" w:cs="Times New Roman"/>
          <w:b/>
          <w:sz w:val="28"/>
          <w:szCs w:val="28"/>
        </w:rPr>
        <w:t>6</w:t>
      </w:r>
      <w:r w:rsidRPr="00783C24">
        <w:rPr>
          <w:rFonts w:ascii="Times New Roman" w:hAnsi="Times New Roman" w:cs="Times New Roman"/>
          <w:b/>
          <w:sz w:val="28"/>
          <w:szCs w:val="28"/>
        </w:rPr>
        <w:t xml:space="preserve"> Описание экспериментальной установки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Для проведения экспериментального исследования по очистке радиатора системы охлаждения был специально разработан и изготовлен экспериментальный стенд для ультразвуковой очистки автомобильных радиаторов показан на рисунке </w:t>
      </w:r>
      <w:r w:rsidR="009F6AD8">
        <w:rPr>
          <w:rFonts w:ascii="Times New Roman" w:hAnsi="Times New Roman" w:cs="Times New Roman"/>
          <w:sz w:val="28"/>
          <w:szCs w:val="28"/>
        </w:rPr>
        <w:t>2.</w:t>
      </w:r>
      <w:r>
        <w:rPr>
          <w:rFonts w:ascii="Times New Roman" w:hAnsi="Times New Roman" w:cs="Times New Roman"/>
          <w:sz w:val="28"/>
          <w:szCs w:val="28"/>
        </w:rPr>
        <w:t>22</w:t>
      </w:r>
      <w:r w:rsidR="009A7AE4"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66884C56" wp14:editId="15E57DA6">
            <wp:extent cx="5520398" cy="3285641"/>
            <wp:effectExtent l="0" t="0" r="444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11112_150807.jpg"/>
                    <pic:cNvPicPr/>
                  </pic:nvPicPr>
                  <pic:blipFill rotWithShape="1">
                    <a:blip r:embed="rId56" cstate="print">
                      <a:extLst>
                        <a:ext uri="{28A0092B-C50C-407E-A947-70E740481C1C}">
                          <a14:useLocalDpi xmlns:a14="http://schemas.microsoft.com/office/drawing/2010/main" val="0"/>
                        </a:ext>
                      </a:extLst>
                    </a:blip>
                    <a:srcRect l="12346" t="23518" r="8445" b="8923"/>
                    <a:stretch/>
                  </pic:blipFill>
                  <pic:spPr bwMode="auto">
                    <a:xfrm>
                      <a:off x="0" y="0"/>
                      <a:ext cx="5761556" cy="3429174"/>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Рисунок</w:t>
      </w:r>
      <w:r>
        <w:rPr>
          <w:rFonts w:ascii="Times New Roman" w:hAnsi="Times New Roman" w:cs="Times New Roman"/>
          <w:sz w:val="28"/>
          <w:szCs w:val="28"/>
        </w:rPr>
        <w:t xml:space="preserve"> </w:t>
      </w:r>
      <w:r w:rsidR="009F6AD8">
        <w:rPr>
          <w:rFonts w:ascii="Times New Roman" w:hAnsi="Times New Roman" w:cs="Times New Roman"/>
          <w:sz w:val="28"/>
          <w:szCs w:val="28"/>
        </w:rPr>
        <w:t>2.</w:t>
      </w:r>
      <w:r>
        <w:rPr>
          <w:rFonts w:ascii="Times New Roman" w:hAnsi="Times New Roman" w:cs="Times New Roman"/>
          <w:sz w:val="28"/>
          <w:szCs w:val="28"/>
        </w:rPr>
        <w:t>22</w:t>
      </w:r>
      <w:r w:rsidRPr="00783C24">
        <w:rPr>
          <w:rFonts w:ascii="Times New Roman" w:hAnsi="Times New Roman" w:cs="Times New Roman"/>
          <w:sz w:val="28"/>
          <w:szCs w:val="28"/>
        </w:rPr>
        <w:t xml:space="preserve"> – Экспериментальный стенд для ультразвуковой очистки автомобильных радиаторов.</w:t>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266EF0"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Для первоначальных исследований использовался радиатор отапителя салона легкового автомобиля ауди А4 2003 года выпуска</w:t>
      </w:r>
      <w:r w:rsidR="00266EF0">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Стенд представляет собой установку для очистки радиаторов состоящую из следующих элементов,</w:t>
      </w:r>
      <w:r>
        <w:rPr>
          <w:rFonts w:ascii="Times New Roman" w:hAnsi="Times New Roman" w:cs="Times New Roman"/>
          <w:sz w:val="28"/>
          <w:szCs w:val="28"/>
        </w:rPr>
        <w:t xml:space="preserve"> показанных на рисунках </w:t>
      </w:r>
      <w:r w:rsidR="009F6AD8" w:rsidRPr="009F6AD8">
        <w:rPr>
          <w:rFonts w:ascii="Times New Roman" w:hAnsi="Times New Roman" w:cs="Times New Roman"/>
          <w:sz w:val="28"/>
          <w:szCs w:val="28"/>
        </w:rPr>
        <w:t>2.</w:t>
      </w:r>
      <w:r w:rsidRPr="009F6AD8">
        <w:rPr>
          <w:rFonts w:ascii="Times New Roman" w:hAnsi="Times New Roman" w:cs="Times New Roman"/>
          <w:sz w:val="28"/>
          <w:szCs w:val="28"/>
        </w:rPr>
        <w:t>23-</w:t>
      </w:r>
      <w:r w:rsidR="009F6AD8" w:rsidRPr="009F6AD8">
        <w:rPr>
          <w:rFonts w:ascii="Times New Roman" w:hAnsi="Times New Roman" w:cs="Times New Roman"/>
          <w:sz w:val="28"/>
          <w:szCs w:val="28"/>
        </w:rPr>
        <w:t>2.</w:t>
      </w:r>
      <w:r w:rsidRPr="009F6AD8">
        <w:rPr>
          <w:rFonts w:ascii="Times New Roman" w:hAnsi="Times New Roman" w:cs="Times New Roman"/>
          <w:sz w:val="28"/>
          <w:szCs w:val="28"/>
        </w:rPr>
        <w:t>28</w:t>
      </w:r>
      <w:r w:rsidR="00A31312" w:rsidRPr="009F6AD8">
        <w:rPr>
          <w:rFonts w:ascii="Times New Roman" w:hAnsi="Times New Roman" w:cs="Times New Roman"/>
          <w:sz w:val="28"/>
          <w:szCs w:val="28"/>
        </w:rPr>
        <w:t xml:space="preserve">  </w:t>
      </w:r>
      <w:r w:rsidR="00A31312" w:rsidRPr="009F6AD8">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9F6AD8">
        <w:rPr>
          <w:rFonts w:ascii="Times New Roman" w:hAnsi="Times New Roman" w:cs="Times New Roman"/>
          <w:sz w:val="28"/>
          <w:szCs w:val="32"/>
        </w:rPr>
        <w:t>]</w:t>
      </w:r>
      <w:r w:rsidRPr="009F6AD8">
        <w:rPr>
          <w:rFonts w:ascii="Times New Roman" w:hAnsi="Times New Roman" w:cs="Times New Roman"/>
          <w:sz w:val="28"/>
          <w:szCs w:val="28"/>
        </w:rPr>
        <w:t>:</w:t>
      </w:r>
      <w:r w:rsidRPr="00783C24">
        <w:rPr>
          <w:rFonts w:ascii="Times New Roman" w:hAnsi="Times New Roman" w:cs="Times New Roman"/>
          <w:sz w:val="28"/>
          <w:szCs w:val="28"/>
        </w:rPr>
        <w:t xml:space="preserve">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резервуар для жидкости из нержавеющей стали;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резиновые патрубки диаметром 19 миллиметров;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нагревательный элемент и циркуляционный насос мощностью подогревательного элемента 2000 Ватт, циркуляционным насосом с напор 600-900 миллиметров и производительностью помпы 8 литров в минуту;</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радиатор отапителя салона автомобиля ауди А4 из алюминия;</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электоровентилятор осевой потребляемая мощность 14 ватт, производительность 90 метров кубических в час, диаметром 100 миллиметров;</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ультразвуковой генератор</w:t>
      </w:r>
      <w:r>
        <w:rPr>
          <w:rFonts w:ascii="Times New Roman" w:hAnsi="Times New Roman" w:cs="Times New Roman"/>
          <w:sz w:val="28"/>
          <w:szCs w:val="28"/>
        </w:rPr>
        <w:t xml:space="preserve"> </w:t>
      </w:r>
      <w:r w:rsidRPr="00D00A11">
        <w:rPr>
          <w:rFonts w:ascii="Times New Roman" w:hAnsi="Times New Roman" w:cs="Times New Roman"/>
          <w:sz w:val="28"/>
          <w:szCs w:val="28"/>
        </w:rPr>
        <w:t>час</w:t>
      </w:r>
      <w:r>
        <w:rPr>
          <w:rFonts w:ascii="Times New Roman" w:hAnsi="Times New Roman" w:cs="Times New Roman"/>
          <w:sz w:val="28"/>
          <w:szCs w:val="28"/>
        </w:rPr>
        <w:t>тотой 40 килогерц и мощностью 100 ватт;</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ультразвуковой излучатель</w:t>
      </w:r>
      <w:r>
        <w:rPr>
          <w:rFonts w:ascii="Times New Roman" w:hAnsi="Times New Roman" w:cs="Times New Roman"/>
          <w:sz w:val="28"/>
          <w:szCs w:val="28"/>
        </w:rPr>
        <w:t xml:space="preserve"> </w:t>
      </w:r>
      <w:r w:rsidRPr="00D00A11">
        <w:rPr>
          <w:rFonts w:ascii="Times New Roman" w:hAnsi="Times New Roman" w:cs="Times New Roman"/>
          <w:sz w:val="28"/>
          <w:szCs w:val="28"/>
        </w:rPr>
        <w:t xml:space="preserve">частотой 40 </w:t>
      </w:r>
      <w:r>
        <w:rPr>
          <w:rFonts w:ascii="Times New Roman" w:hAnsi="Times New Roman" w:cs="Times New Roman"/>
          <w:sz w:val="28"/>
          <w:szCs w:val="28"/>
        </w:rPr>
        <w:t>килогерц</w:t>
      </w:r>
      <w:r w:rsidRPr="00D00A11">
        <w:rPr>
          <w:rFonts w:ascii="Times New Roman" w:hAnsi="Times New Roman" w:cs="Times New Roman"/>
          <w:sz w:val="28"/>
          <w:szCs w:val="28"/>
        </w:rPr>
        <w:t>, статической ёмкостью ~ 4400 - 4610 пФ, излучающей поверхность 45 м</w:t>
      </w:r>
      <w:r>
        <w:rPr>
          <w:rFonts w:ascii="Times New Roman" w:hAnsi="Times New Roman" w:cs="Times New Roman"/>
          <w:sz w:val="28"/>
          <w:szCs w:val="28"/>
        </w:rPr>
        <w:t>иллиметров</w:t>
      </w:r>
      <w:r w:rsidRPr="00D00A11">
        <w:rPr>
          <w:rFonts w:ascii="Times New Roman" w:hAnsi="Times New Roman" w:cs="Times New Roman"/>
          <w:sz w:val="28"/>
          <w:szCs w:val="28"/>
        </w:rPr>
        <w:t>, сопротивлением из</w:t>
      </w:r>
      <w:r>
        <w:rPr>
          <w:rFonts w:ascii="Times New Roman" w:hAnsi="Times New Roman" w:cs="Times New Roman"/>
          <w:sz w:val="28"/>
          <w:szCs w:val="28"/>
        </w:rPr>
        <w:t>оляции 10000 мОм и мощность 50 ватт;</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фильтр;</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алюминиевые соединительный поставки;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хомуты для обжимки патрубков;</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прибор для контроля температурный потока воздуха, проходящего через радиатор;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прибор для контроля температурный окружающей среды;</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прибор для контроля температуры жидкости, входящей в радиатор; </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прибор для контроля температуры жидкости, выходящей из радиатора;</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датчики для контроля температуры</w:t>
      </w:r>
      <w:r>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весы ювелирные электронные цена деления 0,01 грамм максимальный вес 500 грамм;</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935D75">
        <w:rPr>
          <w:rFonts w:ascii="Times New Roman" w:hAnsi="Times New Roman" w:cs="Times New Roman"/>
          <w:sz w:val="28"/>
          <w:szCs w:val="28"/>
        </w:rPr>
        <w:t xml:space="preserve">Колба мерная </w:t>
      </w:r>
      <w:r>
        <w:rPr>
          <w:rFonts w:ascii="Times New Roman" w:hAnsi="Times New Roman" w:cs="Times New Roman"/>
          <w:sz w:val="28"/>
          <w:szCs w:val="28"/>
        </w:rPr>
        <w:t xml:space="preserve">стеклянная </w:t>
      </w:r>
      <w:r w:rsidRPr="00935D75">
        <w:rPr>
          <w:rFonts w:ascii="Times New Roman" w:hAnsi="Times New Roman" w:cs="Times New Roman"/>
          <w:sz w:val="28"/>
          <w:szCs w:val="28"/>
        </w:rPr>
        <w:t>с нанесенными метками, позволяющими оценивать уровень жидкости 0-45 м</w:t>
      </w:r>
      <w:r>
        <w:rPr>
          <w:rFonts w:ascii="Times New Roman" w:hAnsi="Times New Roman" w:cs="Times New Roman"/>
          <w:sz w:val="28"/>
          <w:szCs w:val="28"/>
        </w:rPr>
        <w:t>иллилитров из прочного стекла;</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Кувшин мерный, 10</w:t>
      </w:r>
      <w:r w:rsidRPr="00846A89">
        <w:rPr>
          <w:rFonts w:ascii="Times New Roman" w:hAnsi="Times New Roman" w:cs="Times New Roman"/>
          <w:sz w:val="28"/>
          <w:szCs w:val="28"/>
        </w:rPr>
        <w:t>00 м</w:t>
      </w:r>
      <w:r>
        <w:rPr>
          <w:rFonts w:ascii="Times New Roman" w:hAnsi="Times New Roman" w:cs="Times New Roman"/>
          <w:sz w:val="28"/>
          <w:szCs w:val="28"/>
        </w:rPr>
        <w:t>ил</w:t>
      </w:r>
      <w:r w:rsidRPr="00846A89">
        <w:rPr>
          <w:rFonts w:ascii="Times New Roman" w:hAnsi="Times New Roman" w:cs="Times New Roman"/>
          <w:sz w:val="28"/>
          <w:szCs w:val="28"/>
        </w:rPr>
        <w:t>л</w:t>
      </w:r>
      <w:r>
        <w:rPr>
          <w:rFonts w:ascii="Times New Roman" w:hAnsi="Times New Roman" w:cs="Times New Roman"/>
          <w:sz w:val="28"/>
          <w:szCs w:val="28"/>
        </w:rPr>
        <w:t>илитров</w:t>
      </w:r>
      <w:r w:rsidRPr="00846A89">
        <w:rPr>
          <w:rFonts w:ascii="Times New Roman" w:hAnsi="Times New Roman" w:cs="Times New Roman"/>
          <w:sz w:val="28"/>
          <w:szCs w:val="28"/>
        </w:rPr>
        <w:t>, прозрачный</w:t>
      </w:r>
      <w:r>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20120D31" wp14:editId="6F90DA01">
            <wp:extent cx="3316638" cy="2132209"/>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52e88ed8ccc88804421e6bb3e0f9930d.jpg"/>
                    <pic:cNvPicPr/>
                  </pic:nvPicPr>
                  <pic:blipFill rotWithShape="1">
                    <a:blip r:embed="rId57" cstate="print">
                      <a:extLst>
                        <a:ext uri="{28A0092B-C50C-407E-A947-70E740481C1C}">
                          <a14:useLocalDpi xmlns:a14="http://schemas.microsoft.com/office/drawing/2010/main" val="0"/>
                        </a:ext>
                      </a:extLst>
                    </a:blip>
                    <a:srcRect t="6982" b="29611"/>
                    <a:stretch/>
                  </pic:blipFill>
                  <pic:spPr bwMode="auto">
                    <a:xfrm>
                      <a:off x="0" y="0"/>
                      <a:ext cx="3328617" cy="2139910"/>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0"/>
        <w:ind w:right="344" w:firstLine="567"/>
        <w:jc w:val="center"/>
        <w:rPr>
          <w:rFonts w:ascii="Times New Roman" w:hAnsi="Times New Roman" w:cs="Times New Roman"/>
          <w:sz w:val="28"/>
          <w:szCs w:val="28"/>
        </w:rPr>
      </w:pPr>
    </w:p>
    <w:p w:rsidR="009439E8"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Рисунок</w:t>
      </w:r>
      <w:r>
        <w:rPr>
          <w:rFonts w:ascii="Times New Roman" w:hAnsi="Times New Roman" w:cs="Times New Roman"/>
          <w:sz w:val="28"/>
          <w:szCs w:val="28"/>
        </w:rPr>
        <w:t xml:space="preserve"> </w:t>
      </w:r>
      <w:r w:rsidR="009F6AD8">
        <w:rPr>
          <w:rFonts w:ascii="Times New Roman" w:hAnsi="Times New Roman" w:cs="Times New Roman"/>
          <w:sz w:val="28"/>
          <w:szCs w:val="28"/>
        </w:rPr>
        <w:t>2.</w:t>
      </w:r>
      <w:r w:rsidRPr="00783C24">
        <w:rPr>
          <w:rFonts w:ascii="Times New Roman" w:hAnsi="Times New Roman" w:cs="Times New Roman"/>
          <w:sz w:val="28"/>
          <w:szCs w:val="28"/>
        </w:rPr>
        <w:t>2</w:t>
      </w:r>
      <w:r>
        <w:rPr>
          <w:rFonts w:ascii="Times New Roman" w:hAnsi="Times New Roman" w:cs="Times New Roman"/>
          <w:sz w:val="28"/>
          <w:szCs w:val="28"/>
        </w:rPr>
        <w:t xml:space="preserve">3 </w:t>
      </w:r>
      <w:r w:rsidRPr="00783C24">
        <w:rPr>
          <w:rFonts w:ascii="Times New Roman" w:hAnsi="Times New Roman" w:cs="Times New Roman"/>
          <w:sz w:val="28"/>
          <w:szCs w:val="28"/>
        </w:rPr>
        <w:t xml:space="preserve">– </w:t>
      </w:r>
      <w:r>
        <w:rPr>
          <w:rFonts w:ascii="Times New Roman" w:hAnsi="Times New Roman" w:cs="Times New Roman"/>
          <w:sz w:val="28"/>
          <w:szCs w:val="28"/>
        </w:rPr>
        <w:t>Радиатор ото</w:t>
      </w:r>
      <w:r w:rsidRPr="00783C24">
        <w:rPr>
          <w:rFonts w:ascii="Times New Roman" w:hAnsi="Times New Roman" w:cs="Times New Roman"/>
          <w:sz w:val="28"/>
          <w:szCs w:val="28"/>
        </w:rPr>
        <w:t>пителя салона автомобиля ауди А4.</w:t>
      </w:r>
    </w:p>
    <w:p w:rsidR="009439E8" w:rsidRDefault="009439E8" w:rsidP="0014405A">
      <w:pPr>
        <w:spacing w:after="0"/>
        <w:ind w:right="344" w:firstLine="567"/>
        <w:jc w:val="center"/>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0843F6" wp14:editId="0F2407EA">
            <wp:extent cx="3580108" cy="1925390"/>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HTB1OqmSN7voK1RjSZFwq6AiCFXaM.jpg"/>
                    <pic:cNvPicPr/>
                  </pic:nvPicPr>
                  <pic:blipFill rotWithShape="1">
                    <a:blip r:embed="rId58" cstate="print">
                      <a:extLst>
                        <a:ext uri="{28A0092B-C50C-407E-A947-70E740481C1C}">
                          <a14:useLocalDpi xmlns:a14="http://schemas.microsoft.com/office/drawing/2010/main" val="0"/>
                        </a:ext>
                      </a:extLst>
                    </a:blip>
                    <a:srcRect t="8595" b="37624"/>
                    <a:stretch/>
                  </pic:blipFill>
                  <pic:spPr bwMode="auto">
                    <a:xfrm>
                      <a:off x="0" y="0"/>
                      <a:ext cx="3594892" cy="1933341"/>
                    </a:xfrm>
                    <a:prstGeom prst="rect">
                      <a:avLst/>
                    </a:prstGeom>
                    <a:ln>
                      <a:noFill/>
                    </a:ln>
                    <a:extLst>
                      <a:ext uri="{53640926-AAD7-44D8-BBD7-CCE9431645EC}">
                        <a14:shadowObscured xmlns:a14="http://schemas.microsoft.com/office/drawing/2010/main"/>
                      </a:ext>
                    </a:extLst>
                  </pic:spPr>
                </pic:pic>
              </a:graphicData>
            </a:graphic>
          </wp:inline>
        </w:drawing>
      </w:r>
    </w:p>
    <w:p w:rsidR="009439E8"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Рисунок</w:t>
      </w:r>
      <w:r>
        <w:rPr>
          <w:rFonts w:ascii="Times New Roman" w:hAnsi="Times New Roman" w:cs="Times New Roman"/>
          <w:sz w:val="28"/>
          <w:szCs w:val="28"/>
        </w:rPr>
        <w:t xml:space="preserve"> </w:t>
      </w:r>
      <w:r w:rsidR="009F6AD8">
        <w:rPr>
          <w:rFonts w:ascii="Times New Roman" w:hAnsi="Times New Roman" w:cs="Times New Roman"/>
          <w:sz w:val="28"/>
          <w:szCs w:val="28"/>
        </w:rPr>
        <w:t>2.</w:t>
      </w:r>
      <w:r w:rsidRPr="00783C24">
        <w:rPr>
          <w:rFonts w:ascii="Times New Roman" w:hAnsi="Times New Roman" w:cs="Times New Roman"/>
          <w:sz w:val="28"/>
          <w:szCs w:val="28"/>
        </w:rPr>
        <w:t>2</w:t>
      </w:r>
      <w:r>
        <w:rPr>
          <w:rFonts w:ascii="Times New Roman" w:hAnsi="Times New Roman" w:cs="Times New Roman"/>
          <w:sz w:val="28"/>
          <w:szCs w:val="28"/>
        </w:rPr>
        <w:t xml:space="preserve">4 </w:t>
      </w:r>
      <w:r w:rsidRPr="00783C24">
        <w:rPr>
          <w:rFonts w:ascii="Times New Roman" w:hAnsi="Times New Roman" w:cs="Times New Roman"/>
          <w:sz w:val="28"/>
          <w:szCs w:val="28"/>
        </w:rPr>
        <w:t xml:space="preserve">– </w:t>
      </w:r>
      <w:r>
        <w:rPr>
          <w:rFonts w:ascii="Times New Roman" w:hAnsi="Times New Roman" w:cs="Times New Roman"/>
          <w:sz w:val="28"/>
          <w:szCs w:val="28"/>
        </w:rPr>
        <w:t>У</w:t>
      </w:r>
      <w:r w:rsidRPr="008F6223">
        <w:rPr>
          <w:rFonts w:ascii="Times New Roman" w:hAnsi="Times New Roman" w:cs="Times New Roman"/>
          <w:sz w:val="28"/>
          <w:szCs w:val="28"/>
        </w:rPr>
        <w:t xml:space="preserve">льтразвуковой </w:t>
      </w:r>
      <w:r>
        <w:rPr>
          <w:rFonts w:ascii="Times New Roman" w:hAnsi="Times New Roman" w:cs="Times New Roman"/>
          <w:sz w:val="28"/>
          <w:szCs w:val="28"/>
        </w:rPr>
        <w:t>генератор</w:t>
      </w:r>
    </w:p>
    <w:p w:rsidR="009439E8" w:rsidRDefault="009439E8" w:rsidP="0014405A">
      <w:pPr>
        <w:spacing w:after="0"/>
        <w:ind w:right="344" w:firstLine="567"/>
        <w:jc w:val="center"/>
        <w:rPr>
          <w:rFonts w:ascii="Times New Roman" w:hAnsi="Times New Roman" w:cs="Times New Roman"/>
          <w:sz w:val="28"/>
          <w:szCs w:val="28"/>
        </w:rPr>
      </w:pPr>
    </w:p>
    <w:p w:rsidR="009439E8" w:rsidRDefault="009439E8" w:rsidP="0014405A">
      <w:pPr>
        <w:spacing w:after="0"/>
        <w:ind w:right="344"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5063C9" wp14:editId="4B1116AC">
            <wp:extent cx="1900401" cy="1959428"/>
            <wp:effectExtent l="0" t="0" r="508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HTB1OqmSN7voK1RjSZFwq6AiCFXaM (1).jpg"/>
                    <pic:cNvPicPr/>
                  </pic:nvPicPr>
                  <pic:blipFill rotWithShape="1">
                    <a:blip r:embed="rId59">
                      <a:extLst>
                        <a:ext uri="{28A0092B-C50C-407E-A947-70E740481C1C}">
                          <a14:useLocalDpi xmlns:a14="http://schemas.microsoft.com/office/drawing/2010/main" val="0"/>
                        </a:ext>
                      </a:extLst>
                    </a:blip>
                    <a:srcRect l="63371" t="2422" b="59811"/>
                    <a:stretch/>
                  </pic:blipFill>
                  <pic:spPr bwMode="auto">
                    <a:xfrm>
                      <a:off x="0" y="0"/>
                      <a:ext cx="1912171" cy="1971564"/>
                    </a:xfrm>
                    <a:prstGeom prst="rect">
                      <a:avLst/>
                    </a:prstGeom>
                    <a:ln>
                      <a:noFill/>
                    </a:ln>
                    <a:extLst>
                      <a:ext uri="{53640926-AAD7-44D8-BBD7-CCE9431645EC}">
                        <a14:shadowObscured xmlns:a14="http://schemas.microsoft.com/office/drawing/2010/main"/>
                      </a:ext>
                    </a:extLst>
                  </pic:spPr>
                </pic:pic>
              </a:graphicData>
            </a:graphic>
          </wp:inline>
        </w:drawing>
      </w:r>
    </w:p>
    <w:p w:rsidR="009439E8" w:rsidRDefault="009439E8" w:rsidP="0014405A">
      <w:pPr>
        <w:spacing w:after="0"/>
        <w:ind w:right="344" w:firstLine="567"/>
        <w:jc w:val="center"/>
        <w:rPr>
          <w:rFonts w:ascii="Times New Roman" w:hAnsi="Times New Roman" w:cs="Times New Roman"/>
          <w:sz w:val="28"/>
          <w:szCs w:val="28"/>
        </w:rPr>
      </w:pPr>
      <w:r w:rsidRPr="008F6223">
        <w:rPr>
          <w:rFonts w:ascii="Times New Roman" w:hAnsi="Times New Roman" w:cs="Times New Roman"/>
          <w:sz w:val="28"/>
          <w:szCs w:val="28"/>
        </w:rPr>
        <w:t xml:space="preserve"> </w:t>
      </w:r>
      <w:r w:rsidRPr="00783C24">
        <w:rPr>
          <w:rFonts w:ascii="Times New Roman" w:hAnsi="Times New Roman" w:cs="Times New Roman"/>
          <w:sz w:val="28"/>
          <w:szCs w:val="28"/>
        </w:rPr>
        <w:t>Рисунок</w:t>
      </w:r>
      <w:r>
        <w:rPr>
          <w:rFonts w:ascii="Times New Roman" w:hAnsi="Times New Roman" w:cs="Times New Roman"/>
          <w:sz w:val="28"/>
          <w:szCs w:val="28"/>
        </w:rPr>
        <w:t xml:space="preserve"> </w:t>
      </w:r>
      <w:r w:rsidR="009F6AD8">
        <w:rPr>
          <w:rFonts w:ascii="Times New Roman" w:hAnsi="Times New Roman" w:cs="Times New Roman"/>
          <w:sz w:val="28"/>
          <w:szCs w:val="28"/>
        </w:rPr>
        <w:t>2.</w:t>
      </w:r>
      <w:r w:rsidRPr="00783C24">
        <w:rPr>
          <w:rFonts w:ascii="Times New Roman" w:hAnsi="Times New Roman" w:cs="Times New Roman"/>
          <w:sz w:val="28"/>
          <w:szCs w:val="28"/>
        </w:rPr>
        <w:t>2</w:t>
      </w:r>
      <w:r>
        <w:rPr>
          <w:rFonts w:ascii="Times New Roman" w:hAnsi="Times New Roman" w:cs="Times New Roman"/>
          <w:sz w:val="28"/>
          <w:szCs w:val="28"/>
        </w:rPr>
        <w:t xml:space="preserve">5 </w:t>
      </w:r>
      <w:r w:rsidRPr="00783C24">
        <w:rPr>
          <w:rFonts w:ascii="Times New Roman" w:hAnsi="Times New Roman" w:cs="Times New Roman"/>
          <w:sz w:val="28"/>
          <w:szCs w:val="28"/>
        </w:rPr>
        <w:t xml:space="preserve">– </w:t>
      </w:r>
      <w:r>
        <w:rPr>
          <w:rFonts w:ascii="Times New Roman" w:hAnsi="Times New Roman" w:cs="Times New Roman"/>
          <w:sz w:val="28"/>
          <w:szCs w:val="28"/>
        </w:rPr>
        <w:t>У</w:t>
      </w:r>
      <w:r w:rsidRPr="008F6223">
        <w:rPr>
          <w:rFonts w:ascii="Times New Roman" w:hAnsi="Times New Roman" w:cs="Times New Roman"/>
          <w:sz w:val="28"/>
          <w:szCs w:val="28"/>
        </w:rPr>
        <w:t>льтразвуковой излучатель</w:t>
      </w:r>
    </w:p>
    <w:p w:rsidR="009439E8" w:rsidRDefault="009439E8" w:rsidP="0014405A">
      <w:pPr>
        <w:spacing w:after="0"/>
        <w:ind w:right="344" w:firstLine="567"/>
        <w:jc w:val="center"/>
        <w:rPr>
          <w:rFonts w:ascii="Times New Roman" w:hAnsi="Times New Roman" w:cs="Times New Roman"/>
          <w:sz w:val="28"/>
          <w:szCs w:val="28"/>
        </w:rPr>
      </w:pPr>
    </w:p>
    <w:p w:rsidR="009439E8" w:rsidRDefault="009439E8" w:rsidP="0014405A">
      <w:pPr>
        <w:spacing w:after="0"/>
        <w:ind w:right="344"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99F99AD" wp14:editId="2AD76FD8">
            <wp:extent cx="5924653" cy="748145"/>
            <wp:effectExtent l="0" t="0" r="0" b="0"/>
            <wp:docPr id="46" name="Рисунок 46" descr="E:\Рабочий стол 21.07.22\Desktop\Докторонтура\Радиатор\20211120_14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очий стол 21.07.22\Desktop\Докторонтура\Радиатор\20211120_14273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42666" b="40531"/>
                    <a:stretch/>
                  </pic:blipFill>
                  <pic:spPr bwMode="auto">
                    <a:xfrm>
                      <a:off x="0" y="0"/>
                      <a:ext cx="5925820" cy="748292"/>
                    </a:xfrm>
                    <a:prstGeom prst="rect">
                      <a:avLst/>
                    </a:prstGeom>
                    <a:noFill/>
                    <a:ln>
                      <a:noFill/>
                    </a:ln>
                    <a:extLst>
                      <a:ext uri="{53640926-AAD7-44D8-BBD7-CCE9431645EC}">
                        <a14:shadowObscured xmlns:a14="http://schemas.microsoft.com/office/drawing/2010/main"/>
                      </a:ext>
                    </a:extLst>
                  </pic:spPr>
                </pic:pic>
              </a:graphicData>
            </a:graphic>
          </wp:inline>
        </w:drawing>
      </w:r>
    </w:p>
    <w:p w:rsidR="009439E8"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Рисунок</w:t>
      </w:r>
      <w:r>
        <w:rPr>
          <w:rFonts w:ascii="Times New Roman" w:hAnsi="Times New Roman" w:cs="Times New Roman"/>
          <w:sz w:val="28"/>
          <w:szCs w:val="28"/>
        </w:rPr>
        <w:t xml:space="preserve"> </w:t>
      </w:r>
      <w:r w:rsidR="009F6AD8">
        <w:rPr>
          <w:rFonts w:ascii="Times New Roman" w:hAnsi="Times New Roman" w:cs="Times New Roman"/>
          <w:sz w:val="28"/>
          <w:szCs w:val="28"/>
        </w:rPr>
        <w:t>2.</w:t>
      </w:r>
      <w:r>
        <w:rPr>
          <w:rFonts w:ascii="Times New Roman" w:hAnsi="Times New Roman" w:cs="Times New Roman"/>
          <w:sz w:val="28"/>
          <w:szCs w:val="28"/>
        </w:rPr>
        <w:t xml:space="preserve">26 </w:t>
      </w:r>
      <w:r w:rsidRPr="008F6223">
        <w:rPr>
          <w:rFonts w:ascii="Times New Roman" w:hAnsi="Times New Roman" w:cs="Times New Roman"/>
          <w:sz w:val="28"/>
          <w:szCs w:val="28"/>
        </w:rPr>
        <w:t xml:space="preserve">- </w:t>
      </w:r>
      <w:r w:rsidRPr="00846A89">
        <w:rPr>
          <w:rFonts w:ascii="Times New Roman" w:hAnsi="Times New Roman" w:cs="Times New Roman"/>
          <w:sz w:val="28"/>
          <w:szCs w:val="28"/>
        </w:rPr>
        <w:t xml:space="preserve">Колба мерная стеклянная </w:t>
      </w:r>
      <w:r w:rsidRPr="00B441BB">
        <w:rPr>
          <w:rFonts w:ascii="Times New Roman" w:hAnsi="Times New Roman" w:cs="Times New Roman"/>
          <w:sz w:val="28"/>
          <w:szCs w:val="28"/>
        </w:rPr>
        <w:t>45 мл</w:t>
      </w:r>
      <w:r>
        <w:rPr>
          <w:rFonts w:ascii="Times New Roman" w:hAnsi="Times New Roman" w:cs="Times New Roman"/>
          <w:sz w:val="28"/>
          <w:szCs w:val="28"/>
        </w:rPr>
        <w:t>.</w:t>
      </w:r>
    </w:p>
    <w:p w:rsidR="009439E8"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Схема экспериментальной установки для ультразвуковой очистки автомобильных радиаторов представлена на рисунке </w:t>
      </w:r>
      <w:r w:rsidR="009F6AD8">
        <w:rPr>
          <w:rFonts w:ascii="Times New Roman" w:hAnsi="Times New Roman" w:cs="Times New Roman"/>
          <w:sz w:val="28"/>
          <w:szCs w:val="28"/>
        </w:rPr>
        <w:t>2.</w:t>
      </w:r>
      <w:r>
        <w:rPr>
          <w:rFonts w:ascii="Times New Roman" w:hAnsi="Times New Roman" w:cs="Times New Roman"/>
          <w:sz w:val="28"/>
          <w:szCs w:val="28"/>
        </w:rPr>
        <w:t>27</w:t>
      </w:r>
      <w:r w:rsidR="009A7AE4" w:rsidRPr="004D5AEB">
        <w:rPr>
          <w:rFonts w:ascii="Times New Roman" w:hAnsi="Times New Roman" w:cs="Times New Roman"/>
          <w:sz w:val="28"/>
          <w:szCs w:val="32"/>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25EA7DD3" wp14:editId="2FE9BEA7">
            <wp:extent cx="5947189" cy="4643252"/>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езымянныddddddddй.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16844" cy="4697635"/>
                    </a:xfrm>
                    <a:prstGeom prst="rect">
                      <a:avLst/>
                    </a:prstGeom>
                  </pic:spPr>
                </pic:pic>
              </a:graphicData>
            </a:graphic>
          </wp:inline>
        </w:drawing>
      </w:r>
    </w:p>
    <w:p w:rsidR="009439E8" w:rsidRPr="00540D34" w:rsidRDefault="009439E8" w:rsidP="0014405A">
      <w:pPr>
        <w:spacing w:after="0"/>
        <w:ind w:right="344" w:firstLine="567"/>
        <w:jc w:val="center"/>
        <w:rPr>
          <w:rFonts w:ascii="Times New Roman" w:hAnsi="Times New Roman" w:cs="Times New Roman"/>
          <w:i/>
          <w:sz w:val="28"/>
          <w:szCs w:val="28"/>
        </w:rPr>
      </w:pPr>
      <w:r w:rsidRPr="00540D34">
        <w:rPr>
          <w:rFonts w:ascii="Times New Roman" w:hAnsi="Times New Roman" w:cs="Times New Roman"/>
          <w:i/>
          <w:sz w:val="28"/>
          <w:szCs w:val="28"/>
        </w:rPr>
        <w:t>1- резервуар для жидкости; 2 - циркуляционный насос; 3 - нагревательный элемент; 4 - датчик температурный жидкости на входном патрубке радиатора; 5 – осевой вентилятор; 6 – радиатор отопителя салона; 7 - ультразвуковой излучатель; 8 - температурный датчик потока воздуха проходящего через радиатор; 9 - ультразвуковой генератор; 10 – датчик температурный жидкости на выходном патрубке радиатора; 11 – фильтр; 12 – резиновые патрубки; 13 – прибор для контроля температурный потока воздуха проходящего через радиатор; 14 – прибор для контроля температуры жидкости входящей в радиатор; 15- прибор для контроля температуры жидкости выходящей  из радиатора.</w:t>
      </w:r>
    </w:p>
    <w:p w:rsidR="009439E8" w:rsidRPr="00783C24" w:rsidRDefault="009439E8" w:rsidP="0014405A">
      <w:pPr>
        <w:spacing w:after="120"/>
        <w:ind w:right="344"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 xml:space="preserve">27 </w:t>
      </w:r>
      <w:r w:rsidRPr="00783C24">
        <w:rPr>
          <w:rFonts w:ascii="Times New Roman" w:hAnsi="Times New Roman" w:cs="Times New Roman"/>
          <w:sz w:val="28"/>
          <w:szCs w:val="28"/>
        </w:rPr>
        <w:t>– Схема экспериментальной установки для ультразвуковой очистки автомобильных радиаторов</w:t>
      </w:r>
    </w:p>
    <w:p w:rsidR="009439E8" w:rsidRPr="00783C24" w:rsidRDefault="009439E8" w:rsidP="00B50EE0">
      <w:pPr>
        <w:tabs>
          <w:tab w:val="left" w:pos="8080"/>
        </w:tabs>
        <w:spacing w:after="0"/>
        <w:ind w:right="344"/>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3543CC95" wp14:editId="050C47A6">
            <wp:extent cx="5848861" cy="400198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54f979-c33a-4c70-a152-3fdb10bf6f32a.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848861" cy="4001984"/>
                    </a:xfrm>
                    <a:prstGeom prst="rect">
                      <a:avLst/>
                    </a:prstGeom>
                  </pic:spPr>
                </pic:pic>
              </a:graphicData>
            </a:graphic>
          </wp:inline>
        </w:drawing>
      </w:r>
    </w:p>
    <w:p w:rsidR="009439E8" w:rsidRPr="00540D34" w:rsidRDefault="009439E8" w:rsidP="0014405A">
      <w:pPr>
        <w:spacing w:after="0"/>
        <w:ind w:right="344" w:firstLine="567"/>
        <w:jc w:val="center"/>
        <w:rPr>
          <w:rFonts w:ascii="Times New Roman" w:hAnsi="Times New Roman" w:cs="Times New Roman"/>
          <w:i/>
          <w:sz w:val="28"/>
          <w:szCs w:val="28"/>
        </w:rPr>
      </w:pPr>
      <w:r w:rsidRPr="00540D34">
        <w:rPr>
          <w:rFonts w:ascii="Times New Roman" w:hAnsi="Times New Roman" w:cs="Times New Roman"/>
          <w:i/>
          <w:sz w:val="28"/>
          <w:szCs w:val="28"/>
        </w:rPr>
        <w:t>1- радиатор отопителя салона; 2 - ультразвуковой излучатель; 3 – осевой вентилятор; 4 - циркуляционный насос с нагревательным элементом; 5 – фильтр; 6 – резервуар для жидкости; 7 - приборы для контроля температуры; 8 - резиновые патрубки;</w:t>
      </w:r>
    </w:p>
    <w:p w:rsidR="009439E8" w:rsidRDefault="009439E8" w:rsidP="0014405A">
      <w:pPr>
        <w:spacing w:after="120"/>
        <w:ind w:right="344" w:firstLine="567"/>
        <w:jc w:val="both"/>
        <w:rPr>
          <w:rFonts w:ascii="Times New Roman" w:hAnsi="Times New Roman" w:cs="Times New Roman"/>
          <w:sz w:val="28"/>
          <w:szCs w:val="28"/>
        </w:rPr>
      </w:pPr>
      <w:r w:rsidRPr="00540D3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28</w:t>
      </w:r>
      <w:r w:rsidRPr="00540D34">
        <w:rPr>
          <w:rFonts w:ascii="Times New Roman" w:hAnsi="Times New Roman" w:cs="Times New Roman"/>
          <w:sz w:val="28"/>
          <w:szCs w:val="28"/>
        </w:rPr>
        <w:t xml:space="preserve"> – Установка излучателя на радиатор отеплителя салона.</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В качестве промывочной жидкости была использована вода, обладающая наименьшей вязкостью и радиатор отопителя салона легкового автомобиля. В воде наиболее быстро происходит кавитация. Использовалась вода разной температуры для определения оптимального диапазона температуры</w:t>
      </w:r>
      <w:r w:rsidR="009A7AE4" w:rsidRPr="004D5AEB">
        <w:rPr>
          <w:rFonts w:ascii="Times New Roman" w:hAnsi="Times New Roman" w:cs="Times New Roman"/>
          <w:sz w:val="28"/>
          <w:szCs w:val="32"/>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9978DB">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Э</w:t>
      </w:r>
      <w:r w:rsidRPr="00892D2D">
        <w:rPr>
          <w:rFonts w:ascii="Times New Roman" w:hAnsi="Times New Roman" w:cs="Times New Roman"/>
          <w:sz w:val="28"/>
          <w:szCs w:val="28"/>
        </w:rPr>
        <w:t>кспериментальное исследование проводилось в соответствии</w:t>
      </w:r>
      <w:r>
        <w:rPr>
          <w:rFonts w:ascii="Times New Roman" w:hAnsi="Times New Roman" w:cs="Times New Roman"/>
          <w:sz w:val="28"/>
          <w:szCs w:val="28"/>
        </w:rPr>
        <w:t xml:space="preserve"> с </w:t>
      </w:r>
      <w:r w:rsidR="00995B71">
        <w:rPr>
          <w:rFonts w:ascii="Times New Roman" w:hAnsi="Times New Roman" w:cs="Times New Roman"/>
          <w:sz w:val="28"/>
          <w:szCs w:val="28"/>
        </w:rPr>
        <w:t>разработанным</w:t>
      </w:r>
      <w:r w:rsidRPr="00892D2D">
        <w:rPr>
          <w:rFonts w:ascii="Times New Roman" w:hAnsi="Times New Roman" w:cs="Times New Roman"/>
          <w:sz w:val="28"/>
          <w:szCs w:val="28"/>
        </w:rPr>
        <w:t xml:space="preserve"> планом и порядком эксперимента. </w:t>
      </w:r>
    </w:p>
    <w:p w:rsidR="009439E8" w:rsidRPr="00783C24"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783C24">
        <w:rPr>
          <w:rFonts w:ascii="Times New Roman" w:hAnsi="Times New Roman" w:cs="Times New Roman"/>
          <w:b/>
          <w:sz w:val="28"/>
          <w:szCs w:val="28"/>
        </w:rPr>
        <w:t>.</w:t>
      </w:r>
      <w:r w:rsidR="00E70781">
        <w:rPr>
          <w:rFonts w:ascii="Times New Roman" w:hAnsi="Times New Roman" w:cs="Times New Roman"/>
          <w:b/>
          <w:sz w:val="28"/>
          <w:szCs w:val="28"/>
        </w:rPr>
        <w:t>7</w:t>
      </w:r>
      <w:r w:rsidRPr="00783C24">
        <w:rPr>
          <w:rFonts w:ascii="Times New Roman" w:hAnsi="Times New Roman" w:cs="Times New Roman"/>
          <w:b/>
          <w:sz w:val="28"/>
          <w:szCs w:val="28"/>
        </w:rPr>
        <w:t xml:space="preserve"> </w:t>
      </w:r>
      <w:r>
        <w:rPr>
          <w:rFonts w:ascii="Times New Roman" w:hAnsi="Times New Roman" w:cs="Times New Roman"/>
          <w:b/>
          <w:sz w:val="28"/>
          <w:szCs w:val="28"/>
        </w:rPr>
        <w:t>Порядок проведения эксперимента</w:t>
      </w:r>
    </w:p>
    <w:p w:rsidR="009439E8" w:rsidRDefault="009439E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r w:rsidRPr="00783C24">
        <w:rPr>
          <w:rFonts w:ascii="Times New Roman" w:hAnsi="Times New Roman" w:cs="Times New Roman"/>
          <w:color w:val="000000"/>
          <w:sz w:val="28"/>
          <w:szCs w:val="28"/>
        </w:rPr>
        <w:t xml:space="preserve">Каждое экспериментальное исследование проводилось в соответствии планом и порядком эксперимента. </w:t>
      </w:r>
      <w:r w:rsidRPr="00561482">
        <w:rPr>
          <w:rFonts w:ascii="Times New Roman" w:hAnsi="Times New Roman" w:cs="Times New Roman"/>
          <w:color w:val="000000"/>
          <w:sz w:val="28"/>
          <w:szCs w:val="28"/>
        </w:rPr>
        <w:t>Разработан следующий план эксперимента</w:t>
      </w:r>
    </w:p>
    <w:p w:rsidR="009439E8" w:rsidRDefault="009439E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p>
    <w:p w:rsidR="009439E8" w:rsidRPr="00783C24" w:rsidRDefault="009439E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Таблица </w:t>
      </w:r>
      <w:r w:rsidR="009F6AD8">
        <w:rPr>
          <w:rFonts w:ascii="Times New Roman" w:hAnsi="Times New Roman" w:cs="Times New Roman"/>
          <w:color w:val="000000"/>
          <w:sz w:val="28"/>
          <w:szCs w:val="28"/>
        </w:rPr>
        <w:t>2.</w:t>
      </w:r>
      <w:r>
        <w:rPr>
          <w:rFonts w:ascii="Times New Roman" w:hAnsi="Times New Roman" w:cs="Times New Roman"/>
          <w:color w:val="000000"/>
          <w:sz w:val="28"/>
          <w:szCs w:val="28"/>
        </w:rPr>
        <w:t xml:space="preserve">3 – План </w:t>
      </w:r>
      <w:r w:rsidR="00657890">
        <w:rPr>
          <w:rFonts w:ascii="Times New Roman" w:hAnsi="Times New Roman" w:cs="Times New Roman"/>
          <w:color w:val="000000"/>
          <w:sz w:val="28"/>
          <w:szCs w:val="28"/>
        </w:rPr>
        <w:t xml:space="preserve">и </w:t>
      </w:r>
      <w:r>
        <w:rPr>
          <w:rFonts w:ascii="Times New Roman" w:hAnsi="Times New Roman" w:cs="Times New Roman"/>
          <w:color w:val="000000"/>
          <w:sz w:val="28"/>
          <w:szCs w:val="28"/>
        </w:rPr>
        <w:t>порядок эксперимента</w:t>
      </w:r>
      <w:r w:rsidRPr="00783C24">
        <w:rPr>
          <w:rFonts w:ascii="Times New Roman" w:hAnsi="Times New Roman" w:cs="Times New Roman"/>
          <w:color w:val="000000"/>
          <w:sz w:val="28"/>
          <w:szCs w:val="28"/>
        </w:rPr>
        <w:t xml:space="preserve"> </w:t>
      </w:r>
    </w:p>
    <w:p w:rsidR="009439E8" w:rsidRPr="00783C24"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p>
    <w:tbl>
      <w:tblPr>
        <w:tblW w:w="9889" w:type="dxa"/>
        <w:tblInd w:w="-113" w:type="dxa"/>
        <w:tblBorders>
          <w:top w:val="nil"/>
          <w:left w:val="nil"/>
          <w:bottom w:val="nil"/>
          <w:right w:val="nil"/>
        </w:tblBorders>
        <w:tblLayout w:type="fixed"/>
        <w:tblLook w:val="0000" w:firstRow="0" w:lastRow="0" w:firstColumn="0" w:lastColumn="0" w:noHBand="0" w:noVBand="0"/>
      </w:tblPr>
      <w:tblGrid>
        <w:gridCol w:w="2235"/>
        <w:gridCol w:w="7654"/>
      </w:tblGrid>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 операции</w:t>
            </w: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Подготовительный этап</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sidRPr="00881805">
              <w:rPr>
                <w:rFonts w:ascii="Times New Roman" w:hAnsi="Times New Roman" w:cs="Times New Roman"/>
                <w:b/>
                <w:color w:val="000000"/>
                <w:sz w:val="28"/>
                <w:szCs w:val="28"/>
              </w:rPr>
              <w:t>Проводимые операции</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1"/>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Произвести сборку и подключение установки для ультразвуковой очистки автомобильных радиаторов</w:t>
            </w:r>
          </w:p>
        </w:tc>
      </w:tr>
      <w:tr w:rsidR="009439E8" w:rsidRPr="00783C24" w:rsidTr="00E903AE">
        <w:trPr>
          <w:trHeight w:val="391"/>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1"/>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Подсоединить ультразвуковой генератор к ультразвуковому излучателю установленном на радиаторе</w:t>
            </w:r>
          </w:p>
        </w:tc>
      </w:tr>
      <w:tr w:rsidR="009439E8" w:rsidRPr="00783C24" w:rsidTr="00E903AE">
        <w:trPr>
          <w:trHeight w:val="391"/>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1"/>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Залить в стенд чистую воду</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sidRPr="00881805">
              <w:rPr>
                <w:rFonts w:ascii="Times New Roman" w:hAnsi="Times New Roman" w:cs="Times New Roman"/>
                <w:b/>
                <w:color w:val="000000"/>
                <w:sz w:val="28"/>
                <w:szCs w:val="28"/>
              </w:rPr>
              <w:t>1 этап определение параметров чистой воды.</w:t>
            </w:r>
          </w:p>
        </w:tc>
      </w:tr>
      <w:tr w:rsidR="009439E8" w:rsidRPr="00783C24"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2"/>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Определение объёма воды</w:t>
            </w:r>
          </w:p>
        </w:tc>
      </w:tr>
      <w:tr w:rsidR="009439E8" w:rsidRPr="00783C24"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2"/>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Определение массы воды</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2"/>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Определение плотности воды</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2"/>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Определение времени истечения воды через радиатор</w:t>
            </w:r>
          </w:p>
        </w:tc>
      </w:tr>
      <w:tr w:rsidR="009439E8" w:rsidRPr="00783C24" w:rsidTr="00E903AE">
        <w:trPr>
          <w:trHeight w:val="383"/>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sidRPr="00881805">
              <w:rPr>
                <w:rFonts w:ascii="Times New Roman" w:hAnsi="Times New Roman" w:cs="Times New Roman"/>
                <w:b/>
                <w:color w:val="000000"/>
                <w:sz w:val="28"/>
                <w:szCs w:val="28"/>
              </w:rPr>
              <w:t>2 этап определение параметров жидкости после воздействия ультразвука 600 секунд.</w:t>
            </w:r>
          </w:p>
        </w:tc>
      </w:tr>
      <w:tr w:rsidR="009439E8" w:rsidRPr="00783C24"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Нагреть воду в установке до 50 градусов Цельсия при помощи нагревателя и циркуляционного насоса</w:t>
            </w:r>
          </w:p>
        </w:tc>
      </w:tr>
      <w:tr w:rsidR="009439E8" w:rsidRPr="00783C24" w:rsidTr="00E903AE">
        <w:trPr>
          <w:trHeight w:val="385"/>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Воздействовать ультразвуком на радиатор 600 секунд</w:t>
            </w:r>
          </w:p>
        </w:tc>
      </w:tr>
      <w:tr w:rsidR="009439E8" w:rsidRPr="00783C24" w:rsidTr="00E903AE">
        <w:trPr>
          <w:trHeight w:val="385"/>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объёма полуученой жидкости после воздействия ультразвука</w:t>
            </w:r>
          </w:p>
        </w:tc>
      </w:tr>
      <w:tr w:rsidR="009439E8" w:rsidRPr="00783C24" w:rsidTr="00E903AE">
        <w:trPr>
          <w:trHeight w:val="385"/>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массы полуученой жидкости после воздействия ультразвука</w:t>
            </w:r>
          </w:p>
        </w:tc>
      </w:tr>
      <w:tr w:rsidR="009439E8" w:rsidRPr="00783C24" w:rsidTr="00E903AE">
        <w:trPr>
          <w:trHeight w:val="385"/>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плотности полуученой жидкости после воздействия ультразвука</w:t>
            </w:r>
          </w:p>
        </w:tc>
      </w:tr>
      <w:tr w:rsidR="009439E8" w:rsidRPr="00783C24" w:rsidTr="00E903AE">
        <w:trPr>
          <w:trHeight w:val="385"/>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времени истечения полуученой жидкости после воздействия ультразвука через радиатор</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3"/>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 xml:space="preserve">Записать полученные результаты </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sidRPr="00881805">
              <w:rPr>
                <w:rFonts w:ascii="Times New Roman" w:hAnsi="Times New Roman" w:cs="Times New Roman"/>
                <w:b/>
                <w:color w:val="000000"/>
                <w:sz w:val="28"/>
                <w:szCs w:val="28"/>
              </w:rPr>
              <w:t>3 этап определение параметров жидкости после воздействия ультразвука 1200 секунд.</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Нагреть воду в установке до 50 градусов Цельсия при помощи нагревателя и циркуляционного насоса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Воздействовать ультразвуком на радиатор ещё 600 секунд</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объёма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массы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плотности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времени истечения полуученой жидкости после воздействия ультразвука через радиатор</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4"/>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rPr>
                <w:rFonts w:ascii="Times New Roman" w:hAnsi="Times New Roman" w:cs="Times New Roman"/>
                <w:color w:val="000000"/>
                <w:sz w:val="28"/>
                <w:szCs w:val="28"/>
              </w:rPr>
            </w:pPr>
            <w:r w:rsidRPr="00881805">
              <w:rPr>
                <w:rFonts w:ascii="Times New Roman" w:hAnsi="Times New Roman" w:cs="Times New Roman"/>
                <w:color w:val="000000"/>
                <w:sz w:val="28"/>
                <w:szCs w:val="28"/>
              </w:rPr>
              <w:t>Записать полученные результаты</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sidRPr="00881805">
              <w:rPr>
                <w:rFonts w:ascii="Times New Roman" w:hAnsi="Times New Roman" w:cs="Times New Roman"/>
                <w:b/>
                <w:color w:val="000000"/>
                <w:sz w:val="28"/>
                <w:szCs w:val="28"/>
              </w:rPr>
              <w:t>4 этап определение параметров жидкости после воздействия ультразвука 1800 секунд.</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Нагреть воду в установке до 5</w:t>
            </w:r>
            <w:r>
              <w:rPr>
                <w:rFonts w:ascii="Times New Roman" w:hAnsi="Times New Roman" w:cs="Times New Roman"/>
                <w:sz w:val="28"/>
                <w:szCs w:val="28"/>
              </w:rPr>
              <w:t>0</w:t>
            </w:r>
            <w:r w:rsidRPr="00881805">
              <w:rPr>
                <w:rFonts w:ascii="Times New Roman" w:hAnsi="Times New Roman" w:cs="Times New Roman"/>
                <w:sz w:val="28"/>
                <w:szCs w:val="28"/>
              </w:rPr>
              <w:t xml:space="preserve"> градусов Цельсия при помощи нагревателя и циркуляционного насоса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Воздействовать ультразвуком на радиатор ещё 600 секунд</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объёма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массы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плотности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времени истечения полуученой жидкости после воздействия ультразвука через радиатор</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5"/>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color w:val="000000"/>
                <w:sz w:val="28"/>
                <w:szCs w:val="28"/>
              </w:rPr>
              <w:t>Записать полученные результаты</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autoSpaceDE w:val="0"/>
              <w:autoSpaceDN w:val="0"/>
              <w:adjustRightInd w:val="0"/>
              <w:spacing w:after="0" w:line="240" w:lineRule="auto"/>
              <w:ind w:right="344"/>
              <w:jc w:val="center"/>
              <w:rPr>
                <w:rFonts w:ascii="Times New Roman" w:hAnsi="Times New Roman" w:cs="Times New Roman"/>
                <w:b/>
                <w:color w:val="000000"/>
                <w:sz w:val="28"/>
                <w:szCs w:val="28"/>
              </w:rPr>
            </w:pPr>
            <w:r>
              <w:rPr>
                <w:rFonts w:ascii="Times New Roman" w:hAnsi="Times New Roman" w:cs="Times New Roman"/>
                <w:b/>
                <w:color w:val="000000"/>
                <w:sz w:val="28"/>
                <w:szCs w:val="28"/>
              </w:rPr>
              <w:t>5</w:t>
            </w:r>
            <w:r w:rsidRPr="00881805">
              <w:rPr>
                <w:rFonts w:ascii="Times New Roman" w:hAnsi="Times New Roman" w:cs="Times New Roman"/>
                <w:b/>
                <w:color w:val="000000"/>
                <w:sz w:val="28"/>
                <w:szCs w:val="28"/>
              </w:rPr>
              <w:t xml:space="preserve"> этап определение параметров жидкости после воздействия ультразвука </w:t>
            </w:r>
            <w:r>
              <w:rPr>
                <w:rFonts w:ascii="Times New Roman" w:hAnsi="Times New Roman" w:cs="Times New Roman"/>
                <w:b/>
                <w:color w:val="000000"/>
                <w:sz w:val="28"/>
                <w:szCs w:val="28"/>
              </w:rPr>
              <w:t>и насыщения воды воздухом</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Нагреть воду в установке до 5</w:t>
            </w:r>
            <w:r>
              <w:rPr>
                <w:rFonts w:ascii="Times New Roman" w:hAnsi="Times New Roman" w:cs="Times New Roman"/>
                <w:sz w:val="28"/>
                <w:szCs w:val="28"/>
              </w:rPr>
              <w:t>0</w:t>
            </w:r>
            <w:r w:rsidRPr="00881805">
              <w:rPr>
                <w:rFonts w:ascii="Times New Roman" w:hAnsi="Times New Roman" w:cs="Times New Roman"/>
                <w:sz w:val="28"/>
                <w:szCs w:val="28"/>
              </w:rPr>
              <w:t xml:space="preserve"> градусов Цельсия при помощи нагревателя и циркуляционного насоса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Pr>
                <w:rFonts w:ascii="Times New Roman" w:hAnsi="Times New Roman" w:cs="Times New Roman"/>
                <w:sz w:val="28"/>
                <w:szCs w:val="28"/>
              </w:rPr>
              <w:t>Насыщать воду дополнительным воздухом</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Воздействовать ультразвуком на радиатор ещё 600 секунд</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объёма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массы полуученой жидкости после воздействия ультразвука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плотности полуученой жидкости после воздействия ультразвука</w:t>
            </w:r>
          </w:p>
        </w:tc>
      </w:tr>
      <w:tr w:rsidR="009439E8" w:rsidRPr="00783C24" w:rsidTr="00E903AE">
        <w:trPr>
          <w:trHeight w:val="687"/>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sz w:val="28"/>
                <w:szCs w:val="28"/>
              </w:rPr>
              <w:t>Определение времени истечения полуученой жидкости после воздействия ультразвука через радиатор</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6"/>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sz w:val="28"/>
                <w:szCs w:val="28"/>
              </w:rPr>
            </w:pPr>
            <w:r w:rsidRPr="00881805">
              <w:rPr>
                <w:rFonts w:ascii="Times New Roman" w:hAnsi="Times New Roman" w:cs="Times New Roman"/>
                <w:color w:val="000000"/>
                <w:sz w:val="28"/>
                <w:szCs w:val="28"/>
              </w:rPr>
              <w:t>Записать полученные результаты</w:t>
            </w:r>
          </w:p>
        </w:tc>
      </w:tr>
      <w:tr w:rsidR="009439E8" w:rsidRPr="00783C24"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jc w:val="center"/>
              <w:rPr>
                <w:rFonts w:ascii="Times New Roman" w:hAnsi="Times New Roman" w:cs="Times New Roman"/>
                <w:color w:val="000000"/>
                <w:sz w:val="28"/>
                <w:szCs w:val="28"/>
              </w:rPr>
            </w:pPr>
            <w:r>
              <w:rPr>
                <w:rFonts w:ascii="Times New Roman" w:hAnsi="Times New Roman" w:cs="Times New Roman"/>
                <w:b/>
                <w:color w:val="000000"/>
                <w:sz w:val="28"/>
                <w:szCs w:val="28"/>
              </w:rPr>
              <w:t>6</w:t>
            </w:r>
            <w:r w:rsidRPr="00881805">
              <w:rPr>
                <w:rFonts w:ascii="Times New Roman" w:hAnsi="Times New Roman" w:cs="Times New Roman"/>
                <w:b/>
                <w:color w:val="000000"/>
                <w:sz w:val="28"/>
                <w:szCs w:val="28"/>
              </w:rPr>
              <w:t xml:space="preserve"> этап</w:t>
            </w:r>
            <w:r>
              <w:rPr>
                <w:rFonts w:ascii="Times New Roman" w:hAnsi="Times New Roman" w:cs="Times New Roman"/>
                <w:b/>
                <w:color w:val="000000"/>
                <w:sz w:val="28"/>
                <w:szCs w:val="28"/>
              </w:rPr>
              <w:t xml:space="preserve"> анализ результатов эксперимента</w:t>
            </w:r>
          </w:p>
        </w:tc>
      </w:tr>
      <w:tr w:rsidR="009439E8" w:rsidRPr="00783C24"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pStyle w:val="a3"/>
              <w:numPr>
                <w:ilvl w:val="0"/>
                <w:numId w:val="7"/>
              </w:numPr>
              <w:autoSpaceDE w:val="0"/>
              <w:autoSpaceDN w:val="0"/>
              <w:adjustRightInd w:val="0"/>
              <w:spacing w:after="0" w:line="240" w:lineRule="auto"/>
              <w:ind w:left="0" w:right="344"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9439E8" w:rsidRPr="00881805" w:rsidRDefault="009439E8" w:rsidP="0014405A">
            <w:pPr>
              <w:spacing w:after="0" w:line="240" w:lineRule="auto"/>
              <w:ind w:right="344"/>
              <w:rPr>
                <w:rFonts w:ascii="Times New Roman" w:hAnsi="Times New Roman" w:cs="Times New Roman"/>
                <w:color w:val="000000"/>
                <w:sz w:val="28"/>
                <w:szCs w:val="28"/>
              </w:rPr>
            </w:pPr>
            <w:r>
              <w:rPr>
                <w:rFonts w:ascii="Times New Roman" w:hAnsi="Times New Roman" w:cs="Times New Roman"/>
                <w:color w:val="000000"/>
                <w:sz w:val="28"/>
                <w:szCs w:val="28"/>
              </w:rPr>
              <w:t>Обработка результатов эксперимента</w:t>
            </w:r>
          </w:p>
        </w:tc>
      </w:tr>
    </w:tbl>
    <w:p w:rsidR="009439E8" w:rsidRPr="00783C24" w:rsidRDefault="009439E8" w:rsidP="0014405A">
      <w:pPr>
        <w:spacing w:before="120" w:after="0"/>
        <w:ind w:right="344" w:firstLine="567"/>
        <w:jc w:val="both"/>
        <w:rPr>
          <w:rFonts w:ascii="Times New Roman" w:hAnsi="Times New Roman" w:cs="Times New Roman"/>
          <w:sz w:val="28"/>
          <w:szCs w:val="28"/>
        </w:rPr>
      </w:pPr>
      <w:r>
        <w:rPr>
          <w:rFonts w:ascii="Times New Roman" w:hAnsi="Times New Roman" w:cs="Times New Roman"/>
          <w:sz w:val="28"/>
          <w:szCs w:val="28"/>
        </w:rPr>
        <w:t>Во время проведения</w:t>
      </w:r>
      <w:r w:rsidRPr="00783C24">
        <w:rPr>
          <w:rFonts w:ascii="Times New Roman" w:hAnsi="Times New Roman" w:cs="Times New Roman"/>
          <w:sz w:val="28"/>
          <w:szCs w:val="28"/>
        </w:rPr>
        <w:t xml:space="preserve"> эксперимента осуществлялись следующие действия</w:t>
      </w:r>
      <w:r w:rsidR="00266EF0" w:rsidRPr="00266EF0">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Pr="00783C24">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из радиатора сливался антифриз и вымывались остатки антифриза водой;</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заливалась чистая вода в радиатор;</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сливалась вода из радиатора, замерялась скорость истечения, масса и объём воды для определения её плотность (Рисунок </w:t>
      </w:r>
      <w:r w:rsidR="009F6AD8">
        <w:rPr>
          <w:rFonts w:ascii="Times New Roman" w:hAnsi="Times New Roman" w:cs="Times New Roman"/>
          <w:sz w:val="28"/>
          <w:szCs w:val="28"/>
        </w:rPr>
        <w:t>2.</w:t>
      </w:r>
      <w:r>
        <w:rPr>
          <w:rFonts w:ascii="Times New Roman" w:hAnsi="Times New Roman" w:cs="Times New Roman"/>
          <w:sz w:val="28"/>
          <w:szCs w:val="28"/>
        </w:rPr>
        <w:t>29</w:t>
      </w:r>
      <w:r w:rsidRPr="00783C24">
        <w:rPr>
          <w:rFonts w:ascii="Times New Roman" w:hAnsi="Times New Roman" w:cs="Times New Roman"/>
          <w:sz w:val="28"/>
          <w:szCs w:val="28"/>
        </w:rPr>
        <w:t>-</w:t>
      </w:r>
      <w:r w:rsidR="009F6AD8">
        <w:rPr>
          <w:rFonts w:ascii="Times New Roman" w:hAnsi="Times New Roman" w:cs="Times New Roman"/>
          <w:sz w:val="28"/>
          <w:szCs w:val="28"/>
        </w:rPr>
        <w:t>2.</w:t>
      </w:r>
      <w:r>
        <w:rPr>
          <w:rFonts w:ascii="Times New Roman" w:hAnsi="Times New Roman" w:cs="Times New Roman"/>
          <w:sz w:val="28"/>
          <w:szCs w:val="28"/>
        </w:rPr>
        <w:t>31</w:t>
      </w:r>
      <w:r w:rsidRPr="00783C24">
        <w:rPr>
          <w:rFonts w:ascii="Times New Roman" w:hAnsi="Times New Roman" w:cs="Times New Roman"/>
          <w:sz w:val="28"/>
          <w:szCs w:val="28"/>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заливалась вода, производится воздействие ультразвука, измерялась скорость истечения воды, её плотность и масса вышедшей накипи после воздействия ультразвука;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определялась температура входной и выходной жидкости, проходящей через радиатор до и после воздействия ультразвука;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определялась температура проходящего воздушного потока воздуха через радиатор создаваемого осевым вентилятором. </w:t>
      </w:r>
    </w:p>
    <w:p w:rsidR="009439E8" w:rsidRDefault="009439E8" w:rsidP="00A31312">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Для определения эффективности очистки радиатора при помощи ультразвукового воздействия измерялась скорость истечения воды из трубок до воздействия ультразвуковой волны и после. Путем взвешивания определялась масса и плотность воды и пульпы (вода + накипь)</w:t>
      </w:r>
      <w:r w:rsidR="009A7AE4" w:rsidRPr="004D5AEB">
        <w:rPr>
          <w:rFonts w:ascii="Times New Roman" w:hAnsi="Times New Roman" w:cs="Times New Roman"/>
          <w:sz w:val="28"/>
          <w:szCs w:val="32"/>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432564C6" wp14:editId="0C97E5FC">
            <wp:extent cx="2827655" cy="3158836"/>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11119_143724.jpg"/>
                    <pic:cNvPicPr/>
                  </pic:nvPicPr>
                  <pic:blipFill rotWithShape="1">
                    <a:blip r:embed="rId63" cstate="print">
                      <a:extLst>
                        <a:ext uri="{28A0092B-C50C-407E-A947-70E740481C1C}">
                          <a14:useLocalDpi xmlns:a14="http://schemas.microsoft.com/office/drawing/2010/main" val="0"/>
                        </a:ext>
                      </a:extLst>
                    </a:blip>
                    <a:srcRect l="21165" t="21767"/>
                    <a:stretch/>
                  </pic:blipFill>
                  <pic:spPr bwMode="auto">
                    <a:xfrm>
                      <a:off x="0" y="0"/>
                      <a:ext cx="2839782" cy="3172383"/>
                    </a:xfrm>
                    <a:prstGeom prst="rect">
                      <a:avLst/>
                    </a:prstGeom>
                    <a:ln>
                      <a:noFill/>
                    </a:ln>
                    <a:extLst>
                      <a:ext uri="{53640926-AAD7-44D8-BBD7-CCE9431645EC}">
                        <a14:shadowObscured xmlns:a14="http://schemas.microsoft.com/office/drawing/2010/main"/>
                      </a:ext>
                    </a:extLst>
                  </pic:spPr>
                </pic:pic>
              </a:graphicData>
            </a:graphic>
          </wp:inline>
        </w:drawing>
      </w:r>
      <w:r w:rsidRPr="00783C24">
        <w:rPr>
          <w:rFonts w:ascii="Times New Roman" w:hAnsi="Times New Roman" w:cs="Times New Roman"/>
          <w:noProof/>
          <w:sz w:val="28"/>
          <w:szCs w:val="28"/>
          <w:lang w:eastAsia="ru-RU"/>
        </w:rPr>
        <w:drawing>
          <wp:inline distT="0" distB="0" distL="0" distR="0" wp14:anchorId="3A5EB729" wp14:editId="5EA565BA">
            <wp:extent cx="2850400" cy="3182587"/>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1119_145528.jpg"/>
                    <pic:cNvPicPr/>
                  </pic:nvPicPr>
                  <pic:blipFill rotWithShape="1">
                    <a:blip r:embed="rId64" cstate="print">
                      <a:extLst>
                        <a:ext uri="{28A0092B-C50C-407E-A947-70E740481C1C}">
                          <a14:useLocalDpi xmlns:a14="http://schemas.microsoft.com/office/drawing/2010/main" val="0"/>
                        </a:ext>
                      </a:extLst>
                    </a:blip>
                    <a:srcRect r="12774" b="30971"/>
                    <a:stretch/>
                  </pic:blipFill>
                  <pic:spPr bwMode="auto">
                    <a:xfrm>
                      <a:off x="0" y="0"/>
                      <a:ext cx="2877478" cy="3212821"/>
                    </a:xfrm>
                    <a:prstGeom prst="rect">
                      <a:avLst/>
                    </a:prstGeom>
                    <a:ln>
                      <a:noFill/>
                    </a:ln>
                    <a:extLst>
                      <a:ext uri="{53640926-AAD7-44D8-BBD7-CCE9431645EC}">
                        <a14:shadowObscured xmlns:a14="http://schemas.microsoft.com/office/drawing/2010/main"/>
                      </a:ext>
                    </a:extLst>
                  </pic:spPr>
                </pic:pic>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29</w:t>
      </w:r>
      <w:r w:rsidRPr="00783C24">
        <w:rPr>
          <w:rFonts w:ascii="Times New Roman" w:hAnsi="Times New Roman" w:cs="Times New Roman"/>
          <w:sz w:val="28"/>
          <w:szCs w:val="28"/>
        </w:rPr>
        <w:t xml:space="preserve"> -  Определение объёма жидкости при помощи мерной колбы и массы жидкости на весах</w:t>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noProof/>
          <w:sz w:val="28"/>
          <w:szCs w:val="28"/>
          <w:lang w:eastAsia="ru-RU"/>
        </w:rPr>
        <w:drawing>
          <wp:inline distT="0" distB="0" distL="0" distR="0" wp14:anchorId="0A3C7581" wp14:editId="4C747CAD">
            <wp:extent cx="3457080" cy="33051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езымянныйв время истечения.jpg"/>
                    <pic:cNvPicPr/>
                  </pic:nvPicPr>
                  <pic:blipFill>
                    <a:blip r:embed="rId65">
                      <a:extLst>
                        <a:ext uri="{28A0092B-C50C-407E-A947-70E740481C1C}">
                          <a14:useLocalDpi xmlns:a14="http://schemas.microsoft.com/office/drawing/2010/main" val="0"/>
                        </a:ext>
                      </a:extLst>
                    </a:blip>
                    <a:stretch>
                      <a:fillRect/>
                    </a:stretch>
                  </pic:blipFill>
                  <pic:spPr>
                    <a:xfrm>
                      <a:off x="0" y="0"/>
                      <a:ext cx="3507442" cy="3353324"/>
                    </a:xfrm>
                    <a:prstGeom prst="rect">
                      <a:avLst/>
                    </a:prstGeom>
                  </pic:spPr>
                </pic:pic>
              </a:graphicData>
            </a:graphic>
          </wp:inline>
        </w:drawing>
      </w:r>
    </w:p>
    <w:p w:rsidR="009439E8"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30</w:t>
      </w:r>
      <w:r w:rsidR="009F6AD8">
        <w:rPr>
          <w:rFonts w:ascii="Times New Roman" w:hAnsi="Times New Roman" w:cs="Times New Roman"/>
          <w:sz w:val="28"/>
          <w:szCs w:val="28"/>
        </w:rPr>
        <w:t xml:space="preserve"> - </w:t>
      </w:r>
      <w:r w:rsidRPr="00783C24">
        <w:rPr>
          <w:rFonts w:ascii="Times New Roman" w:hAnsi="Times New Roman" w:cs="Times New Roman"/>
          <w:sz w:val="28"/>
          <w:szCs w:val="28"/>
        </w:rPr>
        <w:t>Определение времени истечения жидкости через радиатор</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 Масса накипи определялась следующим путем: от массы пульпы отнимали массу чистой воды получили массу вымытой накипи. Пульпа-это жидкость с накипью полученная после воздействия ультразвуковой волны на радиатор. Накипь — твёрдые отложения, образующиеся на поверхностях теплообменных элементов, на которых происходит нагревание о охлаждения жидкости</w:t>
      </w:r>
      <w:r>
        <w:rPr>
          <w:rFonts w:ascii="Times New Roman" w:hAnsi="Times New Roman" w:cs="Times New Roman"/>
          <w:sz w:val="28"/>
          <w:szCs w:val="28"/>
        </w:rPr>
        <w:t xml:space="preserve"> показано на рисунке </w:t>
      </w:r>
      <w:r w:rsidR="009F6AD8">
        <w:rPr>
          <w:rFonts w:ascii="Times New Roman" w:hAnsi="Times New Roman" w:cs="Times New Roman"/>
          <w:sz w:val="28"/>
          <w:szCs w:val="28"/>
        </w:rPr>
        <w:t>2.</w:t>
      </w:r>
      <w:r>
        <w:rPr>
          <w:rFonts w:ascii="Times New Roman" w:hAnsi="Times New Roman" w:cs="Times New Roman"/>
          <w:sz w:val="28"/>
          <w:szCs w:val="28"/>
        </w:rPr>
        <w:t>3</w:t>
      </w:r>
      <w:r w:rsidR="009F6AD8">
        <w:rPr>
          <w:rFonts w:ascii="Times New Roman" w:hAnsi="Times New Roman" w:cs="Times New Roman"/>
          <w:sz w:val="28"/>
          <w:szCs w:val="28"/>
        </w:rPr>
        <w:t>1</w:t>
      </w:r>
      <w:r w:rsidRPr="00783C24">
        <w:rPr>
          <w:rFonts w:ascii="Times New Roman" w:hAnsi="Times New Roman" w:cs="Times New Roman"/>
          <w:sz w:val="28"/>
          <w:szCs w:val="28"/>
        </w:rPr>
        <w:t>. Образование накипи происходит не только из разложения охлаждающей жидкости, а также из-за попадания моторного масло, бензина, солидола и т.п</w:t>
      </w:r>
      <w:r w:rsidR="009A7AE4"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0"/>
        <w:ind w:right="344"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BDFD623" wp14:editId="4526B5A9">
            <wp:extent cx="3705225" cy="335755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c587d82-ee5b-4de2-8a71-60a08b4e9866.jpg"/>
                    <pic:cNvPicPr/>
                  </pic:nvPicPr>
                  <pic:blipFill rotWithShape="1">
                    <a:blip r:embed="rId66">
                      <a:extLst>
                        <a:ext uri="{28A0092B-C50C-407E-A947-70E740481C1C}">
                          <a14:useLocalDpi xmlns:a14="http://schemas.microsoft.com/office/drawing/2010/main" val="0"/>
                        </a:ext>
                      </a:extLst>
                    </a:blip>
                    <a:srcRect l="17576" t="23920" r="23148" b="35794"/>
                    <a:stretch/>
                  </pic:blipFill>
                  <pic:spPr bwMode="auto">
                    <a:xfrm>
                      <a:off x="0" y="0"/>
                      <a:ext cx="3734289" cy="3383895"/>
                    </a:xfrm>
                    <a:prstGeom prst="rect">
                      <a:avLst/>
                    </a:prstGeom>
                    <a:ln>
                      <a:noFill/>
                    </a:ln>
                    <a:extLst>
                      <a:ext uri="{53640926-AAD7-44D8-BBD7-CCE9431645EC}">
                        <a14:shadowObscured xmlns:a14="http://schemas.microsoft.com/office/drawing/2010/main"/>
                      </a:ext>
                    </a:extLst>
                  </pic:spPr>
                </pic:pic>
              </a:graphicData>
            </a:graphic>
          </wp:inline>
        </w:drawing>
      </w:r>
    </w:p>
    <w:p w:rsidR="009439E8"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31</w:t>
      </w:r>
      <w:r w:rsidRPr="00783C24">
        <w:rPr>
          <w:rFonts w:ascii="Times New Roman" w:hAnsi="Times New Roman" w:cs="Times New Roman"/>
          <w:sz w:val="28"/>
          <w:szCs w:val="28"/>
        </w:rPr>
        <w:t xml:space="preserve"> -  </w:t>
      </w:r>
      <w:r>
        <w:rPr>
          <w:rFonts w:ascii="Times New Roman" w:hAnsi="Times New Roman" w:cs="Times New Roman"/>
          <w:sz w:val="28"/>
          <w:szCs w:val="28"/>
        </w:rPr>
        <w:t>Вымытая накипь после воздействия ультразвука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Этот же эксперимент проводился для воды различной температуры, и после насыщения жидкости воздухом. Вода насыщалась воздухом, путем его нагнетания в неё через шланг </w:t>
      </w:r>
      <w:r w:rsidR="00A31312" w:rsidRPr="00783C24">
        <w:rPr>
          <w:rFonts w:ascii="Times New Roman" w:hAnsi="Times New Roman" w:cs="Times New Roman"/>
          <w:sz w:val="28"/>
          <w:szCs w:val="28"/>
        </w:rPr>
        <w:t>компрессором</w:t>
      </w:r>
      <w:r w:rsidR="00A31312" w:rsidRPr="004D5AEB">
        <w:rPr>
          <w:rFonts w:ascii="Times New Roman" w:hAnsi="Times New Roman" w:cs="Times New Roman"/>
          <w:sz w:val="28"/>
          <w:szCs w:val="32"/>
        </w:rPr>
        <w:t xml:space="preserve"> </w:t>
      </w:r>
      <w:r w:rsidR="00A31312">
        <w:rPr>
          <w:rFonts w:ascii="Times New Roman" w:hAnsi="Times New Roman" w:cs="Times New Roman"/>
          <w:sz w:val="28"/>
          <w:szCs w:val="28"/>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Определения работоспособности автомобильного радиатора производился путем контроля температуры проходящей жидкости на входном и выходном патрубке радиатора. При помощи вентилятора создавался поток воздуха, проходящего через радиатор производя теплообмен воздуха с радиатором. Осуществлялся контроль температуры потока воздуха</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9978DB">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Полученные результаты экспериментов проанализированы, были выведены зависимости и построены графики.</w:t>
      </w:r>
    </w:p>
    <w:p w:rsidR="009439E8" w:rsidRPr="00873CF2" w:rsidRDefault="009439E8" w:rsidP="009B1A19">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28"/>
        </w:rPr>
        <w:t>2</w:t>
      </w:r>
      <w:r w:rsidRPr="00873CF2">
        <w:rPr>
          <w:rFonts w:ascii="Times New Roman" w:hAnsi="Times New Roman" w:cs="Times New Roman"/>
          <w:b/>
          <w:sz w:val="28"/>
          <w:szCs w:val="28"/>
        </w:rPr>
        <w:t>.</w:t>
      </w:r>
      <w:r w:rsidR="00E70781">
        <w:rPr>
          <w:rFonts w:ascii="Times New Roman" w:hAnsi="Times New Roman" w:cs="Times New Roman"/>
          <w:b/>
          <w:sz w:val="28"/>
          <w:szCs w:val="28"/>
        </w:rPr>
        <w:t>8</w:t>
      </w:r>
      <w:r w:rsidRPr="00873CF2">
        <w:rPr>
          <w:rFonts w:ascii="Times New Roman" w:hAnsi="Times New Roman" w:cs="Times New Roman"/>
          <w:b/>
          <w:sz w:val="28"/>
          <w:szCs w:val="28"/>
        </w:rPr>
        <w:t xml:space="preserve"> Анализ результатов эксперимента</w:t>
      </w:r>
    </w:p>
    <w:p w:rsidR="009439E8" w:rsidRPr="00783C24" w:rsidRDefault="009439E8" w:rsidP="0014405A">
      <w:pPr>
        <w:spacing w:after="0"/>
        <w:ind w:right="344" w:firstLine="567"/>
        <w:jc w:val="both"/>
        <w:rPr>
          <w:rFonts w:ascii="Times New Roman" w:hAnsi="Times New Roman" w:cs="Times New Roman"/>
          <w:sz w:val="28"/>
          <w:szCs w:val="28"/>
        </w:rPr>
      </w:pPr>
      <w:r w:rsidRPr="00354552">
        <w:rPr>
          <w:rFonts w:ascii="Times New Roman" w:hAnsi="Times New Roman" w:cs="Times New Roman"/>
          <w:sz w:val="28"/>
          <w:szCs w:val="28"/>
        </w:rPr>
        <w:t>Во время проведения эксперимента производилось воздействие ультразвука на воду, залитую в радиатор в течении 600, 1200, 1800 секунд.</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Измерялась масса жидкости, время истечения пульпы, её скорость потока и температура в зависимости от времени воздействия ультразвука. Эти параметры показаны в</w:t>
      </w:r>
      <w:r>
        <w:rPr>
          <w:rFonts w:ascii="Times New Roman" w:hAnsi="Times New Roman" w:cs="Times New Roman"/>
          <w:sz w:val="28"/>
          <w:szCs w:val="28"/>
        </w:rPr>
        <w:t xml:space="preserve"> </w:t>
      </w:r>
      <w:r w:rsidRPr="00783C24">
        <w:rPr>
          <w:rFonts w:ascii="Times New Roman" w:hAnsi="Times New Roman" w:cs="Times New Roman"/>
          <w:sz w:val="28"/>
          <w:szCs w:val="28"/>
        </w:rPr>
        <w:t xml:space="preserve">таблице </w:t>
      </w:r>
      <w:r w:rsidR="009F6AD8">
        <w:rPr>
          <w:rFonts w:ascii="Times New Roman" w:hAnsi="Times New Roman" w:cs="Times New Roman"/>
          <w:sz w:val="28"/>
          <w:szCs w:val="28"/>
        </w:rPr>
        <w:t>2.</w:t>
      </w:r>
      <w:r>
        <w:rPr>
          <w:rFonts w:ascii="Times New Roman" w:hAnsi="Times New Roman" w:cs="Times New Roman"/>
          <w:sz w:val="28"/>
          <w:szCs w:val="28"/>
        </w:rPr>
        <w:t>4</w:t>
      </w:r>
      <w:r w:rsidR="00995B71"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9978DB">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before="120"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9F6AD8">
        <w:rPr>
          <w:rFonts w:ascii="Times New Roman" w:hAnsi="Times New Roman" w:cs="Times New Roman"/>
          <w:sz w:val="28"/>
          <w:szCs w:val="28"/>
        </w:rPr>
        <w:t>2.</w:t>
      </w:r>
      <w:r>
        <w:rPr>
          <w:rFonts w:ascii="Times New Roman" w:hAnsi="Times New Roman" w:cs="Times New Roman"/>
          <w:sz w:val="28"/>
          <w:szCs w:val="28"/>
        </w:rPr>
        <w:t>4</w:t>
      </w:r>
      <w:r w:rsidRPr="00783C24">
        <w:rPr>
          <w:rFonts w:ascii="Times New Roman" w:hAnsi="Times New Roman" w:cs="Times New Roman"/>
          <w:sz w:val="28"/>
          <w:szCs w:val="28"/>
        </w:rPr>
        <w:t>- Измеряемый параметры при воздействии ультразвука</w:t>
      </w:r>
    </w:p>
    <w:tbl>
      <w:tblPr>
        <w:tblStyle w:val="af1"/>
        <w:tblW w:w="9634" w:type="dxa"/>
        <w:tblLook w:val="04A0" w:firstRow="1" w:lastRow="0" w:firstColumn="1" w:lastColumn="0" w:noHBand="0" w:noVBand="1"/>
      </w:tblPr>
      <w:tblGrid>
        <w:gridCol w:w="1930"/>
        <w:gridCol w:w="3005"/>
        <w:gridCol w:w="1222"/>
        <w:gridCol w:w="1222"/>
        <w:gridCol w:w="1222"/>
        <w:gridCol w:w="1033"/>
      </w:tblGrid>
      <w:tr w:rsidR="009439E8" w:rsidRPr="00783C24" w:rsidTr="00E903AE">
        <w:tc>
          <w:tcPr>
            <w:tcW w:w="1940" w:type="dxa"/>
            <w:vMerge w:val="restart"/>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Измеряемый параметр</w:t>
            </w:r>
          </w:p>
        </w:tc>
        <w:tc>
          <w:tcPr>
            <w:tcW w:w="3137" w:type="dxa"/>
            <w:vMerge w:val="restart"/>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Единица измерения</w:t>
            </w:r>
          </w:p>
        </w:tc>
        <w:tc>
          <w:tcPr>
            <w:tcW w:w="4557" w:type="dxa"/>
            <w:gridSpan w:val="4"/>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Время воздействия, с.</w:t>
            </w:r>
          </w:p>
        </w:tc>
      </w:tr>
      <w:tr w:rsidR="009439E8" w:rsidRPr="00783C24" w:rsidTr="00E903AE">
        <w:tc>
          <w:tcPr>
            <w:tcW w:w="1940" w:type="dxa"/>
            <w:vMerge/>
          </w:tcPr>
          <w:p w:rsidR="009439E8" w:rsidRPr="00783C24" w:rsidRDefault="009439E8" w:rsidP="009B1A19">
            <w:pPr>
              <w:jc w:val="center"/>
              <w:rPr>
                <w:rFonts w:ascii="Times New Roman" w:hAnsi="Times New Roman" w:cs="Times New Roman"/>
                <w:sz w:val="28"/>
                <w:szCs w:val="28"/>
              </w:rPr>
            </w:pPr>
          </w:p>
        </w:tc>
        <w:tc>
          <w:tcPr>
            <w:tcW w:w="3137" w:type="dxa"/>
            <w:vMerge/>
          </w:tcPr>
          <w:p w:rsidR="009439E8" w:rsidRPr="00783C24" w:rsidRDefault="009439E8" w:rsidP="009B1A19">
            <w:pPr>
              <w:jc w:val="center"/>
              <w:rPr>
                <w:rFonts w:ascii="Times New Roman" w:hAnsi="Times New Roman" w:cs="Times New Roman"/>
                <w:sz w:val="28"/>
                <w:szCs w:val="28"/>
              </w:rPr>
            </w:pP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0</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600</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szCs w:val="28"/>
              </w:rPr>
              <w:t>1200</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szCs w:val="28"/>
              </w:rPr>
              <w:t>1800</w:t>
            </w:r>
          </w:p>
        </w:tc>
      </w:tr>
      <w:tr w:rsidR="009439E8" w:rsidRPr="00783C24" w:rsidTr="00E903AE">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Масса жидкости (M)</w:t>
            </w:r>
          </w:p>
        </w:tc>
        <w:tc>
          <w:tcPr>
            <w:tcW w:w="3137"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Граммы (г)</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44,57</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44,60</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44,63</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44,69</w:t>
            </w:r>
          </w:p>
        </w:tc>
      </w:tr>
      <w:tr w:rsidR="009439E8" w:rsidRPr="00783C24" w:rsidTr="00E903AE">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Объём жидкости (V)</w:t>
            </w:r>
          </w:p>
        </w:tc>
        <w:tc>
          <w:tcPr>
            <w:tcW w:w="3137"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Миллилитры (мл)</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45</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45</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45</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45</w:t>
            </w:r>
          </w:p>
        </w:tc>
      </w:tr>
      <w:tr w:rsidR="009439E8" w:rsidRPr="00783C24" w:rsidTr="00E903AE">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Плотность жидкости(P)</w:t>
            </w:r>
          </w:p>
        </w:tc>
        <w:tc>
          <w:tcPr>
            <w:tcW w:w="3137" w:type="dxa"/>
          </w:tcPr>
          <w:p w:rsidR="009439E8" w:rsidRPr="00783C24" w:rsidRDefault="009439E8" w:rsidP="009B1A19">
            <w:pPr>
              <w:jc w:val="center"/>
              <w:rPr>
                <w:rFonts w:ascii="Times New Roman" w:hAnsi="Times New Roman" w:cs="Times New Roman"/>
                <w:sz w:val="28"/>
              </w:rPr>
            </w:pPr>
            <w:r w:rsidRPr="00783C24">
              <w:rPr>
                <w:rFonts w:ascii="Times New Roman" w:hAnsi="Times New Roman" w:cs="Times New Roman"/>
                <w:sz w:val="28"/>
              </w:rPr>
              <w:t>Грамм на кубический сантиметр (г/см</w:t>
            </w:r>
            <w:r w:rsidRPr="00783C24">
              <w:rPr>
                <w:rFonts w:ascii="Times New Roman" w:hAnsi="Times New Roman" w:cs="Times New Roman"/>
                <w:sz w:val="28"/>
                <w:vertAlign w:val="superscript"/>
              </w:rPr>
              <w:t>3</w:t>
            </w:r>
            <w:r w:rsidRPr="00783C24">
              <w:rPr>
                <w:rFonts w:ascii="Times New Roman" w:hAnsi="Times New Roman" w:cs="Times New Roman"/>
                <w:sz w:val="28"/>
              </w:rPr>
              <w:t>)</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0.9904</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0.9911</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0.9917</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0.9931</w:t>
            </w:r>
          </w:p>
        </w:tc>
      </w:tr>
      <w:tr w:rsidR="009439E8" w:rsidRPr="00783C24" w:rsidTr="00E903AE">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Время истечения жидкости (t)</w:t>
            </w:r>
          </w:p>
        </w:tc>
        <w:tc>
          <w:tcPr>
            <w:tcW w:w="3137" w:type="dxa"/>
          </w:tcPr>
          <w:p w:rsidR="009439E8" w:rsidRPr="00783C24" w:rsidRDefault="009439E8" w:rsidP="009B1A19">
            <w:pPr>
              <w:jc w:val="center"/>
              <w:rPr>
                <w:rFonts w:ascii="Times New Roman" w:hAnsi="Times New Roman" w:cs="Times New Roman"/>
                <w:sz w:val="28"/>
              </w:rPr>
            </w:pPr>
            <w:r w:rsidRPr="00783C24">
              <w:rPr>
                <w:rFonts w:ascii="Times New Roman" w:hAnsi="Times New Roman" w:cs="Times New Roman"/>
                <w:sz w:val="28"/>
              </w:rPr>
              <w:t>Секунды</w:t>
            </w:r>
          </w:p>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(с)</w:t>
            </w:r>
          </w:p>
        </w:tc>
        <w:tc>
          <w:tcPr>
            <w:tcW w:w="1222" w:type="dxa"/>
          </w:tcPr>
          <w:p w:rsidR="009439E8" w:rsidRPr="00783C24" w:rsidRDefault="009439E8" w:rsidP="009B1A19">
            <w:pPr>
              <w:jc w:val="center"/>
              <w:rPr>
                <w:rFonts w:ascii="Times New Roman" w:hAnsi="Times New Roman" w:cs="Times New Roman"/>
                <w:sz w:val="28"/>
              </w:rPr>
            </w:pPr>
            <w:r w:rsidRPr="00783C24">
              <w:rPr>
                <w:rFonts w:ascii="Times New Roman" w:hAnsi="Times New Roman" w:cs="Times New Roman"/>
                <w:sz w:val="28"/>
              </w:rPr>
              <w:t>1 литр за 9.93 секунды</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1 литр за 9.73 секунды</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1 литр за 9.22 секунды</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1 литр за 9.20 секунд</w:t>
            </w:r>
          </w:p>
        </w:tc>
      </w:tr>
      <w:tr w:rsidR="009439E8" w:rsidRPr="00783C24" w:rsidTr="00E903AE">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Скорость истечения жидкости (Ʋ)</w:t>
            </w:r>
          </w:p>
        </w:tc>
        <w:tc>
          <w:tcPr>
            <w:tcW w:w="3137" w:type="dxa"/>
          </w:tcPr>
          <w:p w:rsidR="009439E8" w:rsidRPr="00783C24" w:rsidRDefault="009439E8" w:rsidP="009B1A19">
            <w:pPr>
              <w:jc w:val="center"/>
              <w:rPr>
                <w:rFonts w:ascii="Times New Roman" w:hAnsi="Times New Roman" w:cs="Times New Roman"/>
                <w:sz w:val="28"/>
              </w:rPr>
            </w:pPr>
            <w:r w:rsidRPr="00783C24">
              <w:rPr>
                <w:rFonts w:ascii="Times New Roman" w:hAnsi="Times New Roman" w:cs="Times New Roman"/>
                <w:sz w:val="28"/>
              </w:rPr>
              <w:t>Миллилитр в секунду (мл/с)</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100.7</w:t>
            </w:r>
          </w:p>
          <w:p w:rsidR="009439E8" w:rsidRPr="00783C24" w:rsidRDefault="009439E8" w:rsidP="009B1A19">
            <w:pPr>
              <w:jc w:val="center"/>
              <w:rPr>
                <w:rFonts w:ascii="Times New Roman" w:hAnsi="Times New Roman" w:cs="Times New Roman"/>
                <w:sz w:val="28"/>
                <w:szCs w:val="28"/>
              </w:rPr>
            </w:pP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102.7</w:t>
            </w:r>
          </w:p>
          <w:p w:rsidR="009439E8" w:rsidRPr="00783C24" w:rsidRDefault="009439E8" w:rsidP="009B1A19">
            <w:pPr>
              <w:jc w:val="center"/>
              <w:rPr>
                <w:rFonts w:ascii="Times New Roman" w:hAnsi="Times New Roman" w:cs="Times New Roman"/>
                <w:sz w:val="28"/>
                <w:szCs w:val="28"/>
              </w:rPr>
            </w:pP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108.45</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108.69</w:t>
            </w:r>
          </w:p>
          <w:p w:rsidR="009439E8" w:rsidRPr="00783C24" w:rsidRDefault="009439E8" w:rsidP="009B1A19">
            <w:pPr>
              <w:tabs>
                <w:tab w:val="left" w:pos="1581"/>
              </w:tabs>
              <w:jc w:val="center"/>
              <w:rPr>
                <w:rFonts w:ascii="Times New Roman" w:hAnsi="Times New Roman" w:cs="Times New Roman"/>
                <w:sz w:val="28"/>
                <w:szCs w:val="28"/>
              </w:rPr>
            </w:pPr>
          </w:p>
        </w:tc>
      </w:tr>
      <w:tr w:rsidR="009439E8" w:rsidRPr="00783C24" w:rsidTr="00E903AE">
        <w:trPr>
          <w:trHeight w:val="727"/>
        </w:trPr>
        <w:tc>
          <w:tcPr>
            <w:tcW w:w="1940"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szCs w:val="28"/>
              </w:rPr>
              <w:t>Температура жидкости</w:t>
            </w:r>
            <w:r w:rsidRPr="00783C24">
              <w:rPr>
                <w:rFonts w:ascii="Times New Roman" w:hAnsi="Times New Roman" w:cs="Times New Roman"/>
                <w:sz w:val="28"/>
              </w:rPr>
              <w:t>(</w:t>
            </w:r>
            <w:r w:rsidRPr="00783C24">
              <w:rPr>
                <w:rFonts w:ascii="Times New Roman" w:hAnsi="Times New Roman" w:cs="Times New Roman"/>
                <w:sz w:val="28"/>
                <w:vertAlign w:val="superscript"/>
              </w:rPr>
              <w:t>о</w:t>
            </w:r>
            <w:r w:rsidRPr="00783C24">
              <w:rPr>
                <w:rFonts w:ascii="Times New Roman" w:hAnsi="Times New Roman" w:cs="Times New Roman"/>
                <w:sz w:val="28"/>
              </w:rPr>
              <w:t>С)</w:t>
            </w:r>
          </w:p>
        </w:tc>
        <w:tc>
          <w:tcPr>
            <w:tcW w:w="3137" w:type="dxa"/>
          </w:tcPr>
          <w:p w:rsidR="009439E8" w:rsidRPr="00783C24" w:rsidRDefault="009439E8" w:rsidP="009B1A19">
            <w:pPr>
              <w:jc w:val="center"/>
              <w:rPr>
                <w:rFonts w:ascii="Times New Roman" w:hAnsi="Times New Roman" w:cs="Times New Roman"/>
                <w:sz w:val="28"/>
              </w:rPr>
            </w:pPr>
            <w:r w:rsidRPr="00783C24">
              <w:rPr>
                <w:rFonts w:ascii="Times New Roman" w:hAnsi="Times New Roman" w:cs="Times New Roman"/>
                <w:sz w:val="28"/>
              </w:rPr>
              <w:t>Градусов Цельсия</w:t>
            </w:r>
          </w:p>
          <w:p w:rsidR="009439E8" w:rsidRPr="00783C24" w:rsidRDefault="009439E8" w:rsidP="009B1A19">
            <w:pPr>
              <w:jc w:val="center"/>
              <w:rPr>
                <w:rFonts w:ascii="Times New Roman" w:hAnsi="Times New Roman" w:cs="Times New Roman"/>
                <w:sz w:val="28"/>
                <w:szCs w:val="28"/>
              </w:rPr>
            </w:pP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51</w:t>
            </w:r>
          </w:p>
        </w:tc>
        <w:tc>
          <w:tcPr>
            <w:tcW w:w="1222" w:type="dxa"/>
          </w:tcPr>
          <w:p w:rsidR="009439E8" w:rsidRPr="00783C24" w:rsidRDefault="009439E8" w:rsidP="009B1A19">
            <w:pPr>
              <w:jc w:val="center"/>
              <w:rPr>
                <w:rFonts w:ascii="Times New Roman" w:hAnsi="Times New Roman" w:cs="Times New Roman"/>
                <w:sz w:val="28"/>
                <w:szCs w:val="28"/>
              </w:rPr>
            </w:pPr>
            <w:r w:rsidRPr="00783C24">
              <w:rPr>
                <w:rFonts w:ascii="Times New Roman" w:hAnsi="Times New Roman" w:cs="Times New Roman"/>
                <w:sz w:val="28"/>
              </w:rPr>
              <w:t>51</w:t>
            </w:r>
          </w:p>
        </w:tc>
        <w:tc>
          <w:tcPr>
            <w:tcW w:w="1222"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50</w:t>
            </w:r>
          </w:p>
        </w:tc>
        <w:tc>
          <w:tcPr>
            <w:tcW w:w="891" w:type="dxa"/>
          </w:tcPr>
          <w:p w:rsidR="009439E8" w:rsidRPr="00783C24" w:rsidRDefault="009439E8" w:rsidP="009B1A19">
            <w:pPr>
              <w:tabs>
                <w:tab w:val="left" w:pos="1581"/>
              </w:tabs>
              <w:jc w:val="center"/>
              <w:rPr>
                <w:rFonts w:ascii="Times New Roman" w:hAnsi="Times New Roman" w:cs="Times New Roman"/>
                <w:sz w:val="28"/>
                <w:szCs w:val="28"/>
              </w:rPr>
            </w:pPr>
            <w:r w:rsidRPr="00783C24">
              <w:rPr>
                <w:rFonts w:ascii="Times New Roman" w:hAnsi="Times New Roman" w:cs="Times New Roman"/>
                <w:sz w:val="28"/>
              </w:rPr>
              <w:t>51</w:t>
            </w:r>
          </w:p>
        </w:tc>
      </w:tr>
    </w:tbl>
    <w:p w:rsidR="009439E8" w:rsidRPr="00C67DF8" w:rsidRDefault="009439E8" w:rsidP="0014405A">
      <w:pPr>
        <w:spacing w:before="120"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Обработка экспериментальных результатов позволила получить зависимость скорости истечения жидкости через радиатор автомобиля и её плотности позволяет определить интенсивность очистки трубок </w:t>
      </w:r>
      <w:r>
        <w:rPr>
          <w:rFonts w:ascii="Times New Roman" w:hAnsi="Times New Roman" w:cs="Times New Roman"/>
          <w:sz w:val="28"/>
          <w:szCs w:val="28"/>
        </w:rPr>
        <w:t>р</w:t>
      </w:r>
      <w:r w:rsidRPr="00783C24">
        <w:rPr>
          <w:rFonts w:ascii="Times New Roman" w:hAnsi="Times New Roman" w:cs="Times New Roman"/>
          <w:sz w:val="28"/>
          <w:szCs w:val="28"/>
        </w:rPr>
        <w:t xml:space="preserve">исунок </w:t>
      </w:r>
      <w:r w:rsidR="009F6AD8">
        <w:rPr>
          <w:rFonts w:ascii="Times New Roman" w:hAnsi="Times New Roman" w:cs="Times New Roman"/>
          <w:sz w:val="28"/>
          <w:szCs w:val="28"/>
        </w:rPr>
        <w:t>2.</w:t>
      </w:r>
      <w:r>
        <w:rPr>
          <w:rFonts w:ascii="Times New Roman" w:hAnsi="Times New Roman" w:cs="Times New Roman"/>
          <w:sz w:val="28"/>
          <w:szCs w:val="28"/>
        </w:rPr>
        <w:t>32</w:t>
      </w:r>
      <w:r w:rsidR="00C67DF8" w:rsidRPr="00C67DF8">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9B1464">
      <w:pPr>
        <w:spacing w:after="0"/>
        <w:ind w:right="344"/>
        <w:jc w:val="center"/>
        <w:rPr>
          <w:rFonts w:ascii="Times New Roman" w:hAnsi="Times New Roman" w:cs="Times New Roman"/>
          <w:sz w:val="28"/>
          <w:szCs w:val="28"/>
        </w:rPr>
      </w:pPr>
      <w:r w:rsidRPr="00783C24">
        <w:rPr>
          <w:noProof/>
          <w:lang w:eastAsia="ru-RU"/>
        </w:rPr>
        <w:drawing>
          <wp:inline distT="0" distB="0" distL="0" distR="0" wp14:anchorId="7913F007" wp14:editId="0CEC425E">
            <wp:extent cx="6324600" cy="4362450"/>
            <wp:effectExtent l="0" t="0" r="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32</w:t>
      </w:r>
      <w:r w:rsidRPr="00783C24">
        <w:rPr>
          <w:rFonts w:ascii="Times New Roman" w:hAnsi="Times New Roman" w:cs="Times New Roman"/>
          <w:sz w:val="28"/>
          <w:szCs w:val="28"/>
        </w:rPr>
        <w:t>- Изменения плотности и ск</w:t>
      </w:r>
      <w:r>
        <w:rPr>
          <w:rFonts w:ascii="Times New Roman" w:hAnsi="Times New Roman" w:cs="Times New Roman"/>
          <w:sz w:val="28"/>
          <w:szCs w:val="28"/>
        </w:rPr>
        <w:t xml:space="preserve">орости истечения жидкости через </w:t>
      </w:r>
      <w:r w:rsidRPr="00783C24">
        <w:rPr>
          <w:rFonts w:ascii="Times New Roman" w:hAnsi="Times New Roman" w:cs="Times New Roman"/>
          <w:sz w:val="28"/>
          <w:szCs w:val="28"/>
        </w:rPr>
        <w:t>радиатор автомобиля в зависимости от времени воздействия ультразвука</w:t>
      </w:r>
    </w:p>
    <w:p w:rsidR="00E31B5C" w:rsidRDefault="00E31B5C"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Из зависимости на рисунке </w:t>
      </w:r>
      <w:r w:rsidR="009F6AD8">
        <w:rPr>
          <w:rFonts w:ascii="Times New Roman" w:hAnsi="Times New Roman" w:cs="Times New Roman"/>
          <w:sz w:val="28"/>
          <w:szCs w:val="28"/>
        </w:rPr>
        <w:t>2.</w:t>
      </w:r>
      <w:r>
        <w:rPr>
          <w:rFonts w:ascii="Times New Roman" w:hAnsi="Times New Roman" w:cs="Times New Roman"/>
          <w:sz w:val="28"/>
          <w:szCs w:val="28"/>
        </w:rPr>
        <w:t>32</w:t>
      </w:r>
      <w:r w:rsidRPr="00783C24">
        <w:rPr>
          <w:rFonts w:ascii="Times New Roman" w:hAnsi="Times New Roman" w:cs="Times New Roman"/>
          <w:sz w:val="28"/>
          <w:szCs w:val="28"/>
        </w:rPr>
        <w:t xml:space="preserve"> следует что, с увеличением времени воздействия ультразвука скорости истечении жидкости с накипью (пульпы) по сравнению с чистой водой возрастает криволинейно с экстремумом в районе времени воздействия ультразвука в 1400с</w:t>
      </w:r>
      <w:r w:rsidR="00995B71"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Уменьшение скорости на участке 1600…1800с. определяется тем, что радиатор очистился. Плотность пульпы так же возрастает при увеличении времени воздействия ультразвука и, следовательно, большей передачей энергии.</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В таблице </w:t>
      </w:r>
      <w:r w:rsidR="009F6AD8">
        <w:rPr>
          <w:rFonts w:ascii="Times New Roman" w:hAnsi="Times New Roman" w:cs="Times New Roman"/>
          <w:sz w:val="28"/>
          <w:szCs w:val="28"/>
        </w:rPr>
        <w:t>2.</w:t>
      </w:r>
      <w:r>
        <w:rPr>
          <w:rFonts w:ascii="Times New Roman" w:hAnsi="Times New Roman" w:cs="Times New Roman"/>
          <w:sz w:val="28"/>
          <w:szCs w:val="28"/>
        </w:rPr>
        <w:t>5</w:t>
      </w:r>
      <w:r w:rsidRPr="00783C24">
        <w:rPr>
          <w:rFonts w:ascii="Times New Roman" w:hAnsi="Times New Roman" w:cs="Times New Roman"/>
          <w:sz w:val="28"/>
          <w:szCs w:val="28"/>
        </w:rPr>
        <w:t xml:space="preserve"> приведены изменения массы пульпы от времени воздействия </w:t>
      </w:r>
      <w:r w:rsidR="0093148A" w:rsidRPr="00783C24">
        <w:rPr>
          <w:rFonts w:ascii="Times New Roman" w:hAnsi="Times New Roman" w:cs="Times New Roman"/>
          <w:sz w:val="28"/>
          <w:szCs w:val="28"/>
        </w:rPr>
        <w:t>ультразвука</w:t>
      </w:r>
      <w:r w:rsidR="0093148A" w:rsidRPr="004D5AEB">
        <w:rPr>
          <w:rFonts w:ascii="Times New Roman" w:hAnsi="Times New Roman" w:cs="Times New Roman"/>
          <w:sz w:val="28"/>
          <w:szCs w:val="32"/>
        </w:rPr>
        <w:t xml:space="preserve"> </w:t>
      </w:r>
      <w:r w:rsidR="0093148A">
        <w:rPr>
          <w:rFonts w:ascii="Times New Roman" w:hAnsi="Times New Roman" w:cs="Times New Roman"/>
          <w:sz w:val="28"/>
          <w:szCs w:val="28"/>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before="120"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9F6AD8">
        <w:rPr>
          <w:rFonts w:ascii="Times New Roman" w:hAnsi="Times New Roman" w:cs="Times New Roman"/>
          <w:sz w:val="28"/>
          <w:szCs w:val="28"/>
        </w:rPr>
        <w:t>2.</w:t>
      </w:r>
      <w:r>
        <w:rPr>
          <w:rFonts w:ascii="Times New Roman" w:hAnsi="Times New Roman" w:cs="Times New Roman"/>
          <w:sz w:val="28"/>
          <w:szCs w:val="28"/>
        </w:rPr>
        <w:t>5</w:t>
      </w:r>
      <w:r w:rsidRPr="00783C24">
        <w:rPr>
          <w:rFonts w:ascii="Times New Roman" w:hAnsi="Times New Roman" w:cs="Times New Roman"/>
          <w:sz w:val="28"/>
          <w:szCs w:val="28"/>
        </w:rPr>
        <w:t xml:space="preserve"> - Изменения массы пульпы от времени воздействия ультразвука</w:t>
      </w:r>
    </w:p>
    <w:tbl>
      <w:tblPr>
        <w:tblStyle w:val="af1"/>
        <w:tblW w:w="9284" w:type="dxa"/>
        <w:jc w:val="center"/>
        <w:tblLook w:val="04A0" w:firstRow="1" w:lastRow="0" w:firstColumn="1" w:lastColumn="0" w:noHBand="0" w:noVBand="1"/>
      </w:tblPr>
      <w:tblGrid>
        <w:gridCol w:w="3529"/>
        <w:gridCol w:w="1408"/>
        <w:gridCol w:w="2149"/>
        <w:gridCol w:w="2198"/>
      </w:tblGrid>
      <w:tr w:rsidR="009439E8" w:rsidRPr="00783C24" w:rsidTr="009B1464">
        <w:trPr>
          <w:jc w:val="center"/>
        </w:trPr>
        <w:tc>
          <w:tcPr>
            <w:tcW w:w="3539"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Воздействия на радиатор</w:t>
            </w:r>
          </w:p>
        </w:tc>
        <w:tc>
          <w:tcPr>
            <w:tcW w:w="139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 xml:space="preserve">Масса жидкости  </w:t>
            </w:r>
          </w:p>
        </w:tc>
        <w:tc>
          <w:tcPr>
            <w:tcW w:w="215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Увеличения массы жидкости после воздействия УЗ</w:t>
            </w:r>
          </w:p>
        </w:tc>
        <w:tc>
          <w:tcPr>
            <w:tcW w:w="2201"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 xml:space="preserve">Увеличения массы жидкости после воздействия УЗ </w:t>
            </w:r>
          </w:p>
        </w:tc>
      </w:tr>
      <w:tr w:rsidR="009439E8" w:rsidRPr="00783C24" w:rsidTr="009B1464">
        <w:trPr>
          <w:jc w:val="center"/>
        </w:trPr>
        <w:tc>
          <w:tcPr>
            <w:tcW w:w="3539"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До воздействия ультразвуковой волны, 0 секунд</w:t>
            </w:r>
          </w:p>
        </w:tc>
        <w:tc>
          <w:tcPr>
            <w:tcW w:w="139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44.57 грамма</w:t>
            </w:r>
          </w:p>
        </w:tc>
        <w:tc>
          <w:tcPr>
            <w:tcW w:w="215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0 грамма</w:t>
            </w:r>
          </w:p>
        </w:tc>
        <w:tc>
          <w:tcPr>
            <w:tcW w:w="2201"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0 миллиграмм</w:t>
            </w:r>
          </w:p>
        </w:tc>
      </w:tr>
      <w:tr w:rsidR="009439E8" w:rsidRPr="00783C24" w:rsidTr="009B1464">
        <w:trPr>
          <w:jc w:val="center"/>
        </w:trPr>
        <w:tc>
          <w:tcPr>
            <w:tcW w:w="3539"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После первого воздействия ультразвуковой волны, 600 секунд</w:t>
            </w:r>
          </w:p>
        </w:tc>
        <w:tc>
          <w:tcPr>
            <w:tcW w:w="139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44.60 грамма</w:t>
            </w:r>
          </w:p>
        </w:tc>
        <w:tc>
          <w:tcPr>
            <w:tcW w:w="215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0.03 грамма</w:t>
            </w:r>
          </w:p>
        </w:tc>
        <w:tc>
          <w:tcPr>
            <w:tcW w:w="2201"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30 миллиграмм</w:t>
            </w:r>
          </w:p>
        </w:tc>
      </w:tr>
      <w:tr w:rsidR="009439E8" w:rsidRPr="00783C24" w:rsidTr="009B1464">
        <w:trPr>
          <w:jc w:val="center"/>
        </w:trPr>
        <w:tc>
          <w:tcPr>
            <w:tcW w:w="3539"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После второго воздействия ультразвуковой волны, 1200 секунд</w:t>
            </w:r>
          </w:p>
        </w:tc>
        <w:tc>
          <w:tcPr>
            <w:tcW w:w="139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44.63 грамма</w:t>
            </w:r>
          </w:p>
        </w:tc>
        <w:tc>
          <w:tcPr>
            <w:tcW w:w="215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0.06 грамма</w:t>
            </w:r>
          </w:p>
        </w:tc>
        <w:tc>
          <w:tcPr>
            <w:tcW w:w="2201"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60 миллиграмм</w:t>
            </w:r>
          </w:p>
        </w:tc>
      </w:tr>
      <w:tr w:rsidR="009439E8" w:rsidRPr="00783C24" w:rsidTr="009B1464">
        <w:trPr>
          <w:jc w:val="center"/>
        </w:trPr>
        <w:tc>
          <w:tcPr>
            <w:tcW w:w="3539"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После третьего воздействия ультразвуковой волны, 1600 секунд</w:t>
            </w:r>
          </w:p>
        </w:tc>
        <w:tc>
          <w:tcPr>
            <w:tcW w:w="139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44.69 грамма</w:t>
            </w:r>
          </w:p>
        </w:tc>
        <w:tc>
          <w:tcPr>
            <w:tcW w:w="2152"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0.12 грамма</w:t>
            </w:r>
          </w:p>
        </w:tc>
        <w:tc>
          <w:tcPr>
            <w:tcW w:w="2201" w:type="dxa"/>
          </w:tcPr>
          <w:p w:rsidR="009439E8" w:rsidRPr="009B1464" w:rsidRDefault="009439E8" w:rsidP="009B1464">
            <w:pPr>
              <w:ind w:right="33"/>
              <w:rPr>
                <w:rFonts w:ascii="Times New Roman" w:hAnsi="Times New Roman" w:cs="Times New Roman"/>
                <w:sz w:val="28"/>
                <w:szCs w:val="28"/>
              </w:rPr>
            </w:pPr>
            <w:r w:rsidRPr="009B1464">
              <w:rPr>
                <w:rFonts w:ascii="Times New Roman" w:hAnsi="Times New Roman" w:cs="Times New Roman"/>
                <w:sz w:val="28"/>
                <w:szCs w:val="28"/>
              </w:rPr>
              <w:t>120 миллиграмм</w:t>
            </w:r>
          </w:p>
        </w:tc>
      </w:tr>
    </w:tbl>
    <w:p w:rsidR="009439E8" w:rsidRDefault="009439E8" w:rsidP="0014405A">
      <w:pPr>
        <w:spacing w:before="120" w:after="0"/>
        <w:ind w:right="344" w:firstLine="567"/>
        <w:jc w:val="both"/>
        <w:rPr>
          <w:rFonts w:ascii="Times New Roman" w:hAnsi="Times New Roman" w:cs="Times New Roman"/>
          <w:sz w:val="28"/>
          <w:szCs w:val="28"/>
        </w:rPr>
      </w:pPr>
      <w:r>
        <w:rPr>
          <w:rFonts w:ascii="Times New Roman" w:hAnsi="Times New Roman" w:cs="Times New Roman"/>
          <w:sz w:val="28"/>
          <w:szCs w:val="28"/>
        </w:rPr>
        <w:t>Полученные данные массы накипи и</w:t>
      </w:r>
      <w:r w:rsidRPr="00A16348">
        <w:rPr>
          <w:rFonts w:ascii="Times New Roman" w:hAnsi="Times New Roman" w:cs="Times New Roman"/>
          <w:sz w:val="28"/>
          <w:szCs w:val="28"/>
        </w:rPr>
        <w:t>нтерполяционный полином Ньютона</w:t>
      </w:r>
      <w:r>
        <w:rPr>
          <w:rFonts w:ascii="Times New Roman" w:hAnsi="Times New Roman" w:cs="Times New Roman"/>
          <w:sz w:val="28"/>
          <w:szCs w:val="28"/>
        </w:rPr>
        <w:t xml:space="preserve"> для более точного определения регрессии. </w:t>
      </w:r>
      <w:r w:rsidRPr="00A16348">
        <w:rPr>
          <w:rFonts w:ascii="Times New Roman" w:hAnsi="Times New Roman" w:cs="Times New Roman"/>
          <w:sz w:val="28"/>
          <w:szCs w:val="28"/>
        </w:rPr>
        <w:t xml:space="preserve">В таблице </w:t>
      </w:r>
      <w:r w:rsidR="009F6AD8">
        <w:rPr>
          <w:rFonts w:ascii="Times New Roman" w:hAnsi="Times New Roman" w:cs="Times New Roman"/>
          <w:sz w:val="28"/>
          <w:szCs w:val="28"/>
        </w:rPr>
        <w:t>2.</w:t>
      </w:r>
      <w:r>
        <w:rPr>
          <w:rFonts w:ascii="Times New Roman" w:hAnsi="Times New Roman" w:cs="Times New Roman"/>
          <w:sz w:val="28"/>
          <w:szCs w:val="28"/>
        </w:rPr>
        <w:t xml:space="preserve">6 </w:t>
      </w:r>
      <w:r w:rsidRPr="00A82155">
        <w:rPr>
          <w:rFonts w:ascii="Times New Roman" w:hAnsi="Times New Roman" w:cs="Times New Roman"/>
          <w:sz w:val="28"/>
          <w:szCs w:val="28"/>
        </w:rPr>
        <w:t>приведены данные изменения массы накипи интерполяционные полином Ньютона и квадратичной регрессии</w:t>
      </w:r>
    </w:p>
    <w:p w:rsidR="009439E8" w:rsidRDefault="009439E8" w:rsidP="0014405A">
      <w:pPr>
        <w:spacing w:after="0" w:line="240" w:lineRule="auto"/>
        <w:ind w:right="344" w:firstLine="567"/>
        <w:jc w:val="both"/>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Из анализа произведенных расчетов по наибольшим значениям коэффициентов корреляции, детерминации и наименьшим значениям средней ошибки аппроксимации для процесса изменения коэффициента кавитации использовались уравнения квадратичной.</w:t>
      </w:r>
    </w:p>
    <w:p w:rsidR="009439E8" w:rsidRDefault="009439E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Уравнение </w:t>
      </w:r>
      <w:r w:rsidR="00683650">
        <w:rPr>
          <w:rFonts w:ascii="Times New Roman" w:eastAsiaTheme="minorEastAsia" w:hAnsi="Times New Roman" w:cs="Times New Roman"/>
          <w:sz w:val="28"/>
          <w:szCs w:val="28"/>
        </w:rPr>
        <w:t>к</w:t>
      </w:r>
      <w:r>
        <w:rPr>
          <w:rFonts w:ascii="Times New Roman" w:eastAsiaTheme="minorEastAsia" w:hAnsi="Times New Roman" w:cs="Times New Roman"/>
          <w:sz w:val="28"/>
          <w:szCs w:val="28"/>
        </w:rPr>
        <w:t>вадратичной</w:t>
      </w:r>
      <w:r w:rsidRPr="001A2D1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регрессии </w:t>
      </w:r>
    </w:p>
    <w:p w:rsidR="009439E8" w:rsidRPr="00686B83" w:rsidRDefault="009439E8" w:rsidP="009F6AD8">
      <w:pPr>
        <w:spacing w:before="120" w:after="120" w:line="240" w:lineRule="auto"/>
        <w:ind w:right="344" w:firstLine="567"/>
        <w:jc w:val="right"/>
        <w:rPr>
          <w:rFonts w:ascii="Times New Roman" w:eastAsiaTheme="minorEastAsia" w:hAnsi="Times New Roman" w:cs="Times New Roman"/>
          <w:i/>
          <w:sz w:val="28"/>
          <w:szCs w:val="28"/>
        </w:rPr>
      </w:pPr>
      <w:r>
        <w:rPr>
          <w:rFonts w:ascii="Times New Roman" w:eastAsiaTheme="minorEastAsia" w:hAnsi="Times New Roman" w:cs="Times New Roman"/>
          <w:i/>
          <w:sz w:val="28"/>
          <w:szCs w:val="28"/>
          <w:lang w:val="en-US"/>
        </w:rPr>
        <w:t>y</w:t>
      </w:r>
      <w:r w:rsidRPr="001A2D16">
        <w:rPr>
          <w:rFonts w:ascii="Times New Roman" w:eastAsiaTheme="minorEastAsia" w:hAnsi="Times New Roman" w:cs="Times New Roman"/>
          <w:i/>
          <w:sz w:val="28"/>
          <w:szCs w:val="28"/>
        </w:rPr>
        <w:t>=</w:t>
      </w:r>
      <w:r w:rsidRPr="009523B2">
        <w:rPr>
          <w:rFonts w:ascii="Times New Roman" w:eastAsiaTheme="minorEastAsia" w:hAnsi="Times New Roman" w:cs="Times New Roman"/>
          <w:i/>
          <w:sz w:val="28"/>
          <w:szCs w:val="28"/>
          <w:lang w:val="en-US"/>
        </w:rPr>
        <w:t>ax</w:t>
      </w:r>
      <w:r>
        <w:rPr>
          <w:rFonts w:ascii="Times New Roman" w:eastAsiaTheme="minorEastAsia" w:hAnsi="Times New Roman" w:cs="Times New Roman"/>
          <w:i/>
          <w:sz w:val="28"/>
          <w:szCs w:val="28"/>
          <w:vertAlign w:val="superscript"/>
        </w:rPr>
        <w:t>2</w:t>
      </w:r>
      <w:r w:rsidRPr="001A2D16">
        <w:rPr>
          <w:rFonts w:ascii="Times New Roman" w:eastAsiaTheme="minorEastAsia" w:hAnsi="Times New Roman" w:cs="Times New Roman"/>
          <w:i/>
          <w:sz w:val="28"/>
          <w:szCs w:val="28"/>
        </w:rPr>
        <w:t xml:space="preserve">+ </w:t>
      </w:r>
      <w:r w:rsidRPr="009523B2">
        <w:rPr>
          <w:rFonts w:ascii="Times New Roman" w:eastAsiaTheme="minorEastAsia" w:hAnsi="Times New Roman" w:cs="Times New Roman"/>
          <w:i/>
          <w:sz w:val="28"/>
          <w:szCs w:val="28"/>
          <w:lang w:val="en-US"/>
        </w:rPr>
        <w:t>bx</w:t>
      </w:r>
      <w:r w:rsidRPr="001A2D16">
        <w:rPr>
          <w:rFonts w:ascii="Times New Roman" w:eastAsiaTheme="minorEastAsia" w:hAnsi="Times New Roman" w:cs="Times New Roman"/>
          <w:i/>
          <w:sz w:val="28"/>
          <w:szCs w:val="28"/>
        </w:rPr>
        <w:t>+</w:t>
      </w:r>
      <w:r>
        <w:rPr>
          <w:rFonts w:ascii="Times New Roman" w:eastAsiaTheme="minorEastAsia" w:hAnsi="Times New Roman" w:cs="Times New Roman"/>
          <w:i/>
          <w:sz w:val="28"/>
          <w:szCs w:val="28"/>
          <w:lang w:val="en-US"/>
        </w:rPr>
        <w:t>c</w:t>
      </w:r>
      <w:r w:rsidR="009F6AD8">
        <w:rPr>
          <w:rFonts w:ascii="Times New Roman" w:eastAsiaTheme="minorEastAsia" w:hAnsi="Times New Roman" w:cs="Times New Roman"/>
          <w:i/>
          <w:sz w:val="28"/>
          <w:szCs w:val="28"/>
        </w:rPr>
        <w:t xml:space="preserve">,                                                </w:t>
      </w:r>
      <w:r w:rsidR="009F6AD8" w:rsidRPr="009F6AD8">
        <w:rPr>
          <w:rFonts w:ascii="Times New Roman" w:eastAsiaTheme="minorEastAsia" w:hAnsi="Times New Roman" w:cs="Times New Roman"/>
          <w:sz w:val="28"/>
          <w:szCs w:val="28"/>
        </w:rPr>
        <w:t xml:space="preserve"> (2.8)</w:t>
      </w:r>
    </w:p>
    <w:p w:rsidR="009439E8" w:rsidRDefault="009439E8" w:rsidP="0014405A">
      <w:pPr>
        <w:spacing w:before="120" w:after="120" w:line="240" w:lineRule="auto"/>
        <w:ind w:right="344" w:firstLine="567"/>
        <w:jc w:val="center"/>
        <w:rPr>
          <w:rFonts w:ascii="Times New Roman" w:eastAsiaTheme="minorEastAsia" w:hAnsi="Times New Roman" w:cs="Times New Roman"/>
          <w:i/>
          <w:sz w:val="28"/>
          <w:szCs w:val="28"/>
        </w:rPr>
      </w:pPr>
      <w:r>
        <w:rPr>
          <w:rFonts w:ascii="Times New Roman" w:eastAsiaTheme="minorEastAsia" w:hAnsi="Times New Roman" w:cs="Times New Roman"/>
          <w:i/>
          <w:sz w:val="28"/>
          <w:szCs w:val="28"/>
        </w:rPr>
        <w:t>y=0.0000416657</w:t>
      </w:r>
      <w:r w:rsidRPr="009523B2">
        <w:rPr>
          <w:rFonts w:ascii="Times New Roman" w:eastAsiaTheme="minorEastAsia" w:hAnsi="Times New Roman" w:cs="Times New Roman"/>
          <w:i/>
          <w:sz w:val="28"/>
          <w:szCs w:val="28"/>
        </w:rPr>
        <w:t>x</w:t>
      </w:r>
      <w:r>
        <w:rPr>
          <w:rFonts w:ascii="Times New Roman" w:eastAsiaTheme="minorEastAsia" w:hAnsi="Times New Roman" w:cs="Times New Roman"/>
          <w:i/>
          <w:sz w:val="28"/>
          <w:szCs w:val="28"/>
          <w:vertAlign w:val="superscript"/>
        </w:rPr>
        <w:t>2</w:t>
      </w:r>
      <w:r>
        <w:rPr>
          <w:rFonts w:ascii="Times New Roman" w:eastAsiaTheme="minorEastAsia" w:hAnsi="Times New Roman" w:cs="Times New Roman"/>
          <w:i/>
          <w:sz w:val="28"/>
          <w:szCs w:val="28"/>
        </w:rPr>
        <w:t>-</w:t>
      </w:r>
      <w:r w:rsidRPr="009523B2">
        <w:rPr>
          <w:rFonts w:ascii="Times New Roman" w:eastAsiaTheme="minorEastAsia" w:hAnsi="Times New Roman" w:cs="Times New Roman"/>
          <w:i/>
          <w:sz w:val="28"/>
          <w:szCs w:val="28"/>
        </w:rPr>
        <w:t>0.</w:t>
      </w:r>
      <w:r>
        <w:rPr>
          <w:rFonts w:ascii="Times New Roman" w:eastAsiaTheme="minorEastAsia" w:hAnsi="Times New Roman" w:cs="Times New Roman"/>
          <w:i/>
          <w:sz w:val="28"/>
          <w:szCs w:val="28"/>
        </w:rPr>
        <w:t>0249976812</w:t>
      </w:r>
      <w:r w:rsidRPr="009523B2">
        <w:rPr>
          <w:rFonts w:ascii="Times New Roman" w:eastAsiaTheme="minorEastAsia" w:hAnsi="Times New Roman" w:cs="Times New Roman"/>
          <w:i/>
          <w:sz w:val="28"/>
          <w:szCs w:val="28"/>
        </w:rPr>
        <w:t>x+29.99886</w:t>
      </w:r>
      <w:r>
        <w:rPr>
          <w:rFonts w:ascii="Times New Roman" w:eastAsiaTheme="minorEastAsia" w:hAnsi="Times New Roman" w:cs="Times New Roman"/>
          <w:i/>
          <w:sz w:val="28"/>
          <w:szCs w:val="28"/>
        </w:rPr>
        <w:t>76329</w:t>
      </w:r>
      <w:r w:rsidR="009F6AD8">
        <w:rPr>
          <w:rFonts w:ascii="Times New Roman" w:eastAsiaTheme="minorEastAsia" w:hAnsi="Times New Roman" w:cs="Times New Roman"/>
          <w:i/>
          <w:sz w:val="28"/>
          <w:szCs w:val="28"/>
        </w:rPr>
        <w:t xml:space="preserve">  </w:t>
      </w:r>
    </w:p>
    <w:p w:rsidR="009439E8" w:rsidRPr="00C7668C" w:rsidRDefault="009439E8" w:rsidP="0014405A">
      <w:pPr>
        <w:spacing w:after="0" w:line="240" w:lineRule="auto"/>
        <w:ind w:right="344" w:firstLine="567"/>
        <w:rPr>
          <w:rFonts w:ascii="Times New Roman" w:eastAsiaTheme="minorEastAsia" w:hAnsi="Times New Roman" w:cs="Times New Roman"/>
          <w:sz w:val="28"/>
          <w:szCs w:val="28"/>
        </w:rPr>
      </w:pPr>
      <w:r w:rsidRPr="00C7668C">
        <w:rPr>
          <w:rFonts w:ascii="Times New Roman" w:eastAsiaTheme="minorEastAsia" w:hAnsi="Times New Roman" w:cs="Times New Roman"/>
          <w:sz w:val="28"/>
          <w:szCs w:val="28"/>
        </w:rPr>
        <w:t>Коэффициент корреляции = 0.9999999933</w:t>
      </w:r>
    </w:p>
    <w:p w:rsidR="009439E8" w:rsidRPr="00C7668C" w:rsidRDefault="009439E8" w:rsidP="0014405A">
      <w:pPr>
        <w:spacing w:after="0" w:line="240" w:lineRule="auto"/>
        <w:ind w:right="344" w:firstLine="567"/>
        <w:rPr>
          <w:rFonts w:ascii="Times New Roman" w:eastAsiaTheme="minorEastAsia" w:hAnsi="Times New Roman" w:cs="Times New Roman"/>
          <w:sz w:val="28"/>
          <w:szCs w:val="28"/>
        </w:rPr>
      </w:pPr>
      <w:r w:rsidRPr="00C7668C">
        <w:rPr>
          <w:rFonts w:ascii="Times New Roman" w:eastAsiaTheme="minorEastAsia" w:hAnsi="Times New Roman" w:cs="Times New Roman"/>
          <w:sz w:val="28"/>
          <w:szCs w:val="28"/>
        </w:rPr>
        <w:t>Коэффициент детерминации = 0.9999999866</w:t>
      </w:r>
    </w:p>
    <w:p w:rsidR="009439E8" w:rsidRDefault="009439E8" w:rsidP="0014405A">
      <w:pPr>
        <w:spacing w:after="0" w:line="240" w:lineRule="auto"/>
        <w:ind w:right="344" w:firstLine="567"/>
        <w:rPr>
          <w:rFonts w:ascii="Times New Roman" w:eastAsiaTheme="minorEastAsia" w:hAnsi="Times New Roman" w:cs="Times New Roman"/>
          <w:sz w:val="28"/>
          <w:szCs w:val="28"/>
        </w:rPr>
      </w:pPr>
      <w:r w:rsidRPr="00C7668C">
        <w:rPr>
          <w:rFonts w:ascii="Times New Roman" w:eastAsiaTheme="minorEastAsia" w:hAnsi="Times New Roman" w:cs="Times New Roman"/>
          <w:sz w:val="28"/>
          <w:szCs w:val="28"/>
        </w:rPr>
        <w:t>Средняя ошибка аппроксимации = 0.0051048127 %</w:t>
      </w:r>
    </w:p>
    <w:p w:rsidR="009439E8" w:rsidRDefault="009439E8" w:rsidP="009B1464">
      <w:pPr>
        <w:spacing w:before="120"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9F6AD8">
        <w:rPr>
          <w:rFonts w:ascii="Times New Roman" w:hAnsi="Times New Roman" w:cs="Times New Roman"/>
          <w:sz w:val="28"/>
          <w:szCs w:val="28"/>
        </w:rPr>
        <w:t>2.</w:t>
      </w:r>
      <w:r>
        <w:rPr>
          <w:rFonts w:ascii="Times New Roman" w:hAnsi="Times New Roman" w:cs="Times New Roman"/>
          <w:sz w:val="28"/>
          <w:szCs w:val="28"/>
        </w:rPr>
        <w:t>6</w:t>
      </w:r>
      <w:r w:rsidRPr="00783C24">
        <w:rPr>
          <w:rFonts w:ascii="Times New Roman" w:hAnsi="Times New Roman" w:cs="Times New Roman"/>
          <w:sz w:val="28"/>
          <w:szCs w:val="28"/>
        </w:rPr>
        <w:t xml:space="preserve"> </w:t>
      </w:r>
      <w:r>
        <w:rPr>
          <w:rFonts w:ascii="Times New Roman" w:hAnsi="Times New Roman" w:cs="Times New Roman"/>
          <w:sz w:val="28"/>
          <w:szCs w:val="28"/>
        </w:rPr>
        <w:t>–</w:t>
      </w:r>
      <w:r w:rsidRPr="00783C24">
        <w:rPr>
          <w:rFonts w:ascii="Times New Roman" w:hAnsi="Times New Roman" w:cs="Times New Roman"/>
          <w:sz w:val="28"/>
          <w:szCs w:val="28"/>
        </w:rPr>
        <w:t xml:space="preserve"> </w:t>
      </w:r>
      <w:r w:rsidR="0005771D" w:rsidRPr="0005771D">
        <w:rPr>
          <w:rFonts w:ascii="Times New Roman" w:hAnsi="Times New Roman" w:cs="Times New Roman"/>
          <w:sz w:val="28"/>
          <w:szCs w:val="28"/>
        </w:rPr>
        <w:t>Полученные интерполяционные данные полином Ньютона и квадратичной регрессией.</w:t>
      </w:r>
    </w:p>
    <w:tbl>
      <w:tblPr>
        <w:tblStyle w:val="af1"/>
        <w:tblW w:w="9595" w:type="dxa"/>
        <w:tblLook w:val="04A0" w:firstRow="1" w:lastRow="0" w:firstColumn="1" w:lastColumn="0" w:noHBand="0" w:noVBand="1"/>
      </w:tblPr>
      <w:tblGrid>
        <w:gridCol w:w="3256"/>
        <w:gridCol w:w="3402"/>
        <w:gridCol w:w="2937"/>
      </w:tblGrid>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 xml:space="preserve">Время воздействия ультразвука в секундах </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 xml:space="preserve">Интерполяционный полином Ньютона в миллиграммах </w:t>
            </w:r>
          </w:p>
        </w:tc>
        <w:tc>
          <w:tcPr>
            <w:tcW w:w="2937" w:type="dxa"/>
          </w:tcPr>
          <w:p w:rsidR="009439E8" w:rsidRPr="00352B9D" w:rsidRDefault="009439E8" w:rsidP="0014405A">
            <w:pPr>
              <w:ind w:right="344"/>
              <w:rPr>
                <w:rFonts w:ascii="Times New Roman" w:hAnsi="Times New Roman" w:cs="Times New Roman"/>
                <w:color w:val="000000"/>
                <w:sz w:val="28"/>
                <w:szCs w:val="24"/>
              </w:rPr>
            </w:pPr>
            <w:r w:rsidRPr="00352B9D">
              <w:rPr>
                <w:rFonts w:ascii="Times New Roman" w:hAnsi="Times New Roman" w:cs="Times New Roman"/>
                <w:sz w:val="28"/>
                <w:szCs w:val="24"/>
              </w:rPr>
              <w:t xml:space="preserve">Квадратичная </w:t>
            </w:r>
            <w:r w:rsidRPr="00352B9D">
              <w:rPr>
                <w:rFonts w:ascii="Times New Roman" w:hAnsi="Times New Roman" w:cs="Times New Roman"/>
                <w:color w:val="000000"/>
                <w:sz w:val="28"/>
                <w:szCs w:val="24"/>
              </w:rPr>
              <w:t>регрессия</w:t>
            </w:r>
          </w:p>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в миллиграммах</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600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30</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29,99</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650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31,35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31,35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700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32,92</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32,91</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750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34,69</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34,68</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800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36,67</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36,66</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850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38,85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38,85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900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41,25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41,25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950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43,85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43,85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1000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46,67</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46,66</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1050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49,69</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49,68</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1100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52,92</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52,91</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1150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56,35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56,35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1200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60</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60</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1250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63,85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63,85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1300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67,92</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67,91</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1350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72,19</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72,18</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1400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76,67</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76,66</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1450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81,35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81,35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1500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86,25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86,25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1550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91,35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91,35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1600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96,67</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96,66</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1650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102,19</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102,18</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1700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107,92</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107,91</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1750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z w:val="28"/>
                <w:szCs w:val="24"/>
                <w:lang w:eastAsia="ru-RU"/>
              </w:rPr>
              <w:t>113,85</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eastAsia="ru-RU"/>
              </w:rPr>
            </w:pPr>
            <w:r w:rsidRPr="00352B9D">
              <w:rPr>
                <w:rFonts w:ascii="Times New Roman" w:eastAsia="Times New Roman" w:hAnsi="Times New Roman" w:cs="Times New Roman"/>
                <w:color w:val="000000"/>
                <w:spacing w:val="7"/>
                <w:sz w:val="28"/>
                <w:szCs w:val="24"/>
                <w:lang w:eastAsia="ru-RU"/>
              </w:rPr>
              <w:t>113,85</w:t>
            </w:r>
          </w:p>
        </w:tc>
      </w:tr>
      <w:tr w:rsidR="009439E8" w:rsidRPr="004226E6" w:rsidTr="00E903AE">
        <w:tc>
          <w:tcPr>
            <w:tcW w:w="3256"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1800</w:t>
            </w:r>
          </w:p>
        </w:tc>
        <w:tc>
          <w:tcPr>
            <w:tcW w:w="3402"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120</w:t>
            </w:r>
          </w:p>
        </w:tc>
        <w:tc>
          <w:tcPr>
            <w:tcW w:w="2937" w:type="dxa"/>
          </w:tcPr>
          <w:p w:rsidR="009439E8" w:rsidRPr="00352B9D" w:rsidRDefault="009439E8" w:rsidP="0014405A">
            <w:pPr>
              <w:ind w:right="344"/>
              <w:rPr>
                <w:rFonts w:ascii="Times New Roman" w:eastAsia="Times New Roman" w:hAnsi="Times New Roman" w:cs="Times New Roman"/>
                <w:color w:val="000000"/>
                <w:sz w:val="28"/>
                <w:szCs w:val="24"/>
                <w:lang w:val="en-US" w:eastAsia="ru-RU"/>
              </w:rPr>
            </w:pPr>
            <w:r w:rsidRPr="00352B9D">
              <w:rPr>
                <w:rFonts w:ascii="Times New Roman" w:eastAsia="Times New Roman" w:hAnsi="Times New Roman" w:cs="Times New Roman"/>
                <w:color w:val="000000"/>
                <w:sz w:val="28"/>
                <w:szCs w:val="24"/>
                <w:lang w:val="en-US" w:eastAsia="ru-RU"/>
              </w:rPr>
              <w:t>119,99</w:t>
            </w:r>
          </w:p>
        </w:tc>
      </w:tr>
    </w:tbl>
    <w:p w:rsidR="009439E8"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Из рисунка </w:t>
      </w:r>
      <w:r w:rsidR="009F6AD8">
        <w:rPr>
          <w:rFonts w:ascii="Times New Roman" w:hAnsi="Times New Roman" w:cs="Times New Roman"/>
          <w:sz w:val="28"/>
          <w:szCs w:val="28"/>
        </w:rPr>
        <w:t>2.</w:t>
      </w:r>
      <w:r>
        <w:rPr>
          <w:rFonts w:ascii="Times New Roman" w:hAnsi="Times New Roman" w:cs="Times New Roman"/>
          <w:sz w:val="28"/>
          <w:szCs w:val="28"/>
        </w:rPr>
        <w:t>32</w:t>
      </w:r>
      <w:r w:rsidRPr="00783C24">
        <w:rPr>
          <w:rFonts w:ascii="Times New Roman" w:hAnsi="Times New Roman" w:cs="Times New Roman"/>
          <w:sz w:val="28"/>
          <w:szCs w:val="28"/>
        </w:rPr>
        <w:t xml:space="preserve"> следует, что нарастание массы пульпы присутствует. Это нарастание криволинейное. По измерениям был получен график изменения массы пульпы. Отнимая от массы пульпы, массу чистой воды получили массу вымытой накипи</w:t>
      </w:r>
      <w:r w:rsidR="00995B71"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p>
    <w:p w:rsidR="009439E8" w:rsidRPr="00783C24" w:rsidRDefault="009439E8" w:rsidP="009B1464">
      <w:pPr>
        <w:spacing w:after="0"/>
        <w:ind w:right="344"/>
        <w:jc w:val="center"/>
        <w:rPr>
          <w:rFonts w:ascii="Times New Roman" w:hAnsi="Times New Roman" w:cs="Times New Roman"/>
          <w:sz w:val="28"/>
          <w:szCs w:val="28"/>
        </w:rPr>
      </w:pPr>
      <w:r w:rsidRPr="00783C24">
        <w:rPr>
          <w:noProof/>
          <w:lang w:eastAsia="ru-RU"/>
        </w:rPr>
        <w:drawing>
          <wp:inline distT="0" distB="0" distL="0" distR="0" wp14:anchorId="5EBAD382" wp14:editId="40510761">
            <wp:extent cx="6286500" cy="5191125"/>
            <wp:effectExtent l="0" t="0" r="0"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9439E8" w:rsidRPr="00783C24"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33</w:t>
      </w:r>
      <w:r w:rsidRPr="00783C24">
        <w:rPr>
          <w:rFonts w:ascii="Times New Roman" w:hAnsi="Times New Roman" w:cs="Times New Roman"/>
          <w:sz w:val="28"/>
          <w:szCs w:val="28"/>
        </w:rPr>
        <w:t>-  Полученная массы пульпы и накипи в зависимости от времени воздействия ультразвука</w:t>
      </w:r>
    </w:p>
    <w:p w:rsidR="009439E8"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Полученные зависимости на рисунке </w:t>
      </w:r>
      <w:r w:rsidR="009F6AD8">
        <w:rPr>
          <w:rFonts w:ascii="Times New Roman" w:hAnsi="Times New Roman" w:cs="Times New Roman"/>
          <w:sz w:val="28"/>
          <w:szCs w:val="28"/>
        </w:rPr>
        <w:t>2.</w:t>
      </w:r>
      <w:r>
        <w:rPr>
          <w:rFonts w:ascii="Times New Roman" w:hAnsi="Times New Roman" w:cs="Times New Roman"/>
          <w:sz w:val="28"/>
          <w:szCs w:val="28"/>
        </w:rPr>
        <w:t>33</w:t>
      </w:r>
      <w:r w:rsidRPr="00783C24">
        <w:rPr>
          <w:rFonts w:ascii="Times New Roman" w:hAnsi="Times New Roman" w:cs="Times New Roman"/>
          <w:sz w:val="28"/>
          <w:szCs w:val="28"/>
        </w:rPr>
        <w:t xml:space="preserve"> подтверждают предположение о возможности очистки трубок радиатора ультразвуком. Увеличение содержания накипи в жидкости повышается криволинейно с увеличением времени воздействия ультразвука на радиатор отопителя салона легкового автомобиля</w:t>
      </w:r>
      <w:r w:rsidR="00C67DF8" w:rsidRPr="00C67DF8">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Default="009439E8" w:rsidP="0014405A">
      <w:pPr>
        <w:spacing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В процессе проведения эксперимента устанавливалась зависимость скорости истечения промывочной жидкости от температуры из полученного графика рисунок </w:t>
      </w:r>
      <w:r w:rsidR="009F6AD8">
        <w:rPr>
          <w:rFonts w:ascii="Times New Roman" w:hAnsi="Times New Roman" w:cs="Times New Roman"/>
          <w:sz w:val="28"/>
          <w:szCs w:val="28"/>
        </w:rPr>
        <w:t>2.</w:t>
      </w:r>
      <w:r>
        <w:rPr>
          <w:rFonts w:ascii="Times New Roman" w:hAnsi="Times New Roman" w:cs="Times New Roman"/>
          <w:sz w:val="28"/>
          <w:szCs w:val="28"/>
        </w:rPr>
        <w:t>34</w:t>
      </w:r>
      <w:r w:rsidRPr="00783C24">
        <w:rPr>
          <w:rFonts w:ascii="Times New Roman" w:hAnsi="Times New Roman" w:cs="Times New Roman"/>
          <w:sz w:val="28"/>
          <w:szCs w:val="28"/>
        </w:rPr>
        <w:t xml:space="preserve"> следует что скорость истечения пульпы почти линейно увеличивается при увеличении температуры заливаемой воды. Это объясняется уменьшением её динамической вязкости</w:t>
      </w:r>
      <w:r w:rsidR="00995B71" w:rsidRPr="004D5AEB">
        <w:rPr>
          <w:rFonts w:ascii="Times New Roman" w:hAnsi="Times New Roman" w:cs="Times New Roman"/>
          <w:sz w:val="28"/>
          <w:szCs w:val="32"/>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Pr>
          <w:rFonts w:ascii="Times New Roman" w:hAnsi="Times New Roman" w:cs="Times New Roman"/>
          <w:sz w:val="28"/>
          <w:szCs w:val="32"/>
          <w:lang w:val="en-US"/>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9B1464">
      <w:pPr>
        <w:spacing w:after="0"/>
        <w:ind w:right="344"/>
        <w:jc w:val="center"/>
        <w:rPr>
          <w:rFonts w:ascii="Times New Roman" w:hAnsi="Times New Roman" w:cs="Times New Roman"/>
          <w:sz w:val="28"/>
          <w:szCs w:val="28"/>
        </w:rPr>
      </w:pPr>
      <w:r w:rsidRPr="00783C24">
        <w:rPr>
          <w:noProof/>
          <w:lang w:eastAsia="ru-RU"/>
        </w:rPr>
        <w:drawing>
          <wp:inline distT="0" distB="0" distL="0" distR="0" wp14:anchorId="7F94F651" wp14:editId="10BA78B7">
            <wp:extent cx="6343650" cy="3590925"/>
            <wp:effectExtent l="0" t="0" r="0"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9439E8" w:rsidRPr="00783C24" w:rsidRDefault="009439E8" w:rsidP="0014405A">
      <w:pPr>
        <w:spacing w:after="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9F6AD8">
        <w:rPr>
          <w:rFonts w:ascii="Times New Roman" w:hAnsi="Times New Roman" w:cs="Times New Roman"/>
          <w:sz w:val="28"/>
          <w:szCs w:val="28"/>
        </w:rPr>
        <w:t>2.</w:t>
      </w:r>
      <w:r>
        <w:rPr>
          <w:rFonts w:ascii="Times New Roman" w:hAnsi="Times New Roman" w:cs="Times New Roman"/>
          <w:sz w:val="28"/>
          <w:szCs w:val="28"/>
        </w:rPr>
        <w:t>34</w:t>
      </w:r>
      <w:r w:rsidRPr="00783C24">
        <w:rPr>
          <w:rFonts w:ascii="Times New Roman" w:hAnsi="Times New Roman" w:cs="Times New Roman"/>
          <w:sz w:val="28"/>
          <w:szCs w:val="28"/>
        </w:rPr>
        <w:t xml:space="preserve"> - Изменения скорости истечения жидкости через радиатор автомобиля в зависимости от температуры жидкости</w:t>
      </w:r>
    </w:p>
    <w:p w:rsidR="009439E8" w:rsidRPr="00783C24" w:rsidRDefault="009439E8" w:rsidP="0014405A">
      <w:pPr>
        <w:spacing w:after="0"/>
        <w:ind w:right="344" w:firstLine="567"/>
        <w:jc w:val="center"/>
        <w:rPr>
          <w:rFonts w:ascii="Times New Roman" w:hAnsi="Times New Roman" w:cs="Times New Roman"/>
          <w:sz w:val="28"/>
          <w:szCs w:val="28"/>
        </w:rPr>
      </w:pPr>
    </w:p>
    <w:p w:rsidR="009439E8" w:rsidRPr="00783C24" w:rsidRDefault="009439E8" w:rsidP="0014405A">
      <w:pPr>
        <w:tabs>
          <w:tab w:val="left" w:pos="0"/>
          <w:tab w:val="left" w:pos="284"/>
          <w:tab w:val="left" w:pos="709"/>
          <w:tab w:val="left" w:pos="851"/>
          <w:tab w:val="left" w:pos="993"/>
        </w:tabs>
        <w:spacing w:after="0" w:line="240" w:lineRule="auto"/>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Оптимальная температура для процесса ультразвукового диспергирования является температура 40 - 60 градусов Цельсия</w:t>
      </w:r>
      <w:r>
        <w:rPr>
          <w:rFonts w:ascii="Times New Roman" w:hAnsi="Times New Roman" w:cs="Times New Roman"/>
          <w:sz w:val="28"/>
          <w:szCs w:val="28"/>
        </w:rPr>
        <w:t xml:space="preserve">. </w:t>
      </w:r>
      <w:r w:rsidRPr="00783C24">
        <w:rPr>
          <w:rFonts w:ascii="Times New Roman" w:hAnsi="Times New Roman" w:cs="Times New Roman"/>
          <w:sz w:val="28"/>
          <w:szCs w:val="28"/>
        </w:rPr>
        <w:t xml:space="preserve">При превышении указанной температуры скорость измельчения частиц накипи падает, следовательно, процесс очистки радиатора автомобиля будет снижаться. Для проведения эксперимента выбран температурный диапазон в районе 50-51 </w:t>
      </w:r>
      <w:r w:rsidRPr="00783C24">
        <w:rPr>
          <w:rFonts w:ascii="Times New Roman" w:hAnsi="Times New Roman" w:cs="Times New Roman"/>
          <w:sz w:val="28"/>
          <w:szCs w:val="28"/>
          <w:vertAlign w:val="superscript"/>
        </w:rPr>
        <w:t>о</w:t>
      </w:r>
      <w:r w:rsidRPr="00783C24">
        <w:rPr>
          <w:rFonts w:ascii="Times New Roman" w:hAnsi="Times New Roman" w:cs="Times New Roman"/>
          <w:sz w:val="28"/>
          <w:szCs w:val="28"/>
        </w:rPr>
        <w:t>С</w:t>
      </w:r>
      <w:r w:rsidR="00995B71" w:rsidRPr="004D5AEB">
        <w:rPr>
          <w:rFonts w:ascii="Times New Roman" w:hAnsi="Times New Roman" w:cs="Times New Roman"/>
          <w:sz w:val="28"/>
          <w:szCs w:val="32"/>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По отношениям массы накипи к скорости истечения жидкости при различном времени воздействия определены коэффициенты эффективности очистки Рисунок </w:t>
      </w:r>
      <w:r w:rsidR="009F6AD8">
        <w:rPr>
          <w:rFonts w:ascii="Times New Roman" w:hAnsi="Times New Roman" w:cs="Times New Roman"/>
          <w:sz w:val="28"/>
          <w:szCs w:val="28"/>
        </w:rPr>
        <w:t>2.</w:t>
      </w:r>
      <w:r>
        <w:rPr>
          <w:rFonts w:ascii="Times New Roman" w:hAnsi="Times New Roman" w:cs="Times New Roman"/>
          <w:sz w:val="28"/>
          <w:szCs w:val="28"/>
        </w:rPr>
        <w:t>35</w:t>
      </w:r>
      <w:r w:rsidR="00995B71"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right"/>
        <w:rPr>
          <w:rFonts w:ascii="Times New Roman" w:hAnsi="Times New Roman" w:cs="Times New Roman"/>
          <w:sz w:val="28"/>
          <w:szCs w:val="28"/>
        </w:rPr>
      </w:pPr>
      <w:r w:rsidRPr="00783C24">
        <w:rPr>
          <w:rFonts w:ascii="Times New Roman" w:hAnsi="Times New Roman" w:cs="Times New Roman"/>
          <w:sz w:val="28"/>
          <w:szCs w:val="28"/>
        </w:rPr>
        <w:t>(</w:t>
      </w:r>
      <w:r w:rsidR="009F6AD8">
        <w:rPr>
          <w:rFonts w:ascii="Times New Roman" w:hAnsi="Times New Roman" w:cs="Times New Roman"/>
          <w:sz w:val="28"/>
          <w:szCs w:val="28"/>
        </w:rPr>
        <w:t>2.9</w:t>
      </w:r>
      <w:r w:rsidRPr="00783C24">
        <w:rPr>
          <w:rFonts w:ascii="Times New Roman" w:hAnsi="Times New Roman" w:cs="Times New Roman"/>
          <w:sz w:val="28"/>
          <w:szCs w:val="28"/>
        </w:rPr>
        <w:t>)</w: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center"/>
        <w:rPr>
          <w:rFonts w:ascii="Times New Roman" w:hAnsi="Times New Roman" w:cs="Times New Roman"/>
          <w:sz w:val="28"/>
          <w:szCs w:val="28"/>
        </w:rPr>
      </w:pPr>
      <w:r w:rsidRPr="00783C24">
        <w:rPr>
          <w:rFonts w:ascii="Times New Roman" w:hAnsi="Times New Roman" w:cs="Times New Roman"/>
          <w:position w:val="-30"/>
          <w:sz w:val="28"/>
          <w:szCs w:val="28"/>
        </w:rPr>
        <w:object w:dxaOrig="18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1.5pt;height:33pt" o:ole="">
            <v:imagedata r:id="rId70" o:title=""/>
          </v:shape>
          <o:OLEObject Type="Embed" ProgID="Equation.DSMT4" ShapeID="_x0000_i1025" DrawAspect="Content" ObjectID="_1761565606" r:id="rId71"/>
        </w:objec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center"/>
        <w:rPr>
          <w:rFonts w:ascii="Times New Roman" w:hAnsi="Times New Roman" w:cs="Times New Roman"/>
          <w:sz w:val="28"/>
          <w:szCs w:val="28"/>
        </w:rPr>
      </w:pPr>
      <w:r w:rsidRPr="00783C24">
        <w:rPr>
          <w:rFonts w:ascii="Times New Roman" w:hAnsi="Times New Roman" w:cs="Times New Roman"/>
          <w:position w:val="-30"/>
          <w:sz w:val="28"/>
          <w:szCs w:val="28"/>
        </w:rPr>
        <w:object w:dxaOrig="1760" w:dyaOrig="680">
          <v:shape id="_x0000_i1026" type="#_x0000_t75" style="width:87.75pt;height:33pt" o:ole="">
            <v:imagedata r:id="rId72" o:title=""/>
          </v:shape>
          <o:OLEObject Type="Embed" ProgID="Equation.DSMT4" ShapeID="_x0000_i1026" DrawAspect="Content" ObjectID="_1761565607" r:id="rId73"/>
        </w:object>
      </w:r>
    </w:p>
    <w:p w:rsidR="009439E8" w:rsidRDefault="009439E8" w:rsidP="0014405A">
      <w:pPr>
        <w:tabs>
          <w:tab w:val="left" w:pos="0"/>
          <w:tab w:val="left" w:pos="284"/>
          <w:tab w:val="left" w:pos="709"/>
          <w:tab w:val="left" w:pos="851"/>
          <w:tab w:val="left" w:pos="993"/>
        </w:tabs>
        <w:spacing w:after="0" w:line="240" w:lineRule="auto"/>
        <w:ind w:right="344" w:firstLine="567"/>
        <w:jc w:val="center"/>
        <w:rPr>
          <w:rFonts w:ascii="Times New Roman" w:hAnsi="Times New Roman" w:cs="Times New Roman"/>
          <w:sz w:val="28"/>
          <w:szCs w:val="28"/>
        </w:rPr>
      </w:pPr>
      <w:r w:rsidRPr="00783C24">
        <w:rPr>
          <w:rFonts w:ascii="Times New Roman" w:hAnsi="Times New Roman" w:cs="Times New Roman"/>
          <w:position w:val="-30"/>
          <w:sz w:val="28"/>
          <w:szCs w:val="28"/>
        </w:rPr>
        <w:object w:dxaOrig="1780" w:dyaOrig="680">
          <v:shape id="_x0000_i1027" type="#_x0000_t75" style="width:87.75pt;height:33pt" o:ole="">
            <v:imagedata r:id="rId74" o:title=""/>
          </v:shape>
          <o:OLEObject Type="Embed" ProgID="Equation.DSMT4" ShapeID="_x0000_i1027" DrawAspect="Content" ObjectID="_1761565608" r:id="rId75"/>
        </w:objec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center"/>
        <w:rPr>
          <w:rFonts w:ascii="Times New Roman" w:hAnsi="Times New Roman" w:cs="Times New Roman"/>
          <w:sz w:val="28"/>
          <w:szCs w:val="28"/>
        </w:rPr>
      </w:pPr>
    </w:p>
    <w:p w:rsidR="009439E8" w:rsidRPr="00783C24" w:rsidRDefault="009F6AD8" w:rsidP="0014405A">
      <w:pPr>
        <w:tabs>
          <w:tab w:val="left" w:pos="0"/>
          <w:tab w:val="left" w:pos="142"/>
          <w:tab w:val="left" w:pos="284"/>
          <w:tab w:val="left" w:pos="851"/>
          <w:tab w:val="left" w:pos="993"/>
        </w:tabs>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г</w:t>
      </w:r>
      <w:r w:rsidR="009439E8" w:rsidRPr="00783C24">
        <w:rPr>
          <w:rFonts w:ascii="Times New Roman" w:hAnsi="Times New Roman" w:cs="Times New Roman"/>
          <w:sz w:val="28"/>
          <w:szCs w:val="28"/>
        </w:rPr>
        <w:t>де Кm, K</w:t>
      </w:r>
      <w:r w:rsidR="009439E8" w:rsidRPr="00783C24">
        <w:rPr>
          <w:rFonts w:ascii="Times New Roman" w:hAnsi="Times New Roman" w:cs="Times New Roman"/>
          <w:sz w:val="28"/>
          <w:szCs w:val="28"/>
          <w:vertAlign w:val="subscript"/>
        </w:rPr>
        <w:t xml:space="preserve">Ʋ </w:t>
      </w:r>
      <w:r w:rsidR="009439E8" w:rsidRPr="00783C24">
        <w:rPr>
          <w:rFonts w:ascii="Times New Roman" w:hAnsi="Times New Roman" w:cs="Times New Roman"/>
          <w:sz w:val="28"/>
          <w:szCs w:val="28"/>
        </w:rPr>
        <w:t>и</w:t>
      </w:r>
      <w:r w:rsidR="009439E8" w:rsidRPr="00783C24">
        <w:rPr>
          <w:rFonts w:ascii="Times New Roman" w:hAnsi="Times New Roman" w:cs="Times New Roman"/>
          <w:sz w:val="28"/>
          <w:szCs w:val="28"/>
          <w:vertAlign w:val="subscript"/>
        </w:rPr>
        <w:t xml:space="preserve"> </w:t>
      </w:r>
      <w:r w:rsidR="009439E8" w:rsidRPr="00783C24">
        <w:rPr>
          <w:rFonts w:ascii="Times New Roman" w:hAnsi="Times New Roman" w:cs="Times New Roman"/>
          <w:sz w:val="28"/>
          <w:szCs w:val="28"/>
        </w:rPr>
        <w:t>К</w:t>
      </w:r>
      <w:r w:rsidR="009439E8" w:rsidRPr="00783C24">
        <w:rPr>
          <w:rFonts w:ascii="Times New Roman" w:hAnsi="Times New Roman" w:cs="Times New Roman"/>
          <w:sz w:val="28"/>
          <w:szCs w:val="28"/>
          <w:vertAlign w:val="subscript"/>
        </w:rPr>
        <w:t>р</w:t>
      </w:r>
      <w:r w:rsidR="009439E8" w:rsidRPr="00783C24">
        <w:rPr>
          <w:rFonts w:ascii="Times New Roman" w:hAnsi="Times New Roman" w:cs="Times New Roman"/>
          <w:sz w:val="28"/>
          <w:szCs w:val="28"/>
        </w:rPr>
        <w:t xml:space="preserve"> – коэффициенты   характеризующие увеличение массы накипи, плотности и скорости истечения жидкости из радиатора от времени воздействия ультразвука.</w:t>
      </w:r>
    </w:p>
    <w:p w:rsidR="009439E8" w:rsidRPr="00783C24" w:rsidRDefault="009439E8" w:rsidP="0014405A">
      <w:pPr>
        <w:tabs>
          <w:tab w:val="left" w:pos="142"/>
          <w:tab w:val="left" w:pos="284"/>
          <w:tab w:val="left" w:pos="567"/>
          <w:tab w:val="left" w:pos="851"/>
          <w:tab w:val="left" w:pos="993"/>
        </w:tabs>
        <w:spacing w:after="0" w:line="240" w:lineRule="auto"/>
        <w:ind w:right="344" w:firstLine="567"/>
        <w:jc w:val="both"/>
        <w:rPr>
          <w:rFonts w:ascii="Times New Roman" w:hAnsi="Times New Roman" w:cs="Times New Roman"/>
          <w:sz w:val="28"/>
          <w:szCs w:val="28"/>
          <w:vertAlign w:val="subscript"/>
        </w:rPr>
      </w:pPr>
      <w:r w:rsidRPr="00783C24">
        <w:rPr>
          <w:rFonts w:ascii="Times New Roman" w:hAnsi="Times New Roman" w:cs="Times New Roman"/>
          <w:sz w:val="28"/>
          <w:szCs w:val="28"/>
        </w:rPr>
        <w:t>m</w:t>
      </w:r>
      <w:r w:rsidRPr="00783C24">
        <w:rPr>
          <w:rFonts w:ascii="Times New Roman" w:hAnsi="Times New Roman" w:cs="Times New Roman"/>
          <w:sz w:val="28"/>
          <w:szCs w:val="28"/>
          <w:vertAlign w:val="subscript"/>
        </w:rPr>
        <w:t xml:space="preserve">1…3 </w:t>
      </w:r>
      <w:r w:rsidRPr="00783C24">
        <w:rPr>
          <w:rFonts w:ascii="Times New Roman" w:hAnsi="Times New Roman" w:cs="Times New Roman"/>
          <w:sz w:val="28"/>
          <w:szCs w:val="28"/>
        </w:rPr>
        <w:t>–</w:t>
      </w:r>
      <w:r w:rsidRPr="00783C24">
        <w:rPr>
          <w:rFonts w:ascii="Times New Roman" w:hAnsi="Times New Roman" w:cs="Times New Roman"/>
          <w:sz w:val="28"/>
          <w:szCs w:val="28"/>
          <w:vertAlign w:val="subscript"/>
        </w:rPr>
        <w:t xml:space="preserve"> </w:t>
      </w:r>
      <w:r w:rsidRPr="00783C24">
        <w:rPr>
          <w:rFonts w:ascii="Times New Roman" w:hAnsi="Times New Roman" w:cs="Times New Roman"/>
          <w:sz w:val="28"/>
          <w:szCs w:val="28"/>
        </w:rPr>
        <w:t>масса пульпы в зависимости от времени воздействия ультразвука.</w:t>
      </w:r>
    </w:p>
    <w:p w:rsidR="009439E8" w:rsidRPr="00783C24" w:rsidRDefault="009439E8" w:rsidP="0014405A">
      <w:pPr>
        <w:tabs>
          <w:tab w:val="left" w:pos="142"/>
          <w:tab w:val="left" w:pos="284"/>
          <w:tab w:val="left" w:pos="567"/>
          <w:tab w:val="left" w:pos="851"/>
          <w:tab w:val="left" w:pos="993"/>
        </w:tabs>
        <w:spacing w:after="0" w:line="240" w:lineRule="auto"/>
        <w:ind w:right="344" w:firstLine="567"/>
        <w:jc w:val="both"/>
        <w:rPr>
          <w:rFonts w:ascii="Times New Roman" w:hAnsi="Times New Roman" w:cs="Times New Roman"/>
          <w:sz w:val="28"/>
          <w:szCs w:val="28"/>
          <w:vertAlign w:val="subscript"/>
        </w:rPr>
      </w:pPr>
      <w:r w:rsidRPr="00783C24">
        <w:rPr>
          <w:rFonts w:ascii="Times New Roman" w:hAnsi="Times New Roman" w:cs="Times New Roman"/>
          <w:sz w:val="28"/>
          <w:szCs w:val="28"/>
        </w:rPr>
        <w:t>Ʋ</w:t>
      </w:r>
      <w:r w:rsidRPr="00783C24">
        <w:rPr>
          <w:rFonts w:ascii="Times New Roman" w:hAnsi="Times New Roman" w:cs="Times New Roman"/>
          <w:sz w:val="28"/>
          <w:szCs w:val="28"/>
          <w:vertAlign w:val="subscript"/>
        </w:rPr>
        <w:t xml:space="preserve">1…3 </w:t>
      </w:r>
      <w:r w:rsidRPr="00783C24">
        <w:rPr>
          <w:rFonts w:ascii="Times New Roman" w:hAnsi="Times New Roman" w:cs="Times New Roman"/>
          <w:sz w:val="28"/>
          <w:szCs w:val="28"/>
        </w:rPr>
        <w:t>- скорости истечения жидкости в зависимости от времени воздействия ультразвука.</w:t>
      </w:r>
    </w:p>
    <w:p w:rsidR="009439E8" w:rsidRPr="00783C24" w:rsidRDefault="009439E8" w:rsidP="0014405A">
      <w:pPr>
        <w:tabs>
          <w:tab w:val="left" w:pos="142"/>
          <w:tab w:val="left" w:pos="284"/>
          <w:tab w:val="left" w:pos="567"/>
          <w:tab w:val="left" w:pos="851"/>
          <w:tab w:val="left" w:pos="993"/>
        </w:tabs>
        <w:spacing w:after="0" w:line="240" w:lineRule="auto"/>
        <w:ind w:right="344" w:firstLine="567"/>
        <w:jc w:val="both"/>
        <w:rPr>
          <w:rFonts w:ascii="Times New Roman" w:hAnsi="Times New Roman" w:cs="Times New Roman"/>
          <w:i/>
          <w:sz w:val="28"/>
          <w:szCs w:val="28"/>
          <w:vertAlign w:val="subscript"/>
        </w:rPr>
      </w:pPr>
      <w:r w:rsidRPr="00783C24">
        <w:rPr>
          <w:rFonts w:ascii="Times New Roman" w:hAnsi="Times New Roman" w:cs="Times New Roman"/>
          <w:i/>
          <w:sz w:val="28"/>
          <w:szCs w:val="28"/>
        </w:rPr>
        <w:t>P</w:t>
      </w:r>
      <w:r w:rsidRPr="00783C24">
        <w:rPr>
          <w:rFonts w:ascii="Times New Roman" w:hAnsi="Times New Roman" w:cs="Times New Roman"/>
          <w:sz w:val="28"/>
          <w:szCs w:val="28"/>
          <w:vertAlign w:val="subscript"/>
        </w:rPr>
        <w:t>1…3</w:t>
      </w:r>
      <w:r w:rsidRPr="00783C24">
        <w:rPr>
          <w:rFonts w:ascii="Times New Roman" w:hAnsi="Times New Roman" w:cs="Times New Roman"/>
          <w:sz w:val="28"/>
          <w:szCs w:val="28"/>
        </w:rPr>
        <w:t xml:space="preserve"> – плотность пульпы в зависимости от времени воздействия ультразвука.</w:t>
      </w:r>
    </w:p>
    <w:p w:rsidR="009439E8" w:rsidRPr="00783C24" w:rsidRDefault="009439E8" w:rsidP="0014405A">
      <w:pPr>
        <w:tabs>
          <w:tab w:val="left" w:pos="0"/>
          <w:tab w:val="left" w:pos="284"/>
          <w:tab w:val="left" w:pos="709"/>
          <w:tab w:val="left" w:pos="851"/>
          <w:tab w:val="left" w:pos="993"/>
        </w:tabs>
        <w:spacing w:after="0" w:line="240" w:lineRule="auto"/>
        <w:ind w:right="344" w:firstLine="567"/>
        <w:jc w:val="both"/>
        <w:rPr>
          <w:rFonts w:ascii="Times New Roman" w:hAnsi="Times New Roman" w:cs="Times New Roman"/>
          <w:sz w:val="28"/>
          <w:szCs w:val="28"/>
        </w:rPr>
      </w:pPr>
    </w:p>
    <w:p w:rsidR="009439E8" w:rsidRPr="00783C24" w:rsidRDefault="009439E8" w:rsidP="00937C75">
      <w:pPr>
        <w:tabs>
          <w:tab w:val="left" w:pos="0"/>
          <w:tab w:val="left" w:pos="284"/>
          <w:tab w:val="left" w:pos="709"/>
          <w:tab w:val="left" w:pos="851"/>
          <w:tab w:val="left" w:pos="993"/>
        </w:tabs>
        <w:spacing w:before="120" w:after="120" w:line="240" w:lineRule="auto"/>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9F6AD8">
        <w:rPr>
          <w:rFonts w:ascii="Times New Roman" w:hAnsi="Times New Roman" w:cs="Times New Roman"/>
          <w:sz w:val="28"/>
          <w:szCs w:val="28"/>
        </w:rPr>
        <w:t>2.</w:t>
      </w:r>
      <w:r>
        <w:rPr>
          <w:rFonts w:ascii="Times New Roman" w:hAnsi="Times New Roman" w:cs="Times New Roman"/>
          <w:sz w:val="28"/>
          <w:szCs w:val="28"/>
        </w:rPr>
        <w:t>7</w:t>
      </w:r>
      <w:r w:rsidRPr="00783C24">
        <w:rPr>
          <w:rFonts w:ascii="Times New Roman" w:hAnsi="Times New Roman" w:cs="Times New Roman"/>
          <w:sz w:val="28"/>
          <w:szCs w:val="28"/>
        </w:rPr>
        <w:t>- коэффициенты, характеризующие эффективность очистки радиатора.</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356"/>
        <w:gridCol w:w="1686"/>
        <w:gridCol w:w="1686"/>
        <w:gridCol w:w="1686"/>
      </w:tblGrid>
      <w:tr w:rsidR="009439E8" w:rsidRPr="00783C24" w:rsidTr="002E5164">
        <w:trPr>
          <w:trHeight w:val="315"/>
        </w:trPr>
        <w:tc>
          <w:tcPr>
            <w:tcW w:w="4673" w:type="dxa"/>
            <w:shd w:val="clear" w:color="auto" w:fill="auto"/>
            <w:noWrap/>
            <w:hideMark/>
          </w:tcPr>
          <w:p w:rsidR="009439E8" w:rsidRPr="00783C24" w:rsidRDefault="009439E8" w:rsidP="009B1464">
            <w:pPr>
              <w:spacing w:after="0" w:line="240" w:lineRule="auto"/>
              <w:ind w:right="344"/>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Измеряемый параметр</w:t>
            </w:r>
          </w:p>
        </w:tc>
        <w:tc>
          <w:tcPr>
            <w:tcW w:w="5414" w:type="dxa"/>
            <w:gridSpan w:val="4"/>
          </w:tcPr>
          <w:p w:rsidR="009439E8" w:rsidRPr="00783C24" w:rsidRDefault="009439E8" w:rsidP="009B1464">
            <w:pPr>
              <w:spacing w:after="0" w:line="240" w:lineRule="auto"/>
              <w:ind w:right="344"/>
              <w:jc w:val="center"/>
              <w:rPr>
                <w:rFonts w:ascii="Times New Roman" w:eastAsia="Times New Roman" w:hAnsi="Times New Roman" w:cs="Times New Roman"/>
                <w:sz w:val="28"/>
                <w:szCs w:val="28"/>
                <w:lang w:eastAsia="ru-RU"/>
              </w:rPr>
            </w:pPr>
            <w:r w:rsidRPr="00783C24">
              <w:rPr>
                <w:rFonts w:ascii="Times New Roman" w:hAnsi="Times New Roman" w:cs="Times New Roman"/>
                <w:sz w:val="28"/>
                <w:szCs w:val="28"/>
              </w:rPr>
              <w:t>Время воздействия, с.</w:t>
            </w:r>
          </w:p>
        </w:tc>
      </w:tr>
      <w:tr w:rsidR="009439E8" w:rsidRPr="00783C24" w:rsidTr="002E5164">
        <w:trPr>
          <w:trHeight w:val="330"/>
        </w:trPr>
        <w:tc>
          <w:tcPr>
            <w:tcW w:w="4673" w:type="dxa"/>
            <w:shd w:val="clear" w:color="auto" w:fill="auto"/>
            <w:hideMark/>
          </w:tcPr>
          <w:p w:rsidR="009439E8" w:rsidRPr="00783C24" w:rsidRDefault="009439E8" w:rsidP="009B1464">
            <w:pPr>
              <w:spacing w:after="0" w:line="240" w:lineRule="auto"/>
              <w:ind w:right="344"/>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Время воздействия ультразвука</w:t>
            </w:r>
          </w:p>
        </w:tc>
        <w:tc>
          <w:tcPr>
            <w:tcW w:w="356" w:type="dxa"/>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0</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600</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sz w:val="28"/>
                <w:szCs w:val="28"/>
                <w:lang w:eastAsia="ru-RU"/>
              </w:rPr>
            </w:pPr>
            <w:r w:rsidRPr="00783C24">
              <w:rPr>
                <w:rFonts w:ascii="Times New Roman" w:eastAsia="Times New Roman" w:hAnsi="Times New Roman" w:cs="Times New Roman"/>
                <w:sz w:val="28"/>
                <w:szCs w:val="28"/>
                <w:lang w:eastAsia="ru-RU"/>
              </w:rPr>
              <w:t>1200</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sz w:val="28"/>
                <w:szCs w:val="28"/>
                <w:lang w:eastAsia="ru-RU"/>
              </w:rPr>
            </w:pPr>
            <w:r w:rsidRPr="00783C24">
              <w:rPr>
                <w:rFonts w:ascii="Times New Roman" w:eastAsia="Times New Roman" w:hAnsi="Times New Roman" w:cs="Times New Roman"/>
                <w:sz w:val="28"/>
                <w:szCs w:val="28"/>
                <w:lang w:eastAsia="ru-RU"/>
              </w:rPr>
              <w:t>1800</w:t>
            </w:r>
          </w:p>
        </w:tc>
      </w:tr>
      <w:tr w:rsidR="009439E8" w:rsidRPr="00783C24" w:rsidTr="002E5164">
        <w:trPr>
          <w:trHeight w:val="256"/>
        </w:trPr>
        <w:tc>
          <w:tcPr>
            <w:tcW w:w="4673" w:type="dxa"/>
            <w:shd w:val="clear" w:color="auto" w:fill="auto"/>
            <w:hideMark/>
          </w:tcPr>
          <w:p w:rsidR="009439E8" w:rsidRPr="00783C24" w:rsidRDefault="009439E8" w:rsidP="002E5164">
            <w:pPr>
              <w:spacing w:after="0" w:line="240" w:lineRule="auto"/>
              <w:ind w:right="-103"/>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Коэффициент увеличения скорости истечения жидкости</w:t>
            </w:r>
          </w:p>
          <w:p w:rsidR="009439E8" w:rsidRPr="00783C24" w:rsidRDefault="009439E8" w:rsidP="002E5164">
            <w:pPr>
              <w:spacing w:after="0" w:line="240" w:lineRule="auto"/>
              <w:ind w:right="-103"/>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после воздействия ультразвука (K</w:t>
            </w:r>
            <w:r w:rsidRPr="00783C24">
              <w:rPr>
                <w:rFonts w:ascii="Times New Roman" w:eastAsia="Times New Roman" w:hAnsi="Times New Roman" w:cs="Times New Roman"/>
                <w:color w:val="000000"/>
                <w:sz w:val="28"/>
                <w:szCs w:val="28"/>
                <w:vertAlign w:val="subscript"/>
                <w:lang w:eastAsia="ru-RU"/>
              </w:rPr>
              <w:t>Ʋ</w:t>
            </w:r>
            <w:r w:rsidRPr="00783C24">
              <w:rPr>
                <w:rFonts w:ascii="Times New Roman" w:eastAsia="Times New Roman" w:hAnsi="Times New Roman" w:cs="Times New Roman"/>
                <w:color w:val="000000"/>
                <w:sz w:val="28"/>
                <w:szCs w:val="28"/>
                <w:lang w:eastAsia="ru-RU"/>
              </w:rPr>
              <w:t>)</w:t>
            </w:r>
          </w:p>
        </w:tc>
        <w:tc>
          <w:tcPr>
            <w:tcW w:w="356" w:type="dxa"/>
          </w:tcPr>
          <w:p w:rsidR="009439E8" w:rsidRPr="00783C24" w:rsidRDefault="009439E8" w:rsidP="009B1464">
            <w:pPr>
              <w:jc w:val="center"/>
              <w:rPr>
                <w:rFonts w:ascii="Times New Roman" w:hAnsi="Times New Roman" w:cs="Times New Roman"/>
                <w:sz w:val="28"/>
                <w:szCs w:val="28"/>
              </w:rPr>
            </w:pPr>
            <w:r w:rsidRPr="00783C24">
              <w:rPr>
                <w:rFonts w:ascii="Times New Roman" w:hAnsi="Times New Roman" w:cs="Times New Roman"/>
                <w:sz w:val="28"/>
                <w:szCs w:val="28"/>
              </w:rPr>
              <w:t>1</w:t>
            </w:r>
          </w:p>
        </w:tc>
        <w:tc>
          <w:tcPr>
            <w:tcW w:w="1686" w:type="dxa"/>
            <w:shd w:val="clear" w:color="auto" w:fill="auto"/>
            <w:noWrap/>
            <w:hideMark/>
          </w:tcPr>
          <w:p w:rsidR="009439E8" w:rsidRPr="00783C24" w:rsidRDefault="009439E8" w:rsidP="009B1464">
            <w:pPr>
              <w:jc w:val="center"/>
              <w:rPr>
                <w:rFonts w:ascii="Times New Roman" w:hAnsi="Times New Roman" w:cs="Times New Roman"/>
                <w:sz w:val="28"/>
                <w:szCs w:val="28"/>
              </w:rPr>
            </w:pPr>
            <w:r w:rsidRPr="00783C24">
              <w:rPr>
                <w:rFonts w:ascii="Times New Roman" w:hAnsi="Times New Roman" w:cs="Times New Roman"/>
                <w:sz w:val="28"/>
                <w:szCs w:val="28"/>
              </w:rPr>
              <w:t>1.019860973</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hAnsi="Times New Roman" w:cs="Times New Roman"/>
                <w:sz w:val="28"/>
                <w:szCs w:val="28"/>
              </w:rPr>
              <w:t>1.076961271</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hAnsi="Times New Roman" w:cs="Times New Roman"/>
                <w:sz w:val="28"/>
                <w:szCs w:val="28"/>
              </w:rPr>
              <w:t>1.079344588</w:t>
            </w:r>
          </w:p>
        </w:tc>
      </w:tr>
      <w:tr w:rsidR="009439E8" w:rsidRPr="00783C24" w:rsidTr="002E5164">
        <w:trPr>
          <w:trHeight w:val="262"/>
        </w:trPr>
        <w:tc>
          <w:tcPr>
            <w:tcW w:w="4673" w:type="dxa"/>
            <w:shd w:val="clear" w:color="auto" w:fill="auto"/>
            <w:hideMark/>
          </w:tcPr>
          <w:p w:rsidR="009439E8" w:rsidRPr="00783C24" w:rsidRDefault="009439E8" w:rsidP="002E5164">
            <w:pPr>
              <w:spacing w:after="0" w:line="240" w:lineRule="auto"/>
              <w:ind w:right="-103"/>
              <w:rPr>
                <w:rFonts w:ascii="Times New Roman" w:eastAsia="Times New Roman" w:hAnsi="Times New Roman" w:cs="Times New Roman"/>
                <w:sz w:val="28"/>
                <w:szCs w:val="28"/>
                <w:lang w:eastAsia="ru-RU"/>
              </w:rPr>
            </w:pPr>
            <w:r w:rsidRPr="00783C24">
              <w:rPr>
                <w:rFonts w:ascii="Times New Roman" w:eastAsia="Times New Roman" w:hAnsi="Times New Roman" w:cs="Times New Roman"/>
                <w:sz w:val="28"/>
                <w:szCs w:val="28"/>
                <w:lang w:eastAsia="ru-RU"/>
              </w:rPr>
              <w:t>Коэффициент увеличения массы вымытой накипи</w:t>
            </w:r>
          </w:p>
          <w:p w:rsidR="009439E8" w:rsidRPr="00783C24" w:rsidRDefault="009439E8" w:rsidP="002E5164">
            <w:pPr>
              <w:spacing w:after="0" w:line="240" w:lineRule="auto"/>
              <w:ind w:right="-103"/>
              <w:rPr>
                <w:rFonts w:ascii="Times New Roman" w:eastAsia="Times New Roman" w:hAnsi="Times New Roman" w:cs="Times New Roman"/>
                <w:sz w:val="28"/>
                <w:szCs w:val="28"/>
                <w:lang w:eastAsia="ru-RU"/>
              </w:rPr>
            </w:pPr>
            <w:r w:rsidRPr="00783C24">
              <w:rPr>
                <w:rFonts w:ascii="Times New Roman" w:eastAsia="Times New Roman" w:hAnsi="Times New Roman" w:cs="Times New Roman"/>
                <w:sz w:val="28"/>
                <w:szCs w:val="28"/>
                <w:lang w:eastAsia="ru-RU"/>
              </w:rPr>
              <w:t>после воздействия ультразвука (K</w:t>
            </w:r>
            <w:r w:rsidRPr="00783C24">
              <w:rPr>
                <w:rFonts w:ascii="Times New Roman" w:eastAsia="Times New Roman" w:hAnsi="Times New Roman" w:cs="Times New Roman"/>
                <w:sz w:val="28"/>
                <w:szCs w:val="28"/>
                <w:vertAlign w:val="subscript"/>
                <w:lang w:eastAsia="ru-RU"/>
              </w:rPr>
              <w:t>m</w:t>
            </w:r>
            <w:r w:rsidRPr="00783C24">
              <w:rPr>
                <w:rFonts w:ascii="Times New Roman" w:eastAsia="Times New Roman" w:hAnsi="Times New Roman" w:cs="Times New Roman"/>
                <w:sz w:val="28"/>
                <w:szCs w:val="28"/>
                <w:lang w:eastAsia="ru-RU"/>
              </w:rPr>
              <w:t>)</w:t>
            </w:r>
          </w:p>
        </w:tc>
        <w:tc>
          <w:tcPr>
            <w:tcW w:w="356" w:type="dxa"/>
          </w:tcPr>
          <w:p w:rsidR="009439E8" w:rsidRPr="00783C24" w:rsidRDefault="009439E8" w:rsidP="009B1464">
            <w:pPr>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w:t>
            </w:r>
          </w:p>
        </w:tc>
        <w:tc>
          <w:tcPr>
            <w:tcW w:w="1686" w:type="dxa"/>
            <w:shd w:val="clear" w:color="auto" w:fill="auto"/>
            <w:noWrap/>
            <w:hideMark/>
          </w:tcPr>
          <w:p w:rsidR="009439E8" w:rsidRPr="00783C24" w:rsidRDefault="009439E8" w:rsidP="009B1464">
            <w:pPr>
              <w:jc w:val="center"/>
              <w:rPr>
                <w:rFonts w:ascii="Times New Roman" w:hAnsi="Times New Roman" w:cs="Times New Roman"/>
                <w:sz w:val="28"/>
                <w:szCs w:val="28"/>
              </w:rPr>
            </w:pPr>
            <w:r w:rsidRPr="00783C24">
              <w:rPr>
                <w:rFonts w:ascii="Times New Roman" w:eastAsia="Times New Roman" w:hAnsi="Times New Roman" w:cs="Times New Roman"/>
                <w:color w:val="000000"/>
                <w:sz w:val="28"/>
                <w:szCs w:val="28"/>
                <w:lang w:eastAsia="ru-RU"/>
              </w:rPr>
              <w:t>1.000673</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1.001346</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1.002692</w:t>
            </w:r>
          </w:p>
        </w:tc>
      </w:tr>
      <w:tr w:rsidR="009439E8" w:rsidRPr="00783C24" w:rsidTr="002E5164">
        <w:trPr>
          <w:trHeight w:val="283"/>
        </w:trPr>
        <w:tc>
          <w:tcPr>
            <w:tcW w:w="4673" w:type="dxa"/>
            <w:shd w:val="clear" w:color="auto" w:fill="auto"/>
            <w:hideMark/>
          </w:tcPr>
          <w:p w:rsidR="009439E8" w:rsidRPr="00783C24" w:rsidRDefault="009439E8" w:rsidP="002E5164">
            <w:pPr>
              <w:spacing w:after="0" w:line="240" w:lineRule="auto"/>
              <w:ind w:right="-103"/>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sz w:val="28"/>
                <w:szCs w:val="28"/>
                <w:lang w:eastAsia="ru-RU"/>
              </w:rPr>
              <w:t>Коэффициент увеличения плотности жидкости после воздействия ультразвука (K</w:t>
            </w:r>
            <w:r w:rsidRPr="00783C24">
              <w:rPr>
                <w:rFonts w:ascii="Times New Roman" w:eastAsia="Times New Roman" w:hAnsi="Times New Roman" w:cs="Times New Roman"/>
                <w:sz w:val="28"/>
                <w:szCs w:val="28"/>
                <w:vertAlign w:val="subscript"/>
                <w:lang w:eastAsia="ru-RU"/>
              </w:rPr>
              <w:t>p</w:t>
            </w:r>
            <w:r w:rsidRPr="00783C24">
              <w:rPr>
                <w:rFonts w:ascii="Times New Roman" w:eastAsia="Times New Roman" w:hAnsi="Times New Roman" w:cs="Times New Roman"/>
                <w:sz w:val="28"/>
                <w:szCs w:val="28"/>
                <w:lang w:eastAsia="ru-RU"/>
              </w:rPr>
              <w:t>)</w:t>
            </w:r>
          </w:p>
        </w:tc>
        <w:tc>
          <w:tcPr>
            <w:tcW w:w="356" w:type="dxa"/>
          </w:tcPr>
          <w:p w:rsidR="009439E8" w:rsidRPr="00783C24" w:rsidRDefault="009439E8" w:rsidP="009B1464">
            <w:pPr>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w:t>
            </w:r>
          </w:p>
        </w:tc>
        <w:tc>
          <w:tcPr>
            <w:tcW w:w="1686" w:type="dxa"/>
            <w:shd w:val="clear" w:color="auto" w:fill="auto"/>
            <w:noWrap/>
            <w:hideMark/>
          </w:tcPr>
          <w:p w:rsidR="009439E8" w:rsidRPr="00783C24" w:rsidRDefault="009439E8" w:rsidP="009B1464">
            <w:pPr>
              <w:jc w:val="center"/>
              <w:rPr>
                <w:rFonts w:ascii="Times New Roman" w:hAnsi="Times New Roman" w:cs="Times New Roman"/>
                <w:sz w:val="28"/>
                <w:szCs w:val="28"/>
              </w:rPr>
            </w:pPr>
            <w:r w:rsidRPr="00783C24">
              <w:rPr>
                <w:rFonts w:ascii="Times New Roman" w:eastAsia="Times New Roman" w:hAnsi="Times New Roman" w:cs="Times New Roman"/>
                <w:color w:val="000000"/>
                <w:sz w:val="28"/>
                <w:szCs w:val="28"/>
                <w:lang w:eastAsia="ru-RU"/>
              </w:rPr>
              <w:t>1.000707</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1.001313</w:t>
            </w:r>
          </w:p>
        </w:tc>
        <w:tc>
          <w:tcPr>
            <w:tcW w:w="1686" w:type="dxa"/>
            <w:shd w:val="clear" w:color="auto" w:fill="auto"/>
            <w:noWrap/>
            <w:hideMark/>
          </w:tcPr>
          <w:p w:rsidR="009439E8" w:rsidRPr="00783C24" w:rsidRDefault="009439E8" w:rsidP="009B1464">
            <w:pPr>
              <w:spacing w:after="0" w:line="240" w:lineRule="auto"/>
              <w:jc w:val="center"/>
              <w:rPr>
                <w:rFonts w:ascii="Times New Roman" w:eastAsia="Times New Roman" w:hAnsi="Times New Roman" w:cs="Times New Roman"/>
                <w:color w:val="000000"/>
                <w:sz w:val="28"/>
                <w:szCs w:val="28"/>
                <w:lang w:eastAsia="ru-RU"/>
              </w:rPr>
            </w:pPr>
            <w:r w:rsidRPr="00783C24">
              <w:rPr>
                <w:rFonts w:ascii="Times New Roman" w:eastAsia="Times New Roman" w:hAnsi="Times New Roman" w:cs="Times New Roman"/>
                <w:color w:val="000000"/>
                <w:sz w:val="28"/>
                <w:szCs w:val="28"/>
                <w:lang w:eastAsia="ru-RU"/>
              </w:rPr>
              <w:t>1.002726</w:t>
            </w:r>
          </w:p>
        </w:tc>
      </w:tr>
    </w:tbl>
    <w:p w:rsidR="009439E8" w:rsidRPr="00783C24" w:rsidRDefault="009439E8" w:rsidP="0014405A">
      <w:pPr>
        <w:tabs>
          <w:tab w:val="left" w:pos="0"/>
          <w:tab w:val="left" w:pos="284"/>
          <w:tab w:val="left" w:pos="709"/>
          <w:tab w:val="left" w:pos="851"/>
          <w:tab w:val="left" w:pos="993"/>
        </w:tabs>
        <w:spacing w:after="0" w:line="240" w:lineRule="auto"/>
        <w:ind w:right="344" w:firstLine="567"/>
        <w:jc w:val="both"/>
        <w:rPr>
          <w:rFonts w:ascii="Times New Roman" w:hAnsi="Times New Roman" w:cs="Times New Roman"/>
          <w:sz w:val="28"/>
          <w:szCs w:val="28"/>
        </w:rPr>
      </w:pPr>
    </w:p>
    <w:p w:rsidR="009439E8" w:rsidRPr="00783C24" w:rsidRDefault="009439E8" w:rsidP="009B1464">
      <w:pPr>
        <w:tabs>
          <w:tab w:val="left" w:pos="0"/>
          <w:tab w:val="left" w:pos="284"/>
          <w:tab w:val="left" w:pos="709"/>
          <w:tab w:val="left" w:pos="851"/>
          <w:tab w:val="left" w:pos="993"/>
        </w:tabs>
        <w:spacing w:after="0" w:line="240" w:lineRule="auto"/>
        <w:ind w:right="344"/>
        <w:jc w:val="center"/>
        <w:rPr>
          <w:rFonts w:ascii="Times New Roman" w:hAnsi="Times New Roman" w:cs="Times New Roman"/>
          <w:sz w:val="28"/>
          <w:szCs w:val="28"/>
        </w:rPr>
      </w:pPr>
      <w:r w:rsidRPr="00783C24">
        <w:rPr>
          <w:noProof/>
          <w:lang w:eastAsia="ru-RU"/>
        </w:rPr>
        <w:drawing>
          <wp:inline distT="0" distB="0" distL="0" distR="0" wp14:anchorId="5CB5BE8C" wp14:editId="435BF84C">
            <wp:extent cx="6410325" cy="3733800"/>
            <wp:effectExtent l="0" t="0" r="9525"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439E8" w:rsidRDefault="009439E8" w:rsidP="0014405A">
      <w:pPr>
        <w:spacing w:after="120"/>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7928E3">
        <w:rPr>
          <w:rFonts w:ascii="Times New Roman" w:hAnsi="Times New Roman" w:cs="Times New Roman"/>
          <w:sz w:val="28"/>
          <w:szCs w:val="28"/>
        </w:rPr>
        <w:t>2.</w:t>
      </w:r>
      <w:r>
        <w:rPr>
          <w:rFonts w:ascii="Times New Roman" w:hAnsi="Times New Roman" w:cs="Times New Roman"/>
          <w:sz w:val="28"/>
          <w:szCs w:val="28"/>
        </w:rPr>
        <w:t>35</w:t>
      </w:r>
      <w:r w:rsidRPr="00783C24">
        <w:rPr>
          <w:rFonts w:ascii="Times New Roman" w:hAnsi="Times New Roman" w:cs="Times New Roman"/>
          <w:sz w:val="28"/>
          <w:szCs w:val="28"/>
        </w:rPr>
        <w:t>-  Коэффициенты, характеризующие эффективность очистки радиатора.</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Полученные коэффициенты, на рисунке </w:t>
      </w:r>
      <w:r w:rsidR="007928E3">
        <w:rPr>
          <w:rFonts w:ascii="Times New Roman" w:hAnsi="Times New Roman" w:cs="Times New Roman"/>
          <w:sz w:val="28"/>
          <w:szCs w:val="28"/>
        </w:rPr>
        <w:t>2.</w:t>
      </w:r>
      <w:r>
        <w:rPr>
          <w:rFonts w:ascii="Times New Roman" w:hAnsi="Times New Roman" w:cs="Times New Roman"/>
          <w:sz w:val="28"/>
          <w:szCs w:val="28"/>
        </w:rPr>
        <w:t>35</w:t>
      </w:r>
      <w:r w:rsidRPr="00783C24">
        <w:rPr>
          <w:rFonts w:ascii="Times New Roman" w:hAnsi="Times New Roman" w:cs="Times New Roman"/>
          <w:sz w:val="28"/>
          <w:szCs w:val="28"/>
        </w:rPr>
        <w:t xml:space="preserve"> характеризующие эффективность очистки радиатора. Физический смысл коэффициентов Кm, K</w:t>
      </w:r>
      <w:r w:rsidRPr="00783C24">
        <w:rPr>
          <w:rFonts w:ascii="Times New Roman" w:hAnsi="Times New Roman" w:cs="Times New Roman"/>
          <w:sz w:val="28"/>
          <w:szCs w:val="28"/>
          <w:vertAlign w:val="subscript"/>
        </w:rPr>
        <w:t xml:space="preserve">Ʋ </w:t>
      </w:r>
      <w:r w:rsidRPr="00783C24">
        <w:rPr>
          <w:rFonts w:ascii="Times New Roman" w:hAnsi="Times New Roman" w:cs="Times New Roman"/>
          <w:sz w:val="28"/>
          <w:szCs w:val="28"/>
        </w:rPr>
        <w:t>и</w:t>
      </w:r>
      <w:r w:rsidRPr="00783C24">
        <w:rPr>
          <w:rFonts w:ascii="Times New Roman" w:hAnsi="Times New Roman" w:cs="Times New Roman"/>
          <w:sz w:val="28"/>
          <w:szCs w:val="28"/>
          <w:vertAlign w:val="subscript"/>
        </w:rPr>
        <w:t xml:space="preserve"> </w:t>
      </w:r>
      <w:r w:rsidRPr="00783C24">
        <w:rPr>
          <w:rFonts w:ascii="Times New Roman" w:hAnsi="Times New Roman" w:cs="Times New Roman"/>
          <w:sz w:val="28"/>
          <w:szCs w:val="28"/>
        </w:rPr>
        <w:t>К</w:t>
      </w:r>
      <w:r w:rsidRPr="00783C24">
        <w:rPr>
          <w:rFonts w:ascii="Times New Roman" w:hAnsi="Times New Roman" w:cs="Times New Roman"/>
          <w:sz w:val="28"/>
          <w:szCs w:val="28"/>
          <w:vertAlign w:val="subscript"/>
        </w:rPr>
        <w:t xml:space="preserve">р </w:t>
      </w:r>
      <w:r w:rsidRPr="00783C24">
        <w:rPr>
          <w:rFonts w:ascii="Times New Roman" w:hAnsi="Times New Roman" w:cs="Times New Roman"/>
          <w:sz w:val="28"/>
          <w:szCs w:val="28"/>
        </w:rPr>
        <w:t>заключается в</w:t>
      </w:r>
      <w:r w:rsidRPr="00783C24">
        <w:rPr>
          <w:rFonts w:ascii="Times New Roman" w:hAnsi="Times New Roman" w:cs="Times New Roman"/>
          <w:sz w:val="28"/>
          <w:szCs w:val="28"/>
          <w:vertAlign w:val="subscript"/>
        </w:rPr>
        <w:t xml:space="preserve"> </w:t>
      </w:r>
      <w:r w:rsidRPr="00783C24">
        <w:rPr>
          <w:rFonts w:ascii="Times New Roman" w:hAnsi="Times New Roman" w:cs="Times New Roman"/>
          <w:sz w:val="28"/>
          <w:szCs w:val="28"/>
        </w:rPr>
        <w:t xml:space="preserve">отражении процессов, проходящих под воздействием кавитации жидкости под действием ультразвука и характеризуют эффективность разрушения накипи в трубках </w:t>
      </w:r>
      <w:r w:rsidR="009B1464" w:rsidRPr="00783C24">
        <w:rPr>
          <w:rFonts w:ascii="Times New Roman" w:hAnsi="Times New Roman" w:cs="Times New Roman"/>
          <w:sz w:val="28"/>
          <w:szCs w:val="28"/>
        </w:rPr>
        <w:t>радиатора</w:t>
      </w:r>
      <w:r w:rsidR="009B1464" w:rsidRPr="004D5AEB">
        <w:rPr>
          <w:rFonts w:ascii="Times New Roman" w:hAnsi="Times New Roman" w:cs="Times New Roman"/>
          <w:sz w:val="28"/>
          <w:szCs w:val="32"/>
        </w:rPr>
        <w:t xml:space="preserve"> </w:t>
      </w:r>
      <w:r w:rsidR="009B1464">
        <w:rPr>
          <w:rFonts w:ascii="Times New Roman" w:hAnsi="Times New Roman" w:cs="Times New Roman"/>
          <w:sz w:val="28"/>
          <w:szCs w:val="28"/>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after="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Во время второго этапа эксперименте проводилось насыщение воды воздухом, при помощи компрессора. Затем повторялся эксперимент по первому плану и по полученным измеримым параметрам таблица </w:t>
      </w:r>
      <w:r>
        <w:rPr>
          <w:rFonts w:ascii="Times New Roman" w:hAnsi="Times New Roman" w:cs="Times New Roman"/>
          <w:sz w:val="28"/>
          <w:szCs w:val="28"/>
        </w:rPr>
        <w:t xml:space="preserve">8 был построен график </w:t>
      </w:r>
      <w:r w:rsidRPr="00783C24">
        <w:rPr>
          <w:rFonts w:ascii="Times New Roman" w:hAnsi="Times New Roman" w:cs="Times New Roman"/>
          <w:sz w:val="28"/>
          <w:szCs w:val="28"/>
        </w:rPr>
        <w:t xml:space="preserve">рисунок </w:t>
      </w:r>
      <w:r w:rsidR="007928E3">
        <w:rPr>
          <w:rFonts w:ascii="Times New Roman" w:hAnsi="Times New Roman" w:cs="Times New Roman"/>
          <w:sz w:val="28"/>
          <w:szCs w:val="28"/>
        </w:rPr>
        <w:t>2.</w:t>
      </w:r>
      <w:r>
        <w:rPr>
          <w:rFonts w:ascii="Times New Roman" w:hAnsi="Times New Roman" w:cs="Times New Roman"/>
          <w:sz w:val="28"/>
          <w:szCs w:val="28"/>
        </w:rPr>
        <w:t>36</w:t>
      </w:r>
      <w:r w:rsidR="00995B71" w:rsidRPr="004D5AEB">
        <w:rPr>
          <w:rFonts w:ascii="Times New Roman" w:hAnsi="Times New Roman" w:cs="Times New Roman"/>
          <w:sz w:val="28"/>
          <w:szCs w:val="32"/>
        </w:rPr>
        <w:t xml:space="preserve"> </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9439E8" w:rsidRPr="00783C24" w:rsidRDefault="009439E8" w:rsidP="0014405A">
      <w:pPr>
        <w:spacing w:before="120" w:after="120"/>
        <w:ind w:right="344" w:firstLine="567"/>
        <w:jc w:val="both"/>
        <w:rPr>
          <w:rFonts w:ascii="Times New Roman" w:hAnsi="Times New Roman" w:cs="Times New Roman"/>
          <w:sz w:val="28"/>
          <w:szCs w:val="28"/>
        </w:rPr>
      </w:pPr>
      <w:r w:rsidRPr="00783C24">
        <w:rPr>
          <w:rFonts w:ascii="Times New Roman" w:hAnsi="Times New Roman" w:cs="Times New Roman"/>
          <w:sz w:val="28"/>
          <w:szCs w:val="28"/>
        </w:rPr>
        <w:t xml:space="preserve">Таблица </w:t>
      </w:r>
      <w:r w:rsidR="007928E3">
        <w:rPr>
          <w:rFonts w:ascii="Times New Roman" w:hAnsi="Times New Roman" w:cs="Times New Roman"/>
          <w:sz w:val="28"/>
          <w:szCs w:val="28"/>
        </w:rPr>
        <w:t>2.</w:t>
      </w:r>
      <w:r>
        <w:rPr>
          <w:rFonts w:ascii="Times New Roman" w:hAnsi="Times New Roman" w:cs="Times New Roman"/>
          <w:sz w:val="28"/>
          <w:szCs w:val="28"/>
        </w:rPr>
        <w:t>8</w:t>
      </w:r>
      <w:r w:rsidRPr="00783C24">
        <w:rPr>
          <w:rFonts w:ascii="Times New Roman" w:hAnsi="Times New Roman" w:cs="Times New Roman"/>
          <w:sz w:val="28"/>
          <w:szCs w:val="28"/>
        </w:rPr>
        <w:t xml:space="preserve"> - Измеряемый параметры при воздействии ультразвука с воздухом</w:t>
      </w:r>
    </w:p>
    <w:tbl>
      <w:tblPr>
        <w:tblStyle w:val="af1"/>
        <w:tblW w:w="9498" w:type="dxa"/>
        <w:jc w:val="center"/>
        <w:tblLayout w:type="fixed"/>
        <w:tblLook w:val="04A0" w:firstRow="1" w:lastRow="0" w:firstColumn="1" w:lastColumn="0" w:noHBand="0" w:noVBand="1"/>
      </w:tblPr>
      <w:tblGrid>
        <w:gridCol w:w="2263"/>
        <w:gridCol w:w="2410"/>
        <w:gridCol w:w="1290"/>
        <w:gridCol w:w="1723"/>
        <w:gridCol w:w="1812"/>
      </w:tblGrid>
      <w:tr w:rsidR="009439E8" w:rsidRPr="00783C24" w:rsidTr="002E5164">
        <w:trPr>
          <w:jc w:val="center"/>
        </w:trPr>
        <w:tc>
          <w:tcPr>
            <w:tcW w:w="2263" w:type="dxa"/>
            <w:vMerge w:val="restart"/>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Измеряемый параметр</w:t>
            </w:r>
          </w:p>
        </w:tc>
        <w:tc>
          <w:tcPr>
            <w:tcW w:w="2410" w:type="dxa"/>
            <w:vMerge w:val="restart"/>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Единица измерения</w:t>
            </w:r>
          </w:p>
        </w:tc>
        <w:tc>
          <w:tcPr>
            <w:tcW w:w="4825" w:type="dxa"/>
            <w:gridSpan w:val="3"/>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Время воздействия, с.</w:t>
            </w:r>
          </w:p>
        </w:tc>
      </w:tr>
      <w:tr w:rsidR="009439E8" w:rsidRPr="00783C24" w:rsidTr="002E5164">
        <w:trPr>
          <w:jc w:val="center"/>
        </w:trPr>
        <w:tc>
          <w:tcPr>
            <w:tcW w:w="2263" w:type="dxa"/>
            <w:vMerge/>
          </w:tcPr>
          <w:p w:rsidR="009439E8" w:rsidRPr="00783C24" w:rsidRDefault="009439E8" w:rsidP="00C67DF8">
            <w:pPr>
              <w:jc w:val="center"/>
              <w:rPr>
                <w:rFonts w:ascii="Times New Roman" w:hAnsi="Times New Roman" w:cs="Times New Roman"/>
                <w:sz w:val="28"/>
                <w:szCs w:val="28"/>
              </w:rPr>
            </w:pPr>
          </w:p>
        </w:tc>
        <w:tc>
          <w:tcPr>
            <w:tcW w:w="2410" w:type="dxa"/>
            <w:vMerge/>
          </w:tcPr>
          <w:p w:rsidR="009439E8" w:rsidRPr="00783C24" w:rsidRDefault="009439E8" w:rsidP="00C67DF8">
            <w:pPr>
              <w:jc w:val="center"/>
              <w:rPr>
                <w:rFonts w:ascii="Times New Roman" w:hAnsi="Times New Roman" w:cs="Times New Roman"/>
                <w:sz w:val="28"/>
                <w:szCs w:val="28"/>
              </w:rPr>
            </w:pP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0</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Воздействие ультразвука 600 с.</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Воздействие ультразвука+ воздух 600 с.</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Масса жидкости (M)</w:t>
            </w:r>
          </w:p>
        </w:tc>
        <w:tc>
          <w:tcPr>
            <w:tcW w:w="241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Граммы (г)</w:t>
            </w: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44.52</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44.57</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44.65</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Объём жидкости (V)</w:t>
            </w:r>
          </w:p>
        </w:tc>
        <w:tc>
          <w:tcPr>
            <w:tcW w:w="241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Миллилитры (мл)</w:t>
            </w: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45</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45</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45</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Плотность жидкости(P)</w:t>
            </w:r>
          </w:p>
        </w:tc>
        <w:tc>
          <w:tcPr>
            <w:tcW w:w="2410" w:type="dxa"/>
          </w:tcPr>
          <w:p w:rsidR="009439E8" w:rsidRPr="00783C24" w:rsidRDefault="009439E8" w:rsidP="00C67DF8">
            <w:pPr>
              <w:jc w:val="center"/>
              <w:rPr>
                <w:rFonts w:ascii="Times New Roman" w:hAnsi="Times New Roman" w:cs="Times New Roman"/>
                <w:sz w:val="28"/>
              </w:rPr>
            </w:pPr>
            <w:r w:rsidRPr="00783C24">
              <w:rPr>
                <w:rFonts w:ascii="Times New Roman" w:hAnsi="Times New Roman" w:cs="Times New Roman"/>
                <w:sz w:val="28"/>
              </w:rPr>
              <w:t>Грамм на кубический сантиметр (г/см</w:t>
            </w:r>
            <w:r w:rsidRPr="00783C24">
              <w:rPr>
                <w:rFonts w:ascii="Times New Roman" w:hAnsi="Times New Roman" w:cs="Times New Roman"/>
                <w:sz w:val="28"/>
                <w:vertAlign w:val="superscript"/>
              </w:rPr>
              <w:t>3</w:t>
            </w:r>
            <w:r w:rsidRPr="00783C24">
              <w:rPr>
                <w:rFonts w:ascii="Times New Roman" w:hAnsi="Times New Roman" w:cs="Times New Roman"/>
                <w:sz w:val="28"/>
              </w:rPr>
              <w:t>)</w:t>
            </w: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0.9893</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0.9904</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0.9922</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Время истечения жидкости (t)</w:t>
            </w:r>
          </w:p>
        </w:tc>
        <w:tc>
          <w:tcPr>
            <w:tcW w:w="2410" w:type="dxa"/>
          </w:tcPr>
          <w:p w:rsidR="009439E8" w:rsidRPr="00783C24" w:rsidRDefault="009439E8" w:rsidP="00C67DF8">
            <w:pPr>
              <w:jc w:val="center"/>
              <w:rPr>
                <w:rFonts w:ascii="Times New Roman" w:hAnsi="Times New Roman" w:cs="Times New Roman"/>
                <w:sz w:val="28"/>
              </w:rPr>
            </w:pPr>
            <w:r w:rsidRPr="00783C24">
              <w:rPr>
                <w:rFonts w:ascii="Times New Roman" w:hAnsi="Times New Roman" w:cs="Times New Roman"/>
                <w:sz w:val="28"/>
              </w:rPr>
              <w:t>Секунды (с)</w:t>
            </w:r>
          </w:p>
        </w:tc>
        <w:tc>
          <w:tcPr>
            <w:tcW w:w="1290" w:type="dxa"/>
          </w:tcPr>
          <w:p w:rsidR="009439E8" w:rsidRPr="00783C24" w:rsidRDefault="009439E8" w:rsidP="00C67DF8">
            <w:pPr>
              <w:jc w:val="center"/>
              <w:rPr>
                <w:rFonts w:ascii="Times New Roman" w:hAnsi="Times New Roman" w:cs="Times New Roman"/>
                <w:sz w:val="28"/>
              </w:rPr>
            </w:pPr>
            <w:r>
              <w:rPr>
                <w:rFonts w:ascii="Times New Roman" w:hAnsi="Times New Roman" w:cs="Times New Roman"/>
                <w:sz w:val="28"/>
              </w:rPr>
              <w:t>1 литр за 9.21 с.</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 xml:space="preserve">1 литр за 9.18 </w:t>
            </w:r>
            <w:r>
              <w:rPr>
                <w:rFonts w:ascii="Times New Roman" w:hAnsi="Times New Roman" w:cs="Times New Roman"/>
                <w:sz w:val="28"/>
              </w:rPr>
              <w:t>с.</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 xml:space="preserve">1 литр за 9.17 </w:t>
            </w:r>
            <w:r>
              <w:rPr>
                <w:rFonts w:ascii="Times New Roman" w:hAnsi="Times New Roman" w:cs="Times New Roman"/>
                <w:sz w:val="28"/>
              </w:rPr>
              <w:t>с.</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Скорость истечения жидкости (Ʋ)</w:t>
            </w:r>
          </w:p>
        </w:tc>
        <w:tc>
          <w:tcPr>
            <w:tcW w:w="2410" w:type="dxa"/>
          </w:tcPr>
          <w:p w:rsidR="009439E8" w:rsidRPr="00783C24" w:rsidRDefault="009439E8" w:rsidP="00C67DF8">
            <w:pPr>
              <w:jc w:val="center"/>
              <w:rPr>
                <w:rFonts w:ascii="Times New Roman" w:hAnsi="Times New Roman" w:cs="Times New Roman"/>
                <w:sz w:val="28"/>
              </w:rPr>
            </w:pPr>
            <w:r w:rsidRPr="00783C24">
              <w:rPr>
                <w:rFonts w:ascii="Times New Roman" w:hAnsi="Times New Roman" w:cs="Times New Roman"/>
                <w:sz w:val="28"/>
              </w:rPr>
              <w:t>Миллилитр в секунду (мл/с)</w:t>
            </w: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108.6</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108.9</w:t>
            </w:r>
          </w:p>
          <w:p w:rsidR="009439E8" w:rsidRPr="00783C24" w:rsidRDefault="009439E8" w:rsidP="00C67DF8">
            <w:pPr>
              <w:jc w:val="center"/>
              <w:rPr>
                <w:rFonts w:ascii="Times New Roman" w:hAnsi="Times New Roman" w:cs="Times New Roman"/>
                <w:sz w:val="28"/>
                <w:szCs w:val="28"/>
              </w:rPr>
            </w:pP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109.1</w:t>
            </w:r>
          </w:p>
        </w:tc>
      </w:tr>
      <w:tr w:rsidR="009439E8" w:rsidRPr="00783C24" w:rsidTr="002E5164">
        <w:trPr>
          <w:jc w:val="center"/>
        </w:trPr>
        <w:tc>
          <w:tcPr>
            <w:tcW w:w="226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szCs w:val="28"/>
              </w:rPr>
              <w:t>Температура жидкости</w:t>
            </w:r>
            <w:r w:rsidRPr="00783C24">
              <w:rPr>
                <w:rFonts w:ascii="Times New Roman" w:hAnsi="Times New Roman" w:cs="Times New Roman"/>
                <w:sz w:val="28"/>
              </w:rPr>
              <w:t>(</w:t>
            </w:r>
            <w:r w:rsidRPr="00783C24">
              <w:rPr>
                <w:rFonts w:ascii="Times New Roman" w:hAnsi="Times New Roman" w:cs="Times New Roman"/>
                <w:sz w:val="28"/>
                <w:vertAlign w:val="superscript"/>
              </w:rPr>
              <w:t>о</w:t>
            </w:r>
            <w:r w:rsidRPr="00783C24">
              <w:rPr>
                <w:rFonts w:ascii="Times New Roman" w:hAnsi="Times New Roman" w:cs="Times New Roman"/>
                <w:sz w:val="28"/>
              </w:rPr>
              <w:t>С)</w:t>
            </w:r>
          </w:p>
        </w:tc>
        <w:tc>
          <w:tcPr>
            <w:tcW w:w="2410" w:type="dxa"/>
          </w:tcPr>
          <w:p w:rsidR="009439E8" w:rsidRPr="00783C24" w:rsidRDefault="009439E8" w:rsidP="00C67DF8">
            <w:pPr>
              <w:jc w:val="center"/>
              <w:rPr>
                <w:rFonts w:ascii="Times New Roman" w:hAnsi="Times New Roman" w:cs="Times New Roman"/>
                <w:sz w:val="28"/>
              </w:rPr>
            </w:pPr>
            <w:r w:rsidRPr="00783C24">
              <w:rPr>
                <w:rFonts w:ascii="Times New Roman" w:hAnsi="Times New Roman" w:cs="Times New Roman"/>
                <w:sz w:val="28"/>
              </w:rPr>
              <w:t>Градусов Цельсия (</w:t>
            </w:r>
            <w:r w:rsidRPr="00783C24">
              <w:rPr>
                <w:rFonts w:ascii="Times New Roman" w:hAnsi="Times New Roman" w:cs="Times New Roman"/>
                <w:sz w:val="28"/>
                <w:vertAlign w:val="superscript"/>
              </w:rPr>
              <w:t>о</w:t>
            </w:r>
            <w:r w:rsidRPr="00783C24">
              <w:rPr>
                <w:rFonts w:ascii="Times New Roman" w:hAnsi="Times New Roman" w:cs="Times New Roman"/>
                <w:sz w:val="28"/>
              </w:rPr>
              <w:t>С)</w:t>
            </w:r>
          </w:p>
        </w:tc>
        <w:tc>
          <w:tcPr>
            <w:tcW w:w="1290"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50</w:t>
            </w:r>
          </w:p>
        </w:tc>
        <w:tc>
          <w:tcPr>
            <w:tcW w:w="1723"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51</w:t>
            </w:r>
          </w:p>
        </w:tc>
        <w:tc>
          <w:tcPr>
            <w:tcW w:w="1812" w:type="dxa"/>
          </w:tcPr>
          <w:p w:rsidR="009439E8" w:rsidRPr="00783C24" w:rsidRDefault="009439E8" w:rsidP="00C67DF8">
            <w:pPr>
              <w:jc w:val="center"/>
              <w:rPr>
                <w:rFonts w:ascii="Times New Roman" w:hAnsi="Times New Roman" w:cs="Times New Roman"/>
                <w:sz w:val="28"/>
                <w:szCs w:val="28"/>
              </w:rPr>
            </w:pPr>
            <w:r w:rsidRPr="00783C24">
              <w:rPr>
                <w:rFonts w:ascii="Times New Roman" w:hAnsi="Times New Roman" w:cs="Times New Roman"/>
                <w:sz w:val="28"/>
              </w:rPr>
              <w:t>51</w:t>
            </w:r>
          </w:p>
        </w:tc>
      </w:tr>
    </w:tbl>
    <w:p w:rsidR="009439E8" w:rsidRPr="00783C24" w:rsidRDefault="009439E8" w:rsidP="002E5164">
      <w:pPr>
        <w:spacing w:before="120" w:after="0"/>
        <w:ind w:right="344"/>
        <w:jc w:val="center"/>
        <w:rPr>
          <w:rFonts w:ascii="Times New Roman" w:hAnsi="Times New Roman" w:cs="Times New Roman"/>
          <w:sz w:val="28"/>
          <w:szCs w:val="28"/>
        </w:rPr>
      </w:pPr>
      <w:r w:rsidRPr="00783C24">
        <w:rPr>
          <w:noProof/>
          <w:lang w:eastAsia="ru-RU"/>
        </w:rPr>
        <w:drawing>
          <wp:inline distT="0" distB="0" distL="0" distR="0" wp14:anchorId="3A51439E" wp14:editId="5A9BCD3A">
            <wp:extent cx="6442710" cy="4543425"/>
            <wp:effectExtent l="0" t="0" r="15240" b="952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9439E8" w:rsidRPr="00783C24" w:rsidRDefault="009439E8" w:rsidP="0014405A">
      <w:pPr>
        <w:ind w:right="344" w:firstLine="567"/>
        <w:jc w:val="center"/>
        <w:rPr>
          <w:rFonts w:ascii="Times New Roman" w:hAnsi="Times New Roman" w:cs="Times New Roman"/>
          <w:sz w:val="28"/>
          <w:szCs w:val="28"/>
        </w:rPr>
      </w:pPr>
      <w:r w:rsidRPr="00783C24">
        <w:rPr>
          <w:rFonts w:ascii="Times New Roman" w:hAnsi="Times New Roman" w:cs="Times New Roman"/>
          <w:sz w:val="28"/>
          <w:szCs w:val="28"/>
        </w:rPr>
        <w:t xml:space="preserve">Рисунок </w:t>
      </w:r>
      <w:r w:rsidR="007928E3">
        <w:rPr>
          <w:rFonts w:ascii="Times New Roman" w:hAnsi="Times New Roman" w:cs="Times New Roman"/>
          <w:sz w:val="28"/>
          <w:szCs w:val="28"/>
        </w:rPr>
        <w:t>2.</w:t>
      </w:r>
      <w:r>
        <w:rPr>
          <w:rFonts w:ascii="Times New Roman" w:hAnsi="Times New Roman" w:cs="Times New Roman"/>
          <w:sz w:val="28"/>
          <w:szCs w:val="28"/>
        </w:rPr>
        <w:t>36</w:t>
      </w:r>
      <w:r w:rsidRPr="00783C24">
        <w:rPr>
          <w:rFonts w:ascii="Times New Roman" w:hAnsi="Times New Roman" w:cs="Times New Roman"/>
          <w:sz w:val="28"/>
          <w:szCs w:val="28"/>
        </w:rPr>
        <w:t xml:space="preserve"> - Изменения плотности и скорости истечения жидкости через радиатор автомобиля при насыщении воды воздухом.</w:t>
      </w:r>
    </w:p>
    <w:p w:rsidR="009439E8" w:rsidRDefault="009439E8" w:rsidP="0014405A">
      <w:pPr>
        <w:spacing w:after="0"/>
        <w:ind w:right="344" w:firstLine="567"/>
        <w:jc w:val="both"/>
        <w:rPr>
          <w:rFonts w:ascii="Times New Roman" w:hAnsi="Times New Roman" w:cs="Times New Roman"/>
          <w:sz w:val="28"/>
          <w:szCs w:val="32"/>
        </w:rPr>
      </w:pPr>
      <w:r w:rsidRPr="00783C24">
        <w:rPr>
          <w:rFonts w:ascii="Times New Roman" w:hAnsi="Times New Roman" w:cs="Times New Roman"/>
          <w:sz w:val="28"/>
          <w:szCs w:val="28"/>
        </w:rPr>
        <w:t>Полученные зависимости на рисунке</w:t>
      </w:r>
      <w:r>
        <w:rPr>
          <w:rFonts w:ascii="Times New Roman" w:hAnsi="Times New Roman" w:cs="Times New Roman"/>
          <w:sz w:val="28"/>
          <w:szCs w:val="28"/>
        </w:rPr>
        <w:t xml:space="preserve"> </w:t>
      </w:r>
      <w:r w:rsidR="007928E3">
        <w:rPr>
          <w:rFonts w:ascii="Times New Roman" w:hAnsi="Times New Roman" w:cs="Times New Roman"/>
          <w:sz w:val="28"/>
          <w:szCs w:val="28"/>
        </w:rPr>
        <w:t>2.</w:t>
      </w:r>
      <w:r>
        <w:rPr>
          <w:rFonts w:ascii="Times New Roman" w:hAnsi="Times New Roman" w:cs="Times New Roman"/>
          <w:sz w:val="28"/>
          <w:szCs w:val="28"/>
        </w:rPr>
        <w:t>36</w:t>
      </w:r>
      <w:r w:rsidRPr="00783C24">
        <w:rPr>
          <w:rFonts w:ascii="Times New Roman" w:hAnsi="Times New Roman" w:cs="Times New Roman"/>
          <w:sz w:val="28"/>
          <w:szCs w:val="28"/>
        </w:rPr>
        <w:t xml:space="preserve"> свидетельствуют о увеличении кавитации жидкости при насыщении воздухом. При воздействии ультразвуковой волны и насыщением промывочной жидкости воздухом при помощи компрессора улучшает процесс очистки трубок </w:t>
      </w:r>
      <w:r w:rsidR="009B1464" w:rsidRPr="00783C24">
        <w:rPr>
          <w:rFonts w:ascii="Times New Roman" w:hAnsi="Times New Roman" w:cs="Times New Roman"/>
          <w:sz w:val="28"/>
          <w:szCs w:val="28"/>
        </w:rPr>
        <w:t>радиатора</w:t>
      </w:r>
      <w:r w:rsidR="009B1464" w:rsidRPr="004D5AEB">
        <w:rPr>
          <w:rFonts w:ascii="Times New Roman" w:hAnsi="Times New Roman" w:cs="Times New Roman"/>
          <w:sz w:val="28"/>
          <w:szCs w:val="32"/>
        </w:rPr>
        <w:t xml:space="preserve"> </w:t>
      </w:r>
      <w:r w:rsidR="009B1464">
        <w:rPr>
          <w:rFonts w:ascii="Times New Roman" w:hAnsi="Times New Roman" w:cs="Times New Roman"/>
          <w:sz w:val="28"/>
          <w:szCs w:val="28"/>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683650" w:rsidRPr="00D860C4" w:rsidRDefault="00D860C4" w:rsidP="00B70DB8">
      <w:pPr>
        <w:spacing w:before="240" w:after="240"/>
        <w:ind w:right="344" w:firstLine="567"/>
        <w:jc w:val="both"/>
        <w:rPr>
          <w:rFonts w:ascii="Times New Roman" w:hAnsi="Times New Roman" w:cs="Times New Roman"/>
          <w:b/>
          <w:sz w:val="28"/>
          <w:szCs w:val="28"/>
        </w:rPr>
      </w:pPr>
      <w:r>
        <w:rPr>
          <w:rFonts w:ascii="Times New Roman" w:hAnsi="Times New Roman" w:cs="Times New Roman"/>
          <w:b/>
          <w:sz w:val="28"/>
          <w:szCs w:val="32"/>
        </w:rPr>
        <w:t xml:space="preserve">2.9 </w:t>
      </w:r>
      <w:r w:rsidR="00683650" w:rsidRPr="00D860C4">
        <w:rPr>
          <w:rFonts w:ascii="Times New Roman" w:hAnsi="Times New Roman" w:cs="Times New Roman"/>
          <w:b/>
          <w:sz w:val="28"/>
          <w:szCs w:val="32"/>
        </w:rPr>
        <w:t>Выводы</w:t>
      </w:r>
      <w:r>
        <w:rPr>
          <w:rFonts w:ascii="Times New Roman" w:hAnsi="Times New Roman" w:cs="Times New Roman"/>
          <w:b/>
          <w:sz w:val="28"/>
          <w:szCs w:val="32"/>
        </w:rPr>
        <w:t xml:space="preserve"> по р</w:t>
      </w:r>
      <w:r w:rsidRPr="00D860C4">
        <w:rPr>
          <w:rFonts w:ascii="Times New Roman" w:hAnsi="Times New Roman" w:cs="Times New Roman"/>
          <w:b/>
          <w:sz w:val="28"/>
          <w:szCs w:val="32"/>
        </w:rPr>
        <w:t>азработк</w:t>
      </w:r>
      <w:r>
        <w:rPr>
          <w:rFonts w:ascii="Times New Roman" w:hAnsi="Times New Roman" w:cs="Times New Roman"/>
          <w:b/>
          <w:sz w:val="28"/>
          <w:szCs w:val="32"/>
        </w:rPr>
        <w:t>е</w:t>
      </w:r>
      <w:r w:rsidRPr="00D860C4">
        <w:rPr>
          <w:rFonts w:ascii="Times New Roman" w:hAnsi="Times New Roman" w:cs="Times New Roman"/>
          <w:b/>
          <w:sz w:val="28"/>
          <w:szCs w:val="32"/>
        </w:rPr>
        <w:t xml:space="preserve"> и исследовани</w:t>
      </w:r>
      <w:r>
        <w:rPr>
          <w:rFonts w:ascii="Times New Roman" w:hAnsi="Times New Roman" w:cs="Times New Roman"/>
          <w:b/>
          <w:sz w:val="28"/>
          <w:szCs w:val="32"/>
        </w:rPr>
        <w:t>ю</w:t>
      </w:r>
      <w:r w:rsidRPr="00D860C4">
        <w:rPr>
          <w:rFonts w:ascii="Times New Roman" w:hAnsi="Times New Roman" w:cs="Times New Roman"/>
          <w:b/>
          <w:sz w:val="28"/>
          <w:szCs w:val="32"/>
        </w:rPr>
        <w:t xml:space="preserve"> способа очистки радиатор</w:t>
      </w:r>
      <w:r>
        <w:rPr>
          <w:rFonts w:ascii="Times New Roman" w:hAnsi="Times New Roman" w:cs="Times New Roman"/>
          <w:b/>
          <w:sz w:val="28"/>
          <w:szCs w:val="32"/>
        </w:rPr>
        <w:t>ов</w:t>
      </w:r>
      <w:r w:rsidRPr="00D860C4">
        <w:rPr>
          <w:rFonts w:ascii="Times New Roman" w:hAnsi="Times New Roman" w:cs="Times New Roman"/>
          <w:b/>
          <w:sz w:val="28"/>
          <w:szCs w:val="32"/>
        </w:rPr>
        <w:t xml:space="preserve"> системы охлаждения</w:t>
      </w:r>
      <w:r>
        <w:rPr>
          <w:rFonts w:ascii="Times New Roman" w:hAnsi="Times New Roman" w:cs="Times New Roman"/>
          <w:b/>
          <w:sz w:val="28"/>
          <w:szCs w:val="32"/>
        </w:rPr>
        <w:t xml:space="preserve"> автомобиля</w:t>
      </w:r>
      <w:r w:rsidRPr="00D860C4">
        <w:rPr>
          <w:rFonts w:ascii="Times New Roman" w:hAnsi="Times New Roman" w:cs="Times New Roman"/>
          <w:b/>
          <w:sz w:val="28"/>
          <w:szCs w:val="32"/>
        </w:rPr>
        <w:t xml:space="preserve"> </w:t>
      </w:r>
    </w:p>
    <w:p w:rsidR="00227FF8" w:rsidRPr="00227FF8" w:rsidRDefault="00227FF8" w:rsidP="0014405A">
      <w:pPr>
        <w:spacing w:after="0" w:line="240" w:lineRule="auto"/>
        <w:ind w:right="344" w:firstLine="567"/>
        <w:jc w:val="both"/>
        <w:rPr>
          <w:rFonts w:ascii="Times New Roman" w:eastAsiaTheme="minorEastAsia" w:hAnsi="Times New Roman" w:cs="Times New Roman"/>
          <w:sz w:val="28"/>
          <w:szCs w:val="28"/>
        </w:rPr>
      </w:pPr>
      <w:r w:rsidRPr="00227FF8">
        <w:rPr>
          <w:rFonts w:ascii="Times New Roman" w:eastAsiaTheme="minorEastAsia" w:hAnsi="Times New Roman" w:cs="Times New Roman"/>
          <w:sz w:val="28"/>
          <w:szCs w:val="28"/>
        </w:rPr>
        <w:t xml:space="preserve">В процессе </w:t>
      </w:r>
      <w:r w:rsidRPr="00227FF8">
        <w:rPr>
          <w:rFonts w:ascii="Times New Roman" w:hAnsi="Times New Roman" w:cs="Times New Roman"/>
          <w:sz w:val="28"/>
          <w:szCs w:val="32"/>
        </w:rPr>
        <w:t>разработке и исследованию способа очистки радиаторов системы охлаждения автомобиля</w:t>
      </w:r>
      <w:r>
        <w:rPr>
          <w:rFonts w:ascii="Times New Roman" w:hAnsi="Times New Roman" w:cs="Times New Roman"/>
          <w:sz w:val="28"/>
          <w:szCs w:val="32"/>
        </w:rPr>
        <w:t xml:space="preserve"> были сделаны следующие выводы:</w:t>
      </w:r>
    </w:p>
    <w:p w:rsidR="009439E8"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1)  п</w:t>
      </w:r>
      <w:r w:rsidR="009439E8" w:rsidRPr="00783C24">
        <w:rPr>
          <w:rFonts w:ascii="Times New Roman" w:eastAsiaTheme="minorEastAsia" w:hAnsi="Times New Roman" w:cs="Times New Roman"/>
          <w:sz w:val="28"/>
          <w:szCs w:val="28"/>
        </w:rPr>
        <w:t xml:space="preserve">роведенный </w:t>
      </w:r>
      <w:r w:rsidRPr="00783C24">
        <w:rPr>
          <w:rFonts w:ascii="Times New Roman" w:eastAsiaTheme="minorEastAsia" w:hAnsi="Times New Roman" w:cs="Times New Roman"/>
          <w:sz w:val="28"/>
          <w:szCs w:val="28"/>
        </w:rPr>
        <w:t xml:space="preserve">литературный </w:t>
      </w:r>
      <w:r>
        <w:rPr>
          <w:rFonts w:ascii="Times New Roman" w:eastAsiaTheme="minorEastAsia" w:hAnsi="Times New Roman" w:cs="Times New Roman"/>
          <w:sz w:val="28"/>
          <w:szCs w:val="28"/>
        </w:rPr>
        <w:t xml:space="preserve">и патентный </w:t>
      </w:r>
      <w:r w:rsidR="009439E8" w:rsidRPr="00783C24">
        <w:rPr>
          <w:rFonts w:ascii="Times New Roman" w:eastAsiaTheme="minorEastAsia" w:hAnsi="Times New Roman" w:cs="Times New Roman"/>
          <w:sz w:val="28"/>
          <w:szCs w:val="28"/>
        </w:rPr>
        <w:t xml:space="preserve">анализ систем ультразвуковой отчистки </w:t>
      </w:r>
      <w:r>
        <w:rPr>
          <w:rFonts w:ascii="Times New Roman" w:eastAsiaTheme="minorEastAsia" w:hAnsi="Times New Roman" w:cs="Times New Roman"/>
          <w:sz w:val="28"/>
          <w:szCs w:val="28"/>
        </w:rPr>
        <w:t>показал</w:t>
      </w:r>
      <w:r w:rsidR="009439E8" w:rsidRPr="00783C24">
        <w:rPr>
          <w:rFonts w:ascii="Times New Roman" w:eastAsiaTheme="minorEastAsia" w:hAnsi="Times New Roman" w:cs="Times New Roman"/>
          <w:sz w:val="28"/>
          <w:szCs w:val="28"/>
        </w:rPr>
        <w:t xml:space="preserve">, что подобные ультразвуковые воздействии не применялись для очистки радиаторов системы охлаждения автомобильного транспорта </w:t>
      </w:r>
    </w:p>
    <w:p w:rsidR="00227FF8"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r w:rsidR="003269F0">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анализ неисправностей системы охлаждения показал, что 25-40% неисправностей и отказов двигателя приходится на систему охлаждения.</w:t>
      </w:r>
    </w:p>
    <w:p w:rsidR="00227FF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3) существующие методы очистки радиаторов имеют много недостатков и пагубно влияют на систему охлаждения</w:t>
      </w:r>
    </w:p>
    <w:p w:rsidR="00227FF8"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4) э</w:t>
      </w:r>
      <w:r w:rsidR="009439E8" w:rsidRPr="00783C24">
        <w:rPr>
          <w:rFonts w:ascii="Times New Roman" w:eastAsiaTheme="minorEastAsia" w:hAnsi="Times New Roman" w:cs="Times New Roman"/>
          <w:sz w:val="28"/>
          <w:szCs w:val="28"/>
        </w:rPr>
        <w:t>кспериментальным путем доказана гипотеза о возможности создания метода очистки трубок радиатора от накипи при помощи ультразвукового воздействия</w:t>
      </w:r>
      <w:r>
        <w:rPr>
          <w:rFonts w:ascii="Times New Roman" w:eastAsiaTheme="minorEastAsia" w:hAnsi="Times New Roman" w:cs="Times New Roman"/>
          <w:sz w:val="28"/>
          <w:szCs w:val="28"/>
        </w:rPr>
        <w:t>.</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5)  </w:t>
      </w:r>
      <w:r w:rsidR="009439E8" w:rsidRPr="00783C24">
        <w:rPr>
          <w:rFonts w:ascii="Times New Roman" w:eastAsiaTheme="minorEastAsia" w:hAnsi="Times New Roman" w:cs="Times New Roman"/>
          <w:sz w:val="28"/>
          <w:szCs w:val="28"/>
        </w:rPr>
        <w:t xml:space="preserve">результаты экспериментов </w:t>
      </w:r>
      <w:r w:rsidRPr="00783C24">
        <w:rPr>
          <w:rFonts w:ascii="Times New Roman" w:eastAsiaTheme="minorEastAsia" w:hAnsi="Times New Roman" w:cs="Times New Roman"/>
          <w:sz w:val="28"/>
          <w:szCs w:val="28"/>
        </w:rPr>
        <w:t>показали,</w:t>
      </w:r>
      <w:r>
        <w:rPr>
          <w:rFonts w:ascii="Times New Roman" w:eastAsiaTheme="minorEastAsia" w:hAnsi="Times New Roman" w:cs="Times New Roman"/>
          <w:sz w:val="28"/>
          <w:szCs w:val="28"/>
        </w:rPr>
        <w:t xml:space="preserve"> что</w:t>
      </w:r>
      <w:r w:rsidR="009439E8" w:rsidRPr="00783C24">
        <w:rPr>
          <w:rFonts w:ascii="Times New Roman" w:eastAsiaTheme="minorEastAsia" w:hAnsi="Times New Roman" w:cs="Times New Roman"/>
          <w:sz w:val="28"/>
          <w:szCs w:val="28"/>
        </w:rPr>
        <w:t>:</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009439E8" w:rsidRPr="00783C24">
        <w:rPr>
          <w:rFonts w:ascii="Times New Roman" w:eastAsiaTheme="minorEastAsia" w:hAnsi="Times New Roman" w:cs="Times New Roman"/>
          <w:sz w:val="28"/>
          <w:szCs w:val="28"/>
        </w:rPr>
        <w:t>скорость истечения жидкости из трубок радиатора после ультразвукового воздействия возрастает. Это объясняется увеличением внутреннего сечения трубок в результате очистки от накипи;</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009439E8" w:rsidRPr="00783C24">
        <w:rPr>
          <w:rFonts w:ascii="Times New Roman" w:eastAsiaTheme="minorEastAsia" w:hAnsi="Times New Roman" w:cs="Times New Roman"/>
          <w:sz w:val="28"/>
          <w:szCs w:val="28"/>
        </w:rPr>
        <w:t>плотность пульпы выше плотности воды и по криволинейной зависимости возрастает от времени воздействия ультразвуком;</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009439E8" w:rsidRPr="00783C24">
        <w:rPr>
          <w:rFonts w:ascii="Times New Roman" w:eastAsiaTheme="minorEastAsia" w:hAnsi="Times New Roman" w:cs="Times New Roman"/>
          <w:sz w:val="28"/>
          <w:szCs w:val="28"/>
        </w:rPr>
        <w:t>масса выделяемой накипи также зависит от времени очистки;</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009439E8" w:rsidRPr="00783C24">
        <w:rPr>
          <w:rFonts w:ascii="Times New Roman" w:eastAsiaTheme="minorEastAsia" w:hAnsi="Times New Roman" w:cs="Times New Roman"/>
          <w:sz w:val="28"/>
          <w:szCs w:val="28"/>
        </w:rPr>
        <w:t>при повышении температуры воды процесс очистки ускоряется, так как повышается интенсивность кавитации;</w:t>
      </w:r>
    </w:p>
    <w:p w:rsidR="009439E8" w:rsidRPr="00783C24" w:rsidRDefault="00227FF8"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чем больш</w:t>
      </w:r>
      <w:r w:rsidR="009439E8" w:rsidRPr="00783C24">
        <w:rPr>
          <w:rFonts w:ascii="Times New Roman" w:eastAsiaTheme="minorEastAsia" w:hAnsi="Times New Roman" w:cs="Times New Roman"/>
          <w:sz w:val="28"/>
          <w:szCs w:val="28"/>
        </w:rPr>
        <w:t>е вод</w:t>
      </w:r>
      <w:r>
        <w:rPr>
          <w:rFonts w:ascii="Times New Roman" w:eastAsiaTheme="minorEastAsia" w:hAnsi="Times New Roman" w:cs="Times New Roman"/>
          <w:sz w:val="28"/>
          <w:szCs w:val="28"/>
        </w:rPr>
        <w:t>а</w:t>
      </w:r>
      <w:r w:rsidRPr="00227FF8">
        <w:rPr>
          <w:rFonts w:ascii="Times New Roman" w:eastAsiaTheme="minorEastAsia" w:hAnsi="Times New Roman" w:cs="Times New Roman"/>
          <w:sz w:val="28"/>
          <w:szCs w:val="28"/>
        </w:rPr>
        <w:t xml:space="preserve"> </w:t>
      </w:r>
      <w:r w:rsidRPr="00783C24">
        <w:rPr>
          <w:rFonts w:ascii="Times New Roman" w:eastAsiaTheme="minorEastAsia" w:hAnsi="Times New Roman" w:cs="Times New Roman"/>
          <w:sz w:val="28"/>
          <w:szCs w:val="28"/>
        </w:rPr>
        <w:t>насыщена</w:t>
      </w:r>
      <w:r w:rsidR="009439E8" w:rsidRPr="00783C24">
        <w:rPr>
          <w:rFonts w:ascii="Times New Roman" w:eastAsiaTheme="minorEastAsia" w:hAnsi="Times New Roman" w:cs="Times New Roman"/>
          <w:sz w:val="28"/>
          <w:szCs w:val="28"/>
        </w:rPr>
        <w:t xml:space="preserve"> воздухом, тем интенсивнее процесс очистки. Воздействие практически линейное.</w:t>
      </w:r>
    </w:p>
    <w:p w:rsidR="009439E8" w:rsidRDefault="009439E8" w:rsidP="0014405A">
      <w:pPr>
        <w:spacing w:after="0" w:line="240" w:lineRule="auto"/>
        <w:ind w:right="344" w:firstLine="567"/>
        <w:jc w:val="both"/>
        <w:rPr>
          <w:rFonts w:ascii="Times New Roman" w:eastAsiaTheme="minorEastAsia" w:hAnsi="Times New Roman" w:cs="Times New Roman"/>
          <w:sz w:val="28"/>
          <w:szCs w:val="28"/>
        </w:rPr>
      </w:pPr>
      <w:r w:rsidRPr="00783C24">
        <w:rPr>
          <w:rFonts w:ascii="Times New Roman" w:eastAsiaTheme="minorEastAsia" w:hAnsi="Times New Roman" w:cs="Times New Roman"/>
          <w:sz w:val="28"/>
          <w:szCs w:val="28"/>
        </w:rPr>
        <w:t>Полученные результаты позволяют иметь научную и практическую значимость для разработки методики расчёта параметров технологического процесса технического обслуживания радиаторов</w:t>
      </w:r>
      <w:r w:rsidR="00A31312">
        <w:rPr>
          <w:rFonts w:ascii="Times New Roman" w:hAnsi="Times New Roman" w:cs="Times New Roman"/>
          <w:sz w:val="28"/>
          <w:szCs w:val="28"/>
        </w:rPr>
        <w:t xml:space="preserve"> </w:t>
      </w:r>
      <w:r w:rsidR="00A31312" w:rsidRPr="00345F85">
        <w:rPr>
          <w:rFonts w:ascii="Times New Roman" w:hAnsi="Times New Roman" w:cs="Times New Roman"/>
          <w:sz w:val="28"/>
          <w:szCs w:val="32"/>
        </w:rPr>
        <w:t>[</w:t>
      </w:r>
      <w:r w:rsidR="00A31312">
        <w:rPr>
          <w:rFonts w:ascii="Times New Roman" w:hAnsi="Times New Roman" w:cs="Times New Roman"/>
          <w:sz w:val="28"/>
          <w:szCs w:val="32"/>
        </w:rPr>
        <w:t>1</w:t>
      </w:r>
      <w:r w:rsidR="009B1464">
        <w:rPr>
          <w:rFonts w:ascii="Times New Roman" w:hAnsi="Times New Roman" w:cs="Times New Roman"/>
          <w:sz w:val="28"/>
          <w:szCs w:val="32"/>
        </w:rPr>
        <w:t>2</w:t>
      </w:r>
      <w:r w:rsidR="003F311A" w:rsidRPr="003F311A">
        <w:rPr>
          <w:rFonts w:ascii="Times New Roman" w:hAnsi="Times New Roman" w:cs="Times New Roman"/>
          <w:sz w:val="28"/>
          <w:szCs w:val="32"/>
        </w:rPr>
        <w:t>9</w:t>
      </w:r>
      <w:r w:rsidR="00A31312" w:rsidRPr="00345F85">
        <w:rPr>
          <w:rFonts w:ascii="Times New Roman" w:hAnsi="Times New Roman" w:cs="Times New Roman"/>
          <w:sz w:val="28"/>
          <w:szCs w:val="32"/>
        </w:rPr>
        <w:t>]</w:t>
      </w:r>
      <w:r w:rsidR="00A31312" w:rsidRPr="008F01AB">
        <w:rPr>
          <w:rFonts w:ascii="Times New Roman" w:hAnsi="Times New Roman" w:cs="Times New Roman"/>
          <w:sz w:val="28"/>
          <w:szCs w:val="32"/>
        </w:rPr>
        <w:t>.</w:t>
      </w: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2E5164" w:rsidRDefault="002E5164" w:rsidP="00B70DB8">
      <w:pPr>
        <w:spacing w:before="240" w:after="240" w:line="240" w:lineRule="auto"/>
        <w:ind w:right="344" w:firstLine="567"/>
        <w:jc w:val="both"/>
        <w:rPr>
          <w:rFonts w:ascii="Times New Roman" w:hAnsi="Times New Roman" w:cs="Times New Roman"/>
          <w:b/>
          <w:sz w:val="28"/>
          <w:szCs w:val="28"/>
        </w:rPr>
      </w:pPr>
    </w:p>
    <w:p w:rsidR="00A72886" w:rsidRPr="005F6439" w:rsidRDefault="004958DC" w:rsidP="00B37A53">
      <w:pPr>
        <w:spacing w:before="240" w:after="240" w:line="240" w:lineRule="auto"/>
        <w:ind w:right="344" w:firstLine="567"/>
        <w:jc w:val="center"/>
        <w:rPr>
          <w:rFonts w:ascii="Times New Roman" w:hAnsi="Times New Roman" w:cs="Times New Roman"/>
          <w:b/>
          <w:sz w:val="28"/>
          <w:szCs w:val="28"/>
        </w:rPr>
      </w:pPr>
      <w:r w:rsidRPr="00127486">
        <w:rPr>
          <w:rFonts w:ascii="Times New Roman" w:hAnsi="Times New Roman" w:cs="Times New Roman"/>
          <w:b/>
          <w:sz w:val="28"/>
          <w:szCs w:val="28"/>
        </w:rPr>
        <w:t>3</w:t>
      </w:r>
      <w:r w:rsidRPr="005F6439">
        <w:rPr>
          <w:rFonts w:ascii="Times New Roman" w:hAnsi="Times New Roman" w:cs="Times New Roman"/>
          <w:b/>
          <w:sz w:val="28"/>
          <w:szCs w:val="28"/>
        </w:rPr>
        <w:t>. ИССЛЕДОВАНИЯ ПРОЦЕССА УЛЬТРАЗВУКОВОЙ ОЧИСТКИ ВЫХЛОПНЫХ ГАЗОВ ДИЗЕЛЬНОГО ДВС.</w:t>
      </w:r>
    </w:p>
    <w:p w:rsidR="00A72886" w:rsidRPr="005F6439" w:rsidRDefault="00A72886" w:rsidP="00C8197F">
      <w:pPr>
        <w:spacing w:before="240" w:after="240" w:line="240" w:lineRule="auto"/>
        <w:ind w:right="344" w:firstLine="567"/>
        <w:jc w:val="both"/>
        <w:rPr>
          <w:rFonts w:ascii="Times New Roman" w:hAnsi="Times New Roman" w:cs="Times New Roman"/>
          <w:b/>
          <w:sz w:val="28"/>
          <w:szCs w:val="28"/>
        </w:rPr>
      </w:pPr>
      <w:r w:rsidRPr="00060BA7">
        <w:rPr>
          <w:rFonts w:ascii="Times New Roman" w:hAnsi="Times New Roman" w:cs="Times New Roman"/>
          <w:b/>
          <w:sz w:val="28"/>
          <w:szCs w:val="28"/>
        </w:rPr>
        <w:t>3</w:t>
      </w:r>
      <w:r w:rsidRPr="005F6439">
        <w:rPr>
          <w:rFonts w:ascii="Times New Roman" w:hAnsi="Times New Roman" w:cs="Times New Roman"/>
          <w:b/>
          <w:sz w:val="28"/>
          <w:szCs w:val="28"/>
        </w:rPr>
        <w:t>.1 Дизельные двигателя внутреннего сгорания</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Дизельное топливо не имеет экономически эффективной альтернативы по сей день, несмотря на ужесточение экологических стандартов оно остается востребованным в автомобильном транспорте. Сравнения энергетических характеристик различных видов топлива показывает, что эксплуатационная эффективность грузового транспорта на существующих альтернативных видах топлива потребуется значительное увеличение массы и габаритных размеров автомобиля. При использовании альтернативных видов топлива грузовой автомобиль должен был бы перевозить дополнительный вес топлива вместо перевозимого груза. В настоящее время автомобиль, использующий дизельное топливо проезжает около 2000км. без дозаправки. При одинаковых условиях рабаты автомобиля на электробатареях — это расстояния </w:t>
      </w:r>
      <w:r w:rsidR="00C67DF8">
        <w:rPr>
          <w:rFonts w:ascii="Times New Roman" w:hAnsi="Times New Roman" w:cs="Times New Roman"/>
          <w:sz w:val="28"/>
          <w:szCs w:val="28"/>
        </w:rPr>
        <w:t>сокращается примерно в 80 раз [</w:t>
      </w:r>
      <w:r w:rsidR="00C67DF8" w:rsidRPr="00C67DF8">
        <w:rPr>
          <w:rFonts w:ascii="Times New Roman" w:hAnsi="Times New Roman" w:cs="Times New Roman"/>
          <w:sz w:val="28"/>
          <w:szCs w:val="28"/>
        </w:rPr>
        <w:t>1</w:t>
      </w:r>
      <w:r w:rsidR="003F311A" w:rsidRPr="003F311A">
        <w:rPr>
          <w:rFonts w:ascii="Times New Roman" w:hAnsi="Times New Roman" w:cs="Times New Roman"/>
          <w:sz w:val="28"/>
          <w:szCs w:val="28"/>
        </w:rPr>
        <w:t>30</w:t>
      </w:r>
      <w:r w:rsidRPr="005F6439">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Мировые продажи автомобильного транспорта с дизельными двигателями внутреннего сгорания сильно сокращаются по причине распространившееся мнение об их экологической вредности. Дизельные и бензиновые двигатели внутреннего сгорания переводят химическую энергию в механическую путем сжигания топлива, но воспроизводят это по разным принципам. Двигатель с дизельной системой питания потребляет меньше топлива и соответственно выбрасывает в атмосферу меньше двуокиси углерода, чем бензиновый двигатель такой же мощности</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A64932">
        <w:rPr>
          <w:rFonts w:ascii="Times New Roman" w:hAnsi="Times New Roman" w:cs="Times New Roman"/>
          <w:sz w:val="28"/>
          <w:szCs w:val="32"/>
        </w:rPr>
        <w:t>1</w:t>
      </w:r>
      <w:r w:rsidR="003F311A" w:rsidRPr="003F311A">
        <w:rPr>
          <w:rFonts w:ascii="Times New Roman" w:hAnsi="Times New Roman" w:cs="Times New Roman"/>
          <w:sz w:val="28"/>
          <w:szCs w:val="32"/>
        </w:rPr>
        <w:t>31</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r w:rsidRPr="005F6439">
        <w:rPr>
          <w:rFonts w:ascii="Times New Roman" w:hAnsi="Times New Roman" w:cs="Times New Roman"/>
          <w:sz w:val="28"/>
          <w:szCs w:val="28"/>
        </w:rPr>
        <w:t xml:space="preserve"> Но выделяемые им мельчайшие частицы сажи считаются особо вредными для человека. Дизельные твердые частицы, иногда также называемые частицами дизельных выхлопных газов, представляют собой твердые частицы дизельных выхлопных газов, которые включают дизельную сажу и аэрозоли, такие как частицы золы, металлические абразивные частицы, сульфаты и силикаты. При попадании в атмосферу дизельные твердые частицы может принимать форму отдельных частиц или цепочечных агрегатов, большинство из которых находится в невидимом субмикрометровом диапазоне 100 нанометров, также известных как </w:t>
      </w:r>
      <w:r w:rsidR="00BC6C6E" w:rsidRPr="005F6439">
        <w:rPr>
          <w:rFonts w:ascii="Times New Roman" w:hAnsi="Times New Roman" w:cs="Times New Roman"/>
          <w:sz w:val="28"/>
          <w:szCs w:val="28"/>
        </w:rPr>
        <w:t>ультрамелкие</w:t>
      </w:r>
      <w:r w:rsidRPr="005F6439">
        <w:rPr>
          <w:rFonts w:ascii="Times New Roman" w:hAnsi="Times New Roman" w:cs="Times New Roman"/>
          <w:sz w:val="28"/>
          <w:szCs w:val="28"/>
        </w:rPr>
        <w:t xml:space="preserve"> частицы</w:t>
      </w:r>
      <w:r>
        <w:rPr>
          <w:rFonts w:ascii="Times New Roman" w:hAnsi="Times New Roman" w:cs="Times New Roman"/>
          <w:sz w:val="28"/>
          <w:szCs w:val="28"/>
        </w:rPr>
        <w:t xml:space="preserve">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3F311A" w:rsidRPr="003F311A">
        <w:rPr>
          <w:rFonts w:ascii="Times New Roman" w:hAnsi="Times New Roman" w:cs="Times New Roman"/>
          <w:sz w:val="28"/>
          <w:szCs w:val="28"/>
        </w:rPr>
        <w:t>32</w:t>
      </w:r>
      <w:r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Pr="009C366F" w:rsidRDefault="00A72886" w:rsidP="0014405A">
      <w:pPr>
        <w:spacing w:after="0" w:line="240" w:lineRule="auto"/>
        <w:ind w:right="344" w:firstLine="567"/>
        <w:jc w:val="both"/>
        <w:rPr>
          <w:rFonts w:ascii="Times New Roman" w:hAnsi="Times New Roman" w:cs="Times New Roman"/>
          <w:sz w:val="28"/>
          <w:szCs w:val="28"/>
        </w:rPr>
      </w:pPr>
      <w:r w:rsidRPr="009C366F">
        <w:rPr>
          <w:rFonts w:ascii="Times New Roman" w:hAnsi="Times New Roman" w:cs="Times New Roman"/>
          <w:sz w:val="28"/>
          <w:szCs w:val="28"/>
        </w:rPr>
        <w:t>Основная фракция твердых частиц в выхлопных газах дизельных двигателей, таких как грузовики, автобусы и другие транспортные средства, состоит из мелких частиц. Эти частицы известны как твердые аэрозоли или дизельные аэрозоли и могут иметь различные химические и физические свойства.</w:t>
      </w:r>
    </w:p>
    <w:p w:rsidR="00A72886" w:rsidRPr="009C366F" w:rsidRDefault="00A72886" w:rsidP="0014405A">
      <w:pPr>
        <w:spacing w:after="0" w:line="240" w:lineRule="auto"/>
        <w:ind w:right="344" w:firstLine="567"/>
        <w:jc w:val="both"/>
        <w:rPr>
          <w:rFonts w:ascii="Times New Roman" w:hAnsi="Times New Roman" w:cs="Times New Roman"/>
          <w:sz w:val="28"/>
          <w:szCs w:val="28"/>
        </w:rPr>
      </w:pPr>
      <w:r w:rsidRPr="009C366F">
        <w:rPr>
          <w:rFonts w:ascii="Times New Roman" w:hAnsi="Times New Roman" w:cs="Times New Roman"/>
          <w:sz w:val="28"/>
          <w:szCs w:val="28"/>
        </w:rPr>
        <w:t>Твердые аэрозоли образуются в результате неполного сгорания топлива в двигателе. Они состоят из углерода, органических соединений, серы, азота и других веществ. Эти частицы могут иметь размеры от нескольких нанометров до нескольких микрометров, что делает их особенно опасными для здоровья человека и окружающей среды.</w:t>
      </w:r>
      <w:r w:rsidR="00C67DF8" w:rsidRPr="00C67DF8">
        <w:rPr>
          <w:rFonts w:ascii="Times New Roman" w:hAnsi="Times New Roman" w:cs="Times New Roman"/>
          <w:sz w:val="28"/>
          <w:szCs w:val="28"/>
        </w:rPr>
        <w:t xml:space="preserve"> </w:t>
      </w:r>
      <w:r w:rsidR="00C67DF8" w:rsidRPr="00D3564E">
        <w:rPr>
          <w:rFonts w:ascii="Times New Roman" w:hAnsi="Times New Roman" w:cs="Times New Roman"/>
          <w:sz w:val="28"/>
          <w:szCs w:val="28"/>
        </w:rPr>
        <w:t>[</w:t>
      </w:r>
      <w:r w:rsidR="00C67DF8">
        <w:rPr>
          <w:rFonts w:ascii="Times New Roman" w:hAnsi="Times New Roman" w:cs="Times New Roman"/>
          <w:sz w:val="28"/>
          <w:szCs w:val="28"/>
        </w:rPr>
        <w:t>1</w:t>
      </w:r>
      <w:r w:rsidR="003F311A" w:rsidRPr="009978DB">
        <w:rPr>
          <w:rFonts w:ascii="Times New Roman" w:hAnsi="Times New Roman" w:cs="Times New Roman"/>
          <w:sz w:val="28"/>
          <w:szCs w:val="28"/>
        </w:rPr>
        <w:t>32</w:t>
      </w:r>
      <w:r w:rsidR="00C67DF8" w:rsidRPr="00D3564E">
        <w:rPr>
          <w:rFonts w:ascii="Times New Roman" w:hAnsi="Times New Roman" w:cs="Times New Roman"/>
          <w:sz w:val="28"/>
          <w:szCs w:val="28"/>
        </w:rPr>
        <w:t>]</w:t>
      </w:r>
      <w:r w:rsidR="00C67DF8" w:rsidRPr="005F6439">
        <w:rPr>
          <w:rFonts w:ascii="Times New Roman" w:hAnsi="Times New Roman" w:cs="Times New Roman"/>
          <w:sz w:val="28"/>
          <w:szCs w:val="28"/>
        </w:rPr>
        <w:t>.</w:t>
      </w:r>
    </w:p>
    <w:p w:rsidR="00A72886" w:rsidRPr="009C366F" w:rsidRDefault="00A72886" w:rsidP="0014405A">
      <w:pPr>
        <w:spacing w:after="0" w:line="240" w:lineRule="auto"/>
        <w:ind w:right="344" w:firstLine="567"/>
        <w:jc w:val="both"/>
        <w:rPr>
          <w:rFonts w:ascii="Times New Roman" w:hAnsi="Times New Roman" w:cs="Times New Roman"/>
          <w:sz w:val="28"/>
          <w:szCs w:val="28"/>
        </w:rPr>
      </w:pPr>
      <w:r w:rsidRPr="009C366F">
        <w:rPr>
          <w:rFonts w:ascii="Times New Roman" w:hAnsi="Times New Roman" w:cs="Times New Roman"/>
          <w:sz w:val="28"/>
          <w:szCs w:val="28"/>
        </w:rPr>
        <w:t xml:space="preserve">Твердые частицы в выхлопных газах дизельных двигателей могут вызывать серьезные проблемы для здоровья, такие как астма, бронхит, рак легких и другие заболевания дыхательной системы. Кроме того, они способны проникать в почву и воду, что может привести </w:t>
      </w:r>
      <w:r w:rsidR="00995B71">
        <w:rPr>
          <w:rFonts w:ascii="Times New Roman" w:hAnsi="Times New Roman" w:cs="Times New Roman"/>
          <w:sz w:val="28"/>
          <w:szCs w:val="28"/>
        </w:rPr>
        <w:t xml:space="preserve">к загрязнению окружающей среды </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9C366F">
        <w:rPr>
          <w:rFonts w:ascii="Times New Roman" w:hAnsi="Times New Roman" w:cs="Times New Roman"/>
          <w:sz w:val="28"/>
          <w:szCs w:val="28"/>
        </w:rPr>
        <w:t>Для уменьшения выбросов твердых частиц в выхлопных газах дизельных двигателей применяются различные технологии, такие как системы очистки выхлопных газов, фильтры для тв</w:t>
      </w:r>
      <w:r w:rsidR="00995B71">
        <w:rPr>
          <w:rFonts w:ascii="Times New Roman" w:hAnsi="Times New Roman" w:cs="Times New Roman"/>
          <w:sz w:val="28"/>
          <w:szCs w:val="28"/>
        </w:rPr>
        <w:t>ердых частиц и другие методы</w:t>
      </w:r>
      <w:r w:rsidR="00C67DF8" w:rsidRPr="00C67DF8">
        <w:rPr>
          <w:rFonts w:ascii="Times New Roman" w:hAnsi="Times New Roman" w:cs="Times New Roman"/>
          <w:sz w:val="28"/>
          <w:szCs w:val="28"/>
        </w:rPr>
        <w:t xml:space="preserve"> </w:t>
      </w:r>
      <w:r w:rsidR="00C67DF8" w:rsidRPr="00D3564E">
        <w:rPr>
          <w:rFonts w:ascii="Times New Roman" w:hAnsi="Times New Roman" w:cs="Times New Roman"/>
          <w:sz w:val="28"/>
          <w:szCs w:val="28"/>
        </w:rPr>
        <w:t>[</w:t>
      </w:r>
      <w:r w:rsidR="00C67DF8">
        <w:rPr>
          <w:rFonts w:ascii="Times New Roman" w:hAnsi="Times New Roman" w:cs="Times New Roman"/>
          <w:sz w:val="28"/>
          <w:szCs w:val="28"/>
        </w:rPr>
        <w:t>1</w:t>
      </w:r>
      <w:r w:rsidR="003F311A" w:rsidRPr="003F311A">
        <w:rPr>
          <w:rFonts w:ascii="Times New Roman" w:hAnsi="Times New Roman" w:cs="Times New Roman"/>
          <w:sz w:val="28"/>
          <w:szCs w:val="28"/>
        </w:rPr>
        <w:t>33</w:t>
      </w:r>
      <w:r w:rsidR="00C67DF8" w:rsidRPr="00D3564E">
        <w:rPr>
          <w:rFonts w:ascii="Times New Roman" w:hAnsi="Times New Roman" w:cs="Times New Roman"/>
          <w:sz w:val="28"/>
          <w:szCs w:val="28"/>
        </w:rPr>
        <w:t>]</w:t>
      </w:r>
      <w:r w:rsidR="00C67DF8" w:rsidRPr="005F6439">
        <w:rPr>
          <w:rFonts w:ascii="Times New Roman" w:hAnsi="Times New Roman" w:cs="Times New Roman"/>
          <w:sz w:val="28"/>
          <w:szCs w:val="28"/>
        </w:rPr>
        <w:t>.</w:t>
      </w:r>
      <w:r>
        <w:rPr>
          <w:rFonts w:ascii="Times New Roman" w:hAnsi="Times New Roman" w:cs="Times New Roman"/>
          <w:sz w:val="28"/>
          <w:szCs w:val="28"/>
        </w:rPr>
        <w:t xml:space="preserve"> Такие фильтра </w:t>
      </w:r>
      <w:r w:rsidRPr="005F6439">
        <w:rPr>
          <w:rFonts w:ascii="Times New Roman" w:hAnsi="Times New Roman" w:cs="Times New Roman"/>
          <w:sz w:val="28"/>
          <w:szCs w:val="28"/>
        </w:rPr>
        <w:t>имею</w:t>
      </w:r>
      <w:r>
        <w:rPr>
          <w:rFonts w:ascii="Times New Roman" w:hAnsi="Times New Roman" w:cs="Times New Roman"/>
          <w:sz w:val="28"/>
          <w:szCs w:val="28"/>
        </w:rPr>
        <w:t>т</w:t>
      </w:r>
      <w:r w:rsidRPr="005F6439">
        <w:rPr>
          <w:rFonts w:ascii="Times New Roman" w:hAnsi="Times New Roman" w:cs="Times New Roman"/>
          <w:sz w:val="28"/>
          <w:szCs w:val="28"/>
        </w:rPr>
        <w:t xml:space="preserve"> относительно небольшой срок службы, требующие дополнительные капитала вложения и обладающие высокой ценовой характеристикой. После выхода из строя этого фильтра автовладельцы нередко просто удаляют его, нанося вред окружающей среде.</w:t>
      </w:r>
    </w:p>
    <w:p w:rsidR="00A72886"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Дизельный двигатель внутреннего сгорания работает по принципу самовоспламенения дизельного топлива в камере сгорания двигателя за счёт разогрева сжатого воздуха при сжатии в цилиндре двигателя.</w:t>
      </w:r>
      <w:r>
        <w:rPr>
          <w:rFonts w:ascii="Times New Roman" w:hAnsi="Times New Roman" w:cs="Times New Roman"/>
          <w:sz w:val="28"/>
          <w:szCs w:val="28"/>
        </w:rPr>
        <w:t xml:space="preserve"> </w:t>
      </w:r>
      <w:r w:rsidRPr="00792A10">
        <w:rPr>
          <w:rFonts w:ascii="Times New Roman" w:hAnsi="Times New Roman" w:cs="Times New Roman"/>
          <w:sz w:val="28"/>
          <w:szCs w:val="28"/>
        </w:rPr>
        <w:t>Таким образом, дизельный двигатель внутреннего сгорания работает по принципу сжатия воздуха, впрыскивания топлива, самовозгорания и расширения газов</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C67DF8">
        <w:rPr>
          <w:rFonts w:ascii="Times New Roman" w:hAnsi="Times New Roman" w:cs="Times New Roman"/>
          <w:sz w:val="28"/>
          <w:szCs w:val="32"/>
        </w:rPr>
        <w:t>1</w:t>
      </w:r>
      <w:r w:rsidR="003F311A" w:rsidRPr="003F311A">
        <w:rPr>
          <w:rFonts w:ascii="Times New Roman" w:hAnsi="Times New Roman" w:cs="Times New Roman"/>
          <w:sz w:val="28"/>
          <w:szCs w:val="32"/>
        </w:rPr>
        <w:t>34</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r w:rsidRPr="00792A10">
        <w:rPr>
          <w:rFonts w:ascii="Times New Roman" w:hAnsi="Times New Roman" w:cs="Times New Roman"/>
          <w:sz w:val="28"/>
          <w:szCs w:val="28"/>
        </w:rPr>
        <w:t xml:space="preserve"> Это делает его эффективным и мощным, особенно для транспортных средств и других промышленных приложений.</w:t>
      </w:r>
      <w:r w:rsidRPr="005F6439">
        <w:rPr>
          <w:rFonts w:ascii="Times New Roman" w:hAnsi="Times New Roman" w:cs="Times New Roman"/>
          <w:sz w:val="28"/>
          <w:szCs w:val="28"/>
        </w:rPr>
        <w:t xml:space="preserve"> </w:t>
      </w:r>
      <w:r w:rsidRPr="002B0E1F">
        <w:rPr>
          <w:rFonts w:ascii="Times New Roman" w:hAnsi="Times New Roman" w:cs="Times New Roman"/>
          <w:sz w:val="28"/>
          <w:szCs w:val="28"/>
        </w:rPr>
        <w:t>Дизельные двигатели применяются в широком спектре</w:t>
      </w:r>
      <w:r w:rsidRPr="005F6439">
        <w:rPr>
          <w:rFonts w:ascii="Times New Roman" w:hAnsi="Times New Roman" w:cs="Times New Roman"/>
          <w:sz w:val="28"/>
          <w:szCs w:val="28"/>
        </w:rPr>
        <w:t xml:space="preserve"> на грузовых автомобилях, тепловозах, судах, автобусах тракторах, танках и дизельных электростанциях</w:t>
      </w:r>
      <w:r>
        <w:rPr>
          <w:rFonts w:ascii="Times New Roman" w:hAnsi="Times New Roman" w:cs="Times New Roman"/>
          <w:sz w:val="28"/>
          <w:szCs w:val="28"/>
        </w:rPr>
        <w:t xml:space="preserve">. </w:t>
      </w:r>
      <w:r w:rsidRPr="002B0E1F">
        <w:rPr>
          <w:rFonts w:ascii="Times New Roman" w:hAnsi="Times New Roman" w:cs="Times New Roman"/>
          <w:sz w:val="28"/>
          <w:szCs w:val="28"/>
        </w:rPr>
        <w:t>В целом, дизельные двигатели являются важной частью многих промышленных и транспортных приложений благодаря своей мощности, экономичности и долговечности.</w:t>
      </w:r>
      <w:r w:rsidRPr="005F6439">
        <w:rPr>
          <w:rFonts w:ascii="Times New Roman" w:hAnsi="Times New Roman" w:cs="Times New Roman"/>
          <w:sz w:val="28"/>
          <w:szCs w:val="28"/>
        </w:rPr>
        <w:t xml:space="preserve"> </w:t>
      </w:r>
    </w:p>
    <w:p w:rsidR="00A72886" w:rsidRPr="002B0E1F" w:rsidRDefault="00A72886" w:rsidP="0014405A">
      <w:pPr>
        <w:spacing w:after="0" w:line="240" w:lineRule="auto"/>
        <w:ind w:right="344" w:firstLine="567"/>
        <w:jc w:val="both"/>
        <w:rPr>
          <w:rFonts w:ascii="Times New Roman" w:hAnsi="Times New Roman" w:cs="Times New Roman"/>
          <w:sz w:val="28"/>
          <w:szCs w:val="28"/>
        </w:rPr>
      </w:pPr>
      <w:r w:rsidRPr="002B0E1F">
        <w:rPr>
          <w:rFonts w:ascii="Times New Roman" w:hAnsi="Times New Roman" w:cs="Times New Roman"/>
          <w:sz w:val="28"/>
          <w:szCs w:val="28"/>
        </w:rPr>
        <w:t>Изначально дизельные двигатели были разработаны Рудольфом Дизелем</w:t>
      </w:r>
      <w:r w:rsidRPr="00D44DD8">
        <w:t xml:space="preserve"> </w:t>
      </w:r>
      <w:r>
        <w:rPr>
          <w:rFonts w:ascii="Times New Roman" w:hAnsi="Times New Roman" w:cs="Times New Roman"/>
          <w:sz w:val="28"/>
          <w:szCs w:val="28"/>
        </w:rPr>
        <w:t xml:space="preserve">показан на рисунке </w:t>
      </w:r>
      <w:r w:rsidR="007928E3">
        <w:rPr>
          <w:rFonts w:ascii="Times New Roman" w:hAnsi="Times New Roman" w:cs="Times New Roman"/>
          <w:sz w:val="28"/>
          <w:szCs w:val="28"/>
        </w:rPr>
        <w:t>3</w:t>
      </w:r>
      <w:r>
        <w:rPr>
          <w:rFonts w:ascii="Times New Roman" w:hAnsi="Times New Roman" w:cs="Times New Roman"/>
          <w:sz w:val="28"/>
          <w:szCs w:val="28"/>
        </w:rPr>
        <w:t>.1</w:t>
      </w:r>
      <w:r w:rsidRPr="002B0E1F">
        <w:rPr>
          <w:rFonts w:ascii="Times New Roman" w:hAnsi="Times New Roman" w:cs="Times New Roman"/>
          <w:sz w:val="28"/>
          <w:szCs w:val="28"/>
        </w:rPr>
        <w:t xml:space="preserve"> еще в конце XIX века,</w:t>
      </w:r>
      <w:r w:rsidRPr="00CE0C8B">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CE0C8B">
        <w:rPr>
          <w:rFonts w:ascii="Times New Roman" w:hAnsi="Times New Roman" w:cs="Times New Roman"/>
          <w:sz w:val="28"/>
          <w:szCs w:val="28"/>
        </w:rPr>
        <w:t>был более эффективным, чем паровые двигатели, которые были на тот момент основным источником энергии в промышленности, потому что он был более экономичным и имел более высокую мощность</w:t>
      </w:r>
      <w:r w:rsidR="00C67DF8" w:rsidRPr="00C67DF8">
        <w:rPr>
          <w:rFonts w:ascii="Times New Roman" w:hAnsi="Times New Roman" w:cs="Times New Roman"/>
          <w:sz w:val="28"/>
          <w:szCs w:val="28"/>
        </w:rPr>
        <w:t xml:space="preserve"> </w:t>
      </w:r>
      <w:r w:rsidR="00C67DF8" w:rsidRPr="00D3564E">
        <w:rPr>
          <w:rFonts w:ascii="Times New Roman" w:hAnsi="Times New Roman" w:cs="Times New Roman"/>
          <w:sz w:val="28"/>
          <w:szCs w:val="28"/>
        </w:rPr>
        <w:t>[</w:t>
      </w:r>
      <w:r w:rsidR="00C67DF8">
        <w:rPr>
          <w:rFonts w:ascii="Times New Roman" w:hAnsi="Times New Roman" w:cs="Times New Roman"/>
          <w:sz w:val="28"/>
          <w:szCs w:val="28"/>
        </w:rPr>
        <w:t>1</w:t>
      </w:r>
      <w:r w:rsidR="00290E28">
        <w:rPr>
          <w:rFonts w:ascii="Times New Roman" w:hAnsi="Times New Roman" w:cs="Times New Roman"/>
          <w:sz w:val="28"/>
          <w:szCs w:val="28"/>
        </w:rPr>
        <w:t>3</w:t>
      </w:r>
      <w:r w:rsidR="003F311A" w:rsidRPr="003F311A">
        <w:rPr>
          <w:rFonts w:ascii="Times New Roman" w:hAnsi="Times New Roman" w:cs="Times New Roman"/>
          <w:sz w:val="28"/>
          <w:szCs w:val="28"/>
        </w:rPr>
        <w:t>5</w:t>
      </w:r>
      <w:r w:rsidR="00C67DF8" w:rsidRPr="00D3564E">
        <w:rPr>
          <w:rFonts w:ascii="Times New Roman" w:hAnsi="Times New Roman" w:cs="Times New Roman"/>
          <w:sz w:val="28"/>
          <w:szCs w:val="28"/>
        </w:rPr>
        <w:t>]</w:t>
      </w:r>
      <w:r w:rsidR="00C67DF8" w:rsidRPr="005F6439">
        <w:rPr>
          <w:rFonts w:ascii="Times New Roman" w:hAnsi="Times New Roman" w:cs="Times New Roman"/>
          <w:sz w:val="28"/>
          <w:szCs w:val="28"/>
        </w:rPr>
        <w:t>.</w:t>
      </w:r>
      <w:r w:rsidRPr="002B0E1F">
        <w:rPr>
          <w:rFonts w:ascii="Times New Roman" w:hAnsi="Times New Roman" w:cs="Times New Roman"/>
          <w:sz w:val="28"/>
          <w:szCs w:val="28"/>
        </w:rPr>
        <w:t xml:space="preserve"> </w:t>
      </w:r>
      <w:r w:rsidRPr="00CE0C8B">
        <w:rPr>
          <w:rFonts w:ascii="Times New Roman" w:hAnsi="Times New Roman" w:cs="Times New Roman"/>
          <w:sz w:val="28"/>
          <w:szCs w:val="28"/>
        </w:rPr>
        <w:t>Дизельные двигатели стали широко применяться в судостроении, железнодорожном транспорте и промышленности благодаря своей надежности, экономичности и высокой мощности. Они также стали основой для создания легковых автомобилей и грузовиков. С тех пор дизельный двигатель стал одним из самых распространен</w:t>
      </w:r>
      <w:r>
        <w:rPr>
          <w:rFonts w:ascii="Times New Roman" w:hAnsi="Times New Roman" w:cs="Times New Roman"/>
          <w:sz w:val="28"/>
          <w:szCs w:val="28"/>
        </w:rPr>
        <w:t>ных типов двигателей в мире</w:t>
      </w:r>
      <w:r w:rsidR="00995B71">
        <w:rPr>
          <w:rFonts w:ascii="Times New Roman" w:hAnsi="Times New Roman" w:cs="Times New Roman"/>
          <w:sz w:val="28"/>
          <w:szCs w:val="28"/>
        </w:rPr>
        <w:t>.</w:t>
      </w:r>
      <w:r w:rsidRPr="002B0E1F">
        <w:rPr>
          <w:rFonts w:ascii="Times New Roman" w:hAnsi="Times New Roman" w:cs="Times New Roman"/>
          <w:sz w:val="28"/>
          <w:szCs w:val="28"/>
        </w:rPr>
        <w:t xml:space="preserve"> В 1930-х годах дизельные двигатели стали применяться на грузовых автомобилях и автобусах, где их экономичность и надежность были востребованы. В то же время легковые автомобили все еще оснащались бензиновыми двигателями</w:t>
      </w:r>
      <w:r>
        <w:rPr>
          <w:rFonts w:ascii="Times New Roman" w:hAnsi="Times New Roman" w:cs="Times New Roman"/>
          <w:sz w:val="28"/>
          <w:szCs w:val="28"/>
        </w:rPr>
        <w:t xml:space="preserve"> </w:t>
      </w:r>
      <w:r w:rsidRPr="002B0E1F">
        <w:rPr>
          <w:rFonts w:ascii="Times New Roman" w:hAnsi="Times New Roman" w:cs="Times New Roman"/>
          <w:sz w:val="28"/>
          <w:szCs w:val="28"/>
        </w:rPr>
        <w:t>[</w:t>
      </w:r>
      <w:r w:rsidR="00A64932">
        <w:rPr>
          <w:rFonts w:ascii="Times New Roman" w:hAnsi="Times New Roman" w:cs="Times New Roman"/>
          <w:sz w:val="28"/>
          <w:szCs w:val="28"/>
        </w:rPr>
        <w:t>1</w:t>
      </w:r>
      <w:r w:rsidR="00290E28">
        <w:rPr>
          <w:rFonts w:ascii="Times New Roman" w:hAnsi="Times New Roman" w:cs="Times New Roman"/>
          <w:sz w:val="28"/>
          <w:szCs w:val="28"/>
        </w:rPr>
        <w:t>3</w:t>
      </w:r>
      <w:r w:rsidR="003F311A" w:rsidRPr="003F311A">
        <w:rPr>
          <w:rFonts w:ascii="Times New Roman" w:hAnsi="Times New Roman" w:cs="Times New Roman"/>
          <w:sz w:val="28"/>
          <w:szCs w:val="28"/>
        </w:rPr>
        <w:t>6</w:t>
      </w:r>
      <w:r w:rsidRPr="002B0E1F">
        <w:rPr>
          <w:rFonts w:ascii="Times New Roman" w:hAnsi="Times New Roman" w:cs="Times New Roman"/>
          <w:sz w:val="28"/>
          <w:szCs w:val="28"/>
        </w:rPr>
        <w:t>].</w:t>
      </w:r>
    </w:p>
    <w:p w:rsidR="00A72886" w:rsidRPr="002B0E1F" w:rsidRDefault="00A72886" w:rsidP="0014405A">
      <w:pPr>
        <w:spacing w:after="0" w:line="240" w:lineRule="auto"/>
        <w:ind w:right="344" w:firstLine="567"/>
        <w:jc w:val="both"/>
        <w:rPr>
          <w:rFonts w:ascii="Times New Roman" w:hAnsi="Times New Roman" w:cs="Times New Roman"/>
          <w:sz w:val="28"/>
          <w:szCs w:val="28"/>
        </w:rPr>
      </w:pPr>
      <w:r w:rsidRPr="002B0E1F">
        <w:rPr>
          <w:rFonts w:ascii="Times New Roman" w:hAnsi="Times New Roman" w:cs="Times New Roman"/>
          <w:sz w:val="28"/>
          <w:szCs w:val="28"/>
        </w:rPr>
        <w:t>Однако в 1970-х годах, когда в связи с нефтяным кризисом цены на бензин значительно выросли, производители автомобилей начали активно экспериментировать с дизельными двигателями для легковых автомобилей. В конце 1970-х и начале 1980-х годов дизельные двигатели на легковых автомобилях стали все более популярными, особенно в Европе, где они использовались в качестве экономичной альтернативы бензиновым двигателям [</w:t>
      </w:r>
      <w:r w:rsidR="00A64932">
        <w:rPr>
          <w:rFonts w:ascii="Times New Roman" w:hAnsi="Times New Roman" w:cs="Times New Roman"/>
          <w:sz w:val="28"/>
          <w:szCs w:val="28"/>
        </w:rPr>
        <w:t>1</w:t>
      </w:r>
      <w:r w:rsidR="00290E28">
        <w:rPr>
          <w:rFonts w:ascii="Times New Roman" w:hAnsi="Times New Roman" w:cs="Times New Roman"/>
          <w:sz w:val="28"/>
          <w:szCs w:val="28"/>
        </w:rPr>
        <w:t>3</w:t>
      </w:r>
      <w:r w:rsidR="003F311A" w:rsidRPr="003F311A">
        <w:rPr>
          <w:rFonts w:ascii="Times New Roman" w:hAnsi="Times New Roman" w:cs="Times New Roman"/>
          <w:sz w:val="28"/>
          <w:szCs w:val="28"/>
        </w:rPr>
        <w:t>7</w:t>
      </w:r>
      <w:r w:rsidRPr="002B0E1F">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2B0E1F">
        <w:rPr>
          <w:rFonts w:ascii="Times New Roman" w:hAnsi="Times New Roman" w:cs="Times New Roman"/>
          <w:sz w:val="28"/>
          <w:szCs w:val="28"/>
        </w:rPr>
        <w:t>Сегодня дизельные двигатели продолжают использоваться на легковых автомобилях, хотя их доля на рынке постепенно снижается в связи с более жесткими нормами выбросов и растущим интересом к электрическим и гибридным автомобилям. Однако дизельные двигатели все еще остаются популярными на грузовых автомобилях, судах, железнодорожных локомотивах и других промышленных и транспортных приложениях благодаря своей надежности и экономичности [</w:t>
      </w:r>
      <w:r w:rsidR="00A64932">
        <w:rPr>
          <w:rFonts w:ascii="Times New Roman" w:hAnsi="Times New Roman" w:cs="Times New Roman"/>
          <w:sz w:val="28"/>
          <w:szCs w:val="28"/>
        </w:rPr>
        <w:t>1</w:t>
      </w:r>
      <w:r w:rsidR="00290E28">
        <w:rPr>
          <w:rFonts w:ascii="Times New Roman" w:hAnsi="Times New Roman" w:cs="Times New Roman"/>
          <w:sz w:val="28"/>
          <w:szCs w:val="28"/>
        </w:rPr>
        <w:t>3</w:t>
      </w:r>
      <w:r w:rsidR="003F311A" w:rsidRPr="003F311A">
        <w:rPr>
          <w:rFonts w:ascii="Times New Roman" w:hAnsi="Times New Roman" w:cs="Times New Roman"/>
          <w:sz w:val="28"/>
          <w:szCs w:val="28"/>
        </w:rPr>
        <w:t>8</w:t>
      </w:r>
      <w:r w:rsidRPr="002B0E1F">
        <w:rPr>
          <w:rFonts w:ascii="Times New Roman" w:hAnsi="Times New Roman" w:cs="Times New Roman"/>
          <w:sz w:val="28"/>
          <w:szCs w:val="28"/>
        </w:rPr>
        <w:t>].</w:t>
      </w:r>
    </w:p>
    <w:p w:rsidR="00A72886" w:rsidRDefault="00A72886" w:rsidP="0014405A">
      <w:pPr>
        <w:spacing w:before="120"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182F5917" wp14:editId="6B7986BE">
            <wp:extent cx="2844800" cy="4050285"/>
            <wp:effectExtent l="0" t="0" r="0" b="7620"/>
            <wp:docPr id="55" name="Рисунок 55" descr="23 февраля 1893 г. - Рудольф Дизель получил патент на поршневой двигатель  внутреннего сгорания, позже названный его имен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3 февраля 1893 г. - Рудольф Дизель получил патент на поршневой двигатель  внутреннего сгорания, позже названный его именем"/>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57970" cy="4069035"/>
                    </a:xfrm>
                    <a:prstGeom prst="rect">
                      <a:avLst/>
                    </a:prstGeom>
                    <a:noFill/>
                    <a:ln>
                      <a:noFill/>
                    </a:ln>
                  </pic:spPr>
                </pic:pic>
              </a:graphicData>
            </a:graphic>
          </wp:inline>
        </w:drawing>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 xml:space="preserve">Рисунок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1- Двигатель внутреннего сгорания Рудольфа Дизеля</w:t>
      </w:r>
    </w:p>
    <w:p w:rsidR="00A72886" w:rsidRPr="00177BC5" w:rsidRDefault="00A72886" w:rsidP="0014405A">
      <w:pPr>
        <w:spacing w:after="0" w:line="240" w:lineRule="auto"/>
        <w:ind w:right="344" w:firstLine="567"/>
        <w:jc w:val="both"/>
        <w:rPr>
          <w:rFonts w:ascii="Times New Roman" w:hAnsi="Times New Roman" w:cs="Times New Roman"/>
          <w:sz w:val="28"/>
          <w:szCs w:val="28"/>
        </w:rPr>
      </w:pPr>
      <w:r w:rsidRPr="00177BC5">
        <w:rPr>
          <w:rFonts w:ascii="Times New Roman" w:hAnsi="Times New Roman" w:cs="Times New Roman"/>
          <w:sz w:val="28"/>
          <w:szCs w:val="28"/>
        </w:rPr>
        <w:t xml:space="preserve">Первые </w:t>
      </w:r>
      <w:r>
        <w:rPr>
          <w:rFonts w:ascii="Times New Roman" w:hAnsi="Times New Roman" w:cs="Times New Roman"/>
          <w:sz w:val="28"/>
          <w:szCs w:val="28"/>
        </w:rPr>
        <w:t>дизельные двигатели, созданные</w:t>
      </w:r>
      <w:r w:rsidRPr="00177BC5">
        <w:rPr>
          <w:rFonts w:ascii="Times New Roman" w:hAnsi="Times New Roman" w:cs="Times New Roman"/>
          <w:sz w:val="28"/>
          <w:szCs w:val="28"/>
        </w:rPr>
        <w:t xml:space="preserve"> работали на тяжелом мазуте. Использование тяжелого топлива позволяло увеличить КПД двигателя и снизить расход топлива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290E28">
        <w:rPr>
          <w:rFonts w:ascii="Times New Roman" w:hAnsi="Times New Roman" w:cs="Times New Roman"/>
          <w:sz w:val="28"/>
          <w:szCs w:val="28"/>
        </w:rPr>
        <w:t>3</w:t>
      </w:r>
      <w:r w:rsidR="003F311A" w:rsidRPr="003F311A">
        <w:rPr>
          <w:rFonts w:ascii="Times New Roman" w:hAnsi="Times New Roman" w:cs="Times New Roman"/>
          <w:sz w:val="28"/>
          <w:szCs w:val="28"/>
        </w:rPr>
        <w:t>9</w:t>
      </w:r>
      <w:r w:rsidRPr="00D3564E">
        <w:rPr>
          <w:rFonts w:ascii="Times New Roman" w:hAnsi="Times New Roman" w:cs="Times New Roman"/>
          <w:sz w:val="28"/>
          <w:szCs w:val="28"/>
        </w:rPr>
        <w:t>]</w:t>
      </w:r>
      <w:r w:rsidRPr="00177BC5">
        <w:rPr>
          <w:rFonts w:ascii="Times New Roman" w:hAnsi="Times New Roman" w:cs="Times New Roman"/>
          <w:sz w:val="28"/>
          <w:szCs w:val="28"/>
        </w:rPr>
        <w:t>.</w:t>
      </w:r>
    </w:p>
    <w:p w:rsidR="00A72886" w:rsidRPr="00177BC5" w:rsidRDefault="00A72886" w:rsidP="0014405A">
      <w:pPr>
        <w:spacing w:after="0" w:line="240" w:lineRule="auto"/>
        <w:ind w:right="344" w:firstLine="567"/>
        <w:jc w:val="both"/>
        <w:rPr>
          <w:rFonts w:ascii="Times New Roman" w:hAnsi="Times New Roman" w:cs="Times New Roman"/>
          <w:sz w:val="28"/>
          <w:szCs w:val="28"/>
        </w:rPr>
      </w:pPr>
      <w:r w:rsidRPr="00177BC5">
        <w:rPr>
          <w:rFonts w:ascii="Times New Roman" w:hAnsi="Times New Roman" w:cs="Times New Roman"/>
          <w:sz w:val="28"/>
          <w:szCs w:val="28"/>
        </w:rPr>
        <w:t xml:space="preserve">Сегодня большинство дизельных двигателей работают на дизельном топливе, который имеет более высокий октановый рейтинг, чем топлива для бензиновых двигателей, и поэтому обеспечивает более эффективное сгорание внутри двигателя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3F311A" w:rsidRPr="003F311A">
        <w:rPr>
          <w:rFonts w:ascii="Times New Roman" w:hAnsi="Times New Roman" w:cs="Times New Roman"/>
          <w:sz w:val="28"/>
          <w:szCs w:val="28"/>
        </w:rPr>
        <w:t>40</w:t>
      </w:r>
      <w:r w:rsidRPr="00D3564E">
        <w:rPr>
          <w:rFonts w:ascii="Times New Roman" w:hAnsi="Times New Roman" w:cs="Times New Roman"/>
          <w:sz w:val="28"/>
          <w:szCs w:val="28"/>
        </w:rPr>
        <w:t>]</w:t>
      </w:r>
      <w:r w:rsidRPr="00177BC5">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В настоящее время для обозначения ДВС с воспламенением от сжатия используется термин «двигатель Дизеля», «дизельный двигатель» или просто «дизель», так как теория Рудольфа Дизеля стала основой для создания современных двигателей этого типа</w:t>
      </w:r>
      <w:r w:rsidR="00D60A8B">
        <w:rPr>
          <w:rFonts w:ascii="Times New Roman" w:hAnsi="Times New Roman" w:cs="Times New Roman"/>
          <w:sz w:val="28"/>
          <w:szCs w:val="28"/>
        </w:rPr>
        <w:t xml:space="preserve"> </w:t>
      </w:r>
      <w:r w:rsidR="00D60A8B" w:rsidRPr="00D3564E">
        <w:rPr>
          <w:rFonts w:ascii="Times New Roman" w:hAnsi="Times New Roman" w:cs="Times New Roman"/>
          <w:sz w:val="28"/>
          <w:szCs w:val="28"/>
        </w:rPr>
        <w:t>[</w:t>
      </w:r>
      <w:r w:rsidR="00D60A8B">
        <w:rPr>
          <w:rFonts w:ascii="Times New Roman" w:hAnsi="Times New Roman" w:cs="Times New Roman"/>
          <w:sz w:val="28"/>
          <w:szCs w:val="28"/>
        </w:rPr>
        <w:t>1</w:t>
      </w:r>
      <w:r w:rsidR="003F311A" w:rsidRPr="003F311A">
        <w:rPr>
          <w:rFonts w:ascii="Times New Roman" w:hAnsi="Times New Roman" w:cs="Times New Roman"/>
          <w:sz w:val="28"/>
          <w:szCs w:val="28"/>
        </w:rPr>
        <w:t>41</w:t>
      </w:r>
      <w:r w:rsidR="00D60A8B" w:rsidRPr="00D3564E">
        <w:rPr>
          <w:rFonts w:ascii="Times New Roman" w:hAnsi="Times New Roman" w:cs="Times New Roman"/>
          <w:sz w:val="28"/>
          <w:szCs w:val="28"/>
        </w:rPr>
        <w:t>]</w:t>
      </w:r>
      <w:r w:rsidR="00D60A8B" w:rsidRPr="00177BC5">
        <w:rPr>
          <w:rFonts w:ascii="Times New Roman" w:hAnsi="Times New Roman" w:cs="Times New Roman"/>
          <w:sz w:val="28"/>
          <w:szCs w:val="28"/>
        </w:rPr>
        <w:t>.</w:t>
      </w:r>
      <w:r w:rsidRPr="005F6439">
        <w:rPr>
          <w:rFonts w:ascii="Times New Roman" w:hAnsi="Times New Roman" w:cs="Times New Roman"/>
          <w:sz w:val="28"/>
          <w:szCs w:val="28"/>
        </w:rPr>
        <w:t xml:space="preserve"> В дальнейшем около 20—30 лет такие двигатели широко применялись в стационарных механизмах и силовых установках морских судов, однако существовавшие тогда системы впрыска топлива с воздушными компрессорами не позволяли применять дизельные двигатели в высокооборотных агрегатах. Небольшая скорость вращения, значительный вес воздушного компрессора, необходимого для работы системы впрыска топлива сделали невозможным применение первых дизельных двигателей на автотранспорте</w:t>
      </w:r>
      <w:r>
        <w:rPr>
          <w:rFonts w:ascii="Times New Roman" w:hAnsi="Times New Roman" w:cs="Times New Roman"/>
          <w:sz w:val="28"/>
          <w:szCs w:val="28"/>
        </w:rPr>
        <w:t xml:space="preserve">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3F311A" w:rsidRPr="003F311A">
        <w:rPr>
          <w:rFonts w:ascii="Times New Roman" w:hAnsi="Times New Roman" w:cs="Times New Roman"/>
          <w:sz w:val="28"/>
          <w:szCs w:val="28"/>
        </w:rPr>
        <w:t>41</w:t>
      </w:r>
      <w:r w:rsidRPr="00D3564E">
        <w:rPr>
          <w:rFonts w:ascii="Times New Roman" w:hAnsi="Times New Roman" w:cs="Times New Roman"/>
          <w:sz w:val="28"/>
          <w:szCs w:val="28"/>
        </w:rPr>
        <w:t>]</w:t>
      </w:r>
      <w:r w:rsidRPr="00177BC5">
        <w:rPr>
          <w:rFonts w:ascii="Times New Roman" w:hAnsi="Times New Roman" w:cs="Times New Roman"/>
          <w:sz w:val="28"/>
          <w:szCs w:val="28"/>
        </w:rPr>
        <w:t>.</w:t>
      </w:r>
    </w:p>
    <w:p w:rsidR="00A72886" w:rsidRPr="00A23B60" w:rsidRDefault="00A72886" w:rsidP="0014405A">
      <w:pPr>
        <w:spacing w:after="0" w:line="240" w:lineRule="auto"/>
        <w:ind w:right="344" w:firstLine="567"/>
        <w:jc w:val="both"/>
        <w:rPr>
          <w:rFonts w:ascii="Times New Roman" w:hAnsi="Times New Roman" w:cs="Times New Roman"/>
          <w:sz w:val="28"/>
          <w:szCs w:val="28"/>
        </w:rPr>
      </w:pPr>
      <w:r w:rsidRPr="00A23B60">
        <w:rPr>
          <w:rFonts w:ascii="Times New Roman" w:hAnsi="Times New Roman" w:cs="Times New Roman"/>
          <w:sz w:val="28"/>
          <w:szCs w:val="28"/>
        </w:rPr>
        <w:t xml:space="preserve">В 20-е годы XX века немецкий инженер Роберт Бош стал известен в мире автомобильной промышленности благодаря своим усовершенствованиям в области системы впрыска топлива для дизельных двигателей. В те времена система впрыска топлива работала на низком давлении, что не позволяло дизельным двигателям достигать высокой мощности и </w:t>
      </w:r>
      <w:r w:rsidR="00D60A8B" w:rsidRPr="00A23B60">
        <w:rPr>
          <w:rFonts w:ascii="Times New Roman" w:hAnsi="Times New Roman" w:cs="Times New Roman"/>
          <w:sz w:val="28"/>
          <w:szCs w:val="28"/>
        </w:rPr>
        <w:t>экономичности</w:t>
      </w:r>
      <w:r w:rsidR="00D60A8B">
        <w:rPr>
          <w:rFonts w:ascii="Times New Roman" w:hAnsi="Times New Roman" w:cs="Times New Roman"/>
          <w:sz w:val="28"/>
          <w:szCs w:val="28"/>
        </w:rPr>
        <w:t xml:space="preserve"> [1</w:t>
      </w:r>
      <w:r w:rsidR="003F311A" w:rsidRPr="003F311A">
        <w:rPr>
          <w:rFonts w:ascii="Times New Roman" w:hAnsi="Times New Roman" w:cs="Times New Roman"/>
          <w:sz w:val="28"/>
          <w:szCs w:val="28"/>
        </w:rPr>
        <w:t>41</w:t>
      </w:r>
      <w:r w:rsidR="00D60A8B" w:rsidRPr="00D3564E">
        <w:rPr>
          <w:rFonts w:ascii="Times New Roman" w:hAnsi="Times New Roman" w:cs="Times New Roman"/>
          <w:sz w:val="28"/>
          <w:szCs w:val="28"/>
        </w:rPr>
        <w:t>]</w:t>
      </w:r>
      <w:r w:rsidR="00D60A8B" w:rsidRPr="00177BC5">
        <w:rPr>
          <w:rFonts w:ascii="Times New Roman" w:hAnsi="Times New Roman" w:cs="Times New Roman"/>
          <w:sz w:val="28"/>
          <w:szCs w:val="28"/>
        </w:rPr>
        <w:t>.</w:t>
      </w:r>
    </w:p>
    <w:p w:rsidR="00A72886" w:rsidRPr="00A23B60" w:rsidRDefault="00A72886" w:rsidP="0014405A">
      <w:pPr>
        <w:spacing w:after="0" w:line="240" w:lineRule="auto"/>
        <w:ind w:right="344" w:firstLine="567"/>
        <w:jc w:val="both"/>
        <w:rPr>
          <w:rFonts w:ascii="Times New Roman" w:hAnsi="Times New Roman" w:cs="Times New Roman"/>
          <w:sz w:val="28"/>
          <w:szCs w:val="28"/>
        </w:rPr>
      </w:pPr>
      <w:r w:rsidRPr="00A23B60">
        <w:rPr>
          <w:rFonts w:ascii="Times New Roman" w:hAnsi="Times New Roman" w:cs="Times New Roman"/>
          <w:sz w:val="28"/>
          <w:szCs w:val="28"/>
        </w:rPr>
        <w:t>Для решения этой проблемы Бош начал работу над созданием усовершенствованной системы впрыска топлива. Одним из ключевых компонентов такой системы является топливный насос, который отвечает за подачу топлива в цилиндры двигателя. Бош пришел к выводу, что для повышения мощности и эффективности дизельных двигателей необходимо увеличить давление топлива в системе впрыска</w:t>
      </w:r>
      <w:r>
        <w:rPr>
          <w:rFonts w:ascii="Times New Roman" w:hAnsi="Times New Roman" w:cs="Times New Roman"/>
          <w:sz w:val="28"/>
          <w:szCs w:val="28"/>
        </w:rPr>
        <w:t xml:space="preserve">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3F311A" w:rsidRPr="003F311A">
        <w:rPr>
          <w:rFonts w:ascii="Times New Roman" w:hAnsi="Times New Roman" w:cs="Times New Roman"/>
          <w:sz w:val="28"/>
          <w:szCs w:val="28"/>
        </w:rPr>
        <w:t>42</w:t>
      </w:r>
      <w:r w:rsidRPr="00D3564E">
        <w:rPr>
          <w:rFonts w:ascii="Times New Roman" w:hAnsi="Times New Roman" w:cs="Times New Roman"/>
          <w:sz w:val="28"/>
          <w:szCs w:val="28"/>
        </w:rPr>
        <w:t>]</w:t>
      </w:r>
      <w:r w:rsidRPr="00177BC5">
        <w:rPr>
          <w:rFonts w:ascii="Times New Roman" w:hAnsi="Times New Roman" w:cs="Times New Roman"/>
          <w:sz w:val="28"/>
          <w:szCs w:val="28"/>
        </w:rPr>
        <w:t>.</w:t>
      </w:r>
    </w:p>
    <w:p w:rsidR="00A72886" w:rsidRPr="00A23B60" w:rsidRDefault="00A72886" w:rsidP="0014405A">
      <w:pPr>
        <w:spacing w:after="0" w:line="240" w:lineRule="auto"/>
        <w:ind w:right="344" w:firstLine="567"/>
        <w:jc w:val="both"/>
        <w:rPr>
          <w:rFonts w:ascii="Times New Roman" w:hAnsi="Times New Roman" w:cs="Times New Roman"/>
          <w:sz w:val="28"/>
          <w:szCs w:val="28"/>
        </w:rPr>
      </w:pPr>
      <w:r w:rsidRPr="00A23B60">
        <w:rPr>
          <w:rFonts w:ascii="Times New Roman" w:hAnsi="Times New Roman" w:cs="Times New Roman"/>
          <w:sz w:val="28"/>
          <w:szCs w:val="28"/>
        </w:rPr>
        <w:t>Таким образом, Роберт Бош разработал и запатентовал встроенный топливный насос высокого давления, который позволил значительно увеличить давление топлива в системе впрыска и обеспечить более высокую мощность и экономичность дизельных двигателей. Это усовершенствование в системе впрыска топлива стало ключевым моментом, который открыл путь к созданию более мощных и эффективных дизельных двигателей, которые стали широко использоваться в тяжелой промышленности и транспорте</w:t>
      </w:r>
      <w:r>
        <w:rPr>
          <w:rFonts w:ascii="Times New Roman" w:hAnsi="Times New Roman" w:cs="Times New Roman"/>
          <w:sz w:val="28"/>
          <w:szCs w:val="28"/>
        </w:rPr>
        <w:t xml:space="preserve"> </w:t>
      </w:r>
      <w:r w:rsidRPr="00D3564E">
        <w:rPr>
          <w:rFonts w:ascii="Times New Roman" w:hAnsi="Times New Roman" w:cs="Times New Roman"/>
          <w:sz w:val="28"/>
          <w:szCs w:val="28"/>
        </w:rPr>
        <w:t>[</w:t>
      </w:r>
      <w:r w:rsidR="00A64932">
        <w:rPr>
          <w:rFonts w:ascii="Times New Roman" w:hAnsi="Times New Roman" w:cs="Times New Roman"/>
          <w:sz w:val="28"/>
          <w:szCs w:val="28"/>
        </w:rPr>
        <w:t>1</w:t>
      </w:r>
      <w:r w:rsidR="003F311A" w:rsidRPr="003F311A">
        <w:rPr>
          <w:rFonts w:ascii="Times New Roman" w:hAnsi="Times New Roman" w:cs="Times New Roman"/>
          <w:sz w:val="28"/>
          <w:szCs w:val="28"/>
        </w:rPr>
        <w:t>42</w:t>
      </w:r>
      <w:r w:rsidRPr="00D3564E">
        <w:rPr>
          <w:rFonts w:ascii="Times New Roman" w:hAnsi="Times New Roman" w:cs="Times New Roman"/>
          <w:sz w:val="28"/>
          <w:szCs w:val="28"/>
        </w:rPr>
        <w:t>]</w:t>
      </w:r>
      <w:r w:rsidRPr="00177BC5">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A23B60">
        <w:rPr>
          <w:rFonts w:ascii="Times New Roman" w:hAnsi="Times New Roman" w:cs="Times New Roman"/>
          <w:sz w:val="28"/>
          <w:szCs w:val="28"/>
        </w:rPr>
        <w:t>Система впрыска топлива, разработанная Робертом Бошем, стала одним из ключевых компонентов современных дизельных двигателей и по сей день используется в автомобильной промышленности. Благодаря усовершенствованиям Роберта Боша, дизельные двигатели стали более привлекательными для использования в различных отраслях, в том числе в морском и железнодорожном транспорте</w:t>
      </w:r>
      <w:r w:rsidR="008C0101">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В дальнейшие годы происходит рост популярности дизельных двигателей для легковых и грузовых автомобилей,</w:t>
      </w:r>
      <w:r w:rsidRPr="00465DA2">
        <w:rPr>
          <w:rFonts w:ascii="Times New Roman" w:hAnsi="Times New Roman" w:cs="Times New Roman"/>
          <w:sz w:val="28"/>
          <w:szCs w:val="28"/>
        </w:rPr>
        <w:t xml:space="preserve"> </w:t>
      </w:r>
      <w:r>
        <w:rPr>
          <w:rFonts w:ascii="Times New Roman" w:hAnsi="Times New Roman" w:cs="Times New Roman"/>
          <w:sz w:val="28"/>
          <w:szCs w:val="28"/>
        </w:rPr>
        <w:t>н</w:t>
      </w:r>
      <w:r w:rsidRPr="00465DA2">
        <w:rPr>
          <w:rFonts w:ascii="Times New Roman" w:hAnsi="Times New Roman" w:cs="Times New Roman"/>
          <w:sz w:val="28"/>
          <w:szCs w:val="28"/>
        </w:rPr>
        <w:t>есмотря на то, что дизельные двигатели имеют некоторые недостатки, такие как более высокий уровень выбросов оксидов азота (NOx) и частиц, они продолжают использоваться в широком спектре применений благодаря своей надежности, экономичности и высокой мощности.</w:t>
      </w:r>
      <w:r>
        <w:rPr>
          <w:rFonts w:ascii="Times New Roman" w:hAnsi="Times New Roman" w:cs="Times New Roman"/>
          <w:sz w:val="28"/>
          <w:szCs w:val="28"/>
        </w:rPr>
        <w:t xml:space="preserve"> </w:t>
      </w:r>
      <w:r w:rsidRPr="005F6439">
        <w:rPr>
          <w:rFonts w:ascii="Times New Roman" w:hAnsi="Times New Roman" w:cs="Times New Roman"/>
          <w:sz w:val="28"/>
          <w:szCs w:val="28"/>
        </w:rPr>
        <w:t>Все ведущие европейские производители автомобилей в настоящее время имеют модели с дизельным двигателем</w:t>
      </w:r>
      <w:r>
        <w:rPr>
          <w:rFonts w:ascii="Times New Roman" w:hAnsi="Times New Roman" w:cs="Times New Roman"/>
          <w:sz w:val="28"/>
          <w:szCs w:val="28"/>
        </w:rPr>
        <w:t xml:space="preserve"> </w:t>
      </w:r>
      <w:r w:rsidRPr="00D3564E">
        <w:rPr>
          <w:rFonts w:ascii="Times New Roman" w:hAnsi="Times New Roman" w:cs="Times New Roman"/>
          <w:sz w:val="28"/>
          <w:szCs w:val="28"/>
        </w:rPr>
        <w:t>[</w:t>
      </w:r>
      <w:r w:rsidRPr="00DA479D">
        <w:rPr>
          <w:rFonts w:ascii="Times New Roman" w:hAnsi="Times New Roman" w:cs="Times New Roman"/>
          <w:sz w:val="28"/>
          <w:szCs w:val="28"/>
        </w:rPr>
        <w:t>1</w:t>
      </w:r>
      <w:r w:rsidR="003F311A" w:rsidRPr="003F311A">
        <w:rPr>
          <w:rFonts w:ascii="Times New Roman" w:hAnsi="Times New Roman" w:cs="Times New Roman"/>
          <w:sz w:val="28"/>
          <w:szCs w:val="28"/>
        </w:rPr>
        <w:t>43</w:t>
      </w:r>
      <w:r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Pr="005F6439" w:rsidRDefault="00A72886" w:rsidP="00C8197F">
      <w:pPr>
        <w:spacing w:before="240" w:after="240" w:line="240" w:lineRule="auto"/>
        <w:ind w:right="344" w:firstLine="567"/>
        <w:jc w:val="both"/>
        <w:rPr>
          <w:rFonts w:ascii="Times New Roman" w:hAnsi="Times New Roman" w:cs="Times New Roman"/>
          <w:b/>
          <w:sz w:val="28"/>
          <w:szCs w:val="28"/>
        </w:rPr>
      </w:pPr>
      <w:r w:rsidRPr="00127486">
        <w:rPr>
          <w:rFonts w:ascii="Times New Roman" w:hAnsi="Times New Roman" w:cs="Times New Roman"/>
          <w:b/>
          <w:sz w:val="28"/>
          <w:szCs w:val="28"/>
        </w:rPr>
        <w:t>3</w:t>
      </w:r>
      <w:r w:rsidRPr="005F6439">
        <w:rPr>
          <w:rFonts w:ascii="Times New Roman" w:hAnsi="Times New Roman" w:cs="Times New Roman"/>
          <w:b/>
          <w:sz w:val="28"/>
          <w:szCs w:val="28"/>
        </w:rPr>
        <w:t xml:space="preserve">.2 </w:t>
      </w:r>
      <w:r>
        <w:rPr>
          <w:rFonts w:ascii="Times New Roman" w:hAnsi="Times New Roman" w:cs="Times New Roman"/>
          <w:b/>
          <w:sz w:val="28"/>
          <w:szCs w:val="28"/>
        </w:rPr>
        <w:t>Особенности конструкции и работы дизельного двигателя</w:t>
      </w:r>
    </w:p>
    <w:p w:rsidR="00A72886" w:rsidRPr="00465DA2"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Д</w:t>
      </w:r>
      <w:r w:rsidRPr="00465DA2">
        <w:rPr>
          <w:rFonts w:ascii="Times New Roman" w:hAnsi="Times New Roman" w:cs="Times New Roman"/>
          <w:sz w:val="28"/>
          <w:szCs w:val="28"/>
        </w:rPr>
        <w:t>изельный и бензиновый двигатель внутреннего сгорания являются двумя самыми распространенными типами поршневых двигателей внутреннего сгорания</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A64932">
        <w:rPr>
          <w:rFonts w:ascii="Times New Roman" w:hAnsi="Times New Roman" w:cs="Times New Roman"/>
          <w:sz w:val="28"/>
          <w:szCs w:val="32"/>
        </w:rPr>
        <w:t>1</w:t>
      </w:r>
      <w:r w:rsidR="003F311A" w:rsidRPr="003F311A">
        <w:rPr>
          <w:rFonts w:ascii="Times New Roman" w:hAnsi="Times New Roman" w:cs="Times New Roman"/>
          <w:sz w:val="28"/>
          <w:szCs w:val="32"/>
        </w:rPr>
        <w:t>44</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r w:rsidRPr="00465DA2">
        <w:rPr>
          <w:rFonts w:ascii="Times New Roman" w:hAnsi="Times New Roman" w:cs="Times New Roman"/>
          <w:sz w:val="28"/>
          <w:szCs w:val="28"/>
        </w:rPr>
        <w:t xml:space="preserve"> Оба типа двигателей работают за счет взрывного сгорания топлива и воздуха в цилиндрах двигателя, но у них есть ряд отличий.</w:t>
      </w:r>
    </w:p>
    <w:p w:rsidR="00A72886" w:rsidRDefault="00A72886" w:rsidP="0014405A">
      <w:pPr>
        <w:spacing w:after="0" w:line="240" w:lineRule="auto"/>
        <w:ind w:right="344" w:firstLine="567"/>
        <w:jc w:val="both"/>
        <w:rPr>
          <w:rFonts w:ascii="Times New Roman" w:hAnsi="Times New Roman" w:cs="Times New Roman"/>
          <w:sz w:val="28"/>
          <w:szCs w:val="28"/>
        </w:rPr>
      </w:pPr>
      <w:r w:rsidRPr="00465DA2">
        <w:rPr>
          <w:rFonts w:ascii="Times New Roman" w:hAnsi="Times New Roman" w:cs="Times New Roman"/>
          <w:sz w:val="28"/>
          <w:szCs w:val="28"/>
        </w:rPr>
        <w:t>Один из главных отличий между дизельным и бензиновым двигателем заключается в способе воспламенения смеси топлива и воздуха в цилиндре</w:t>
      </w:r>
      <w:r w:rsidR="000F192B">
        <w:rPr>
          <w:rFonts w:ascii="Times New Roman" w:hAnsi="Times New Roman" w:cs="Times New Roman"/>
          <w:sz w:val="28"/>
          <w:szCs w:val="28"/>
        </w:rPr>
        <w:t xml:space="preserve"> и </w:t>
      </w:r>
      <w:r w:rsidR="000F192B" w:rsidRPr="000F192B">
        <w:rPr>
          <w:rFonts w:ascii="Times New Roman" w:hAnsi="Times New Roman" w:cs="Times New Roman"/>
          <w:sz w:val="28"/>
          <w:szCs w:val="28"/>
        </w:rPr>
        <w:t>типе топлива</w:t>
      </w:r>
      <w:r w:rsidRPr="000F192B">
        <w:rPr>
          <w:rFonts w:ascii="Times New Roman" w:hAnsi="Times New Roman" w:cs="Times New Roman"/>
          <w:sz w:val="28"/>
          <w:szCs w:val="28"/>
        </w:rPr>
        <w:t>.</w:t>
      </w:r>
      <w:r w:rsidRPr="00465DA2">
        <w:rPr>
          <w:rFonts w:ascii="Times New Roman" w:hAnsi="Times New Roman" w:cs="Times New Roman"/>
          <w:sz w:val="28"/>
          <w:szCs w:val="28"/>
        </w:rPr>
        <w:t xml:space="preserve"> В бензиновом двигателе смесь воспламеняется искрой от свечи зажигания, а в дизельном двигателе смесь воспламеняется благодаря высокому давлению в цилиндре, созданному поршнем.</w:t>
      </w:r>
    </w:p>
    <w:p w:rsidR="00071F8D" w:rsidRDefault="00071F8D" w:rsidP="0014405A">
      <w:pPr>
        <w:spacing w:after="0" w:line="240" w:lineRule="auto"/>
        <w:ind w:right="344" w:firstLine="567"/>
        <w:jc w:val="both"/>
        <w:rPr>
          <w:rFonts w:ascii="Times New Roman" w:hAnsi="Times New Roman" w:cs="Times New Roman"/>
          <w:sz w:val="28"/>
          <w:szCs w:val="28"/>
        </w:rPr>
      </w:pPr>
      <w:r w:rsidRPr="00071F8D">
        <w:rPr>
          <w:rFonts w:ascii="Times New Roman" w:hAnsi="Times New Roman" w:cs="Times New Roman"/>
          <w:sz w:val="28"/>
          <w:szCs w:val="28"/>
        </w:rPr>
        <w:t>Бензиновый двигатель работает на бензине или бензиновой смеси, содержащей летучие компоненты, такие как октан и бензол. Дизельный двигатель работает на дизельном топливе, которое имеет более высокий октановый рейтинг и содержит более тяжелые углеводороды, имеет более высокий КПД по сравнению с бензиновым, благодаря более эффективному сгоранию топлива в цилиндре [1</w:t>
      </w:r>
      <w:r w:rsidR="00290E28">
        <w:rPr>
          <w:rFonts w:ascii="Times New Roman" w:hAnsi="Times New Roman" w:cs="Times New Roman"/>
          <w:sz w:val="28"/>
          <w:szCs w:val="28"/>
        </w:rPr>
        <w:t>4</w:t>
      </w:r>
      <w:r w:rsidR="003F311A" w:rsidRPr="003F311A">
        <w:rPr>
          <w:rFonts w:ascii="Times New Roman" w:hAnsi="Times New Roman" w:cs="Times New Roman"/>
          <w:sz w:val="28"/>
          <w:szCs w:val="28"/>
        </w:rPr>
        <w:t>5</w:t>
      </w:r>
      <w:r w:rsidRPr="00071F8D">
        <w:rPr>
          <w:rFonts w:ascii="Times New Roman" w:hAnsi="Times New Roman" w:cs="Times New Roman"/>
          <w:sz w:val="28"/>
          <w:szCs w:val="28"/>
        </w:rPr>
        <w:t>].</w:t>
      </w:r>
    </w:p>
    <w:p w:rsidR="00A72886" w:rsidRPr="00815B25" w:rsidRDefault="00A72886" w:rsidP="0014405A">
      <w:pPr>
        <w:spacing w:after="0" w:line="240" w:lineRule="auto"/>
        <w:ind w:right="344" w:firstLine="567"/>
        <w:jc w:val="both"/>
        <w:rPr>
          <w:rFonts w:ascii="Times New Roman" w:hAnsi="Times New Roman" w:cs="Times New Roman"/>
          <w:sz w:val="28"/>
          <w:szCs w:val="28"/>
        </w:rPr>
      </w:pPr>
      <w:r w:rsidRPr="00815B25">
        <w:rPr>
          <w:rFonts w:ascii="Times New Roman" w:hAnsi="Times New Roman" w:cs="Times New Roman"/>
          <w:sz w:val="28"/>
          <w:szCs w:val="28"/>
        </w:rPr>
        <w:t>Компрессионное воспламенение топлива обеспечивает более полное и эффективное сгорание, в результате чего повышается КПД силовой установки и снижается количество вредных выбросов</w:t>
      </w:r>
      <w:r>
        <w:rPr>
          <w:rFonts w:ascii="Times New Roman" w:hAnsi="Times New Roman" w:cs="Times New Roman"/>
          <w:sz w:val="28"/>
          <w:szCs w:val="28"/>
        </w:rPr>
        <w:t xml:space="preserve"> </w:t>
      </w:r>
      <w:r w:rsidRPr="00815B25">
        <w:rPr>
          <w:rFonts w:ascii="Times New Roman" w:hAnsi="Times New Roman" w:cs="Times New Roman"/>
          <w:sz w:val="28"/>
          <w:szCs w:val="28"/>
        </w:rPr>
        <w:t>[1</w:t>
      </w:r>
      <w:r w:rsidR="00290E28">
        <w:rPr>
          <w:rFonts w:ascii="Times New Roman" w:hAnsi="Times New Roman" w:cs="Times New Roman"/>
          <w:sz w:val="28"/>
          <w:szCs w:val="28"/>
        </w:rPr>
        <w:t>4</w:t>
      </w:r>
      <w:r w:rsidR="003F311A" w:rsidRPr="003F311A">
        <w:rPr>
          <w:rFonts w:ascii="Times New Roman" w:hAnsi="Times New Roman" w:cs="Times New Roman"/>
          <w:sz w:val="28"/>
          <w:szCs w:val="28"/>
        </w:rPr>
        <w:t>6</w:t>
      </w:r>
      <w:r w:rsidRPr="00815B25">
        <w:rPr>
          <w:rFonts w:ascii="Times New Roman" w:hAnsi="Times New Roman" w:cs="Times New Roman"/>
          <w:sz w:val="28"/>
          <w:szCs w:val="28"/>
        </w:rPr>
        <w:t xml:space="preserve">]. </w:t>
      </w:r>
    </w:p>
    <w:p w:rsidR="00A72886" w:rsidRDefault="00A72886" w:rsidP="0014405A">
      <w:pPr>
        <w:spacing w:after="0" w:line="240" w:lineRule="auto"/>
        <w:ind w:right="344" w:firstLine="567"/>
        <w:jc w:val="both"/>
        <w:rPr>
          <w:rFonts w:ascii="Times New Roman" w:hAnsi="Times New Roman" w:cs="Times New Roman"/>
          <w:sz w:val="28"/>
          <w:szCs w:val="28"/>
        </w:rPr>
      </w:pPr>
      <w:r w:rsidRPr="00815B25">
        <w:rPr>
          <w:rFonts w:ascii="Times New Roman" w:hAnsi="Times New Roman" w:cs="Times New Roman"/>
          <w:sz w:val="28"/>
          <w:szCs w:val="28"/>
        </w:rPr>
        <w:t>У дизеля также есть кривошипно-шатунный механизм, но его степень сжатия существенно выше – 19-24 единицы против 9-11 единиц соответственно. Принципиальное отличие дизельного двигателя от бензинового заключается в том, как формируется, воспламеняется и сгорает топливно-воздушная смесь [1</w:t>
      </w:r>
      <w:r w:rsidR="00290E28">
        <w:rPr>
          <w:rFonts w:ascii="Times New Roman" w:hAnsi="Times New Roman" w:cs="Times New Roman"/>
          <w:sz w:val="28"/>
          <w:szCs w:val="28"/>
        </w:rPr>
        <w:t>4</w:t>
      </w:r>
      <w:r w:rsidR="003F311A" w:rsidRPr="003F311A">
        <w:rPr>
          <w:rFonts w:ascii="Times New Roman" w:hAnsi="Times New Roman" w:cs="Times New Roman"/>
          <w:sz w:val="28"/>
          <w:szCs w:val="28"/>
        </w:rPr>
        <w:t>7</w:t>
      </w:r>
      <w:r w:rsidRPr="00815B25">
        <w:rPr>
          <w:rFonts w:ascii="Times New Roman" w:hAnsi="Times New Roman" w:cs="Times New Roman"/>
          <w:sz w:val="28"/>
          <w:szCs w:val="28"/>
        </w:rPr>
        <w:t>].</w:t>
      </w:r>
    </w:p>
    <w:p w:rsidR="000F192B" w:rsidRPr="000F192B" w:rsidRDefault="000F192B" w:rsidP="000F192B">
      <w:pPr>
        <w:spacing w:after="0" w:line="240" w:lineRule="auto"/>
        <w:ind w:right="344" w:firstLine="567"/>
        <w:jc w:val="both"/>
        <w:rPr>
          <w:rFonts w:ascii="Times New Roman" w:hAnsi="Times New Roman" w:cs="Times New Roman"/>
          <w:sz w:val="28"/>
          <w:szCs w:val="28"/>
        </w:rPr>
      </w:pPr>
      <w:r w:rsidRPr="000F192B">
        <w:rPr>
          <w:rFonts w:ascii="Times New Roman" w:hAnsi="Times New Roman" w:cs="Times New Roman"/>
          <w:sz w:val="28"/>
          <w:szCs w:val="28"/>
        </w:rPr>
        <w:t>Дизельные и бензиновые двигатели обладают разными характеристиками и имеют свои преимущества и недостатки, в зависимости от конкретных потребностей и задач. Дизельными двигателями оснащается большинство грузовых автомобилей, спецтехника и легковые машины. Дизельные двигател</w:t>
      </w:r>
      <w:r>
        <w:rPr>
          <w:rFonts w:ascii="Times New Roman" w:hAnsi="Times New Roman" w:cs="Times New Roman"/>
          <w:sz w:val="28"/>
          <w:szCs w:val="28"/>
        </w:rPr>
        <w:t>я</w:t>
      </w:r>
      <w:r w:rsidRPr="000F192B">
        <w:rPr>
          <w:rFonts w:ascii="Times New Roman" w:hAnsi="Times New Roman" w:cs="Times New Roman"/>
          <w:sz w:val="28"/>
          <w:szCs w:val="28"/>
        </w:rPr>
        <w:t xml:space="preserve"> предлагают лучшую топливную экономию по сравнению с бензиновыми. Это особенно важно для автомобилей, которые проезжают большие расстояния или используются в коммерческой деятельности, такой как грузовики и автобусы. Дизель обладают высоким крутящим моментом при низких оборотах, что делает их отличным выбором для транспортных средств, которые перевозят тяжелые нагрузки или используются для работы в условиях города и горных районов. Благодаря более крепкой конструкции и низким оборотам дизельные двигатели, часто имеют долгий срок службы и меньше подвержены износу по сравнению с бензиновыми.</w:t>
      </w:r>
    </w:p>
    <w:p w:rsidR="00A72886" w:rsidRDefault="00A72886" w:rsidP="000F192B">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Принцип его работы базируется на самовоспламенении воздушно-топливной смеси, которая подается в камеры сжигания под давлением. При этом воздействии горючее нагревается и самовоспламеняется, что является главным отличием дизельного двигателя от бензинового и выступает основной причиной всех конструктивных и эксплуатационных изменений в силовом агрегате этого типа</w:t>
      </w:r>
      <w:r w:rsidR="00C67DF8" w:rsidRPr="00C67DF8">
        <w:rPr>
          <w:rFonts w:ascii="Times New Roman" w:hAnsi="Times New Roman" w:cs="Times New Roman"/>
          <w:sz w:val="28"/>
          <w:szCs w:val="28"/>
        </w:rPr>
        <w:t xml:space="preserve"> </w:t>
      </w:r>
      <w:r w:rsidRPr="00D3564E">
        <w:rPr>
          <w:rFonts w:ascii="Times New Roman" w:hAnsi="Times New Roman" w:cs="Times New Roman"/>
          <w:sz w:val="28"/>
          <w:szCs w:val="28"/>
        </w:rPr>
        <w:t>[</w:t>
      </w:r>
      <w:r w:rsidRPr="00DA479D">
        <w:rPr>
          <w:rFonts w:ascii="Times New Roman" w:hAnsi="Times New Roman" w:cs="Times New Roman"/>
          <w:sz w:val="28"/>
          <w:szCs w:val="28"/>
        </w:rPr>
        <w:t>1</w:t>
      </w:r>
      <w:r w:rsidR="00290E28">
        <w:rPr>
          <w:rFonts w:ascii="Times New Roman" w:hAnsi="Times New Roman" w:cs="Times New Roman"/>
          <w:sz w:val="28"/>
          <w:szCs w:val="28"/>
        </w:rPr>
        <w:t>4</w:t>
      </w:r>
      <w:r w:rsidR="003F311A" w:rsidRPr="003F311A">
        <w:rPr>
          <w:rFonts w:ascii="Times New Roman" w:hAnsi="Times New Roman" w:cs="Times New Roman"/>
          <w:sz w:val="28"/>
          <w:szCs w:val="28"/>
        </w:rPr>
        <w:t>8</w:t>
      </w:r>
      <w:r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Pr="005F6439" w:rsidRDefault="00A72886" w:rsidP="000F192B">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Моторы дизельного типа отличаются топливной экономичностью и хорошей тягой при низких оборотах коленчатого вала, поэтому получили широкое распространение на грузовых автомобилях, кораблях и поездах. Первые дизельные двигателя имели ряд проблем при использовании на высоких скоростях быстро выходили из строя. Дизельные двигателя предназначенные для скоростной езды, оснастились дополнительной системой турбо наддува</w:t>
      </w:r>
      <w:r w:rsidR="00A64932">
        <w:rPr>
          <w:rFonts w:ascii="Times New Roman" w:hAnsi="Times New Roman" w:cs="Times New Roman"/>
          <w:sz w:val="28"/>
          <w:szCs w:val="28"/>
        </w:rPr>
        <w:t xml:space="preserve"> </w:t>
      </w:r>
      <w:r w:rsidRPr="00D3564E">
        <w:rPr>
          <w:rFonts w:ascii="Times New Roman" w:hAnsi="Times New Roman" w:cs="Times New Roman"/>
          <w:sz w:val="28"/>
          <w:szCs w:val="28"/>
        </w:rPr>
        <w:t>[</w:t>
      </w:r>
      <w:r w:rsidRPr="00DA479D">
        <w:rPr>
          <w:rFonts w:ascii="Times New Roman" w:hAnsi="Times New Roman" w:cs="Times New Roman"/>
          <w:sz w:val="28"/>
          <w:szCs w:val="28"/>
        </w:rPr>
        <w:t>1</w:t>
      </w:r>
      <w:r w:rsidR="00290E28">
        <w:rPr>
          <w:rFonts w:ascii="Times New Roman" w:hAnsi="Times New Roman" w:cs="Times New Roman"/>
          <w:sz w:val="28"/>
          <w:szCs w:val="28"/>
        </w:rPr>
        <w:t>4</w:t>
      </w:r>
      <w:r w:rsidR="003F311A" w:rsidRPr="003F311A">
        <w:rPr>
          <w:rFonts w:ascii="Times New Roman" w:hAnsi="Times New Roman" w:cs="Times New Roman"/>
          <w:sz w:val="28"/>
          <w:szCs w:val="28"/>
        </w:rPr>
        <w:t>9</w:t>
      </w:r>
      <w:r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Default="00A72886" w:rsidP="000F192B">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И дизельный, и бензиновый агрегаты относятся к поршневым двигателям внутреннего сгорания, а потому имеют сходное устройство. Работу двигателя обеспечивают кривошипно-шатунный и газораспределительный механизмы, а остальные системы направлены на поддержание работы данных механизмов. Все компоненты двигателя собраны в корпусе, который является основанием для их крепления</w:t>
      </w:r>
      <w:r w:rsidR="000F192B">
        <w:rPr>
          <w:rFonts w:ascii="Times New Roman" w:hAnsi="Times New Roman" w:cs="Times New Roman"/>
          <w:sz w:val="28"/>
          <w:szCs w:val="28"/>
        </w:rPr>
        <w:t>.</w:t>
      </w:r>
    </w:p>
    <w:p w:rsidR="000F192B" w:rsidRPr="00C52160"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Выхлопные </w:t>
      </w:r>
      <w:r w:rsidRPr="00CF1DC8">
        <w:rPr>
          <w:rFonts w:ascii="Times New Roman" w:hAnsi="Times New Roman" w:cs="Times New Roman"/>
          <w:sz w:val="28"/>
          <w:szCs w:val="28"/>
        </w:rPr>
        <w:t>газы от автомобилей</w:t>
      </w:r>
      <w:r>
        <w:rPr>
          <w:rFonts w:ascii="Times New Roman" w:hAnsi="Times New Roman" w:cs="Times New Roman"/>
          <w:sz w:val="28"/>
          <w:szCs w:val="28"/>
        </w:rPr>
        <w:t xml:space="preserve"> с бензиновыми и дизельными двигателями содержат</w:t>
      </w:r>
      <w:r w:rsidRPr="00CF1DC8">
        <w:rPr>
          <w:rFonts w:ascii="Times New Roman" w:hAnsi="Times New Roman" w:cs="Times New Roman"/>
          <w:sz w:val="28"/>
          <w:szCs w:val="28"/>
        </w:rPr>
        <w:t xml:space="preserve"> множество различных вредных веществ</w:t>
      </w:r>
      <w:r>
        <w:rPr>
          <w:rFonts w:ascii="Times New Roman" w:hAnsi="Times New Roman" w:cs="Times New Roman"/>
          <w:sz w:val="28"/>
          <w:szCs w:val="28"/>
        </w:rPr>
        <w:t xml:space="preserve"> наиболее опасные</w:t>
      </w:r>
      <w:r w:rsidRPr="00C52160">
        <w:rPr>
          <w:rFonts w:ascii="Times New Roman" w:hAnsi="Times New Roman" w:cs="Times New Roman"/>
          <w:sz w:val="28"/>
          <w:szCs w:val="28"/>
        </w:rPr>
        <w:t xml:space="preserve"> </w:t>
      </w:r>
      <w:r>
        <w:rPr>
          <w:rFonts w:ascii="Times New Roman" w:hAnsi="Times New Roman" w:cs="Times New Roman"/>
          <w:sz w:val="28"/>
          <w:szCs w:val="28"/>
        </w:rPr>
        <w:t>из них</w:t>
      </w:r>
      <w:r w:rsidR="00290E28">
        <w:rPr>
          <w:rFonts w:ascii="Times New Roman" w:hAnsi="Times New Roman" w:cs="Times New Roman"/>
          <w:sz w:val="28"/>
          <w:szCs w:val="28"/>
        </w:rPr>
        <w:t xml:space="preserve"> </w:t>
      </w:r>
      <w:r w:rsidR="00290E28" w:rsidRPr="00D3564E">
        <w:rPr>
          <w:rFonts w:ascii="Times New Roman" w:hAnsi="Times New Roman" w:cs="Times New Roman"/>
          <w:sz w:val="28"/>
          <w:szCs w:val="28"/>
        </w:rPr>
        <w:t>[</w:t>
      </w:r>
      <w:r w:rsidR="00290E28" w:rsidRPr="00DA479D">
        <w:rPr>
          <w:rFonts w:ascii="Times New Roman" w:hAnsi="Times New Roman" w:cs="Times New Roman"/>
          <w:sz w:val="28"/>
          <w:szCs w:val="28"/>
        </w:rPr>
        <w:t>1</w:t>
      </w:r>
      <w:r w:rsidR="003F311A">
        <w:rPr>
          <w:rFonts w:ascii="Times New Roman" w:hAnsi="Times New Roman" w:cs="Times New Roman"/>
          <w:sz w:val="28"/>
          <w:szCs w:val="28"/>
        </w:rPr>
        <w:t>50</w:t>
      </w:r>
      <w:r w:rsidR="00290E28" w:rsidRPr="00D3564E">
        <w:rPr>
          <w:rFonts w:ascii="Times New Roman" w:hAnsi="Times New Roman" w:cs="Times New Roman"/>
          <w:sz w:val="28"/>
          <w:szCs w:val="28"/>
        </w:rPr>
        <w:t>]</w:t>
      </w:r>
      <w:r w:rsidRPr="00C52160">
        <w:rPr>
          <w:rFonts w:ascii="Times New Roman" w:hAnsi="Times New Roman" w:cs="Times New Roman"/>
          <w:sz w:val="28"/>
          <w:szCs w:val="28"/>
        </w:rPr>
        <w:t>:</w:t>
      </w:r>
    </w:p>
    <w:p w:rsidR="000F192B" w:rsidRPr="00C52160"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у</w:t>
      </w:r>
      <w:r w:rsidRPr="00C52160">
        <w:rPr>
          <w:rFonts w:ascii="Times New Roman" w:hAnsi="Times New Roman" w:cs="Times New Roman"/>
          <w:sz w:val="28"/>
          <w:szCs w:val="28"/>
        </w:rPr>
        <w:t>глеводороды (HC)</w:t>
      </w:r>
      <w:r>
        <w:rPr>
          <w:rFonts w:ascii="Times New Roman" w:hAnsi="Times New Roman" w:cs="Times New Roman"/>
          <w:sz w:val="28"/>
          <w:szCs w:val="28"/>
        </w:rPr>
        <w:t xml:space="preserve">. </w:t>
      </w:r>
      <w:r w:rsidRPr="00C52160">
        <w:rPr>
          <w:rFonts w:ascii="Times New Roman" w:hAnsi="Times New Roman" w:cs="Times New Roman"/>
          <w:sz w:val="28"/>
          <w:szCs w:val="28"/>
        </w:rPr>
        <w:t>Неполное сгорание топлива в бензиновых двигателях может приводить к выбросам углеводородов, которые могут вступать в химические реакции в атмосфере и способствовать обра</w:t>
      </w:r>
      <w:r>
        <w:rPr>
          <w:rFonts w:ascii="Times New Roman" w:hAnsi="Times New Roman" w:cs="Times New Roman"/>
          <w:sz w:val="28"/>
          <w:szCs w:val="28"/>
        </w:rPr>
        <w:t>зованию озона на нижнем уровне поверхности Земли</w:t>
      </w:r>
      <w:r w:rsidRPr="00C52160">
        <w:rPr>
          <w:rFonts w:ascii="Times New Roman" w:hAnsi="Times New Roman" w:cs="Times New Roman"/>
          <w:sz w:val="28"/>
          <w:szCs w:val="28"/>
        </w:rPr>
        <w:t>. Озон на нижнем уровне является загрязнителем воздуха и может негативно влиять на здоровье человека и растительность</w:t>
      </w:r>
      <w:r>
        <w:rPr>
          <w:rFonts w:ascii="Times New Roman" w:hAnsi="Times New Roman" w:cs="Times New Roman"/>
          <w:sz w:val="28"/>
          <w:szCs w:val="28"/>
        </w:rPr>
        <w:t>;</w:t>
      </w:r>
    </w:p>
    <w:p w:rsidR="000F192B" w:rsidRPr="00C52160"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у</w:t>
      </w:r>
      <w:r w:rsidRPr="00C52160">
        <w:rPr>
          <w:rFonts w:ascii="Times New Roman" w:hAnsi="Times New Roman" w:cs="Times New Roman"/>
          <w:sz w:val="28"/>
          <w:szCs w:val="28"/>
        </w:rPr>
        <w:t>глекислый газ (CO2)</w:t>
      </w:r>
      <w:r>
        <w:rPr>
          <w:rFonts w:ascii="Times New Roman" w:hAnsi="Times New Roman" w:cs="Times New Roman"/>
          <w:sz w:val="28"/>
          <w:szCs w:val="28"/>
        </w:rPr>
        <w:t xml:space="preserve">. </w:t>
      </w:r>
      <w:r w:rsidRPr="00C52160">
        <w:rPr>
          <w:rFonts w:ascii="Times New Roman" w:hAnsi="Times New Roman" w:cs="Times New Roman"/>
          <w:sz w:val="28"/>
          <w:szCs w:val="28"/>
        </w:rPr>
        <w:t>Двигатели на бензине выделяют углекислый газ в атмосферу при сгорании топлива. Углекислый газ является одним из основных парниковых газов, что способствует глобальному потеплению и изменению климата</w:t>
      </w:r>
      <w:r>
        <w:rPr>
          <w:rFonts w:ascii="Times New Roman" w:hAnsi="Times New Roman" w:cs="Times New Roman"/>
          <w:sz w:val="28"/>
          <w:szCs w:val="28"/>
        </w:rPr>
        <w:t>;</w:t>
      </w:r>
    </w:p>
    <w:p w:rsidR="000F192B"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о</w:t>
      </w:r>
      <w:r w:rsidRPr="00C52160">
        <w:rPr>
          <w:rFonts w:ascii="Times New Roman" w:hAnsi="Times New Roman" w:cs="Times New Roman"/>
          <w:sz w:val="28"/>
          <w:szCs w:val="28"/>
        </w:rPr>
        <w:t>ксиды азота (NOx)</w:t>
      </w:r>
      <w:r>
        <w:rPr>
          <w:rFonts w:ascii="Times New Roman" w:hAnsi="Times New Roman" w:cs="Times New Roman"/>
          <w:sz w:val="28"/>
          <w:szCs w:val="28"/>
        </w:rPr>
        <w:t xml:space="preserve">. </w:t>
      </w:r>
      <w:r w:rsidRPr="00C52160">
        <w:rPr>
          <w:rFonts w:ascii="Times New Roman" w:hAnsi="Times New Roman" w:cs="Times New Roman"/>
          <w:sz w:val="28"/>
          <w:szCs w:val="28"/>
        </w:rPr>
        <w:t>Бензиновые ДВС также могут выделять оксиды азота, такие как азотистый оксид (NO) и диоксид азота (NO2). NOx в атмосфере может привести к образованию смога, а также к кислотным дождям и другим экологическим проблемам</w:t>
      </w:r>
      <w:r>
        <w:rPr>
          <w:rFonts w:ascii="Times New Roman" w:hAnsi="Times New Roman" w:cs="Times New Roman"/>
          <w:sz w:val="28"/>
          <w:szCs w:val="28"/>
        </w:rPr>
        <w:t xml:space="preserve">. </w:t>
      </w:r>
      <w:r w:rsidRPr="00CF1DC8">
        <w:rPr>
          <w:rFonts w:ascii="Times New Roman" w:hAnsi="Times New Roman" w:cs="Times New Roman"/>
          <w:sz w:val="28"/>
          <w:szCs w:val="28"/>
        </w:rPr>
        <w:t>Они также вредными для здоровья человека и вызывать респираторные заболевания</w:t>
      </w:r>
      <w:r>
        <w:rPr>
          <w:rFonts w:ascii="Times New Roman" w:hAnsi="Times New Roman" w:cs="Times New Roman"/>
          <w:sz w:val="28"/>
          <w:szCs w:val="28"/>
        </w:rPr>
        <w:t>;</w:t>
      </w:r>
    </w:p>
    <w:p w:rsidR="000F192B"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т</w:t>
      </w:r>
      <w:r w:rsidRPr="00CF1DC8">
        <w:rPr>
          <w:rFonts w:ascii="Times New Roman" w:hAnsi="Times New Roman" w:cs="Times New Roman"/>
          <w:sz w:val="28"/>
          <w:szCs w:val="28"/>
        </w:rPr>
        <w:t>вердые частицы (PM)</w:t>
      </w:r>
      <w:r>
        <w:rPr>
          <w:rFonts w:ascii="Times New Roman" w:hAnsi="Times New Roman" w:cs="Times New Roman"/>
          <w:sz w:val="28"/>
          <w:szCs w:val="28"/>
        </w:rPr>
        <w:t xml:space="preserve">. </w:t>
      </w:r>
      <w:r w:rsidRPr="00CF1DC8">
        <w:rPr>
          <w:rFonts w:ascii="Times New Roman" w:hAnsi="Times New Roman" w:cs="Times New Roman"/>
          <w:sz w:val="28"/>
          <w:szCs w:val="28"/>
        </w:rPr>
        <w:t>Дизельные</w:t>
      </w:r>
      <w:r>
        <w:rPr>
          <w:rFonts w:ascii="Times New Roman" w:hAnsi="Times New Roman" w:cs="Times New Roman"/>
          <w:sz w:val="28"/>
          <w:szCs w:val="28"/>
        </w:rPr>
        <w:t xml:space="preserve"> и бензиновые</w:t>
      </w:r>
      <w:r w:rsidRPr="00CF1DC8">
        <w:rPr>
          <w:rFonts w:ascii="Times New Roman" w:hAnsi="Times New Roman" w:cs="Times New Roman"/>
          <w:sz w:val="28"/>
          <w:szCs w:val="28"/>
        </w:rPr>
        <w:t xml:space="preserve"> ДВС выделяют твердые частицы,</w:t>
      </w:r>
      <w:r>
        <w:rPr>
          <w:rFonts w:ascii="Times New Roman" w:hAnsi="Times New Roman" w:cs="Times New Roman"/>
          <w:sz w:val="28"/>
          <w:szCs w:val="28"/>
        </w:rPr>
        <w:t xml:space="preserve"> х</w:t>
      </w:r>
      <w:r w:rsidRPr="00CF1DC8">
        <w:rPr>
          <w:rFonts w:ascii="Times New Roman" w:hAnsi="Times New Roman" w:cs="Times New Roman"/>
          <w:sz w:val="28"/>
          <w:szCs w:val="28"/>
        </w:rPr>
        <w:t xml:space="preserve">отя бензиновые ДВС обычно выбрасывают меньше </w:t>
      </w:r>
      <w:r w:rsidRPr="00C52160">
        <w:rPr>
          <w:rFonts w:ascii="Times New Roman" w:hAnsi="Times New Roman" w:cs="Times New Roman"/>
          <w:sz w:val="28"/>
          <w:szCs w:val="28"/>
        </w:rPr>
        <w:t>твердых частиц, чем дизельные двигатели,</w:t>
      </w:r>
      <w:r w:rsidRPr="00CF1DC8">
        <w:rPr>
          <w:rFonts w:ascii="Times New Roman" w:hAnsi="Times New Roman" w:cs="Times New Roman"/>
          <w:sz w:val="28"/>
          <w:szCs w:val="28"/>
        </w:rPr>
        <w:t xml:space="preserve"> которые включают в себя мельчайшие частицы сажи и другие твердые вещества. Эти частицы могут быть опасными для здоровья, так как они могут вдыхаться в легкие и вызывать различные респираторные и сердечно-сосудистые заболевания.</w:t>
      </w:r>
    </w:p>
    <w:p w:rsidR="000F192B" w:rsidRPr="000E1333" w:rsidRDefault="000F192B" w:rsidP="000F192B">
      <w:pPr>
        <w:spacing w:after="0" w:line="240" w:lineRule="auto"/>
        <w:ind w:right="344" w:firstLine="567"/>
        <w:jc w:val="both"/>
        <w:rPr>
          <w:rFonts w:ascii="Times New Roman" w:hAnsi="Times New Roman" w:cs="Times New Roman"/>
          <w:sz w:val="28"/>
          <w:szCs w:val="28"/>
        </w:rPr>
      </w:pPr>
      <w:r w:rsidRPr="000E1333">
        <w:rPr>
          <w:rFonts w:ascii="Times New Roman" w:hAnsi="Times New Roman" w:cs="Times New Roman"/>
          <w:sz w:val="28"/>
          <w:szCs w:val="28"/>
        </w:rPr>
        <w:t xml:space="preserve">Бензиновые и дизельные двигатели внутреннего сгорания различаются по ряду характеристик, и, следовательно, их выхлопные газы также имеют разные составы и характеристики. </w:t>
      </w:r>
      <w:r>
        <w:rPr>
          <w:rFonts w:ascii="Times New Roman" w:hAnsi="Times New Roman" w:cs="Times New Roman"/>
          <w:sz w:val="28"/>
          <w:szCs w:val="28"/>
        </w:rPr>
        <w:t>О</w:t>
      </w:r>
      <w:r w:rsidRPr="000E1333">
        <w:rPr>
          <w:rFonts w:ascii="Times New Roman" w:hAnsi="Times New Roman" w:cs="Times New Roman"/>
          <w:sz w:val="28"/>
          <w:szCs w:val="28"/>
        </w:rPr>
        <w:t>сновн</w:t>
      </w:r>
      <w:r>
        <w:rPr>
          <w:rFonts w:ascii="Times New Roman" w:hAnsi="Times New Roman" w:cs="Times New Roman"/>
          <w:sz w:val="28"/>
          <w:szCs w:val="28"/>
        </w:rPr>
        <w:t>ая</w:t>
      </w:r>
      <w:r w:rsidRPr="000E1333">
        <w:rPr>
          <w:rFonts w:ascii="Times New Roman" w:hAnsi="Times New Roman" w:cs="Times New Roman"/>
          <w:sz w:val="28"/>
          <w:szCs w:val="28"/>
        </w:rPr>
        <w:t xml:space="preserve"> раз</w:t>
      </w:r>
      <w:r>
        <w:rPr>
          <w:rFonts w:ascii="Times New Roman" w:hAnsi="Times New Roman" w:cs="Times New Roman"/>
          <w:sz w:val="28"/>
          <w:szCs w:val="28"/>
        </w:rPr>
        <w:t>н</w:t>
      </w:r>
      <w:r w:rsidRPr="000E1333">
        <w:rPr>
          <w:rFonts w:ascii="Times New Roman" w:hAnsi="Times New Roman" w:cs="Times New Roman"/>
          <w:sz w:val="28"/>
          <w:szCs w:val="28"/>
        </w:rPr>
        <w:t>и</w:t>
      </w:r>
      <w:r>
        <w:rPr>
          <w:rFonts w:ascii="Times New Roman" w:hAnsi="Times New Roman" w:cs="Times New Roman"/>
          <w:sz w:val="28"/>
          <w:szCs w:val="28"/>
        </w:rPr>
        <w:t>ца</w:t>
      </w:r>
      <w:r w:rsidRPr="000E1333">
        <w:rPr>
          <w:rFonts w:ascii="Times New Roman" w:hAnsi="Times New Roman" w:cs="Times New Roman"/>
          <w:sz w:val="28"/>
          <w:szCs w:val="28"/>
        </w:rPr>
        <w:t xml:space="preserve"> между бензиновыми</w:t>
      </w:r>
      <w:r>
        <w:rPr>
          <w:rFonts w:ascii="Times New Roman" w:hAnsi="Times New Roman" w:cs="Times New Roman"/>
          <w:sz w:val="28"/>
          <w:szCs w:val="28"/>
        </w:rPr>
        <w:t xml:space="preserve"> и дизельными выхлопными газами заключается в следующем</w:t>
      </w:r>
      <w:r w:rsidR="00290E28">
        <w:rPr>
          <w:rFonts w:ascii="Times New Roman" w:hAnsi="Times New Roman" w:cs="Times New Roman"/>
          <w:sz w:val="28"/>
          <w:szCs w:val="28"/>
        </w:rPr>
        <w:t xml:space="preserve"> </w:t>
      </w:r>
      <w:r w:rsidR="00290E28" w:rsidRPr="00D3564E">
        <w:rPr>
          <w:rFonts w:ascii="Times New Roman" w:hAnsi="Times New Roman" w:cs="Times New Roman"/>
          <w:sz w:val="28"/>
          <w:szCs w:val="28"/>
        </w:rPr>
        <w:t>[</w:t>
      </w:r>
      <w:r w:rsidR="00290E28" w:rsidRPr="00DA479D">
        <w:rPr>
          <w:rFonts w:ascii="Times New Roman" w:hAnsi="Times New Roman" w:cs="Times New Roman"/>
          <w:sz w:val="28"/>
          <w:szCs w:val="28"/>
        </w:rPr>
        <w:t>1</w:t>
      </w:r>
      <w:r w:rsidR="00CE32C1" w:rsidRPr="00CE32C1">
        <w:rPr>
          <w:rFonts w:ascii="Times New Roman" w:hAnsi="Times New Roman" w:cs="Times New Roman"/>
          <w:sz w:val="28"/>
          <w:szCs w:val="28"/>
        </w:rPr>
        <w:t>51</w:t>
      </w:r>
      <w:r w:rsidR="00290E28" w:rsidRPr="00D3564E">
        <w:rPr>
          <w:rFonts w:ascii="Times New Roman" w:hAnsi="Times New Roman" w:cs="Times New Roman"/>
          <w:sz w:val="28"/>
          <w:szCs w:val="28"/>
        </w:rPr>
        <w:t>]</w:t>
      </w:r>
      <w:r>
        <w:rPr>
          <w:rFonts w:ascii="Times New Roman" w:hAnsi="Times New Roman" w:cs="Times New Roman"/>
          <w:sz w:val="28"/>
          <w:szCs w:val="28"/>
        </w:rPr>
        <w:t>:</w:t>
      </w:r>
    </w:p>
    <w:p w:rsidR="000F192B" w:rsidRDefault="000F192B" w:rsidP="000F192B">
      <w:pPr>
        <w:spacing w:after="0" w:line="240" w:lineRule="auto"/>
        <w:ind w:right="344" w:firstLine="567"/>
        <w:jc w:val="both"/>
        <w:rPr>
          <w:rFonts w:ascii="Times New Roman" w:hAnsi="Times New Roman" w:cs="Times New Roman"/>
          <w:sz w:val="28"/>
          <w:szCs w:val="28"/>
        </w:rPr>
      </w:pPr>
      <w:r w:rsidRPr="000E1333">
        <w:rPr>
          <w:rFonts w:ascii="Times New Roman" w:hAnsi="Times New Roman" w:cs="Times New Roman"/>
          <w:sz w:val="28"/>
          <w:szCs w:val="28"/>
        </w:rPr>
        <w:t>Бензиновые ДВС выделяют больше углеводородов (HC) и оксидов углерода (CO) в выхлопных газах</w:t>
      </w:r>
      <w:r>
        <w:rPr>
          <w:rFonts w:ascii="Times New Roman" w:hAnsi="Times New Roman" w:cs="Times New Roman"/>
          <w:sz w:val="28"/>
          <w:szCs w:val="28"/>
        </w:rPr>
        <w:t>, д</w:t>
      </w:r>
      <w:r w:rsidRPr="000E1333">
        <w:rPr>
          <w:rFonts w:ascii="Times New Roman" w:hAnsi="Times New Roman" w:cs="Times New Roman"/>
          <w:sz w:val="28"/>
          <w:szCs w:val="28"/>
        </w:rPr>
        <w:t xml:space="preserve">изель напротив, выделяют меньше углеводородов и CO, но больше </w:t>
      </w:r>
      <w:r w:rsidRPr="00E37619">
        <w:rPr>
          <w:rFonts w:ascii="Times New Roman" w:hAnsi="Times New Roman" w:cs="Times New Roman"/>
          <w:sz w:val="28"/>
          <w:szCs w:val="28"/>
        </w:rPr>
        <w:t>производят твердых частиц (PM) и оксидов азота (NOx)</w:t>
      </w:r>
      <w:r w:rsidRPr="000E1333">
        <w:rPr>
          <w:rFonts w:ascii="Times New Roman" w:hAnsi="Times New Roman" w:cs="Times New Roman"/>
          <w:sz w:val="28"/>
          <w:szCs w:val="28"/>
        </w:rPr>
        <w:t>. Особенно характерным для дизельных выхлопных газов являются высокие уровни твердых частиц и оксидов азота.</w:t>
      </w:r>
    </w:p>
    <w:p w:rsidR="000F192B" w:rsidRDefault="000F192B" w:rsidP="000F192B">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Состав отработавших газов бензиновых и дизельных двигателей приведёт в таблице </w:t>
      </w:r>
      <w:r w:rsidR="00071F8D">
        <w:rPr>
          <w:rFonts w:ascii="Times New Roman" w:hAnsi="Times New Roman" w:cs="Times New Roman"/>
          <w:sz w:val="28"/>
          <w:szCs w:val="28"/>
        </w:rPr>
        <w:t>3.</w:t>
      </w:r>
      <w:r>
        <w:rPr>
          <w:rFonts w:ascii="Times New Roman" w:hAnsi="Times New Roman" w:cs="Times New Roman"/>
          <w:sz w:val="28"/>
          <w:szCs w:val="28"/>
        </w:rPr>
        <w:t>1</w:t>
      </w:r>
      <w:r w:rsidR="00290E28">
        <w:rPr>
          <w:rFonts w:ascii="Times New Roman" w:hAnsi="Times New Roman" w:cs="Times New Roman"/>
          <w:sz w:val="28"/>
          <w:szCs w:val="28"/>
        </w:rPr>
        <w:t xml:space="preserve"> </w:t>
      </w:r>
      <w:r w:rsidR="00290E28" w:rsidRPr="00D3564E">
        <w:rPr>
          <w:rFonts w:ascii="Times New Roman" w:hAnsi="Times New Roman" w:cs="Times New Roman"/>
          <w:sz w:val="28"/>
          <w:szCs w:val="28"/>
        </w:rPr>
        <w:t>[</w:t>
      </w:r>
      <w:r w:rsidR="00290E28" w:rsidRPr="00DA479D">
        <w:rPr>
          <w:rFonts w:ascii="Times New Roman" w:hAnsi="Times New Roman" w:cs="Times New Roman"/>
          <w:sz w:val="28"/>
          <w:szCs w:val="28"/>
        </w:rPr>
        <w:t>1</w:t>
      </w:r>
      <w:r w:rsidR="00CE32C1" w:rsidRPr="00CE32C1">
        <w:rPr>
          <w:rFonts w:ascii="Times New Roman" w:hAnsi="Times New Roman" w:cs="Times New Roman"/>
          <w:sz w:val="28"/>
          <w:szCs w:val="28"/>
        </w:rPr>
        <w:t>52</w:t>
      </w:r>
      <w:r w:rsidR="00290E28" w:rsidRPr="00D3564E">
        <w:rPr>
          <w:rFonts w:ascii="Times New Roman" w:hAnsi="Times New Roman" w:cs="Times New Roman"/>
          <w:sz w:val="28"/>
          <w:szCs w:val="28"/>
        </w:rPr>
        <w:t>]</w:t>
      </w:r>
      <w:r w:rsidR="00290E28" w:rsidRPr="005F6439">
        <w:rPr>
          <w:rFonts w:ascii="Times New Roman" w:hAnsi="Times New Roman" w:cs="Times New Roman"/>
          <w:sz w:val="28"/>
          <w:szCs w:val="28"/>
        </w:rPr>
        <w:t>.</w:t>
      </w:r>
    </w:p>
    <w:p w:rsidR="000F192B" w:rsidRDefault="000F192B" w:rsidP="00071F8D">
      <w:pPr>
        <w:spacing w:before="120" w:after="12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071F8D">
        <w:rPr>
          <w:rFonts w:ascii="Times New Roman" w:hAnsi="Times New Roman" w:cs="Times New Roman"/>
          <w:sz w:val="28"/>
          <w:szCs w:val="28"/>
        </w:rPr>
        <w:t>3.</w:t>
      </w:r>
      <w:r>
        <w:rPr>
          <w:rFonts w:ascii="Times New Roman" w:hAnsi="Times New Roman" w:cs="Times New Roman"/>
          <w:sz w:val="28"/>
          <w:szCs w:val="28"/>
        </w:rPr>
        <w:t>1 - Состав отработавших газов автомобиля</w:t>
      </w:r>
    </w:p>
    <w:tbl>
      <w:tblPr>
        <w:tblStyle w:val="af1"/>
        <w:tblW w:w="0" w:type="auto"/>
        <w:tblLook w:val="04A0" w:firstRow="1" w:lastRow="0" w:firstColumn="1" w:lastColumn="0" w:noHBand="0" w:noVBand="1"/>
      </w:tblPr>
      <w:tblGrid>
        <w:gridCol w:w="2830"/>
        <w:gridCol w:w="2552"/>
        <w:gridCol w:w="2410"/>
        <w:gridCol w:w="1984"/>
      </w:tblGrid>
      <w:tr w:rsidR="000F192B" w:rsidTr="00071F8D">
        <w:trPr>
          <w:trHeight w:val="150"/>
        </w:trPr>
        <w:tc>
          <w:tcPr>
            <w:tcW w:w="2830" w:type="dxa"/>
            <w:vMerge w:val="restart"/>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 xml:space="preserve">Вещество </w:t>
            </w:r>
          </w:p>
        </w:tc>
        <w:tc>
          <w:tcPr>
            <w:tcW w:w="4962" w:type="dxa"/>
            <w:gridSpan w:val="2"/>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Объемная доля %</w:t>
            </w:r>
          </w:p>
        </w:tc>
        <w:tc>
          <w:tcPr>
            <w:tcW w:w="1984"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Примечание</w:t>
            </w:r>
          </w:p>
        </w:tc>
      </w:tr>
      <w:tr w:rsidR="000F192B" w:rsidTr="00071F8D">
        <w:trPr>
          <w:trHeight w:val="168"/>
        </w:trPr>
        <w:tc>
          <w:tcPr>
            <w:tcW w:w="2830" w:type="dxa"/>
            <w:vMerge/>
          </w:tcPr>
          <w:p w:rsidR="000F192B" w:rsidRDefault="000F192B" w:rsidP="00071F8D">
            <w:pPr>
              <w:ind w:right="36" w:firstLine="30"/>
              <w:jc w:val="both"/>
              <w:rPr>
                <w:rFonts w:ascii="Times New Roman" w:hAnsi="Times New Roman" w:cs="Times New Roman"/>
                <w:sz w:val="28"/>
                <w:szCs w:val="28"/>
              </w:rPr>
            </w:pPr>
          </w:p>
        </w:tc>
        <w:tc>
          <w:tcPr>
            <w:tcW w:w="2552"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Бензиновый</w:t>
            </w:r>
            <w:r>
              <w:rPr>
                <w:rFonts w:ascii="Times New Roman" w:hAnsi="Times New Roman" w:cs="Times New Roman"/>
                <w:sz w:val="28"/>
                <w:szCs w:val="28"/>
              </w:rPr>
              <w:t xml:space="preserve"> ДВС</w:t>
            </w:r>
          </w:p>
        </w:tc>
        <w:tc>
          <w:tcPr>
            <w:tcW w:w="2410"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Дизельный</w:t>
            </w:r>
            <w:r>
              <w:rPr>
                <w:rFonts w:ascii="Times New Roman" w:hAnsi="Times New Roman" w:cs="Times New Roman"/>
                <w:sz w:val="28"/>
                <w:szCs w:val="28"/>
              </w:rPr>
              <w:t xml:space="preserve"> ДВС</w:t>
            </w:r>
          </w:p>
        </w:tc>
        <w:tc>
          <w:tcPr>
            <w:tcW w:w="1984" w:type="dxa"/>
          </w:tcPr>
          <w:p w:rsidR="000F192B" w:rsidRDefault="000F192B" w:rsidP="00071F8D">
            <w:pPr>
              <w:ind w:right="36" w:firstLine="30"/>
              <w:jc w:val="both"/>
              <w:rPr>
                <w:rFonts w:ascii="Times New Roman" w:hAnsi="Times New Roman" w:cs="Times New Roman"/>
                <w:sz w:val="28"/>
                <w:szCs w:val="28"/>
              </w:rPr>
            </w:pPr>
          </w:p>
        </w:tc>
      </w:tr>
      <w:tr w:rsidR="000F192B" w:rsidTr="00071F8D">
        <w:tc>
          <w:tcPr>
            <w:tcW w:w="2830"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Азот</w:t>
            </w:r>
          </w:p>
        </w:tc>
        <w:tc>
          <w:tcPr>
            <w:tcW w:w="2552"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74-77</w:t>
            </w:r>
            <w:r w:rsidRPr="00757350">
              <w:rPr>
                <w:rFonts w:ascii="Times New Roman" w:hAnsi="Times New Roman" w:cs="Times New Roman"/>
                <w:sz w:val="28"/>
                <w:szCs w:val="28"/>
              </w:rPr>
              <w:tab/>
            </w:r>
          </w:p>
        </w:tc>
        <w:tc>
          <w:tcPr>
            <w:tcW w:w="2410"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76-78</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Нетоксичный</w:t>
            </w:r>
          </w:p>
        </w:tc>
      </w:tr>
      <w:tr w:rsidR="000F192B" w:rsidTr="00071F8D">
        <w:tc>
          <w:tcPr>
            <w:tcW w:w="2830"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Кислород</w:t>
            </w:r>
          </w:p>
        </w:tc>
        <w:tc>
          <w:tcPr>
            <w:tcW w:w="2552"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0,05-80</w:t>
            </w:r>
            <w:r w:rsidRPr="00757350">
              <w:rPr>
                <w:rFonts w:ascii="Times New Roman" w:hAnsi="Times New Roman" w:cs="Times New Roman"/>
                <w:sz w:val="28"/>
                <w:szCs w:val="28"/>
              </w:rPr>
              <w:tab/>
            </w:r>
          </w:p>
        </w:tc>
        <w:tc>
          <w:tcPr>
            <w:tcW w:w="2410" w:type="dxa"/>
          </w:tcPr>
          <w:p w:rsidR="000F192B" w:rsidRDefault="000F192B" w:rsidP="00071F8D">
            <w:pPr>
              <w:ind w:right="36" w:firstLine="30"/>
              <w:jc w:val="both"/>
              <w:rPr>
                <w:rFonts w:ascii="Times New Roman" w:hAnsi="Times New Roman" w:cs="Times New Roman"/>
                <w:sz w:val="28"/>
                <w:szCs w:val="28"/>
              </w:rPr>
            </w:pPr>
            <w:r w:rsidRPr="00757350">
              <w:rPr>
                <w:rFonts w:ascii="Times New Roman" w:hAnsi="Times New Roman" w:cs="Times New Roman"/>
                <w:sz w:val="28"/>
                <w:szCs w:val="28"/>
              </w:rPr>
              <w:t>20-180</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Нетоксичный</w:t>
            </w:r>
          </w:p>
        </w:tc>
      </w:tr>
      <w:tr w:rsidR="000F192B" w:rsidTr="00071F8D">
        <w:tc>
          <w:tcPr>
            <w:tcW w:w="2830"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Вода</w:t>
            </w:r>
          </w:p>
        </w:tc>
        <w:tc>
          <w:tcPr>
            <w:tcW w:w="2552"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3-13</w:t>
            </w:r>
            <w:r w:rsidRPr="00EF0F45">
              <w:rPr>
                <w:rFonts w:ascii="Times New Roman" w:hAnsi="Times New Roman" w:cs="Times New Roman"/>
                <w:sz w:val="28"/>
                <w:szCs w:val="28"/>
              </w:rPr>
              <w:tab/>
            </w:r>
          </w:p>
        </w:tc>
        <w:tc>
          <w:tcPr>
            <w:tcW w:w="2410"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0,5-10</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Нетоксичный</w:t>
            </w:r>
          </w:p>
        </w:tc>
      </w:tr>
      <w:tr w:rsidR="000F192B" w:rsidTr="00071F8D">
        <w:tc>
          <w:tcPr>
            <w:tcW w:w="2830"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Двуокись углерода</w:t>
            </w:r>
          </w:p>
        </w:tc>
        <w:tc>
          <w:tcPr>
            <w:tcW w:w="2552"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5-125</w:t>
            </w:r>
            <w:r w:rsidRPr="00EF0F45">
              <w:rPr>
                <w:rFonts w:ascii="Times New Roman" w:hAnsi="Times New Roman" w:cs="Times New Roman"/>
                <w:sz w:val="28"/>
                <w:szCs w:val="28"/>
              </w:rPr>
              <w:tab/>
            </w:r>
          </w:p>
        </w:tc>
        <w:tc>
          <w:tcPr>
            <w:tcW w:w="2410"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1-12</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Нетоксичный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Окись углерода</w:t>
            </w:r>
          </w:p>
        </w:tc>
        <w:tc>
          <w:tcPr>
            <w:tcW w:w="2552"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0,1-10</w:t>
            </w:r>
            <w:r w:rsidRPr="00EF0F45">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0,01-0,5</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Окислы азота</w:t>
            </w:r>
          </w:p>
        </w:tc>
        <w:tc>
          <w:tcPr>
            <w:tcW w:w="2552"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0,05-0,5</w:t>
            </w:r>
            <w:r w:rsidRPr="00EF0F45">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0,1-10</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Углеводороды</w:t>
            </w:r>
          </w:p>
        </w:tc>
        <w:tc>
          <w:tcPr>
            <w:tcW w:w="2552"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0,2-20</w:t>
            </w:r>
            <w:r w:rsidRPr="00EF0F45">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0,01-0,5</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Альдегиды</w:t>
            </w:r>
          </w:p>
        </w:tc>
        <w:tc>
          <w:tcPr>
            <w:tcW w:w="2552"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0-0,2</w:t>
            </w:r>
            <w:r w:rsidRPr="00EF0F45">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0-0,05</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Сажа</w:t>
            </w:r>
          </w:p>
        </w:tc>
        <w:tc>
          <w:tcPr>
            <w:tcW w:w="2552" w:type="dxa"/>
          </w:tcPr>
          <w:p w:rsidR="000F192B" w:rsidRPr="00EF0F45"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до100мг\м</w:t>
            </w:r>
            <w:r w:rsidRPr="00EF0F45">
              <w:rPr>
                <w:rFonts w:ascii="Times New Roman" w:hAnsi="Times New Roman" w:cs="Times New Roman"/>
                <w:sz w:val="28"/>
                <w:szCs w:val="28"/>
                <w:vertAlign w:val="superscript"/>
              </w:rPr>
              <w:t>3</w:t>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До 20 г\</w:t>
            </w:r>
            <w:r>
              <w:rPr>
                <w:rFonts w:ascii="Times New Roman" w:hAnsi="Times New Roman" w:cs="Times New Roman"/>
                <w:sz w:val="28"/>
                <w:szCs w:val="28"/>
              </w:rPr>
              <w:t>м</w:t>
            </w:r>
            <w:r w:rsidRPr="00EF0F45">
              <w:rPr>
                <w:rFonts w:ascii="Times New Roman" w:hAnsi="Times New Roman" w:cs="Times New Roman"/>
                <w:sz w:val="28"/>
                <w:szCs w:val="28"/>
                <w:vertAlign w:val="superscript"/>
              </w:rPr>
              <w:t>3</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Окислы серы</w:t>
            </w:r>
          </w:p>
        </w:tc>
        <w:tc>
          <w:tcPr>
            <w:tcW w:w="2552"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0,003</w:t>
            </w:r>
            <w:r w:rsidRPr="00EF0F45">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0,015</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Тетраэтилсвинец</w:t>
            </w:r>
          </w:p>
        </w:tc>
        <w:tc>
          <w:tcPr>
            <w:tcW w:w="2552"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0,003</w:t>
            </w:r>
            <w:r>
              <w:rPr>
                <w:rFonts w:ascii="Times New Roman" w:hAnsi="Times New Roman" w:cs="Times New Roman"/>
                <w:sz w:val="28"/>
                <w:szCs w:val="28"/>
              </w:rPr>
              <w:tab/>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w:t>
            </w:r>
          </w:p>
        </w:tc>
        <w:tc>
          <w:tcPr>
            <w:tcW w:w="1984" w:type="dxa"/>
          </w:tcPr>
          <w:p w:rsidR="000F192B" w:rsidRDefault="000F192B" w:rsidP="00071F8D">
            <w:pPr>
              <w:ind w:right="36" w:firstLine="30"/>
              <w:jc w:val="both"/>
              <w:rPr>
                <w:rFonts w:ascii="Times New Roman" w:hAnsi="Times New Roman" w:cs="Times New Roman"/>
                <w:sz w:val="28"/>
                <w:szCs w:val="28"/>
              </w:rPr>
            </w:pPr>
            <w:r>
              <w:rPr>
                <w:rFonts w:ascii="Times New Roman" w:hAnsi="Times New Roman" w:cs="Times New Roman"/>
                <w:sz w:val="28"/>
                <w:szCs w:val="28"/>
              </w:rPr>
              <w:t>Токсичный</w:t>
            </w:r>
          </w:p>
        </w:tc>
      </w:tr>
      <w:tr w:rsidR="000F192B" w:rsidTr="00071F8D">
        <w:tc>
          <w:tcPr>
            <w:tcW w:w="283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Бензопирен</w:t>
            </w:r>
          </w:p>
        </w:tc>
        <w:tc>
          <w:tcPr>
            <w:tcW w:w="2552"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25</w:t>
            </w:r>
            <w:r w:rsidRPr="00EF0F45">
              <w:rPr>
                <w:rFonts w:ascii="Times New Roman" w:hAnsi="Times New Roman" w:cs="Times New Roman"/>
                <w:sz w:val="28"/>
                <w:szCs w:val="28"/>
              </w:rPr>
              <w:tab/>
              <w:t xml:space="preserve"> </w:t>
            </w:r>
          </w:p>
        </w:tc>
        <w:tc>
          <w:tcPr>
            <w:tcW w:w="2410" w:type="dxa"/>
          </w:tcPr>
          <w:p w:rsidR="000F192B" w:rsidRPr="00EF0F45"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10</w:t>
            </w:r>
          </w:p>
        </w:tc>
        <w:tc>
          <w:tcPr>
            <w:tcW w:w="1984" w:type="dxa"/>
          </w:tcPr>
          <w:p w:rsidR="000F192B" w:rsidRDefault="000F192B" w:rsidP="00071F8D">
            <w:pPr>
              <w:ind w:right="36" w:firstLine="30"/>
              <w:jc w:val="both"/>
              <w:rPr>
                <w:rFonts w:ascii="Times New Roman" w:hAnsi="Times New Roman" w:cs="Times New Roman"/>
                <w:sz w:val="28"/>
                <w:szCs w:val="28"/>
              </w:rPr>
            </w:pPr>
            <w:r w:rsidRPr="00EF0F45">
              <w:rPr>
                <w:rFonts w:ascii="Times New Roman" w:hAnsi="Times New Roman" w:cs="Times New Roman"/>
                <w:sz w:val="28"/>
                <w:szCs w:val="28"/>
              </w:rPr>
              <w:t>Канцероген</w:t>
            </w:r>
          </w:p>
        </w:tc>
      </w:tr>
    </w:tbl>
    <w:p w:rsidR="000F192B" w:rsidRDefault="000F192B" w:rsidP="000F192B">
      <w:pPr>
        <w:spacing w:after="0" w:line="240" w:lineRule="auto"/>
        <w:ind w:right="344" w:firstLine="567"/>
        <w:jc w:val="both"/>
        <w:rPr>
          <w:rFonts w:ascii="Times New Roman" w:hAnsi="Times New Roman" w:cs="Times New Roman"/>
          <w:sz w:val="28"/>
          <w:szCs w:val="28"/>
        </w:rPr>
      </w:pPr>
    </w:p>
    <w:p w:rsidR="000F192B" w:rsidRDefault="000F192B" w:rsidP="000F192B">
      <w:pPr>
        <w:spacing w:after="0" w:line="240" w:lineRule="auto"/>
        <w:ind w:right="344" w:firstLine="567"/>
        <w:jc w:val="both"/>
        <w:rPr>
          <w:rFonts w:ascii="Times New Roman" w:hAnsi="Times New Roman" w:cs="Times New Roman"/>
          <w:sz w:val="28"/>
          <w:szCs w:val="28"/>
        </w:rPr>
      </w:pPr>
      <w:r w:rsidRPr="00C52160">
        <w:rPr>
          <w:rFonts w:ascii="Times New Roman" w:hAnsi="Times New Roman" w:cs="Times New Roman"/>
          <w:sz w:val="28"/>
          <w:szCs w:val="28"/>
        </w:rPr>
        <w:t>Для уменьшения вреда от ДВС разрабатываются и внедряются технологии, такие как каталитические конвертеры,</w:t>
      </w:r>
      <w:r>
        <w:rPr>
          <w:rFonts w:ascii="Times New Roman" w:hAnsi="Times New Roman" w:cs="Times New Roman"/>
          <w:sz w:val="28"/>
          <w:szCs w:val="28"/>
        </w:rPr>
        <w:t xml:space="preserve"> </w:t>
      </w:r>
      <w:r w:rsidRPr="00E37619">
        <w:rPr>
          <w:rFonts w:ascii="Times New Roman" w:hAnsi="Times New Roman" w:cs="Times New Roman"/>
          <w:sz w:val="28"/>
          <w:szCs w:val="28"/>
        </w:rPr>
        <w:t>фильтры для твердых частиц, системы селективной каталитической редукции (SCR),</w:t>
      </w:r>
      <w:r w:rsidRPr="00C52160">
        <w:rPr>
          <w:rFonts w:ascii="Times New Roman" w:hAnsi="Times New Roman" w:cs="Times New Roman"/>
          <w:sz w:val="28"/>
          <w:szCs w:val="28"/>
        </w:rPr>
        <w:t xml:space="preserve"> снижающие выбросы вредных веществ, а также разрабатываются альтернативные источники энергии, такие как электрические и водородные двигатели, которые могут быть более экологически чистыми.</w:t>
      </w:r>
    </w:p>
    <w:p w:rsidR="00A72886" w:rsidRPr="005F6439" w:rsidRDefault="00A72886" w:rsidP="000F192B">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Основные составляющие системы дизельного двигателя </w:t>
      </w:r>
      <w:r w:rsidR="007928E3" w:rsidRPr="005F6439">
        <w:rPr>
          <w:rFonts w:ascii="Times New Roman" w:hAnsi="Times New Roman" w:cs="Times New Roman"/>
          <w:sz w:val="28"/>
          <w:szCs w:val="28"/>
        </w:rPr>
        <w:t>внутреннего</w:t>
      </w:r>
      <w:r w:rsidRPr="005F6439">
        <w:rPr>
          <w:rFonts w:ascii="Times New Roman" w:hAnsi="Times New Roman" w:cs="Times New Roman"/>
          <w:sz w:val="28"/>
          <w:szCs w:val="28"/>
        </w:rPr>
        <w:t xml:space="preserve"> сгорания</w:t>
      </w:r>
      <w:r w:rsidR="00C67DF8">
        <w:rPr>
          <w:rFonts w:ascii="Times New Roman" w:hAnsi="Times New Roman" w:cs="Times New Roman"/>
          <w:sz w:val="28"/>
          <w:szCs w:val="28"/>
        </w:rPr>
        <w:t xml:space="preserve"> </w:t>
      </w:r>
      <w:r w:rsidR="00C67DF8" w:rsidRPr="00CE32C1">
        <w:rPr>
          <w:rFonts w:ascii="Times New Roman" w:hAnsi="Times New Roman" w:cs="Times New Roman"/>
          <w:sz w:val="28"/>
          <w:szCs w:val="28"/>
        </w:rPr>
        <w:t>[</w:t>
      </w:r>
      <w:r w:rsidR="00CE32C1" w:rsidRPr="00CE32C1">
        <w:rPr>
          <w:rFonts w:ascii="Times New Roman" w:hAnsi="Times New Roman" w:cs="Times New Roman"/>
          <w:sz w:val="28"/>
          <w:szCs w:val="28"/>
        </w:rPr>
        <w:t>153</w:t>
      </w:r>
      <w:r w:rsidR="00C67DF8" w:rsidRPr="00CE32C1">
        <w:rPr>
          <w:rFonts w:ascii="Times New Roman" w:hAnsi="Times New Roman" w:cs="Times New Roman"/>
          <w:sz w:val="28"/>
          <w:szCs w:val="28"/>
        </w:rPr>
        <w:t>]</w:t>
      </w:r>
      <w:r w:rsidRPr="00CE32C1">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Кривошипно-шатунный механизм;</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Газораспределительный механизм;</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Система охлаждения;</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Система смазки двигателя;</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Топливная система;</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Система выпуска выхлопных газов;</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Дополнительные узлы – турбина и интеркулер;</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 Электрооборудование и автоматика дизельного двигателя. </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Дизельные двигатели делятся на двух- и четырехтактные. Двухтактные дизельные двигателя используются крайне редко.</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Четырехтактный дизельный двигателя работает следующим образом, состоящий из 4 основных тактов</w:t>
      </w:r>
      <w:r w:rsidR="00C67DF8" w:rsidRPr="00C67DF8">
        <w:rPr>
          <w:rFonts w:ascii="Times New Roman" w:hAnsi="Times New Roman" w:cs="Times New Roman"/>
          <w:sz w:val="28"/>
          <w:szCs w:val="28"/>
        </w:rPr>
        <w:t xml:space="preserve"> [1</w:t>
      </w:r>
      <w:r w:rsidR="00CE32C1" w:rsidRPr="00CE32C1">
        <w:rPr>
          <w:rFonts w:ascii="Times New Roman" w:hAnsi="Times New Roman" w:cs="Times New Roman"/>
          <w:sz w:val="28"/>
          <w:szCs w:val="28"/>
        </w:rPr>
        <w:t>54</w:t>
      </w:r>
      <w:r w:rsidR="00C67DF8" w:rsidRPr="00C67DF8">
        <w:rPr>
          <w:rFonts w:ascii="Times New Roman" w:hAnsi="Times New Roman" w:cs="Times New Roman"/>
          <w:sz w:val="28"/>
          <w:szCs w:val="28"/>
        </w:rPr>
        <w:t>]</w:t>
      </w:r>
      <w:r w:rsidRPr="005F6439">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Впуск. Коленчатый вал поворачивается в диапазоне между 0 и 180 градусами. На этой стадии воздух подается в цилиндр;</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Сжатие. Положение коленчатого вала изменяется со 180 до 360 градусов. Это обеспечивает движение поршня к так называемой верхней мертвой точке, что приводит к сжатию воздуха в цилиндре в 16-25 раз;</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Рабочий ход с последующим расширением. Коленчатый вал осуществляет перемещение между 360 и 540 градусами. В камеру сгорания через форсунки впрыскивается топливо, которое при смешивании с воздухом воспламеняется. Это происходит чуть раньше, чем поршень достигает верхней мертвой точке;</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Выпуск. Коленчатый вал завершает оборот, перемещаясь между 540 и 720 градусами. В результате очередного перемещения поршня в верхнюю часть цилиндра из камеры сгорания удаляются отработанные газы. После этого цикл начинается заново.</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Основным параметром, который используется для классификации дизельных двигателей, выступает конструкция камеры сжигания</w:t>
      </w:r>
      <w:r w:rsidRPr="00475AD5">
        <w:rPr>
          <w:rFonts w:ascii="Times New Roman" w:hAnsi="Times New Roman" w:cs="Times New Roman"/>
          <w:sz w:val="28"/>
          <w:szCs w:val="28"/>
        </w:rPr>
        <w:t xml:space="preserve"> </w:t>
      </w:r>
      <w:r w:rsidRPr="00D3564E">
        <w:rPr>
          <w:rFonts w:ascii="Times New Roman" w:hAnsi="Times New Roman" w:cs="Times New Roman"/>
          <w:sz w:val="28"/>
          <w:szCs w:val="28"/>
        </w:rPr>
        <w:t>[</w:t>
      </w:r>
      <w:r w:rsidR="00C67DF8"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5</w:t>
      </w:r>
      <w:r w:rsidRPr="00D3564E">
        <w:rPr>
          <w:rFonts w:ascii="Times New Roman" w:hAnsi="Times New Roman" w:cs="Times New Roman"/>
          <w:sz w:val="28"/>
          <w:szCs w:val="28"/>
        </w:rPr>
        <w:t>]</w:t>
      </w:r>
      <w:r w:rsidRPr="005F6439">
        <w:rPr>
          <w:rFonts w:ascii="Times New Roman" w:hAnsi="Times New Roman" w:cs="Times New Roman"/>
          <w:sz w:val="28"/>
          <w:szCs w:val="28"/>
        </w:rPr>
        <w:t>. По этому параметру различают два основных типа рассматриваемых силовых установок, на которых используется</w:t>
      </w:r>
      <w:r w:rsidR="002901ED">
        <w:rPr>
          <w:rFonts w:ascii="Times New Roman" w:hAnsi="Times New Roman" w:cs="Times New Roman"/>
          <w:sz w:val="28"/>
          <w:szCs w:val="28"/>
        </w:rPr>
        <w:t xml:space="preserve"> </w:t>
      </w:r>
      <w:r w:rsidR="002901ED" w:rsidRPr="00D3564E">
        <w:rPr>
          <w:rFonts w:ascii="Times New Roman" w:hAnsi="Times New Roman" w:cs="Times New Roman"/>
          <w:sz w:val="28"/>
          <w:szCs w:val="28"/>
        </w:rPr>
        <w:t>[</w:t>
      </w:r>
      <w:r w:rsidR="002901ED"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002901ED"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 разделенная камера сгорания. Подача горючего производится в специальную камеру, которая называется вихревой и размещается в головке блока, соединяясь с цилиндром при помощи канала показана на рисунке </w:t>
      </w:r>
      <w:r w:rsidR="007928E3">
        <w:rPr>
          <w:rFonts w:ascii="Times New Roman" w:hAnsi="Times New Roman" w:cs="Times New Roman"/>
          <w:sz w:val="28"/>
          <w:szCs w:val="28"/>
        </w:rPr>
        <w:t>3</w:t>
      </w:r>
      <w:r>
        <w:rPr>
          <w:rFonts w:ascii="Times New Roman" w:hAnsi="Times New Roman" w:cs="Times New Roman"/>
          <w:sz w:val="28"/>
          <w:szCs w:val="28"/>
        </w:rPr>
        <w:t>.2</w:t>
      </w:r>
      <w:r w:rsidRPr="005F6439">
        <w:rPr>
          <w:rFonts w:ascii="Times New Roman" w:hAnsi="Times New Roman" w:cs="Times New Roman"/>
          <w:sz w:val="28"/>
          <w:szCs w:val="28"/>
        </w:rPr>
        <w:t>.</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30331A7D" wp14:editId="338C03CE">
            <wp:extent cx="3914775" cy="2191753"/>
            <wp:effectExtent l="0" t="0" r="0" b="0"/>
            <wp:docPr id="56" name="Рисунок 56" descr="Принцип работы дизельного двигателя: взрыв в горячем воздух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нцип работы дизельного двигателя: взрыв в горячем воздухе"/>
                    <pic:cNvPicPr>
                      <a:picLocks noChangeAspect="1" noChangeArrowheads="1"/>
                    </pic:cNvPicPr>
                  </pic:nvPicPr>
                  <pic:blipFill rotWithShape="1">
                    <a:blip r:embed="rId79">
                      <a:extLst>
                        <a:ext uri="{28A0092B-C50C-407E-A947-70E740481C1C}">
                          <a14:useLocalDpi xmlns:a14="http://schemas.microsoft.com/office/drawing/2010/main" val="0"/>
                        </a:ext>
                      </a:extLst>
                    </a:blip>
                    <a:srcRect t="8040" b="7912"/>
                    <a:stretch/>
                  </pic:blipFill>
                  <pic:spPr bwMode="auto">
                    <a:xfrm>
                      <a:off x="0" y="0"/>
                      <a:ext cx="3926726" cy="2198444"/>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 xml:space="preserve">Рисунок </w:t>
      </w:r>
      <w:r w:rsidR="007928E3">
        <w:rPr>
          <w:rFonts w:ascii="Times New Roman" w:hAnsi="Times New Roman" w:cs="Times New Roman"/>
          <w:sz w:val="28"/>
          <w:szCs w:val="28"/>
        </w:rPr>
        <w:t>3</w:t>
      </w:r>
      <w:r>
        <w:rPr>
          <w:rFonts w:ascii="Times New Roman" w:hAnsi="Times New Roman" w:cs="Times New Roman"/>
          <w:sz w:val="28"/>
          <w:szCs w:val="28"/>
        </w:rPr>
        <w:t>.2</w:t>
      </w:r>
      <w:r w:rsidRPr="005F6439">
        <w:rPr>
          <w:rFonts w:ascii="Times New Roman" w:hAnsi="Times New Roman" w:cs="Times New Roman"/>
          <w:sz w:val="28"/>
          <w:szCs w:val="28"/>
        </w:rPr>
        <w:t>- Разделенная камера сгорания дизельного двигателя</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Наличие такого дополнительного элемента позволяет добиться увеличения уровня нагнетания, что положительно сказывается на способности смеси к самовоспламенению</w:t>
      </w:r>
      <w:r w:rsidR="00C67DF8" w:rsidRPr="00C67DF8">
        <w:rPr>
          <w:rFonts w:ascii="Times New Roman" w:hAnsi="Times New Roman" w:cs="Times New Roman"/>
          <w:sz w:val="28"/>
          <w:szCs w:val="28"/>
        </w:rPr>
        <w:t xml:space="preserve"> [1</w:t>
      </w:r>
      <w:r w:rsidR="00290E28">
        <w:rPr>
          <w:rFonts w:ascii="Times New Roman" w:hAnsi="Times New Roman" w:cs="Times New Roman"/>
          <w:sz w:val="28"/>
          <w:szCs w:val="28"/>
        </w:rPr>
        <w:t>5</w:t>
      </w:r>
      <w:r w:rsidR="00CE32C1" w:rsidRPr="002E302C">
        <w:rPr>
          <w:rFonts w:ascii="Times New Roman" w:hAnsi="Times New Roman" w:cs="Times New Roman"/>
          <w:sz w:val="28"/>
          <w:szCs w:val="28"/>
        </w:rPr>
        <w:t>6</w:t>
      </w:r>
      <w:r w:rsidR="00C67DF8" w:rsidRPr="00C67DF8">
        <w:rPr>
          <w:rFonts w:ascii="Times New Roman" w:hAnsi="Times New Roman" w:cs="Times New Roman"/>
          <w:sz w:val="28"/>
          <w:szCs w:val="28"/>
        </w:rPr>
        <w:t>]</w:t>
      </w:r>
      <w:r w:rsidRPr="005F6439">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 неразделенная камера сгорания. Более простая, а потому надежная конструкция, при использовании которой топливо подается непосредственно в пространство над поршнем, которое и выступает камерой сгорания показана на рисунке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3.</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1D7AB9E0" wp14:editId="08397728">
            <wp:extent cx="3790950" cy="1900833"/>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381" t="10241" r="31684" b="15297"/>
                    <a:stretch/>
                  </pic:blipFill>
                  <pic:spPr bwMode="auto">
                    <a:xfrm>
                      <a:off x="0" y="0"/>
                      <a:ext cx="3805665" cy="1908211"/>
                    </a:xfrm>
                    <a:prstGeom prst="rect">
                      <a:avLst/>
                    </a:prstGeom>
                    <a:ln>
                      <a:noFill/>
                    </a:ln>
                    <a:extLst>
                      <a:ext uri="{53640926-AAD7-44D8-BBD7-CCE9431645EC}">
                        <a14:shadowObscured xmlns:a14="http://schemas.microsoft.com/office/drawing/2010/main"/>
                      </a:ext>
                    </a:extLst>
                  </pic:spPr>
                </pic:pic>
              </a:graphicData>
            </a:graphic>
          </wp:inline>
        </w:drawing>
      </w:r>
      <w:r w:rsidRPr="005F6439">
        <w:rPr>
          <w:rFonts w:ascii="Times New Roman" w:hAnsi="Times New Roman" w:cs="Times New Roman"/>
          <w:noProof/>
          <w:sz w:val="28"/>
          <w:szCs w:val="28"/>
          <w:lang w:eastAsia="ru-RU"/>
        </w:rPr>
        <w:t xml:space="preserve"> </w:t>
      </w:r>
      <w:r w:rsidRPr="005F6439">
        <w:rPr>
          <w:rFonts w:ascii="Times New Roman" w:hAnsi="Times New Roman" w:cs="Times New Roman"/>
          <w:sz w:val="28"/>
          <w:szCs w:val="28"/>
        </w:rPr>
        <w:t xml:space="preserve"> </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 xml:space="preserve">Рисунок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3- Неразделенная камера сгорания дизельного двигателя</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Это позволяет заметно снизить расход топлива, что, наряду с надежностью механизма, стало ключевой причиной широко распространения именно такого типа дизельных </w:t>
      </w:r>
      <w:r w:rsidR="00C67DF8" w:rsidRPr="005F6439">
        <w:rPr>
          <w:rFonts w:ascii="Times New Roman" w:hAnsi="Times New Roman" w:cs="Times New Roman"/>
          <w:sz w:val="28"/>
          <w:szCs w:val="28"/>
        </w:rPr>
        <w:t>двигателей</w:t>
      </w:r>
      <w:r w:rsidR="00C67DF8" w:rsidRPr="00D3564E">
        <w:rPr>
          <w:rFonts w:ascii="Times New Roman" w:hAnsi="Times New Roman" w:cs="Times New Roman"/>
          <w:sz w:val="28"/>
          <w:szCs w:val="28"/>
        </w:rPr>
        <w:t xml:space="preserve"> </w:t>
      </w:r>
      <w:r w:rsidR="002901ED"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002901ED" w:rsidRPr="00C67DF8">
        <w:rPr>
          <w:rFonts w:ascii="Times New Roman" w:hAnsi="Times New Roman" w:cs="Times New Roman"/>
          <w:sz w:val="28"/>
          <w:szCs w:val="28"/>
        </w:rPr>
        <w:t>]</w:t>
      </w:r>
      <w:r w:rsidR="002901ED">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 xml:space="preserve">Система питания Common Rail была разработана для управления впрыском топлива в дизельных двигателях. Она позволяет добиться высокого давления топлива, которое обеспечивает более эффективное сжигание и более </w:t>
      </w:r>
      <w:r w:rsidR="00C67DF8">
        <w:rPr>
          <w:rFonts w:ascii="Times New Roman" w:hAnsi="Times New Roman" w:cs="Times New Roman"/>
          <w:sz w:val="28"/>
          <w:szCs w:val="28"/>
        </w:rPr>
        <w:t xml:space="preserve">чистые выбросы </w:t>
      </w:r>
      <w:r w:rsidR="002901ED"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002901ED" w:rsidRPr="00C67DF8">
        <w:rPr>
          <w:rFonts w:ascii="Times New Roman" w:hAnsi="Times New Roman" w:cs="Times New Roman"/>
          <w:sz w:val="28"/>
          <w:szCs w:val="28"/>
        </w:rPr>
        <w:t>]</w:t>
      </w:r>
      <w:r w:rsidR="002901ED">
        <w:rPr>
          <w:rFonts w:ascii="Times New Roman" w:hAnsi="Times New Roman" w:cs="Times New Roman"/>
          <w:sz w:val="28"/>
          <w:szCs w:val="28"/>
        </w:rPr>
        <w:t>.</w:t>
      </w:r>
    </w:p>
    <w:p w:rsidR="00A72886" w:rsidRPr="00C67DF8"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 xml:space="preserve">Система Common Rail </w:t>
      </w:r>
      <w:r w:rsidRPr="005F6439">
        <w:rPr>
          <w:rFonts w:ascii="Times New Roman" w:hAnsi="Times New Roman" w:cs="Times New Roman"/>
          <w:sz w:val="28"/>
          <w:szCs w:val="28"/>
        </w:rPr>
        <w:t xml:space="preserve">показана на рисунке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4</w:t>
      </w:r>
      <w:r w:rsidRPr="0066201A">
        <w:rPr>
          <w:rFonts w:ascii="Times New Roman" w:hAnsi="Times New Roman" w:cs="Times New Roman"/>
          <w:sz w:val="28"/>
          <w:szCs w:val="28"/>
        </w:rPr>
        <w:t xml:space="preserve"> состоит из центральной трубки, называемой «рельс», и инжекторов, которые подают топливо в цилиндры. Топливо поступает в рельс из бака и под давлением специального насоса хранится в ней до момента впрыска. Контроль давления в системе осуществляется электронным блоком управления, который регулирует открытие и закрытие инжекторов</w:t>
      </w:r>
      <w:r w:rsidR="00C67DF8" w:rsidRPr="00C67DF8">
        <w:rPr>
          <w:rFonts w:ascii="Times New Roman" w:hAnsi="Times New Roman" w:cs="Times New Roman"/>
          <w:sz w:val="28"/>
          <w:szCs w:val="28"/>
        </w:rPr>
        <w:t xml:space="preserve"> </w:t>
      </w:r>
      <w:r w:rsidR="002901ED"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002901ED" w:rsidRPr="00C67DF8">
        <w:rPr>
          <w:rFonts w:ascii="Times New Roman" w:hAnsi="Times New Roman" w:cs="Times New Roman"/>
          <w:sz w:val="28"/>
          <w:szCs w:val="28"/>
        </w:rPr>
        <w:t>]</w:t>
      </w:r>
      <w:r w:rsidR="002901ED">
        <w:rPr>
          <w:rFonts w:ascii="Times New Roman" w:hAnsi="Times New Roman" w:cs="Times New Roman"/>
          <w:sz w:val="28"/>
          <w:szCs w:val="28"/>
        </w:rPr>
        <w:t>.</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1F9CF686" wp14:editId="63AA46F9">
            <wp:extent cx="3962400" cy="2244497"/>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mon_rail2.jpg"/>
                    <pic:cNvPicPr/>
                  </pic:nvPicPr>
                  <pic:blipFill>
                    <a:blip r:embed="rId81">
                      <a:extLst>
                        <a:ext uri="{28A0092B-C50C-407E-A947-70E740481C1C}">
                          <a14:useLocalDpi xmlns:a14="http://schemas.microsoft.com/office/drawing/2010/main" val="0"/>
                        </a:ext>
                      </a:extLst>
                    </a:blip>
                    <a:stretch>
                      <a:fillRect/>
                    </a:stretch>
                  </pic:blipFill>
                  <pic:spPr>
                    <a:xfrm>
                      <a:off x="0" y="0"/>
                      <a:ext cx="3968024" cy="2247683"/>
                    </a:xfrm>
                    <a:prstGeom prst="rect">
                      <a:avLst/>
                    </a:prstGeom>
                  </pic:spPr>
                </pic:pic>
              </a:graphicData>
            </a:graphic>
          </wp:inline>
        </w:drawing>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Рисунок</w:t>
      </w:r>
      <w:r w:rsidR="007928E3">
        <w:rPr>
          <w:rFonts w:ascii="Times New Roman" w:hAnsi="Times New Roman" w:cs="Times New Roman"/>
          <w:sz w:val="28"/>
          <w:szCs w:val="28"/>
        </w:rPr>
        <w:t xml:space="preserve"> 3</w:t>
      </w:r>
      <w:r>
        <w:rPr>
          <w:rFonts w:ascii="Times New Roman" w:hAnsi="Times New Roman" w:cs="Times New Roman"/>
          <w:sz w:val="28"/>
          <w:szCs w:val="28"/>
        </w:rPr>
        <w:t>.</w:t>
      </w:r>
      <w:r w:rsidRPr="005F6439">
        <w:rPr>
          <w:rFonts w:ascii="Times New Roman" w:hAnsi="Times New Roman" w:cs="Times New Roman"/>
          <w:sz w:val="28"/>
          <w:szCs w:val="28"/>
        </w:rPr>
        <w:t>4- Система питания дизельного двигателя Common Rail</w:t>
      </w:r>
    </w:p>
    <w:p w:rsidR="00A72886" w:rsidRPr="005F6439" w:rsidRDefault="00A72886" w:rsidP="0014405A">
      <w:pPr>
        <w:spacing w:after="0" w:line="240" w:lineRule="auto"/>
        <w:ind w:right="344" w:firstLine="567"/>
        <w:jc w:val="both"/>
        <w:rPr>
          <w:rFonts w:ascii="Times New Roman" w:hAnsi="Times New Roman" w:cs="Times New Roman"/>
          <w:sz w:val="28"/>
          <w:szCs w:val="28"/>
        </w:rPr>
      </w:pPr>
    </w:p>
    <w:p w:rsidR="00A72886" w:rsidRPr="0066201A"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Использование системы Common Rail позволяет точно управлять временем впрыска и количеством топлива, что обеспечивает более полное сжигание топлива и повышение эффективности работы двигателя. Кроме того, система Common Rail снижает уровень шума и вибраций при работе двигателя и уменьшает количество вредных выбросов в атмосферу</w:t>
      </w:r>
      <w:r w:rsidR="00C67DF8" w:rsidRPr="00C67DF8">
        <w:rPr>
          <w:rFonts w:ascii="Times New Roman" w:hAnsi="Times New Roman" w:cs="Times New Roman"/>
          <w:sz w:val="28"/>
          <w:szCs w:val="28"/>
        </w:rPr>
        <w:t xml:space="preserve"> </w:t>
      </w:r>
      <w:r w:rsidR="002901ED"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002901ED" w:rsidRPr="00C67DF8">
        <w:rPr>
          <w:rFonts w:ascii="Times New Roman" w:hAnsi="Times New Roman" w:cs="Times New Roman"/>
          <w:sz w:val="28"/>
          <w:szCs w:val="28"/>
        </w:rPr>
        <w:t>]</w:t>
      </w:r>
      <w:r w:rsidR="002901ED">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По сравнению с двигателями с разделенной камерой сгорания, система Common Rail обладает рядом преимуществ. Она позволяет более точно управлять впрыском топлива, что улучшает производительность и экономичность двигателя, а также снижает выбросы вре</w:t>
      </w:r>
      <w:r w:rsidR="00995B71">
        <w:rPr>
          <w:rFonts w:ascii="Times New Roman" w:hAnsi="Times New Roman" w:cs="Times New Roman"/>
          <w:sz w:val="28"/>
          <w:szCs w:val="28"/>
        </w:rPr>
        <w:t>дных веществ в окружающую среду</w:t>
      </w:r>
      <w:r w:rsidRPr="0066201A">
        <w:rPr>
          <w:rFonts w:ascii="Times New Roman" w:hAnsi="Times New Roman" w:cs="Times New Roman"/>
          <w:sz w:val="28"/>
          <w:szCs w:val="28"/>
        </w:rPr>
        <w:t xml:space="preserve"> </w:t>
      </w:r>
      <w:r w:rsidRPr="00D3564E">
        <w:rPr>
          <w:rFonts w:ascii="Times New Roman" w:hAnsi="Times New Roman" w:cs="Times New Roman"/>
          <w:sz w:val="28"/>
          <w:szCs w:val="28"/>
        </w:rPr>
        <w:t>[</w:t>
      </w:r>
      <w:r w:rsidR="002901ED">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6</w:t>
      </w:r>
      <w:r w:rsidRPr="00D3564E">
        <w:rPr>
          <w:rFonts w:ascii="Times New Roman" w:hAnsi="Times New Roman" w:cs="Times New Roman"/>
          <w:sz w:val="28"/>
          <w:szCs w:val="28"/>
        </w:rPr>
        <w:t>]</w:t>
      </w:r>
      <w:r w:rsidRPr="005F6439">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В целом, использование системы Common Rail является одним из наиболее эффективных способов повышения эффективности и эко</w:t>
      </w:r>
      <w:r>
        <w:rPr>
          <w:rFonts w:ascii="Times New Roman" w:hAnsi="Times New Roman" w:cs="Times New Roman"/>
          <w:sz w:val="28"/>
          <w:szCs w:val="28"/>
        </w:rPr>
        <w:t xml:space="preserve">логичности дизельных двигателей, но также, как и другие системы впрыска требуют системы выпуска выхлопных газов для </w:t>
      </w:r>
      <w:r w:rsidRPr="0066201A">
        <w:rPr>
          <w:rFonts w:ascii="Times New Roman" w:hAnsi="Times New Roman" w:cs="Times New Roman"/>
          <w:sz w:val="28"/>
          <w:szCs w:val="28"/>
        </w:rPr>
        <w:t>отвод отработавших газов из цилиндров двигателя, снижение их токсичности и уровня шума</w:t>
      </w:r>
      <w:r>
        <w:rPr>
          <w:rFonts w:ascii="Times New Roman" w:hAnsi="Times New Roman" w:cs="Times New Roman"/>
          <w:sz w:val="28"/>
          <w:szCs w:val="28"/>
        </w:rPr>
        <w:t>.</w:t>
      </w:r>
    </w:p>
    <w:p w:rsidR="00A72886" w:rsidRPr="005F6439" w:rsidRDefault="00A72886" w:rsidP="00C8197F">
      <w:pPr>
        <w:spacing w:before="240" w:after="240" w:line="240" w:lineRule="auto"/>
        <w:ind w:right="344" w:firstLine="567"/>
        <w:jc w:val="both"/>
        <w:rPr>
          <w:rFonts w:ascii="Times New Roman" w:hAnsi="Times New Roman" w:cs="Times New Roman"/>
          <w:b/>
          <w:sz w:val="28"/>
          <w:szCs w:val="28"/>
        </w:rPr>
      </w:pPr>
      <w:r w:rsidRPr="00127486">
        <w:rPr>
          <w:rFonts w:ascii="Times New Roman" w:hAnsi="Times New Roman" w:cs="Times New Roman"/>
          <w:b/>
          <w:sz w:val="28"/>
          <w:szCs w:val="28"/>
        </w:rPr>
        <w:t>3</w:t>
      </w:r>
      <w:r w:rsidR="00481741">
        <w:rPr>
          <w:rFonts w:ascii="Times New Roman" w:hAnsi="Times New Roman" w:cs="Times New Roman"/>
          <w:b/>
          <w:sz w:val="28"/>
          <w:szCs w:val="28"/>
        </w:rPr>
        <w:t>.</w:t>
      </w:r>
      <w:r w:rsidR="00DD1519">
        <w:rPr>
          <w:rFonts w:ascii="Times New Roman" w:hAnsi="Times New Roman" w:cs="Times New Roman"/>
          <w:b/>
          <w:sz w:val="28"/>
          <w:szCs w:val="28"/>
        </w:rPr>
        <w:t>3</w:t>
      </w:r>
      <w:r w:rsidRPr="005F6439">
        <w:rPr>
          <w:rFonts w:ascii="Times New Roman" w:hAnsi="Times New Roman" w:cs="Times New Roman"/>
          <w:b/>
          <w:sz w:val="28"/>
          <w:szCs w:val="28"/>
        </w:rPr>
        <w:t xml:space="preserve"> Система выпуска</w:t>
      </w:r>
      <w:r w:rsidR="001C727C">
        <w:rPr>
          <w:rFonts w:ascii="Times New Roman" w:hAnsi="Times New Roman" w:cs="Times New Roman"/>
          <w:b/>
          <w:sz w:val="28"/>
          <w:szCs w:val="28"/>
        </w:rPr>
        <w:t xml:space="preserve"> и </w:t>
      </w:r>
      <w:r w:rsidR="001C727C" w:rsidRPr="001C727C">
        <w:rPr>
          <w:rFonts w:ascii="Times New Roman" w:hAnsi="Times New Roman" w:cs="Times New Roman"/>
          <w:b/>
          <w:sz w:val="28"/>
          <w:szCs w:val="28"/>
        </w:rPr>
        <w:t>нейтрализации</w:t>
      </w:r>
      <w:r w:rsidRPr="005F6439">
        <w:rPr>
          <w:rFonts w:ascii="Times New Roman" w:hAnsi="Times New Roman" w:cs="Times New Roman"/>
          <w:b/>
          <w:sz w:val="28"/>
          <w:szCs w:val="28"/>
        </w:rPr>
        <w:t xml:space="preserve"> выхлопных газов дизельного двигателя</w:t>
      </w:r>
    </w:p>
    <w:p w:rsidR="00A72886"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Система выпуска выхлопных газов дизельного двигателя – это комплекс устройств, предназначенных для очистки и вывода отработанных газов из двигателя в атмосферу</w:t>
      </w:r>
      <w:r w:rsidRPr="00427BA3">
        <w:rPr>
          <w:rFonts w:ascii="Times New Roman" w:hAnsi="Times New Roman" w:cs="Times New Roman"/>
          <w:sz w:val="28"/>
          <w:szCs w:val="28"/>
        </w:rPr>
        <w:t xml:space="preserve"> </w:t>
      </w:r>
      <w:r w:rsidRPr="005F6439">
        <w:rPr>
          <w:rFonts w:ascii="Times New Roman" w:hAnsi="Times New Roman" w:cs="Times New Roman"/>
          <w:sz w:val="28"/>
          <w:szCs w:val="28"/>
        </w:rPr>
        <w:t xml:space="preserve">показана на рисунке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5</w:t>
      </w:r>
      <w:r w:rsidR="00427921">
        <w:rPr>
          <w:rFonts w:ascii="Times New Roman" w:hAnsi="Times New Roman" w:cs="Times New Roman"/>
          <w:sz w:val="28"/>
          <w:szCs w:val="32"/>
        </w:rPr>
        <w:t>.</w:t>
      </w:r>
    </w:p>
    <w:p w:rsidR="00A72886" w:rsidRPr="005F6439"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1671A590" wp14:editId="20E93665">
            <wp:extent cx="3905250" cy="196523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lip_image004_thumb.png"/>
                    <pic:cNvPicPr/>
                  </pic:nvPicPr>
                  <pic:blipFill rotWithShape="1">
                    <a:blip r:embed="rId82">
                      <a:extLst>
                        <a:ext uri="{28A0092B-C50C-407E-A947-70E740481C1C}">
                          <a14:useLocalDpi xmlns:a14="http://schemas.microsoft.com/office/drawing/2010/main" val="0"/>
                        </a:ext>
                      </a:extLst>
                    </a:blip>
                    <a:srcRect r="683" b="2845"/>
                    <a:stretch/>
                  </pic:blipFill>
                  <pic:spPr bwMode="auto">
                    <a:xfrm>
                      <a:off x="0" y="0"/>
                      <a:ext cx="3914944" cy="1970116"/>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5F6439" w:rsidRDefault="00A72886" w:rsidP="00670BE6">
      <w:pPr>
        <w:spacing w:after="12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 xml:space="preserve">Рисунок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5- Система выпуска и нейтрализации выхлопных газов дизельного двигателя</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 xml:space="preserve"> Она состоит из следующих компонентов</w:t>
      </w:r>
      <w:r w:rsidR="00427921">
        <w:rPr>
          <w:rFonts w:ascii="Times New Roman" w:hAnsi="Times New Roman" w:cs="Times New Roman"/>
          <w:sz w:val="28"/>
          <w:szCs w:val="28"/>
        </w:rPr>
        <w:t xml:space="preserve"> </w:t>
      </w:r>
      <w:r w:rsidR="00427921" w:rsidRPr="00345F85">
        <w:rPr>
          <w:rFonts w:ascii="Times New Roman" w:hAnsi="Times New Roman" w:cs="Times New Roman"/>
          <w:sz w:val="28"/>
          <w:szCs w:val="32"/>
        </w:rPr>
        <w:t>[</w:t>
      </w:r>
      <w:r w:rsidR="00427921" w:rsidRPr="00C67DF8">
        <w:rPr>
          <w:rFonts w:ascii="Times New Roman" w:hAnsi="Times New Roman" w:cs="Times New Roman"/>
          <w:sz w:val="28"/>
          <w:szCs w:val="32"/>
        </w:rPr>
        <w:t>1</w:t>
      </w:r>
      <w:r w:rsidR="00290E28">
        <w:rPr>
          <w:rFonts w:ascii="Times New Roman" w:hAnsi="Times New Roman" w:cs="Times New Roman"/>
          <w:sz w:val="28"/>
          <w:szCs w:val="32"/>
        </w:rPr>
        <w:t>5</w:t>
      </w:r>
      <w:r w:rsidR="00CE32C1" w:rsidRPr="00CE32C1">
        <w:rPr>
          <w:rFonts w:ascii="Times New Roman" w:hAnsi="Times New Roman" w:cs="Times New Roman"/>
          <w:sz w:val="28"/>
          <w:szCs w:val="32"/>
        </w:rPr>
        <w:t>7</w:t>
      </w:r>
      <w:r w:rsidR="00427921" w:rsidRPr="00345F85">
        <w:rPr>
          <w:rFonts w:ascii="Times New Roman" w:hAnsi="Times New Roman" w:cs="Times New Roman"/>
          <w:sz w:val="28"/>
          <w:szCs w:val="32"/>
        </w:rPr>
        <w:t>]</w:t>
      </w:r>
      <w:r w:rsidRPr="0066201A">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к</w:t>
      </w:r>
      <w:r w:rsidRPr="0066201A">
        <w:rPr>
          <w:rFonts w:ascii="Times New Roman" w:hAnsi="Times New Roman" w:cs="Times New Roman"/>
          <w:sz w:val="28"/>
          <w:szCs w:val="28"/>
        </w:rPr>
        <w:t>оллектор выпускной системы – это труба, соединяющая головку блока цилиндров с остальной частью выпускной системы. Он также может содержать каталитический нейтрализатор, который помогает уменьшить количество вредных выбросов</w:t>
      </w:r>
      <w:r>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к</w:t>
      </w:r>
      <w:r w:rsidRPr="0066201A">
        <w:rPr>
          <w:rFonts w:ascii="Times New Roman" w:hAnsi="Times New Roman" w:cs="Times New Roman"/>
          <w:sz w:val="28"/>
          <w:szCs w:val="28"/>
        </w:rPr>
        <w:t>аталитический нейтрализатор – это устройство, которое преобразует вредные газы, такие как оксиды азота, углеводороды и угарный газ, в менее вредные газы, такие как углекислый газ, вода и азот. Каталитические нейтрализаторы обычно состоят из металлического корпуса, в котором находятся металлические элементы, покрытые катализаторами</w:t>
      </w:r>
      <w:r>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ф</w:t>
      </w:r>
      <w:r w:rsidRPr="0066201A">
        <w:rPr>
          <w:rFonts w:ascii="Times New Roman" w:hAnsi="Times New Roman" w:cs="Times New Roman"/>
          <w:sz w:val="28"/>
          <w:szCs w:val="28"/>
        </w:rPr>
        <w:t>ильтр твердых частиц – это устройство, которое удаляет твердые частицы, такие как дым, которые могут быть выведены в атмосферу. Фильтр твердых частиц может быть встроен в каталитический нейтрализатор или быть отдельным компонентом</w:t>
      </w:r>
      <w:r>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в</w:t>
      </w:r>
      <w:r w:rsidRPr="0066201A">
        <w:rPr>
          <w:rFonts w:ascii="Times New Roman" w:hAnsi="Times New Roman" w:cs="Times New Roman"/>
          <w:sz w:val="28"/>
          <w:szCs w:val="28"/>
        </w:rPr>
        <w:t>ыпускная труба – это труба, через которую отработанные газы выводятся из автомобиля в атмосферу. Она обычно расположена на задней части автомобиля</w:t>
      </w:r>
      <w:r>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д</w:t>
      </w:r>
      <w:r w:rsidRPr="0066201A">
        <w:rPr>
          <w:rFonts w:ascii="Times New Roman" w:hAnsi="Times New Roman" w:cs="Times New Roman"/>
          <w:sz w:val="28"/>
          <w:szCs w:val="28"/>
        </w:rPr>
        <w:t>атчики – это устройства, которые измеряют различные параметры выхлопных газов, такие как температура, давление и содержание кислорода. Эти данные используются двигателем для регулирования работы системы в соответствии с требованиями экологических норм</w:t>
      </w:r>
      <w:r>
        <w:rPr>
          <w:rFonts w:ascii="Times New Roman" w:hAnsi="Times New Roman" w:cs="Times New Roman"/>
          <w:sz w:val="28"/>
          <w:szCs w:val="28"/>
        </w:rPr>
        <w:t>;</w:t>
      </w:r>
    </w:p>
    <w:p w:rsidR="00A72886" w:rsidRPr="0066201A" w:rsidRDefault="00A72886" w:rsidP="0014405A">
      <w:pPr>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670BE6">
        <w:rPr>
          <w:rFonts w:ascii="Times New Roman" w:hAnsi="Times New Roman" w:cs="Times New Roman"/>
          <w:sz w:val="28"/>
          <w:szCs w:val="28"/>
        </w:rPr>
        <w:t>э</w:t>
      </w:r>
      <w:r w:rsidRPr="0066201A">
        <w:rPr>
          <w:rFonts w:ascii="Times New Roman" w:hAnsi="Times New Roman" w:cs="Times New Roman"/>
          <w:sz w:val="28"/>
          <w:szCs w:val="28"/>
        </w:rPr>
        <w:t>лектронная система управления – это компьютер, который контролирует работу системы выпуска выхлопных газов, используя данные от датчиков и других систем автомобиля. Он может изменять параметры работы системы для оптимизации производительности и уменьшения выбросов</w:t>
      </w:r>
      <w:r>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66201A">
        <w:rPr>
          <w:rFonts w:ascii="Times New Roman" w:hAnsi="Times New Roman" w:cs="Times New Roman"/>
          <w:sz w:val="28"/>
          <w:szCs w:val="28"/>
        </w:rPr>
        <w:t xml:space="preserve">Система выпуска выхлопных газов является важным компонентом дизельных двигателей, которые используются в различных транспортных средствах и промышленных установках. </w:t>
      </w:r>
    </w:p>
    <w:p w:rsidR="00A72886" w:rsidRPr="00CF1F0F" w:rsidRDefault="00A72886" w:rsidP="0014405A">
      <w:pPr>
        <w:spacing w:after="0" w:line="240" w:lineRule="auto"/>
        <w:ind w:right="344" w:firstLine="567"/>
        <w:jc w:val="both"/>
        <w:rPr>
          <w:rFonts w:ascii="Times New Roman" w:hAnsi="Times New Roman" w:cs="Times New Roman"/>
          <w:sz w:val="28"/>
          <w:szCs w:val="28"/>
        </w:rPr>
      </w:pPr>
      <w:r w:rsidRPr="0017711F">
        <w:rPr>
          <w:rFonts w:ascii="Times New Roman" w:hAnsi="Times New Roman" w:cs="Times New Roman"/>
          <w:sz w:val="28"/>
          <w:szCs w:val="28"/>
        </w:rPr>
        <w:t xml:space="preserve">Система выпуска выхлопных газов </w:t>
      </w:r>
      <w:r w:rsidRPr="00CF1F0F">
        <w:rPr>
          <w:rFonts w:ascii="Times New Roman" w:hAnsi="Times New Roman" w:cs="Times New Roman"/>
          <w:sz w:val="28"/>
          <w:szCs w:val="28"/>
        </w:rPr>
        <w:t>име</w:t>
      </w:r>
      <w:r>
        <w:rPr>
          <w:rFonts w:ascii="Times New Roman" w:hAnsi="Times New Roman" w:cs="Times New Roman"/>
          <w:sz w:val="28"/>
          <w:szCs w:val="28"/>
        </w:rPr>
        <w:t>е</w:t>
      </w:r>
      <w:r w:rsidRPr="00CF1F0F">
        <w:rPr>
          <w:rFonts w:ascii="Times New Roman" w:hAnsi="Times New Roman" w:cs="Times New Roman"/>
          <w:sz w:val="28"/>
          <w:szCs w:val="28"/>
        </w:rPr>
        <w:t>т двойную цель: снижать количество вредных выбросов, которые попадают в атмосферу, и увеличивать производительность двигателя. Система выпуска выхлопных газов позволяет уменьшить уровень загрязнения окружающей среды, снижая выбросы вредных веществ, таких как оксиды азота, углеводороды и частицы твердых веществ</w:t>
      </w:r>
      <w:r w:rsidR="00C67DF8" w:rsidRPr="00C67DF8">
        <w:rPr>
          <w:rFonts w:ascii="Times New Roman" w:hAnsi="Times New Roman" w:cs="Times New Roman"/>
          <w:sz w:val="28"/>
          <w:szCs w:val="28"/>
        </w:rPr>
        <w:t xml:space="preserve"> [</w:t>
      </w:r>
      <w:r w:rsidR="00A54623" w:rsidRPr="00A54623">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8</w:t>
      </w:r>
      <w:r w:rsidR="00C67DF8" w:rsidRPr="00C67DF8">
        <w:rPr>
          <w:rFonts w:ascii="Times New Roman" w:hAnsi="Times New Roman" w:cs="Times New Roman"/>
          <w:sz w:val="28"/>
          <w:szCs w:val="28"/>
        </w:rPr>
        <w:t>].</w:t>
      </w:r>
    </w:p>
    <w:p w:rsidR="00A72886" w:rsidRPr="00CF1F0F" w:rsidRDefault="00A72886" w:rsidP="0014405A">
      <w:pPr>
        <w:spacing w:after="0" w:line="240" w:lineRule="auto"/>
        <w:ind w:right="344" w:firstLine="567"/>
        <w:jc w:val="both"/>
        <w:rPr>
          <w:rFonts w:ascii="Times New Roman" w:hAnsi="Times New Roman" w:cs="Times New Roman"/>
          <w:sz w:val="28"/>
          <w:szCs w:val="28"/>
        </w:rPr>
      </w:pPr>
      <w:r w:rsidRPr="00CF1F0F">
        <w:rPr>
          <w:rFonts w:ascii="Times New Roman" w:hAnsi="Times New Roman" w:cs="Times New Roman"/>
          <w:sz w:val="28"/>
          <w:szCs w:val="28"/>
        </w:rPr>
        <w:t>Современные системы выпуска выхлопных газов обычно оснащены электронной системой управления, которая может оптимизировать работу системы в зависимости от текущих условий эксплуатации, например, скорости движения, температуры окружающей среды и нагрузки на двигатель.</w:t>
      </w:r>
    </w:p>
    <w:p w:rsidR="00A72886" w:rsidRPr="00CF1F0F" w:rsidRDefault="00A72886" w:rsidP="0014405A">
      <w:pPr>
        <w:spacing w:after="0" w:line="240" w:lineRule="auto"/>
        <w:ind w:right="344" w:firstLine="567"/>
        <w:jc w:val="both"/>
        <w:rPr>
          <w:rFonts w:ascii="Times New Roman" w:hAnsi="Times New Roman" w:cs="Times New Roman"/>
          <w:sz w:val="28"/>
          <w:szCs w:val="28"/>
        </w:rPr>
      </w:pPr>
      <w:r w:rsidRPr="00CF1F0F">
        <w:rPr>
          <w:rFonts w:ascii="Times New Roman" w:hAnsi="Times New Roman" w:cs="Times New Roman"/>
          <w:sz w:val="28"/>
          <w:szCs w:val="28"/>
        </w:rPr>
        <w:t>Однако, система выпуска выхлопных газов также может стать источником проблем, если она не работает должным образом. Неисправности в системе могут привести к ухудшению производительности двигателя, повышению расхода топлива и увеличению выбросов вредных веществ. Кроме того, неисправности в системе могут привести к повреждению других компонентов автомобиля, таких как каталитический нейтрализатор или датчики.</w:t>
      </w:r>
    </w:p>
    <w:p w:rsidR="00A72886" w:rsidRDefault="00A72886" w:rsidP="0014405A">
      <w:pPr>
        <w:spacing w:after="0" w:line="240" w:lineRule="auto"/>
        <w:ind w:right="344" w:firstLine="567"/>
        <w:jc w:val="both"/>
        <w:rPr>
          <w:rFonts w:ascii="Times New Roman" w:hAnsi="Times New Roman" w:cs="Times New Roman"/>
          <w:sz w:val="28"/>
          <w:szCs w:val="28"/>
        </w:rPr>
      </w:pPr>
      <w:r w:rsidRPr="00CF1F0F">
        <w:rPr>
          <w:rFonts w:ascii="Times New Roman" w:hAnsi="Times New Roman" w:cs="Times New Roman"/>
          <w:sz w:val="28"/>
          <w:szCs w:val="28"/>
        </w:rPr>
        <w:t>В целом, система выпуска выхлопных газов является важным компонентом дизельного двигателя, который играет важную роль в защите окружающей среды. Поэтому, для поддержания правильной работы системы, рекомендуется проводить регулярное техническое обслуживание и ремонт</w:t>
      </w:r>
      <w:r>
        <w:rPr>
          <w:rFonts w:ascii="Times New Roman" w:hAnsi="Times New Roman" w:cs="Times New Roman"/>
          <w:sz w:val="28"/>
          <w:szCs w:val="28"/>
        </w:rPr>
        <w:t xml:space="preserve"> </w:t>
      </w:r>
      <w:r w:rsidRPr="00427BA3">
        <w:rPr>
          <w:rFonts w:ascii="Times New Roman" w:hAnsi="Times New Roman" w:cs="Times New Roman"/>
          <w:sz w:val="28"/>
          <w:szCs w:val="28"/>
        </w:rPr>
        <w:t>система выпуска выхлопных газов</w:t>
      </w:r>
      <w:r>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Эволюция системы выхлопа неразрывно связана с ужесточением экологических стандартов эксплуатации автомобиля. Начиная с категории Евро-3, установка катализатора и сажевого фильтра для бензиновых и дизельных двигателей обязательна, а их замена на пламегаситель считается нарушением закона</w:t>
      </w:r>
      <w:r w:rsidRPr="00EC19BC">
        <w:rPr>
          <w:rFonts w:ascii="Times New Roman" w:hAnsi="Times New Roman" w:cs="Times New Roman"/>
          <w:sz w:val="28"/>
          <w:szCs w:val="28"/>
        </w:rPr>
        <w:t xml:space="preserve"> </w:t>
      </w:r>
      <w:r w:rsidRPr="00DA479D">
        <w:rPr>
          <w:rFonts w:ascii="Times New Roman" w:hAnsi="Times New Roman" w:cs="Times New Roman"/>
          <w:sz w:val="28"/>
          <w:szCs w:val="28"/>
        </w:rPr>
        <w:t>[</w:t>
      </w:r>
      <w:r w:rsidR="00C67DF8" w:rsidRPr="00C67DF8">
        <w:rPr>
          <w:rFonts w:ascii="Times New Roman" w:hAnsi="Times New Roman" w:cs="Times New Roman"/>
          <w:sz w:val="28"/>
          <w:szCs w:val="28"/>
        </w:rPr>
        <w:t>1</w:t>
      </w:r>
      <w:r w:rsidR="00290E28">
        <w:rPr>
          <w:rFonts w:ascii="Times New Roman" w:hAnsi="Times New Roman" w:cs="Times New Roman"/>
          <w:sz w:val="28"/>
          <w:szCs w:val="28"/>
        </w:rPr>
        <w:t>5</w:t>
      </w:r>
      <w:r w:rsidR="00CE32C1" w:rsidRPr="00CE32C1">
        <w:rPr>
          <w:rFonts w:ascii="Times New Roman" w:hAnsi="Times New Roman" w:cs="Times New Roman"/>
          <w:sz w:val="28"/>
          <w:szCs w:val="28"/>
        </w:rPr>
        <w:t>9</w:t>
      </w:r>
      <w:r w:rsidRPr="00DA479D">
        <w:rPr>
          <w:rFonts w:ascii="Times New Roman" w:hAnsi="Times New Roman" w:cs="Times New Roman"/>
          <w:sz w:val="28"/>
          <w:szCs w:val="28"/>
        </w:rPr>
        <w:t>]</w:t>
      </w:r>
      <w:r w:rsidRPr="005F6439">
        <w:rPr>
          <w:rFonts w:ascii="Times New Roman" w:hAnsi="Times New Roman" w:cs="Times New Roman"/>
          <w:sz w:val="28"/>
          <w:szCs w:val="28"/>
        </w:rPr>
        <w:t>.</w:t>
      </w:r>
      <w:r>
        <w:rPr>
          <w:rFonts w:ascii="Times New Roman" w:hAnsi="Times New Roman" w:cs="Times New Roman"/>
          <w:sz w:val="28"/>
          <w:szCs w:val="28"/>
        </w:rPr>
        <w:t xml:space="preserve"> С</w:t>
      </w:r>
      <w:r w:rsidRPr="00427BA3">
        <w:rPr>
          <w:rFonts w:ascii="Times New Roman" w:hAnsi="Times New Roman" w:cs="Times New Roman"/>
          <w:sz w:val="28"/>
          <w:szCs w:val="28"/>
        </w:rPr>
        <w:t>истема выпуска выхлопных газов</w:t>
      </w:r>
      <w:r>
        <w:rPr>
          <w:rFonts w:ascii="Times New Roman" w:hAnsi="Times New Roman" w:cs="Times New Roman"/>
          <w:sz w:val="28"/>
          <w:szCs w:val="28"/>
        </w:rPr>
        <w:t xml:space="preserve"> оснащается разными с</w:t>
      </w:r>
      <w:r w:rsidRPr="00427BA3">
        <w:rPr>
          <w:rFonts w:ascii="Times New Roman" w:hAnsi="Times New Roman" w:cs="Times New Roman"/>
          <w:sz w:val="28"/>
          <w:szCs w:val="28"/>
        </w:rPr>
        <w:t>истема</w:t>
      </w:r>
      <w:r>
        <w:rPr>
          <w:rFonts w:ascii="Times New Roman" w:hAnsi="Times New Roman" w:cs="Times New Roman"/>
          <w:sz w:val="28"/>
          <w:szCs w:val="28"/>
        </w:rPr>
        <w:t>ми</w:t>
      </w:r>
      <w:r w:rsidRPr="00427BA3">
        <w:rPr>
          <w:rFonts w:ascii="Times New Roman" w:hAnsi="Times New Roman" w:cs="Times New Roman"/>
          <w:sz w:val="28"/>
          <w:szCs w:val="28"/>
        </w:rPr>
        <w:t xml:space="preserve"> нейтрализации выхлопных газов</w:t>
      </w:r>
      <w:r>
        <w:rPr>
          <w:rFonts w:ascii="Times New Roman" w:hAnsi="Times New Roman" w:cs="Times New Roman"/>
          <w:sz w:val="28"/>
          <w:szCs w:val="28"/>
        </w:rPr>
        <w:t xml:space="preserve">. </w:t>
      </w:r>
    </w:p>
    <w:p w:rsidR="00A72886" w:rsidRDefault="00A72886" w:rsidP="0014405A">
      <w:pPr>
        <w:spacing w:after="0" w:line="240" w:lineRule="auto"/>
        <w:ind w:right="344" w:firstLine="567"/>
        <w:jc w:val="both"/>
        <w:rPr>
          <w:rFonts w:ascii="Times New Roman" w:hAnsi="Times New Roman" w:cs="Times New Roman"/>
          <w:sz w:val="28"/>
          <w:szCs w:val="28"/>
        </w:rPr>
      </w:pPr>
      <w:r w:rsidRPr="005820C1">
        <w:rPr>
          <w:rFonts w:ascii="Times New Roman" w:hAnsi="Times New Roman" w:cs="Times New Roman"/>
          <w:sz w:val="28"/>
          <w:szCs w:val="28"/>
        </w:rPr>
        <w:t>Система нейтрализации выхлопных газов дизельного двигателя состоит из основных компонентов: катализатора окисления дизельного сажевого фильтра (DOC), фильтра твердых частиц (DPF)</w:t>
      </w:r>
      <w:r>
        <w:rPr>
          <w:rFonts w:ascii="Times New Roman" w:hAnsi="Times New Roman" w:cs="Times New Roman"/>
          <w:sz w:val="28"/>
          <w:szCs w:val="28"/>
        </w:rPr>
        <w:t xml:space="preserve"> показан на рисунке </w:t>
      </w:r>
      <w:r w:rsidR="007928E3">
        <w:rPr>
          <w:rFonts w:ascii="Times New Roman" w:hAnsi="Times New Roman" w:cs="Times New Roman"/>
          <w:sz w:val="28"/>
          <w:szCs w:val="28"/>
        </w:rPr>
        <w:t>3</w:t>
      </w:r>
      <w:r>
        <w:rPr>
          <w:rFonts w:ascii="Times New Roman" w:hAnsi="Times New Roman" w:cs="Times New Roman"/>
          <w:sz w:val="28"/>
          <w:szCs w:val="28"/>
        </w:rPr>
        <w:t xml:space="preserve">.6, </w:t>
      </w:r>
      <w:r w:rsidRPr="005820C1">
        <w:rPr>
          <w:rFonts w:ascii="Times New Roman" w:hAnsi="Times New Roman" w:cs="Times New Roman"/>
          <w:sz w:val="28"/>
          <w:szCs w:val="28"/>
        </w:rPr>
        <w:t>системы впрыска мочевины (SCR)</w:t>
      </w:r>
      <w:r>
        <w:rPr>
          <w:rFonts w:ascii="Times New Roman" w:hAnsi="Times New Roman" w:cs="Times New Roman"/>
          <w:sz w:val="28"/>
          <w:szCs w:val="28"/>
        </w:rPr>
        <w:t xml:space="preserve"> и с</w:t>
      </w:r>
      <w:r w:rsidRPr="000405AD">
        <w:rPr>
          <w:rFonts w:ascii="Times New Roman" w:hAnsi="Times New Roman" w:cs="Times New Roman"/>
          <w:sz w:val="28"/>
          <w:szCs w:val="28"/>
        </w:rPr>
        <w:t>истем</w:t>
      </w:r>
      <w:r>
        <w:rPr>
          <w:rFonts w:ascii="Times New Roman" w:hAnsi="Times New Roman" w:cs="Times New Roman"/>
          <w:sz w:val="28"/>
          <w:szCs w:val="28"/>
        </w:rPr>
        <w:t xml:space="preserve">ы рециркуляции отработавших газов </w:t>
      </w:r>
      <w:r w:rsidRPr="000405AD">
        <w:rPr>
          <w:rFonts w:ascii="Times New Roman" w:hAnsi="Times New Roman" w:cs="Times New Roman"/>
          <w:sz w:val="28"/>
          <w:szCs w:val="28"/>
        </w:rPr>
        <w:t>(EGR)</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C67DF8" w:rsidRPr="00C67DF8">
        <w:rPr>
          <w:rFonts w:ascii="Times New Roman" w:hAnsi="Times New Roman" w:cs="Times New Roman"/>
          <w:sz w:val="28"/>
          <w:szCs w:val="32"/>
        </w:rPr>
        <w:t>1</w:t>
      </w:r>
      <w:r w:rsidR="00CE32C1">
        <w:rPr>
          <w:rFonts w:ascii="Times New Roman" w:hAnsi="Times New Roman" w:cs="Times New Roman"/>
          <w:sz w:val="28"/>
          <w:szCs w:val="32"/>
        </w:rPr>
        <w:t>60</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r w:rsidRPr="005820C1">
        <w:rPr>
          <w:rFonts w:ascii="Times New Roman" w:hAnsi="Times New Roman" w:cs="Times New Roman"/>
          <w:sz w:val="28"/>
          <w:szCs w:val="28"/>
        </w:rPr>
        <w:t xml:space="preserve"> Катализатор окисления используется для окисления углеводородов и углекислого газа, а также для уменьшения выбросов углерода и токсичных газов. Фильтр твердых частиц используется для улавливания твердых частиц, образующихся в результате сгорания топлива, а система впрыска мочевины используется для превращения оксидов азота в нитроген и воду</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C67DF8" w:rsidRPr="00C67DF8">
        <w:rPr>
          <w:rFonts w:ascii="Times New Roman" w:hAnsi="Times New Roman" w:cs="Times New Roman"/>
          <w:sz w:val="28"/>
          <w:szCs w:val="32"/>
        </w:rPr>
        <w:t>1</w:t>
      </w:r>
      <w:r w:rsidR="00CE32C1" w:rsidRPr="00CE32C1">
        <w:rPr>
          <w:rFonts w:ascii="Times New Roman" w:hAnsi="Times New Roman" w:cs="Times New Roman"/>
          <w:sz w:val="28"/>
          <w:szCs w:val="32"/>
        </w:rPr>
        <w:t>61</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p>
    <w:p w:rsidR="00A72886" w:rsidRDefault="00A72886" w:rsidP="0014405A">
      <w:pPr>
        <w:spacing w:after="0" w:line="240" w:lineRule="auto"/>
        <w:ind w:right="344" w:firstLine="567"/>
        <w:jc w:val="center"/>
        <w:rPr>
          <w:rFonts w:ascii="Times New Roman" w:hAnsi="Times New Roman" w:cs="Times New Roman"/>
          <w:i/>
          <w:sz w:val="28"/>
          <w:szCs w:val="28"/>
        </w:rPr>
      </w:pPr>
      <w:r w:rsidRPr="005F6439">
        <w:rPr>
          <w:rFonts w:ascii="Times New Roman" w:hAnsi="Times New Roman" w:cs="Times New Roman"/>
          <w:noProof/>
          <w:sz w:val="28"/>
          <w:szCs w:val="28"/>
          <w:lang w:eastAsia="ru-RU"/>
        </w:rPr>
        <w:drawing>
          <wp:inline distT="0" distB="0" distL="0" distR="0" wp14:anchorId="2DD87332" wp14:editId="63C808F9">
            <wp:extent cx="3857625" cy="267208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545490754_4.jpg"/>
                    <pic:cNvPicPr/>
                  </pic:nvPicPr>
                  <pic:blipFill rotWithShape="1">
                    <a:blip r:embed="rId83">
                      <a:extLst>
                        <a:ext uri="{28A0092B-C50C-407E-A947-70E740481C1C}">
                          <a14:useLocalDpi xmlns:a14="http://schemas.microsoft.com/office/drawing/2010/main" val="0"/>
                        </a:ext>
                      </a:extLst>
                    </a:blip>
                    <a:srcRect l="2782" t="3357" r="1913" b="25368"/>
                    <a:stretch/>
                  </pic:blipFill>
                  <pic:spPr bwMode="auto">
                    <a:xfrm>
                      <a:off x="0" y="0"/>
                      <a:ext cx="3895865" cy="2698568"/>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spacing w:after="0" w:line="240" w:lineRule="auto"/>
        <w:ind w:right="344" w:firstLine="567"/>
        <w:jc w:val="center"/>
        <w:rPr>
          <w:rFonts w:ascii="Times New Roman" w:hAnsi="Times New Roman" w:cs="Times New Roman"/>
          <w:i/>
          <w:sz w:val="28"/>
          <w:szCs w:val="28"/>
        </w:rPr>
      </w:pPr>
      <w:r w:rsidRPr="003D5249">
        <w:rPr>
          <w:rFonts w:ascii="Times New Roman" w:hAnsi="Times New Roman" w:cs="Times New Roman"/>
          <w:i/>
          <w:sz w:val="28"/>
          <w:szCs w:val="28"/>
        </w:rPr>
        <w:t xml:space="preserve"> </w:t>
      </w:r>
      <w:r w:rsidRPr="005F6439">
        <w:rPr>
          <w:rFonts w:ascii="Times New Roman" w:hAnsi="Times New Roman" w:cs="Times New Roman"/>
          <w:i/>
          <w:sz w:val="28"/>
          <w:szCs w:val="28"/>
        </w:rPr>
        <w:t>а) 1- очищенные отработавшие газы, 2 - сажевый фильтр, 3 - отработавшие газы из двигателя 4-окислительный нейтрализатор</w:t>
      </w:r>
    </w:p>
    <w:p w:rsidR="00A72886" w:rsidRPr="005F6439" w:rsidRDefault="00A72886" w:rsidP="0014405A">
      <w:pPr>
        <w:spacing w:after="0" w:line="240" w:lineRule="auto"/>
        <w:ind w:right="344" w:firstLine="567"/>
        <w:jc w:val="center"/>
        <w:rPr>
          <w:rFonts w:ascii="Times New Roman" w:hAnsi="Times New Roman" w:cs="Times New Roman"/>
          <w:i/>
          <w:sz w:val="28"/>
          <w:szCs w:val="28"/>
        </w:rPr>
      </w:pPr>
      <w:r w:rsidRPr="005F6439">
        <w:rPr>
          <w:rFonts w:ascii="Times New Roman" w:hAnsi="Times New Roman" w:cs="Times New Roman"/>
          <w:i/>
          <w:sz w:val="28"/>
          <w:szCs w:val="28"/>
        </w:rPr>
        <w:t>б) 1-подключение к высокому давлению перед сажевый фильтр, 2-окислительный нейтрализатор и сажевый фильтр, 3 - подключение к стандартному давлению за сажевый фильтр, 4-лямбда-зонд, 5-датчик температуры отработавших газов задний, 6-датчик температуры отработавших газов средний, 7-датчик температуры отработавших газов передний.</w:t>
      </w:r>
    </w:p>
    <w:p w:rsidR="00A72886" w:rsidRDefault="00A72886" w:rsidP="0014405A">
      <w:pPr>
        <w:spacing w:after="0" w:line="240" w:lineRule="auto"/>
        <w:ind w:right="344" w:firstLine="567"/>
        <w:jc w:val="center"/>
        <w:rPr>
          <w:rFonts w:ascii="Times New Roman" w:hAnsi="Times New Roman" w:cs="Times New Roman"/>
          <w:sz w:val="28"/>
          <w:szCs w:val="28"/>
        </w:rPr>
      </w:pPr>
      <w:r w:rsidRPr="005F6439">
        <w:rPr>
          <w:rFonts w:ascii="Times New Roman" w:hAnsi="Times New Roman" w:cs="Times New Roman"/>
          <w:sz w:val="28"/>
          <w:szCs w:val="28"/>
        </w:rPr>
        <w:t xml:space="preserve">Рисунок </w:t>
      </w:r>
      <w:r w:rsidR="007928E3">
        <w:rPr>
          <w:rFonts w:ascii="Times New Roman" w:hAnsi="Times New Roman" w:cs="Times New Roman"/>
          <w:sz w:val="28"/>
          <w:szCs w:val="28"/>
        </w:rPr>
        <w:t>3</w:t>
      </w:r>
      <w:r>
        <w:rPr>
          <w:rFonts w:ascii="Times New Roman" w:hAnsi="Times New Roman" w:cs="Times New Roman"/>
          <w:sz w:val="28"/>
          <w:szCs w:val="28"/>
        </w:rPr>
        <w:t>.</w:t>
      </w:r>
      <w:r w:rsidRPr="005F6439">
        <w:rPr>
          <w:rFonts w:ascii="Times New Roman" w:hAnsi="Times New Roman" w:cs="Times New Roman"/>
          <w:sz w:val="28"/>
          <w:szCs w:val="28"/>
        </w:rPr>
        <w:t xml:space="preserve">6- </w:t>
      </w:r>
      <w:r>
        <w:rPr>
          <w:rFonts w:ascii="Times New Roman" w:hAnsi="Times New Roman" w:cs="Times New Roman"/>
          <w:sz w:val="28"/>
          <w:szCs w:val="28"/>
        </w:rPr>
        <w:t>Ф</w:t>
      </w:r>
      <w:r w:rsidRPr="00427BA3">
        <w:rPr>
          <w:rFonts w:ascii="Times New Roman" w:hAnsi="Times New Roman" w:cs="Times New Roman"/>
          <w:sz w:val="28"/>
          <w:szCs w:val="28"/>
        </w:rPr>
        <w:t>ильтра твердых частиц</w:t>
      </w:r>
    </w:p>
    <w:p w:rsidR="00A72886" w:rsidRDefault="00A72886" w:rsidP="0014405A">
      <w:pPr>
        <w:spacing w:after="0" w:line="240" w:lineRule="auto"/>
        <w:ind w:right="344" w:firstLine="567"/>
        <w:jc w:val="both"/>
        <w:rPr>
          <w:rFonts w:ascii="Times New Roman" w:hAnsi="Times New Roman" w:cs="Times New Roman"/>
          <w:sz w:val="28"/>
          <w:szCs w:val="28"/>
        </w:rPr>
      </w:pPr>
    </w:p>
    <w:p w:rsidR="00A72886" w:rsidRPr="005820C1" w:rsidRDefault="00A72886" w:rsidP="0014405A">
      <w:pPr>
        <w:spacing w:after="0" w:line="240" w:lineRule="auto"/>
        <w:ind w:right="344" w:firstLine="567"/>
        <w:jc w:val="both"/>
        <w:rPr>
          <w:rFonts w:ascii="Times New Roman" w:hAnsi="Times New Roman" w:cs="Times New Roman"/>
          <w:sz w:val="28"/>
          <w:szCs w:val="28"/>
        </w:rPr>
      </w:pPr>
      <w:r w:rsidRPr="005820C1">
        <w:rPr>
          <w:rFonts w:ascii="Times New Roman" w:hAnsi="Times New Roman" w:cs="Times New Roman"/>
          <w:sz w:val="28"/>
          <w:szCs w:val="28"/>
        </w:rPr>
        <w:t>Для того чтобы система нейтрализации выхлопных газов работала эффективно, необходимо использовать топливо высокого качества и регулярно производить техническое обслуживание автомобиля. Кроме того, в различных странах устанавливаются определенные экологические нормы, которые должны быть соблюдены автомобилями, чтобы уменьшить их вклад в загрязнение окружающей среды</w:t>
      </w:r>
      <w:r w:rsidR="00C67DF8" w:rsidRPr="00C67DF8">
        <w:rPr>
          <w:rFonts w:ascii="Times New Roman" w:hAnsi="Times New Roman" w:cs="Times New Roman"/>
          <w:sz w:val="28"/>
          <w:szCs w:val="28"/>
        </w:rPr>
        <w:t xml:space="preserve"> [</w:t>
      </w:r>
      <w:r w:rsidR="00CD7A58" w:rsidRPr="00CD7A58">
        <w:rPr>
          <w:rFonts w:ascii="Times New Roman" w:hAnsi="Times New Roman" w:cs="Times New Roman"/>
          <w:sz w:val="28"/>
          <w:szCs w:val="28"/>
        </w:rPr>
        <w:t>1</w:t>
      </w:r>
      <w:r w:rsidR="00CE32C1" w:rsidRPr="00CE32C1">
        <w:rPr>
          <w:rFonts w:ascii="Times New Roman" w:hAnsi="Times New Roman" w:cs="Times New Roman"/>
          <w:sz w:val="28"/>
          <w:szCs w:val="28"/>
        </w:rPr>
        <w:t>62</w:t>
      </w:r>
      <w:r w:rsidR="00C67DF8" w:rsidRPr="00C67DF8">
        <w:rPr>
          <w:rFonts w:ascii="Times New Roman" w:hAnsi="Times New Roman" w:cs="Times New Roman"/>
          <w:sz w:val="28"/>
          <w:szCs w:val="28"/>
        </w:rPr>
        <w:t>]</w:t>
      </w:r>
      <w:r w:rsidRPr="005820C1">
        <w:rPr>
          <w:rFonts w:ascii="Times New Roman" w:hAnsi="Times New Roman" w:cs="Times New Roman"/>
          <w:sz w:val="28"/>
          <w:szCs w:val="28"/>
        </w:rPr>
        <w:t xml:space="preserve">. Например, в Европе существует система классификации автомобилей по уровню экологичности, известная как </w:t>
      </w:r>
      <w:r>
        <w:rPr>
          <w:rFonts w:ascii="Times New Roman" w:hAnsi="Times New Roman" w:cs="Times New Roman"/>
          <w:sz w:val="28"/>
          <w:szCs w:val="28"/>
        </w:rPr>
        <w:t>«</w:t>
      </w:r>
      <w:r w:rsidRPr="005820C1">
        <w:rPr>
          <w:rFonts w:ascii="Times New Roman" w:hAnsi="Times New Roman" w:cs="Times New Roman"/>
          <w:sz w:val="28"/>
          <w:szCs w:val="28"/>
        </w:rPr>
        <w:t>Евро-стандарт</w:t>
      </w:r>
      <w:r>
        <w:rPr>
          <w:rFonts w:ascii="Times New Roman" w:hAnsi="Times New Roman" w:cs="Times New Roman"/>
          <w:sz w:val="28"/>
          <w:szCs w:val="28"/>
        </w:rPr>
        <w:t>»</w:t>
      </w:r>
      <w:r w:rsidRPr="005820C1">
        <w:rPr>
          <w:rFonts w:ascii="Times New Roman" w:hAnsi="Times New Roman" w:cs="Times New Roman"/>
          <w:sz w:val="28"/>
          <w:szCs w:val="28"/>
        </w:rPr>
        <w:t>. Каждый Евро-станд</w:t>
      </w:r>
      <w:r w:rsidR="004958AA">
        <w:rPr>
          <w:rFonts w:ascii="Times New Roman" w:hAnsi="Times New Roman" w:cs="Times New Roman"/>
          <w:sz w:val="28"/>
          <w:szCs w:val="28"/>
        </w:rPr>
        <w:t>арт</w:t>
      </w:r>
      <w:r w:rsidRPr="005820C1">
        <w:rPr>
          <w:rFonts w:ascii="Times New Roman" w:hAnsi="Times New Roman" w:cs="Times New Roman"/>
          <w:sz w:val="28"/>
          <w:szCs w:val="28"/>
        </w:rPr>
        <w:t xml:space="preserve"> определяет предельно допустимые уровни выбросов различных вредных веществ, таких как оксиды азота (NOx), углеводороды (HC), оксиды углерода (CO) и твердые частицы (PM). Например, Евро-6 норма определяет максимально допустимый уровень выбросов NOx в 80 мг/км для дизельных автомобилей и 60 мг/км для бензиновых автомобилей. Также нормы устанавливают ограничения на содержание твердых частиц и углеводородов в выбросах</w:t>
      </w:r>
      <w:r w:rsidR="004958AA" w:rsidRPr="00C67DF8">
        <w:rPr>
          <w:rFonts w:ascii="Times New Roman" w:hAnsi="Times New Roman" w:cs="Times New Roman"/>
          <w:sz w:val="28"/>
          <w:szCs w:val="28"/>
        </w:rPr>
        <w:t xml:space="preserve"> [</w:t>
      </w:r>
      <w:r w:rsidR="004958AA" w:rsidRPr="00CD7A58">
        <w:rPr>
          <w:rFonts w:ascii="Times New Roman" w:hAnsi="Times New Roman" w:cs="Times New Roman"/>
          <w:sz w:val="28"/>
          <w:szCs w:val="28"/>
        </w:rPr>
        <w:t>1</w:t>
      </w:r>
      <w:r w:rsidR="00CE32C1" w:rsidRPr="00CE32C1">
        <w:rPr>
          <w:rFonts w:ascii="Times New Roman" w:hAnsi="Times New Roman" w:cs="Times New Roman"/>
          <w:sz w:val="28"/>
          <w:szCs w:val="28"/>
        </w:rPr>
        <w:t>63</w:t>
      </w:r>
      <w:r w:rsidR="004958AA" w:rsidRPr="00C67DF8">
        <w:rPr>
          <w:rFonts w:ascii="Times New Roman" w:hAnsi="Times New Roman" w:cs="Times New Roman"/>
          <w:sz w:val="28"/>
          <w:szCs w:val="28"/>
        </w:rPr>
        <w:t>]</w:t>
      </w:r>
      <w:r w:rsidRPr="005820C1">
        <w:rPr>
          <w:rFonts w:ascii="Times New Roman" w:hAnsi="Times New Roman" w:cs="Times New Roman"/>
          <w:sz w:val="28"/>
          <w:szCs w:val="28"/>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5820C1">
        <w:rPr>
          <w:rFonts w:ascii="Times New Roman" w:hAnsi="Times New Roman" w:cs="Times New Roman"/>
          <w:sz w:val="28"/>
          <w:szCs w:val="28"/>
        </w:rPr>
        <w:t>С каждым новым Евро-станд</w:t>
      </w:r>
      <w:r>
        <w:rPr>
          <w:rFonts w:ascii="Times New Roman" w:hAnsi="Times New Roman" w:cs="Times New Roman"/>
          <w:sz w:val="28"/>
          <w:szCs w:val="28"/>
        </w:rPr>
        <w:t>арто</w:t>
      </w:r>
      <w:r w:rsidRPr="005820C1">
        <w:rPr>
          <w:rFonts w:ascii="Times New Roman" w:hAnsi="Times New Roman" w:cs="Times New Roman"/>
          <w:sz w:val="28"/>
          <w:szCs w:val="28"/>
        </w:rPr>
        <w:t>м устанавливаются более жесткие требования к автомобильным двигателям и системам очистки выхлопных газов. Это стимулирует производителей автомобилей внедрять новые технологии и разрабатывать более эффективные системы очистки выхлопных газов, чтобы соответствовать требованиям стандартов и снизить вредное воздействие на окружающую среду</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DF5649">
        <w:rPr>
          <w:rFonts w:ascii="Times New Roman" w:hAnsi="Times New Roman" w:cs="Times New Roman"/>
          <w:sz w:val="28"/>
          <w:szCs w:val="32"/>
        </w:rPr>
        <w:t>1</w:t>
      </w:r>
      <w:r w:rsidR="00CE32C1" w:rsidRPr="00CE32C1">
        <w:rPr>
          <w:rFonts w:ascii="Times New Roman" w:hAnsi="Times New Roman" w:cs="Times New Roman"/>
          <w:sz w:val="28"/>
          <w:szCs w:val="32"/>
        </w:rPr>
        <w:t>64</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p>
    <w:p w:rsidR="00A72886" w:rsidRDefault="00A72886" w:rsidP="0014405A">
      <w:pPr>
        <w:spacing w:after="0" w:line="240" w:lineRule="auto"/>
        <w:ind w:right="344" w:firstLine="567"/>
        <w:jc w:val="both"/>
        <w:rPr>
          <w:rFonts w:ascii="Times New Roman" w:hAnsi="Times New Roman" w:cs="Times New Roman"/>
          <w:sz w:val="28"/>
          <w:szCs w:val="28"/>
        </w:rPr>
      </w:pPr>
      <w:r w:rsidRPr="005820C1">
        <w:rPr>
          <w:rFonts w:ascii="Times New Roman" w:hAnsi="Times New Roman" w:cs="Times New Roman"/>
          <w:sz w:val="28"/>
          <w:szCs w:val="28"/>
        </w:rPr>
        <w:t>Одним из основных элементов системы очистки выхлопных газов дизельных двигателей является система нейтрализации оксидов азота (NOx). Она позволяет снизить уровень выбросов NOx в атмосферу до уровней, соответствующих современным экологическим нормам</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C858AB" w:rsidRPr="00C858AB">
        <w:rPr>
          <w:rFonts w:ascii="Times New Roman" w:hAnsi="Times New Roman" w:cs="Times New Roman"/>
          <w:sz w:val="28"/>
          <w:szCs w:val="32"/>
        </w:rPr>
        <w:t>1</w:t>
      </w:r>
      <w:r w:rsidR="00053CD9">
        <w:rPr>
          <w:rFonts w:ascii="Times New Roman" w:hAnsi="Times New Roman" w:cs="Times New Roman"/>
          <w:sz w:val="28"/>
          <w:szCs w:val="32"/>
        </w:rPr>
        <w:t>6</w:t>
      </w:r>
      <w:r w:rsidR="00CE32C1" w:rsidRPr="00CE32C1">
        <w:rPr>
          <w:rFonts w:ascii="Times New Roman" w:hAnsi="Times New Roman" w:cs="Times New Roman"/>
          <w:sz w:val="28"/>
          <w:szCs w:val="32"/>
        </w:rPr>
        <w:t>5</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p>
    <w:p w:rsidR="00A72886" w:rsidRPr="00427BA3" w:rsidRDefault="00A72886" w:rsidP="0014405A">
      <w:pPr>
        <w:spacing w:after="0" w:line="240" w:lineRule="auto"/>
        <w:ind w:right="344" w:firstLine="567"/>
        <w:jc w:val="both"/>
        <w:rPr>
          <w:rFonts w:ascii="Times New Roman" w:hAnsi="Times New Roman" w:cs="Times New Roman"/>
          <w:sz w:val="28"/>
          <w:szCs w:val="28"/>
        </w:rPr>
      </w:pPr>
      <w:r w:rsidRPr="00427BA3">
        <w:rPr>
          <w:rFonts w:ascii="Times New Roman" w:hAnsi="Times New Roman" w:cs="Times New Roman"/>
          <w:sz w:val="28"/>
          <w:szCs w:val="28"/>
        </w:rPr>
        <w:t>Экологические нормы для автомобилей, регулирующие уровень выбросов вредных веществ в атмосферу, разрабатываются правительствами различных стран в соответствии с рекомендациями Всемирной организации здравоохранения и других экспертов. Они обычно определяют максимально допустимые уровни выбросов определенных веществ, таких как углеводороды, оксиды азота и частицы, и требуют, чтобы все автомобили соответствовали этим нормам.</w:t>
      </w:r>
    </w:p>
    <w:p w:rsidR="00A72886" w:rsidRPr="00427BA3" w:rsidRDefault="00A72886" w:rsidP="0014405A">
      <w:pPr>
        <w:spacing w:after="0" w:line="240" w:lineRule="auto"/>
        <w:ind w:right="344" w:firstLine="567"/>
        <w:jc w:val="both"/>
        <w:rPr>
          <w:rFonts w:ascii="Times New Roman" w:hAnsi="Times New Roman" w:cs="Times New Roman"/>
          <w:sz w:val="28"/>
          <w:szCs w:val="28"/>
        </w:rPr>
      </w:pPr>
      <w:r w:rsidRPr="00427BA3">
        <w:rPr>
          <w:rFonts w:ascii="Times New Roman" w:hAnsi="Times New Roman" w:cs="Times New Roman"/>
          <w:sz w:val="28"/>
          <w:szCs w:val="28"/>
        </w:rPr>
        <w:t xml:space="preserve">В Европейском союзе существует нормативный акт - Евростандарт, который регулирует уровень выбросов вредных веществ для автомобилей. Евростандарты принимаются с периодичностью каждые несколько лет и устанавливают максимально допустимые уровни выбросов для различных типов транспортных </w:t>
      </w:r>
      <w:r w:rsidR="00670BE6" w:rsidRPr="00427BA3">
        <w:rPr>
          <w:rFonts w:ascii="Times New Roman" w:hAnsi="Times New Roman" w:cs="Times New Roman"/>
          <w:sz w:val="28"/>
          <w:szCs w:val="28"/>
        </w:rPr>
        <w:t>средств</w:t>
      </w:r>
      <w:r w:rsidR="00670BE6" w:rsidRPr="00C858AB">
        <w:rPr>
          <w:rFonts w:ascii="Times New Roman" w:hAnsi="Times New Roman" w:cs="Times New Roman"/>
          <w:sz w:val="28"/>
          <w:szCs w:val="28"/>
        </w:rPr>
        <w:t xml:space="preserve"> </w:t>
      </w:r>
      <w:r w:rsidR="00670BE6" w:rsidRPr="00C67DF8">
        <w:rPr>
          <w:rFonts w:ascii="Times New Roman" w:hAnsi="Times New Roman" w:cs="Times New Roman"/>
          <w:sz w:val="28"/>
          <w:szCs w:val="28"/>
        </w:rPr>
        <w:t>[</w:t>
      </w:r>
      <w:r w:rsidR="00C858AB">
        <w:rPr>
          <w:rFonts w:ascii="Times New Roman" w:hAnsi="Times New Roman" w:cs="Times New Roman"/>
          <w:sz w:val="28"/>
          <w:szCs w:val="28"/>
        </w:rPr>
        <w:t>1</w:t>
      </w:r>
      <w:r w:rsidR="00053CD9">
        <w:rPr>
          <w:rFonts w:ascii="Times New Roman" w:hAnsi="Times New Roman" w:cs="Times New Roman"/>
          <w:sz w:val="28"/>
          <w:szCs w:val="28"/>
        </w:rPr>
        <w:t>6</w:t>
      </w:r>
      <w:r w:rsidR="00CE32C1" w:rsidRPr="00CE32C1">
        <w:rPr>
          <w:rFonts w:ascii="Times New Roman" w:hAnsi="Times New Roman" w:cs="Times New Roman"/>
          <w:sz w:val="28"/>
          <w:szCs w:val="28"/>
        </w:rPr>
        <w:t>6</w:t>
      </w:r>
      <w:r w:rsidR="00C858AB" w:rsidRPr="00C67DF8">
        <w:rPr>
          <w:rFonts w:ascii="Times New Roman" w:hAnsi="Times New Roman" w:cs="Times New Roman"/>
          <w:sz w:val="28"/>
          <w:szCs w:val="28"/>
        </w:rPr>
        <w:t>].</w:t>
      </w:r>
    </w:p>
    <w:p w:rsidR="00A72886" w:rsidRPr="00427BA3" w:rsidRDefault="00A72886" w:rsidP="0014405A">
      <w:pPr>
        <w:spacing w:after="0" w:line="240" w:lineRule="auto"/>
        <w:ind w:right="344" w:firstLine="567"/>
        <w:jc w:val="both"/>
        <w:rPr>
          <w:rFonts w:ascii="Times New Roman" w:hAnsi="Times New Roman" w:cs="Times New Roman"/>
          <w:sz w:val="28"/>
          <w:szCs w:val="28"/>
        </w:rPr>
      </w:pPr>
      <w:r w:rsidRPr="00427BA3">
        <w:rPr>
          <w:rFonts w:ascii="Times New Roman" w:hAnsi="Times New Roman" w:cs="Times New Roman"/>
          <w:sz w:val="28"/>
          <w:szCs w:val="28"/>
        </w:rPr>
        <w:t>В настоящее время наиболее жесткие экологические нормы для автомобилей установлены в Европейском союзе и США. В Европейском союзе последним утвержденным стандартом является Евро-6, который был введен в действие в 2014 году и устанавливает максимально допустимые уровни выбросов для дизельных и бензиновых двигателей. В США существует Environmental Protection Agency (EPA), которая устанавливает нормы для автомобилей, продающихся на территории США</w:t>
      </w:r>
      <w:r w:rsidR="00C858AB" w:rsidRPr="00C67DF8">
        <w:rPr>
          <w:rFonts w:ascii="Times New Roman" w:hAnsi="Times New Roman" w:cs="Times New Roman"/>
          <w:sz w:val="28"/>
          <w:szCs w:val="28"/>
        </w:rPr>
        <w:t xml:space="preserve"> </w:t>
      </w:r>
      <w:r w:rsidR="00C858AB">
        <w:rPr>
          <w:rFonts w:ascii="Times New Roman" w:hAnsi="Times New Roman" w:cs="Times New Roman"/>
          <w:sz w:val="28"/>
          <w:szCs w:val="28"/>
        </w:rPr>
        <w:t>[1</w:t>
      </w:r>
      <w:r w:rsidR="00053CD9">
        <w:rPr>
          <w:rFonts w:ascii="Times New Roman" w:hAnsi="Times New Roman" w:cs="Times New Roman"/>
          <w:sz w:val="28"/>
          <w:szCs w:val="28"/>
        </w:rPr>
        <w:t>6</w:t>
      </w:r>
      <w:r w:rsidR="00CE32C1" w:rsidRPr="00CE32C1">
        <w:rPr>
          <w:rFonts w:ascii="Times New Roman" w:hAnsi="Times New Roman" w:cs="Times New Roman"/>
          <w:sz w:val="28"/>
          <w:szCs w:val="28"/>
        </w:rPr>
        <w:t>7</w:t>
      </w:r>
      <w:r w:rsidR="00C858AB" w:rsidRPr="00C67DF8">
        <w:rPr>
          <w:rFonts w:ascii="Times New Roman" w:hAnsi="Times New Roman" w:cs="Times New Roman"/>
          <w:sz w:val="28"/>
          <w:szCs w:val="28"/>
        </w:rPr>
        <w:t>].</w:t>
      </w:r>
    </w:p>
    <w:p w:rsidR="00A72886" w:rsidRPr="00427BA3" w:rsidRDefault="00A72886" w:rsidP="0014405A">
      <w:pPr>
        <w:spacing w:after="0" w:line="240" w:lineRule="auto"/>
        <w:ind w:right="344" w:firstLine="567"/>
        <w:jc w:val="both"/>
        <w:rPr>
          <w:rFonts w:ascii="Times New Roman" w:hAnsi="Times New Roman" w:cs="Times New Roman"/>
          <w:sz w:val="28"/>
          <w:szCs w:val="28"/>
        </w:rPr>
      </w:pPr>
      <w:r w:rsidRPr="00427BA3">
        <w:rPr>
          <w:rFonts w:ascii="Times New Roman" w:hAnsi="Times New Roman" w:cs="Times New Roman"/>
          <w:sz w:val="28"/>
          <w:szCs w:val="28"/>
        </w:rPr>
        <w:t>Для соблюдения экологических норм производители автомобилей используют различные технологии, включая системы рециркуляции отработавших газов, катализаторы, селективную систему каталитической регенерации и многие другие.</w:t>
      </w:r>
    </w:p>
    <w:p w:rsidR="00A72886" w:rsidRPr="00C858AB" w:rsidRDefault="00A72886" w:rsidP="0014405A">
      <w:pPr>
        <w:spacing w:after="0" w:line="240" w:lineRule="auto"/>
        <w:ind w:right="344" w:firstLine="567"/>
        <w:jc w:val="both"/>
        <w:rPr>
          <w:rFonts w:ascii="Times New Roman" w:hAnsi="Times New Roman" w:cs="Times New Roman"/>
          <w:sz w:val="28"/>
          <w:szCs w:val="28"/>
        </w:rPr>
      </w:pPr>
      <w:r w:rsidRPr="00427BA3">
        <w:rPr>
          <w:rFonts w:ascii="Times New Roman" w:hAnsi="Times New Roman" w:cs="Times New Roman"/>
          <w:sz w:val="28"/>
          <w:szCs w:val="28"/>
        </w:rPr>
        <w:t>Однако, несмотря на использование систем нейтрализации выхлопных газов, проблема загрязнения воздуха остается актуальной, и экологические нормы продолжают ужесточаться. Некоторые города и страны введены зоны с ограниченным доступом, в которых запрещена езда автомобилей с высокими уровнями выбросов. В некоторых странах предоставляются налоговые льготы и субсидии для покупки электромобилей или автомобилей на альтернативном топливе, таком как водород или биодизель.</w:t>
      </w:r>
    </w:p>
    <w:p w:rsidR="00A72886" w:rsidRPr="00A23B60" w:rsidRDefault="00A72886" w:rsidP="00C8197F">
      <w:pPr>
        <w:spacing w:after="0" w:line="240" w:lineRule="auto"/>
        <w:ind w:right="344" w:firstLine="567"/>
        <w:jc w:val="both"/>
        <w:rPr>
          <w:rFonts w:ascii="Times New Roman" w:hAnsi="Times New Roman" w:cs="Times New Roman"/>
          <w:sz w:val="28"/>
          <w:szCs w:val="28"/>
        </w:rPr>
      </w:pPr>
      <w:r w:rsidRPr="00A23B60">
        <w:rPr>
          <w:rFonts w:ascii="Times New Roman" w:hAnsi="Times New Roman" w:cs="Times New Roman"/>
          <w:sz w:val="28"/>
          <w:szCs w:val="28"/>
        </w:rPr>
        <w:t>В целом, система нейтрализации выхлопных газов и экологические нормы для автомобилей - это важные шаги в направлении более экологичной и устойчивой транспортной системы. Однако, для решения проблемы загрязнения воздуха необходимо использовать комплексный подход, который будет включать в себя совершен</w:t>
      </w:r>
      <w:r>
        <w:rPr>
          <w:rFonts w:ascii="Times New Roman" w:hAnsi="Times New Roman" w:cs="Times New Roman"/>
          <w:sz w:val="28"/>
          <w:szCs w:val="28"/>
        </w:rPr>
        <w:t>ствование технологий автомобиля.</w:t>
      </w:r>
    </w:p>
    <w:p w:rsidR="00A72886" w:rsidRPr="005F6439" w:rsidRDefault="00A72886" w:rsidP="00C8197F">
      <w:pPr>
        <w:spacing w:before="240" w:after="240" w:line="240" w:lineRule="auto"/>
        <w:ind w:right="344" w:firstLine="567"/>
        <w:jc w:val="both"/>
        <w:rPr>
          <w:rFonts w:ascii="Times New Roman" w:hAnsi="Times New Roman" w:cs="Times New Roman"/>
          <w:b/>
          <w:sz w:val="28"/>
          <w:szCs w:val="28"/>
        </w:rPr>
      </w:pPr>
      <w:r w:rsidRPr="00127486">
        <w:rPr>
          <w:rFonts w:ascii="Times New Roman" w:hAnsi="Times New Roman" w:cs="Times New Roman"/>
          <w:b/>
          <w:sz w:val="28"/>
          <w:szCs w:val="28"/>
        </w:rPr>
        <w:t>3</w:t>
      </w:r>
      <w:r>
        <w:rPr>
          <w:rFonts w:ascii="Times New Roman" w:hAnsi="Times New Roman" w:cs="Times New Roman"/>
          <w:b/>
          <w:sz w:val="28"/>
          <w:szCs w:val="28"/>
        </w:rPr>
        <w:t>.</w:t>
      </w:r>
      <w:r w:rsidR="00DD1519">
        <w:rPr>
          <w:rFonts w:ascii="Times New Roman" w:hAnsi="Times New Roman" w:cs="Times New Roman"/>
          <w:b/>
          <w:sz w:val="28"/>
          <w:szCs w:val="28"/>
        </w:rPr>
        <w:t>4</w:t>
      </w:r>
      <w:r w:rsidRPr="005F6439">
        <w:rPr>
          <w:rFonts w:ascii="Times New Roman" w:hAnsi="Times New Roman" w:cs="Times New Roman"/>
          <w:b/>
          <w:sz w:val="28"/>
          <w:szCs w:val="28"/>
        </w:rPr>
        <w:t> Исследования математической модели коагуляции выхлопных газов дизельного двигателя</w:t>
      </w:r>
    </w:p>
    <w:p w:rsidR="00A72886" w:rsidRPr="00C00B08" w:rsidRDefault="00A72886" w:rsidP="0014405A">
      <w:pPr>
        <w:spacing w:after="0"/>
        <w:ind w:right="344" w:firstLine="567"/>
        <w:jc w:val="both"/>
        <w:rPr>
          <w:rFonts w:ascii="Times New Roman" w:hAnsi="Times New Roman" w:cs="Times New Roman"/>
          <w:sz w:val="28"/>
        </w:rPr>
      </w:pPr>
      <w:r>
        <w:rPr>
          <w:rFonts w:ascii="Times New Roman" w:hAnsi="Times New Roman" w:cs="Times New Roman"/>
          <w:sz w:val="28"/>
        </w:rPr>
        <w:t>К</w:t>
      </w:r>
      <w:r w:rsidRPr="00C00B08">
        <w:rPr>
          <w:rFonts w:ascii="Times New Roman" w:hAnsi="Times New Roman" w:cs="Times New Roman"/>
          <w:sz w:val="28"/>
        </w:rPr>
        <w:t>оагуляция выхлопных газов дизельного двигателя - это процесс уменьшения количества вредных выбросов в окружающую среду, путем превращения мелких частиц в более крупные и менее опасные для здоровья человека и окружающей среды.</w:t>
      </w:r>
    </w:p>
    <w:p w:rsidR="00A72886" w:rsidRPr="00C00B08" w:rsidRDefault="00A72886" w:rsidP="0014405A">
      <w:pPr>
        <w:spacing w:after="0"/>
        <w:ind w:right="344" w:firstLine="567"/>
        <w:jc w:val="both"/>
        <w:rPr>
          <w:rFonts w:ascii="Times New Roman" w:hAnsi="Times New Roman" w:cs="Times New Roman"/>
          <w:sz w:val="28"/>
        </w:rPr>
      </w:pPr>
      <w:r w:rsidRPr="00C00B08">
        <w:rPr>
          <w:rFonts w:ascii="Times New Roman" w:hAnsi="Times New Roman" w:cs="Times New Roman"/>
          <w:sz w:val="28"/>
        </w:rPr>
        <w:t>Выхлопные газы дизельных двигателей содержат большое количество мелких частиц, в том числе сажу, оксиды азота и серы, которые являются вредными для окружающей среды и здоровья людей. Коагуляция является одним из методов снижения этих выбросов</w:t>
      </w:r>
      <w:r w:rsidR="003A54D0">
        <w:rPr>
          <w:rFonts w:ascii="Times New Roman" w:hAnsi="Times New Roman" w:cs="Times New Roman"/>
          <w:sz w:val="28"/>
          <w:szCs w:val="28"/>
        </w:rPr>
        <w:t>.</w:t>
      </w:r>
    </w:p>
    <w:p w:rsidR="00A72886" w:rsidRDefault="00A72886" w:rsidP="0014405A">
      <w:pPr>
        <w:spacing w:after="0"/>
        <w:ind w:right="344" w:firstLine="567"/>
        <w:jc w:val="both"/>
        <w:rPr>
          <w:rFonts w:ascii="Times New Roman" w:hAnsi="Times New Roman" w:cs="Times New Roman"/>
          <w:sz w:val="28"/>
        </w:rPr>
      </w:pPr>
      <w:r w:rsidRPr="00C00B08">
        <w:rPr>
          <w:rFonts w:ascii="Times New Roman" w:hAnsi="Times New Roman" w:cs="Times New Roman"/>
          <w:sz w:val="28"/>
        </w:rPr>
        <w:t>Коагуляция основана на принципе объединения мелких частиц в более крупные, которые затем могут быть легко удалены из выхлопной системы</w:t>
      </w:r>
      <w:r>
        <w:rPr>
          <w:rFonts w:ascii="Times New Roman" w:hAnsi="Times New Roman" w:cs="Times New Roman"/>
          <w:sz w:val="28"/>
        </w:rPr>
        <w:t>.</w:t>
      </w:r>
    </w:p>
    <w:p w:rsidR="00A72886" w:rsidRPr="00C858AB" w:rsidRDefault="00A72886" w:rsidP="0014405A">
      <w:pPr>
        <w:spacing w:after="0"/>
        <w:ind w:right="344" w:firstLine="567"/>
        <w:jc w:val="both"/>
        <w:rPr>
          <w:rFonts w:ascii="Times New Roman" w:hAnsi="Times New Roman" w:cs="Times New Roman"/>
          <w:sz w:val="28"/>
        </w:rPr>
      </w:pPr>
      <w:r w:rsidRPr="009C2DA9">
        <w:rPr>
          <w:rFonts w:ascii="Times New Roman" w:hAnsi="Times New Roman" w:cs="Times New Roman"/>
          <w:sz w:val="28"/>
        </w:rPr>
        <w:t>Ультразвуковая коагуляция - это процесс использования ультразвуковых волн для объединения мелких частиц в более крупные и менее опасные для окружающей среды. Этот процесс может применяться для очистки выхлопных газов, а также для очистки сточных вод и других жидкостей</w:t>
      </w:r>
      <w:r w:rsidR="00C858AB" w:rsidRPr="00C858AB">
        <w:rPr>
          <w:rFonts w:ascii="Times New Roman" w:hAnsi="Times New Roman" w:cs="Times New Roman"/>
          <w:sz w:val="28"/>
        </w:rPr>
        <w:t xml:space="preserve"> [1</w:t>
      </w:r>
      <w:r w:rsidR="00053CD9">
        <w:rPr>
          <w:rFonts w:ascii="Times New Roman" w:hAnsi="Times New Roman" w:cs="Times New Roman"/>
          <w:sz w:val="28"/>
        </w:rPr>
        <w:t>6</w:t>
      </w:r>
      <w:r w:rsidR="00CE32C1" w:rsidRPr="00CE32C1">
        <w:rPr>
          <w:rFonts w:ascii="Times New Roman" w:hAnsi="Times New Roman" w:cs="Times New Roman"/>
          <w:sz w:val="28"/>
        </w:rPr>
        <w:t>8</w:t>
      </w:r>
      <w:r w:rsidR="00C858AB" w:rsidRPr="00C858AB">
        <w:rPr>
          <w:rFonts w:ascii="Times New Roman" w:hAnsi="Times New Roman" w:cs="Times New Roman"/>
          <w:sz w:val="28"/>
        </w:rPr>
        <w:t>]</w:t>
      </w:r>
    </w:p>
    <w:p w:rsidR="00A72886" w:rsidRPr="009C2DA9" w:rsidRDefault="00A72886" w:rsidP="0014405A">
      <w:pPr>
        <w:spacing w:after="0"/>
        <w:ind w:right="344" w:firstLine="567"/>
        <w:jc w:val="both"/>
        <w:rPr>
          <w:rFonts w:ascii="Times New Roman" w:hAnsi="Times New Roman" w:cs="Times New Roman"/>
          <w:sz w:val="28"/>
        </w:rPr>
      </w:pPr>
      <w:r w:rsidRPr="009C2DA9">
        <w:rPr>
          <w:rFonts w:ascii="Times New Roman" w:hAnsi="Times New Roman" w:cs="Times New Roman"/>
          <w:sz w:val="28"/>
        </w:rPr>
        <w:t>В ультразвуковой коагуляции используется высокочастотный звуковой сигнал, который создает волновое движение в жидкости или газе. Это движение создает вибрацию и турбулентность, что в свою очередь приводит к коагуляции мелких частиц в более крупные.</w:t>
      </w:r>
    </w:p>
    <w:p w:rsidR="00A72886" w:rsidRPr="009C2DA9" w:rsidRDefault="00A72886" w:rsidP="0014405A">
      <w:pPr>
        <w:spacing w:after="0"/>
        <w:ind w:right="344" w:firstLine="567"/>
        <w:jc w:val="both"/>
        <w:rPr>
          <w:rFonts w:ascii="Times New Roman" w:hAnsi="Times New Roman" w:cs="Times New Roman"/>
          <w:sz w:val="28"/>
        </w:rPr>
      </w:pPr>
      <w:r w:rsidRPr="009C2DA9">
        <w:rPr>
          <w:rFonts w:ascii="Times New Roman" w:hAnsi="Times New Roman" w:cs="Times New Roman"/>
          <w:sz w:val="28"/>
        </w:rPr>
        <w:t>Применение ультразвуковой коагуляции выхлопных газах дизельных двигателей может привести к уменьшению количества выбросов сажи и других вредных частиц. Процесс может быть использован как дополнительный метод, который действует в сочетании с другими системами очистки выхлопных газов, такими как фильтры сажевых частиц и SCR-системы.</w:t>
      </w:r>
    </w:p>
    <w:p w:rsidR="00A72886" w:rsidRPr="009C2DA9" w:rsidRDefault="00A72886" w:rsidP="0014405A">
      <w:pPr>
        <w:spacing w:after="0"/>
        <w:ind w:right="344" w:firstLine="567"/>
        <w:jc w:val="both"/>
        <w:rPr>
          <w:rFonts w:ascii="Times New Roman" w:hAnsi="Times New Roman" w:cs="Times New Roman"/>
          <w:sz w:val="28"/>
        </w:rPr>
      </w:pPr>
      <w:r w:rsidRPr="009C2DA9">
        <w:rPr>
          <w:rFonts w:ascii="Times New Roman" w:hAnsi="Times New Roman" w:cs="Times New Roman"/>
          <w:sz w:val="28"/>
        </w:rPr>
        <w:t>Одним из преимуществ ультразвуковой коагуляции является то, что она может работать без использования химических присадок или фильтров, что делает ее экономически выгодной и более простой в обслуживании. Кроме того, ультразвуковая коагуляция может быть использована для удаления мелких частиц, которые не удается улавливать при использовании традиционных методов очистки выхлопных газов.</w:t>
      </w:r>
    </w:p>
    <w:p w:rsidR="00A72886" w:rsidRDefault="00A72886" w:rsidP="0014405A">
      <w:pPr>
        <w:spacing w:after="0"/>
        <w:ind w:right="344" w:firstLine="567"/>
        <w:jc w:val="both"/>
        <w:rPr>
          <w:rFonts w:ascii="Times New Roman" w:hAnsi="Times New Roman" w:cs="Times New Roman"/>
          <w:sz w:val="28"/>
        </w:rPr>
      </w:pPr>
      <w:r w:rsidRPr="009C2DA9">
        <w:rPr>
          <w:rFonts w:ascii="Times New Roman" w:hAnsi="Times New Roman" w:cs="Times New Roman"/>
          <w:sz w:val="28"/>
        </w:rPr>
        <w:t>Однако, как и другие методы очистки выхлопных газов, ультразвуковая коагуляция имеет свои ограничения и не может полностью устранить проблему вредных выбросов. Ее эффективность зависит от многих факторов, таких как тип двигателя, скорость движения, режим эксплуатации и т.д.</w:t>
      </w:r>
    </w:p>
    <w:p w:rsidR="00A72886" w:rsidRPr="00C00B08" w:rsidRDefault="00A72886" w:rsidP="0014405A">
      <w:pPr>
        <w:spacing w:after="0"/>
        <w:ind w:right="344" w:firstLine="567"/>
        <w:jc w:val="both"/>
        <w:rPr>
          <w:rFonts w:ascii="Times New Roman" w:hAnsi="Times New Roman" w:cs="Times New Roman"/>
          <w:sz w:val="28"/>
        </w:rPr>
      </w:pPr>
      <w:r>
        <w:rPr>
          <w:rFonts w:ascii="Times New Roman" w:hAnsi="Times New Roman" w:cs="Times New Roman"/>
          <w:sz w:val="28"/>
        </w:rPr>
        <w:t xml:space="preserve">При коагуляции </w:t>
      </w:r>
      <w:r w:rsidRPr="00C00B08">
        <w:rPr>
          <w:rFonts w:ascii="Times New Roman" w:hAnsi="Times New Roman" w:cs="Times New Roman"/>
          <w:sz w:val="28"/>
        </w:rPr>
        <w:t>уменьш</w:t>
      </w:r>
      <w:r>
        <w:rPr>
          <w:rFonts w:ascii="Times New Roman" w:hAnsi="Times New Roman" w:cs="Times New Roman"/>
          <w:sz w:val="28"/>
        </w:rPr>
        <w:t xml:space="preserve">ается дисперсность, оцениваемая </w:t>
      </w:r>
      <w:r w:rsidRPr="00C00B08">
        <w:rPr>
          <w:rFonts w:ascii="Times New Roman" w:hAnsi="Times New Roman" w:cs="Times New Roman"/>
          <w:sz w:val="28"/>
        </w:rPr>
        <w:t>п</w:t>
      </w:r>
      <w:r>
        <w:rPr>
          <w:rFonts w:ascii="Times New Roman" w:hAnsi="Times New Roman" w:cs="Times New Roman"/>
          <w:sz w:val="28"/>
        </w:rPr>
        <w:t xml:space="preserve">о общей поверхности частиц </w:t>
      </w:r>
      <w:r w:rsidRPr="00C00B08">
        <w:rPr>
          <w:rFonts w:ascii="Times New Roman" w:hAnsi="Times New Roman" w:cs="Times New Roman"/>
          <w:sz w:val="28"/>
        </w:rPr>
        <w:t>в</w:t>
      </w:r>
      <w:r>
        <w:rPr>
          <w:rFonts w:ascii="Times New Roman" w:hAnsi="Times New Roman" w:cs="Times New Roman"/>
          <w:sz w:val="28"/>
        </w:rPr>
        <w:t xml:space="preserve"> единице объема, и число частиц </w:t>
      </w:r>
      <w:r w:rsidRPr="00C00B08">
        <w:rPr>
          <w:rFonts w:ascii="Times New Roman" w:hAnsi="Times New Roman" w:cs="Times New Roman"/>
          <w:sz w:val="28"/>
        </w:rPr>
        <w:t>дисперсной с</w:t>
      </w:r>
      <w:r>
        <w:rPr>
          <w:rFonts w:ascii="Times New Roman" w:hAnsi="Times New Roman" w:cs="Times New Roman"/>
          <w:sz w:val="28"/>
        </w:rPr>
        <w:t xml:space="preserve">истемы. В результате коагуляции происходит осаждение взвешенных в газе или жидкости твердых </w:t>
      </w:r>
      <w:r w:rsidRPr="00C00B08">
        <w:rPr>
          <w:rFonts w:ascii="Times New Roman" w:hAnsi="Times New Roman" w:cs="Times New Roman"/>
          <w:sz w:val="28"/>
        </w:rPr>
        <w:t>частиц и капелек</w:t>
      </w:r>
      <w:r>
        <w:rPr>
          <w:rFonts w:ascii="Times New Roman" w:hAnsi="Times New Roman" w:cs="Times New Roman"/>
          <w:sz w:val="28"/>
        </w:rPr>
        <w:t xml:space="preserve"> </w:t>
      </w:r>
      <w:r w:rsidRPr="009C2DA9">
        <w:rPr>
          <w:rFonts w:ascii="Times New Roman" w:hAnsi="Times New Roman" w:cs="Times New Roman"/>
          <w:sz w:val="28"/>
        </w:rPr>
        <w:t>[</w:t>
      </w:r>
      <w:r w:rsidR="00C858AB" w:rsidRPr="00C858AB">
        <w:rPr>
          <w:rFonts w:ascii="Times New Roman" w:hAnsi="Times New Roman" w:cs="Times New Roman"/>
          <w:sz w:val="28"/>
        </w:rPr>
        <w:t>1</w:t>
      </w:r>
      <w:r w:rsidR="00053CD9">
        <w:rPr>
          <w:rFonts w:ascii="Times New Roman" w:hAnsi="Times New Roman" w:cs="Times New Roman"/>
          <w:sz w:val="28"/>
        </w:rPr>
        <w:t>6</w:t>
      </w:r>
      <w:r w:rsidR="00CE32C1" w:rsidRPr="00CE32C1">
        <w:rPr>
          <w:rFonts w:ascii="Times New Roman" w:hAnsi="Times New Roman" w:cs="Times New Roman"/>
          <w:sz w:val="28"/>
        </w:rPr>
        <w:t>9</w:t>
      </w:r>
      <w:r w:rsidRPr="009C2DA9">
        <w:rPr>
          <w:rFonts w:ascii="Times New Roman" w:hAnsi="Times New Roman" w:cs="Times New Roman"/>
          <w:sz w:val="28"/>
        </w:rPr>
        <w:t>]</w:t>
      </w:r>
      <w:r w:rsidRPr="00C00B08">
        <w:rPr>
          <w:rFonts w:ascii="Times New Roman" w:hAnsi="Times New Roman" w:cs="Times New Roman"/>
          <w:sz w:val="28"/>
        </w:rPr>
        <w:t>.</w:t>
      </w:r>
    </w:p>
    <w:p w:rsidR="00A72886" w:rsidRPr="00C00B08" w:rsidRDefault="00A72886" w:rsidP="0014405A">
      <w:pPr>
        <w:spacing w:after="0"/>
        <w:ind w:right="344" w:firstLine="567"/>
        <w:jc w:val="both"/>
        <w:rPr>
          <w:rFonts w:ascii="Times New Roman" w:hAnsi="Times New Roman" w:cs="Times New Roman"/>
          <w:sz w:val="28"/>
        </w:rPr>
      </w:pPr>
      <w:r w:rsidRPr="00C00B08">
        <w:rPr>
          <w:rFonts w:ascii="Times New Roman" w:hAnsi="Times New Roman" w:cs="Times New Roman"/>
          <w:sz w:val="28"/>
        </w:rPr>
        <w:t>В аэрозо</w:t>
      </w:r>
      <w:r>
        <w:rPr>
          <w:rFonts w:ascii="Times New Roman" w:hAnsi="Times New Roman" w:cs="Times New Roman"/>
          <w:sz w:val="28"/>
        </w:rPr>
        <w:t xml:space="preserve">лях мелкие частицы подвергаются воздействию гравитационного </w:t>
      </w:r>
      <w:r w:rsidRPr="00C00B08">
        <w:rPr>
          <w:rFonts w:ascii="Times New Roman" w:hAnsi="Times New Roman" w:cs="Times New Roman"/>
          <w:sz w:val="28"/>
        </w:rPr>
        <w:t>поля,</w:t>
      </w:r>
      <w:r>
        <w:rPr>
          <w:rFonts w:ascii="Times New Roman" w:hAnsi="Times New Roman" w:cs="Times New Roman"/>
          <w:sz w:val="28"/>
        </w:rPr>
        <w:t xml:space="preserve"> участвуют в броуновском </w:t>
      </w:r>
      <w:r w:rsidRPr="00C00B08">
        <w:rPr>
          <w:rFonts w:ascii="Times New Roman" w:hAnsi="Times New Roman" w:cs="Times New Roman"/>
          <w:sz w:val="28"/>
        </w:rPr>
        <w:t>дви</w:t>
      </w:r>
      <w:r>
        <w:rPr>
          <w:rFonts w:ascii="Times New Roman" w:hAnsi="Times New Roman" w:cs="Times New Roman"/>
          <w:sz w:val="28"/>
        </w:rPr>
        <w:t xml:space="preserve">жении, увлекаются конвективными </w:t>
      </w:r>
      <w:r w:rsidRPr="00C00B08">
        <w:rPr>
          <w:rFonts w:ascii="Times New Roman" w:hAnsi="Times New Roman" w:cs="Times New Roman"/>
          <w:sz w:val="28"/>
        </w:rPr>
        <w:t>и гидродинамическими течениями</w:t>
      </w:r>
      <w:r w:rsidRPr="009C2DA9">
        <w:rPr>
          <w:rFonts w:ascii="Times New Roman" w:hAnsi="Times New Roman" w:cs="Times New Roman"/>
          <w:sz w:val="28"/>
        </w:rPr>
        <w:t xml:space="preserve"> [</w:t>
      </w:r>
      <w:r w:rsidR="00D74AF9">
        <w:rPr>
          <w:rFonts w:ascii="Times New Roman" w:hAnsi="Times New Roman" w:cs="Times New Roman"/>
          <w:sz w:val="28"/>
        </w:rPr>
        <w:t>1</w:t>
      </w:r>
      <w:r w:rsidR="00CE32C1" w:rsidRPr="00CE32C1">
        <w:rPr>
          <w:rFonts w:ascii="Times New Roman" w:hAnsi="Times New Roman" w:cs="Times New Roman"/>
          <w:sz w:val="28"/>
        </w:rPr>
        <w:t>70</w:t>
      </w:r>
      <w:r w:rsidRPr="009C2DA9">
        <w:rPr>
          <w:rFonts w:ascii="Times New Roman" w:hAnsi="Times New Roman" w:cs="Times New Roman"/>
          <w:sz w:val="28"/>
        </w:rPr>
        <w:t>]</w:t>
      </w:r>
      <w:r w:rsidRPr="00C00B08">
        <w:rPr>
          <w:rFonts w:ascii="Times New Roman" w:hAnsi="Times New Roman" w:cs="Times New Roman"/>
          <w:sz w:val="28"/>
        </w:rPr>
        <w:t>.</w:t>
      </w:r>
    </w:p>
    <w:p w:rsidR="00A72886" w:rsidRDefault="00A72886" w:rsidP="0014405A">
      <w:pPr>
        <w:spacing w:after="0"/>
        <w:ind w:right="344" w:firstLine="567"/>
        <w:jc w:val="both"/>
        <w:rPr>
          <w:rFonts w:ascii="Times New Roman" w:hAnsi="Times New Roman" w:cs="Times New Roman"/>
          <w:sz w:val="28"/>
        </w:rPr>
      </w:pPr>
      <w:r w:rsidRPr="00C00B08">
        <w:rPr>
          <w:rFonts w:ascii="Times New Roman" w:hAnsi="Times New Roman" w:cs="Times New Roman"/>
          <w:sz w:val="28"/>
        </w:rPr>
        <w:t>При наложении звукового поля воз</w:t>
      </w:r>
      <w:r>
        <w:rPr>
          <w:rFonts w:ascii="Times New Roman" w:hAnsi="Times New Roman" w:cs="Times New Roman"/>
          <w:sz w:val="28"/>
        </w:rPr>
        <w:t xml:space="preserve">никают </w:t>
      </w:r>
      <w:r w:rsidRPr="00C00B08">
        <w:rPr>
          <w:rFonts w:ascii="Times New Roman" w:hAnsi="Times New Roman" w:cs="Times New Roman"/>
          <w:sz w:val="28"/>
        </w:rPr>
        <w:t>допо</w:t>
      </w:r>
      <w:r>
        <w:rPr>
          <w:rFonts w:ascii="Times New Roman" w:hAnsi="Times New Roman" w:cs="Times New Roman"/>
          <w:sz w:val="28"/>
        </w:rPr>
        <w:t xml:space="preserve">лнительные силы, способствующие коагуляции: взвешенная </w:t>
      </w:r>
      <w:r w:rsidRPr="00C00B08">
        <w:rPr>
          <w:rFonts w:ascii="Times New Roman" w:hAnsi="Times New Roman" w:cs="Times New Roman"/>
          <w:sz w:val="28"/>
        </w:rPr>
        <w:t>в газе частица вовлекается в колебательное</w:t>
      </w:r>
      <w:r>
        <w:rPr>
          <w:rFonts w:ascii="Times New Roman" w:hAnsi="Times New Roman" w:cs="Times New Roman"/>
          <w:sz w:val="28"/>
        </w:rPr>
        <w:t xml:space="preserve"> </w:t>
      </w:r>
      <w:r w:rsidRPr="00C00B08">
        <w:rPr>
          <w:rFonts w:ascii="Times New Roman" w:hAnsi="Times New Roman" w:cs="Times New Roman"/>
          <w:sz w:val="28"/>
        </w:rPr>
        <w:t>движение, на нее действует</w:t>
      </w:r>
      <w:r>
        <w:rPr>
          <w:rFonts w:ascii="Times New Roman" w:hAnsi="Times New Roman" w:cs="Times New Roman"/>
          <w:sz w:val="28"/>
        </w:rPr>
        <w:t xml:space="preserve"> д</w:t>
      </w:r>
      <w:r w:rsidRPr="00C00B08">
        <w:rPr>
          <w:rFonts w:ascii="Times New Roman" w:hAnsi="Times New Roman" w:cs="Times New Roman"/>
          <w:sz w:val="28"/>
        </w:rPr>
        <w:t>авление звукового излучения, вызы</w:t>
      </w:r>
      <w:r>
        <w:rPr>
          <w:rFonts w:ascii="Times New Roman" w:hAnsi="Times New Roman" w:cs="Times New Roman"/>
          <w:sz w:val="28"/>
        </w:rPr>
        <w:t>ва</w:t>
      </w:r>
      <w:r w:rsidRPr="00C00B08">
        <w:rPr>
          <w:rFonts w:ascii="Times New Roman" w:hAnsi="Times New Roman" w:cs="Times New Roman"/>
          <w:sz w:val="28"/>
        </w:rPr>
        <w:t>я</w:t>
      </w:r>
      <w:r>
        <w:rPr>
          <w:rFonts w:ascii="Times New Roman" w:hAnsi="Times New Roman" w:cs="Times New Roman"/>
          <w:sz w:val="28"/>
        </w:rPr>
        <w:t xml:space="preserve"> </w:t>
      </w:r>
      <w:r w:rsidRPr="00C00B08">
        <w:rPr>
          <w:rFonts w:ascii="Times New Roman" w:hAnsi="Times New Roman" w:cs="Times New Roman"/>
          <w:sz w:val="28"/>
        </w:rPr>
        <w:t>ее дрейф, она увлекается акустическими</w:t>
      </w:r>
      <w:r>
        <w:rPr>
          <w:rFonts w:ascii="Times New Roman" w:hAnsi="Times New Roman" w:cs="Times New Roman"/>
          <w:sz w:val="28"/>
        </w:rPr>
        <w:t xml:space="preserve"> </w:t>
      </w:r>
      <w:r w:rsidRPr="00C00B08">
        <w:rPr>
          <w:rFonts w:ascii="Times New Roman" w:hAnsi="Times New Roman" w:cs="Times New Roman"/>
          <w:sz w:val="28"/>
        </w:rPr>
        <w:t>течениями и т. д</w:t>
      </w:r>
      <w:r w:rsidRPr="009C2DA9">
        <w:rPr>
          <w:rFonts w:ascii="Times New Roman" w:hAnsi="Times New Roman" w:cs="Times New Roman"/>
          <w:sz w:val="28"/>
        </w:rPr>
        <w:t>. [</w:t>
      </w:r>
      <w:r w:rsidR="00C858AB" w:rsidRPr="00C858AB">
        <w:rPr>
          <w:rFonts w:ascii="Times New Roman" w:hAnsi="Times New Roman" w:cs="Times New Roman"/>
          <w:sz w:val="28"/>
        </w:rPr>
        <w:t>1</w:t>
      </w:r>
      <w:r w:rsidR="00CE32C1" w:rsidRPr="00CE32C1">
        <w:rPr>
          <w:rFonts w:ascii="Times New Roman" w:hAnsi="Times New Roman" w:cs="Times New Roman"/>
          <w:sz w:val="28"/>
        </w:rPr>
        <w:t>71</w:t>
      </w:r>
      <w:r w:rsidRPr="009C2DA9">
        <w:rPr>
          <w:rFonts w:ascii="Times New Roman" w:hAnsi="Times New Roman" w:cs="Times New Roman"/>
          <w:sz w:val="28"/>
        </w:rPr>
        <w:t>]</w:t>
      </w:r>
      <w:r w:rsidRPr="00C00B08">
        <w:rPr>
          <w:rFonts w:ascii="Times New Roman" w:hAnsi="Times New Roman" w:cs="Times New Roman"/>
          <w:sz w:val="28"/>
        </w:rPr>
        <w:t>.</w:t>
      </w:r>
    </w:p>
    <w:p w:rsidR="00A72886" w:rsidRPr="002D05E7" w:rsidRDefault="00A72886" w:rsidP="0014405A">
      <w:pPr>
        <w:spacing w:after="0"/>
        <w:ind w:right="344" w:firstLine="567"/>
        <w:jc w:val="both"/>
        <w:rPr>
          <w:rFonts w:ascii="Times New Roman" w:hAnsi="Times New Roman" w:cs="Times New Roman"/>
          <w:sz w:val="28"/>
          <w:szCs w:val="28"/>
        </w:rPr>
      </w:pPr>
      <w:r w:rsidRPr="002D05E7">
        <w:rPr>
          <w:rFonts w:ascii="Times New Roman" w:hAnsi="Times New Roman" w:cs="Times New Roman"/>
          <w:sz w:val="28"/>
          <w:szCs w:val="28"/>
        </w:rPr>
        <w:t>Осаждение частиц разных размеров происходит при разной част</w:t>
      </w:r>
      <w:r>
        <w:rPr>
          <w:rFonts w:ascii="Times New Roman" w:hAnsi="Times New Roman" w:cs="Times New Roman"/>
          <w:sz w:val="28"/>
          <w:szCs w:val="28"/>
        </w:rPr>
        <w:t>оте колебаний:</w:t>
      </w:r>
      <w:r w:rsidRPr="002D05E7">
        <w:rPr>
          <w:rFonts w:ascii="Times New Roman" w:hAnsi="Times New Roman" w:cs="Times New Roman"/>
          <w:sz w:val="28"/>
          <w:szCs w:val="28"/>
        </w:rPr>
        <w:t xml:space="preserve"> </w:t>
      </w:r>
      <w:r>
        <w:rPr>
          <w:rFonts w:ascii="Times New Roman" w:hAnsi="Times New Roman" w:cs="Times New Roman"/>
          <w:sz w:val="28"/>
          <w:szCs w:val="28"/>
        </w:rPr>
        <w:t>чем меньше частицы, тем выше</w:t>
      </w:r>
      <w:r w:rsidRPr="002D05E7">
        <w:rPr>
          <w:rFonts w:ascii="Times New Roman" w:hAnsi="Times New Roman" w:cs="Times New Roman"/>
          <w:sz w:val="28"/>
          <w:szCs w:val="28"/>
        </w:rPr>
        <w:t xml:space="preserve"> частота.</w:t>
      </w:r>
      <w:r>
        <w:rPr>
          <w:rFonts w:ascii="Times New Roman" w:hAnsi="Times New Roman" w:cs="Times New Roman"/>
          <w:sz w:val="28"/>
          <w:szCs w:val="28"/>
        </w:rPr>
        <w:t xml:space="preserve"> На практике обычно применяются</w:t>
      </w:r>
      <w:r w:rsidRPr="002D05E7">
        <w:rPr>
          <w:rFonts w:ascii="Times New Roman" w:hAnsi="Times New Roman" w:cs="Times New Roman"/>
          <w:sz w:val="28"/>
          <w:szCs w:val="28"/>
        </w:rPr>
        <w:t xml:space="preserve"> </w:t>
      </w:r>
      <w:r>
        <w:rPr>
          <w:rFonts w:ascii="Times New Roman" w:hAnsi="Times New Roman" w:cs="Times New Roman"/>
          <w:sz w:val="28"/>
          <w:szCs w:val="28"/>
        </w:rPr>
        <w:t>частоты 0,5-20 кГц; при этом</w:t>
      </w:r>
      <w:r w:rsidRPr="002D05E7">
        <w:rPr>
          <w:rFonts w:ascii="Times New Roman" w:hAnsi="Times New Roman" w:cs="Times New Roman"/>
          <w:sz w:val="28"/>
          <w:szCs w:val="28"/>
        </w:rPr>
        <w:t xml:space="preserve"> ос</w:t>
      </w:r>
      <w:r>
        <w:rPr>
          <w:rFonts w:ascii="Times New Roman" w:hAnsi="Times New Roman" w:cs="Times New Roman"/>
          <w:sz w:val="28"/>
          <w:szCs w:val="28"/>
        </w:rPr>
        <w:t>аждаются частицы размером 0,5·-</w:t>
      </w:r>
      <w:r w:rsidRPr="002D05E7">
        <w:rPr>
          <w:rFonts w:ascii="Times New Roman" w:hAnsi="Times New Roman" w:cs="Times New Roman"/>
          <w:sz w:val="28"/>
          <w:szCs w:val="28"/>
        </w:rPr>
        <w:t xml:space="preserve"> 5 мкм </w:t>
      </w:r>
      <w:r w:rsidRPr="009C2DA9">
        <w:rPr>
          <w:rFonts w:ascii="Times New Roman" w:hAnsi="Times New Roman" w:cs="Times New Roman"/>
          <w:sz w:val="28"/>
        </w:rPr>
        <w:t>[</w:t>
      </w:r>
      <w:r w:rsidR="00C02149">
        <w:rPr>
          <w:rFonts w:ascii="Times New Roman" w:hAnsi="Times New Roman" w:cs="Times New Roman"/>
          <w:sz w:val="28"/>
        </w:rPr>
        <w:t>1</w:t>
      </w:r>
      <w:r w:rsidR="00CE32C1" w:rsidRPr="00CE32C1">
        <w:rPr>
          <w:rFonts w:ascii="Times New Roman" w:hAnsi="Times New Roman" w:cs="Times New Roman"/>
          <w:sz w:val="28"/>
        </w:rPr>
        <w:t>72</w:t>
      </w:r>
      <w:r w:rsidRPr="009C2DA9">
        <w:rPr>
          <w:rFonts w:ascii="Times New Roman" w:hAnsi="Times New Roman" w:cs="Times New Roman"/>
          <w:sz w:val="28"/>
        </w:rPr>
        <w:t>]</w:t>
      </w:r>
      <w:r w:rsidRPr="00C00B08">
        <w:rPr>
          <w:rFonts w:ascii="Times New Roman" w:hAnsi="Times New Roman" w:cs="Times New Roman"/>
          <w:sz w:val="28"/>
        </w:rPr>
        <w:t>.</w:t>
      </w:r>
    </w:p>
    <w:p w:rsidR="00A72886" w:rsidRPr="002D05E7" w:rsidRDefault="00A72886" w:rsidP="0014405A">
      <w:pPr>
        <w:spacing w:after="0"/>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Увеличение звукового давления </w:t>
      </w:r>
      <w:r w:rsidRPr="002D05E7">
        <w:rPr>
          <w:rFonts w:ascii="Times New Roman" w:hAnsi="Times New Roman" w:cs="Times New Roman"/>
          <w:sz w:val="28"/>
          <w:szCs w:val="28"/>
        </w:rPr>
        <w:t>приводит к быстрому увеличению скорости</w:t>
      </w:r>
      <w:r>
        <w:rPr>
          <w:rFonts w:ascii="Times New Roman" w:hAnsi="Times New Roman" w:cs="Times New Roman"/>
          <w:sz w:val="28"/>
          <w:szCs w:val="28"/>
        </w:rPr>
        <w:t xml:space="preserve"> </w:t>
      </w:r>
      <w:r w:rsidRPr="002D05E7">
        <w:rPr>
          <w:rFonts w:ascii="Times New Roman" w:hAnsi="Times New Roman" w:cs="Times New Roman"/>
          <w:sz w:val="28"/>
          <w:szCs w:val="28"/>
        </w:rPr>
        <w:t>осаждени</w:t>
      </w:r>
      <w:r>
        <w:rPr>
          <w:rFonts w:ascii="Times New Roman" w:hAnsi="Times New Roman" w:cs="Times New Roman"/>
          <w:sz w:val="28"/>
          <w:szCs w:val="28"/>
        </w:rPr>
        <w:t>я</w:t>
      </w:r>
      <w:r w:rsidR="0017054D">
        <w:rPr>
          <w:rFonts w:ascii="Times New Roman" w:hAnsi="Times New Roman" w:cs="Times New Roman"/>
          <w:sz w:val="28"/>
        </w:rPr>
        <w:t>.</w:t>
      </w:r>
    </w:p>
    <w:p w:rsidR="00A72886" w:rsidRPr="002D05E7" w:rsidRDefault="00A72886" w:rsidP="0014405A">
      <w:pPr>
        <w:spacing w:after="0"/>
        <w:ind w:right="344" w:firstLine="567"/>
        <w:jc w:val="both"/>
        <w:rPr>
          <w:rFonts w:ascii="Times New Roman" w:hAnsi="Times New Roman" w:cs="Times New Roman"/>
          <w:sz w:val="28"/>
          <w:szCs w:val="28"/>
        </w:rPr>
      </w:pPr>
      <w:r w:rsidRPr="002D05E7">
        <w:rPr>
          <w:rFonts w:ascii="Times New Roman" w:hAnsi="Times New Roman" w:cs="Times New Roman"/>
          <w:sz w:val="28"/>
          <w:szCs w:val="28"/>
        </w:rPr>
        <w:t>Ультразвуковое пол</w:t>
      </w:r>
      <w:r>
        <w:rPr>
          <w:rFonts w:ascii="Times New Roman" w:hAnsi="Times New Roman" w:cs="Times New Roman"/>
          <w:sz w:val="28"/>
          <w:szCs w:val="28"/>
        </w:rPr>
        <w:t xml:space="preserve">е воздействует </w:t>
      </w:r>
      <w:r w:rsidRPr="002D05E7">
        <w:rPr>
          <w:rFonts w:ascii="Times New Roman" w:hAnsi="Times New Roman" w:cs="Times New Roman"/>
          <w:sz w:val="28"/>
          <w:szCs w:val="28"/>
        </w:rPr>
        <w:t>на вес</w:t>
      </w:r>
      <w:r>
        <w:rPr>
          <w:rFonts w:ascii="Times New Roman" w:hAnsi="Times New Roman" w:cs="Times New Roman"/>
          <w:sz w:val="28"/>
          <w:szCs w:val="28"/>
        </w:rPr>
        <w:t xml:space="preserve">ь объем газа, жидкости, твердых </w:t>
      </w:r>
      <w:r w:rsidRPr="002D05E7">
        <w:rPr>
          <w:rFonts w:ascii="Times New Roman" w:hAnsi="Times New Roman" w:cs="Times New Roman"/>
          <w:sz w:val="28"/>
          <w:szCs w:val="28"/>
        </w:rPr>
        <w:t>част</w:t>
      </w:r>
      <w:r>
        <w:rPr>
          <w:rFonts w:ascii="Times New Roman" w:hAnsi="Times New Roman" w:cs="Times New Roman"/>
          <w:sz w:val="28"/>
          <w:szCs w:val="28"/>
        </w:rPr>
        <w:t xml:space="preserve">иц, находящихся в контакте друг </w:t>
      </w:r>
      <w:r w:rsidRPr="002D05E7">
        <w:rPr>
          <w:rFonts w:ascii="Times New Roman" w:hAnsi="Times New Roman" w:cs="Times New Roman"/>
          <w:sz w:val="28"/>
          <w:szCs w:val="28"/>
        </w:rPr>
        <w:t xml:space="preserve">с другом </w:t>
      </w:r>
      <w:r w:rsidRPr="009C2DA9">
        <w:rPr>
          <w:rFonts w:ascii="Times New Roman" w:hAnsi="Times New Roman" w:cs="Times New Roman"/>
          <w:sz w:val="28"/>
        </w:rPr>
        <w:t>[</w:t>
      </w:r>
      <w:r w:rsidR="0017054D">
        <w:rPr>
          <w:rFonts w:ascii="Times New Roman" w:hAnsi="Times New Roman" w:cs="Times New Roman"/>
          <w:sz w:val="28"/>
        </w:rPr>
        <w:t>1</w:t>
      </w:r>
      <w:r w:rsidR="00CE32C1" w:rsidRPr="00CE32C1">
        <w:rPr>
          <w:rFonts w:ascii="Times New Roman" w:hAnsi="Times New Roman" w:cs="Times New Roman"/>
          <w:sz w:val="28"/>
        </w:rPr>
        <w:t>73</w:t>
      </w:r>
      <w:r w:rsidRPr="009C2DA9">
        <w:rPr>
          <w:rFonts w:ascii="Times New Roman" w:hAnsi="Times New Roman" w:cs="Times New Roman"/>
          <w:sz w:val="28"/>
        </w:rPr>
        <w:t>]</w:t>
      </w:r>
      <w:r w:rsidRPr="00C00B08">
        <w:rPr>
          <w:rFonts w:ascii="Times New Roman" w:hAnsi="Times New Roman" w:cs="Times New Roman"/>
          <w:sz w:val="28"/>
        </w:rPr>
        <w:t>.</w:t>
      </w:r>
    </w:p>
    <w:p w:rsidR="00A72886" w:rsidRPr="002D05E7" w:rsidRDefault="00A72886" w:rsidP="0014405A">
      <w:pPr>
        <w:spacing w:after="0"/>
        <w:ind w:right="344" w:firstLine="567"/>
        <w:jc w:val="both"/>
        <w:rPr>
          <w:rFonts w:ascii="Times New Roman" w:hAnsi="Times New Roman" w:cs="Times New Roman"/>
          <w:sz w:val="28"/>
          <w:szCs w:val="28"/>
        </w:rPr>
      </w:pPr>
      <w:r w:rsidRPr="002D05E7">
        <w:rPr>
          <w:rFonts w:ascii="Times New Roman" w:hAnsi="Times New Roman" w:cs="Times New Roman"/>
          <w:sz w:val="28"/>
          <w:szCs w:val="28"/>
        </w:rPr>
        <w:t>Ультразвуковая коагуляция приме</w:t>
      </w:r>
      <w:r>
        <w:rPr>
          <w:rFonts w:ascii="Times New Roman" w:hAnsi="Times New Roman" w:cs="Times New Roman"/>
          <w:sz w:val="28"/>
          <w:szCs w:val="28"/>
        </w:rPr>
        <w:t xml:space="preserve">няется для осаждения промышленных </w:t>
      </w:r>
      <w:r w:rsidRPr="002D05E7">
        <w:rPr>
          <w:rFonts w:ascii="Times New Roman" w:hAnsi="Times New Roman" w:cs="Times New Roman"/>
          <w:sz w:val="28"/>
          <w:szCs w:val="28"/>
        </w:rPr>
        <w:t>п</w:t>
      </w:r>
      <w:r>
        <w:rPr>
          <w:rFonts w:ascii="Times New Roman" w:hAnsi="Times New Roman" w:cs="Times New Roman"/>
          <w:sz w:val="28"/>
          <w:szCs w:val="28"/>
        </w:rPr>
        <w:t xml:space="preserve">ыли, дымов и туманов. Звуковое поле при этом создается обычно </w:t>
      </w:r>
      <w:r w:rsidRPr="002D05E7">
        <w:rPr>
          <w:rFonts w:ascii="Times New Roman" w:hAnsi="Times New Roman" w:cs="Times New Roman"/>
          <w:sz w:val="28"/>
          <w:szCs w:val="28"/>
        </w:rPr>
        <w:t>сиренами</w:t>
      </w:r>
      <w:r>
        <w:rPr>
          <w:rFonts w:ascii="Times New Roman" w:hAnsi="Times New Roman" w:cs="Times New Roman"/>
          <w:sz w:val="28"/>
          <w:szCs w:val="28"/>
        </w:rPr>
        <w:t xml:space="preserve"> или свистками. Мелкие частицы, укрупненные при коагуляции, </w:t>
      </w:r>
      <w:r w:rsidRPr="002D05E7">
        <w:rPr>
          <w:rFonts w:ascii="Times New Roman" w:hAnsi="Times New Roman" w:cs="Times New Roman"/>
          <w:sz w:val="28"/>
          <w:szCs w:val="28"/>
        </w:rPr>
        <w:t>осаждая под действием гравитационного</w:t>
      </w:r>
      <w:r>
        <w:rPr>
          <w:rFonts w:ascii="Times New Roman" w:hAnsi="Times New Roman" w:cs="Times New Roman"/>
          <w:sz w:val="28"/>
          <w:szCs w:val="28"/>
        </w:rPr>
        <w:t xml:space="preserve"> </w:t>
      </w:r>
      <w:r w:rsidRPr="002D05E7">
        <w:rPr>
          <w:rFonts w:ascii="Times New Roman" w:hAnsi="Times New Roman" w:cs="Times New Roman"/>
          <w:sz w:val="28"/>
          <w:szCs w:val="28"/>
        </w:rPr>
        <w:t>поля, улавливая далее</w:t>
      </w:r>
      <w:r>
        <w:rPr>
          <w:rFonts w:ascii="Times New Roman" w:hAnsi="Times New Roman" w:cs="Times New Roman"/>
          <w:sz w:val="28"/>
          <w:szCs w:val="28"/>
        </w:rPr>
        <w:t xml:space="preserve"> </w:t>
      </w:r>
      <w:r w:rsidRPr="002D05E7">
        <w:rPr>
          <w:rFonts w:ascii="Times New Roman" w:hAnsi="Times New Roman" w:cs="Times New Roman"/>
          <w:sz w:val="28"/>
          <w:szCs w:val="28"/>
        </w:rPr>
        <w:t>ф</w:t>
      </w:r>
      <w:r>
        <w:rPr>
          <w:rFonts w:ascii="Times New Roman" w:hAnsi="Times New Roman" w:cs="Times New Roman"/>
          <w:sz w:val="28"/>
          <w:szCs w:val="28"/>
        </w:rPr>
        <w:t>и</w:t>
      </w:r>
      <w:r w:rsidRPr="002D05E7">
        <w:rPr>
          <w:rFonts w:ascii="Times New Roman" w:hAnsi="Times New Roman" w:cs="Times New Roman"/>
          <w:sz w:val="28"/>
          <w:szCs w:val="28"/>
        </w:rPr>
        <w:t>льтрами ил</w:t>
      </w:r>
      <w:r>
        <w:rPr>
          <w:rFonts w:ascii="Times New Roman" w:hAnsi="Times New Roman" w:cs="Times New Roman"/>
          <w:sz w:val="28"/>
          <w:szCs w:val="28"/>
        </w:rPr>
        <w:t>и механическими улавливателями, н</w:t>
      </w:r>
      <w:r w:rsidR="0017054D">
        <w:rPr>
          <w:rFonts w:ascii="Times New Roman" w:hAnsi="Times New Roman" w:cs="Times New Roman"/>
          <w:sz w:val="28"/>
          <w:szCs w:val="28"/>
        </w:rPr>
        <w:t>апример, циклонами.</w:t>
      </w:r>
    </w:p>
    <w:p w:rsidR="00A72886" w:rsidRDefault="00A72886" w:rsidP="0014405A">
      <w:pPr>
        <w:autoSpaceDE w:val="0"/>
        <w:autoSpaceDN w:val="0"/>
        <w:adjustRightInd w:val="0"/>
        <w:spacing w:after="0" w:line="240" w:lineRule="auto"/>
        <w:ind w:right="344" w:firstLine="567"/>
        <w:jc w:val="both"/>
        <w:rPr>
          <w:rFonts w:ascii="Times New Roman" w:hAnsi="Times New Roman" w:cs="Times New Roman"/>
          <w:sz w:val="28"/>
          <w:szCs w:val="28"/>
        </w:rPr>
      </w:pPr>
      <w:r w:rsidRPr="00D6506B">
        <w:rPr>
          <w:rFonts w:ascii="Times New Roman" w:hAnsi="Times New Roman" w:cs="Times New Roman"/>
          <w:sz w:val="28"/>
        </w:rPr>
        <w:t>В работе [</w:t>
      </w:r>
      <w:r w:rsidR="00195D30" w:rsidRPr="00195D30">
        <w:rPr>
          <w:rFonts w:ascii="Times New Roman" w:hAnsi="Times New Roman" w:cs="Times New Roman"/>
          <w:sz w:val="28"/>
        </w:rPr>
        <w:t>1</w:t>
      </w:r>
      <w:r w:rsidR="00CE32C1">
        <w:rPr>
          <w:rFonts w:ascii="Times New Roman" w:hAnsi="Times New Roman" w:cs="Times New Roman"/>
          <w:sz w:val="28"/>
        </w:rPr>
        <w:t>74</w:t>
      </w:r>
      <w:r w:rsidR="00195D30" w:rsidRPr="00195D30">
        <w:rPr>
          <w:rFonts w:ascii="Times New Roman" w:hAnsi="Times New Roman" w:cs="Times New Roman"/>
          <w:sz w:val="28"/>
        </w:rPr>
        <w:t>,1</w:t>
      </w:r>
      <w:r w:rsidR="00053CD9">
        <w:rPr>
          <w:rFonts w:ascii="Times New Roman" w:hAnsi="Times New Roman" w:cs="Times New Roman"/>
          <w:sz w:val="28"/>
        </w:rPr>
        <w:t>7</w:t>
      </w:r>
      <w:r w:rsidR="00CE32C1" w:rsidRPr="00CE32C1">
        <w:rPr>
          <w:rFonts w:ascii="Times New Roman" w:hAnsi="Times New Roman" w:cs="Times New Roman"/>
          <w:sz w:val="28"/>
        </w:rPr>
        <w:t>5</w:t>
      </w:r>
      <w:r w:rsidRPr="00D6506B">
        <w:rPr>
          <w:rFonts w:ascii="Times New Roman" w:hAnsi="Times New Roman" w:cs="Times New Roman"/>
          <w:sz w:val="28"/>
        </w:rPr>
        <w:t>] была рассмотрена математическая модель движения частиц газа в глушителе</w:t>
      </w:r>
      <w:r w:rsidRPr="00672065">
        <w:rPr>
          <w:rFonts w:ascii="Times New Roman" w:hAnsi="Times New Roman" w:cs="Times New Roman"/>
          <w:sz w:val="28"/>
          <w:szCs w:val="28"/>
        </w:rPr>
        <w:t xml:space="preserve"> </w:t>
      </w:r>
      <w:r>
        <w:rPr>
          <w:rFonts w:ascii="Times New Roman" w:hAnsi="Times New Roman" w:cs="Times New Roman"/>
          <w:sz w:val="28"/>
          <w:szCs w:val="28"/>
        </w:rPr>
        <w:t xml:space="preserve">действующих на частицу газа массой m движущеюся в ультразвуковом глушителе показано на рисунке </w:t>
      </w:r>
      <w:r w:rsidR="007928E3">
        <w:rPr>
          <w:rFonts w:ascii="Times New Roman" w:hAnsi="Times New Roman" w:cs="Times New Roman"/>
          <w:sz w:val="28"/>
          <w:szCs w:val="28"/>
        </w:rPr>
        <w:t>3</w:t>
      </w:r>
      <w:r>
        <w:rPr>
          <w:rFonts w:ascii="Times New Roman" w:hAnsi="Times New Roman" w:cs="Times New Roman"/>
          <w:sz w:val="28"/>
          <w:szCs w:val="28"/>
        </w:rPr>
        <w:t>.7.</w:t>
      </w:r>
    </w:p>
    <w:p w:rsidR="00A72886" w:rsidRDefault="00A72886" w:rsidP="0014405A">
      <w:pPr>
        <w:autoSpaceDE w:val="0"/>
        <w:autoSpaceDN w:val="0"/>
        <w:adjustRightInd w:val="0"/>
        <w:spacing w:after="0" w:line="240"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По оси </w:t>
      </w:r>
      <w:r>
        <w:rPr>
          <w:rFonts w:ascii="Times New Roman" w:hAnsi="Times New Roman" w:cs="Times New Roman"/>
          <w:i/>
          <w:iCs/>
          <w:sz w:val="28"/>
          <w:szCs w:val="28"/>
        </w:rPr>
        <w:t xml:space="preserve">y </w:t>
      </w:r>
      <w:r>
        <w:rPr>
          <w:rFonts w:ascii="Times New Roman" w:hAnsi="Times New Roman" w:cs="Times New Roman"/>
          <w:sz w:val="28"/>
          <w:szCs w:val="28"/>
        </w:rPr>
        <w:t xml:space="preserve">на частицу действует сила тяжести </w:t>
      </w:r>
      <w:r>
        <w:rPr>
          <w:rFonts w:ascii="Times New Roman" w:hAnsi="Times New Roman" w:cs="Times New Roman"/>
          <w:i/>
          <w:iCs/>
          <w:sz w:val="28"/>
          <w:szCs w:val="28"/>
        </w:rPr>
        <w:t>mg</w:t>
      </w:r>
      <w:r>
        <w:rPr>
          <w:rFonts w:ascii="Times New Roman" w:hAnsi="Times New Roman" w:cs="Times New Roman"/>
          <w:sz w:val="28"/>
          <w:szCs w:val="28"/>
        </w:rPr>
        <w:t xml:space="preserve">, сила давления, которая создается ультразвуковым генератором </w:t>
      </w:r>
      <w:r w:rsidRPr="00672065">
        <w:rPr>
          <w:rFonts w:ascii="Times New Roman" w:hAnsi="Times New Roman" w:cs="Times New Roman"/>
          <w:i/>
          <w:iCs/>
          <w:sz w:val="28"/>
          <w:szCs w:val="28"/>
        </w:rPr>
        <w:t>F</w:t>
      </w:r>
      <w:r w:rsidRPr="00672065">
        <w:rPr>
          <w:rFonts w:ascii="Times New Roman" w:hAnsi="Times New Roman" w:cs="Times New Roman"/>
          <w:i/>
          <w:iCs/>
          <w:sz w:val="28"/>
          <w:szCs w:val="28"/>
          <w:vertAlign w:val="subscript"/>
        </w:rPr>
        <w:t>a</w:t>
      </w:r>
      <w:r>
        <w:rPr>
          <w:rFonts w:ascii="Times New Roman" w:hAnsi="Times New Roman" w:cs="Times New Roman"/>
          <w:i/>
          <w:iCs/>
          <w:sz w:val="27"/>
          <w:szCs w:val="27"/>
        </w:rPr>
        <w:t xml:space="preserve"> </w:t>
      </w:r>
      <w:r>
        <w:rPr>
          <w:rFonts w:ascii="Times New Roman" w:hAnsi="Times New Roman" w:cs="Times New Roman"/>
          <w:sz w:val="28"/>
          <w:szCs w:val="28"/>
        </w:rPr>
        <w:t xml:space="preserve">сила давления со стороны работающего двигателя </w:t>
      </w:r>
      <w:r w:rsidRPr="00672065">
        <w:rPr>
          <w:rFonts w:ascii="Times New Roman" w:hAnsi="Times New Roman" w:cs="Times New Roman"/>
          <w:i/>
          <w:iCs/>
          <w:sz w:val="28"/>
          <w:szCs w:val="28"/>
        </w:rPr>
        <w:t>F</w:t>
      </w:r>
      <w:r w:rsidRPr="00672065">
        <w:rPr>
          <w:rFonts w:ascii="Times New Roman" w:hAnsi="Times New Roman" w:cs="Times New Roman"/>
          <w:i/>
          <w:iCs/>
          <w:sz w:val="28"/>
          <w:szCs w:val="28"/>
          <w:vertAlign w:val="subscript"/>
        </w:rPr>
        <w:t>D</w:t>
      </w:r>
      <w:r>
        <w:rPr>
          <w:rFonts w:ascii="Times New Roman" w:hAnsi="Times New Roman" w:cs="Times New Roman"/>
          <w:i/>
          <w:iCs/>
          <w:sz w:val="27"/>
          <w:szCs w:val="27"/>
        </w:rPr>
        <w:t xml:space="preserve"> </w:t>
      </w:r>
      <w:r>
        <w:rPr>
          <w:rFonts w:ascii="Times New Roman" w:hAnsi="Times New Roman" w:cs="Times New Roman"/>
          <w:sz w:val="28"/>
          <w:szCs w:val="28"/>
        </w:rPr>
        <w:t xml:space="preserve">, сила трения частиц друг о друга </w:t>
      </w:r>
      <w:r w:rsidRPr="00672065">
        <w:rPr>
          <w:rFonts w:ascii="Times New Roman" w:hAnsi="Times New Roman" w:cs="Times New Roman"/>
          <w:i/>
          <w:iCs/>
          <w:sz w:val="28"/>
          <w:szCs w:val="28"/>
        </w:rPr>
        <w:t>F</w:t>
      </w:r>
      <w:r w:rsidRPr="00672065">
        <w:rPr>
          <w:rFonts w:ascii="Times New Roman" w:hAnsi="Times New Roman" w:cs="Times New Roman"/>
          <w:i/>
          <w:iCs/>
          <w:sz w:val="28"/>
          <w:szCs w:val="28"/>
          <w:vertAlign w:val="subscript"/>
        </w:rPr>
        <w:t>G</w:t>
      </w:r>
      <w:r>
        <w:rPr>
          <w:rFonts w:ascii="Times New Roman" w:hAnsi="Times New Roman" w:cs="Times New Roman"/>
          <w:i/>
          <w:iCs/>
          <w:sz w:val="27"/>
          <w:szCs w:val="27"/>
        </w:rPr>
        <w:t xml:space="preserve"> </w:t>
      </w:r>
      <w:r>
        <w:rPr>
          <w:rFonts w:ascii="Times New Roman" w:hAnsi="Times New Roman" w:cs="Times New Roman"/>
          <w:sz w:val="28"/>
          <w:szCs w:val="28"/>
        </w:rPr>
        <w:t>, учитывается по зависимости Бьеркнеса и представляющая собой гидродинамическое сопротивление [</w:t>
      </w:r>
      <w:r w:rsidR="00F0308B" w:rsidRPr="00F0308B">
        <w:rPr>
          <w:rFonts w:ascii="Times New Roman" w:hAnsi="Times New Roman" w:cs="Times New Roman"/>
          <w:sz w:val="28"/>
          <w:szCs w:val="28"/>
        </w:rPr>
        <w:t>1</w:t>
      </w:r>
      <w:r w:rsidR="00053CD9">
        <w:rPr>
          <w:rFonts w:ascii="Times New Roman" w:hAnsi="Times New Roman" w:cs="Times New Roman"/>
          <w:sz w:val="28"/>
          <w:szCs w:val="28"/>
        </w:rPr>
        <w:t>7</w:t>
      </w:r>
      <w:r w:rsidR="00CE32C1" w:rsidRPr="00CE32C1">
        <w:rPr>
          <w:rFonts w:ascii="Times New Roman" w:hAnsi="Times New Roman" w:cs="Times New Roman"/>
          <w:sz w:val="28"/>
          <w:szCs w:val="28"/>
        </w:rPr>
        <w:t>5</w:t>
      </w:r>
      <w:r w:rsidR="00F0308B" w:rsidRPr="00F0308B">
        <w:rPr>
          <w:rFonts w:ascii="Times New Roman" w:hAnsi="Times New Roman" w:cs="Times New Roman"/>
          <w:sz w:val="28"/>
          <w:szCs w:val="28"/>
        </w:rPr>
        <w:t>]</w:t>
      </w:r>
      <w:r>
        <w:rPr>
          <w:rFonts w:ascii="Times New Roman" w:hAnsi="Times New Roman" w:cs="Times New Roman"/>
          <w:sz w:val="28"/>
          <w:szCs w:val="28"/>
        </w:rPr>
        <w:t>.</w:t>
      </w:r>
    </w:p>
    <w:p w:rsidR="00A72886" w:rsidRPr="005F6439" w:rsidRDefault="00A72886" w:rsidP="0014405A">
      <w:pPr>
        <w:spacing w:after="0" w:line="240" w:lineRule="auto"/>
        <w:ind w:right="344" w:firstLine="567"/>
        <w:jc w:val="both"/>
        <w:rPr>
          <w:rFonts w:ascii="Times New Roman" w:hAnsi="Times New Roman" w:cs="Times New Roman"/>
          <w:color w:val="000000"/>
          <w:sz w:val="28"/>
          <w:szCs w:val="28"/>
        </w:rPr>
      </w:pPr>
      <w:r w:rsidRPr="005F6439">
        <w:rPr>
          <w:rFonts w:ascii="Times New Roman" w:hAnsi="Times New Roman" w:cs="Times New Roman"/>
          <w:color w:val="000000"/>
          <w:sz w:val="28"/>
          <w:szCs w:val="28"/>
        </w:rPr>
        <w:t>Реш</w:t>
      </w:r>
      <w:r>
        <w:rPr>
          <w:rFonts w:ascii="Times New Roman" w:hAnsi="Times New Roman" w:cs="Times New Roman"/>
          <w:color w:val="000000"/>
          <w:sz w:val="28"/>
          <w:szCs w:val="28"/>
        </w:rPr>
        <w:t>алась</w:t>
      </w:r>
      <w:r w:rsidRPr="005F6439">
        <w:rPr>
          <w:rFonts w:ascii="Times New Roman" w:hAnsi="Times New Roman" w:cs="Times New Roman"/>
          <w:color w:val="000000"/>
          <w:sz w:val="28"/>
          <w:szCs w:val="28"/>
        </w:rPr>
        <w:t xml:space="preserve"> </w:t>
      </w:r>
      <w:r>
        <w:rPr>
          <w:rFonts w:ascii="Times New Roman" w:hAnsi="Times New Roman" w:cs="Times New Roman"/>
          <w:color w:val="000000"/>
          <w:sz w:val="28"/>
          <w:szCs w:val="28"/>
        </w:rPr>
        <w:t>з</w:t>
      </w:r>
      <w:r w:rsidRPr="005F6439">
        <w:rPr>
          <w:rFonts w:ascii="Times New Roman" w:hAnsi="Times New Roman" w:cs="Times New Roman"/>
          <w:color w:val="000000"/>
          <w:sz w:val="28"/>
          <w:szCs w:val="28"/>
        </w:rPr>
        <w:t>адач</w:t>
      </w:r>
      <w:r>
        <w:rPr>
          <w:rFonts w:ascii="Times New Roman" w:hAnsi="Times New Roman" w:cs="Times New Roman"/>
          <w:color w:val="000000"/>
          <w:sz w:val="28"/>
          <w:szCs w:val="28"/>
        </w:rPr>
        <w:t>а</w:t>
      </w:r>
      <w:r w:rsidRPr="005F6439">
        <w:rPr>
          <w:rFonts w:ascii="Times New Roman" w:hAnsi="Times New Roman" w:cs="Times New Roman"/>
          <w:color w:val="000000"/>
          <w:sz w:val="28"/>
          <w:szCs w:val="28"/>
        </w:rPr>
        <w:t xml:space="preserve"> заключалось в моделировани</w:t>
      </w:r>
      <w:r>
        <w:rPr>
          <w:rFonts w:ascii="Times New Roman" w:hAnsi="Times New Roman" w:cs="Times New Roman"/>
          <w:color w:val="000000"/>
          <w:sz w:val="28"/>
          <w:szCs w:val="28"/>
        </w:rPr>
        <w:t>я</w:t>
      </w:r>
      <w:r w:rsidRPr="005F6439">
        <w:rPr>
          <w:rFonts w:ascii="Times New Roman" w:hAnsi="Times New Roman" w:cs="Times New Roman"/>
          <w:color w:val="000000"/>
          <w:sz w:val="28"/>
          <w:szCs w:val="28"/>
        </w:rPr>
        <w:t xml:space="preserve"> движения частицы газа </w:t>
      </w:r>
      <w:r w:rsidRPr="005F6439">
        <w:rPr>
          <w:rFonts w:ascii="Times New Roman" w:hAnsi="Times New Roman" w:cs="Times New Roman"/>
          <w:color w:val="000000"/>
          <w:position w:val="-10"/>
          <w:sz w:val="28"/>
          <w:szCs w:val="28"/>
        </w:rPr>
        <w:object w:dxaOrig="300" w:dyaOrig="340">
          <v:shape id="_x0000_i1028" type="#_x0000_t75" style="width:18.75pt;height:19.5pt" o:ole="">
            <v:imagedata r:id="rId84" o:title=""/>
          </v:shape>
          <o:OLEObject Type="Embed" ProgID="Equation.3" ShapeID="_x0000_i1028" DrawAspect="Content" ObjectID="_1761565609" r:id="rId85"/>
        </w:object>
      </w:r>
      <w:r w:rsidRPr="005F6439">
        <w:rPr>
          <w:rFonts w:ascii="Times New Roman" w:hAnsi="Times New Roman" w:cs="Times New Roman"/>
          <w:color w:val="000000"/>
          <w:sz w:val="28"/>
          <w:szCs w:val="28"/>
        </w:rPr>
        <w:t xml:space="preserve"> под действием сил, действующих на нее при ее коагуляции с другой частицей </w:t>
      </w:r>
      <w:r w:rsidRPr="005F6439">
        <w:rPr>
          <w:rFonts w:ascii="Times New Roman" w:hAnsi="Times New Roman" w:cs="Times New Roman"/>
          <w:color w:val="000000"/>
          <w:position w:val="-10"/>
          <w:sz w:val="28"/>
          <w:szCs w:val="28"/>
        </w:rPr>
        <w:object w:dxaOrig="320" w:dyaOrig="340">
          <v:shape id="_x0000_i1029" type="#_x0000_t75" style="width:19.5pt;height:19.5pt" o:ole="">
            <v:imagedata r:id="rId86" o:title=""/>
          </v:shape>
          <o:OLEObject Type="Embed" ProgID="Equation.3" ShapeID="_x0000_i1029" DrawAspect="Content" ObjectID="_1761565610" r:id="rId87"/>
        </w:object>
      </w:r>
      <w:r w:rsidRPr="005F6439">
        <w:rPr>
          <w:rFonts w:ascii="Times New Roman" w:hAnsi="Times New Roman" w:cs="Times New Roman"/>
          <w:color w:val="000000"/>
          <w:sz w:val="28"/>
          <w:szCs w:val="28"/>
        </w:rPr>
        <w:t xml:space="preserve"> и образованием более крупной  частицы </w:t>
      </w:r>
      <w:r w:rsidRPr="005F6439">
        <w:rPr>
          <w:rFonts w:ascii="Times New Roman" w:hAnsi="Times New Roman" w:cs="Times New Roman"/>
          <w:color w:val="000000"/>
          <w:position w:val="-6"/>
          <w:sz w:val="28"/>
          <w:szCs w:val="28"/>
        </w:rPr>
        <w:object w:dxaOrig="260" w:dyaOrig="220">
          <v:shape id="_x0000_i1030" type="#_x0000_t75" style="width:15pt;height:12.75pt" o:ole="">
            <v:imagedata r:id="rId88" o:title=""/>
          </v:shape>
          <o:OLEObject Type="Embed" ProgID="Equation.3" ShapeID="_x0000_i1030" DrawAspect="Content" ObjectID="_1761565611" r:id="rId89"/>
        </w:object>
      </w:r>
      <w:r w:rsidRPr="005F6439">
        <w:rPr>
          <w:rFonts w:ascii="Times New Roman" w:hAnsi="Times New Roman" w:cs="Times New Roman"/>
          <w:color w:val="000000"/>
          <w:sz w:val="28"/>
          <w:szCs w:val="28"/>
        </w:rPr>
        <w:t xml:space="preserve"> под действием ультразвука </w:t>
      </w:r>
      <w:r>
        <w:rPr>
          <w:rFonts w:ascii="Times New Roman" w:hAnsi="Times New Roman" w:cs="Times New Roman"/>
          <w:color w:val="000000"/>
          <w:sz w:val="28"/>
          <w:szCs w:val="28"/>
        </w:rPr>
        <w:t xml:space="preserve">показано на </w:t>
      </w:r>
      <w:r w:rsidRPr="005F6439">
        <w:rPr>
          <w:rFonts w:ascii="Times New Roman" w:hAnsi="Times New Roman" w:cs="Times New Roman"/>
          <w:color w:val="000000"/>
          <w:sz w:val="28"/>
          <w:szCs w:val="28"/>
        </w:rPr>
        <w:t>Рисунок 2</w:t>
      </w:r>
      <w:r>
        <w:rPr>
          <w:rFonts w:ascii="Times New Roman" w:hAnsi="Times New Roman" w:cs="Times New Roman"/>
          <w:color w:val="000000"/>
          <w:sz w:val="28"/>
          <w:szCs w:val="28"/>
        </w:rPr>
        <w:t>.7</w:t>
      </w:r>
      <w:r w:rsidRPr="005F6439">
        <w:rPr>
          <w:rFonts w:ascii="Times New Roman" w:hAnsi="Times New Roman" w:cs="Times New Roman"/>
          <w:color w:val="000000"/>
          <w:sz w:val="28"/>
          <w:szCs w:val="28"/>
        </w:rPr>
        <w:t xml:space="preserve">. Эта задача основана на решении дифференциального уравнения движения частицы газа </w:t>
      </w:r>
      <w:r w:rsidRPr="005F6439">
        <w:rPr>
          <w:rFonts w:ascii="Times New Roman" w:hAnsi="Times New Roman" w:cs="Times New Roman"/>
          <w:color w:val="000000"/>
          <w:position w:val="-6"/>
          <w:sz w:val="28"/>
          <w:szCs w:val="28"/>
        </w:rPr>
        <w:object w:dxaOrig="260" w:dyaOrig="220">
          <v:shape id="_x0000_i1031" type="#_x0000_t75" style="width:15pt;height:12.75pt" o:ole="">
            <v:imagedata r:id="rId88" o:title=""/>
          </v:shape>
          <o:OLEObject Type="Embed" ProgID="Equation.3" ShapeID="_x0000_i1031" DrawAspect="Content" ObjectID="_1761565612" r:id="rId90"/>
        </w:object>
      </w:r>
      <w:r w:rsidRPr="005F6439">
        <w:rPr>
          <w:rFonts w:ascii="Times New Roman" w:hAnsi="Times New Roman" w:cs="Times New Roman"/>
          <w:color w:val="000000"/>
          <w:sz w:val="28"/>
          <w:szCs w:val="28"/>
        </w:rPr>
        <w:t xml:space="preserve"> в глушителе под действием  сил, действующих на эту частицу. В первом приближении была рассмотрена одномерная задача. Для упрощения модели был использован один продольный ультра</w:t>
      </w:r>
      <w:r w:rsidR="00D23BF9">
        <w:rPr>
          <w:rFonts w:ascii="Times New Roman" w:hAnsi="Times New Roman" w:cs="Times New Roman"/>
          <w:color w:val="000000"/>
          <w:sz w:val="28"/>
          <w:szCs w:val="28"/>
        </w:rPr>
        <w:t>звуковой излучатель</w:t>
      </w:r>
      <w:r>
        <w:rPr>
          <w:rFonts w:ascii="Times New Roman" w:hAnsi="Times New Roman" w:cs="Times New Roman"/>
          <w:color w:val="000000"/>
          <w:sz w:val="28"/>
          <w:szCs w:val="28"/>
        </w:rPr>
        <w:t>.</w:t>
      </w:r>
    </w:p>
    <w:p w:rsidR="00A72886" w:rsidRPr="00122855" w:rsidRDefault="008933AA" w:rsidP="001C727C">
      <w:pPr>
        <w:spacing w:before="120" w:after="0" w:line="240" w:lineRule="auto"/>
        <w:ind w:right="344"/>
        <w:jc w:val="center"/>
        <w:rPr>
          <w:rFonts w:ascii="Times New Roman" w:hAnsi="Times New Roman" w:cs="Times New Roman"/>
          <w:color w:val="000000"/>
          <w:sz w:val="28"/>
          <w:szCs w:val="28"/>
          <w:highlight w:val="red"/>
          <w:lang w:val="en-US"/>
        </w:rPr>
      </w:pPr>
      <w:r>
        <w:rPr>
          <w:rFonts w:ascii="Times New Roman" w:hAnsi="Times New Roman" w:cs="Times New Roman"/>
          <w:noProof/>
          <w:color w:val="000000"/>
          <w:sz w:val="28"/>
          <w:szCs w:val="28"/>
          <w:lang w:eastAsia="ru-RU"/>
        </w:rPr>
        <w:drawing>
          <wp:inline distT="0" distB="0" distL="0" distR="0">
            <wp:extent cx="6524625" cy="37623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Фрагмент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524625" cy="3762375"/>
                    </a:xfrm>
                    <a:prstGeom prst="rect">
                      <a:avLst/>
                    </a:prstGeom>
                  </pic:spPr>
                </pic:pic>
              </a:graphicData>
            </a:graphic>
          </wp:inline>
        </w:drawing>
      </w:r>
    </w:p>
    <w:p w:rsidR="00A72886" w:rsidRDefault="00A72886" w:rsidP="0014405A">
      <w:pPr>
        <w:spacing w:after="120"/>
        <w:ind w:right="344" w:firstLine="567"/>
        <w:rPr>
          <w:rFonts w:ascii="Times New Roman" w:hAnsi="Times New Roman" w:cs="Times New Roman"/>
          <w:color w:val="000000"/>
          <w:sz w:val="28"/>
          <w:szCs w:val="28"/>
        </w:rPr>
      </w:pPr>
      <w:r w:rsidRPr="00475AD5">
        <w:rPr>
          <w:rFonts w:ascii="Times New Roman" w:hAnsi="Times New Roman" w:cs="Times New Roman"/>
          <w:color w:val="000000"/>
          <w:sz w:val="28"/>
          <w:szCs w:val="28"/>
        </w:rPr>
        <w:t xml:space="preserve">Рисунок </w:t>
      </w:r>
      <w:r w:rsidR="007928E3">
        <w:rPr>
          <w:rFonts w:ascii="Times New Roman" w:hAnsi="Times New Roman" w:cs="Times New Roman"/>
          <w:color w:val="000000"/>
          <w:sz w:val="28"/>
          <w:szCs w:val="28"/>
        </w:rPr>
        <w:t>3</w:t>
      </w:r>
      <w:r w:rsidRPr="00475AD5">
        <w:rPr>
          <w:rFonts w:ascii="Times New Roman" w:hAnsi="Times New Roman" w:cs="Times New Roman"/>
          <w:color w:val="000000"/>
          <w:sz w:val="28"/>
          <w:szCs w:val="28"/>
        </w:rPr>
        <w:t>.7</w:t>
      </w:r>
      <w:r w:rsidRPr="005F6439">
        <w:rPr>
          <w:rFonts w:ascii="Times New Roman" w:hAnsi="Times New Roman" w:cs="Times New Roman"/>
          <w:color w:val="000000"/>
          <w:sz w:val="28"/>
          <w:szCs w:val="28"/>
        </w:rPr>
        <w:t xml:space="preserve"> – Схема сил, действующих на коагулируемые частицы газа</w:t>
      </w:r>
    </w:p>
    <w:p w:rsidR="00A72886" w:rsidRDefault="00A72886" w:rsidP="0014405A">
      <w:pPr>
        <w:spacing w:after="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На частицу грунта   </w:t>
      </w:r>
      <w:r>
        <w:rPr>
          <w:rFonts w:ascii="Times New Roman" w:hAnsi="Times New Roman" w:cs="Times New Roman"/>
          <w:color w:val="000000"/>
          <w:sz w:val="28"/>
          <w:szCs w:val="28"/>
          <w:lang w:val="en-US"/>
        </w:rPr>
        <w:t>m</w:t>
      </w:r>
      <w:r w:rsidRPr="00127486">
        <w:rPr>
          <w:rFonts w:ascii="Times New Roman" w:hAnsi="Times New Roman" w:cs="Times New Roman"/>
          <w:color w:val="000000"/>
          <w:sz w:val="28"/>
          <w:szCs w:val="28"/>
          <w:vertAlign w:val="subscript"/>
        </w:rPr>
        <w:t xml:space="preserve">1 </w:t>
      </w:r>
      <w:r>
        <w:rPr>
          <w:rFonts w:ascii="Times New Roman" w:hAnsi="Times New Roman" w:cs="Times New Roman"/>
          <w:color w:val="000000"/>
          <w:sz w:val="28"/>
          <w:szCs w:val="28"/>
        </w:rPr>
        <w:t xml:space="preserve">действует сила радиационного давления со стороны ультразвукового излучателя </w:t>
      </w:r>
      <w:r>
        <w:rPr>
          <w:rFonts w:ascii="Times New Roman" w:hAnsi="Times New Roman" w:cs="Times New Roman"/>
          <w:color w:val="000000"/>
          <w:sz w:val="28"/>
          <w:szCs w:val="28"/>
          <w:lang w:val="en-US"/>
        </w:rPr>
        <w:t>F</w:t>
      </w:r>
      <w:r w:rsidR="00D23BF9">
        <w:rPr>
          <w:rFonts w:ascii="Times New Roman" w:hAnsi="Times New Roman" w:cs="Times New Roman"/>
          <w:color w:val="000000"/>
          <w:sz w:val="28"/>
          <w:szCs w:val="28"/>
          <w:lang w:val="en-US"/>
        </w:rPr>
        <w:t>y</w:t>
      </w:r>
      <w:r>
        <w:rPr>
          <w:rFonts w:ascii="Times New Roman" w:hAnsi="Times New Roman" w:cs="Times New Roman"/>
          <w:color w:val="000000"/>
          <w:sz w:val="28"/>
          <w:szCs w:val="28"/>
        </w:rPr>
        <w:t xml:space="preserve">; сила трения частицы </w:t>
      </w:r>
      <w:r>
        <w:rPr>
          <w:rFonts w:ascii="Times New Roman" w:hAnsi="Times New Roman" w:cs="Times New Roman"/>
          <w:color w:val="000000"/>
          <w:sz w:val="28"/>
          <w:szCs w:val="28"/>
          <w:lang w:val="en-US"/>
        </w:rPr>
        <w:t>m</w:t>
      </w:r>
      <w:r w:rsidRPr="00127486">
        <w:rPr>
          <w:rFonts w:ascii="Times New Roman" w:hAnsi="Times New Roman" w:cs="Times New Roman"/>
          <w:color w:val="000000"/>
          <w:sz w:val="28"/>
          <w:szCs w:val="28"/>
          <w:vertAlign w:val="subscript"/>
        </w:rPr>
        <w:t>1</w:t>
      </w:r>
      <w:r>
        <w:rPr>
          <w:rFonts w:ascii="Times New Roman" w:hAnsi="Times New Roman" w:cs="Times New Roman"/>
          <w:color w:val="000000"/>
          <w:sz w:val="28"/>
          <w:szCs w:val="28"/>
          <w:vertAlign w:val="subscript"/>
        </w:rPr>
        <w:t xml:space="preserve"> </w:t>
      </w:r>
      <w:r>
        <w:rPr>
          <w:rFonts w:ascii="Times New Roman" w:hAnsi="Times New Roman" w:cs="Times New Roman"/>
          <w:color w:val="000000"/>
          <w:sz w:val="28"/>
          <w:szCs w:val="28"/>
        </w:rPr>
        <w:t xml:space="preserve">о частицу </w:t>
      </w:r>
      <w:r>
        <w:rPr>
          <w:rFonts w:ascii="Times New Roman" w:hAnsi="Times New Roman" w:cs="Times New Roman"/>
          <w:color w:val="000000"/>
          <w:sz w:val="28"/>
          <w:szCs w:val="28"/>
          <w:lang w:val="en-US"/>
        </w:rPr>
        <w:t>m</w:t>
      </w:r>
      <w:r>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Fc</w:t>
      </w:r>
      <w:r w:rsidRPr="00127486">
        <w:rPr>
          <w:rFonts w:ascii="Times New Roman" w:hAnsi="Times New Roman" w:cs="Times New Roman"/>
          <w:color w:val="000000"/>
          <w:sz w:val="28"/>
          <w:szCs w:val="28"/>
        </w:rPr>
        <w:t xml:space="preserve"> </w:t>
      </w:r>
      <w:r>
        <w:rPr>
          <w:rFonts w:ascii="Times New Roman" w:hAnsi="Times New Roman" w:cs="Times New Roman"/>
          <w:color w:val="000000"/>
          <w:sz w:val="28"/>
          <w:szCs w:val="28"/>
        </w:rPr>
        <w:t>(сила Стокса); давление со стороны коллектора двигателя.</w:t>
      </w:r>
    </w:p>
    <w:p w:rsidR="00A72886" w:rsidRDefault="00A72886" w:rsidP="0014405A">
      <w:pPr>
        <w:spacing w:after="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Рассматриваемая схема сил описывается уравнением </w:t>
      </w:r>
      <w:r w:rsidRPr="003C5A8E">
        <w:rPr>
          <w:rFonts w:ascii="Times New Roman" w:hAnsi="Times New Roman" w:cs="Times New Roman"/>
          <w:color w:val="000000"/>
          <w:sz w:val="28"/>
          <w:szCs w:val="28"/>
        </w:rPr>
        <w:t>[</w:t>
      </w:r>
      <w:r w:rsidR="001263B9" w:rsidRPr="001263B9">
        <w:rPr>
          <w:rFonts w:ascii="Times New Roman" w:hAnsi="Times New Roman" w:cs="Times New Roman"/>
          <w:color w:val="000000"/>
          <w:sz w:val="28"/>
          <w:szCs w:val="28"/>
        </w:rPr>
        <w:t>1</w:t>
      </w:r>
      <w:r w:rsidR="00053CD9">
        <w:rPr>
          <w:rFonts w:ascii="Times New Roman" w:hAnsi="Times New Roman" w:cs="Times New Roman"/>
          <w:color w:val="000000"/>
          <w:sz w:val="28"/>
          <w:szCs w:val="28"/>
        </w:rPr>
        <w:t>7</w:t>
      </w:r>
      <w:r w:rsidR="00CE32C1" w:rsidRPr="00CE32C1">
        <w:rPr>
          <w:rFonts w:ascii="Times New Roman" w:hAnsi="Times New Roman" w:cs="Times New Roman"/>
          <w:color w:val="000000"/>
          <w:sz w:val="28"/>
          <w:szCs w:val="28"/>
        </w:rPr>
        <w:t>5</w:t>
      </w:r>
      <w:r w:rsidRPr="003C5A8E">
        <w:rPr>
          <w:rFonts w:ascii="Times New Roman" w:hAnsi="Times New Roman" w:cs="Times New Roman"/>
          <w:color w:val="000000"/>
          <w:sz w:val="28"/>
          <w:szCs w:val="28"/>
        </w:rPr>
        <w:t>]</w:t>
      </w:r>
    </w:p>
    <w:p w:rsidR="00A72886" w:rsidRPr="007928E3" w:rsidRDefault="00A72886" w:rsidP="007928E3">
      <w:pPr>
        <w:spacing w:before="120" w:after="120"/>
        <w:ind w:right="344" w:firstLine="567"/>
        <w:jc w:val="right"/>
        <w:rPr>
          <w:rFonts w:ascii="Times New Roman" w:hAnsi="Times New Roman" w:cs="Times New Roman"/>
          <w:color w:val="000000"/>
          <w:sz w:val="28"/>
          <w:szCs w:val="28"/>
        </w:rPr>
      </w:pPr>
      <m:oMath>
        <m:r>
          <w:rPr>
            <w:rFonts w:ascii="Cambria Math" w:hAnsi="Cambria Math" w:cs="Times New Roman"/>
            <w:color w:val="000000"/>
            <w:sz w:val="28"/>
            <w:szCs w:val="28"/>
            <w:lang w:val="en-US"/>
          </w:rPr>
          <m:t>m</m:t>
        </m:r>
        <m:bar>
          <m:barPr>
            <m:pos m:val="top"/>
            <m:ctrlPr>
              <w:rPr>
                <w:rFonts w:ascii="Cambria Math" w:hAnsi="Cambria Math" w:cs="Times New Roman"/>
                <w:i/>
                <w:color w:val="000000"/>
                <w:sz w:val="28"/>
                <w:szCs w:val="28"/>
                <w:lang w:val="en-US"/>
              </w:rPr>
            </m:ctrlPr>
          </m:barPr>
          <m:e>
            <m:acc>
              <m:accPr>
                <m:chr m:val="̈"/>
                <m:ctrlPr>
                  <w:rPr>
                    <w:rFonts w:ascii="Cambria Math" w:hAnsi="Cambria Math" w:cs="Times New Roman"/>
                    <w:i/>
                    <w:color w:val="000000"/>
                    <w:sz w:val="28"/>
                    <w:szCs w:val="28"/>
                    <w:lang w:val="en-US"/>
                  </w:rPr>
                </m:ctrlPr>
              </m:accPr>
              <m:e>
                <m:r>
                  <w:rPr>
                    <w:rFonts w:ascii="Cambria Math" w:hAnsi="Cambria Math" w:cs="Times New Roman"/>
                    <w:color w:val="000000"/>
                    <w:sz w:val="28"/>
                    <w:szCs w:val="28"/>
                    <w:lang w:val="en-US"/>
                  </w:rPr>
                  <m:t>x</m:t>
                </m:r>
              </m:e>
            </m:acc>
          </m:e>
        </m:bar>
        <m:r>
          <w:rPr>
            <w:rFonts w:ascii="Cambria Math" w:hAnsi="Cambria Math" w:cs="Times New Roman"/>
            <w:color w:val="000000"/>
            <w:sz w:val="28"/>
            <w:szCs w:val="28"/>
          </w:rPr>
          <m:t>=</m:t>
        </m:r>
        <m:acc>
          <m:accPr>
            <m:chr m:val="̅"/>
            <m:ctrlPr>
              <w:rPr>
                <w:rFonts w:ascii="Cambria Math" w:hAnsi="Cambria Math" w:cs="Times New Roman"/>
                <w:i/>
                <w:color w:val="000000"/>
                <w:sz w:val="28"/>
                <w:szCs w:val="28"/>
                <w:lang w:val="en-US"/>
              </w:rPr>
            </m:ctrlPr>
          </m:accPr>
          <m:e>
            <m:r>
              <w:rPr>
                <w:rFonts w:ascii="Cambria Math" w:hAnsi="Cambria Math" w:cs="Times New Roman"/>
                <w:color w:val="000000"/>
                <w:sz w:val="28"/>
                <w:szCs w:val="28"/>
                <w:lang w:val="en-US"/>
              </w:rPr>
              <m:t>F∂</m:t>
            </m:r>
          </m:e>
        </m:acc>
        <m:r>
          <w:rPr>
            <w:rFonts w:ascii="Cambria Math" w:hAnsi="Cambria Math" w:cs="Times New Roman"/>
            <w:color w:val="000000"/>
            <w:sz w:val="28"/>
            <w:szCs w:val="28"/>
          </w:rPr>
          <m:t>+</m:t>
        </m:r>
        <m:acc>
          <m:accPr>
            <m:chr m:val="̅"/>
            <m:ctrlPr>
              <w:rPr>
                <w:rFonts w:ascii="Cambria Math" w:hAnsi="Cambria Math" w:cs="Times New Roman"/>
                <w:i/>
                <w:color w:val="000000"/>
                <w:sz w:val="28"/>
                <w:szCs w:val="28"/>
                <w:lang w:val="en-US"/>
              </w:rPr>
            </m:ctrlPr>
          </m:accPr>
          <m:e>
            <m:r>
              <w:rPr>
                <w:rFonts w:ascii="Cambria Math" w:hAnsi="Cambria Math" w:cs="Times New Roman"/>
                <w:color w:val="000000"/>
                <w:sz w:val="28"/>
                <w:szCs w:val="28"/>
                <w:lang w:val="en-US"/>
              </w:rPr>
              <m:t>Fu</m:t>
            </m:r>
          </m:e>
        </m:acc>
        <m:r>
          <w:rPr>
            <w:rFonts w:ascii="Cambria Math" w:hAnsi="Cambria Math" w:cs="Times New Roman"/>
            <w:color w:val="000000"/>
            <w:sz w:val="28"/>
            <w:szCs w:val="28"/>
          </w:rPr>
          <m:t>+</m:t>
        </m:r>
        <m:acc>
          <m:accPr>
            <m:chr m:val="̅"/>
            <m:ctrlPr>
              <w:rPr>
                <w:rFonts w:ascii="Cambria Math" w:hAnsi="Cambria Math" w:cs="Times New Roman"/>
                <w:i/>
                <w:color w:val="000000"/>
                <w:sz w:val="28"/>
                <w:szCs w:val="28"/>
                <w:lang w:val="en-US"/>
              </w:rPr>
            </m:ctrlPr>
          </m:accPr>
          <m:e>
            <m:r>
              <w:rPr>
                <w:rFonts w:ascii="Cambria Math" w:hAnsi="Cambria Math" w:cs="Times New Roman"/>
                <w:color w:val="000000"/>
                <w:sz w:val="28"/>
                <w:szCs w:val="28"/>
                <w:lang w:val="en-US"/>
              </w:rPr>
              <m:t>Fc</m:t>
            </m:r>
          </m:e>
        </m:acc>
      </m:oMath>
      <w:r w:rsidR="007928E3">
        <w:rPr>
          <w:rFonts w:ascii="Times New Roman" w:eastAsiaTheme="minorEastAsia" w:hAnsi="Times New Roman" w:cs="Times New Roman"/>
          <w:color w:val="000000"/>
          <w:sz w:val="28"/>
          <w:szCs w:val="28"/>
        </w:rPr>
        <w:t>,                                                 (3.1)</w:t>
      </w:r>
    </w:p>
    <w:p w:rsidR="00A72886" w:rsidRDefault="00A72886" w:rsidP="0014405A">
      <w:pPr>
        <w:spacing w:after="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Её решение приведено нами в работе [</w:t>
      </w:r>
      <w:r w:rsidR="001263B9" w:rsidRPr="001263B9">
        <w:rPr>
          <w:rFonts w:ascii="Times New Roman" w:hAnsi="Times New Roman" w:cs="Times New Roman"/>
          <w:color w:val="000000"/>
          <w:sz w:val="28"/>
          <w:szCs w:val="28"/>
        </w:rPr>
        <w:t>1</w:t>
      </w:r>
      <w:r w:rsidR="00CE32C1" w:rsidRPr="00CE32C1">
        <w:rPr>
          <w:rFonts w:ascii="Times New Roman" w:hAnsi="Times New Roman" w:cs="Times New Roman"/>
          <w:color w:val="000000"/>
          <w:sz w:val="28"/>
          <w:szCs w:val="28"/>
        </w:rPr>
        <w:t>75</w:t>
      </w:r>
      <w:r w:rsidRPr="00BD535D">
        <w:rPr>
          <w:rFonts w:ascii="Times New Roman" w:hAnsi="Times New Roman" w:cs="Times New Roman"/>
          <w:color w:val="000000"/>
          <w:sz w:val="28"/>
          <w:szCs w:val="28"/>
        </w:rPr>
        <w:t>]</w:t>
      </w:r>
      <w:r>
        <w:rPr>
          <w:rFonts w:ascii="Times New Roman" w:hAnsi="Times New Roman" w:cs="Times New Roman"/>
          <w:color w:val="000000"/>
          <w:sz w:val="28"/>
          <w:szCs w:val="28"/>
        </w:rPr>
        <w:t xml:space="preserve">. Однако эксперименты показали, что это уравнение не имеет достаточной сходимости с практикой. Это объясняется тем, что в дизельном двигателе процесс сжигания топлива происходит под большим давлением и, в связи с этим, в глушителе возникает турбулентное движение газа. </w:t>
      </w:r>
    </w:p>
    <w:p w:rsidR="00A72886" w:rsidRDefault="00A72886" w:rsidP="0014405A">
      <w:pPr>
        <w:spacing w:before="120" w:after="12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 xml:space="preserve">В этом случае изменяется сила сопротивления Стокса, зависящая от первой степени скорости. Но скорость </w:t>
      </w:r>
      <w:r>
        <w:rPr>
          <w:rFonts w:ascii="Times New Roman" w:hAnsi="Times New Roman" w:cs="Times New Roman"/>
          <w:color w:val="000000"/>
          <w:sz w:val="28"/>
          <w:szCs w:val="28"/>
          <w:lang w:val="en-US"/>
        </w:rPr>
        <w:t>Va</w:t>
      </w:r>
      <w:r>
        <w:rPr>
          <w:rFonts w:ascii="Times New Roman" w:hAnsi="Times New Roman" w:cs="Times New Roman"/>
          <w:color w:val="000000"/>
          <w:sz w:val="28"/>
          <w:szCs w:val="28"/>
        </w:rPr>
        <w:t xml:space="preserve"> должна определяться сложением скоростей движения газа от глушителя </w:t>
      </w:r>
      <w:r>
        <w:rPr>
          <w:rFonts w:ascii="Times New Roman" w:hAnsi="Times New Roman" w:cs="Times New Roman"/>
          <w:color w:val="000000"/>
          <w:sz w:val="28"/>
          <w:szCs w:val="28"/>
          <w:lang w:val="en-US"/>
        </w:rPr>
        <w:t>V</w:t>
      </w:r>
      <w:r w:rsidRPr="00AF603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 скорость колебания частицы </w:t>
      </w:r>
      <w:r>
        <w:rPr>
          <w:rFonts w:ascii="Times New Roman" w:hAnsi="Times New Roman" w:cs="Times New Roman"/>
          <w:color w:val="000000"/>
          <w:sz w:val="28"/>
          <w:szCs w:val="28"/>
          <w:lang w:val="en-US"/>
        </w:rPr>
        <w:t>U</w:t>
      </w:r>
      <w:r w:rsidRPr="00AF6035">
        <w:rPr>
          <w:rFonts w:ascii="Times New Roman" w:hAnsi="Times New Roman" w:cs="Times New Roman"/>
          <w:color w:val="000000"/>
          <w:sz w:val="28"/>
          <w:szCs w:val="28"/>
          <w:vertAlign w:val="subscript"/>
        </w:rPr>
        <w:t>1</w:t>
      </w:r>
      <w:r w:rsidRPr="00AF6035">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тогда</w:t>
      </w:r>
      <w:r w:rsidRPr="00AF6035">
        <w:rPr>
          <w:rFonts w:ascii="Times New Roman" w:hAnsi="Times New Roman" w:cs="Times New Roman"/>
          <w:color w:val="000000"/>
          <w:sz w:val="28"/>
          <w:szCs w:val="28"/>
        </w:rPr>
        <w:t xml:space="preserve">                                             </w:t>
      </w:r>
    </w:p>
    <w:p w:rsidR="00A72886" w:rsidRPr="00AF6035" w:rsidRDefault="00F41FC1" w:rsidP="007928E3">
      <w:pPr>
        <w:spacing w:before="120" w:after="120"/>
        <w:ind w:right="344" w:firstLine="567"/>
        <w:jc w:val="right"/>
        <w:rPr>
          <w:rFonts w:ascii="Times New Roman" w:eastAsiaTheme="minorEastAsia" w:hAnsi="Times New Roman" w:cs="Times New Roman"/>
          <w:color w:val="000000"/>
          <w:sz w:val="28"/>
          <w:szCs w:val="28"/>
        </w:rPr>
      </w:pPr>
      <m:oMath>
        <m:sSub>
          <m:sSubPr>
            <m:ctrlPr>
              <w:rPr>
                <w:rFonts w:ascii="Cambria Math" w:hAnsi="Cambria Math" w:cs="Times New Roman"/>
                <w:i/>
                <w:color w:val="000000"/>
                <w:sz w:val="28"/>
                <w:szCs w:val="28"/>
              </w:rPr>
            </m:ctrlPr>
          </m:sSubPr>
          <m:e>
            <m:r>
              <w:rPr>
                <w:rFonts w:ascii="Cambria Math" w:hAnsi="Cambria Math" w:cs="Times New Roman"/>
                <w:color w:val="000000"/>
                <w:sz w:val="28"/>
                <w:szCs w:val="28"/>
              </w:rPr>
              <m:t>Va=V+U</m:t>
            </m:r>
          </m:e>
          <m:sub>
            <m:r>
              <w:rPr>
                <w:rFonts w:ascii="Cambria Math" w:hAnsi="Cambria Math" w:cs="Times New Roman"/>
                <w:color w:val="000000"/>
                <w:sz w:val="28"/>
                <w:szCs w:val="28"/>
              </w:rPr>
              <m:t>1</m:t>
            </m:r>
          </m:sub>
        </m:sSub>
      </m:oMath>
      <w:r w:rsidR="007928E3">
        <w:rPr>
          <w:rFonts w:ascii="Times New Roman" w:eastAsiaTheme="minorEastAsia" w:hAnsi="Times New Roman" w:cs="Times New Roman"/>
          <w:color w:val="000000"/>
          <w:sz w:val="28"/>
          <w:szCs w:val="28"/>
        </w:rPr>
        <w:t>,                                                 (3.2)</w:t>
      </w:r>
    </w:p>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Тогда сила Стокса </w:t>
      </w:r>
      <w:r>
        <w:rPr>
          <w:rFonts w:ascii="Times New Roman" w:eastAsiaTheme="minorEastAsia" w:hAnsi="Times New Roman" w:cs="Times New Roman"/>
          <w:color w:val="000000"/>
          <w:sz w:val="28"/>
          <w:szCs w:val="28"/>
          <w:lang w:val="en-US"/>
        </w:rPr>
        <w:t>Fc</w:t>
      </w:r>
      <w:r w:rsidRPr="00AF6035">
        <w:rPr>
          <w:rFonts w:ascii="Times New Roman" w:eastAsiaTheme="minorEastAsia" w:hAnsi="Times New Roman" w:cs="Times New Roman"/>
          <w:color w:val="000000"/>
          <w:sz w:val="28"/>
          <w:szCs w:val="28"/>
        </w:rPr>
        <w:t xml:space="preserve"> </w:t>
      </w:r>
      <w:r>
        <w:rPr>
          <w:rFonts w:ascii="Times New Roman" w:eastAsiaTheme="minorEastAsia" w:hAnsi="Times New Roman" w:cs="Times New Roman"/>
          <w:color w:val="000000"/>
          <w:sz w:val="28"/>
          <w:szCs w:val="28"/>
        </w:rPr>
        <w:t>будет иметь вид при ламинарном движении:</w:t>
      </w:r>
    </w:p>
    <w:p w:rsidR="00A72886" w:rsidRPr="00AF6035" w:rsidRDefault="00A72886" w:rsidP="0014405A">
      <w:pPr>
        <w:spacing w:after="0"/>
        <w:ind w:right="344" w:firstLine="567"/>
        <w:rPr>
          <w:rFonts w:ascii="Times New Roman" w:hAnsi="Times New Roman" w:cs="Times New Roman"/>
          <w:color w:val="000000"/>
          <w:sz w:val="28"/>
          <w:szCs w:val="28"/>
        </w:rPr>
      </w:pPr>
    </w:p>
    <w:p w:rsidR="00A72886" w:rsidRDefault="00F41FC1" w:rsidP="007928E3">
      <w:pPr>
        <w:spacing w:after="120"/>
        <w:ind w:right="344" w:firstLine="567"/>
        <w:jc w:val="right"/>
        <w:rPr>
          <w:rFonts w:ascii="Times New Roman" w:eastAsiaTheme="minorEastAsia" w:hAnsi="Times New Roman" w:cs="Times New Roman"/>
          <w:bCs/>
          <w:i/>
          <w:sz w:val="28"/>
        </w:rPr>
      </w:pPr>
      <m:oMath>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с</m:t>
            </m:r>
          </m:sub>
        </m:sSub>
        <m:r>
          <w:rPr>
            <w:rFonts w:ascii="Cambria Math" w:hAnsi="Cambria Math" w:cs="Times New Roman"/>
            <w:sz w:val="28"/>
          </w:rPr>
          <m:t>=6πμ</m:t>
        </m:r>
        <m:r>
          <m:rPr>
            <m:scr m:val="sans-serif"/>
          </m:rPr>
          <w:rPr>
            <w:rFonts w:ascii="Cambria Math" w:hAnsi="Cambria Math" w:cs="Times New Roman"/>
            <w:sz w:val="28"/>
          </w:rPr>
          <m:t>r-</m:t>
        </m:r>
        <m:r>
          <w:rPr>
            <w:rFonts w:ascii="Cambria Math" w:hAnsi="Cambria Math" w:cs="Times New Roman"/>
            <w:sz w:val="28"/>
            <w:lang w:val="en-US"/>
          </w:rPr>
          <m:t>V</m:t>
        </m:r>
      </m:oMath>
      <w:r w:rsidR="007928E3">
        <w:rPr>
          <w:rFonts w:ascii="Times New Roman" w:eastAsiaTheme="minorEastAsia" w:hAnsi="Times New Roman" w:cs="Times New Roman"/>
          <w:color w:val="000000"/>
          <w:sz w:val="28"/>
          <w:szCs w:val="28"/>
        </w:rPr>
        <w:t>,                                                 (3.3)</w:t>
      </w:r>
    </w:p>
    <w:p w:rsidR="00A72886" w:rsidRPr="00AF6035" w:rsidRDefault="00A72886" w:rsidP="0014405A">
      <w:pPr>
        <w:spacing w:after="0"/>
        <w:ind w:right="344" w:firstLine="567"/>
        <w:rPr>
          <w:rFonts w:ascii="Times New Roman" w:eastAsiaTheme="minorEastAsia" w:hAnsi="Times New Roman" w:cs="Times New Roman"/>
          <w:bCs/>
          <w:sz w:val="28"/>
        </w:rPr>
      </w:pPr>
      <w:r>
        <w:rPr>
          <w:rFonts w:ascii="Times New Roman" w:eastAsiaTheme="minorEastAsia" w:hAnsi="Times New Roman" w:cs="Times New Roman"/>
          <w:bCs/>
          <w:sz w:val="28"/>
        </w:rPr>
        <w:t xml:space="preserve">где  </w:t>
      </w:r>
      <m:oMath>
        <m:r>
          <w:rPr>
            <w:rFonts w:ascii="Cambria Math" w:hAnsi="Cambria Math" w:cs="Times New Roman"/>
            <w:sz w:val="28"/>
          </w:rPr>
          <m:t>μ</m:t>
        </m:r>
      </m:oMath>
      <w:r>
        <w:rPr>
          <w:rFonts w:ascii="Times New Roman" w:eastAsiaTheme="minorEastAsia" w:hAnsi="Times New Roman" w:cs="Times New Roman"/>
          <w:sz w:val="28"/>
        </w:rPr>
        <w:t xml:space="preserve"> – динамическая вязкость газа;</w:t>
      </w:r>
    </w:p>
    <w:p w:rsidR="00A72886" w:rsidRDefault="00A72886" w:rsidP="0014405A">
      <w:pPr>
        <w:spacing w:after="0"/>
        <w:ind w:right="344" w:firstLine="567"/>
        <w:rPr>
          <w:rFonts w:ascii="Times New Roman" w:eastAsiaTheme="minorEastAsia" w:hAnsi="Times New Roman" w:cs="Times New Roman"/>
          <w:sz w:val="28"/>
        </w:rPr>
      </w:pPr>
      <w:r>
        <w:rPr>
          <w:rFonts w:ascii="Times New Roman" w:eastAsiaTheme="minorEastAsia" w:hAnsi="Times New Roman" w:cs="Times New Roman"/>
          <w:sz w:val="28"/>
        </w:rPr>
        <w:t xml:space="preserve">       </w:t>
      </w:r>
      <m:oMath>
        <m:r>
          <m:rPr>
            <m:scr m:val="sans-serif"/>
          </m:rPr>
          <w:rPr>
            <w:rFonts w:ascii="Cambria Math" w:hAnsi="Cambria Math" w:cs="Times New Roman"/>
            <w:sz w:val="28"/>
          </w:rPr>
          <m:t>r</m:t>
        </m:r>
      </m:oMath>
      <w:r>
        <w:rPr>
          <w:rFonts w:ascii="Times New Roman" w:eastAsiaTheme="minorEastAsia" w:hAnsi="Times New Roman" w:cs="Times New Roman"/>
          <w:sz w:val="28"/>
        </w:rPr>
        <w:t>- радиус частицы</w:t>
      </w:r>
    </w:p>
    <w:p w:rsidR="00A72886" w:rsidRDefault="00A72886" w:rsidP="0014405A">
      <w:pPr>
        <w:spacing w:after="0"/>
        <w:ind w:right="344" w:firstLine="567"/>
        <w:rPr>
          <w:rFonts w:ascii="Times New Roman" w:eastAsiaTheme="minorEastAsia" w:hAnsi="Times New Roman" w:cs="Times New Roman"/>
          <w:sz w:val="28"/>
        </w:rPr>
      </w:pPr>
      <w:r>
        <w:rPr>
          <w:rFonts w:ascii="Times New Roman" w:eastAsiaTheme="minorEastAsia" w:hAnsi="Times New Roman" w:cs="Times New Roman"/>
          <w:sz w:val="28"/>
        </w:rPr>
        <w:t xml:space="preserve">При турбулентном режиме движения динамическая вязкость </w:t>
      </w:r>
      <m:oMath>
        <m:r>
          <w:rPr>
            <w:rFonts w:ascii="Cambria Math" w:hAnsi="Cambria Math" w:cs="Times New Roman"/>
            <w:sz w:val="28"/>
          </w:rPr>
          <m:t>μ</m:t>
        </m:r>
      </m:oMath>
      <w:r>
        <w:rPr>
          <w:rFonts w:ascii="Times New Roman" w:eastAsiaTheme="minorEastAsia" w:hAnsi="Times New Roman" w:cs="Times New Roman"/>
          <w:sz w:val="28"/>
        </w:rPr>
        <w:t xml:space="preserve"> меняется на вязкость при турбулентном движении </w:t>
      </w:r>
      <m:oMath>
        <m:r>
          <w:rPr>
            <w:rFonts w:ascii="Cambria Math" w:hAnsi="Cambria Math" w:cs="Times New Roman"/>
            <w:sz w:val="28"/>
          </w:rPr>
          <m:t>μ</m:t>
        </m:r>
      </m:oMath>
      <w:r w:rsidRPr="00127316">
        <w:rPr>
          <w:rFonts w:ascii="Times New Roman" w:eastAsiaTheme="minorEastAsia" w:hAnsi="Times New Roman" w:cs="Times New Roman"/>
          <w:sz w:val="28"/>
          <w:vertAlign w:val="subscript"/>
        </w:rPr>
        <w:t>т</w:t>
      </w:r>
      <w:r>
        <w:rPr>
          <w:rFonts w:ascii="Times New Roman" w:eastAsiaTheme="minorEastAsia" w:hAnsi="Times New Roman" w:cs="Times New Roman"/>
          <w:sz w:val="28"/>
        </w:rPr>
        <w:t>, а скорость движения увеличивается.</w:t>
      </w:r>
    </w:p>
    <w:p w:rsidR="00A72886" w:rsidRDefault="00A72886" w:rsidP="0014405A">
      <w:pPr>
        <w:spacing w:after="0"/>
        <w:ind w:right="344" w:firstLine="567"/>
        <w:rPr>
          <w:rFonts w:ascii="Times New Roman" w:eastAsiaTheme="minorEastAsia" w:hAnsi="Times New Roman" w:cs="Times New Roman"/>
          <w:sz w:val="28"/>
        </w:rPr>
      </w:pPr>
      <w:r>
        <w:rPr>
          <w:rFonts w:ascii="Times New Roman" w:eastAsiaTheme="minorEastAsia" w:hAnsi="Times New Roman" w:cs="Times New Roman"/>
          <w:sz w:val="28"/>
        </w:rPr>
        <w:t xml:space="preserve">В связи с этим для турбулентного движения справедливо </w:t>
      </w:r>
    </w:p>
    <w:p w:rsidR="00A72886" w:rsidRPr="00060BA7" w:rsidRDefault="00F41FC1" w:rsidP="007928E3">
      <w:pPr>
        <w:spacing w:before="120" w:after="120" w:line="240" w:lineRule="auto"/>
        <w:ind w:right="344" w:firstLine="567"/>
        <w:jc w:val="right"/>
        <w:rPr>
          <w:rFonts w:ascii="Times New Roman" w:eastAsiaTheme="minorEastAsia" w:hAnsi="Times New Roman" w:cs="Times New Roman"/>
          <w:bCs/>
          <w:sz w:val="28"/>
        </w:rPr>
      </w:pPr>
      <m:oMath>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ст</m:t>
            </m:r>
          </m:sub>
        </m:sSub>
        <m:r>
          <w:rPr>
            <w:rFonts w:ascii="Cambria Math" w:hAnsi="Cambria Math" w:cs="Times New Roman"/>
            <w:sz w:val="28"/>
          </w:rPr>
          <m:t>=6π</m:t>
        </m:r>
        <m:sSub>
          <m:sSubPr>
            <m:ctrlPr>
              <w:rPr>
                <w:rFonts w:ascii="Cambria Math" w:hAnsi="Cambria Math" w:cs="Times New Roman"/>
                <w:bCs/>
                <w:i/>
                <w:sz w:val="28"/>
              </w:rPr>
            </m:ctrlPr>
          </m:sSubPr>
          <m:e>
            <m:r>
              <w:rPr>
                <w:rFonts w:ascii="Cambria Math" w:hAnsi="Cambria Math" w:cs="Times New Roman"/>
                <w:sz w:val="28"/>
              </w:rPr>
              <m:t>μ</m:t>
            </m:r>
          </m:e>
          <m:sub>
            <m:r>
              <w:rPr>
                <w:rFonts w:ascii="Cambria Math" w:hAnsi="Cambria Math" w:cs="Times New Roman"/>
                <w:sz w:val="28"/>
              </w:rPr>
              <m:t>T</m:t>
            </m:r>
          </m:sub>
        </m:sSub>
        <m:r>
          <m:rPr>
            <m:scr m:val="sans-serif"/>
          </m:rPr>
          <w:rPr>
            <w:rFonts w:ascii="Cambria Math" w:hAnsi="Cambria Math" w:cs="Times New Roman"/>
            <w:sz w:val="28"/>
          </w:rPr>
          <m:t>r</m:t>
        </m:r>
        <m:d>
          <m:dPr>
            <m:ctrlPr>
              <w:rPr>
                <w:rFonts w:ascii="Cambria Math" w:hAnsi="Cambria Math" w:cs="Times New Roman"/>
                <w:bCs/>
                <w:i/>
                <w:sz w:val="28"/>
              </w:rPr>
            </m:ctrlPr>
          </m:dPr>
          <m:e>
            <m:r>
              <w:rPr>
                <w:rFonts w:ascii="Cambria Math" w:hAnsi="Cambria Math" w:cs="Times New Roman"/>
                <w:sz w:val="28"/>
                <w:lang w:val="en-US"/>
              </w:rPr>
              <m:t>V</m:t>
            </m:r>
            <m:r>
              <w:rPr>
                <w:rFonts w:ascii="Cambria Math" w:hAnsi="Cambria Math" w:cs="Times New Roman"/>
                <w:sz w:val="28"/>
              </w:rPr>
              <m:t>+U</m:t>
            </m:r>
          </m:e>
        </m:d>
      </m:oMath>
      <w:r w:rsidR="00A72886" w:rsidRPr="00060BA7">
        <w:rPr>
          <w:rFonts w:ascii="Times New Roman" w:eastAsiaTheme="minorEastAsia" w:hAnsi="Times New Roman" w:cs="Times New Roman"/>
          <w:bCs/>
          <w:sz w:val="28"/>
        </w:rPr>
        <w:t>,</w:t>
      </w:r>
      <w:r w:rsidR="007928E3" w:rsidRPr="007928E3">
        <w:rPr>
          <w:rFonts w:ascii="Times New Roman" w:eastAsiaTheme="minorEastAsia" w:hAnsi="Times New Roman" w:cs="Times New Roman"/>
          <w:color w:val="000000"/>
          <w:sz w:val="28"/>
          <w:szCs w:val="28"/>
        </w:rPr>
        <w:t xml:space="preserve"> </w:t>
      </w:r>
      <w:r w:rsidR="007928E3">
        <w:rPr>
          <w:rFonts w:ascii="Times New Roman" w:eastAsiaTheme="minorEastAsia" w:hAnsi="Times New Roman" w:cs="Times New Roman"/>
          <w:color w:val="000000"/>
          <w:sz w:val="28"/>
          <w:szCs w:val="28"/>
        </w:rPr>
        <w:t xml:space="preserve">                                                 (3.3)</w:t>
      </w:r>
    </w:p>
    <w:p w:rsidR="00A72886" w:rsidRDefault="00A72886" w:rsidP="007928E3">
      <w:pPr>
        <w:spacing w:after="0"/>
        <w:ind w:right="344" w:firstLine="567"/>
        <w:rPr>
          <w:rFonts w:ascii="Times New Roman" w:eastAsiaTheme="minorEastAsia" w:hAnsi="Times New Roman" w:cs="Times New Roman"/>
          <w:sz w:val="28"/>
        </w:rPr>
      </w:pPr>
      <w:r>
        <w:rPr>
          <w:rFonts w:ascii="Times New Roman" w:eastAsiaTheme="minorEastAsia" w:hAnsi="Times New Roman" w:cs="Times New Roman"/>
          <w:bCs/>
          <w:sz w:val="28"/>
        </w:rPr>
        <w:t xml:space="preserve">где  </w:t>
      </w:r>
      <m:oMath>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ст</m:t>
            </m:r>
          </m:sub>
        </m:sSub>
      </m:oMath>
      <w:r>
        <w:rPr>
          <w:rFonts w:ascii="Times New Roman" w:eastAsiaTheme="minorEastAsia" w:hAnsi="Times New Roman" w:cs="Times New Roman"/>
          <w:sz w:val="28"/>
        </w:rPr>
        <w:t xml:space="preserve"> – сила Стокса п</w:t>
      </w:r>
      <w:r w:rsidR="007928E3">
        <w:rPr>
          <w:rFonts w:ascii="Times New Roman" w:eastAsiaTheme="minorEastAsia" w:hAnsi="Times New Roman" w:cs="Times New Roman"/>
          <w:sz w:val="28"/>
        </w:rPr>
        <w:t xml:space="preserve">ри турбулентном движении частиц, </w:t>
      </w:r>
      <w:r>
        <w:rPr>
          <w:rFonts w:ascii="Times New Roman" w:eastAsiaTheme="minorEastAsia" w:hAnsi="Times New Roman" w:cs="Times New Roman"/>
          <w:sz w:val="28"/>
        </w:rPr>
        <w:t xml:space="preserve">отношение сил при турбулентном и ламинарном движении получим </w:t>
      </w:r>
    </w:p>
    <w:p w:rsidR="00A72886" w:rsidRDefault="00A72886" w:rsidP="0014405A">
      <w:pPr>
        <w:spacing w:after="0"/>
        <w:ind w:right="344" w:firstLine="567"/>
        <w:rPr>
          <w:rFonts w:ascii="Times New Roman" w:eastAsiaTheme="minorEastAsia" w:hAnsi="Times New Roman" w:cs="Times New Roman"/>
          <w:sz w:val="28"/>
        </w:rPr>
      </w:pPr>
    </w:p>
    <w:p w:rsidR="00A72886" w:rsidRDefault="00A72886" w:rsidP="0014405A">
      <w:pPr>
        <w:spacing w:after="0"/>
        <w:ind w:right="344" w:firstLine="567"/>
        <w:rPr>
          <w:rFonts w:ascii="Times New Roman" w:eastAsiaTheme="minorEastAsia" w:hAnsi="Times New Roman" w:cs="Times New Roman"/>
          <w:sz w:val="28"/>
        </w:rPr>
      </w:pPr>
    </w:p>
    <w:p w:rsidR="00A72886" w:rsidRPr="00DA4910" w:rsidRDefault="00F41FC1" w:rsidP="007928E3">
      <w:pPr>
        <w:spacing w:after="0" w:line="240" w:lineRule="auto"/>
        <w:ind w:right="344" w:firstLine="567"/>
        <w:jc w:val="right"/>
        <w:rPr>
          <w:rFonts w:ascii="Times New Roman" w:eastAsiaTheme="minorEastAsia" w:hAnsi="Times New Roman" w:cs="Times New Roman"/>
          <w:bCs/>
          <w:sz w:val="28"/>
        </w:rPr>
      </w:pPr>
      <m:oMath>
        <m:f>
          <m:fPr>
            <m:ctrlPr>
              <w:rPr>
                <w:rFonts w:ascii="Cambria Math" w:hAnsi="Cambria Math" w:cs="Times New Roman"/>
                <w:i/>
                <w:color w:val="000000"/>
                <w:sz w:val="32"/>
                <w:szCs w:val="28"/>
              </w:rPr>
            </m:ctrlPr>
          </m:fPr>
          <m:num>
            <m:sSub>
              <m:sSubPr>
                <m:ctrlPr>
                  <w:rPr>
                    <w:rFonts w:ascii="Cambria Math" w:hAnsi="Cambria Math" w:cs="Times New Roman"/>
                    <w:i/>
                    <w:color w:val="000000"/>
                    <w:sz w:val="32"/>
                    <w:szCs w:val="28"/>
                  </w:rPr>
                </m:ctrlPr>
              </m:sSubPr>
              <m:e>
                <m:r>
                  <w:rPr>
                    <w:rFonts w:ascii="Cambria Math" w:hAnsi="Cambria Math" w:cs="Times New Roman"/>
                    <w:color w:val="000000"/>
                    <w:sz w:val="32"/>
                    <w:szCs w:val="28"/>
                    <w:lang w:val="en-US"/>
                  </w:rPr>
                  <m:t>F</m:t>
                </m:r>
              </m:e>
              <m:sub>
                <m:r>
                  <w:rPr>
                    <w:rFonts w:ascii="Cambria Math" w:hAnsi="Cambria Math" w:cs="Times New Roman"/>
                    <w:color w:val="000000"/>
                    <w:sz w:val="32"/>
                    <w:szCs w:val="28"/>
                  </w:rPr>
                  <m:t>CT</m:t>
                </m:r>
              </m:sub>
            </m:sSub>
          </m:num>
          <m:den>
            <m:r>
              <w:rPr>
                <w:rFonts w:ascii="Cambria Math" w:hAnsi="Cambria Math" w:cs="Times New Roman"/>
                <w:color w:val="000000"/>
                <w:sz w:val="32"/>
                <w:szCs w:val="28"/>
              </w:rPr>
              <m:t>Fc</m:t>
            </m:r>
          </m:den>
        </m:f>
        <m:r>
          <w:rPr>
            <w:rFonts w:ascii="Cambria Math" w:hAnsi="Cambria Math" w:cs="Times New Roman"/>
            <w:color w:val="000000"/>
            <w:sz w:val="32"/>
            <w:szCs w:val="28"/>
          </w:rPr>
          <m:t>=</m:t>
        </m:r>
        <m:f>
          <m:fPr>
            <m:ctrlPr>
              <w:rPr>
                <w:rFonts w:ascii="Cambria Math" w:hAnsi="Cambria Math" w:cs="Times New Roman"/>
                <w:bCs/>
                <w:i/>
                <w:sz w:val="32"/>
              </w:rPr>
            </m:ctrlPr>
          </m:fPr>
          <m:num>
            <m:r>
              <w:rPr>
                <w:rFonts w:ascii="Cambria Math" w:hAnsi="Cambria Math" w:cs="Times New Roman"/>
                <w:color w:val="000000"/>
                <w:sz w:val="32"/>
                <w:szCs w:val="28"/>
              </w:rPr>
              <m:t>6π</m:t>
            </m:r>
            <m:sSub>
              <m:sSubPr>
                <m:ctrlPr>
                  <w:rPr>
                    <w:rFonts w:ascii="Cambria Math" w:hAnsi="Cambria Math" w:cs="Times New Roman"/>
                    <w:i/>
                    <w:color w:val="000000"/>
                    <w:sz w:val="32"/>
                    <w:szCs w:val="28"/>
                  </w:rPr>
                </m:ctrlPr>
              </m:sSubPr>
              <m:e>
                <m:r>
                  <w:rPr>
                    <w:rFonts w:ascii="Cambria Math" w:hAnsi="Cambria Math" w:cs="Times New Roman"/>
                    <w:color w:val="000000"/>
                    <w:sz w:val="32"/>
                    <w:szCs w:val="28"/>
                  </w:rPr>
                  <m:t>μ</m:t>
                </m:r>
              </m:e>
              <m:sub>
                <m:r>
                  <w:rPr>
                    <w:rFonts w:ascii="Cambria Math" w:hAnsi="Cambria Math" w:cs="Times New Roman"/>
                    <w:color w:val="000000"/>
                    <w:sz w:val="32"/>
                    <w:szCs w:val="28"/>
                  </w:rPr>
                  <m:t>T</m:t>
                </m:r>
              </m:sub>
            </m:sSub>
            <m:r>
              <w:rPr>
                <w:rFonts w:ascii="Cambria Math" w:hAnsi="Cambria Math" w:cs="Times New Roman"/>
                <w:color w:val="000000"/>
                <w:sz w:val="32"/>
                <w:szCs w:val="28"/>
              </w:rPr>
              <m:t>r</m:t>
            </m:r>
            <m:d>
              <m:dPr>
                <m:ctrlPr>
                  <w:rPr>
                    <w:rFonts w:ascii="Cambria Math" w:hAnsi="Cambria Math" w:cs="Times New Roman"/>
                    <w:bCs/>
                    <w:i/>
                    <w:sz w:val="32"/>
                  </w:rPr>
                </m:ctrlPr>
              </m:dPr>
              <m:e>
                <m:r>
                  <w:rPr>
                    <w:rFonts w:ascii="Cambria Math" w:hAnsi="Cambria Math" w:cs="Times New Roman"/>
                    <w:sz w:val="32"/>
                    <w:lang w:val="en-US"/>
                  </w:rPr>
                  <m:t>V</m:t>
                </m:r>
                <m:r>
                  <w:rPr>
                    <w:rFonts w:ascii="Cambria Math" w:hAnsi="Cambria Math" w:cs="Times New Roman"/>
                    <w:sz w:val="32"/>
                  </w:rPr>
                  <m:t>+U</m:t>
                </m:r>
              </m:e>
            </m:d>
            <m:ctrlPr>
              <w:rPr>
                <w:rFonts w:ascii="Cambria Math" w:hAnsi="Cambria Math" w:cs="Times New Roman"/>
                <w:i/>
                <w:sz w:val="32"/>
              </w:rPr>
            </m:ctrlPr>
          </m:num>
          <m:den>
            <m:r>
              <w:rPr>
                <w:rFonts w:ascii="Cambria Math" w:hAnsi="Cambria Math" w:cs="Times New Roman"/>
                <w:sz w:val="32"/>
              </w:rPr>
              <m:t>6πμ</m:t>
            </m:r>
            <m:r>
              <m:rPr>
                <m:scr m:val="sans-serif"/>
              </m:rPr>
              <w:rPr>
                <w:rFonts w:ascii="Cambria Math" w:hAnsi="Cambria Math" w:cs="Times New Roman"/>
                <w:sz w:val="32"/>
              </w:rPr>
              <m:t>r</m:t>
            </m:r>
            <m:r>
              <w:rPr>
                <w:rFonts w:ascii="Cambria Math" w:hAnsi="Cambria Math" w:cs="Times New Roman"/>
                <w:sz w:val="32"/>
              </w:rPr>
              <m:t>V</m:t>
            </m:r>
          </m:den>
        </m:f>
        <m:r>
          <w:rPr>
            <w:rFonts w:ascii="Cambria Math" w:hAnsi="Cambria Math" w:cs="Times New Roman"/>
            <w:sz w:val="32"/>
          </w:rPr>
          <m:t>=</m:t>
        </m:r>
        <m:f>
          <m:fPr>
            <m:ctrlPr>
              <w:rPr>
                <w:rFonts w:ascii="Cambria Math" w:hAnsi="Cambria Math" w:cs="Times New Roman"/>
                <w:bCs/>
                <w:i/>
                <w:sz w:val="32"/>
              </w:rPr>
            </m:ctrlPr>
          </m:fPr>
          <m:num>
            <m:sSub>
              <m:sSubPr>
                <m:ctrlPr>
                  <w:rPr>
                    <w:rFonts w:ascii="Cambria Math" w:hAnsi="Cambria Math" w:cs="Times New Roman"/>
                    <w:bCs/>
                    <w:i/>
                    <w:sz w:val="32"/>
                  </w:rPr>
                </m:ctrlPr>
              </m:sSubPr>
              <m:e>
                <m:r>
                  <w:rPr>
                    <w:rFonts w:ascii="Cambria Math" w:hAnsi="Cambria Math" w:cs="Times New Roman"/>
                    <w:sz w:val="32"/>
                  </w:rPr>
                  <m:t>μ</m:t>
                </m:r>
              </m:e>
              <m:sub>
                <m:r>
                  <w:rPr>
                    <w:rFonts w:ascii="Cambria Math" w:hAnsi="Cambria Math" w:cs="Times New Roman"/>
                    <w:sz w:val="32"/>
                  </w:rPr>
                  <m:t>T</m:t>
                </m:r>
              </m:sub>
            </m:sSub>
          </m:num>
          <m:den>
            <m:r>
              <w:rPr>
                <w:rFonts w:ascii="Cambria Math" w:hAnsi="Cambria Math" w:cs="Times New Roman"/>
                <w:sz w:val="32"/>
              </w:rPr>
              <m:t>μ</m:t>
            </m:r>
          </m:den>
        </m:f>
        <m:r>
          <w:rPr>
            <w:rFonts w:ascii="Cambria Math" w:hAnsi="Cambria Math" w:cs="Times New Roman"/>
            <w:sz w:val="32"/>
          </w:rPr>
          <m:t>+</m:t>
        </m:r>
        <m:f>
          <m:fPr>
            <m:ctrlPr>
              <w:rPr>
                <w:rFonts w:ascii="Cambria Math" w:hAnsi="Cambria Math" w:cs="Times New Roman"/>
                <w:bCs/>
                <w:i/>
                <w:sz w:val="32"/>
              </w:rPr>
            </m:ctrlPr>
          </m:fPr>
          <m:num>
            <m:r>
              <w:rPr>
                <w:rFonts w:ascii="Cambria Math" w:hAnsi="Cambria Math" w:cs="Times New Roman"/>
                <w:sz w:val="32"/>
              </w:rPr>
              <m:t>U</m:t>
            </m:r>
          </m:num>
          <m:den>
            <m:r>
              <w:rPr>
                <w:rFonts w:ascii="Cambria Math" w:hAnsi="Cambria Math" w:cs="Times New Roman"/>
                <w:sz w:val="32"/>
              </w:rPr>
              <m:t>V</m:t>
            </m:r>
          </m:den>
        </m:f>
      </m:oMath>
      <w:r w:rsidR="007928E3" w:rsidRPr="00071F8D">
        <w:rPr>
          <w:rFonts w:ascii="Times New Roman" w:eastAsiaTheme="minorEastAsia" w:hAnsi="Times New Roman" w:cs="Times New Roman"/>
          <w:color w:val="000000"/>
          <w:sz w:val="32"/>
          <w:szCs w:val="28"/>
        </w:rPr>
        <w:t xml:space="preserve">,     </w:t>
      </w:r>
      <w:r w:rsidR="007928E3">
        <w:rPr>
          <w:rFonts w:ascii="Times New Roman" w:eastAsiaTheme="minorEastAsia" w:hAnsi="Times New Roman" w:cs="Times New Roman"/>
          <w:color w:val="000000"/>
          <w:sz w:val="28"/>
          <w:szCs w:val="28"/>
        </w:rPr>
        <w:t xml:space="preserve">                 </w:t>
      </w:r>
      <w:r w:rsidR="00071F8D">
        <w:rPr>
          <w:rFonts w:ascii="Times New Roman" w:eastAsiaTheme="minorEastAsia" w:hAnsi="Times New Roman" w:cs="Times New Roman"/>
          <w:color w:val="000000"/>
          <w:sz w:val="28"/>
          <w:szCs w:val="28"/>
        </w:rPr>
        <w:t xml:space="preserve">  </w:t>
      </w:r>
      <w:r w:rsidR="007928E3">
        <w:rPr>
          <w:rFonts w:ascii="Times New Roman" w:eastAsiaTheme="minorEastAsia" w:hAnsi="Times New Roman" w:cs="Times New Roman"/>
          <w:color w:val="000000"/>
          <w:sz w:val="28"/>
          <w:szCs w:val="28"/>
        </w:rPr>
        <w:t xml:space="preserve">            (3.4)</w:t>
      </w:r>
    </w:p>
    <w:p w:rsidR="00A72886" w:rsidRPr="00127316" w:rsidRDefault="00A72886" w:rsidP="0014405A">
      <w:pPr>
        <w:spacing w:after="0"/>
        <w:ind w:right="344" w:firstLine="567"/>
        <w:rPr>
          <w:rFonts w:ascii="Times New Roman" w:eastAsiaTheme="minorEastAsia" w:hAnsi="Times New Roman" w:cs="Times New Roman"/>
          <w:bCs/>
          <w:sz w:val="28"/>
        </w:rPr>
      </w:pPr>
    </w:p>
    <w:p w:rsidR="00A72886" w:rsidRDefault="00A72886" w:rsidP="0014405A">
      <w:pPr>
        <w:spacing w:after="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Полученная зависимость определяет количественные характеристики турбулентного движения.</w:t>
      </w:r>
    </w:p>
    <w:p w:rsidR="00A72886" w:rsidRDefault="00A72886" w:rsidP="0014405A">
      <w:pPr>
        <w:spacing w:after="0"/>
        <w:ind w:right="344" w:firstLine="567"/>
        <w:rPr>
          <w:rFonts w:ascii="Times New Roman" w:hAnsi="Times New Roman" w:cs="Times New Roman"/>
          <w:color w:val="000000"/>
          <w:sz w:val="28"/>
          <w:szCs w:val="28"/>
        </w:rPr>
      </w:pPr>
      <w:r>
        <w:rPr>
          <w:rFonts w:ascii="Times New Roman" w:hAnsi="Times New Roman" w:cs="Times New Roman"/>
          <w:color w:val="000000"/>
          <w:sz w:val="28"/>
          <w:szCs w:val="28"/>
        </w:rPr>
        <w:t>Величина К</w:t>
      </w:r>
      <w:r w:rsidRPr="00646D46">
        <w:rPr>
          <w:rFonts w:ascii="Times New Roman" w:hAnsi="Times New Roman" w:cs="Times New Roman"/>
          <w:color w:val="000000"/>
          <w:sz w:val="28"/>
          <w:szCs w:val="28"/>
          <w:vertAlign w:val="subscript"/>
        </w:rPr>
        <w:t>1</w:t>
      </w:r>
      <w:r>
        <w:rPr>
          <w:rFonts w:ascii="Times New Roman" w:hAnsi="Times New Roman" w:cs="Times New Roman"/>
          <w:color w:val="000000"/>
          <w:sz w:val="28"/>
          <w:szCs w:val="28"/>
        </w:rPr>
        <w:t xml:space="preserve"> и К</w:t>
      </w:r>
      <w:r w:rsidRPr="00646D46">
        <w:rPr>
          <w:rFonts w:ascii="Times New Roman" w:hAnsi="Times New Roman" w:cs="Times New Roman"/>
          <w:color w:val="000000"/>
          <w:sz w:val="28"/>
          <w:szCs w:val="28"/>
          <w:vertAlign w:val="subscript"/>
        </w:rPr>
        <w:t>2</w:t>
      </w:r>
      <w:r>
        <w:rPr>
          <w:rFonts w:ascii="Times New Roman" w:hAnsi="Times New Roman" w:cs="Times New Roman"/>
          <w:color w:val="000000"/>
          <w:sz w:val="28"/>
          <w:szCs w:val="28"/>
        </w:rPr>
        <w:t xml:space="preserve"> является безразмерными</w:t>
      </w:r>
    </w:p>
    <w:p w:rsidR="00A72886" w:rsidRDefault="00A72886" w:rsidP="0014405A">
      <w:pPr>
        <w:spacing w:after="0"/>
        <w:ind w:right="344" w:firstLine="567"/>
        <w:rPr>
          <w:rFonts w:ascii="Times New Roman" w:hAnsi="Times New Roman" w:cs="Times New Roman"/>
          <w:color w:val="000000"/>
          <w:sz w:val="28"/>
          <w:szCs w:val="28"/>
        </w:rPr>
      </w:pPr>
    </w:p>
    <w:p w:rsidR="007928E3" w:rsidRDefault="00F41FC1" w:rsidP="007928E3">
      <w:pPr>
        <w:spacing w:after="0"/>
        <w:ind w:right="344" w:firstLine="567"/>
        <w:jc w:val="right"/>
        <w:rPr>
          <w:rFonts w:ascii="Times New Roman" w:hAnsi="Times New Roman" w:cs="Times New Roman"/>
          <w:color w:val="000000"/>
          <w:sz w:val="28"/>
          <w:szCs w:val="28"/>
        </w:rPr>
      </w:pPr>
      <m:oMath>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1</m:t>
            </m:r>
          </m:sub>
        </m:sSub>
        <m:r>
          <w:rPr>
            <w:rFonts w:ascii="Cambria Math" w:hAnsi="Cambria Math" w:cs="Times New Roman"/>
            <w:sz w:val="28"/>
          </w:rPr>
          <m:t>=</m:t>
        </m:r>
        <m:f>
          <m:fPr>
            <m:ctrlPr>
              <w:rPr>
                <w:rFonts w:ascii="Cambria Math" w:hAnsi="Cambria Math" w:cs="Times New Roman"/>
                <w:bCs/>
                <w:i/>
                <w:sz w:val="28"/>
              </w:rPr>
            </m:ctrlPr>
          </m:fPr>
          <m:num>
            <m:sSub>
              <m:sSubPr>
                <m:ctrlPr>
                  <w:rPr>
                    <w:rFonts w:ascii="Cambria Math" w:hAnsi="Cambria Math" w:cs="Times New Roman"/>
                    <w:bCs/>
                    <w:i/>
                    <w:sz w:val="28"/>
                  </w:rPr>
                </m:ctrlPr>
              </m:sSubPr>
              <m:e>
                <m:r>
                  <w:rPr>
                    <w:rFonts w:ascii="Cambria Math" w:hAnsi="Cambria Math" w:cs="Times New Roman"/>
                    <w:sz w:val="28"/>
                  </w:rPr>
                  <m:t>μ</m:t>
                </m:r>
              </m:e>
              <m:sub>
                <m:r>
                  <w:rPr>
                    <w:rFonts w:ascii="Cambria Math" w:hAnsi="Cambria Math" w:cs="Times New Roman"/>
                    <w:sz w:val="28"/>
                  </w:rPr>
                  <m:t>T</m:t>
                </m:r>
              </m:sub>
            </m:sSub>
          </m:num>
          <m:den>
            <m:r>
              <w:rPr>
                <w:rFonts w:ascii="Cambria Math" w:hAnsi="Cambria Math" w:cs="Times New Roman"/>
                <w:sz w:val="28"/>
              </w:rPr>
              <m:t>μ</m:t>
            </m:r>
          </m:den>
        </m:f>
      </m:oMath>
      <w:r w:rsidR="007928E3">
        <w:rPr>
          <w:rFonts w:ascii="Times New Roman" w:hAnsi="Times New Roman" w:cs="Times New Roman"/>
          <w:color w:val="000000"/>
          <w:sz w:val="28"/>
          <w:szCs w:val="28"/>
        </w:rPr>
        <w:t xml:space="preserve"> </w:t>
      </w:r>
      <w:r w:rsidR="007928E3">
        <w:rPr>
          <w:rFonts w:ascii="Times New Roman" w:eastAsiaTheme="minorEastAsia" w:hAnsi="Times New Roman" w:cs="Times New Roman"/>
          <w:color w:val="000000"/>
          <w:sz w:val="28"/>
          <w:szCs w:val="28"/>
        </w:rPr>
        <w:t>,                                                          (3.5)</w:t>
      </w:r>
      <w:r w:rsidR="00A72886" w:rsidRPr="00BF3DB6">
        <w:rPr>
          <w:rFonts w:ascii="Times New Roman" w:hAnsi="Times New Roman" w:cs="Times New Roman"/>
          <w:color w:val="000000"/>
          <w:sz w:val="28"/>
          <w:szCs w:val="28"/>
        </w:rPr>
        <w:t xml:space="preserve">     </w:t>
      </w:r>
    </w:p>
    <w:p w:rsidR="00A72886" w:rsidRPr="008142A8" w:rsidRDefault="00A72886" w:rsidP="007928E3">
      <w:pPr>
        <w:spacing w:after="0"/>
        <w:ind w:right="344" w:firstLine="567"/>
        <w:jc w:val="right"/>
        <w:rPr>
          <w:rFonts w:ascii="Times New Roman" w:hAnsi="Times New Roman" w:cs="Times New Roman"/>
          <w:color w:val="000000"/>
          <w:sz w:val="28"/>
          <w:szCs w:val="28"/>
        </w:rPr>
      </w:pPr>
      <w:r w:rsidRPr="00BF3DB6">
        <w:rPr>
          <w:rFonts w:ascii="Times New Roman" w:hAnsi="Times New Roman" w:cs="Times New Roman"/>
          <w:color w:val="000000"/>
          <w:sz w:val="28"/>
          <w:szCs w:val="28"/>
        </w:rPr>
        <w:t xml:space="preserve">     </w:t>
      </w:r>
      <m:oMath>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2</m:t>
            </m:r>
          </m:sub>
        </m:sSub>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U</m:t>
            </m:r>
          </m:num>
          <m:den>
            <m:r>
              <w:rPr>
                <w:rFonts w:ascii="Cambria Math" w:hAnsi="Cambria Math" w:cs="Times New Roman"/>
                <w:sz w:val="28"/>
              </w:rPr>
              <m:t>V</m:t>
            </m:r>
          </m:den>
        </m:f>
      </m:oMath>
      <w:r w:rsidRPr="008142A8">
        <w:rPr>
          <w:rFonts w:ascii="Times New Roman" w:hAnsi="Times New Roman" w:cs="Times New Roman"/>
          <w:color w:val="000000"/>
          <w:sz w:val="28"/>
          <w:szCs w:val="28"/>
        </w:rPr>
        <w:t xml:space="preserve"> </w:t>
      </w:r>
      <w:r w:rsidR="007928E3" w:rsidRPr="008142A8">
        <w:rPr>
          <w:rFonts w:ascii="Times New Roman" w:eastAsiaTheme="minorEastAsia" w:hAnsi="Times New Roman" w:cs="Times New Roman"/>
          <w:color w:val="000000"/>
          <w:sz w:val="28"/>
          <w:szCs w:val="28"/>
        </w:rPr>
        <w:t>,                                                           (3.6)</w:t>
      </w:r>
    </w:p>
    <w:p w:rsidR="00A72886" w:rsidRPr="008142A8" w:rsidRDefault="00A72886" w:rsidP="0014405A">
      <w:pPr>
        <w:spacing w:after="0"/>
        <w:ind w:right="344" w:firstLine="567"/>
        <w:rPr>
          <w:rFonts w:ascii="Times New Roman" w:hAnsi="Times New Roman" w:cs="Times New Roman"/>
          <w:color w:val="000000"/>
          <w:sz w:val="28"/>
          <w:szCs w:val="28"/>
        </w:rPr>
      </w:pPr>
      <w:r w:rsidRPr="008142A8">
        <w:rPr>
          <w:rFonts w:ascii="Times New Roman" w:hAnsi="Times New Roman" w:cs="Times New Roman"/>
          <w:color w:val="000000"/>
          <w:sz w:val="28"/>
          <w:szCs w:val="28"/>
        </w:rPr>
        <w:t>И могут быть легко подсчитаны при проектировании глушителей таким образом сила Стокса для турбулентного движения равна</w:t>
      </w:r>
    </w:p>
    <w:p w:rsidR="00A72886" w:rsidRPr="008142A8" w:rsidRDefault="00A72886" w:rsidP="0014405A">
      <w:pPr>
        <w:spacing w:after="0"/>
        <w:ind w:right="344" w:firstLine="567"/>
        <w:rPr>
          <w:rFonts w:ascii="Times New Roman" w:hAnsi="Times New Roman" w:cs="Times New Roman"/>
          <w:color w:val="000000"/>
          <w:sz w:val="28"/>
          <w:szCs w:val="28"/>
        </w:rPr>
      </w:pPr>
    </w:p>
    <w:p w:rsidR="00A72886" w:rsidRPr="008142A8" w:rsidRDefault="00F41FC1" w:rsidP="007928E3">
      <w:pPr>
        <w:spacing w:after="0"/>
        <w:ind w:right="344" w:firstLine="567"/>
        <w:jc w:val="right"/>
        <w:rPr>
          <w:rFonts w:ascii="Times New Roman" w:eastAsiaTheme="minorEastAsia" w:hAnsi="Times New Roman" w:cs="Times New Roman"/>
          <w:color w:val="000000"/>
          <w:sz w:val="28"/>
          <w:szCs w:val="28"/>
          <w:vertAlign w:val="subscript"/>
        </w:rPr>
      </w:pPr>
      <m:oMath>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ст</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F</m:t>
            </m:r>
          </m:e>
          <m:sub>
            <m:r>
              <w:rPr>
                <w:rFonts w:ascii="Cambria Math" w:hAnsi="Cambria Math" w:cs="Times New Roman"/>
                <w:sz w:val="28"/>
              </w:rPr>
              <m:t>с</m:t>
            </m:r>
          </m:sub>
        </m:sSub>
        <m:r>
          <w:rPr>
            <w:rFonts w:ascii="Cambria Math" w:hAnsi="Cambria Math" w:cs="Times New Roman"/>
            <w:sz w:val="28"/>
          </w:rPr>
          <m:t>(</m:t>
        </m:r>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1</m:t>
            </m:r>
          </m:sub>
        </m:sSub>
        <m:r>
          <w:rPr>
            <w:rFonts w:ascii="Cambria Math" w:hAnsi="Cambria Math" w:cs="Times New Roman"/>
            <w:color w:val="000000"/>
            <w:sz w:val="28"/>
            <w:szCs w:val="28"/>
            <w:vertAlign w:val="subscript"/>
          </w:rPr>
          <m:t>+</m:t>
        </m:r>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2</m:t>
            </m:r>
          </m:sub>
        </m:sSub>
        <m:r>
          <w:rPr>
            <w:rFonts w:ascii="Cambria Math" w:hAnsi="Cambria Math" w:cs="Times New Roman"/>
            <w:color w:val="000000"/>
            <w:sz w:val="28"/>
            <w:szCs w:val="28"/>
            <w:vertAlign w:val="subscript"/>
          </w:rPr>
          <m:t>)</m:t>
        </m:r>
      </m:oMath>
      <w:r w:rsidR="007928E3" w:rsidRPr="008142A8">
        <w:rPr>
          <w:rFonts w:ascii="Times New Roman" w:eastAsiaTheme="minorEastAsia" w:hAnsi="Times New Roman" w:cs="Times New Roman"/>
          <w:color w:val="000000"/>
          <w:sz w:val="28"/>
          <w:szCs w:val="28"/>
        </w:rPr>
        <w:t xml:space="preserve"> ,                                                 (3.7)</w:t>
      </w:r>
    </w:p>
    <w:p w:rsidR="00A72886" w:rsidRPr="008142A8" w:rsidRDefault="00A72886" w:rsidP="0014405A">
      <w:pPr>
        <w:spacing w:after="0"/>
        <w:ind w:right="344" w:firstLine="567"/>
        <w:rPr>
          <w:rFonts w:ascii="Times New Roman" w:eastAsiaTheme="minorEastAsia" w:hAnsi="Times New Roman" w:cs="Times New Roman"/>
          <w:color w:val="000000"/>
          <w:sz w:val="28"/>
          <w:szCs w:val="28"/>
        </w:rPr>
      </w:pPr>
      <w:r w:rsidRPr="008142A8">
        <w:rPr>
          <w:rFonts w:ascii="Times New Roman" w:eastAsiaTheme="minorEastAsia" w:hAnsi="Times New Roman" w:cs="Times New Roman"/>
          <w:color w:val="000000"/>
          <w:sz w:val="28"/>
          <w:szCs w:val="28"/>
        </w:rPr>
        <w:t>Для увязки процесса с параметрами двигателя с излучателем перейдем к определению их мощностей при работе</w:t>
      </w:r>
    </w:p>
    <w:p w:rsidR="00A72886" w:rsidRPr="008142A8" w:rsidRDefault="00A72886" w:rsidP="0014405A">
      <w:pPr>
        <w:spacing w:after="0"/>
        <w:ind w:right="344" w:firstLine="567"/>
        <w:rPr>
          <w:rFonts w:ascii="Times New Roman" w:eastAsiaTheme="minorEastAsia" w:hAnsi="Times New Roman" w:cs="Times New Roman"/>
          <w:color w:val="000000"/>
          <w:sz w:val="28"/>
          <w:szCs w:val="28"/>
        </w:rPr>
      </w:pPr>
      <w:r w:rsidRPr="008142A8">
        <w:rPr>
          <w:rFonts w:ascii="Times New Roman" w:eastAsiaTheme="minorEastAsia" w:hAnsi="Times New Roman" w:cs="Times New Roman"/>
          <w:color w:val="000000"/>
          <w:sz w:val="28"/>
          <w:szCs w:val="28"/>
        </w:rPr>
        <w:t>Кинетическая энергия газа равна:</w:t>
      </w:r>
    </w:p>
    <w:p w:rsidR="00A72886" w:rsidRPr="008142A8" w:rsidRDefault="00A72886" w:rsidP="0014405A">
      <w:pPr>
        <w:spacing w:after="0"/>
        <w:ind w:right="344" w:firstLine="567"/>
        <w:rPr>
          <w:rFonts w:ascii="Times New Roman" w:eastAsiaTheme="minorEastAsia" w:hAnsi="Times New Roman" w:cs="Times New Roman"/>
          <w:color w:val="000000"/>
          <w:sz w:val="28"/>
          <w:szCs w:val="28"/>
        </w:rPr>
      </w:pPr>
      <w:r w:rsidRPr="008142A8">
        <w:rPr>
          <w:rFonts w:ascii="Times New Roman" w:eastAsiaTheme="minorEastAsia" w:hAnsi="Times New Roman" w:cs="Times New Roman"/>
          <w:color w:val="000000"/>
          <w:sz w:val="28"/>
          <w:szCs w:val="28"/>
        </w:rPr>
        <w:t xml:space="preserve">- при выходе из коллектора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E</m:t>
            </m:r>
          </m:e>
          <m:sub>
            <m:r>
              <w:rPr>
                <w:rFonts w:ascii="Cambria Math" w:hAnsi="Cambria Math" w:cs="Times New Roman"/>
                <w:color w:val="000000"/>
                <w:sz w:val="28"/>
                <w:szCs w:val="28"/>
                <w:vertAlign w:val="subscript"/>
              </w:rPr>
              <m:t>1</m:t>
            </m:r>
          </m:sub>
        </m:sSub>
      </m:oMath>
      <w:r w:rsidRPr="008142A8">
        <w:rPr>
          <w:rFonts w:ascii="Times New Roman" w:eastAsiaTheme="minorEastAsia" w:hAnsi="Times New Roman" w:cs="Times New Roman"/>
          <w:color w:val="000000"/>
          <w:sz w:val="28"/>
          <w:szCs w:val="28"/>
          <w:vertAlign w:val="subscript"/>
        </w:rPr>
        <w:t>:</w:t>
      </w:r>
    </w:p>
    <w:p w:rsidR="00A72886" w:rsidRPr="008142A8" w:rsidRDefault="00A72886" w:rsidP="0014405A">
      <w:pPr>
        <w:spacing w:after="0"/>
        <w:ind w:right="344" w:firstLine="567"/>
        <w:rPr>
          <w:rFonts w:ascii="Times New Roman" w:eastAsiaTheme="minorEastAsia" w:hAnsi="Times New Roman" w:cs="Times New Roman"/>
          <w:color w:val="000000"/>
          <w:sz w:val="28"/>
          <w:szCs w:val="28"/>
        </w:rPr>
      </w:pPr>
    </w:p>
    <w:p w:rsidR="00A72886" w:rsidRPr="008142A8" w:rsidRDefault="00F41FC1" w:rsidP="007928E3">
      <w:pPr>
        <w:spacing w:after="0" w:line="240" w:lineRule="auto"/>
        <w:ind w:right="344" w:firstLine="567"/>
        <w:jc w:val="right"/>
        <w:rPr>
          <w:rFonts w:ascii="Times New Roman" w:eastAsiaTheme="minorEastAsia" w:hAnsi="Times New Roman" w:cs="Times New Roman"/>
          <w:bCs/>
          <w:sz w:val="28"/>
        </w:rPr>
      </w:pP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E</m:t>
            </m:r>
          </m:e>
          <m:sub>
            <m:r>
              <w:rPr>
                <w:rFonts w:ascii="Cambria Math" w:hAnsi="Cambria Math" w:cs="Times New Roman"/>
                <w:color w:val="000000"/>
                <w:sz w:val="28"/>
                <w:szCs w:val="28"/>
                <w:vertAlign w:val="subscript"/>
              </w:rPr>
              <m:t>1</m:t>
            </m:r>
          </m:sub>
        </m:sSub>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m</m:t>
            </m:r>
            <m:sSup>
              <m:sSupPr>
                <m:ctrlPr>
                  <w:rPr>
                    <w:rFonts w:ascii="Cambria Math" w:hAnsi="Cambria Math" w:cs="Times New Roman"/>
                    <w:bCs/>
                    <w:i/>
                    <w:sz w:val="28"/>
                  </w:rPr>
                </m:ctrlPr>
              </m:sSupPr>
              <m:e>
                <m:r>
                  <w:rPr>
                    <w:rFonts w:ascii="Cambria Math" w:hAnsi="Cambria Math" w:cs="Times New Roman"/>
                    <w:sz w:val="28"/>
                  </w:rPr>
                  <m:t>V</m:t>
                </m:r>
              </m:e>
              <m:sup>
                <m:r>
                  <w:rPr>
                    <w:rFonts w:ascii="Cambria Math" w:hAnsi="Cambria Math" w:cs="Times New Roman"/>
                    <w:sz w:val="28"/>
                  </w:rPr>
                  <m:t>2</m:t>
                </m:r>
              </m:sup>
            </m:sSup>
            <m:r>
              <w:rPr>
                <w:rFonts w:ascii="Cambria Math" w:hAnsi="Cambria Math" w:cs="Times New Roman"/>
                <w:sz w:val="28"/>
              </w:rPr>
              <m:t xml:space="preserve"> </m:t>
            </m:r>
          </m:num>
          <m:den>
            <m:r>
              <w:rPr>
                <w:rFonts w:ascii="Cambria Math" w:hAnsi="Cambria Math" w:cs="Times New Roman"/>
                <w:sz w:val="28"/>
              </w:rPr>
              <m:t>2</m:t>
            </m:r>
          </m:den>
        </m:f>
      </m:oMath>
      <w:r w:rsidR="007928E3" w:rsidRPr="008142A8">
        <w:rPr>
          <w:rFonts w:ascii="Times New Roman" w:eastAsiaTheme="minorEastAsia" w:hAnsi="Times New Roman" w:cs="Times New Roman"/>
          <w:color w:val="000000"/>
          <w:sz w:val="28"/>
          <w:szCs w:val="28"/>
        </w:rPr>
        <w:t>,                                                             (3.8)</w:t>
      </w:r>
    </w:p>
    <w:p w:rsidR="00A72886" w:rsidRPr="008142A8" w:rsidRDefault="00A72886" w:rsidP="0014405A">
      <w:pPr>
        <w:spacing w:after="0" w:line="240" w:lineRule="auto"/>
        <w:ind w:right="344" w:firstLine="567"/>
        <w:jc w:val="center"/>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color w:val="000000"/>
          <w:sz w:val="28"/>
          <w:szCs w:val="28"/>
          <w:vertAlign w:val="subscript"/>
        </w:rPr>
      </w:pPr>
      <w:r w:rsidRPr="008142A8">
        <w:rPr>
          <w:rFonts w:ascii="Times New Roman" w:eastAsiaTheme="minorEastAsia" w:hAnsi="Times New Roman" w:cs="Times New Roman"/>
          <w:bCs/>
          <w:sz w:val="28"/>
        </w:rPr>
        <w:t>- при воздействии ультразвуковых волн</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E</m:t>
            </m:r>
          </m:e>
          <m:sub>
            <m:r>
              <w:rPr>
                <w:rFonts w:ascii="Cambria Math" w:hAnsi="Cambria Math" w:cs="Times New Roman"/>
                <w:color w:val="000000"/>
                <w:sz w:val="28"/>
                <w:szCs w:val="28"/>
                <w:vertAlign w:val="subscript"/>
              </w:rPr>
              <m:t>2</m:t>
            </m:r>
          </m:sub>
        </m:sSub>
      </m:oMath>
    </w:p>
    <w:p w:rsidR="00A72886" w:rsidRPr="008142A8" w:rsidRDefault="00A72886" w:rsidP="0014405A">
      <w:pPr>
        <w:spacing w:after="0" w:line="240" w:lineRule="auto"/>
        <w:ind w:right="344" w:firstLine="567"/>
        <w:rPr>
          <w:rFonts w:ascii="Times New Roman" w:eastAsiaTheme="minorEastAsia" w:hAnsi="Times New Roman" w:cs="Times New Roman"/>
          <w:color w:val="000000"/>
          <w:sz w:val="28"/>
          <w:szCs w:val="28"/>
          <w:vertAlign w:val="subscript"/>
        </w:rPr>
      </w:pPr>
    </w:p>
    <w:p w:rsidR="00A72886" w:rsidRPr="008142A8" w:rsidRDefault="00F41FC1" w:rsidP="007928E3">
      <w:pPr>
        <w:spacing w:after="0" w:line="240" w:lineRule="auto"/>
        <w:ind w:right="344" w:firstLine="567"/>
        <w:jc w:val="right"/>
        <w:rPr>
          <w:rFonts w:ascii="Times New Roman" w:eastAsiaTheme="minorEastAsia" w:hAnsi="Times New Roman" w:cs="Times New Roman"/>
          <w:bCs/>
          <w:sz w:val="28"/>
        </w:rPr>
      </w:pP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E</m:t>
            </m:r>
          </m:e>
          <m:sub>
            <m:r>
              <w:rPr>
                <w:rFonts w:ascii="Cambria Math" w:hAnsi="Cambria Math" w:cs="Times New Roman"/>
                <w:color w:val="000000"/>
                <w:sz w:val="28"/>
                <w:szCs w:val="28"/>
                <w:vertAlign w:val="subscript"/>
              </w:rPr>
              <m:t>2</m:t>
            </m:r>
          </m:sub>
        </m:sSub>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m</m:t>
            </m:r>
            <m:sSup>
              <m:sSupPr>
                <m:ctrlPr>
                  <w:rPr>
                    <w:rFonts w:ascii="Cambria Math" w:hAnsi="Cambria Math" w:cs="Times New Roman"/>
                    <w:bCs/>
                    <w:i/>
                    <w:sz w:val="28"/>
                  </w:rPr>
                </m:ctrlPr>
              </m:sSupPr>
              <m:e>
                <m:r>
                  <w:rPr>
                    <w:rFonts w:ascii="Cambria Math" w:hAnsi="Cambria Math" w:cs="Times New Roman"/>
                    <w:sz w:val="28"/>
                    <w:lang w:val="en-US"/>
                  </w:rPr>
                  <m:t>U</m:t>
                </m:r>
              </m:e>
              <m:sup>
                <m:r>
                  <w:rPr>
                    <w:rFonts w:ascii="Cambria Math" w:hAnsi="Cambria Math" w:cs="Times New Roman"/>
                    <w:sz w:val="28"/>
                  </w:rPr>
                  <m:t>2</m:t>
                </m:r>
              </m:sup>
            </m:sSup>
            <m:r>
              <w:rPr>
                <w:rFonts w:ascii="Cambria Math" w:hAnsi="Cambria Math" w:cs="Times New Roman"/>
                <w:sz w:val="28"/>
              </w:rPr>
              <m:t xml:space="preserve"> </m:t>
            </m:r>
          </m:num>
          <m:den>
            <m:r>
              <w:rPr>
                <w:rFonts w:ascii="Cambria Math" w:hAnsi="Cambria Math" w:cs="Times New Roman"/>
                <w:sz w:val="28"/>
              </w:rPr>
              <m:t>2</m:t>
            </m:r>
          </m:den>
        </m:f>
      </m:oMath>
      <w:r w:rsidR="007928E3" w:rsidRPr="008142A8">
        <w:rPr>
          <w:rFonts w:ascii="Times New Roman" w:eastAsiaTheme="minorEastAsia" w:hAnsi="Times New Roman" w:cs="Times New Roman"/>
          <w:color w:val="000000"/>
          <w:sz w:val="28"/>
          <w:szCs w:val="28"/>
        </w:rPr>
        <w:t>,                                                         (3.9)</w:t>
      </w:r>
    </w:p>
    <w:p w:rsidR="00A72886" w:rsidRPr="008142A8" w:rsidRDefault="00A72886" w:rsidP="0014405A">
      <w:pPr>
        <w:spacing w:after="0" w:line="240" w:lineRule="auto"/>
        <w:ind w:right="344" w:firstLine="567"/>
        <w:jc w:val="center"/>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r w:rsidRPr="008142A8">
        <w:rPr>
          <w:rFonts w:ascii="Times New Roman" w:eastAsiaTheme="minorEastAsia" w:hAnsi="Times New Roman" w:cs="Times New Roman"/>
          <w:bCs/>
          <w:sz w:val="28"/>
        </w:rPr>
        <w:t>Общая кинетическая энергия определяется зависимостью:</w:t>
      </w: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A72886" w:rsidP="007928E3">
      <w:pPr>
        <w:spacing w:after="0" w:line="240" w:lineRule="auto"/>
        <w:ind w:right="344" w:firstLine="567"/>
        <w:jc w:val="right"/>
        <w:rPr>
          <w:rFonts w:ascii="Times New Roman" w:eastAsiaTheme="minorEastAsia" w:hAnsi="Times New Roman" w:cs="Times New Roman"/>
          <w:bCs/>
          <w:sz w:val="28"/>
        </w:rPr>
      </w:pPr>
      <m:oMath>
        <m:r>
          <w:rPr>
            <w:rFonts w:ascii="Cambria Math" w:hAnsi="Cambria Math" w:cs="Times New Roman"/>
            <w:color w:val="000000"/>
            <w:sz w:val="28"/>
            <w:szCs w:val="28"/>
            <w:vertAlign w:val="subscript"/>
            <w:lang w:val="en-US"/>
          </w:rPr>
          <m:t>E</m:t>
        </m:r>
        <m:r>
          <w:rPr>
            <w:rFonts w:ascii="Cambria Math" w:hAnsi="Cambria Math" w:cs="Times New Roman"/>
            <w:sz w:val="28"/>
          </w:rPr>
          <m:t>=</m:t>
        </m:r>
        <m:f>
          <m:fPr>
            <m:ctrlPr>
              <w:rPr>
                <w:rFonts w:ascii="Cambria Math" w:hAnsi="Cambria Math" w:cs="Times New Roman"/>
                <w:bCs/>
                <w:i/>
                <w:sz w:val="28"/>
              </w:rPr>
            </m:ctrlPr>
          </m:fPr>
          <m:num>
            <m:sSup>
              <m:sSupPr>
                <m:ctrlPr>
                  <w:rPr>
                    <w:rFonts w:ascii="Cambria Math" w:hAnsi="Cambria Math" w:cs="Times New Roman"/>
                    <w:bCs/>
                    <w:i/>
                    <w:sz w:val="28"/>
                  </w:rPr>
                </m:ctrlPr>
              </m:sSupPr>
              <m:e>
                <m:r>
                  <w:rPr>
                    <w:rFonts w:ascii="Cambria Math" w:hAnsi="Cambria Math" w:cs="Times New Roman"/>
                    <w:sz w:val="28"/>
                  </w:rPr>
                  <m:t>V</m:t>
                </m:r>
              </m:e>
              <m:sup>
                <m:r>
                  <w:rPr>
                    <w:rFonts w:ascii="Cambria Math" w:hAnsi="Cambria Math" w:cs="Times New Roman"/>
                    <w:sz w:val="28"/>
                  </w:rPr>
                  <m:t>2</m:t>
                </m:r>
              </m:sup>
            </m:sSup>
            <m:r>
              <w:rPr>
                <w:rFonts w:ascii="Cambria Math" w:hAnsi="Cambria Math" w:cs="Times New Roman"/>
                <w:sz w:val="28"/>
              </w:rPr>
              <m:t>+</m:t>
            </m:r>
            <m:sSup>
              <m:sSupPr>
                <m:ctrlPr>
                  <w:rPr>
                    <w:rFonts w:ascii="Cambria Math" w:hAnsi="Cambria Math" w:cs="Times New Roman"/>
                    <w:bCs/>
                    <w:i/>
                    <w:sz w:val="28"/>
                  </w:rPr>
                </m:ctrlPr>
              </m:sSupPr>
              <m:e>
                <m:r>
                  <w:rPr>
                    <w:rFonts w:ascii="Cambria Math" w:hAnsi="Cambria Math" w:cs="Times New Roman"/>
                    <w:sz w:val="28"/>
                  </w:rPr>
                  <m:t>U</m:t>
                </m:r>
              </m:e>
              <m:sup>
                <m:r>
                  <w:rPr>
                    <w:rFonts w:ascii="Cambria Math" w:hAnsi="Cambria Math" w:cs="Times New Roman"/>
                    <w:sz w:val="28"/>
                  </w:rPr>
                  <m:t>2</m:t>
                </m:r>
              </m:sup>
            </m:sSup>
            <m:r>
              <w:rPr>
                <w:rFonts w:ascii="Cambria Math" w:hAnsi="Cambria Math" w:cs="Times New Roman"/>
                <w:sz w:val="28"/>
              </w:rPr>
              <m:t xml:space="preserve"> </m:t>
            </m:r>
          </m:num>
          <m:den>
            <m:r>
              <w:rPr>
                <w:rFonts w:ascii="Cambria Math" w:hAnsi="Cambria Math" w:cs="Times New Roman"/>
                <w:sz w:val="28"/>
              </w:rPr>
              <m:t>2</m:t>
            </m:r>
          </m:den>
        </m:f>
      </m:oMath>
      <w:r w:rsidR="007928E3" w:rsidRPr="008142A8">
        <w:rPr>
          <w:rFonts w:ascii="Times New Roman" w:eastAsiaTheme="minorEastAsia" w:hAnsi="Times New Roman" w:cs="Times New Roman"/>
          <w:color w:val="000000"/>
          <w:sz w:val="28"/>
          <w:szCs w:val="28"/>
        </w:rPr>
        <w:t>,                                                       (3.10)</w:t>
      </w:r>
    </w:p>
    <w:p w:rsidR="00A72886" w:rsidRPr="008142A8" w:rsidRDefault="00A72886" w:rsidP="0014405A">
      <w:pPr>
        <w:spacing w:after="0" w:line="240" w:lineRule="auto"/>
        <w:ind w:right="344" w:firstLine="567"/>
        <w:jc w:val="center"/>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r w:rsidRPr="008142A8">
        <w:rPr>
          <w:rFonts w:ascii="Times New Roman" w:eastAsiaTheme="minorEastAsia" w:hAnsi="Times New Roman" w:cs="Times New Roman"/>
          <w:bCs/>
          <w:sz w:val="28"/>
        </w:rPr>
        <w:t>Разделив эту величину на время работы получаем:</w:t>
      </w: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F41FC1" w:rsidP="007928E3">
      <w:pPr>
        <w:spacing w:after="0" w:line="240" w:lineRule="auto"/>
        <w:ind w:right="344" w:firstLine="567"/>
        <w:jc w:val="right"/>
        <w:rPr>
          <w:rFonts w:ascii="Times New Roman" w:eastAsiaTheme="minorEastAsia" w:hAnsi="Times New Roman" w:cs="Times New Roman"/>
          <w:bCs/>
          <w:sz w:val="28"/>
        </w:rPr>
      </w:pPr>
      <m:oMath>
        <m:f>
          <m:fPr>
            <m:ctrlPr>
              <w:rPr>
                <w:rFonts w:ascii="Cambria Math" w:eastAsiaTheme="minorEastAsia" w:hAnsi="Cambria Math" w:cs="Times New Roman"/>
                <w:i/>
                <w:color w:val="000000"/>
                <w:sz w:val="28"/>
                <w:szCs w:val="28"/>
                <w:vertAlign w:val="subscript"/>
                <w:lang w:val="en-US"/>
              </w:rPr>
            </m:ctrlPr>
          </m:fPr>
          <m:num>
            <m:r>
              <w:rPr>
                <w:rFonts w:ascii="Cambria Math" w:eastAsiaTheme="minorEastAsia" w:hAnsi="Cambria Math" w:cs="Times New Roman"/>
                <w:color w:val="000000"/>
                <w:sz w:val="28"/>
                <w:szCs w:val="28"/>
                <w:vertAlign w:val="subscript"/>
                <w:lang w:val="en-US"/>
              </w:rPr>
              <m:t>E</m:t>
            </m:r>
          </m:num>
          <m:den>
            <m:r>
              <w:rPr>
                <w:rFonts w:ascii="Cambria Math" w:eastAsiaTheme="minorEastAsia" w:hAnsi="Cambria Math" w:cs="Times New Roman"/>
                <w:color w:val="000000"/>
                <w:sz w:val="28"/>
                <w:szCs w:val="28"/>
                <w:vertAlign w:val="subscript"/>
                <w:lang w:val="en-US"/>
              </w:rPr>
              <m:t>t</m:t>
            </m:r>
          </m:den>
        </m:f>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m</m:t>
            </m:r>
            <m:sSup>
              <m:sSupPr>
                <m:ctrlPr>
                  <w:rPr>
                    <w:rFonts w:ascii="Cambria Math" w:hAnsi="Cambria Math" w:cs="Times New Roman"/>
                    <w:bCs/>
                    <w:i/>
                    <w:sz w:val="28"/>
                  </w:rPr>
                </m:ctrlPr>
              </m:sSupPr>
              <m:e>
                <m:r>
                  <w:rPr>
                    <w:rFonts w:ascii="Cambria Math" w:hAnsi="Cambria Math" w:cs="Times New Roman"/>
                    <w:sz w:val="28"/>
                    <w:lang w:val="en-US"/>
                  </w:rPr>
                  <m:t>V</m:t>
                </m:r>
              </m:e>
              <m:sup>
                <m:r>
                  <w:rPr>
                    <w:rFonts w:ascii="Cambria Math" w:hAnsi="Cambria Math" w:cs="Times New Roman"/>
                    <w:sz w:val="28"/>
                  </w:rPr>
                  <m:t>2</m:t>
                </m:r>
              </m:sup>
            </m:sSup>
            <m:r>
              <w:rPr>
                <w:rFonts w:ascii="Cambria Math" w:hAnsi="Cambria Math" w:cs="Times New Roman"/>
                <w:sz w:val="28"/>
              </w:rPr>
              <m:t xml:space="preserve"> </m:t>
            </m:r>
          </m:num>
          <m:den>
            <m:r>
              <w:rPr>
                <w:rFonts w:ascii="Cambria Math" w:hAnsi="Cambria Math" w:cs="Times New Roman"/>
                <w:sz w:val="28"/>
              </w:rPr>
              <m:t>2t</m:t>
            </m:r>
          </m:den>
        </m:f>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m</m:t>
            </m:r>
            <m:sSup>
              <m:sSupPr>
                <m:ctrlPr>
                  <w:rPr>
                    <w:rFonts w:ascii="Cambria Math" w:hAnsi="Cambria Math" w:cs="Times New Roman"/>
                    <w:bCs/>
                    <w:i/>
                    <w:sz w:val="28"/>
                  </w:rPr>
                </m:ctrlPr>
              </m:sSupPr>
              <m:e>
                <m:r>
                  <w:rPr>
                    <w:rFonts w:ascii="Cambria Math" w:hAnsi="Cambria Math" w:cs="Times New Roman"/>
                    <w:sz w:val="28"/>
                    <w:lang w:val="en-US"/>
                  </w:rPr>
                  <m:t>U</m:t>
                </m:r>
              </m:e>
              <m:sup>
                <m:r>
                  <w:rPr>
                    <w:rFonts w:ascii="Cambria Math" w:hAnsi="Cambria Math" w:cs="Times New Roman"/>
                    <w:sz w:val="28"/>
                  </w:rPr>
                  <m:t>2</m:t>
                </m:r>
              </m:sup>
            </m:sSup>
            <m:r>
              <w:rPr>
                <w:rFonts w:ascii="Cambria Math" w:hAnsi="Cambria Math" w:cs="Times New Roman"/>
                <w:sz w:val="28"/>
              </w:rPr>
              <m:t xml:space="preserve"> </m:t>
            </m:r>
          </m:num>
          <m:den>
            <m:r>
              <w:rPr>
                <w:rFonts w:ascii="Cambria Math" w:hAnsi="Cambria Math" w:cs="Times New Roman"/>
                <w:sz w:val="28"/>
              </w:rPr>
              <m:t>2t</m:t>
            </m:r>
          </m:den>
        </m:f>
      </m:oMath>
      <w:r w:rsidR="007928E3" w:rsidRPr="008142A8">
        <w:rPr>
          <w:rFonts w:ascii="Times New Roman" w:eastAsiaTheme="minorEastAsia" w:hAnsi="Times New Roman" w:cs="Times New Roman"/>
          <w:color w:val="000000"/>
          <w:sz w:val="28"/>
          <w:szCs w:val="28"/>
        </w:rPr>
        <w:t>,                                                     (3.11)</w:t>
      </w:r>
    </w:p>
    <w:p w:rsidR="00A72886" w:rsidRPr="008142A8" w:rsidRDefault="00A72886" w:rsidP="0014405A">
      <w:pPr>
        <w:spacing w:after="0" w:line="240" w:lineRule="auto"/>
        <w:ind w:right="344" w:firstLine="567"/>
        <w:jc w:val="center"/>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r w:rsidRPr="008142A8">
        <w:rPr>
          <w:rFonts w:ascii="Times New Roman" w:eastAsiaTheme="minorEastAsia" w:hAnsi="Times New Roman" w:cs="Times New Roman"/>
          <w:bCs/>
          <w:sz w:val="28"/>
        </w:rPr>
        <w:t>или</w:t>
      </w: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F41FC1" w:rsidP="007928E3">
      <w:pPr>
        <w:spacing w:after="0" w:line="240" w:lineRule="auto"/>
        <w:ind w:right="344" w:firstLine="567"/>
        <w:jc w:val="right"/>
        <w:rPr>
          <w:rFonts w:ascii="Times New Roman" w:eastAsiaTheme="minorEastAsia" w:hAnsi="Times New Roman" w:cs="Times New Roman"/>
          <w:color w:val="000000"/>
          <w:sz w:val="28"/>
          <w:szCs w:val="28"/>
          <w:vertAlign w:val="subscript"/>
        </w:rPr>
      </w:pP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0</m:t>
            </m:r>
          </m:sub>
        </m:sSub>
        <m:r>
          <w:rPr>
            <w:rFonts w:ascii="Cambria Math" w:hAnsi="Cambria Math" w:cs="Times New Roman"/>
            <w:color w:val="000000"/>
            <w:sz w:val="28"/>
            <w:szCs w:val="28"/>
            <w:vertAlign w:val="subscript"/>
          </w:rPr>
          <m:t>=</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lang w:val="en-US"/>
              </w:rPr>
              <m:t>∂</m:t>
            </m:r>
          </m:sub>
        </m:sSub>
        <m:r>
          <w:rPr>
            <w:rFonts w:ascii="Cambria Math" w:hAnsi="Cambria Math" w:cs="Times New Roman"/>
            <w:color w:val="000000"/>
            <w:sz w:val="28"/>
            <w:szCs w:val="28"/>
            <w:vertAlign w:val="subscript"/>
          </w:rPr>
          <m:t>+</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oMath>
      <w:r w:rsidR="007928E3" w:rsidRPr="008142A8">
        <w:rPr>
          <w:rFonts w:ascii="Times New Roman" w:eastAsiaTheme="minorEastAsia" w:hAnsi="Times New Roman" w:cs="Times New Roman"/>
          <w:color w:val="000000"/>
          <w:sz w:val="28"/>
          <w:szCs w:val="28"/>
        </w:rPr>
        <w:t>,                                                     (3.12)</w:t>
      </w: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r w:rsidRPr="008142A8">
        <w:rPr>
          <w:rFonts w:ascii="Times New Roman" w:eastAsiaTheme="minorEastAsia" w:hAnsi="Times New Roman" w:cs="Times New Roman"/>
          <w:bCs/>
          <w:sz w:val="28"/>
        </w:rPr>
        <w:t xml:space="preserve">где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0</m:t>
            </m:r>
          </m:sub>
        </m:sSub>
      </m:oMath>
      <w:r w:rsidRPr="008142A8">
        <w:rPr>
          <w:rFonts w:ascii="Times New Roman" w:eastAsiaTheme="minorEastAsia" w:hAnsi="Times New Roman" w:cs="Times New Roman"/>
          <w:color w:val="000000"/>
          <w:sz w:val="28"/>
          <w:szCs w:val="28"/>
          <w:vertAlign w:val="subscript"/>
        </w:rPr>
        <w:t xml:space="preserve"> </w:t>
      </w:r>
      <w:r w:rsidRPr="008142A8">
        <w:rPr>
          <w:rFonts w:ascii="Times New Roman" w:eastAsiaTheme="minorEastAsia" w:hAnsi="Times New Roman" w:cs="Times New Roman"/>
          <w:color w:val="000000"/>
          <w:sz w:val="28"/>
          <w:szCs w:val="28"/>
        </w:rPr>
        <w:t>–</w:t>
      </w:r>
      <w:r w:rsidRPr="008142A8">
        <w:rPr>
          <w:rFonts w:ascii="Times New Roman" w:eastAsiaTheme="minorEastAsia" w:hAnsi="Times New Roman" w:cs="Times New Roman"/>
          <w:bCs/>
          <w:sz w:val="28"/>
        </w:rPr>
        <w:t xml:space="preserve"> общая мощность на движения частиц;</w:t>
      </w:r>
    </w:p>
    <w:p w:rsidR="00A72886" w:rsidRPr="008142A8" w:rsidRDefault="00A72886" w:rsidP="0014405A">
      <w:pPr>
        <w:spacing w:after="0" w:line="240" w:lineRule="auto"/>
        <w:ind w:right="344" w:firstLine="567"/>
        <w:rPr>
          <w:rFonts w:ascii="Times New Roman" w:eastAsiaTheme="minorEastAsia" w:hAnsi="Times New Roman" w:cs="Times New Roman"/>
          <w:color w:val="000000"/>
          <w:sz w:val="28"/>
          <w:szCs w:val="28"/>
        </w:rPr>
      </w:pPr>
      <w:r w:rsidRPr="008142A8">
        <w:rPr>
          <w:rFonts w:ascii="Times New Roman" w:eastAsiaTheme="minorEastAsia" w:hAnsi="Times New Roman" w:cs="Times New Roman"/>
          <w:color w:val="000000"/>
          <w:sz w:val="28"/>
          <w:szCs w:val="28"/>
          <w:vertAlign w:val="subscript"/>
        </w:rPr>
        <w:t xml:space="preserve">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lang w:val="en-US"/>
              </w:rPr>
              <m:t>∂</m:t>
            </m:r>
          </m:sub>
        </m:sSub>
        <m:r>
          <w:rPr>
            <w:rFonts w:ascii="Cambria Math" w:hAnsi="Cambria Math" w:cs="Times New Roman"/>
            <w:color w:val="000000"/>
            <w:sz w:val="28"/>
            <w:szCs w:val="28"/>
            <w:vertAlign w:val="subscript"/>
          </w:rPr>
          <m:t xml:space="preserve">и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oMath>
      <w:r w:rsidRPr="008142A8">
        <w:rPr>
          <w:rFonts w:ascii="Times New Roman" w:eastAsiaTheme="minorEastAsia" w:hAnsi="Times New Roman" w:cs="Times New Roman"/>
          <w:color w:val="000000"/>
          <w:sz w:val="28"/>
          <w:szCs w:val="28"/>
        </w:rPr>
        <w:t>- затраты мощности на движения частицы соответственно движением газа от коллектора и ультразвуковой волны</w:t>
      </w:r>
    </w:p>
    <w:p w:rsidR="00A72886" w:rsidRPr="008142A8" w:rsidRDefault="00A72886" w:rsidP="0014405A">
      <w:pPr>
        <w:spacing w:after="0" w:line="240" w:lineRule="auto"/>
        <w:ind w:right="344" w:firstLine="567"/>
        <w:rPr>
          <w:rFonts w:ascii="Times New Roman" w:eastAsiaTheme="minorEastAsia" w:hAnsi="Times New Roman" w:cs="Times New Roman"/>
          <w:color w:val="000000"/>
          <w:sz w:val="28"/>
          <w:szCs w:val="28"/>
        </w:rPr>
      </w:pPr>
      <w:r w:rsidRPr="008142A8">
        <w:rPr>
          <w:rFonts w:ascii="Times New Roman" w:eastAsiaTheme="minorEastAsia" w:hAnsi="Times New Roman" w:cs="Times New Roman"/>
          <w:color w:val="000000"/>
          <w:sz w:val="28"/>
          <w:szCs w:val="28"/>
        </w:rPr>
        <w:t>Предположим, что очистка газов коррелирует с отношением мощностей при работе с ультразвуком и без него:</w:t>
      </w:r>
    </w:p>
    <w:p w:rsidR="00A72886" w:rsidRPr="008142A8" w:rsidRDefault="00A72886" w:rsidP="0014405A">
      <w:pPr>
        <w:spacing w:after="0" w:line="240" w:lineRule="auto"/>
        <w:ind w:right="344" w:firstLine="567"/>
        <w:rPr>
          <w:rFonts w:ascii="Times New Roman" w:eastAsiaTheme="minorEastAsia" w:hAnsi="Times New Roman" w:cs="Times New Roman"/>
          <w:color w:val="000000"/>
          <w:sz w:val="28"/>
          <w:szCs w:val="28"/>
        </w:rPr>
      </w:pPr>
    </w:p>
    <w:p w:rsidR="00A72886" w:rsidRPr="008142A8" w:rsidRDefault="00F41FC1" w:rsidP="007928E3">
      <w:pPr>
        <w:spacing w:after="0" w:line="240" w:lineRule="auto"/>
        <w:ind w:right="344" w:firstLine="567"/>
        <w:jc w:val="right"/>
        <w:rPr>
          <w:rFonts w:ascii="Times New Roman" w:eastAsiaTheme="minorEastAsia" w:hAnsi="Times New Roman" w:cs="Times New Roman"/>
          <w:bCs/>
          <w:sz w:val="28"/>
        </w:rPr>
      </w:pP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3</m:t>
            </m:r>
          </m:sub>
        </m:sSub>
        <m:r>
          <w:rPr>
            <w:rFonts w:ascii="Cambria Math" w:hAnsi="Cambria Math" w:cs="Times New Roman"/>
            <w:color w:val="000000"/>
            <w:sz w:val="28"/>
            <w:szCs w:val="28"/>
            <w:vertAlign w:val="subscript"/>
          </w:rPr>
          <m:t>=</m:t>
        </m:r>
        <m:f>
          <m:fPr>
            <m:ctrlPr>
              <w:rPr>
                <w:rFonts w:ascii="Cambria Math" w:hAnsi="Cambria Math" w:cs="Times New Roman"/>
                <w:bCs/>
                <w:i/>
                <w:sz w:val="28"/>
              </w:rPr>
            </m:ctrlPr>
          </m:fPr>
          <m:num>
            <m:r>
              <w:rPr>
                <w:rFonts w:ascii="Cambria Math" w:hAnsi="Cambria Math" w:cs="Times New Roman"/>
                <w:sz w:val="28"/>
              </w:rPr>
              <m:t xml:space="preserve">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lang w:val="en-US"/>
                  </w:rPr>
                  <m:t>∂</m:t>
                </m:r>
              </m:sub>
            </m:sSub>
            <m:r>
              <w:rPr>
                <w:rFonts w:ascii="Cambria Math" w:hAnsi="Cambria Math" w:cs="Times New Roman"/>
                <w:color w:val="000000"/>
                <w:sz w:val="28"/>
                <w:szCs w:val="28"/>
                <w:vertAlign w:val="subscript"/>
              </w:rPr>
              <m:t>+</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num>
          <m:den>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lang w:val="en-US"/>
                  </w:rPr>
                  <m:t>∂</m:t>
                </m:r>
              </m:sub>
            </m:sSub>
          </m:den>
        </m:f>
        <m:r>
          <w:rPr>
            <w:rFonts w:ascii="Cambria Math" w:hAnsi="Cambria Math" w:cs="Times New Roman"/>
            <w:sz w:val="28"/>
          </w:rPr>
          <m:t>=1+</m:t>
        </m:r>
        <m:f>
          <m:fPr>
            <m:ctrlPr>
              <w:rPr>
                <w:rFonts w:ascii="Cambria Math" w:hAnsi="Cambria Math" w:cs="Times New Roman"/>
                <w:bCs/>
                <w:i/>
                <w:sz w:val="28"/>
              </w:rPr>
            </m:ctrlPr>
          </m:fPr>
          <m:num>
            <m:r>
              <w:rPr>
                <w:rFonts w:ascii="Cambria Math" w:hAnsi="Cambria Math" w:cs="Times New Roman"/>
                <w:sz w:val="28"/>
              </w:rPr>
              <m:t xml:space="preserve">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num>
          <m:den>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д</m:t>
                </m:r>
              </m:sub>
            </m:sSub>
          </m:den>
        </m:f>
      </m:oMath>
      <w:r w:rsidR="007928E3" w:rsidRPr="008142A8">
        <w:rPr>
          <w:rFonts w:ascii="Times New Roman" w:eastAsiaTheme="minorEastAsia" w:hAnsi="Times New Roman" w:cs="Times New Roman"/>
          <w:color w:val="000000"/>
          <w:sz w:val="28"/>
          <w:szCs w:val="28"/>
        </w:rPr>
        <w:t>,                                                     (3.13)</w:t>
      </w: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p>
    <w:p w:rsidR="00A72886" w:rsidRPr="008142A8" w:rsidRDefault="00A72886" w:rsidP="0014405A">
      <w:pPr>
        <w:spacing w:after="0" w:line="240" w:lineRule="auto"/>
        <w:ind w:right="344" w:firstLine="567"/>
        <w:rPr>
          <w:rFonts w:ascii="Times New Roman" w:eastAsiaTheme="minorEastAsia" w:hAnsi="Times New Roman" w:cs="Times New Roman"/>
          <w:bCs/>
          <w:sz w:val="28"/>
        </w:rPr>
      </w:pPr>
      <w:r w:rsidRPr="008142A8">
        <w:rPr>
          <w:rFonts w:ascii="Times New Roman" w:eastAsiaTheme="minorEastAsia" w:hAnsi="Times New Roman" w:cs="Times New Roman"/>
          <w:bCs/>
          <w:sz w:val="28"/>
        </w:rPr>
        <w:t xml:space="preserve">Таким образом интенсивность очистки определяется безразмерным коэффициентом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3</m:t>
            </m:r>
          </m:sub>
        </m:sSub>
      </m:oMath>
    </w:p>
    <w:p w:rsidR="00A72886" w:rsidRPr="00390A41" w:rsidRDefault="00A72886" w:rsidP="007928E3">
      <w:pPr>
        <w:spacing w:after="0" w:line="240" w:lineRule="auto"/>
        <w:ind w:right="344" w:firstLine="567"/>
        <w:jc w:val="right"/>
        <w:rPr>
          <w:rFonts w:ascii="Times New Roman" w:eastAsiaTheme="minorEastAsia" w:hAnsi="Times New Roman" w:cs="Times New Roman"/>
          <w:bCs/>
          <w:sz w:val="28"/>
        </w:rPr>
      </w:pPr>
      <w:r w:rsidRPr="008142A8">
        <w:rPr>
          <w:rFonts w:ascii="Times New Roman" w:eastAsiaTheme="minorEastAsia" w:hAnsi="Times New Roman" w:cs="Times New Roman"/>
          <w:bCs/>
          <w:sz w:val="28"/>
        </w:rPr>
        <w:br/>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3</m:t>
            </m:r>
          </m:sub>
        </m:sSub>
        <m:r>
          <w:rPr>
            <w:rFonts w:ascii="Cambria Math" w:hAnsi="Cambria Math" w:cs="Times New Roman"/>
            <w:color w:val="000000"/>
            <w:sz w:val="28"/>
            <w:szCs w:val="28"/>
            <w:vertAlign w:val="subscript"/>
          </w:rPr>
          <m:t>=</m:t>
        </m:r>
        <m:f>
          <m:fPr>
            <m:ctrlPr>
              <w:rPr>
                <w:rFonts w:ascii="Cambria Math" w:hAnsi="Cambria Math" w:cs="Times New Roman"/>
                <w:bCs/>
                <w:i/>
                <w:sz w:val="28"/>
              </w:rPr>
            </m:ctrlPr>
          </m:fPr>
          <m:num>
            <m:r>
              <w:rPr>
                <w:rFonts w:ascii="Cambria Math" w:hAnsi="Cambria Math" w:cs="Times New Roman"/>
                <w:sz w:val="28"/>
              </w:rPr>
              <m:t xml:space="preserve">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num>
          <m:den>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д</m:t>
                </m:r>
              </m:sub>
            </m:sSub>
          </m:den>
        </m:f>
      </m:oMath>
      <w:r w:rsidR="007928E3" w:rsidRPr="008142A8">
        <w:rPr>
          <w:rFonts w:ascii="Times New Roman" w:eastAsiaTheme="minorEastAsia" w:hAnsi="Times New Roman" w:cs="Times New Roman"/>
          <w:color w:val="000000"/>
          <w:sz w:val="28"/>
          <w:szCs w:val="28"/>
        </w:rPr>
        <w:t>,</w:t>
      </w:r>
      <w:r w:rsidR="007928E3">
        <w:rPr>
          <w:rFonts w:ascii="Times New Roman" w:eastAsiaTheme="minorEastAsia" w:hAnsi="Times New Roman" w:cs="Times New Roman"/>
          <w:color w:val="000000"/>
          <w:sz w:val="28"/>
          <w:szCs w:val="28"/>
        </w:rPr>
        <w:t xml:space="preserve">                                                            (3.14)</w:t>
      </w:r>
    </w:p>
    <w:p w:rsidR="00A72886" w:rsidRDefault="00A72886" w:rsidP="0014405A">
      <w:pPr>
        <w:spacing w:after="0" w:line="240" w:lineRule="auto"/>
        <w:ind w:right="344" w:firstLine="567"/>
        <w:rPr>
          <w:rFonts w:ascii="Times New Roman" w:eastAsiaTheme="minorEastAsia" w:hAnsi="Times New Roman" w:cs="Times New Roman"/>
          <w:bCs/>
          <w:sz w:val="28"/>
        </w:rPr>
      </w:pPr>
    </w:p>
    <w:p w:rsidR="00A72886" w:rsidRPr="00390A41" w:rsidRDefault="00A72886" w:rsidP="0014405A">
      <w:pPr>
        <w:spacing w:after="0" w:line="240" w:lineRule="auto"/>
        <w:ind w:right="344" w:firstLine="567"/>
        <w:rPr>
          <w:rFonts w:ascii="Times New Roman" w:eastAsiaTheme="minorEastAsia" w:hAnsi="Times New Roman" w:cs="Times New Roman"/>
          <w:bCs/>
          <w:sz w:val="28"/>
        </w:rPr>
      </w:pPr>
      <w:r>
        <w:rPr>
          <w:rFonts w:ascii="Times New Roman" w:eastAsiaTheme="minorEastAsia" w:hAnsi="Times New Roman" w:cs="Times New Roman"/>
          <w:bCs/>
          <w:sz w:val="28"/>
        </w:rPr>
        <w:t>В результате исследований получили, что описание работы системы «ультразвук-глушитель» возможно определением тремя безразмерными величинами:</w:t>
      </w:r>
    </w:p>
    <w:p w:rsidR="00A72886" w:rsidRPr="00760791" w:rsidRDefault="00A72886" w:rsidP="0014405A">
      <w:pPr>
        <w:spacing w:after="0" w:line="240" w:lineRule="auto"/>
        <w:ind w:right="344" w:firstLine="567"/>
        <w:rPr>
          <w:rFonts w:ascii="Times New Roman" w:eastAsiaTheme="minorEastAsia" w:hAnsi="Times New Roman" w:cs="Times New Roman"/>
          <w:bCs/>
          <w:sz w:val="28"/>
        </w:rPr>
      </w:pPr>
    </w:p>
    <w:p w:rsidR="00A72886" w:rsidRDefault="00F41FC1" w:rsidP="007928E3">
      <w:pPr>
        <w:spacing w:after="0"/>
        <w:ind w:right="344" w:firstLine="567"/>
        <w:jc w:val="right"/>
        <w:rPr>
          <w:rFonts w:ascii="Times New Roman" w:eastAsiaTheme="minorEastAsia" w:hAnsi="Times New Roman" w:cs="Times New Roman"/>
          <w:bCs/>
          <w:sz w:val="28"/>
        </w:rPr>
      </w:pPr>
      <m:oMath>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1</m:t>
            </m:r>
          </m:sub>
        </m:sSub>
        <m:r>
          <w:rPr>
            <w:rFonts w:ascii="Cambria Math" w:hAnsi="Cambria Math" w:cs="Times New Roman"/>
            <w:sz w:val="28"/>
          </w:rPr>
          <m:t>=</m:t>
        </m:r>
        <m:f>
          <m:fPr>
            <m:ctrlPr>
              <w:rPr>
                <w:rFonts w:ascii="Cambria Math" w:hAnsi="Cambria Math" w:cs="Times New Roman"/>
                <w:bCs/>
                <w:i/>
                <w:sz w:val="28"/>
              </w:rPr>
            </m:ctrlPr>
          </m:fPr>
          <m:num>
            <m:sSub>
              <m:sSubPr>
                <m:ctrlPr>
                  <w:rPr>
                    <w:rFonts w:ascii="Cambria Math" w:hAnsi="Cambria Math" w:cs="Times New Roman"/>
                    <w:bCs/>
                    <w:i/>
                    <w:sz w:val="28"/>
                  </w:rPr>
                </m:ctrlPr>
              </m:sSubPr>
              <m:e>
                <m:r>
                  <w:rPr>
                    <w:rFonts w:ascii="Cambria Math" w:hAnsi="Cambria Math" w:cs="Times New Roman"/>
                    <w:sz w:val="28"/>
                  </w:rPr>
                  <m:t>μ</m:t>
                </m:r>
              </m:e>
              <m:sub>
                <m:r>
                  <w:rPr>
                    <w:rFonts w:ascii="Cambria Math" w:hAnsi="Cambria Math" w:cs="Times New Roman"/>
                    <w:sz w:val="28"/>
                  </w:rPr>
                  <m:t>T</m:t>
                </m:r>
              </m:sub>
            </m:sSub>
          </m:num>
          <m:den>
            <m:r>
              <w:rPr>
                <w:rFonts w:ascii="Cambria Math" w:hAnsi="Cambria Math" w:cs="Times New Roman"/>
                <w:sz w:val="28"/>
              </w:rPr>
              <m:t>μ</m:t>
            </m:r>
          </m:den>
        </m:f>
      </m:oMath>
      <w:r w:rsidR="00A72886">
        <w:rPr>
          <w:rFonts w:ascii="Times New Roman" w:hAnsi="Times New Roman" w:cs="Times New Roman"/>
          <w:color w:val="000000"/>
          <w:sz w:val="28"/>
          <w:szCs w:val="28"/>
        </w:rPr>
        <w:t xml:space="preserve"> ; </w:t>
      </w:r>
      <w:r w:rsidR="00A72886" w:rsidRPr="00BF3DB6">
        <w:rPr>
          <w:rFonts w:ascii="Times New Roman" w:hAnsi="Times New Roman" w:cs="Times New Roman"/>
          <w:color w:val="000000"/>
          <w:sz w:val="28"/>
          <w:szCs w:val="28"/>
        </w:rPr>
        <w:t xml:space="preserve"> </w:t>
      </w:r>
      <m:oMath>
        <m:sSub>
          <m:sSubPr>
            <m:ctrlPr>
              <w:rPr>
                <w:rFonts w:ascii="Cambria Math" w:hAnsi="Cambria Math" w:cs="Times New Roman"/>
                <w:color w:val="000000"/>
                <w:sz w:val="28"/>
                <w:szCs w:val="28"/>
                <w:vertAlign w:val="subscript"/>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2</m:t>
            </m:r>
          </m:sub>
        </m:sSub>
        <m:r>
          <w:rPr>
            <w:rFonts w:ascii="Cambria Math" w:hAnsi="Cambria Math" w:cs="Times New Roman"/>
            <w:sz w:val="28"/>
          </w:rPr>
          <m:t>=</m:t>
        </m:r>
        <m:f>
          <m:fPr>
            <m:ctrlPr>
              <w:rPr>
                <w:rFonts w:ascii="Cambria Math" w:hAnsi="Cambria Math" w:cs="Times New Roman"/>
                <w:bCs/>
                <w:i/>
                <w:sz w:val="28"/>
              </w:rPr>
            </m:ctrlPr>
          </m:fPr>
          <m:num>
            <m:r>
              <w:rPr>
                <w:rFonts w:ascii="Cambria Math" w:hAnsi="Cambria Math" w:cs="Times New Roman"/>
                <w:sz w:val="28"/>
              </w:rPr>
              <m:t>U</m:t>
            </m:r>
          </m:num>
          <m:den>
            <m:r>
              <w:rPr>
                <w:rFonts w:ascii="Cambria Math" w:hAnsi="Cambria Math" w:cs="Times New Roman"/>
                <w:sz w:val="28"/>
              </w:rPr>
              <m:t>V</m:t>
            </m:r>
          </m:den>
        </m:f>
      </m:oMath>
      <w:r w:rsidR="00A72886">
        <w:rPr>
          <w:rFonts w:ascii="Times New Roman" w:hAnsi="Times New Roman" w:cs="Times New Roman"/>
          <w:color w:val="000000"/>
          <w:sz w:val="28"/>
          <w:szCs w:val="28"/>
        </w:rPr>
        <w:t xml:space="preserve"> ;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3</m:t>
            </m:r>
          </m:sub>
        </m:sSub>
        <m:r>
          <w:rPr>
            <w:rFonts w:ascii="Cambria Math" w:hAnsi="Cambria Math" w:cs="Times New Roman"/>
            <w:color w:val="000000"/>
            <w:sz w:val="28"/>
            <w:szCs w:val="28"/>
            <w:vertAlign w:val="subscript"/>
          </w:rPr>
          <m:t>=</m:t>
        </m:r>
        <m:f>
          <m:fPr>
            <m:ctrlPr>
              <w:rPr>
                <w:rFonts w:ascii="Cambria Math" w:hAnsi="Cambria Math" w:cs="Times New Roman"/>
                <w:bCs/>
                <w:i/>
                <w:sz w:val="28"/>
              </w:rPr>
            </m:ctrlPr>
          </m:fPr>
          <m:num>
            <m:r>
              <w:rPr>
                <w:rFonts w:ascii="Cambria Math" w:hAnsi="Cambria Math" w:cs="Times New Roman"/>
                <w:sz w:val="28"/>
              </w:rPr>
              <m:t xml:space="preserve">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num>
          <m:den>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д</m:t>
                </m:r>
              </m:sub>
            </m:sSub>
          </m:den>
        </m:f>
      </m:oMath>
      <w:r w:rsidR="007928E3">
        <w:rPr>
          <w:rFonts w:ascii="Times New Roman" w:eastAsiaTheme="minorEastAsia" w:hAnsi="Times New Roman" w:cs="Times New Roman"/>
          <w:color w:val="000000"/>
          <w:sz w:val="28"/>
          <w:szCs w:val="28"/>
        </w:rPr>
        <w:t>,                                                     (3.15)</w:t>
      </w:r>
    </w:p>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bCs/>
          <w:sz w:val="28"/>
        </w:rPr>
        <w:t xml:space="preserve">Величины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д</m:t>
            </m:r>
          </m:sub>
        </m:sSub>
        <m:r>
          <w:rPr>
            <w:rFonts w:ascii="Cambria Math" w:hAnsi="Cambria Math" w:cs="Times New Roman"/>
            <w:color w:val="000000"/>
            <w:sz w:val="28"/>
            <w:szCs w:val="28"/>
            <w:vertAlign w:val="subscript"/>
          </w:rPr>
          <m:t xml:space="preserve">и </m:t>
        </m:r>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N</m:t>
            </m:r>
          </m:e>
          <m:sub>
            <m:r>
              <w:rPr>
                <w:rFonts w:ascii="Cambria Math" w:hAnsi="Cambria Math" w:cs="Times New Roman"/>
                <w:color w:val="000000"/>
                <w:sz w:val="28"/>
                <w:szCs w:val="28"/>
                <w:vertAlign w:val="subscript"/>
              </w:rPr>
              <m:t>у</m:t>
            </m:r>
          </m:sub>
        </m:sSub>
      </m:oMath>
      <w:r>
        <w:rPr>
          <w:rFonts w:ascii="Times New Roman" w:eastAsiaTheme="minorEastAsia" w:hAnsi="Times New Roman" w:cs="Times New Roman"/>
          <w:color w:val="000000"/>
          <w:sz w:val="28"/>
          <w:szCs w:val="28"/>
        </w:rPr>
        <w:t xml:space="preserve"> определяются техническими характеристиками двигателя</w:t>
      </w:r>
    </w:p>
    <w:p w:rsidR="00A72886" w:rsidRPr="00C858AB"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Для определения мощности двигателя использовалась формула</w:t>
      </w:r>
      <w:r w:rsidR="00C858AB" w:rsidRPr="00C858AB">
        <w:rPr>
          <w:rFonts w:ascii="Times New Roman" w:eastAsiaTheme="minorEastAsia" w:hAnsi="Times New Roman" w:cs="Times New Roman"/>
          <w:color w:val="000000"/>
          <w:sz w:val="28"/>
          <w:szCs w:val="28"/>
        </w:rPr>
        <w:t xml:space="preserve"> [</w:t>
      </w:r>
      <w:r w:rsidR="001263B9" w:rsidRPr="001263B9">
        <w:rPr>
          <w:rFonts w:ascii="Times New Roman" w:eastAsiaTheme="minorEastAsia" w:hAnsi="Times New Roman" w:cs="Times New Roman"/>
          <w:color w:val="000000"/>
          <w:sz w:val="28"/>
          <w:szCs w:val="28"/>
        </w:rPr>
        <w:t>1</w:t>
      </w:r>
      <w:r w:rsidR="00053CD9">
        <w:rPr>
          <w:rFonts w:ascii="Times New Roman" w:eastAsiaTheme="minorEastAsia" w:hAnsi="Times New Roman" w:cs="Times New Roman"/>
          <w:color w:val="000000"/>
          <w:sz w:val="28"/>
          <w:szCs w:val="28"/>
        </w:rPr>
        <w:t>7</w:t>
      </w:r>
      <w:r w:rsidR="00CE32C1" w:rsidRPr="00CE32C1">
        <w:rPr>
          <w:rFonts w:ascii="Times New Roman" w:eastAsiaTheme="minorEastAsia" w:hAnsi="Times New Roman" w:cs="Times New Roman"/>
          <w:color w:val="000000"/>
          <w:sz w:val="28"/>
          <w:szCs w:val="28"/>
        </w:rPr>
        <w:t>6</w:t>
      </w:r>
      <w:r w:rsidR="00C858AB" w:rsidRPr="00C858AB">
        <w:rPr>
          <w:rFonts w:ascii="Times New Roman" w:eastAsiaTheme="minorEastAsia" w:hAnsi="Times New Roman" w:cs="Times New Roman"/>
          <w:color w:val="000000"/>
          <w:sz w:val="28"/>
          <w:szCs w:val="28"/>
        </w:rPr>
        <w:t>]</w:t>
      </w:r>
    </w:p>
    <w:p w:rsidR="00A72886" w:rsidRDefault="00A72886" w:rsidP="0014405A">
      <w:pPr>
        <w:spacing w:after="0"/>
        <w:ind w:right="344" w:firstLine="567"/>
        <w:rPr>
          <w:rFonts w:ascii="Times New Roman" w:eastAsiaTheme="minorEastAsia" w:hAnsi="Times New Roman" w:cs="Times New Roman"/>
          <w:color w:val="000000"/>
          <w:sz w:val="28"/>
          <w:szCs w:val="28"/>
        </w:rPr>
      </w:pPr>
    </w:p>
    <w:p w:rsidR="00A72886" w:rsidRDefault="00A72886" w:rsidP="007928E3">
      <w:pPr>
        <w:spacing w:after="0"/>
        <w:ind w:right="344" w:firstLine="567"/>
        <w:jc w:val="right"/>
        <w:rPr>
          <w:rFonts w:ascii="Times New Roman" w:eastAsiaTheme="minorEastAsia" w:hAnsi="Times New Roman" w:cs="Times New Roman"/>
          <w:color w:val="000000"/>
          <w:sz w:val="28"/>
          <w:szCs w:val="28"/>
        </w:rPr>
      </w:pPr>
      <m:oMath>
        <m:r>
          <w:rPr>
            <w:rFonts w:ascii="Cambria Math" w:eastAsiaTheme="minorEastAsia" w:hAnsi="Cambria Math" w:cs="Times New Roman"/>
            <w:color w:val="000000"/>
            <w:sz w:val="28"/>
            <w:szCs w:val="28"/>
          </w:rPr>
          <m:t>Ne=</m:t>
        </m:r>
        <m:f>
          <m:fPr>
            <m:ctrlPr>
              <w:rPr>
                <w:rFonts w:ascii="Cambria Math" w:eastAsiaTheme="minorEastAsia" w:hAnsi="Cambria Math" w:cs="Times New Roman"/>
                <w:i/>
                <w:color w:val="000000"/>
                <w:sz w:val="28"/>
                <w:szCs w:val="28"/>
              </w:rPr>
            </m:ctrlPr>
          </m:fPr>
          <m:num>
            <m:r>
              <w:rPr>
                <w:rFonts w:ascii="Cambria Math" w:eastAsiaTheme="minorEastAsia" w:hAnsi="Cambria Math" w:cs="Times New Roman"/>
                <w:color w:val="000000"/>
                <w:sz w:val="28"/>
                <w:szCs w:val="28"/>
              </w:rPr>
              <m:t>Vh×Pe×n</m:t>
            </m:r>
          </m:num>
          <m:den>
            <m:r>
              <w:rPr>
                <w:rFonts w:ascii="Cambria Math" w:eastAsiaTheme="minorEastAsia" w:hAnsi="Cambria Math" w:cs="Times New Roman"/>
                <w:color w:val="000000"/>
                <w:sz w:val="28"/>
                <w:szCs w:val="28"/>
              </w:rPr>
              <m:t>120</m:t>
            </m:r>
          </m:den>
        </m:f>
      </m:oMath>
      <w:r w:rsidR="007928E3">
        <w:rPr>
          <w:rFonts w:ascii="Times New Roman" w:eastAsiaTheme="minorEastAsia" w:hAnsi="Times New Roman" w:cs="Times New Roman"/>
          <w:color w:val="000000"/>
          <w:sz w:val="28"/>
          <w:szCs w:val="28"/>
        </w:rPr>
        <w:t>,                                                       (3.16)</w:t>
      </w:r>
    </w:p>
    <w:p w:rsidR="00A72886" w:rsidRDefault="00A72886" w:rsidP="0014405A">
      <w:pPr>
        <w:spacing w:after="0"/>
        <w:ind w:right="344" w:firstLine="567"/>
        <w:rPr>
          <w:rFonts w:ascii="Times New Roman" w:eastAsiaTheme="minorEastAsia" w:hAnsi="Times New Roman" w:cs="Times New Roman"/>
          <w:color w:val="000000"/>
          <w:sz w:val="28"/>
          <w:szCs w:val="28"/>
        </w:rPr>
      </w:pPr>
    </w:p>
    <w:p w:rsidR="00A72886" w:rsidRPr="00325DB2" w:rsidRDefault="00A72886" w:rsidP="0014405A">
      <w:pPr>
        <w:spacing w:after="0"/>
        <w:ind w:right="344" w:firstLine="567"/>
        <w:rPr>
          <w:rFonts w:ascii="Times New Roman" w:hAnsi="Times New Roman" w:cs="Times New Roman"/>
          <w:color w:val="111111"/>
          <w:sz w:val="28"/>
          <w:szCs w:val="28"/>
          <w:shd w:val="clear" w:color="auto" w:fill="FFFFFF"/>
        </w:rPr>
      </w:pPr>
      <w:r>
        <w:rPr>
          <w:rFonts w:ascii="Times New Roman" w:hAnsi="Times New Roman" w:cs="Times New Roman"/>
          <w:color w:val="111111"/>
          <w:sz w:val="28"/>
          <w:szCs w:val="28"/>
          <w:shd w:val="clear" w:color="auto" w:fill="FFFFFF"/>
        </w:rPr>
        <w:t>г</w:t>
      </w:r>
      <w:r w:rsidRPr="00325DB2">
        <w:rPr>
          <w:rFonts w:ascii="Times New Roman" w:hAnsi="Times New Roman" w:cs="Times New Roman"/>
          <w:color w:val="111111"/>
          <w:sz w:val="28"/>
          <w:szCs w:val="28"/>
          <w:shd w:val="clear" w:color="auto" w:fill="FFFFFF"/>
        </w:rPr>
        <w:t>де</w:t>
      </w:r>
      <w:r>
        <w:rPr>
          <w:rFonts w:ascii="Times New Roman" w:hAnsi="Times New Roman" w:cs="Times New Roman"/>
          <w:color w:val="111111"/>
          <w:sz w:val="28"/>
          <w:szCs w:val="28"/>
          <w:shd w:val="clear" w:color="auto" w:fill="FFFFFF"/>
        </w:rPr>
        <w:t xml:space="preserve"> </w:t>
      </w:r>
      <m:oMath>
        <m:r>
          <w:rPr>
            <w:rFonts w:ascii="Cambria Math" w:eastAsiaTheme="minorEastAsia" w:hAnsi="Cambria Math" w:cs="Times New Roman"/>
            <w:color w:val="000000"/>
            <w:sz w:val="28"/>
            <w:szCs w:val="28"/>
          </w:rPr>
          <m:t>Vh</m:t>
        </m:r>
      </m:oMath>
      <w:r w:rsidRPr="00325DB2">
        <w:rPr>
          <w:rFonts w:ascii="Times New Roman" w:eastAsiaTheme="minorEastAsia" w:hAnsi="Times New Roman" w:cs="Times New Roman"/>
          <w:color w:val="000000"/>
          <w:sz w:val="28"/>
          <w:szCs w:val="28"/>
        </w:rPr>
        <w:t xml:space="preserve"> — объём двигателя, см³</w:t>
      </w:r>
    </w:p>
    <w:p w:rsidR="00A72886" w:rsidRPr="00325DB2"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       </w:t>
      </w:r>
      <m:oMath>
        <m:r>
          <w:rPr>
            <w:rFonts w:ascii="Cambria Math" w:eastAsiaTheme="minorEastAsia" w:hAnsi="Cambria Math" w:cs="Times New Roman"/>
            <w:color w:val="000000"/>
            <w:sz w:val="28"/>
            <w:szCs w:val="28"/>
          </w:rPr>
          <m:t>n</m:t>
        </m:r>
      </m:oMath>
      <w:r w:rsidRPr="00325DB2">
        <w:rPr>
          <w:rFonts w:ascii="Times New Roman" w:eastAsiaTheme="minorEastAsia" w:hAnsi="Times New Roman" w:cs="Times New Roman"/>
          <w:color w:val="000000"/>
          <w:sz w:val="28"/>
          <w:szCs w:val="28"/>
        </w:rPr>
        <w:t xml:space="preserve"> — частота вращения, об/мин</w:t>
      </w:r>
    </w:p>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     </w:t>
      </w:r>
      <m:oMath>
        <m:r>
          <w:rPr>
            <w:rFonts w:ascii="Cambria Math" w:eastAsiaTheme="minorEastAsia" w:hAnsi="Cambria Math" w:cs="Times New Roman"/>
            <w:color w:val="000000"/>
            <w:sz w:val="28"/>
            <w:szCs w:val="28"/>
          </w:rPr>
          <m:t>Pe</m:t>
        </m:r>
      </m:oMath>
      <w:r w:rsidRPr="00325DB2">
        <w:rPr>
          <w:rFonts w:ascii="Times New Roman" w:eastAsiaTheme="minorEastAsia" w:hAnsi="Times New Roman" w:cs="Times New Roman"/>
          <w:color w:val="000000"/>
          <w:sz w:val="28"/>
          <w:szCs w:val="28"/>
        </w:rPr>
        <w:t xml:space="preserve"> — среднее эффективное давление, МПа (на обычных бензиновых моторах оставляет порядка 0,82 — 0,85 МПа, форсированных — 0,9 МПа, а для дизеля от 0,9 и до 2,5 МПа соответственно).</w:t>
      </w:r>
    </w:p>
    <w:p w:rsidR="00A72886" w:rsidRDefault="00A72886" w:rsidP="0014405A">
      <w:pPr>
        <w:spacing w:after="0"/>
        <w:ind w:right="344" w:firstLine="567"/>
        <w:rPr>
          <w:rFonts w:ascii="Times New Roman" w:eastAsiaTheme="minorEastAsia" w:hAnsi="Times New Roman" w:cs="Times New Roman"/>
          <w:color w:val="000000"/>
          <w:sz w:val="28"/>
          <w:szCs w:val="28"/>
        </w:rPr>
      </w:pPr>
    </w:p>
    <w:p w:rsidR="00A72886" w:rsidRPr="00325DB2" w:rsidRDefault="00A72886" w:rsidP="0014405A">
      <w:pPr>
        <w:spacing w:after="0"/>
        <w:ind w:right="344" w:firstLine="567"/>
        <w:rPr>
          <w:rFonts w:ascii="Times New Roman" w:eastAsiaTheme="minorEastAsia" w:hAnsi="Times New Roman" w:cs="Times New Roman"/>
          <w:i/>
          <w:color w:val="000000"/>
          <w:sz w:val="28"/>
          <w:szCs w:val="28"/>
        </w:rPr>
      </w:pPr>
      <m:oMathPara>
        <m:oMath>
          <m:r>
            <w:rPr>
              <w:rFonts w:ascii="Cambria Math" w:eastAsiaTheme="minorEastAsia" w:hAnsi="Cambria Math" w:cs="Times New Roman"/>
              <w:color w:val="000000"/>
              <w:sz w:val="28"/>
              <w:szCs w:val="28"/>
            </w:rPr>
            <m:t>Ne=</m:t>
          </m:r>
          <m:f>
            <m:fPr>
              <m:ctrlPr>
                <w:rPr>
                  <w:rFonts w:ascii="Cambria Math" w:eastAsiaTheme="minorEastAsia" w:hAnsi="Cambria Math" w:cs="Times New Roman"/>
                  <w:i/>
                  <w:color w:val="000000"/>
                  <w:sz w:val="28"/>
                  <w:szCs w:val="28"/>
                </w:rPr>
              </m:ctrlPr>
            </m:fPr>
            <m:num>
              <m:r>
                <w:rPr>
                  <w:rFonts w:ascii="Cambria Math" w:eastAsiaTheme="minorEastAsia" w:hAnsi="Cambria Math" w:cs="Times New Roman"/>
                  <w:color w:val="000000"/>
                  <w:sz w:val="28"/>
                  <w:szCs w:val="28"/>
                </w:rPr>
                <m:t>2685×1,2769×4200</m:t>
              </m:r>
            </m:num>
            <m:den>
              <m:r>
                <w:rPr>
                  <w:rFonts w:ascii="Cambria Math" w:eastAsiaTheme="minorEastAsia" w:hAnsi="Cambria Math" w:cs="Times New Roman"/>
                  <w:color w:val="000000"/>
                  <w:sz w:val="28"/>
                  <w:szCs w:val="28"/>
                </w:rPr>
                <m:t>120</m:t>
              </m:r>
            </m:den>
          </m:f>
          <m:r>
            <w:rPr>
              <w:rFonts w:ascii="Cambria Math" w:eastAsiaTheme="minorEastAsia" w:hAnsi="Cambria Math" w:cs="Times New Roman"/>
              <w:color w:val="000000"/>
              <w:sz w:val="28"/>
              <w:szCs w:val="28"/>
            </w:rPr>
            <m:t>=119996.677</m:t>
          </m:r>
        </m:oMath>
      </m:oMathPara>
    </w:p>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На основании формулы выполнены расчеты мощности двигателя для диапазонов вращения коленчатого вала 750,1000, 1400 </w:t>
      </w:r>
      <w:r w:rsidRPr="00325DB2">
        <w:rPr>
          <w:rFonts w:ascii="Times New Roman" w:eastAsiaTheme="minorEastAsia" w:hAnsi="Times New Roman" w:cs="Times New Roman"/>
          <w:color w:val="000000"/>
          <w:sz w:val="28"/>
          <w:szCs w:val="28"/>
        </w:rPr>
        <w:t>об/мин.</w:t>
      </w:r>
      <w:r>
        <w:rPr>
          <w:rFonts w:ascii="Times New Roman" w:eastAsiaTheme="minorEastAsia" w:hAnsi="Times New Roman" w:cs="Times New Roman"/>
          <w:color w:val="000000"/>
          <w:sz w:val="28"/>
          <w:szCs w:val="28"/>
        </w:rPr>
        <w:t xml:space="preserve"> Приведены в таблице </w:t>
      </w:r>
      <w:r w:rsidR="007928E3">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w:t>
      </w:r>
      <w:r w:rsidR="00071F8D">
        <w:rPr>
          <w:rFonts w:ascii="Times New Roman" w:eastAsiaTheme="minorEastAsia" w:hAnsi="Times New Roman" w:cs="Times New Roman"/>
          <w:color w:val="000000"/>
          <w:sz w:val="28"/>
          <w:szCs w:val="28"/>
        </w:rPr>
        <w:t>2</w:t>
      </w:r>
    </w:p>
    <w:p w:rsidR="00A72886" w:rsidRDefault="00A72886" w:rsidP="0014405A">
      <w:pPr>
        <w:spacing w:before="120" w:after="12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Таблица </w:t>
      </w:r>
      <w:r w:rsidR="007928E3">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w:t>
      </w:r>
      <w:r w:rsidR="00071F8D">
        <w:rPr>
          <w:rFonts w:ascii="Times New Roman" w:eastAsiaTheme="minorEastAsia" w:hAnsi="Times New Roman" w:cs="Times New Roman"/>
          <w:color w:val="000000"/>
          <w:sz w:val="28"/>
          <w:szCs w:val="28"/>
        </w:rPr>
        <w:t>2</w:t>
      </w:r>
      <w:r w:rsidR="007928E3">
        <w:rPr>
          <w:rFonts w:ascii="Times New Roman" w:eastAsiaTheme="minorEastAsia" w:hAnsi="Times New Roman" w:cs="Times New Roman"/>
          <w:color w:val="000000"/>
          <w:sz w:val="28"/>
          <w:szCs w:val="28"/>
        </w:rPr>
        <w:t>-</w:t>
      </w:r>
      <w:r>
        <w:rPr>
          <w:rFonts w:ascii="Times New Roman" w:eastAsiaTheme="minorEastAsia" w:hAnsi="Times New Roman" w:cs="Times New Roman"/>
          <w:color w:val="000000"/>
          <w:sz w:val="28"/>
          <w:szCs w:val="28"/>
        </w:rPr>
        <w:t>Мощность двигателя</w:t>
      </w:r>
    </w:p>
    <w:tbl>
      <w:tblPr>
        <w:tblStyle w:val="af1"/>
        <w:tblW w:w="0" w:type="auto"/>
        <w:tblLook w:val="04A0" w:firstRow="1" w:lastRow="0" w:firstColumn="1" w:lastColumn="0" w:noHBand="0" w:noVBand="1"/>
      </w:tblPr>
      <w:tblGrid>
        <w:gridCol w:w="5524"/>
        <w:gridCol w:w="4252"/>
      </w:tblGrid>
      <w:tr w:rsidR="00A72886" w:rsidTr="007928E3">
        <w:tc>
          <w:tcPr>
            <w:tcW w:w="5524" w:type="dxa"/>
          </w:tcPr>
          <w:p w:rsidR="00A72886" w:rsidRDefault="00A72886" w:rsidP="007928E3">
            <w:pPr>
              <w:ind w:firstLine="567"/>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Обороты коленчатого вала в </w:t>
            </w:r>
            <w:r w:rsidRPr="00325DB2">
              <w:rPr>
                <w:rFonts w:ascii="Times New Roman" w:eastAsiaTheme="minorEastAsia" w:hAnsi="Times New Roman" w:cs="Times New Roman"/>
                <w:color w:val="000000"/>
                <w:sz w:val="28"/>
                <w:szCs w:val="28"/>
              </w:rPr>
              <w:t xml:space="preserve"> об/мин.</w:t>
            </w:r>
          </w:p>
        </w:tc>
        <w:tc>
          <w:tcPr>
            <w:tcW w:w="4252" w:type="dxa"/>
          </w:tcPr>
          <w:p w:rsidR="00A72886" w:rsidRDefault="00A72886" w:rsidP="007928E3">
            <w:pPr>
              <w:ind w:firstLine="567"/>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Мощности двигателя в Вт</w:t>
            </w:r>
          </w:p>
        </w:tc>
      </w:tr>
      <w:tr w:rsidR="00A72886" w:rsidTr="007928E3">
        <w:tc>
          <w:tcPr>
            <w:tcW w:w="5524" w:type="dxa"/>
          </w:tcPr>
          <w:p w:rsidR="00A72886" w:rsidRDefault="00A72886" w:rsidP="007928E3">
            <w:pPr>
              <w:ind w:firstLine="567"/>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750</w:t>
            </w:r>
          </w:p>
        </w:tc>
        <w:tc>
          <w:tcPr>
            <w:tcW w:w="4252" w:type="dxa"/>
          </w:tcPr>
          <w:p w:rsidR="00A72886" w:rsidRDefault="00A72886" w:rsidP="007928E3">
            <w:pPr>
              <w:ind w:firstLine="567"/>
              <w:jc w:val="center"/>
              <w:rPr>
                <w:rFonts w:ascii="Times New Roman" w:eastAsiaTheme="minorEastAsia" w:hAnsi="Times New Roman" w:cs="Times New Roman"/>
                <w:color w:val="000000"/>
                <w:sz w:val="28"/>
                <w:szCs w:val="28"/>
              </w:rPr>
            </w:pPr>
            <w:r w:rsidRPr="00325DB2">
              <w:rPr>
                <w:rFonts w:ascii="Times New Roman" w:eastAsiaTheme="minorEastAsia" w:hAnsi="Times New Roman" w:cs="Times New Roman"/>
                <w:color w:val="000000"/>
                <w:sz w:val="28"/>
                <w:szCs w:val="28"/>
              </w:rPr>
              <w:t>21427.978</w:t>
            </w:r>
          </w:p>
        </w:tc>
      </w:tr>
      <w:tr w:rsidR="00A72886" w:rsidTr="007928E3">
        <w:tc>
          <w:tcPr>
            <w:tcW w:w="5524" w:type="dxa"/>
          </w:tcPr>
          <w:p w:rsidR="00A72886" w:rsidRDefault="00A72886" w:rsidP="007928E3">
            <w:pPr>
              <w:ind w:firstLine="567"/>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1000</w:t>
            </w:r>
          </w:p>
        </w:tc>
        <w:tc>
          <w:tcPr>
            <w:tcW w:w="4252" w:type="dxa"/>
          </w:tcPr>
          <w:p w:rsidR="00A72886" w:rsidRDefault="00A72886" w:rsidP="007928E3">
            <w:pPr>
              <w:ind w:firstLine="567"/>
              <w:jc w:val="center"/>
              <w:rPr>
                <w:rFonts w:ascii="Times New Roman" w:eastAsiaTheme="minorEastAsia" w:hAnsi="Times New Roman" w:cs="Times New Roman"/>
                <w:color w:val="000000"/>
                <w:sz w:val="28"/>
                <w:szCs w:val="28"/>
              </w:rPr>
            </w:pPr>
            <w:r w:rsidRPr="00325DB2">
              <w:rPr>
                <w:rFonts w:ascii="Times New Roman" w:eastAsiaTheme="minorEastAsia" w:hAnsi="Times New Roman" w:cs="Times New Roman"/>
                <w:color w:val="000000"/>
                <w:sz w:val="28"/>
                <w:szCs w:val="28"/>
              </w:rPr>
              <w:t>28570.638</w:t>
            </w:r>
          </w:p>
        </w:tc>
      </w:tr>
      <w:tr w:rsidR="00A72886" w:rsidTr="007928E3">
        <w:tc>
          <w:tcPr>
            <w:tcW w:w="5524" w:type="dxa"/>
          </w:tcPr>
          <w:p w:rsidR="00A72886" w:rsidRDefault="00A72886" w:rsidP="007928E3">
            <w:pPr>
              <w:ind w:firstLine="567"/>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1400</w:t>
            </w:r>
          </w:p>
        </w:tc>
        <w:tc>
          <w:tcPr>
            <w:tcW w:w="4252" w:type="dxa"/>
          </w:tcPr>
          <w:p w:rsidR="00A72886" w:rsidRDefault="00A72886" w:rsidP="007928E3">
            <w:pPr>
              <w:ind w:firstLine="567"/>
              <w:jc w:val="center"/>
              <w:rPr>
                <w:rFonts w:ascii="Times New Roman" w:eastAsiaTheme="minorEastAsia" w:hAnsi="Times New Roman" w:cs="Times New Roman"/>
                <w:color w:val="000000"/>
                <w:sz w:val="28"/>
                <w:szCs w:val="28"/>
              </w:rPr>
            </w:pPr>
            <w:r w:rsidRPr="00325DB2">
              <w:rPr>
                <w:rFonts w:ascii="Times New Roman" w:eastAsiaTheme="minorEastAsia" w:hAnsi="Times New Roman" w:cs="Times New Roman"/>
                <w:color w:val="000000"/>
                <w:sz w:val="28"/>
                <w:szCs w:val="28"/>
              </w:rPr>
              <w:t>39998.892</w:t>
            </w:r>
          </w:p>
        </w:tc>
      </w:tr>
    </w:tbl>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 </w:t>
      </w:r>
    </w:p>
    <w:p w:rsidR="00A72886" w:rsidRDefault="00A72886" w:rsidP="0014405A">
      <w:pPr>
        <w:spacing w:after="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На основании полученной мощности был рассчитан коэффициент К</w:t>
      </w:r>
      <w:r w:rsidRPr="00325DB2">
        <w:rPr>
          <w:rFonts w:ascii="Times New Roman" w:eastAsiaTheme="minorEastAsia" w:hAnsi="Times New Roman" w:cs="Times New Roman"/>
          <w:color w:val="000000"/>
          <w:sz w:val="28"/>
          <w:szCs w:val="28"/>
          <w:vertAlign w:val="subscript"/>
        </w:rPr>
        <w:t>3</w:t>
      </w:r>
      <w:r>
        <w:rPr>
          <w:rFonts w:ascii="Times New Roman" w:eastAsiaTheme="minorEastAsia" w:hAnsi="Times New Roman" w:cs="Times New Roman"/>
          <w:color w:val="000000"/>
          <w:sz w:val="28"/>
          <w:szCs w:val="28"/>
          <w:vertAlign w:val="subscript"/>
        </w:rPr>
        <w:t xml:space="preserve"> </w:t>
      </w:r>
      <w:r>
        <w:rPr>
          <w:rFonts w:ascii="Times New Roman" w:eastAsiaTheme="minorEastAsia" w:hAnsi="Times New Roman" w:cs="Times New Roman"/>
          <w:color w:val="000000"/>
          <w:sz w:val="28"/>
          <w:szCs w:val="28"/>
        </w:rPr>
        <w:t xml:space="preserve">полученные зависимости приведен в таблице </w:t>
      </w:r>
      <w:r w:rsidR="007928E3">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w:t>
      </w:r>
      <w:r w:rsidR="00071F8D">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 xml:space="preserve"> и графике </w:t>
      </w:r>
      <w:r w:rsidR="007928E3">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.8</w:t>
      </w:r>
    </w:p>
    <w:p w:rsidR="00A72886" w:rsidRDefault="00A72886" w:rsidP="0014405A">
      <w:pPr>
        <w:spacing w:before="120" w:after="120"/>
        <w:ind w:right="344" w:firstLine="567"/>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Таблица </w:t>
      </w:r>
      <w:r w:rsidR="007928E3">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w:t>
      </w:r>
      <w:r w:rsidR="00071F8D">
        <w:rPr>
          <w:rFonts w:ascii="Times New Roman" w:eastAsiaTheme="minorEastAsia" w:hAnsi="Times New Roman" w:cs="Times New Roman"/>
          <w:color w:val="000000"/>
          <w:sz w:val="28"/>
          <w:szCs w:val="28"/>
        </w:rPr>
        <w:t>3</w:t>
      </w:r>
      <w:r>
        <w:rPr>
          <w:rFonts w:ascii="Times New Roman" w:eastAsiaTheme="minorEastAsia" w:hAnsi="Times New Roman" w:cs="Times New Roman"/>
          <w:color w:val="000000"/>
          <w:sz w:val="28"/>
          <w:szCs w:val="28"/>
        </w:rPr>
        <w:t xml:space="preserve"> Коэффициент </w:t>
      </w:r>
      <w:r>
        <w:rPr>
          <w:rFonts w:ascii="Times New Roman" w:eastAsiaTheme="minorEastAsia" w:hAnsi="Times New Roman" w:cs="Times New Roman"/>
          <w:bCs/>
          <w:sz w:val="28"/>
        </w:rPr>
        <w:t xml:space="preserve">интенсивности очистки </w:t>
      </w:r>
      <w:r>
        <w:rPr>
          <w:rFonts w:ascii="Times New Roman" w:eastAsiaTheme="minorEastAsia" w:hAnsi="Times New Roman" w:cs="Times New Roman"/>
          <w:color w:val="000000"/>
          <w:sz w:val="28"/>
          <w:szCs w:val="28"/>
        </w:rPr>
        <w:t>K</w:t>
      </w:r>
      <w:r w:rsidRPr="00944542">
        <w:rPr>
          <w:rFonts w:ascii="Times New Roman" w:eastAsiaTheme="minorEastAsia" w:hAnsi="Times New Roman" w:cs="Times New Roman"/>
          <w:color w:val="000000"/>
          <w:sz w:val="28"/>
          <w:szCs w:val="28"/>
          <w:vertAlign w:val="subscript"/>
        </w:rPr>
        <w:t>3</w:t>
      </w:r>
    </w:p>
    <w:tbl>
      <w:tblPr>
        <w:tblStyle w:val="af1"/>
        <w:tblW w:w="0" w:type="auto"/>
        <w:tblLook w:val="04A0" w:firstRow="1" w:lastRow="0" w:firstColumn="1" w:lastColumn="0" w:noHBand="0" w:noVBand="1"/>
      </w:tblPr>
      <w:tblGrid>
        <w:gridCol w:w="4814"/>
        <w:gridCol w:w="5246"/>
      </w:tblGrid>
      <w:tr w:rsidR="00A72886" w:rsidTr="007928E3">
        <w:tc>
          <w:tcPr>
            <w:tcW w:w="4814" w:type="dxa"/>
          </w:tcPr>
          <w:p w:rsidR="00A72886" w:rsidRDefault="00A72886" w:rsidP="007928E3">
            <w:pPr>
              <w:ind w:right="-110" w:firstLine="22"/>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Обороты коленчатого вала в </w:t>
            </w:r>
            <w:r w:rsidRPr="00325DB2">
              <w:rPr>
                <w:rFonts w:ascii="Times New Roman" w:eastAsiaTheme="minorEastAsia" w:hAnsi="Times New Roman" w:cs="Times New Roman"/>
                <w:color w:val="000000"/>
                <w:sz w:val="28"/>
                <w:szCs w:val="28"/>
              </w:rPr>
              <w:t xml:space="preserve"> об/мин.</w:t>
            </w:r>
          </w:p>
        </w:tc>
        <w:tc>
          <w:tcPr>
            <w:tcW w:w="5246" w:type="dxa"/>
          </w:tcPr>
          <w:p w:rsidR="00A72886" w:rsidRDefault="00A72886" w:rsidP="007928E3">
            <w:pPr>
              <w:ind w:right="-110" w:firstLine="22"/>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 xml:space="preserve">Коэффициент </w:t>
            </w:r>
            <w:r>
              <w:rPr>
                <w:rFonts w:ascii="Times New Roman" w:eastAsiaTheme="minorEastAsia" w:hAnsi="Times New Roman" w:cs="Times New Roman"/>
                <w:bCs/>
                <w:sz w:val="28"/>
              </w:rPr>
              <w:t xml:space="preserve">интенсивности очистки </w:t>
            </w:r>
            <w:r>
              <w:rPr>
                <w:rFonts w:ascii="Times New Roman" w:eastAsiaTheme="minorEastAsia" w:hAnsi="Times New Roman" w:cs="Times New Roman"/>
                <w:color w:val="000000"/>
                <w:sz w:val="28"/>
                <w:szCs w:val="28"/>
              </w:rPr>
              <w:t xml:space="preserve"> K</w:t>
            </w:r>
            <w:r w:rsidRPr="00944542">
              <w:rPr>
                <w:rFonts w:ascii="Times New Roman" w:eastAsiaTheme="minorEastAsia" w:hAnsi="Times New Roman" w:cs="Times New Roman"/>
                <w:color w:val="000000"/>
                <w:sz w:val="28"/>
                <w:szCs w:val="28"/>
                <w:vertAlign w:val="subscript"/>
              </w:rPr>
              <w:t>3</w:t>
            </w:r>
          </w:p>
        </w:tc>
      </w:tr>
      <w:tr w:rsidR="00A72886" w:rsidTr="007928E3">
        <w:tc>
          <w:tcPr>
            <w:tcW w:w="4814" w:type="dxa"/>
          </w:tcPr>
          <w:p w:rsidR="00A72886" w:rsidRDefault="00A72886" w:rsidP="007928E3">
            <w:pPr>
              <w:ind w:right="-110" w:firstLine="22"/>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750</w:t>
            </w:r>
          </w:p>
        </w:tc>
        <w:tc>
          <w:tcPr>
            <w:tcW w:w="5246" w:type="dxa"/>
          </w:tcPr>
          <w:p w:rsidR="00A72886" w:rsidRDefault="00A72886" w:rsidP="007928E3">
            <w:pPr>
              <w:ind w:right="-110" w:firstLine="22"/>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1,004666796</w:t>
            </w:r>
          </w:p>
        </w:tc>
      </w:tr>
      <w:tr w:rsidR="00A72886" w:rsidTr="007928E3">
        <w:tc>
          <w:tcPr>
            <w:tcW w:w="4814" w:type="dxa"/>
          </w:tcPr>
          <w:p w:rsidR="00A72886" w:rsidRDefault="00A72886" w:rsidP="007928E3">
            <w:pPr>
              <w:ind w:right="-110" w:firstLine="22"/>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1000</w:t>
            </w:r>
          </w:p>
        </w:tc>
        <w:tc>
          <w:tcPr>
            <w:tcW w:w="5246" w:type="dxa"/>
          </w:tcPr>
          <w:p w:rsidR="00A72886" w:rsidRDefault="00A72886" w:rsidP="007928E3">
            <w:pPr>
              <w:ind w:right="-110" w:firstLine="22"/>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1,003500097</w:t>
            </w:r>
          </w:p>
        </w:tc>
      </w:tr>
      <w:tr w:rsidR="00A72886" w:rsidTr="007928E3">
        <w:tc>
          <w:tcPr>
            <w:tcW w:w="4814" w:type="dxa"/>
          </w:tcPr>
          <w:p w:rsidR="00A72886" w:rsidRDefault="00A72886" w:rsidP="007928E3">
            <w:pPr>
              <w:ind w:right="-110" w:firstLine="22"/>
              <w:jc w:val="center"/>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1400</w:t>
            </w:r>
          </w:p>
        </w:tc>
        <w:tc>
          <w:tcPr>
            <w:tcW w:w="5246" w:type="dxa"/>
          </w:tcPr>
          <w:p w:rsidR="00A72886" w:rsidRDefault="00A72886" w:rsidP="007928E3">
            <w:pPr>
              <w:ind w:right="-110" w:firstLine="22"/>
              <w:rPr>
                <w:rFonts w:ascii="Times New Roman" w:eastAsiaTheme="minorEastAsia" w:hAnsi="Times New Roman" w:cs="Times New Roman"/>
                <w:color w:val="000000"/>
                <w:sz w:val="28"/>
                <w:szCs w:val="28"/>
              </w:rPr>
            </w:pPr>
            <w:r>
              <w:rPr>
                <w:rFonts w:ascii="Times New Roman" w:eastAsiaTheme="minorEastAsia" w:hAnsi="Times New Roman" w:cs="Times New Roman"/>
                <w:color w:val="000000"/>
                <w:sz w:val="28"/>
                <w:szCs w:val="28"/>
              </w:rPr>
              <w:t>1,002500069</w:t>
            </w:r>
          </w:p>
        </w:tc>
      </w:tr>
    </w:tbl>
    <w:p w:rsidR="00A72886" w:rsidRPr="00325DB2" w:rsidRDefault="00A72886" w:rsidP="0014405A">
      <w:pPr>
        <w:spacing w:after="0"/>
        <w:ind w:right="344" w:firstLine="567"/>
        <w:rPr>
          <w:rFonts w:ascii="Times New Roman" w:eastAsiaTheme="minorEastAsia" w:hAnsi="Times New Roman" w:cs="Times New Roman"/>
          <w:color w:val="000000"/>
          <w:sz w:val="28"/>
          <w:szCs w:val="28"/>
        </w:rPr>
      </w:pPr>
    </w:p>
    <w:p w:rsidR="00A72886" w:rsidRDefault="00A72886" w:rsidP="007928E3">
      <w:pPr>
        <w:spacing w:after="0"/>
        <w:ind w:right="344"/>
        <w:jc w:val="center"/>
        <w:rPr>
          <w:rFonts w:ascii="Times New Roman" w:eastAsiaTheme="minorEastAsia" w:hAnsi="Times New Roman" w:cs="Times New Roman"/>
          <w:color w:val="000000"/>
          <w:sz w:val="28"/>
          <w:szCs w:val="28"/>
        </w:rPr>
      </w:pPr>
      <w:r>
        <w:rPr>
          <w:noProof/>
          <w:lang w:eastAsia="ru-RU"/>
        </w:rPr>
        <w:drawing>
          <wp:inline distT="0" distB="0" distL="0" distR="0" wp14:anchorId="717D8301" wp14:editId="7717AF2D">
            <wp:extent cx="6482715" cy="3790950"/>
            <wp:effectExtent l="0" t="0" r="13335" b="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A72886" w:rsidRPr="00403BC0" w:rsidRDefault="00A72886" w:rsidP="0014405A">
      <w:pPr>
        <w:spacing w:after="0"/>
        <w:ind w:right="344" w:firstLine="567"/>
        <w:rPr>
          <w:rFonts w:ascii="Times New Roman" w:eastAsiaTheme="minorEastAsia" w:hAnsi="Times New Roman" w:cs="Times New Roman"/>
          <w:color w:val="000000"/>
          <w:sz w:val="28"/>
          <w:szCs w:val="28"/>
          <w:vertAlign w:val="subscript"/>
        </w:rPr>
      </w:pPr>
      <w:r w:rsidRPr="005F6439">
        <w:rPr>
          <w:rFonts w:ascii="Times New Roman" w:eastAsiaTheme="minorEastAsia" w:hAnsi="Times New Roman" w:cs="Times New Roman"/>
          <w:sz w:val="28"/>
          <w:szCs w:val="28"/>
        </w:rPr>
        <w:t xml:space="preserve">Рисунок </w:t>
      </w:r>
      <w:r w:rsidR="007928E3">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w:t>
      </w:r>
      <w:r w:rsidR="007928E3">
        <w:rPr>
          <w:rFonts w:ascii="Times New Roman" w:eastAsiaTheme="minorEastAsia" w:hAnsi="Times New Roman" w:cs="Times New Roman"/>
          <w:sz w:val="28"/>
          <w:szCs w:val="28"/>
        </w:rPr>
        <w:t>8</w:t>
      </w:r>
      <w:r>
        <w:rPr>
          <w:rFonts w:ascii="Times New Roman" w:eastAsiaTheme="minorEastAsia" w:hAnsi="Times New Roman" w:cs="Times New Roman"/>
          <w:sz w:val="28"/>
          <w:szCs w:val="28"/>
        </w:rPr>
        <w:t>-</w:t>
      </w:r>
      <w:r w:rsidRPr="00AB592C">
        <w:rPr>
          <w:rFonts w:ascii="Times New Roman" w:eastAsiaTheme="minorEastAsia" w:hAnsi="Times New Roman" w:cs="Times New Roman"/>
          <w:bCs/>
          <w:sz w:val="28"/>
        </w:rPr>
        <w:t xml:space="preserve"> </w:t>
      </w:r>
      <w:r>
        <w:rPr>
          <w:rFonts w:ascii="Times New Roman" w:eastAsiaTheme="minorEastAsia" w:hAnsi="Times New Roman" w:cs="Times New Roman"/>
          <w:bCs/>
          <w:sz w:val="28"/>
        </w:rPr>
        <w:t xml:space="preserve">Интенсивность очистки определяется безразмерным коэффициентом </w:t>
      </w:r>
      <m:oMath>
        <m:sSub>
          <m:sSubPr>
            <m:ctrlPr>
              <w:rPr>
                <w:rFonts w:ascii="Cambria Math" w:hAnsi="Cambria Math" w:cs="Times New Roman"/>
                <w:i/>
                <w:color w:val="000000"/>
                <w:sz w:val="28"/>
                <w:szCs w:val="28"/>
                <w:vertAlign w:val="subscript"/>
                <w:lang w:val="en-US"/>
              </w:rPr>
            </m:ctrlPr>
          </m:sSubPr>
          <m:e>
            <m:r>
              <w:rPr>
                <w:rFonts w:ascii="Cambria Math" w:hAnsi="Cambria Math" w:cs="Times New Roman"/>
                <w:color w:val="000000"/>
                <w:sz w:val="28"/>
                <w:szCs w:val="28"/>
                <w:vertAlign w:val="subscript"/>
                <w:lang w:val="en-US"/>
              </w:rPr>
              <m:t>K</m:t>
            </m:r>
          </m:e>
          <m:sub>
            <m:r>
              <w:rPr>
                <w:rFonts w:ascii="Cambria Math" w:hAnsi="Cambria Math" w:cs="Times New Roman"/>
                <w:color w:val="000000"/>
                <w:sz w:val="28"/>
                <w:szCs w:val="28"/>
                <w:vertAlign w:val="subscript"/>
              </w:rPr>
              <m:t>3</m:t>
            </m:r>
          </m:sub>
        </m:sSub>
      </m:oMath>
    </w:p>
    <w:p w:rsidR="00A72886" w:rsidRDefault="00A72886" w:rsidP="0014405A">
      <w:pPr>
        <w:spacing w:after="0"/>
        <w:ind w:right="344" w:firstLine="567"/>
        <w:rPr>
          <w:rFonts w:ascii="Times New Roman" w:hAnsi="Times New Roman" w:cs="Times New Roman"/>
          <w:color w:val="000000"/>
          <w:sz w:val="28"/>
          <w:szCs w:val="28"/>
        </w:rPr>
      </w:pPr>
      <w:r w:rsidRPr="00A86DB0">
        <w:rPr>
          <w:rFonts w:ascii="Times New Roman" w:hAnsi="Times New Roman" w:cs="Times New Roman"/>
          <w:color w:val="000000"/>
          <w:sz w:val="28"/>
          <w:szCs w:val="28"/>
        </w:rPr>
        <w:t>Для экспериментальн</w:t>
      </w:r>
      <w:r>
        <w:rPr>
          <w:rFonts w:ascii="Times New Roman" w:hAnsi="Times New Roman" w:cs="Times New Roman"/>
          <w:color w:val="000000"/>
          <w:sz w:val="28"/>
          <w:szCs w:val="28"/>
        </w:rPr>
        <w:t>ого исследования</w:t>
      </w:r>
      <w:r w:rsidRPr="00A86DB0">
        <w:rPr>
          <w:rFonts w:ascii="Times New Roman" w:hAnsi="Times New Roman" w:cs="Times New Roman"/>
          <w:color w:val="000000"/>
          <w:sz w:val="28"/>
          <w:szCs w:val="28"/>
        </w:rPr>
        <w:t xml:space="preserve"> был раз</w:t>
      </w:r>
      <w:r>
        <w:rPr>
          <w:rFonts w:ascii="Times New Roman" w:hAnsi="Times New Roman" w:cs="Times New Roman"/>
          <w:color w:val="000000"/>
          <w:sz w:val="28"/>
          <w:szCs w:val="28"/>
        </w:rPr>
        <w:t>работана</w:t>
      </w:r>
      <w:r w:rsidRPr="00A86DB0">
        <w:rPr>
          <w:rFonts w:ascii="Times New Roman" w:hAnsi="Times New Roman" w:cs="Times New Roman"/>
          <w:color w:val="000000"/>
          <w:sz w:val="28"/>
          <w:szCs w:val="28"/>
        </w:rPr>
        <w:t xml:space="preserve"> установк</w:t>
      </w:r>
      <w:r>
        <w:rPr>
          <w:rFonts w:ascii="Times New Roman" w:hAnsi="Times New Roman" w:cs="Times New Roman"/>
          <w:color w:val="000000"/>
          <w:sz w:val="28"/>
          <w:szCs w:val="28"/>
        </w:rPr>
        <w:t>а</w:t>
      </w:r>
      <w:r w:rsidRPr="00A86DB0">
        <w:rPr>
          <w:rFonts w:ascii="Times New Roman" w:hAnsi="Times New Roman" w:cs="Times New Roman"/>
          <w:color w:val="000000"/>
          <w:sz w:val="28"/>
          <w:szCs w:val="28"/>
        </w:rPr>
        <w:t xml:space="preserve"> для снижения токсичности выхлопных газов дизельного автомобиля</w:t>
      </w:r>
      <w:r>
        <w:rPr>
          <w:rFonts w:ascii="Times New Roman" w:hAnsi="Times New Roman" w:cs="Times New Roman"/>
          <w:color w:val="000000"/>
          <w:sz w:val="28"/>
          <w:szCs w:val="28"/>
        </w:rPr>
        <w:t>.</w:t>
      </w:r>
    </w:p>
    <w:p w:rsidR="00A72886" w:rsidRPr="005F6439" w:rsidRDefault="00A72886" w:rsidP="008142A8">
      <w:pPr>
        <w:spacing w:before="240" w:after="240" w:line="240" w:lineRule="auto"/>
        <w:ind w:right="344" w:firstLine="567"/>
        <w:jc w:val="both"/>
        <w:rPr>
          <w:rFonts w:ascii="Times New Roman" w:hAnsi="Times New Roman" w:cs="Times New Roman"/>
          <w:b/>
          <w:sz w:val="28"/>
          <w:szCs w:val="28"/>
        </w:rPr>
      </w:pPr>
      <w:r>
        <w:rPr>
          <w:rFonts w:ascii="Times New Roman" w:hAnsi="Times New Roman" w:cs="Times New Roman"/>
          <w:b/>
          <w:sz w:val="28"/>
          <w:szCs w:val="28"/>
        </w:rPr>
        <w:t>3</w:t>
      </w:r>
      <w:r w:rsidRPr="005F6439">
        <w:rPr>
          <w:rFonts w:ascii="Times New Roman" w:hAnsi="Times New Roman" w:cs="Times New Roman"/>
          <w:b/>
          <w:sz w:val="28"/>
          <w:szCs w:val="28"/>
        </w:rPr>
        <w:t>.</w:t>
      </w:r>
      <w:r w:rsidR="00DD1519">
        <w:rPr>
          <w:rFonts w:ascii="Times New Roman" w:hAnsi="Times New Roman" w:cs="Times New Roman"/>
          <w:b/>
          <w:sz w:val="28"/>
          <w:szCs w:val="28"/>
        </w:rPr>
        <w:t>5</w:t>
      </w:r>
      <w:r w:rsidRPr="005F6439">
        <w:rPr>
          <w:rFonts w:ascii="Times New Roman" w:hAnsi="Times New Roman" w:cs="Times New Roman"/>
          <w:b/>
          <w:sz w:val="28"/>
          <w:szCs w:val="28"/>
        </w:rPr>
        <w:t xml:space="preserve"> Описание экспериментальной установки</w:t>
      </w:r>
    </w:p>
    <w:p w:rsidR="00A72886" w:rsidRDefault="00A72886" w:rsidP="0014405A">
      <w:pPr>
        <w:spacing w:after="0" w:line="240" w:lineRule="auto"/>
        <w:ind w:right="344" w:firstLine="567"/>
        <w:jc w:val="both"/>
        <w:rPr>
          <w:rFonts w:ascii="Times New Roman" w:eastAsiaTheme="minorEastAsia" w:hAnsi="Times New Roman" w:cs="Times New Roman"/>
          <w:noProof/>
          <w:sz w:val="28"/>
          <w:szCs w:val="28"/>
          <w:lang w:eastAsia="ru-RU"/>
        </w:rPr>
      </w:pPr>
      <w:r w:rsidRPr="005F6439">
        <w:rPr>
          <w:rFonts w:ascii="Times New Roman" w:hAnsi="Times New Roman" w:cs="Times New Roman"/>
          <w:sz w:val="28"/>
          <w:szCs w:val="28"/>
        </w:rPr>
        <w:t>Для проведения экспериментального исследования был разработана и изготовлена ультразвуковая установку для снижения токсичности выхлопных газов дизельного автомобиля показан на рисунке</w:t>
      </w:r>
      <w:r w:rsidR="000E6F82">
        <w:rPr>
          <w:rFonts w:ascii="Times New Roman" w:hAnsi="Times New Roman" w:cs="Times New Roman"/>
          <w:sz w:val="28"/>
          <w:szCs w:val="28"/>
        </w:rPr>
        <w:t>3</w:t>
      </w:r>
      <w:r>
        <w:rPr>
          <w:rFonts w:ascii="Times New Roman" w:hAnsi="Times New Roman" w:cs="Times New Roman"/>
          <w:sz w:val="28"/>
          <w:szCs w:val="28"/>
        </w:rPr>
        <w:t>.9-</w:t>
      </w:r>
      <w:r w:rsidR="000E6F82">
        <w:rPr>
          <w:rFonts w:ascii="Times New Roman" w:hAnsi="Times New Roman" w:cs="Times New Roman"/>
          <w:sz w:val="28"/>
          <w:szCs w:val="28"/>
        </w:rPr>
        <w:t>3</w:t>
      </w:r>
      <w:r>
        <w:rPr>
          <w:rFonts w:ascii="Times New Roman" w:hAnsi="Times New Roman" w:cs="Times New Roman"/>
          <w:sz w:val="28"/>
          <w:szCs w:val="28"/>
        </w:rPr>
        <w:t>.16</w:t>
      </w:r>
      <w:r w:rsidR="00995B71" w:rsidRPr="004D5AEB">
        <w:rPr>
          <w:rFonts w:ascii="Times New Roman" w:hAnsi="Times New Roman" w:cs="Times New Roman"/>
          <w:sz w:val="28"/>
          <w:szCs w:val="32"/>
        </w:rPr>
        <w:t xml:space="preserve"> </w:t>
      </w:r>
      <w:r w:rsidR="00995B71"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995B71" w:rsidRPr="00345F85">
        <w:rPr>
          <w:rFonts w:ascii="Times New Roman" w:hAnsi="Times New Roman" w:cs="Times New Roman"/>
          <w:sz w:val="28"/>
          <w:szCs w:val="32"/>
        </w:rPr>
        <w:t>]</w:t>
      </w:r>
      <w:r w:rsidR="00995B71" w:rsidRPr="008F01AB">
        <w:rPr>
          <w:rFonts w:ascii="Times New Roman" w:hAnsi="Times New Roman" w:cs="Times New Roman"/>
          <w:sz w:val="28"/>
          <w:szCs w:val="32"/>
        </w:rPr>
        <w:t>.</w:t>
      </w:r>
      <w:r>
        <w:rPr>
          <w:rFonts w:ascii="Times New Roman" w:hAnsi="Times New Roman" w:cs="Times New Roman"/>
          <w:sz w:val="28"/>
          <w:szCs w:val="28"/>
        </w:rPr>
        <w:t xml:space="preserve"> </w:t>
      </w:r>
    </w:p>
    <w:p w:rsidR="00A72886" w:rsidRDefault="00A72886" w:rsidP="0014405A">
      <w:pPr>
        <w:spacing w:after="0" w:line="240" w:lineRule="auto"/>
        <w:ind w:right="344" w:firstLine="567"/>
        <w:jc w:val="both"/>
        <w:rPr>
          <w:rFonts w:ascii="Times New Roman" w:eastAsiaTheme="minorEastAsia" w:hAnsi="Times New Roman" w:cs="Times New Roman"/>
          <w:noProof/>
          <w:sz w:val="28"/>
          <w:szCs w:val="28"/>
          <w:lang w:eastAsia="ru-RU"/>
        </w:rPr>
      </w:pPr>
    </w:p>
    <w:p w:rsidR="00A72886" w:rsidRDefault="00A72886" w:rsidP="000E6F82">
      <w:pPr>
        <w:spacing w:after="0" w:line="240" w:lineRule="auto"/>
        <w:ind w:right="344"/>
        <w:jc w:val="center"/>
        <w:rPr>
          <w:rFonts w:ascii="Times New Roman"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62A84E40" wp14:editId="6DCEE5A8">
            <wp:extent cx="6299200" cy="1533525"/>
            <wp:effectExtent l="0" t="0" r="6350" b="9525"/>
            <wp:docPr id="63" name="Рисунок 63" descr="E:\Докторонтура\20210309_10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Докторонтура\20210309_10480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4701" t="23493" r="6635" b="42543"/>
                    <a:stretch/>
                  </pic:blipFill>
                  <pic:spPr bwMode="auto">
                    <a:xfrm>
                      <a:off x="0" y="0"/>
                      <a:ext cx="6320920" cy="1538813"/>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.8-</w:t>
      </w:r>
      <w:r w:rsidRPr="005F6439">
        <w:rPr>
          <w:rFonts w:ascii="Times New Roman" w:eastAsiaTheme="minorEastAsia" w:hAnsi="Times New Roman" w:cs="Times New Roman"/>
          <w:sz w:val="28"/>
          <w:szCs w:val="28"/>
        </w:rPr>
        <w:t xml:space="preserve"> Экспериментальная ультразвуковая установка (вид</w:t>
      </w:r>
      <w:r>
        <w:rPr>
          <w:rFonts w:ascii="Times New Roman" w:eastAsiaTheme="minorEastAsia" w:hAnsi="Times New Roman" w:cs="Times New Roman"/>
          <w:sz w:val="28"/>
          <w:szCs w:val="28"/>
        </w:rPr>
        <w:t xml:space="preserve"> сверху</w:t>
      </w:r>
      <w:r w:rsidRPr="005F6439">
        <w:rPr>
          <w:rFonts w:ascii="Times New Roman" w:eastAsiaTheme="minorEastAsia" w:hAnsi="Times New Roman" w:cs="Times New Roman"/>
          <w:sz w:val="28"/>
          <w:szCs w:val="28"/>
        </w:rPr>
        <w:t>)</w:t>
      </w:r>
    </w:p>
    <w:p w:rsidR="00A72886" w:rsidRPr="00DF190C" w:rsidRDefault="00A72886" w:rsidP="0014405A">
      <w:pPr>
        <w:spacing w:after="0" w:line="240" w:lineRule="auto"/>
        <w:ind w:right="344" w:firstLine="567"/>
        <w:jc w:val="center"/>
        <w:rPr>
          <w:rFonts w:ascii="Times New Roman" w:hAnsi="Times New Roman" w:cs="Times New Roman"/>
          <w:sz w:val="28"/>
          <w:szCs w:val="28"/>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r w:rsidRPr="00DF190C">
        <w:rPr>
          <w:rFonts w:ascii="Times New Roman" w:hAnsi="Times New Roman" w:cs="Times New Roman"/>
          <w:sz w:val="28"/>
          <w:szCs w:val="28"/>
        </w:rPr>
        <w:t xml:space="preserve">Изготовлен корпус установки и вмонтированы два ультразвуковых излучателя продольного и поперечного направления, показаны на рисунке </w:t>
      </w:r>
      <w:r w:rsidR="000E6F82">
        <w:rPr>
          <w:rFonts w:ascii="Times New Roman" w:hAnsi="Times New Roman" w:cs="Times New Roman"/>
          <w:sz w:val="28"/>
          <w:szCs w:val="28"/>
        </w:rPr>
        <w:t>3</w:t>
      </w:r>
      <w:r>
        <w:rPr>
          <w:rFonts w:ascii="Times New Roman" w:hAnsi="Times New Roman" w:cs="Times New Roman"/>
          <w:sz w:val="28"/>
          <w:szCs w:val="28"/>
        </w:rPr>
        <w:t>.9-</w:t>
      </w:r>
      <w:r w:rsidR="000E6F82">
        <w:rPr>
          <w:rFonts w:ascii="Times New Roman" w:hAnsi="Times New Roman" w:cs="Times New Roman"/>
          <w:sz w:val="28"/>
          <w:szCs w:val="28"/>
        </w:rPr>
        <w:t>3</w:t>
      </w:r>
      <w:r>
        <w:rPr>
          <w:rFonts w:ascii="Times New Roman" w:hAnsi="Times New Roman" w:cs="Times New Roman"/>
          <w:sz w:val="28"/>
          <w:szCs w:val="28"/>
        </w:rPr>
        <w:t>.11</w:t>
      </w:r>
      <w:r w:rsidR="00C858AB" w:rsidRPr="00345F85">
        <w:rPr>
          <w:rFonts w:ascii="Times New Roman" w:hAnsi="Times New Roman" w:cs="Times New Roman"/>
          <w:sz w:val="28"/>
          <w:szCs w:val="32"/>
        </w:rPr>
        <w:t>[</w:t>
      </w:r>
      <w:r w:rsid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C858AB" w:rsidRPr="00345F85">
        <w:rPr>
          <w:rFonts w:ascii="Times New Roman" w:hAnsi="Times New Roman" w:cs="Times New Roman"/>
          <w:sz w:val="28"/>
          <w:szCs w:val="32"/>
        </w:rPr>
        <w:t>]</w:t>
      </w:r>
      <w:r w:rsidR="00C858AB" w:rsidRPr="008F01AB">
        <w:rPr>
          <w:rFonts w:ascii="Times New Roman" w:hAnsi="Times New Roman" w:cs="Times New Roman"/>
          <w:sz w:val="28"/>
          <w:szCs w:val="32"/>
        </w:rPr>
        <w:t>.</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 xml:space="preserve">Во фланце было изготовлено посадочное место для ультразвукового излучателя </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354D5A43" wp14:editId="738C9C78">
            <wp:extent cx="3299754" cy="1981200"/>
            <wp:effectExtent l="0" t="0" r="0" b="0"/>
            <wp:docPr id="64" name="Рисунок 64" descr="E:\Докторонтура\20210209_08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Докторонтура\20210209_085118.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3719" t="4420" b="14354"/>
                    <a:stretch/>
                  </pic:blipFill>
                  <pic:spPr bwMode="auto">
                    <a:xfrm>
                      <a:off x="0" y="0"/>
                      <a:ext cx="3319067" cy="1992796"/>
                    </a:xfrm>
                    <a:prstGeom prst="rect">
                      <a:avLst/>
                    </a:prstGeom>
                    <a:noFill/>
                    <a:ln>
                      <a:noFill/>
                    </a:ln>
                    <a:extLst>
                      <a:ext uri="{53640926-AAD7-44D8-BBD7-CCE9431645EC}">
                        <a14:shadowObscured xmlns:a14="http://schemas.microsoft.com/office/drawing/2010/main"/>
                      </a:ext>
                    </a:extLst>
                  </pic:spPr>
                </pic:pic>
              </a:graphicData>
            </a:graphic>
          </wp:inline>
        </w:drawing>
      </w:r>
      <w:r w:rsidRPr="00475AD5">
        <w:rPr>
          <w:rFonts w:ascii="Times New Roman" w:eastAsiaTheme="minorEastAsia" w:hAnsi="Times New Roman" w:cs="Times New Roman"/>
          <w:sz w:val="28"/>
          <w:szCs w:val="28"/>
        </w:rPr>
        <w:t xml:space="preserve"> </w:t>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Pr="00475AD5">
        <w:rPr>
          <w:rFonts w:ascii="Times New Roman" w:eastAsiaTheme="minorEastAsia" w:hAnsi="Times New Roman" w:cs="Times New Roman"/>
          <w:sz w:val="28"/>
          <w:szCs w:val="28"/>
        </w:rPr>
        <w:t>9</w:t>
      </w:r>
      <w:r>
        <w:rPr>
          <w:rFonts w:ascii="Times New Roman" w:eastAsiaTheme="minorEastAsia" w:hAnsi="Times New Roman" w:cs="Times New Roman"/>
          <w:sz w:val="28"/>
          <w:szCs w:val="28"/>
        </w:rPr>
        <w:t>-</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Фланец для крепления</w:t>
      </w:r>
      <w:r w:rsidRPr="005F6439">
        <w:rPr>
          <w:rFonts w:ascii="Times New Roman" w:eastAsiaTheme="minorEastAsia" w:hAnsi="Times New Roman" w:cs="Times New Roman"/>
          <w:sz w:val="28"/>
          <w:szCs w:val="28"/>
        </w:rPr>
        <w:t xml:space="preserve"> ультразвуков</w:t>
      </w:r>
      <w:r>
        <w:rPr>
          <w:rFonts w:ascii="Times New Roman" w:eastAsiaTheme="minorEastAsia" w:hAnsi="Times New Roman" w:cs="Times New Roman"/>
          <w:sz w:val="28"/>
          <w:szCs w:val="28"/>
        </w:rPr>
        <w:t>ого излучателя</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t>Далее были вмонтированы ультразвуковые излучатели в посадочные места</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noProof/>
          <w:sz w:val="28"/>
          <w:szCs w:val="28"/>
          <w:lang w:eastAsia="ru-RU"/>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745BA984" wp14:editId="7B832BF4">
            <wp:extent cx="3279746" cy="2714625"/>
            <wp:effectExtent l="0" t="0" r="0" b="0"/>
            <wp:docPr id="65" name="Рисунок 65" descr="E:\Докторонтура\cf66bab8-d8c8-47f9-a7f1-d0c0958c0e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Докторонтура\cf66bab8-d8c8-47f9-a7f1-d0c0958c0ee9.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28981" b="24478"/>
                    <a:stretch/>
                  </pic:blipFill>
                  <pic:spPr bwMode="auto">
                    <a:xfrm>
                      <a:off x="0" y="0"/>
                      <a:ext cx="3330792" cy="2756876"/>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sidRPr="005F643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10-</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Закреплённая ультразвуковая головка во фланце</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noProof/>
          <w:sz w:val="28"/>
          <w:szCs w:val="28"/>
          <w:lang w:eastAsia="ru-RU"/>
        </w:rPr>
      </w:pPr>
      <w:r>
        <w:rPr>
          <w:rFonts w:ascii="Times New Roman" w:eastAsiaTheme="minorEastAsia" w:hAnsi="Times New Roman" w:cs="Times New Roman"/>
          <w:noProof/>
          <w:sz w:val="28"/>
          <w:szCs w:val="28"/>
          <w:lang w:eastAsia="ru-RU"/>
        </w:rPr>
        <w:drawing>
          <wp:inline distT="0" distB="0" distL="0" distR="0" wp14:anchorId="723A2B58" wp14:editId="3C9DCAFA">
            <wp:extent cx="2466252" cy="1914525"/>
            <wp:effectExtent l="0" t="0" r="0" b="0"/>
            <wp:docPr id="66" name="Рисунок 66" descr="E:\Докторонтура\280cbac3-c5ff-47da-be0a-173b7e3e2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Докторонтура\280cbac3-c5ff-47da-be0a-173b7e3e2083.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7046" b="39303"/>
                    <a:stretch/>
                  </pic:blipFill>
                  <pic:spPr bwMode="auto">
                    <a:xfrm>
                      <a:off x="0" y="0"/>
                      <a:ext cx="2478549" cy="1924071"/>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000E6F82">
        <w:rPr>
          <w:rFonts w:ascii="Times New Roman" w:eastAsiaTheme="minorEastAsia" w:hAnsi="Times New Roman" w:cs="Times New Roman"/>
          <w:sz w:val="28"/>
          <w:szCs w:val="28"/>
        </w:rPr>
        <w:t xml:space="preserve"> 3</w:t>
      </w:r>
      <w:r>
        <w:rPr>
          <w:rFonts w:ascii="Times New Roman" w:eastAsiaTheme="minorEastAsia" w:hAnsi="Times New Roman" w:cs="Times New Roman"/>
          <w:sz w:val="28"/>
          <w:szCs w:val="28"/>
        </w:rPr>
        <w:t>.11-</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Выводные провода для подключения ультразвукового излучателя к генератору</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noProof/>
          <w:sz w:val="28"/>
          <w:szCs w:val="28"/>
          <w:lang w:eastAsia="ru-RU"/>
        </w:rPr>
      </w:pP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noProof/>
          <w:sz w:val="28"/>
          <w:szCs w:val="28"/>
          <w:lang w:eastAsia="ru-RU"/>
        </w:rPr>
      </w:pPr>
      <w:r w:rsidRPr="005F6439">
        <w:rPr>
          <w:rFonts w:ascii="Times New Roman" w:eastAsiaTheme="minorEastAsia" w:hAnsi="Times New Roman" w:cs="Times New Roman"/>
          <w:noProof/>
          <w:sz w:val="28"/>
          <w:szCs w:val="28"/>
          <w:lang w:eastAsia="ru-RU"/>
        </w:rPr>
        <w:drawing>
          <wp:inline distT="0" distB="0" distL="0" distR="0" wp14:anchorId="0C80A3FA" wp14:editId="3E1F686A">
            <wp:extent cx="5192395" cy="2533650"/>
            <wp:effectExtent l="0" t="0" r="8255" b="0"/>
            <wp:docPr id="67" name="Рисунок 67" descr="D:\PhD\Dissertation\ЭКСПЕРИМЕНТ 2021\Дизель\WhatsApp Image 2021-10-15 at 12.06.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hD\Dissertation\ЭКСПЕРИМЕНТ 2021\Дизель\WhatsApp Image 2021-10-15 at 12.06.22.jpeg"/>
                    <pic:cNvPicPr>
                      <a:picLocks noChangeAspect="1" noChangeArrowheads="1"/>
                    </pic:cNvPicPr>
                  </pic:nvPicPr>
                  <pic:blipFill rotWithShape="1">
                    <a:blip r:embed="rId97">
                      <a:extLst>
                        <a:ext uri="{28A0092B-C50C-407E-A947-70E740481C1C}">
                          <a14:useLocalDpi xmlns:a14="http://schemas.microsoft.com/office/drawing/2010/main" val="0"/>
                        </a:ext>
                      </a:extLst>
                    </a:blip>
                    <a:srcRect t="48243" b="3195"/>
                    <a:stretch/>
                  </pic:blipFill>
                  <pic:spPr bwMode="auto">
                    <a:xfrm flipH="1">
                      <a:off x="0" y="0"/>
                      <a:ext cx="5210861" cy="2542661"/>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.12-</w:t>
      </w:r>
      <w:r w:rsidRPr="005F6439">
        <w:rPr>
          <w:rFonts w:ascii="Times New Roman" w:eastAsiaTheme="minorEastAsia" w:hAnsi="Times New Roman" w:cs="Times New Roman"/>
          <w:sz w:val="28"/>
          <w:szCs w:val="28"/>
        </w:rPr>
        <w:t xml:space="preserve"> Экспериментальная ультразвуковая установка (вид спереди)</w:t>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1263B9" w:rsidRDefault="00A72886" w:rsidP="001263B9">
      <w:pPr>
        <w:spacing w:after="0" w:line="240" w:lineRule="auto"/>
        <w:ind w:right="344" w:firstLine="567"/>
        <w:jc w:val="both"/>
        <w:rPr>
          <w:rFonts w:ascii="Times New Roman" w:eastAsiaTheme="minorEastAsia" w:hAnsi="Times New Roman" w:cs="Times New Roman"/>
          <w:noProof/>
          <w:sz w:val="28"/>
          <w:szCs w:val="28"/>
          <w:lang w:eastAsia="ru-RU"/>
        </w:rPr>
      </w:pPr>
      <w:r w:rsidRPr="005F6439">
        <w:rPr>
          <w:rFonts w:ascii="Times New Roman" w:eastAsiaTheme="minorEastAsia" w:hAnsi="Times New Roman" w:cs="Times New Roman"/>
          <w:sz w:val="28"/>
          <w:szCs w:val="28"/>
        </w:rPr>
        <w:t>Целью эксперимента явилось определение дымности газа после воздействия ультразвуковой волной, изменению концентрации, соотношения различных газов в выхлопном газе и величины массы коагулированных частиц</w:t>
      </w:r>
      <w:r w:rsidR="00995B71" w:rsidRPr="004D5AEB">
        <w:rPr>
          <w:rFonts w:ascii="Times New Roman" w:hAnsi="Times New Roman" w:cs="Times New Roman"/>
          <w:sz w:val="28"/>
          <w:szCs w:val="32"/>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r w:rsidR="001263B9">
        <w:rPr>
          <w:rFonts w:ascii="Times New Roman" w:hAnsi="Times New Roman" w:cs="Times New Roman"/>
          <w:sz w:val="28"/>
          <w:szCs w:val="28"/>
        </w:rPr>
        <w:t xml:space="preserve"> </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noProof/>
          <w:sz w:val="28"/>
          <w:szCs w:val="28"/>
          <w:lang w:eastAsia="ru-RU"/>
        </w:rPr>
        <w:drawing>
          <wp:inline distT="0" distB="0" distL="0" distR="0" wp14:anchorId="55F585FF" wp14:editId="47225929">
            <wp:extent cx="3345682" cy="3743325"/>
            <wp:effectExtent l="0" t="0" r="7620" b="0"/>
            <wp:docPr id="68" name="Рисунок 68" descr="D:\PhD\Dissertation\ЭКСПЕРИМЕНТ 2021\Дизель\WhatsApp Image 2021-10-15 at 12.0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hD\Dissertation\ЭКСПЕРИМЕНТ 2021\Дизель\WhatsApp Image 2021-10-15 at 12.06.23.jpe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0812" t="11998" r="32094" b="16338"/>
                    <a:stretch/>
                  </pic:blipFill>
                  <pic:spPr bwMode="auto">
                    <a:xfrm>
                      <a:off x="0" y="0"/>
                      <a:ext cx="3376314" cy="3777597"/>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.13-</w:t>
      </w:r>
      <w:r w:rsidRPr="005F6439">
        <w:rPr>
          <w:rFonts w:ascii="Times New Roman" w:eastAsiaTheme="minorEastAsia" w:hAnsi="Times New Roman" w:cs="Times New Roman"/>
          <w:sz w:val="28"/>
          <w:szCs w:val="28"/>
        </w:rPr>
        <w:t xml:space="preserve"> Экспериментальная ультразвуковая установка (вид сбоку)</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0BC3455A" wp14:editId="5D483DCC">
            <wp:extent cx="2981325" cy="47053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BVaWVy-xZaAfNqfAAGvD6-jRYY735.jpg"/>
                    <pic:cNvPicPr/>
                  </pic:nvPicPr>
                  <pic:blipFill rotWithShape="1">
                    <a:blip r:embed="rId99">
                      <a:extLst>
                        <a:ext uri="{28A0092B-C50C-407E-A947-70E740481C1C}">
                          <a14:useLocalDpi xmlns:a14="http://schemas.microsoft.com/office/drawing/2010/main" val="0"/>
                        </a:ext>
                      </a:extLst>
                    </a:blip>
                    <a:srcRect l="12138" t="2956" r="39153" b="20169"/>
                    <a:stretch/>
                  </pic:blipFill>
                  <pic:spPr bwMode="auto">
                    <a:xfrm>
                      <a:off x="0" y="0"/>
                      <a:ext cx="2981325" cy="4705350"/>
                    </a:xfrm>
                    <a:prstGeom prst="rect">
                      <a:avLst/>
                    </a:prstGeom>
                    <a:ln>
                      <a:noFill/>
                    </a:ln>
                    <a:extLst>
                      <a:ext uri="{53640926-AAD7-44D8-BBD7-CCE9431645EC}">
                        <a14:shadowObscured xmlns:a14="http://schemas.microsoft.com/office/drawing/2010/main"/>
                      </a:ext>
                    </a:extLst>
                  </pic:spPr>
                </pic:pic>
              </a:graphicData>
            </a:graphic>
          </wp:inline>
        </w:drawing>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w:t>
      </w:r>
      <w:r w:rsidRPr="00A32211">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Ультразвуковой генератор</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3777AC7A" wp14:editId="05209758">
            <wp:extent cx="2778674" cy="27336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BVaWVy-xZaAfNqfAAGvD6-jRYY735.jpg"/>
                    <pic:cNvPicPr/>
                  </pic:nvPicPr>
                  <pic:blipFill rotWithShape="1">
                    <a:blip r:embed="rId99">
                      <a:extLst>
                        <a:ext uri="{28A0092B-C50C-407E-A947-70E740481C1C}">
                          <a14:useLocalDpi xmlns:a14="http://schemas.microsoft.com/office/drawing/2010/main" val="0"/>
                        </a:ext>
                      </a:extLst>
                    </a:blip>
                    <a:srcRect l="61622" t="2956" r="-57" b="59228"/>
                    <a:stretch/>
                  </pic:blipFill>
                  <pic:spPr bwMode="auto">
                    <a:xfrm>
                      <a:off x="0" y="0"/>
                      <a:ext cx="2784544" cy="2739450"/>
                    </a:xfrm>
                    <a:prstGeom prst="rect">
                      <a:avLst/>
                    </a:prstGeom>
                    <a:ln>
                      <a:noFill/>
                    </a:ln>
                    <a:extLst>
                      <a:ext uri="{53640926-AAD7-44D8-BBD7-CCE9431645EC}">
                        <a14:shadowObscured xmlns:a14="http://schemas.microsoft.com/office/drawing/2010/main"/>
                      </a:ext>
                    </a:extLst>
                  </pic:spPr>
                </pic:pic>
              </a:graphicData>
            </a:graphic>
          </wp:inline>
        </w:drawing>
      </w:r>
      <w:r w:rsidRPr="00A32211">
        <w:rPr>
          <w:rFonts w:ascii="Times New Roman" w:eastAsiaTheme="minorEastAsia" w:hAnsi="Times New Roman" w:cs="Times New Roman"/>
          <w:sz w:val="28"/>
          <w:szCs w:val="28"/>
        </w:rPr>
        <w:t xml:space="preserve"> </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.15-</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Ультразвуковой излучатель</w:t>
      </w:r>
    </w:p>
    <w:p w:rsidR="00A72886" w:rsidRPr="00A32211"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1263B9" w:rsidRDefault="00A72886" w:rsidP="001263B9">
      <w:pPr>
        <w:spacing w:after="0" w:line="240" w:lineRule="auto"/>
        <w:ind w:right="344" w:firstLine="567"/>
        <w:jc w:val="both"/>
        <w:rPr>
          <w:rFonts w:ascii="Times New Roman" w:eastAsiaTheme="minorEastAsia" w:hAnsi="Times New Roman" w:cs="Times New Roman"/>
          <w:noProof/>
          <w:sz w:val="28"/>
          <w:szCs w:val="28"/>
          <w:lang w:eastAsia="ru-RU"/>
        </w:rPr>
      </w:pPr>
      <w:r w:rsidRPr="005F6439">
        <w:rPr>
          <w:rFonts w:ascii="Times New Roman" w:eastAsiaTheme="minorEastAsia" w:hAnsi="Times New Roman" w:cs="Times New Roman"/>
          <w:sz w:val="28"/>
          <w:szCs w:val="28"/>
        </w:rPr>
        <w:t xml:space="preserve">Схема ультразвуковой установки для снижения токсичности выхлопных газов дизельного автомобиля представлена на рисунке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.16</w:t>
      </w:r>
      <w:r w:rsidR="001263B9" w:rsidRPr="001263B9">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r w:rsidR="001263B9">
        <w:rPr>
          <w:rFonts w:ascii="Times New Roman" w:hAnsi="Times New Roman" w:cs="Times New Roman"/>
          <w:sz w:val="28"/>
          <w:szCs w:val="28"/>
        </w:rPr>
        <w:t xml:space="preserve"> </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 </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noProof/>
          <w:sz w:val="28"/>
          <w:szCs w:val="28"/>
          <w:lang w:eastAsia="ru-RU"/>
        </w:rPr>
      </w:pP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noProof/>
          <w:sz w:val="28"/>
          <w:szCs w:val="28"/>
          <w:lang w:eastAsia="ru-RU"/>
        </w:rPr>
        <w:drawing>
          <wp:inline distT="0" distB="0" distL="0" distR="0" wp14:anchorId="4E5AC856" wp14:editId="0BC45C05">
            <wp:extent cx="6115977" cy="3667125"/>
            <wp:effectExtent l="0" t="0" r="0" b="0"/>
            <wp:docPr id="71" name="Рисунок 71" descr="C:\Users\Комп\Desktop\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мп\Desktop\5555.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938" t="25227" r="14287" b="7045"/>
                    <a:stretch/>
                  </pic:blipFill>
                  <pic:spPr bwMode="auto">
                    <a:xfrm>
                      <a:off x="0" y="0"/>
                      <a:ext cx="6122989" cy="3671330"/>
                    </a:xfrm>
                    <a:prstGeom prst="rect">
                      <a:avLst/>
                    </a:prstGeom>
                    <a:noFill/>
                    <a:ln>
                      <a:noFill/>
                    </a:ln>
                    <a:extLst>
                      <a:ext uri="{53640926-AAD7-44D8-BBD7-CCE9431645EC}">
                        <a14:shadowObscured xmlns:a14="http://schemas.microsoft.com/office/drawing/2010/main"/>
                      </a:ext>
                    </a:extLst>
                  </pic:spPr>
                </pic:pic>
              </a:graphicData>
            </a:graphic>
          </wp:inline>
        </w:drawing>
      </w:r>
    </w:p>
    <w:p w:rsidR="00A72886" w:rsidRPr="005F6439" w:rsidRDefault="00A72886" w:rsidP="0014405A">
      <w:pPr>
        <w:spacing w:after="0" w:line="240" w:lineRule="auto"/>
        <w:ind w:right="344" w:firstLine="567"/>
        <w:jc w:val="center"/>
        <w:rPr>
          <w:rFonts w:ascii="Times New Roman" w:eastAsiaTheme="minorEastAsia" w:hAnsi="Times New Roman" w:cs="Times New Roman"/>
          <w:i/>
          <w:sz w:val="28"/>
          <w:szCs w:val="28"/>
        </w:rPr>
      </w:pPr>
      <w:r w:rsidRPr="005F6439">
        <w:rPr>
          <w:rFonts w:ascii="Times New Roman" w:eastAsiaTheme="minorEastAsia" w:hAnsi="Times New Roman" w:cs="Times New Roman"/>
          <w:i/>
          <w:sz w:val="28"/>
          <w:szCs w:val="28"/>
        </w:rPr>
        <w:t>1- патрубок входа выхлопных газов, 2- болт, 3- фланец, 4- гайка, 5- ультразвуковой излучатель, 6- стальная труба, 7- ультразвуковой генератор, 8- область воздействия ультразвука, 9- патрубок выхода выхлопных газов.</w:t>
      </w:r>
    </w:p>
    <w:p w:rsidR="00A72886" w:rsidRPr="005F6439" w:rsidRDefault="00A72886" w:rsidP="0014405A">
      <w:pPr>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16-</w:t>
      </w:r>
      <w:r w:rsidRPr="005F6439">
        <w:rPr>
          <w:rFonts w:ascii="Times New Roman" w:eastAsiaTheme="minorEastAsia" w:hAnsi="Times New Roman" w:cs="Times New Roman"/>
          <w:sz w:val="28"/>
          <w:szCs w:val="28"/>
        </w:rPr>
        <w:t>Схема ультразвуковой установки для снижения токсичности выхлопных газов дизельного автомобиля</w:t>
      </w:r>
    </w:p>
    <w:p w:rsidR="00A72886" w:rsidRPr="005F6439" w:rsidRDefault="00A72886" w:rsidP="0014405A">
      <w:pPr>
        <w:pStyle w:val="a3"/>
        <w:spacing w:after="0" w:line="240" w:lineRule="auto"/>
        <w:ind w:left="0"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Ультразвуковая установка для снижения токсичности выхлопных газов дизельного автомобиля была изготовлена по схеме рисунка </w:t>
      </w:r>
      <w:r w:rsidR="000E6F82">
        <w:rPr>
          <w:rFonts w:ascii="Times New Roman" w:eastAsiaTheme="minorEastAsia" w:hAnsi="Times New Roman" w:cs="Times New Roman"/>
          <w:sz w:val="28"/>
          <w:szCs w:val="28"/>
        </w:rPr>
        <w:t xml:space="preserve">3.16 </w:t>
      </w:r>
      <w:r w:rsidRPr="005F6439">
        <w:rPr>
          <w:rFonts w:ascii="Times New Roman" w:eastAsiaTheme="minorEastAsia" w:hAnsi="Times New Roman" w:cs="Times New Roman"/>
          <w:sz w:val="28"/>
          <w:szCs w:val="28"/>
        </w:rPr>
        <w:t>из следующих элементов</w:t>
      </w:r>
      <w:r w:rsidR="00995B71" w:rsidRPr="004D5AEB">
        <w:rPr>
          <w:rFonts w:ascii="Times New Roman" w:hAnsi="Times New Roman" w:cs="Times New Roman"/>
          <w:sz w:val="28"/>
          <w:szCs w:val="32"/>
        </w:rPr>
        <w:t xml:space="preserve"> </w:t>
      </w:r>
      <w:r w:rsidR="00C858AB" w:rsidRPr="00345F85">
        <w:rPr>
          <w:rFonts w:ascii="Times New Roman" w:hAnsi="Times New Roman" w:cs="Times New Roman"/>
          <w:sz w:val="28"/>
          <w:szCs w:val="32"/>
        </w:rPr>
        <w:t>[</w:t>
      </w:r>
      <w:r w:rsid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C858AB" w:rsidRPr="00345F85">
        <w:rPr>
          <w:rFonts w:ascii="Times New Roman" w:hAnsi="Times New Roman" w:cs="Times New Roman"/>
          <w:sz w:val="28"/>
          <w:szCs w:val="32"/>
        </w:rPr>
        <w:t>]</w:t>
      </w:r>
      <w:r w:rsidRPr="005F6439">
        <w:rPr>
          <w:rFonts w:ascii="Times New Roman" w:eastAsiaTheme="minorEastAsia" w:hAnsi="Times New Roman" w:cs="Times New Roman"/>
          <w:sz w:val="28"/>
          <w:szCs w:val="28"/>
        </w:rPr>
        <w:t>:</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-труба стальная диаметром 110 мм, длиной 1000 мм, толщиной стенки 1,8 мм;</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-фланцы плоские с наружным диаметром 205 мм, внутренним диаметром 110 мм и толщиной 15 мм;</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-ультразвуковые излучатели частотой 40 кГц, статической ёмкостью ~ 4400 - 4610 пФ, излучающей поверхность 45 мм, сопротивлением изоляции 10000 мОм и мощность 50 Вт;</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 ультразвуковой генератор частотой 40 кГц и мощностью 100 Вт. </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Для определения качественного и количественного состава смеси выхлопного газа использовался диагностический комплекс «BOSCH FSA 740».</w:t>
      </w:r>
    </w:p>
    <w:p w:rsidR="00A72886" w:rsidRPr="005F6439" w:rsidRDefault="00A72886" w:rsidP="008142A8">
      <w:pPr>
        <w:spacing w:before="240" w:after="240" w:line="240" w:lineRule="auto"/>
        <w:ind w:right="344" w:firstLine="567"/>
        <w:jc w:val="both"/>
        <w:rPr>
          <w:rFonts w:ascii="Times New Roman" w:hAnsi="Times New Roman" w:cs="Times New Roman"/>
          <w:b/>
          <w:sz w:val="28"/>
          <w:szCs w:val="28"/>
        </w:rPr>
      </w:pPr>
      <w:r>
        <w:rPr>
          <w:rFonts w:ascii="Times New Roman" w:hAnsi="Times New Roman" w:cs="Times New Roman"/>
          <w:b/>
          <w:sz w:val="28"/>
          <w:szCs w:val="28"/>
        </w:rPr>
        <w:t>3</w:t>
      </w:r>
      <w:r w:rsidRPr="005F6439">
        <w:rPr>
          <w:rFonts w:ascii="Times New Roman" w:hAnsi="Times New Roman" w:cs="Times New Roman"/>
          <w:b/>
          <w:sz w:val="28"/>
          <w:szCs w:val="28"/>
        </w:rPr>
        <w:t>.</w:t>
      </w:r>
      <w:r w:rsidR="00DD1519">
        <w:rPr>
          <w:rFonts w:ascii="Times New Roman" w:hAnsi="Times New Roman" w:cs="Times New Roman"/>
          <w:b/>
          <w:sz w:val="28"/>
          <w:szCs w:val="28"/>
        </w:rPr>
        <w:t>6</w:t>
      </w:r>
      <w:r w:rsidRPr="005F6439">
        <w:rPr>
          <w:rFonts w:ascii="Times New Roman" w:hAnsi="Times New Roman" w:cs="Times New Roman"/>
          <w:b/>
          <w:sz w:val="28"/>
          <w:szCs w:val="28"/>
        </w:rPr>
        <w:t xml:space="preserve"> План и порядок эксперимента</w:t>
      </w:r>
    </w:p>
    <w:p w:rsidR="00A72886" w:rsidRDefault="00A72886" w:rsidP="0014405A">
      <w:pPr>
        <w:autoSpaceDE w:val="0"/>
        <w:autoSpaceDN w:val="0"/>
        <w:adjustRightInd w:val="0"/>
        <w:spacing w:after="0" w:line="240" w:lineRule="auto"/>
        <w:ind w:right="344" w:firstLine="567"/>
        <w:rPr>
          <w:rFonts w:ascii="Times New Roman" w:hAnsi="Times New Roman" w:cs="Times New Roman"/>
          <w:color w:val="000000"/>
          <w:sz w:val="28"/>
          <w:szCs w:val="28"/>
        </w:rPr>
      </w:pPr>
      <w:r w:rsidRPr="005F6439">
        <w:rPr>
          <w:rFonts w:ascii="Times New Roman" w:hAnsi="Times New Roman" w:cs="Times New Roman"/>
          <w:color w:val="000000"/>
          <w:sz w:val="28"/>
          <w:szCs w:val="28"/>
        </w:rPr>
        <w:t>Каждое экспериментальное исследование проводилось в соответствии планом и порядком эксперимента. Разработан следующий план эксперимента</w:t>
      </w:r>
      <w:r w:rsidRPr="00EC19BC">
        <w:rPr>
          <w:rFonts w:ascii="Times New Roman" w:hAnsi="Times New Roman" w:cs="Times New Roman"/>
          <w:color w:val="000000"/>
          <w:sz w:val="28"/>
          <w:szCs w:val="28"/>
        </w:rPr>
        <w:t xml:space="preserve"> </w:t>
      </w:r>
      <w:r w:rsidR="000E6F82">
        <w:rPr>
          <w:rFonts w:ascii="Times New Roman" w:hAnsi="Times New Roman" w:cs="Times New Roman"/>
          <w:color w:val="000000"/>
          <w:sz w:val="28"/>
          <w:szCs w:val="28"/>
        </w:rPr>
        <w:t>т</w:t>
      </w:r>
      <w:r w:rsidRPr="005F6439">
        <w:rPr>
          <w:rFonts w:ascii="Times New Roman" w:hAnsi="Times New Roman" w:cs="Times New Roman"/>
          <w:color w:val="000000"/>
          <w:sz w:val="28"/>
          <w:szCs w:val="28"/>
        </w:rPr>
        <w:t xml:space="preserve">аблица </w:t>
      </w:r>
      <w:r w:rsidR="000E6F82">
        <w:rPr>
          <w:rFonts w:ascii="Times New Roman" w:hAnsi="Times New Roman" w:cs="Times New Roman"/>
          <w:color w:val="000000"/>
          <w:sz w:val="28"/>
          <w:szCs w:val="28"/>
        </w:rPr>
        <w:t>3</w:t>
      </w:r>
      <w:r>
        <w:rPr>
          <w:rFonts w:ascii="Times New Roman" w:hAnsi="Times New Roman" w:cs="Times New Roman"/>
          <w:color w:val="000000"/>
          <w:sz w:val="28"/>
          <w:szCs w:val="28"/>
          <w:lang w:val="en-US"/>
        </w:rPr>
        <w:t>.</w:t>
      </w:r>
      <w:r w:rsidR="00071F8D">
        <w:rPr>
          <w:rFonts w:ascii="Times New Roman" w:hAnsi="Times New Roman" w:cs="Times New Roman"/>
          <w:color w:val="000000"/>
          <w:sz w:val="28"/>
          <w:szCs w:val="28"/>
        </w:rPr>
        <w:t>4</w:t>
      </w:r>
    </w:p>
    <w:p w:rsidR="008142A8" w:rsidRDefault="008142A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p>
    <w:p w:rsidR="008142A8" w:rsidRDefault="008142A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p>
    <w:p w:rsidR="008142A8" w:rsidRDefault="008142A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p>
    <w:p w:rsidR="008142A8" w:rsidRPr="005F6439" w:rsidRDefault="008142A8" w:rsidP="0014405A">
      <w:pPr>
        <w:autoSpaceDE w:val="0"/>
        <w:autoSpaceDN w:val="0"/>
        <w:adjustRightInd w:val="0"/>
        <w:spacing w:after="0" w:line="240" w:lineRule="auto"/>
        <w:ind w:right="344" w:firstLine="567"/>
        <w:rPr>
          <w:rFonts w:ascii="Times New Roman" w:hAnsi="Times New Roman" w:cs="Times New Roman"/>
          <w:color w:val="000000"/>
          <w:sz w:val="28"/>
          <w:szCs w:val="28"/>
        </w:rPr>
      </w:pPr>
    </w:p>
    <w:p w:rsidR="00A72886" w:rsidRPr="005F6439" w:rsidRDefault="00A72886" w:rsidP="008142A8">
      <w:pPr>
        <w:autoSpaceDE w:val="0"/>
        <w:autoSpaceDN w:val="0"/>
        <w:adjustRightInd w:val="0"/>
        <w:spacing w:after="120" w:line="240" w:lineRule="auto"/>
        <w:ind w:right="344" w:firstLine="567"/>
        <w:rPr>
          <w:rFonts w:ascii="Times New Roman" w:hAnsi="Times New Roman" w:cs="Times New Roman"/>
          <w:color w:val="000000"/>
          <w:sz w:val="28"/>
          <w:szCs w:val="28"/>
        </w:rPr>
      </w:pPr>
      <w:r w:rsidRPr="005F6439">
        <w:rPr>
          <w:rFonts w:ascii="Times New Roman" w:hAnsi="Times New Roman" w:cs="Times New Roman"/>
          <w:color w:val="000000"/>
          <w:sz w:val="28"/>
          <w:szCs w:val="28"/>
        </w:rPr>
        <w:t xml:space="preserve">Таблица </w:t>
      </w:r>
      <w:r w:rsidR="000E6F82">
        <w:rPr>
          <w:rFonts w:ascii="Times New Roman" w:hAnsi="Times New Roman" w:cs="Times New Roman"/>
          <w:color w:val="000000"/>
          <w:sz w:val="28"/>
          <w:szCs w:val="28"/>
        </w:rPr>
        <w:t>3</w:t>
      </w:r>
      <w:r w:rsidRPr="00D860C4">
        <w:rPr>
          <w:rFonts w:ascii="Times New Roman" w:hAnsi="Times New Roman" w:cs="Times New Roman"/>
          <w:color w:val="000000"/>
          <w:sz w:val="28"/>
          <w:szCs w:val="28"/>
        </w:rPr>
        <w:t>.</w:t>
      </w:r>
      <w:r w:rsidR="00071F8D">
        <w:rPr>
          <w:rFonts w:ascii="Times New Roman" w:hAnsi="Times New Roman" w:cs="Times New Roman"/>
          <w:color w:val="000000"/>
          <w:sz w:val="28"/>
          <w:szCs w:val="28"/>
        </w:rPr>
        <w:t>4</w:t>
      </w:r>
      <w:r w:rsidRPr="005F6439">
        <w:rPr>
          <w:rFonts w:ascii="Times New Roman" w:hAnsi="Times New Roman" w:cs="Times New Roman"/>
          <w:color w:val="000000"/>
          <w:sz w:val="28"/>
          <w:szCs w:val="28"/>
        </w:rPr>
        <w:t xml:space="preserve"> – План </w:t>
      </w:r>
      <w:r w:rsidR="000A4457">
        <w:rPr>
          <w:rFonts w:ascii="Times New Roman" w:hAnsi="Times New Roman" w:cs="Times New Roman"/>
          <w:color w:val="000000"/>
          <w:sz w:val="28"/>
          <w:szCs w:val="28"/>
        </w:rPr>
        <w:t xml:space="preserve">и </w:t>
      </w:r>
      <w:r w:rsidRPr="005F6439">
        <w:rPr>
          <w:rFonts w:ascii="Times New Roman" w:hAnsi="Times New Roman" w:cs="Times New Roman"/>
          <w:color w:val="000000"/>
          <w:sz w:val="28"/>
          <w:szCs w:val="28"/>
        </w:rPr>
        <w:t xml:space="preserve">порядок эксперимента </w:t>
      </w:r>
    </w:p>
    <w:tbl>
      <w:tblPr>
        <w:tblW w:w="9889" w:type="dxa"/>
        <w:tblInd w:w="-113" w:type="dxa"/>
        <w:tblBorders>
          <w:top w:val="nil"/>
          <w:left w:val="nil"/>
          <w:bottom w:val="nil"/>
          <w:right w:val="nil"/>
        </w:tblBorders>
        <w:tblLayout w:type="fixed"/>
        <w:tblLook w:val="0000" w:firstRow="0" w:lastRow="0" w:firstColumn="0" w:lastColumn="0" w:noHBand="0" w:noVBand="0"/>
      </w:tblPr>
      <w:tblGrid>
        <w:gridCol w:w="2235"/>
        <w:gridCol w:w="7654"/>
      </w:tblGrid>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5F6439">
              <w:rPr>
                <w:rFonts w:ascii="Times New Roman" w:hAnsi="Times New Roman" w:cs="Times New Roman"/>
                <w:color w:val="000000"/>
                <w:sz w:val="28"/>
                <w:szCs w:val="28"/>
              </w:rPr>
              <w:t>операции</w:t>
            </w: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Подготовительный этап</w:t>
            </w:r>
          </w:p>
        </w:tc>
      </w:tr>
      <w:tr w:rsidR="00A72886" w:rsidRPr="005F6439"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Проводимые операции</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Произвести сборку и подключение ультразвуковой установки для снижения токсичности выхлопных газов дизельного автомобиля</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Подсоединить ультразвуковую установку к выхлопному патрубку автомобиля</w:t>
            </w:r>
          </w:p>
        </w:tc>
      </w:tr>
      <w:tr w:rsidR="00A72886" w:rsidRPr="005F6439" w:rsidTr="00E903AE">
        <w:trPr>
          <w:trHeight w:val="391"/>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Подсоединить ультразвуковой генератор к ультразвуковому установке</w:t>
            </w:r>
          </w:p>
        </w:tc>
      </w:tr>
      <w:tr w:rsidR="00A72886" w:rsidRPr="005F6439" w:rsidTr="00E903AE">
        <w:trPr>
          <w:trHeight w:val="391"/>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Завести двигатель автомобиля и прогреть его до рабочей температуры</w:t>
            </w:r>
          </w:p>
        </w:tc>
      </w:tr>
      <w:tr w:rsidR="00A72886" w:rsidRPr="005F6439"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1 этап определение параметров при частоте вращения</w:t>
            </w:r>
          </w:p>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 xml:space="preserve">коленчатого вала, 750 об/мин. </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3"/>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без воздействия ультразвука</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3"/>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Включить ультразвуковой генератор на 60 секунд</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3"/>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после воздействия ультразвука</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3"/>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Записать полученные результаты</w:t>
            </w:r>
          </w:p>
        </w:tc>
      </w:tr>
      <w:tr w:rsidR="00A72886" w:rsidRPr="005F6439"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2 этап определение параметров при частоте вращения</w:t>
            </w:r>
          </w:p>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коленчатого вала, 1000 об/мин.</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1"/>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без воздействия ультразвука</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1"/>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Включить ультразвуковой генератор на 60 секунд</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1"/>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после воздействия ультразвука</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1"/>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Записать полученные результаты</w:t>
            </w:r>
          </w:p>
        </w:tc>
      </w:tr>
      <w:tr w:rsidR="00A72886" w:rsidRPr="005F6439"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3 этап определение параметров при частоте вращения</w:t>
            </w:r>
          </w:p>
          <w:p w:rsidR="00A72886" w:rsidRPr="005F6439" w:rsidRDefault="00A72886" w:rsidP="00071F8D">
            <w:pPr>
              <w:autoSpaceDE w:val="0"/>
              <w:autoSpaceDN w:val="0"/>
              <w:adjustRightInd w:val="0"/>
              <w:spacing w:after="0" w:line="240" w:lineRule="auto"/>
              <w:ind w:right="-102"/>
              <w:jc w:val="center"/>
              <w:rPr>
                <w:rFonts w:ascii="Times New Roman" w:hAnsi="Times New Roman" w:cs="Times New Roman"/>
                <w:b/>
                <w:color w:val="000000"/>
                <w:sz w:val="28"/>
                <w:szCs w:val="28"/>
              </w:rPr>
            </w:pPr>
            <w:r w:rsidRPr="005F6439">
              <w:rPr>
                <w:rFonts w:ascii="Times New Roman" w:hAnsi="Times New Roman" w:cs="Times New Roman"/>
                <w:b/>
                <w:color w:val="000000"/>
                <w:sz w:val="28"/>
                <w:szCs w:val="28"/>
              </w:rPr>
              <w:t>коленчатого вала, 1</w:t>
            </w:r>
            <w:r>
              <w:rPr>
                <w:rFonts w:ascii="Times New Roman" w:hAnsi="Times New Roman" w:cs="Times New Roman"/>
                <w:b/>
                <w:color w:val="000000"/>
                <w:sz w:val="28"/>
                <w:szCs w:val="28"/>
              </w:rPr>
              <w:t>4</w:t>
            </w:r>
            <w:r w:rsidRPr="005F6439">
              <w:rPr>
                <w:rFonts w:ascii="Times New Roman" w:hAnsi="Times New Roman" w:cs="Times New Roman"/>
                <w:b/>
                <w:color w:val="000000"/>
                <w:sz w:val="28"/>
                <w:szCs w:val="28"/>
              </w:rPr>
              <w:t>00 об/мин.</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без воздействия ультразвука</w:t>
            </w:r>
          </w:p>
        </w:tc>
      </w:tr>
      <w:tr w:rsidR="00A72886" w:rsidRPr="005F6439" w:rsidTr="00E903AE">
        <w:trPr>
          <w:trHeight w:val="247"/>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Включить ультразвуковой генератор на 60 секунд</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autoSpaceDE w:val="0"/>
              <w:autoSpaceDN w:val="0"/>
              <w:adjustRightInd w:val="0"/>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Определение параметров дымности дизельного выхлопа после воздействия ультразвука</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12"/>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spacing w:after="0" w:line="240" w:lineRule="auto"/>
              <w:ind w:right="-102"/>
              <w:rPr>
                <w:rFonts w:ascii="Times New Roman" w:hAnsi="Times New Roman" w:cs="Times New Roman"/>
                <w:sz w:val="28"/>
                <w:szCs w:val="28"/>
              </w:rPr>
            </w:pPr>
            <w:r w:rsidRPr="005F6439">
              <w:rPr>
                <w:rFonts w:ascii="Times New Roman" w:hAnsi="Times New Roman" w:cs="Times New Roman"/>
                <w:color w:val="000000"/>
                <w:sz w:val="28"/>
                <w:szCs w:val="28"/>
              </w:rPr>
              <w:t>Записать полученные результаты</w:t>
            </w:r>
          </w:p>
        </w:tc>
      </w:tr>
      <w:tr w:rsidR="00A72886" w:rsidRPr="005F6439" w:rsidTr="00E903AE">
        <w:trPr>
          <w:trHeight w:val="109"/>
        </w:trPr>
        <w:tc>
          <w:tcPr>
            <w:tcW w:w="9889" w:type="dxa"/>
            <w:gridSpan w:val="2"/>
            <w:tcBorders>
              <w:top w:val="single" w:sz="4" w:space="0" w:color="auto"/>
              <w:left w:val="single" w:sz="4" w:space="0" w:color="auto"/>
              <w:bottom w:val="single" w:sz="4" w:space="0" w:color="auto"/>
              <w:right w:val="single" w:sz="4" w:space="0" w:color="auto"/>
            </w:tcBorders>
          </w:tcPr>
          <w:p w:rsidR="00A72886" w:rsidRPr="005F6439" w:rsidRDefault="00A72886" w:rsidP="00071F8D">
            <w:pPr>
              <w:spacing w:after="0" w:line="240" w:lineRule="auto"/>
              <w:ind w:right="-102"/>
              <w:jc w:val="center"/>
              <w:rPr>
                <w:rFonts w:ascii="Times New Roman" w:hAnsi="Times New Roman" w:cs="Times New Roman"/>
                <w:color w:val="000000"/>
                <w:sz w:val="28"/>
                <w:szCs w:val="28"/>
              </w:rPr>
            </w:pPr>
            <w:r w:rsidRPr="005F6439">
              <w:rPr>
                <w:rFonts w:ascii="Times New Roman" w:hAnsi="Times New Roman" w:cs="Times New Roman"/>
                <w:b/>
                <w:color w:val="000000"/>
                <w:sz w:val="28"/>
                <w:szCs w:val="28"/>
              </w:rPr>
              <w:t>4 этап анализ результатов эксперимента</w:t>
            </w:r>
          </w:p>
        </w:tc>
      </w:tr>
      <w:tr w:rsidR="00A72886" w:rsidRPr="005F6439" w:rsidTr="00E903AE">
        <w:trPr>
          <w:trHeight w:val="109"/>
        </w:trPr>
        <w:tc>
          <w:tcPr>
            <w:tcW w:w="2235"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pStyle w:val="a3"/>
              <w:numPr>
                <w:ilvl w:val="0"/>
                <w:numId w:val="24"/>
              </w:numPr>
              <w:autoSpaceDE w:val="0"/>
              <w:autoSpaceDN w:val="0"/>
              <w:adjustRightInd w:val="0"/>
              <w:spacing w:after="0" w:line="240" w:lineRule="auto"/>
              <w:ind w:left="0" w:right="-102" w:firstLine="0"/>
              <w:rPr>
                <w:rFonts w:ascii="Times New Roman" w:hAnsi="Times New Roman" w:cs="Times New Roman"/>
                <w:color w:val="000000"/>
                <w:sz w:val="28"/>
                <w:szCs w:val="28"/>
              </w:rPr>
            </w:pPr>
          </w:p>
        </w:tc>
        <w:tc>
          <w:tcPr>
            <w:tcW w:w="7654" w:type="dxa"/>
            <w:tcBorders>
              <w:top w:val="single" w:sz="4" w:space="0" w:color="auto"/>
              <w:left w:val="single" w:sz="4" w:space="0" w:color="auto"/>
              <w:bottom w:val="single" w:sz="4" w:space="0" w:color="auto"/>
              <w:right w:val="single" w:sz="4" w:space="0" w:color="auto"/>
            </w:tcBorders>
          </w:tcPr>
          <w:p w:rsidR="00A72886" w:rsidRPr="005F6439" w:rsidRDefault="00A72886" w:rsidP="00071F8D">
            <w:pPr>
              <w:spacing w:after="0" w:line="240" w:lineRule="auto"/>
              <w:ind w:right="-102"/>
              <w:rPr>
                <w:rFonts w:ascii="Times New Roman" w:hAnsi="Times New Roman" w:cs="Times New Roman"/>
                <w:color w:val="000000"/>
                <w:sz w:val="28"/>
                <w:szCs w:val="28"/>
              </w:rPr>
            </w:pPr>
            <w:r w:rsidRPr="005F6439">
              <w:rPr>
                <w:rFonts w:ascii="Times New Roman" w:hAnsi="Times New Roman" w:cs="Times New Roman"/>
                <w:color w:val="000000"/>
                <w:sz w:val="28"/>
                <w:szCs w:val="28"/>
              </w:rPr>
              <w:t>Обработка результатов эксперимента</w:t>
            </w:r>
          </w:p>
        </w:tc>
      </w:tr>
    </w:tbl>
    <w:p w:rsidR="00A72886" w:rsidRDefault="00A72886" w:rsidP="0014405A">
      <w:pPr>
        <w:tabs>
          <w:tab w:val="left" w:pos="7797"/>
        </w:tabs>
        <w:spacing w:before="120"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Эксперимент с ультразвуковой установкой проводился</w:t>
      </w:r>
      <w:r>
        <w:rPr>
          <w:rFonts w:ascii="Times New Roman" w:eastAsiaTheme="minorEastAsia" w:hAnsi="Times New Roman" w:cs="Times New Roman"/>
          <w:sz w:val="28"/>
          <w:szCs w:val="28"/>
        </w:rPr>
        <w:t xml:space="preserve"> в лаборатории «Технического обслуживания автомобиля» Карагандинского высшего политехнического колледжа 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7</w:t>
      </w:r>
      <w:r>
        <w:rPr>
          <w:rFonts w:ascii="Times New Roman" w:eastAsiaTheme="minorEastAsia" w:hAnsi="Times New Roman" w:cs="Times New Roman"/>
          <w:sz w:val="28"/>
          <w:szCs w:val="28"/>
        </w:rPr>
        <w:t xml:space="preserve">. </w:t>
      </w:r>
    </w:p>
    <w:p w:rsidR="00A72886" w:rsidRDefault="00A72886" w:rsidP="0014405A">
      <w:pPr>
        <w:tabs>
          <w:tab w:val="left" w:pos="7797"/>
        </w:tabs>
        <w:spacing w:before="120"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before="120" w:after="12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070AD7F4" wp14:editId="460B5E98">
            <wp:extent cx="5691117" cy="3146425"/>
            <wp:effectExtent l="0" t="0" r="508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9e63f4c-5f9d-45e5-a8a8-261b02501f18.jpg"/>
                    <pic:cNvPicPr/>
                  </pic:nvPicPr>
                  <pic:blipFill rotWithShape="1">
                    <a:blip r:embed="rId101" cstate="print">
                      <a:extLst>
                        <a:ext uri="{28A0092B-C50C-407E-A947-70E740481C1C}">
                          <a14:useLocalDpi xmlns:a14="http://schemas.microsoft.com/office/drawing/2010/main" val="0"/>
                        </a:ext>
                      </a:extLst>
                    </a:blip>
                    <a:srcRect t="8711" r="7017"/>
                    <a:stretch/>
                  </pic:blipFill>
                  <pic:spPr bwMode="auto">
                    <a:xfrm>
                      <a:off x="0" y="0"/>
                      <a:ext cx="5691307" cy="3146530"/>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D62252" w:rsidRDefault="00A72886" w:rsidP="0014405A">
      <w:pPr>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D62252">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D62252">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7</w:t>
      </w:r>
      <w:r w:rsidRPr="00D62252">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Лаборатории «Технического обслуживания автомобиля» Карагандинского высшего политехнического колледжа</w:t>
      </w:r>
    </w:p>
    <w:p w:rsidR="00A72886" w:rsidRDefault="00A72886" w:rsidP="0014405A">
      <w:pPr>
        <w:tabs>
          <w:tab w:val="left" w:pos="7797"/>
        </w:tabs>
        <w:spacing w:before="120"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Для проведения эксперимента использовался автомобиль </w:t>
      </w:r>
      <w:r w:rsidRPr="005F6439">
        <w:rPr>
          <w:rFonts w:ascii="Times New Roman" w:eastAsiaTheme="minorEastAsia" w:hAnsi="Times New Roman" w:cs="Times New Roman"/>
          <w:sz w:val="28"/>
          <w:szCs w:val="28"/>
        </w:rPr>
        <w:t>Mercedes</w:t>
      </w:r>
      <w:r>
        <w:rPr>
          <w:rFonts w:ascii="Times New Roman" w:eastAsiaTheme="minorEastAsia" w:hAnsi="Times New Roman" w:cs="Times New Roman"/>
          <w:sz w:val="28"/>
          <w:szCs w:val="28"/>
        </w:rPr>
        <w:t xml:space="preserve"> Benz ML 2.7 CDI</w:t>
      </w:r>
      <w:r w:rsidRPr="008E5FCE">
        <w:rPr>
          <w:rFonts w:ascii="Times New Roman" w:eastAsiaTheme="minorEastAsia" w:hAnsi="Times New Roman" w:cs="Times New Roman"/>
          <w:sz w:val="28"/>
          <w:szCs w:val="28"/>
        </w:rPr>
        <w:t>, 2001 года выпуска</w:t>
      </w:r>
      <w:r>
        <w:rPr>
          <w:rFonts w:ascii="Times New Roman" w:eastAsiaTheme="minorEastAsia" w:hAnsi="Times New Roman" w:cs="Times New Roman"/>
          <w:sz w:val="28"/>
          <w:szCs w:val="28"/>
        </w:rPr>
        <w:t xml:space="preserve"> оснащённый двигателем </w:t>
      </w:r>
      <w:r w:rsidRPr="008E5FCE">
        <w:rPr>
          <w:rFonts w:ascii="Times New Roman" w:eastAsiaTheme="minorEastAsia" w:hAnsi="Times New Roman" w:cs="Times New Roman"/>
          <w:sz w:val="28"/>
          <w:szCs w:val="28"/>
        </w:rPr>
        <w:t>OM 612 DE 27 LA</w:t>
      </w:r>
      <w:r>
        <w:rPr>
          <w:rFonts w:ascii="Times New Roman" w:eastAsiaTheme="minorEastAsia" w:hAnsi="Times New Roman" w:cs="Times New Roman"/>
          <w:sz w:val="28"/>
          <w:szCs w:val="28"/>
        </w:rPr>
        <w:t xml:space="preserve"> имеющие следующие технические характеристики</w:t>
      </w:r>
      <w:r w:rsidRPr="008E5FCE">
        <w:rPr>
          <w:rFonts w:ascii="Times New Roman" w:hAnsi="Times New Roman" w:cs="Times New Roman"/>
          <w:color w:val="000000"/>
          <w:sz w:val="28"/>
          <w:szCs w:val="28"/>
        </w:rPr>
        <w:t xml:space="preserve"> </w:t>
      </w:r>
      <w:r w:rsidRPr="005F6439">
        <w:rPr>
          <w:rFonts w:ascii="Times New Roman" w:hAnsi="Times New Roman" w:cs="Times New Roman"/>
          <w:color w:val="000000"/>
          <w:sz w:val="28"/>
          <w:szCs w:val="28"/>
        </w:rPr>
        <w:t xml:space="preserve">Таблица </w:t>
      </w:r>
      <w:r w:rsidR="000E6F82">
        <w:rPr>
          <w:rFonts w:ascii="Times New Roman" w:hAnsi="Times New Roman" w:cs="Times New Roman"/>
          <w:color w:val="000000"/>
          <w:sz w:val="28"/>
          <w:szCs w:val="28"/>
        </w:rPr>
        <w:t>3</w:t>
      </w:r>
      <w:r w:rsidRPr="008E5FCE">
        <w:rPr>
          <w:rFonts w:ascii="Times New Roman" w:hAnsi="Times New Roman" w:cs="Times New Roman"/>
          <w:color w:val="000000"/>
          <w:sz w:val="28"/>
          <w:szCs w:val="28"/>
        </w:rPr>
        <w:t>.</w:t>
      </w:r>
      <w:r w:rsidR="00071F8D">
        <w:rPr>
          <w:rFonts w:ascii="Times New Roman" w:hAnsi="Times New Roman" w:cs="Times New Roman"/>
          <w:color w:val="000000"/>
          <w:sz w:val="28"/>
          <w:szCs w:val="28"/>
        </w:rPr>
        <w:t>5</w:t>
      </w:r>
    </w:p>
    <w:p w:rsidR="00A72886" w:rsidRDefault="00A72886" w:rsidP="008142A8">
      <w:pPr>
        <w:tabs>
          <w:tab w:val="left" w:pos="7797"/>
        </w:tabs>
        <w:spacing w:before="120" w:after="120" w:line="240" w:lineRule="auto"/>
        <w:ind w:right="344" w:firstLine="567"/>
        <w:jc w:val="both"/>
        <w:rPr>
          <w:rFonts w:ascii="Times New Roman" w:hAnsi="Times New Roman" w:cs="Times New Roman"/>
          <w:color w:val="000000"/>
          <w:sz w:val="28"/>
          <w:szCs w:val="28"/>
        </w:rPr>
      </w:pPr>
      <w:r w:rsidRPr="005F6439">
        <w:rPr>
          <w:rFonts w:ascii="Times New Roman" w:hAnsi="Times New Roman" w:cs="Times New Roman"/>
          <w:color w:val="000000"/>
          <w:sz w:val="28"/>
          <w:szCs w:val="28"/>
        </w:rPr>
        <w:t xml:space="preserve">Таблица </w:t>
      </w:r>
      <w:r w:rsidR="000E6F82">
        <w:rPr>
          <w:rFonts w:ascii="Times New Roman" w:hAnsi="Times New Roman" w:cs="Times New Roman"/>
          <w:color w:val="000000"/>
          <w:sz w:val="28"/>
          <w:szCs w:val="28"/>
        </w:rPr>
        <w:t>3</w:t>
      </w:r>
      <w:r w:rsidRPr="008E5FCE">
        <w:rPr>
          <w:rFonts w:ascii="Times New Roman" w:hAnsi="Times New Roman" w:cs="Times New Roman"/>
          <w:color w:val="000000"/>
          <w:sz w:val="28"/>
          <w:szCs w:val="28"/>
        </w:rPr>
        <w:t>.</w:t>
      </w:r>
      <w:r w:rsidR="00071F8D">
        <w:rPr>
          <w:rFonts w:ascii="Times New Roman" w:hAnsi="Times New Roman" w:cs="Times New Roman"/>
          <w:color w:val="000000"/>
          <w:sz w:val="28"/>
          <w:szCs w:val="28"/>
        </w:rPr>
        <w:t>5</w:t>
      </w:r>
      <w:r w:rsidRPr="005F643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w:t>
      </w:r>
      <w:r w:rsidRPr="008E5FCE">
        <w:rPr>
          <w:rFonts w:ascii="Times New Roman" w:hAnsi="Times New Roman" w:cs="Times New Roman"/>
          <w:color w:val="000000"/>
          <w:sz w:val="28"/>
          <w:szCs w:val="28"/>
        </w:rPr>
        <w:t xml:space="preserve">ехнические характеристики </w:t>
      </w:r>
      <w:r>
        <w:rPr>
          <w:rFonts w:ascii="Times New Roman" w:hAnsi="Times New Roman" w:cs="Times New Roman"/>
          <w:color w:val="000000"/>
          <w:sz w:val="28"/>
          <w:szCs w:val="28"/>
        </w:rPr>
        <w:t>д</w:t>
      </w:r>
      <w:r w:rsidRPr="008E5FCE">
        <w:rPr>
          <w:rFonts w:ascii="Times New Roman" w:hAnsi="Times New Roman" w:cs="Times New Roman"/>
          <w:color w:val="000000"/>
          <w:sz w:val="28"/>
          <w:szCs w:val="28"/>
        </w:rPr>
        <w:t>вигател</w:t>
      </w:r>
      <w:r>
        <w:rPr>
          <w:rFonts w:ascii="Times New Roman" w:hAnsi="Times New Roman" w:cs="Times New Roman"/>
          <w:color w:val="000000"/>
          <w:sz w:val="28"/>
          <w:szCs w:val="28"/>
        </w:rPr>
        <w:t>я</w:t>
      </w:r>
      <w:r w:rsidRPr="008E5FCE">
        <w:rPr>
          <w:rFonts w:ascii="Times New Roman" w:hAnsi="Times New Roman" w:cs="Times New Roman"/>
          <w:color w:val="000000"/>
          <w:sz w:val="28"/>
          <w:szCs w:val="28"/>
        </w:rPr>
        <w:t xml:space="preserve"> OM 612 DE 27 LA</w:t>
      </w:r>
    </w:p>
    <w:tbl>
      <w:tblPr>
        <w:tblStyle w:val="af1"/>
        <w:tblW w:w="0" w:type="auto"/>
        <w:tblLook w:val="04A0" w:firstRow="1" w:lastRow="0" w:firstColumn="1" w:lastColumn="0" w:noHBand="0" w:noVBand="1"/>
      </w:tblPr>
      <w:tblGrid>
        <w:gridCol w:w="4814"/>
        <w:gridCol w:w="4815"/>
      </w:tblGrid>
      <w:tr w:rsidR="00A72886" w:rsidTr="00E903AE">
        <w:tc>
          <w:tcPr>
            <w:tcW w:w="4814" w:type="dxa"/>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Объем двигателя, куб.см</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2685</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Максимальная мощность, л.с.</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154 - 170</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Максимальный крутящий момент, Н*м (кг*м) при об./мин.</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370 (38) / 2800</w:t>
            </w:r>
            <w:r w:rsidRPr="008E5FCE">
              <w:rPr>
                <w:rFonts w:ascii="Times New Roman" w:eastAsia="Times New Roman" w:hAnsi="Times New Roman" w:cs="Times New Roman"/>
                <w:color w:val="000000"/>
                <w:sz w:val="28"/>
                <w:szCs w:val="28"/>
                <w:lang w:eastAsia="ru-RU"/>
              </w:rPr>
              <w:br/>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Используемое топливо</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Дизельное топливо</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Расход топлива, л/100 км</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6.9 - 10.9</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Тип двигателя</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Рядный, 4-цилиндровый</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Доп. информация о двигателе</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DOHC</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Максимальная мощность, л.с. (кВт) при об./мин.</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163 (120) / 4200</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Степень сжатия</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18 - 19</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Диаметр цилиндра, мм</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88</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Ход поршня, мм</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88.34</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Нагнетатель</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Турбина</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Выброс CO2, г/км</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178 - 289</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Привод клапанов</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DOHC</w:t>
            </w:r>
          </w:p>
        </w:tc>
      </w:tr>
      <w:tr w:rsidR="00A72886" w:rsidTr="00E903AE">
        <w:tc>
          <w:tcPr>
            <w:tcW w:w="4814"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Количество клапанов на цилиндр</w:t>
            </w:r>
          </w:p>
        </w:tc>
        <w:tc>
          <w:tcPr>
            <w:tcW w:w="4815" w:type="dxa"/>
            <w:vAlign w:val="center"/>
          </w:tcPr>
          <w:p w:rsidR="00A72886" w:rsidRPr="008E5FCE" w:rsidRDefault="00A72886" w:rsidP="0014405A">
            <w:pPr>
              <w:ind w:right="344"/>
              <w:rPr>
                <w:rFonts w:ascii="Times New Roman" w:eastAsia="Times New Roman" w:hAnsi="Times New Roman" w:cs="Times New Roman"/>
                <w:color w:val="000000"/>
                <w:sz w:val="28"/>
                <w:szCs w:val="28"/>
                <w:lang w:eastAsia="ru-RU"/>
              </w:rPr>
            </w:pPr>
            <w:r w:rsidRPr="008E5FCE">
              <w:rPr>
                <w:rFonts w:ascii="Times New Roman" w:eastAsia="Times New Roman" w:hAnsi="Times New Roman" w:cs="Times New Roman"/>
                <w:color w:val="000000"/>
                <w:sz w:val="28"/>
                <w:szCs w:val="28"/>
                <w:lang w:eastAsia="ru-RU"/>
              </w:rPr>
              <w:t>4</w:t>
            </w:r>
          </w:p>
        </w:tc>
      </w:tr>
    </w:tbl>
    <w:p w:rsidR="002264F0" w:rsidRDefault="002264F0"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Эксперимент </w:t>
      </w:r>
      <w:r>
        <w:rPr>
          <w:rFonts w:ascii="Times New Roman" w:eastAsiaTheme="minorEastAsia" w:hAnsi="Times New Roman" w:cs="Times New Roman"/>
          <w:sz w:val="28"/>
          <w:szCs w:val="28"/>
        </w:rPr>
        <w:t xml:space="preserve">проводился </w:t>
      </w:r>
      <w:r w:rsidRPr="005F6439">
        <w:rPr>
          <w:rFonts w:ascii="Times New Roman" w:eastAsiaTheme="minorEastAsia" w:hAnsi="Times New Roman" w:cs="Times New Roman"/>
          <w:sz w:val="28"/>
          <w:szCs w:val="28"/>
        </w:rPr>
        <w:t>следующим образом:</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к автомобилю подключалась ультразвуковая установка</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7</w:t>
      </w:r>
      <w:r w:rsidRPr="005F6439">
        <w:rPr>
          <w:rFonts w:ascii="Times New Roman" w:eastAsiaTheme="minorEastAsia" w:hAnsi="Times New Roman" w:cs="Times New Roman"/>
          <w:sz w:val="28"/>
          <w:szCs w:val="28"/>
        </w:rPr>
        <w:t xml:space="preserve">; </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проводились замеры состава выхлопного газа газоанализатором и дымность отработавших газов без влияния ультразвука и с воздействием продольной ультразвуковой волны по истечению 1 минуты в зависимости от диапазона вращения коленчатого вала двигателя (750,1000 и 1</w:t>
      </w:r>
      <w:r>
        <w:rPr>
          <w:rFonts w:ascii="Times New Roman" w:eastAsiaTheme="minorEastAsia" w:hAnsi="Times New Roman" w:cs="Times New Roman"/>
          <w:sz w:val="28"/>
          <w:szCs w:val="28"/>
        </w:rPr>
        <w:t>4</w:t>
      </w:r>
      <w:r w:rsidRPr="005F6439">
        <w:rPr>
          <w:rFonts w:ascii="Times New Roman" w:eastAsiaTheme="minorEastAsia" w:hAnsi="Times New Roman" w:cs="Times New Roman"/>
          <w:sz w:val="28"/>
          <w:szCs w:val="28"/>
        </w:rPr>
        <w:t>00 об/мин)</w:t>
      </w:r>
      <w:r w:rsidR="00995B71" w:rsidRPr="004D5AEB">
        <w:rPr>
          <w:rFonts w:ascii="Times New Roman" w:hAnsi="Times New Roman" w:cs="Times New Roman"/>
          <w:sz w:val="28"/>
          <w:szCs w:val="32"/>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Default="00A72886" w:rsidP="008142A8">
      <w:pPr>
        <w:tabs>
          <w:tab w:val="left" w:pos="7797"/>
        </w:tabs>
        <w:spacing w:before="120"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3D38B47A" wp14:editId="43707C32">
            <wp:extent cx="6127673" cy="467677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68d11db-b8df-4dd2-8c2a-364b04520573 (1).jpg"/>
                    <pic:cNvPicPr/>
                  </pic:nvPicPr>
                  <pic:blipFill rotWithShape="1">
                    <a:blip r:embed="rId102">
                      <a:extLst>
                        <a:ext uri="{28A0092B-C50C-407E-A947-70E740481C1C}">
                          <a14:useLocalDpi xmlns:a14="http://schemas.microsoft.com/office/drawing/2010/main" val="0"/>
                        </a:ext>
                      </a:extLst>
                    </a:blip>
                    <a:srcRect l="7992" t="31659" r="4606" b="18310"/>
                    <a:stretch/>
                  </pic:blipFill>
                  <pic:spPr bwMode="auto">
                    <a:xfrm>
                      <a:off x="0" y="0"/>
                      <a:ext cx="6134243" cy="4681789"/>
                    </a:xfrm>
                    <a:prstGeom prst="rect">
                      <a:avLst/>
                    </a:prstGeom>
                    <a:ln>
                      <a:noFill/>
                    </a:ln>
                    <a:extLst>
                      <a:ext uri="{53640926-AAD7-44D8-BBD7-CCE9431645EC}">
                        <a14:shadowObscured xmlns:a14="http://schemas.microsoft.com/office/drawing/2010/main"/>
                      </a:ext>
                    </a:extLst>
                  </pic:spPr>
                </pic:pic>
              </a:graphicData>
            </a:graphic>
          </wp:inline>
        </w:drawing>
      </w:r>
    </w:p>
    <w:p w:rsidR="00A72886" w:rsidRDefault="00A72886" w:rsidP="008142A8">
      <w:pPr>
        <w:tabs>
          <w:tab w:val="left" w:pos="7797"/>
        </w:tabs>
        <w:spacing w:after="100" w:afterAutospacing="1"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79740B">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7</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Подключение </w:t>
      </w:r>
      <w:r w:rsidRPr="005F6439">
        <w:rPr>
          <w:rFonts w:ascii="Times New Roman" w:eastAsiaTheme="minorEastAsia" w:hAnsi="Times New Roman" w:cs="Times New Roman"/>
          <w:sz w:val="28"/>
          <w:szCs w:val="28"/>
        </w:rPr>
        <w:t>ультразвуковой установки</w:t>
      </w:r>
      <w:r>
        <w:rPr>
          <w:rFonts w:ascii="Times New Roman" w:eastAsiaTheme="minorEastAsia" w:hAnsi="Times New Roman" w:cs="Times New Roman"/>
          <w:sz w:val="28"/>
          <w:szCs w:val="28"/>
        </w:rPr>
        <w:t xml:space="preserve"> к автомобилю.</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Ультразвуковая установка подключалась к автомобилю при помощи резинового шланга к входному патрубку </w:t>
      </w:r>
      <w:r w:rsidRPr="005F6439">
        <w:rPr>
          <w:rFonts w:ascii="Times New Roman" w:eastAsiaTheme="minorEastAsia" w:hAnsi="Times New Roman" w:cs="Times New Roman"/>
          <w:i/>
          <w:sz w:val="28"/>
          <w:szCs w:val="28"/>
        </w:rPr>
        <w:t>1</w:t>
      </w:r>
      <w:r w:rsidRPr="005F6439">
        <w:rPr>
          <w:rFonts w:ascii="Times New Roman" w:eastAsiaTheme="minorEastAsia" w:hAnsi="Times New Roman" w:cs="Times New Roman"/>
          <w:sz w:val="28"/>
          <w:szCs w:val="28"/>
        </w:rPr>
        <w:t xml:space="preserve"> для подачи отработавших выхлопных газов в установку. В ультразвуковой установке при включенном ультразвуковом генераторе на выхлопной отработавший газ воздействовали продольные ультразвуковые волны</w:t>
      </w:r>
      <w:r w:rsidR="00995B71" w:rsidRPr="004D5AEB">
        <w:rPr>
          <w:rFonts w:ascii="Times New Roman" w:hAnsi="Times New Roman" w:cs="Times New Roman"/>
          <w:sz w:val="28"/>
          <w:szCs w:val="32"/>
        </w:rPr>
        <w:t xml:space="preserve"> </w:t>
      </w:r>
      <w:r w:rsidR="001263B9" w:rsidRPr="001263B9">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CE32C1" w:rsidRPr="00CE32C1">
        <w:rPr>
          <w:rFonts w:ascii="Times New Roman" w:hAnsi="Times New Roman" w:cs="Times New Roman"/>
          <w:sz w:val="28"/>
          <w:szCs w:val="32"/>
        </w:rPr>
        <w:t>77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В установке происходила ультразвуковая интенсификация коагуляционных процессов и очистка отработавших газов за счет седиментации укрупнённых частиц выхлопного газа на дне установки. Очищенный отработавший газ выводился по выходному патрубку </w:t>
      </w:r>
      <w:r w:rsidRPr="005F6439">
        <w:rPr>
          <w:rFonts w:ascii="Times New Roman" w:eastAsiaTheme="minorEastAsia" w:hAnsi="Times New Roman" w:cs="Times New Roman"/>
          <w:i/>
          <w:sz w:val="28"/>
          <w:szCs w:val="28"/>
        </w:rPr>
        <w:t>9</w:t>
      </w:r>
      <w:r w:rsidRPr="005F6439">
        <w:rPr>
          <w:rFonts w:ascii="Times New Roman" w:hAnsi="Times New Roman" w:cs="Times New Roman"/>
          <w:sz w:val="28"/>
          <w:szCs w:val="28"/>
        </w:rPr>
        <w:t>.</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Для выполнения высокоточных замеров по дымности и токсичности в процессе выполнения эксперимента использовался диагностический комплекс «BOSCH FSA 740»</w:t>
      </w:r>
      <w:r>
        <w:rPr>
          <w:rFonts w:ascii="Times New Roman" w:eastAsiaTheme="minorEastAsia" w:hAnsi="Times New Roman" w:cs="Times New Roman"/>
          <w:sz w:val="28"/>
          <w:szCs w:val="28"/>
        </w:rPr>
        <w:t xml:space="preserve"> 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8</w:t>
      </w:r>
      <w:r w:rsidR="00995B71" w:rsidRPr="004D5AEB">
        <w:rPr>
          <w:rFonts w:ascii="Times New Roman" w:hAnsi="Times New Roman" w:cs="Times New Roman"/>
          <w:sz w:val="28"/>
          <w:szCs w:val="32"/>
        </w:rPr>
        <w:t xml:space="preserve"> </w:t>
      </w:r>
      <w:r w:rsidR="001263B9" w:rsidRPr="001263B9">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4D5955C4" wp14:editId="773C249B">
            <wp:extent cx="2971800" cy="475101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9d970e0-0c7d-401d-8d07-5d00689eb022.jpg"/>
                    <pic:cNvPicPr/>
                  </pic:nvPicPr>
                  <pic:blipFill rotWithShape="1">
                    <a:blip r:embed="rId103" cstate="print">
                      <a:extLst>
                        <a:ext uri="{28A0092B-C50C-407E-A947-70E740481C1C}">
                          <a14:useLocalDpi xmlns:a14="http://schemas.microsoft.com/office/drawing/2010/main" val="0"/>
                        </a:ext>
                      </a:extLst>
                    </a:blip>
                    <a:srcRect l="4192" t="5163" r="8309" b="16061"/>
                    <a:stretch/>
                  </pic:blipFill>
                  <pic:spPr bwMode="auto">
                    <a:xfrm>
                      <a:off x="0" y="0"/>
                      <a:ext cx="2980788" cy="4765384"/>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79740B"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79740B">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8</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w:t>
      </w:r>
      <w:r w:rsidRPr="005F6439">
        <w:rPr>
          <w:rFonts w:ascii="Times New Roman" w:eastAsiaTheme="minorEastAsia" w:hAnsi="Times New Roman" w:cs="Times New Roman"/>
          <w:sz w:val="28"/>
          <w:szCs w:val="28"/>
        </w:rPr>
        <w:t>иагностическ</w:t>
      </w:r>
      <w:r>
        <w:rPr>
          <w:rFonts w:ascii="Times New Roman" w:eastAsiaTheme="minorEastAsia" w:hAnsi="Times New Roman" w:cs="Times New Roman"/>
          <w:sz w:val="28"/>
          <w:szCs w:val="28"/>
        </w:rPr>
        <w:t>ий комплекс</w:t>
      </w:r>
      <w:r w:rsidRPr="0079740B">
        <w:rPr>
          <w:rFonts w:ascii="Times New Roman" w:eastAsiaTheme="minorEastAsia" w:hAnsi="Times New Roman" w:cs="Times New Roman"/>
          <w:sz w:val="28"/>
          <w:szCs w:val="28"/>
        </w:rPr>
        <w:t xml:space="preserve"> </w:t>
      </w:r>
      <w:r w:rsidRPr="005F6439">
        <w:rPr>
          <w:rFonts w:ascii="Times New Roman" w:eastAsiaTheme="minorEastAsia" w:hAnsi="Times New Roman" w:cs="Times New Roman"/>
          <w:sz w:val="28"/>
          <w:szCs w:val="28"/>
        </w:rPr>
        <w:t>«BOSCH FSA 740»</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В состав диагностического комплекса «BOSCH» входят: газоанализатор «BEA 050»</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9</w:t>
      </w:r>
      <w:r w:rsidRPr="005F643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дымомер оптический «BEA 070»</w:t>
      </w:r>
      <w:r w:rsidRPr="005F6439">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000E6F82">
        <w:rPr>
          <w:rFonts w:ascii="Times New Roman" w:eastAsiaTheme="minorEastAsia" w:hAnsi="Times New Roman" w:cs="Times New Roman"/>
          <w:sz w:val="28"/>
          <w:szCs w:val="28"/>
        </w:rPr>
        <w:t>20</w:t>
      </w:r>
      <w:r>
        <w:rPr>
          <w:rFonts w:ascii="Times New Roman" w:eastAsiaTheme="minorEastAsia" w:hAnsi="Times New Roman" w:cs="Times New Roman"/>
          <w:sz w:val="28"/>
          <w:szCs w:val="28"/>
        </w:rPr>
        <w:t xml:space="preserve">; </w:t>
      </w:r>
      <w:r w:rsidRPr="005F6439">
        <w:rPr>
          <w:rFonts w:ascii="Times New Roman" w:eastAsiaTheme="minorEastAsia" w:hAnsi="Times New Roman" w:cs="Times New Roman"/>
          <w:sz w:val="28"/>
          <w:szCs w:val="28"/>
        </w:rPr>
        <w:t>диагностический сканер «KTS 560»</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.2</w:t>
      </w:r>
      <w:r w:rsidR="000E6F82">
        <w:rPr>
          <w:rFonts w:ascii="Times New Roman" w:eastAsiaTheme="minorEastAsia" w:hAnsi="Times New Roman" w:cs="Times New Roman"/>
          <w:sz w:val="28"/>
          <w:szCs w:val="28"/>
        </w:rPr>
        <w:t>1</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5955376F" wp14:editId="353C712C">
            <wp:extent cx="4743450" cy="2812140"/>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f043ff0-14bd-45c2-8572-eed594aaad7e.jpg"/>
                    <pic:cNvPicPr/>
                  </pic:nvPicPr>
                  <pic:blipFill rotWithShape="1">
                    <a:blip r:embed="rId104" cstate="print">
                      <a:extLst>
                        <a:ext uri="{28A0092B-C50C-407E-A947-70E740481C1C}">
                          <a14:useLocalDpi xmlns:a14="http://schemas.microsoft.com/office/drawing/2010/main" val="0"/>
                        </a:ext>
                      </a:extLst>
                    </a:blip>
                    <a:srcRect r="5013"/>
                    <a:stretch/>
                  </pic:blipFill>
                  <pic:spPr bwMode="auto">
                    <a:xfrm>
                      <a:off x="0" y="0"/>
                      <a:ext cx="4747109" cy="2814309"/>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79740B"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79740B">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.1</w:t>
      </w:r>
      <w:r w:rsidR="000E6F82">
        <w:rPr>
          <w:rFonts w:ascii="Times New Roman" w:eastAsiaTheme="minorEastAsia" w:hAnsi="Times New Roman" w:cs="Times New Roman"/>
          <w:sz w:val="28"/>
          <w:szCs w:val="28"/>
        </w:rPr>
        <w:t>9</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Г</w:t>
      </w:r>
      <w:r w:rsidRPr="005F6439">
        <w:rPr>
          <w:rFonts w:ascii="Times New Roman" w:eastAsiaTheme="minorEastAsia" w:hAnsi="Times New Roman" w:cs="Times New Roman"/>
          <w:sz w:val="28"/>
          <w:szCs w:val="28"/>
        </w:rPr>
        <w:t>азоанализатор «BEA 050»</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6ACE6246" wp14:editId="0A9D079A">
            <wp:extent cx="2539103" cy="1906292"/>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ehenieka.jpg"/>
                    <pic:cNvPicPr/>
                  </pic:nvPicPr>
                  <pic:blipFill rotWithShape="1">
                    <a:blip r:embed="rId105" cstate="print">
                      <a:extLst>
                        <a:ext uri="{28A0092B-C50C-407E-A947-70E740481C1C}">
                          <a14:useLocalDpi xmlns:a14="http://schemas.microsoft.com/office/drawing/2010/main" val="0"/>
                        </a:ext>
                      </a:extLst>
                    </a:blip>
                    <a:srcRect l="5915" t="4752" r="22643"/>
                    <a:stretch/>
                  </pic:blipFill>
                  <pic:spPr bwMode="auto">
                    <a:xfrm>
                      <a:off x="0" y="0"/>
                      <a:ext cx="2552444" cy="1916308"/>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79740B"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79740B">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w:t>
      </w:r>
      <w:r w:rsidR="000E6F82">
        <w:rPr>
          <w:rFonts w:ascii="Times New Roman" w:eastAsiaTheme="minorEastAsia" w:hAnsi="Times New Roman" w:cs="Times New Roman"/>
          <w:sz w:val="28"/>
          <w:szCs w:val="28"/>
        </w:rPr>
        <w:t>20</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w:t>
      </w:r>
      <w:r w:rsidRPr="0079740B">
        <w:rPr>
          <w:rFonts w:ascii="Times New Roman" w:eastAsiaTheme="minorEastAsia" w:hAnsi="Times New Roman" w:cs="Times New Roman"/>
          <w:sz w:val="28"/>
          <w:szCs w:val="28"/>
        </w:rPr>
        <w:t>ымомер оптический «BEA 070»</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При помощи сканера «KTS 560»</w:t>
      </w:r>
      <w:r>
        <w:rPr>
          <w:rFonts w:ascii="Times New Roman" w:eastAsiaTheme="minorEastAsia" w:hAnsi="Times New Roman" w:cs="Times New Roman"/>
          <w:sz w:val="28"/>
          <w:szCs w:val="28"/>
        </w:rPr>
        <w:t xml:space="preserve"> </w:t>
      </w:r>
      <w:r w:rsidRPr="005F6439">
        <w:rPr>
          <w:rFonts w:ascii="Times New Roman" w:eastAsiaTheme="minorEastAsia" w:hAnsi="Times New Roman" w:cs="Times New Roman"/>
          <w:sz w:val="28"/>
          <w:szCs w:val="28"/>
        </w:rPr>
        <w:t xml:space="preserve">осуществлялся контроль оборотов двигателя автомобиля для фиксации данных в определенный момент частоты вращения коленчатого вала двигателя. </w:t>
      </w: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Pr>
          <w:rFonts w:ascii="Times New Roman" w:eastAsiaTheme="minorEastAsia" w:hAnsi="Times New Roman" w:cs="Times New Roman"/>
          <w:noProof/>
          <w:sz w:val="28"/>
          <w:szCs w:val="28"/>
          <w:lang w:eastAsia="ru-RU"/>
        </w:rPr>
        <w:drawing>
          <wp:inline distT="0" distB="0" distL="0" distR="0" wp14:anchorId="45394F46" wp14:editId="42A31057">
            <wp:extent cx="2991173" cy="172290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osch_diagnostic_kts_560.jpg"/>
                    <pic:cNvPicPr/>
                  </pic:nvPicPr>
                  <pic:blipFill rotWithShape="1">
                    <a:blip r:embed="rId106" cstate="print">
                      <a:extLst>
                        <a:ext uri="{28A0092B-C50C-407E-A947-70E740481C1C}">
                          <a14:useLocalDpi xmlns:a14="http://schemas.microsoft.com/office/drawing/2010/main" val="0"/>
                        </a:ext>
                      </a:extLst>
                    </a:blip>
                    <a:srcRect l="20291" t="6344" r="22403" b="9605"/>
                    <a:stretch/>
                  </pic:blipFill>
                  <pic:spPr bwMode="auto">
                    <a:xfrm>
                      <a:off x="0" y="0"/>
                      <a:ext cx="3011417" cy="1734569"/>
                    </a:xfrm>
                    <a:prstGeom prst="rect">
                      <a:avLst/>
                    </a:prstGeom>
                    <a:ln>
                      <a:noFill/>
                    </a:ln>
                    <a:extLst>
                      <a:ext uri="{53640926-AAD7-44D8-BBD7-CCE9431645EC}">
                        <a14:shadowObscured xmlns:a14="http://schemas.microsoft.com/office/drawing/2010/main"/>
                      </a:ext>
                    </a:extLst>
                  </pic:spPr>
                </pic:pic>
              </a:graphicData>
            </a:graphic>
          </wp:inline>
        </w:drawing>
      </w:r>
    </w:p>
    <w:p w:rsidR="00A72886" w:rsidRPr="0079740B"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sidRPr="0079740B">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sidRPr="0079740B">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w:t>
      </w:r>
      <w:r w:rsidR="000E6F82">
        <w:rPr>
          <w:rFonts w:ascii="Times New Roman" w:eastAsiaTheme="minorEastAsia" w:hAnsi="Times New Roman" w:cs="Times New Roman"/>
          <w:sz w:val="28"/>
          <w:szCs w:val="28"/>
        </w:rPr>
        <w:t>1</w:t>
      </w:r>
      <w:r w:rsidRPr="0079740B">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Д</w:t>
      </w:r>
      <w:r w:rsidRPr="005F6439">
        <w:rPr>
          <w:rFonts w:ascii="Times New Roman" w:eastAsiaTheme="minorEastAsia" w:hAnsi="Times New Roman" w:cs="Times New Roman"/>
          <w:sz w:val="28"/>
          <w:szCs w:val="28"/>
        </w:rPr>
        <w:t>иагностический сканер «KTS 560»</w:t>
      </w: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На газоанализаторе «BEA 050» было произведено определение состава выхлопных газов, а именно содержание кислорода в отработавших газах, углекислого газа, углеводорода и угарного газа. Данные с оптического дымомера «BEA 070» использовались для определения процентного содержания мутности отработавших газов дизельного </w:t>
      </w:r>
      <w:r w:rsidR="00481741" w:rsidRPr="005F6439">
        <w:rPr>
          <w:rFonts w:ascii="Times New Roman" w:eastAsiaTheme="minorEastAsia" w:hAnsi="Times New Roman" w:cs="Times New Roman"/>
          <w:sz w:val="28"/>
          <w:szCs w:val="28"/>
        </w:rPr>
        <w:t>двигателя</w:t>
      </w:r>
      <w:r w:rsidR="00481741" w:rsidRPr="004D5AEB">
        <w:rPr>
          <w:rFonts w:ascii="Times New Roman" w:hAnsi="Times New Roman" w:cs="Times New Roman"/>
          <w:sz w:val="28"/>
          <w:szCs w:val="32"/>
        </w:rPr>
        <w:t xml:space="preserve"> </w:t>
      </w:r>
      <w:r w:rsidR="00481741" w:rsidRPr="001263B9">
        <w:rPr>
          <w:rFonts w:ascii="Times New Roman" w:eastAsiaTheme="minorEastAsia" w:hAnsi="Times New Roman" w:cs="Times New Roman"/>
          <w:sz w:val="28"/>
          <w:szCs w:val="28"/>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После проведения</w:t>
      </w:r>
      <w:r w:rsidRPr="00DB1627">
        <w:rPr>
          <w:rFonts w:ascii="Times New Roman" w:eastAsiaTheme="minorEastAsia" w:hAnsi="Times New Roman" w:cs="Times New Roman"/>
          <w:sz w:val="28"/>
          <w:szCs w:val="28"/>
        </w:rPr>
        <w:t xml:space="preserve"> экспериментов</w:t>
      </w:r>
      <w:r>
        <w:rPr>
          <w:rFonts w:ascii="Times New Roman" w:eastAsiaTheme="minorEastAsia" w:hAnsi="Times New Roman" w:cs="Times New Roman"/>
          <w:sz w:val="28"/>
          <w:szCs w:val="28"/>
        </w:rPr>
        <w:t xml:space="preserve"> </w:t>
      </w:r>
      <w:r w:rsidRPr="00DB1627">
        <w:rPr>
          <w:rFonts w:ascii="Times New Roman" w:eastAsiaTheme="minorEastAsia" w:hAnsi="Times New Roman" w:cs="Times New Roman"/>
          <w:sz w:val="28"/>
          <w:szCs w:val="28"/>
        </w:rPr>
        <w:t>были</w:t>
      </w:r>
      <w:r w:rsidRPr="008B0DE4">
        <w:rPr>
          <w:rFonts w:ascii="Times New Roman" w:eastAsiaTheme="minorEastAsia" w:hAnsi="Times New Roman" w:cs="Times New Roman"/>
          <w:sz w:val="28"/>
          <w:szCs w:val="28"/>
        </w:rPr>
        <w:t xml:space="preserve"> </w:t>
      </w:r>
      <w:r w:rsidRPr="00DB1627">
        <w:rPr>
          <w:rFonts w:ascii="Times New Roman" w:eastAsiaTheme="minorEastAsia" w:hAnsi="Times New Roman" w:cs="Times New Roman"/>
          <w:sz w:val="28"/>
          <w:szCs w:val="28"/>
        </w:rPr>
        <w:t>проанализированы</w:t>
      </w:r>
      <w:r>
        <w:rPr>
          <w:rFonts w:ascii="Times New Roman" w:eastAsiaTheme="minorEastAsia" w:hAnsi="Times New Roman" w:cs="Times New Roman"/>
          <w:sz w:val="28"/>
          <w:szCs w:val="28"/>
        </w:rPr>
        <w:t xml:space="preserve"> </w:t>
      </w:r>
      <w:r w:rsidRPr="00DB1627">
        <w:rPr>
          <w:rFonts w:ascii="Times New Roman" w:eastAsiaTheme="minorEastAsia" w:hAnsi="Times New Roman" w:cs="Times New Roman"/>
          <w:sz w:val="28"/>
          <w:szCs w:val="28"/>
        </w:rPr>
        <w:t>результаты</w:t>
      </w:r>
      <w:r>
        <w:rPr>
          <w:rFonts w:ascii="Times New Roman" w:eastAsiaTheme="minorEastAsia" w:hAnsi="Times New Roman" w:cs="Times New Roman"/>
          <w:sz w:val="28"/>
          <w:szCs w:val="28"/>
        </w:rPr>
        <w:t xml:space="preserve">, </w:t>
      </w:r>
      <w:r w:rsidRPr="00DB1627">
        <w:rPr>
          <w:rFonts w:ascii="Times New Roman" w:eastAsiaTheme="minorEastAsia" w:hAnsi="Times New Roman" w:cs="Times New Roman"/>
          <w:sz w:val="28"/>
          <w:szCs w:val="28"/>
        </w:rPr>
        <w:t>выведены зависимости и построены графики.</w:t>
      </w:r>
    </w:p>
    <w:p w:rsidR="00A72886" w:rsidRPr="005F6439" w:rsidRDefault="00A72886" w:rsidP="008142A8">
      <w:pPr>
        <w:pStyle w:val="a3"/>
        <w:spacing w:before="240" w:after="240" w:line="240" w:lineRule="auto"/>
        <w:ind w:left="0" w:right="344" w:firstLine="567"/>
        <w:jc w:val="both"/>
        <w:rPr>
          <w:rFonts w:ascii="Times New Roman" w:hAnsi="Times New Roman" w:cs="Times New Roman"/>
          <w:b/>
          <w:sz w:val="28"/>
          <w:szCs w:val="28"/>
        </w:rPr>
      </w:pPr>
      <w:r>
        <w:rPr>
          <w:rFonts w:ascii="Times New Roman" w:hAnsi="Times New Roman" w:cs="Times New Roman"/>
          <w:b/>
          <w:sz w:val="28"/>
          <w:szCs w:val="28"/>
        </w:rPr>
        <w:t>3</w:t>
      </w:r>
      <w:r w:rsidRPr="005F6439">
        <w:rPr>
          <w:rFonts w:ascii="Times New Roman" w:hAnsi="Times New Roman" w:cs="Times New Roman"/>
          <w:b/>
          <w:sz w:val="28"/>
          <w:szCs w:val="28"/>
        </w:rPr>
        <w:t>.</w:t>
      </w:r>
      <w:r w:rsidR="00DD1519">
        <w:rPr>
          <w:rFonts w:ascii="Times New Roman" w:hAnsi="Times New Roman" w:cs="Times New Roman"/>
          <w:b/>
          <w:sz w:val="28"/>
          <w:szCs w:val="28"/>
        </w:rPr>
        <w:t>7</w:t>
      </w:r>
      <w:r w:rsidRPr="005F6439">
        <w:rPr>
          <w:rFonts w:ascii="Times New Roman" w:hAnsi="Times New Roman" w:cs="Times New Roman"/>
          <w:b/>
          <w:sz w:val="28"/>
          <w:szCs w:val="28"/>
        </w:rPr>
        <w:t xml:space="preserve"> Анализ результатов эксперимента</w:t>
      </w:r>
    </w:p>
    <w:p w:rsidR="00A72886" w:rsidRDefault="00A72886" w:rsidP="0014405A">
      <w:pPr>
        <w:tabs>
          <w:tab w:val="left" w:pos="567"/>
          <w:tab w:val="left" w:pos="851"/>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b/>
          <w:sz w:val="28"/>
          <w:szCs w:val="28"/>
        </w:rPr>
        <w:t xml:space="preserve"> </w:t>
      </w:r>
      <w:r w:rsidRPr="005F6439">
        <w:rPr>
          <w:rFonts w:ascii="Times New Roman" w:hAnsi="Times New Roman" w:cs="Times New Roman"/>
          <w:sz w:val="28"/>
          <w:szCs w:val="28"/>
        </w:rPr>
        <w:t xml:space="preserve">Эксперимент был разбит на </w:t>
      </w:r>
      <w:r>
        <w:rPr>
          <w:rFonts w:ascii="Times New Roman" w:hAnsi="Times New Roman" w:cs="Times New Roman"/>
          <w:sz w:val="28"/>
          <w:szCs w:val="28"/>
        </w:rPr>
        <w:t xml:space="preserve">два </w:t>
      </w:r>
      <w:r w:rsidRPr="005F6439">
        <w:rPr>
          <w:rFonts w:ascii="Times New Roman" w:hAnsi="Times New Roman" w:cs="Times New Roman"/>
          <w:sz w:val="28"/>
          <w:szCs w:val="28"/>
        </w:rPr>
        <w:t xml:space="preserve">этапа. </w:t>
      </w:r>
      <w:r w:rsidRPr="005F6439">
        <w:rPr>
          <w:rFonts w:ascii="Times New Roman" w:eastAsiaTheme="minorEastAsia" w:hAnsi="Times New Roman" w:cs="Times New Roman"/>
          <w:sz w:val="28"/>
          <w:szCs w:val="28"/>
        </w:rPr>
        <w:t>На первой стадии проведения эксперимента была произведена фиксация данных по влиянию ультразвуковых волн на содержание степени помутнения отработавших газов дизельного автомобиля. Было выполнено 3 замера дымности отработавших газов без воздействия ультразвуковых волн и 3 замера под воздействием ультразвука на разных диапазонах работы двигателя 750, 1000, 1</w:t>
      </w:r>
      <w:r>
        <w:rPr>
          <w:rFonts w:ascii="Times New Roman" w:eastAsiaTheme="minorEastAsia" w:hAnsi="Times New Roman" w:cs="Times New Roman"/>
          <w:sz w:val="28"/>
          <w:szCs w:val="28"/>
        </w:rPr>
        <w:t>4</w:t>
      </w:r>
      <w:r w:rsidRPr="005F6439">
        <w:rPr>
          <w:rFonts w:ascii="Times New Roman" w:eastAsiaTheme="minorEastAsia" w:hAnsi="Times New Roman" w:cs="Times New Roman"/>
          <w:sz w:val="28"/>
          <w:szCs w:val="28"/>
        </w:rPr>
        <w:t xml:space="preserve">00 оборотов в минуту. Зафиксированные показания степени помутнения отработавших газов приведены в таблице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004958DC">
        <w:rPr>
          <w:rFonts w:ascii="Times New Roman" w:eastAsiaTheme="minorEastAsia" w:hAnsi="Times New Roman" w:cs="Times New Roman"/>
          <w:sz w:val="28"/>
          <w:szCs w:val="28"/>
        </w:rPr>
        <w:t>6</w:t>
      </w:r>
      <w:r w:rsidRPr="005F6439">
        <w:rPr>
          <w:rFonts w:ascii="Times New Roman" w:eastAsiaTheme="minorEastAsia" w:hAnsi="Times New Roman" w:cs="Times New Roman"/>
          <w:sz w:val="28"/>
          <w:szCs w:val="28"/>
        </w:rPr>
        <w:t xml:space="preserve">. По показаниям из таблицы </w:t>
      </w:r>
      <w:r w:rsidR="000E6F82">
        <w:rPr>
          <w:rFonts w:ascii="Times New Roman" w:eastAsiaTheme="minorEastAsia" w:hAnsi="Times New Roman" w:cs="Times New Roman"/>
          <w:sz w:val="28"/>
          <w:szCs w:val="28"/>
        </w:rPr>
        <w:t>3.</w:t>
      </w:r>
      <w:r w:rsidR="004958DC">
        <w:rPr>
          <w:rFonts w:ascii="Times New Roman" w:eastAsiaTheme="minorEastAsia" w:hAnsi="Times New Roman" w:cs="Times New Roman"/>
          <w:sz w:val="28"/>
          <w:szCs w:val="28"/>
        </w:rPr>
        <w:t>6</w:t>
      </w:r>
      <w:r w:rsidRPr="005F6439">
        <w:rPr>
          <w:rFonts w:ascii="Times New Roman" w:eastAsiaTheme="minorEastAsia" w:hAnsi="Times New Roman" w:cs="Times New Roman"/>
          <w:sz w:val="28"/>
          <w:szCs w:val="28"/>
        </w:rPr>
        <w:t xml:space="preserve"> был построен график</w:t>
      </w:r>
      <w:r>
        <w:rPr>
          <w:rFonts w:ascii="Times New Roman" w:eastAsiaTheme="minorEastAsia" w:hAnsi="Times New Roman" w:cs="Times New Roman"/>
          <w:sz w:val="28"/>
          <w:szCs w:val="28"/>
        </w:rPr>
        <w:t xml:space="preserve"> показан на рисунке</w:t>
      </w:r>
      <w:r w:rsidRPr="005F6439">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.22</w:t>
      </w:r>
      <w:r w:rsidRPr="005F6439">
        <w:rPr>
          <w:rFonts w:ascii="Times New Roman" w:eastAsiaTheme="minorEastAsia" w:hAnsi="Times New Roman" w:cs="Times New Roman"/>
          <w:sz w:val="28"/>
          <w:szCs w:val="28"/>
        </w:rPr>
        <w:t>, демонстрирующий эффективное влияние ультразвука на степень помутнения дизельного в</w:t>
      </w:r>
      <w:r w:rsidR="004958DC">
        <w:rPr>
          <w:rFonts w:ascii="Times New Roman" w:eastAsiaTheme="minorEastAsia" w:hAnsi="Times New Roman" w:cs="Times New Roman"/>
          <w:sz w:val="28"/>
          <w:szCs w:val="28"/>
        </w:rPr>
        <w:t>ыхлопного газа</w:t>
      </w:r>
      <w:r w:rsidR="001263B9" w:rsidRPr="001263B9">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DD5505">
      <w:pPr>
        <w:tabs>
          <w:tab w:val="left" w:pos="7797"/>
        </w:tabs>
        <w:spacing w:before="120" w:after="12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Таблица </w:t>
      </w:r>
      <w:r w:rsidR="000E6F82">
        <w:rPr>
          <w:rFonts w:ascii="Times New Roman" w:hAnsi="Times New Roman" w:cs="Times New Roman"/>
          <w:sz w:val="28"/>
          <w:szCs w:val="28"/>
        </w:rPr>
        <w:t>3</w:t>
      </w:r>
      <w:r>
        <w:rPr>
          <w:rFonts w:ascii="Times New Roman" w:hAnsi="Times New Roman" w:cs="Times New Roman"/>
          <w:sz w:val="28"/>
          <w:szCs w:val="28"/>
        </w:rPr>
        <w:t>.</w:t>
      </w:r>
      <w:r w:rsidR="004958DC">
        <w:rPr>
          <w:rFonts w:ascii="Times New Roman" w:hAnsi="Times New Roman" w:cs="Times New Roman"/>
          <w:sz w:val="28"/>
          <w:szCs w:val="28"/>
        </w:rPr>
        <w:t>6</w:t>
      </w:r>
      <w:r w:rsidRPr="005F6439">
        <w:rPr>
          <w:rFonts w:ascii="Times New Roman" w:hAnsi="Times New Roman" w:cs="Times New Roman"/>
          <w:sz w:val="28"/>
          <w:szCs w:val="28"/>
        </w:rPr>
        <w:t>– Показания автономного мобильного дымомера для дизельных двигателей «BEA 070</w:t>
      </w:r>
      <w:r w:rsidR="00923351">
        <w:rPr>
          <w:rFonts w:ascii="Times New Roman" w:hAnsi="Times New Roman" w:cs="Times New Roman"/>
          <w:sz w:val="28"/>
          <w:szCs w:val="28"/>
        </w:rPr>
        <w:t>»</w:t>
      </w:r>
    </w:p>
    <w:tbl>
      <w:tblPr>
        <w:tblStyle w:val="af1"/>
        <w:tblW w:w="4677" w:type="pct"/>
        <w:tblLook w:val="04A0" w:firstRow="1" w:lastRow="0" w:firstColumn="1" w:lastColumn="0" w:noHBand="0" w:noVBand="1"/>
      </w:tblPr>
      <w:tblGrid>
        <w:gridCol w:w="2719"/>
        <w:gridCol w:w="2804"/>
        <w:gridCol w:w="2015"/>
        <w:gridCol w:w="2321"/>
      </w:tblGrid>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Работа ультразвукового глушителя</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Частота вращения</w:t>
            </w:r>
          </w:p>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коленчатого вала,</w:t>
            </w:r>
          </w:p>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об/мин.</w:t>
            </w:r>
          </w:p>
        </w:tc>
        <w:tc>
          <w:tcPr>
            <w:tcW w:w="10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Время работы,</w:t>
            </w:r>
          </w:p>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сек.</w:t>
            </w: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Степень помутнения, %</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Без ультразвука</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750</w:t>
            </w:r>
          </w:p>
        </w:tc>
        <w:tc>
          <w:tcPr>
            <w:tcW w:w="1022" w:type="pct"/>
            <w:vMerge w:val="restart"/>
            <w:tcBorders>
              <w:top w:val="single" w:sz="4" w:space="0" w:color="auto"/>
              <w:left w:val="single" w:sz="4" w:space="0" w:color="auto"/>
              <w:bottom w:val="single" w:sz="4" w:space="0" w:color="auto"/>
              <w:right w:val="single" w:sz="4" w:space="0" w:color="auto"/>
            </w:tcBorders>
          </w:tcPr>
          <w:p w:rsidR="00A72886" w:rsidRPr="005F6439" w:rsidRDefault="00A72886" w:rsidP="000E6F82">
            <w:pPr>
              <w:ind w:right="-84"/>
              <w:jc w:val="center"/>
              <w:rPr>
                <w:rFonts w:ascii="Times New Roman" w:hAnsi="Times New Roman" w:cs="Times New Roman"/>
                <w:sz w:val="28"/>
                <w:szCs w:val="28"/>
              </w:rPr>
            </w:pPr>
          </w:p>
          <w:p w:rsidR="00A72886" w:rsidRPr="005F6439" w:rsidRDefault="00A72886" w:rsidP="000E6F82">
            <w:pPr>
              <w:ind w:right="-84"/>
              <w:jc w:val="center"/>
              <w:rPr>
                <w:rFonts w:ascii="Times New Roman" w:hAnsi="Times New Roman" w:cs="Times New Roman"/>
                <w:sz w:val="28"/>
                <w:szCs w:val="28"/>
              </w:rPr>
            </w:pPr>
          </w:p>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60</w:t>
            </w: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30,6</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С ультразвуком</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750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84"/>
              <w:rPr>
                <w:rFonts w:ascii="Times New Roman" w:hAnsi="Times New Roman" w:cs="Times New Roman"/>
                <w:sz w:val="28"/>
                <w:szCs w:val="28"/>
              </w:rPr>
            </w:pP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25,5</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Без ультразвука</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1000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84"/>
              <w:rPr>
                <w:rFonts w:ascii="Times New Roman" w:hAnsi="Times New Roman" w:cs="Times New Roman"/>
                <w:sz w:val="28"/>
                <w:szCs w:val="28"/>
              </w:rPr>
            </w:pP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27,4</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С ультразвуком</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1000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84"/>
              <w:rPr>
                <w:rFonts w:ascii="Times New Roman" w:hAnsi="Times New Roman" w:cs="Times New Roman"/>
                <w:sz w:val="28"/>
                <w:szCs w:val="28"/>
              </w:rPr>
            </w:pP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21,6</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Без ультразвука</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1600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84"/>
              <w:rPr>
                <w:rFonts w:ascii="Times New Roman" w:hAnsi="Times New Roman" w:cs="Times New Roman"/>
                <w:sz w:val="28"/>
                <w:szCs w:val="28"/>
              </w:rPr>
            </w:pP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31,6</w:t>
            </w:r>
          </w:p>
        </w:tc>
      </w:tr>
      <w:tr w:rsidR="00A72886" w:rsidRPr="005F6439" w:rsidTr="000E6F82">
        <w:tc>
          <w:tcPr>
            <w:tcW w:w="137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С ультразвуком</w:t>
            </w:r>
          </w:p>
        </w:tc>
        <w:tc>
          <w:tcPr>
            <w:tcW w:w="142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1600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84"/>
              <w:rPr>
                <w:rFonts w:ascii="Times New Roman" w:hAnsi="Times New Roman" w:cs="Times New Roman"/>
                <w:sz w:val="28"/>
                <w:szCs w:val="28"/>
              </w:rPr>
            </w:pPr>
          </w:p>
        </w:tc>
        <w:tc>
          <w:tcPr>
            <w:tcW w:w="117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84"/>
              <w:jc w:val="center"/>
              <w:rPr>
                <w:rFonts w:ascii="Times New Roman" w:hAnsi="Times New Roman" w:cs="Times New Roman"/>
                <w:sz w:val="28"/>
                <w:szCs w:val="28"/>
              </w:rPr>
            </w:pPr>
            <w:r w:rsidRPr="005F6439">
              <w:rPr>
                <w:rFonts w:ascii="Times New Roman" w:hAnsi="Times New Roman" w:cs="Times New Roman"/>
                <w:sz w:val="28"/>
                <w:szCs w:val="28"/>
              </w:rPr>
              <w:t>30,1</w:t>
            </w:r>
          </w:p>
        </w:tc>
      </w:tr>
    </w:tbl>
    <w:p w:rsidR="00A72886" w:rsidRPr="005F6439" w:rsidRDefault="00A72886" w:rsidP="0014405A">
      <w:pPr>
        <w:spacing w:after="0" w:line="240" w:lineRule="auto"/>
        <w:ind w:right="344" w:firstLine="567"/>
        <w:jc w:val="both"/>
        <w:rPr>
          <w:rFonts w:ascii="Times New Roman" w:eastAsiaTheme="minorEastAsia" w:hAnsi="Times New Roman" w:cs="Times New Roman"/>
          <w:b/>
          <w:sz w:val="28"/>
          <w:szCs w:val="28"/>
        </w:rPr>
      </w:pPr>
    </w:p>
    <w:p w:rsidR="00A72886" w:rsidRPr="005F6439" w:rsidRDefault="00A72886" w:rsidP="000E6F82">
      <w:pPr>
        <w:tabs>
          <w:tab w:val="left" w:pos="7797"/>
        </w:tabs>
        <w:spacing w:after="0" w:line="240" w:lineRule="auto"/>
        <w:ind w:right="344"/>
        <w:jc w:val="center"/>
        <w:rPr>
          <w:rFonts w:ascii="Times New Roman" w:eastAsiaTheme="minorEastAsia" w:hAnsi="Times New Roman" w:cs="Times New Roman"/>
          <w:sz w:val="28"/>
          <w:szCs w:val="28"/>
        </w:rPr>
      </w:pPr>
      <w:r w:rsidRPr="005F6439">
        <w:rPr>
          <w:rFonts w:ascii="Times New Roman" w:eastAsiaTheme="minorEastAsia" w:hAnsi="Times New Roman" w:cs="Times New Roman"/>
          <w:noProof/>
          <w:sz w:val="28"/>
          <w:szCs w:val="28"/>
          <w:lang w:eastAsia="ru-RU"/>
        </w:rPr>
        <w:drawing>
          <wp:inline distT="0" distB="0" distL="0" distR="0" wp14:anchorId="04B6A044" wp14:editId="6D2F0F31">
            <wp:extent cx="5995670" cy="2752725"/>
            <wp:effectExtent l="0" t="0" r="5080" b="9525"/>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.22-</w:t>
      </w:r>
      <w:r w:rsidRPr="005F6439">
        <w:rPr>
          <w:rFonts w:ascii="Times New Roman" w:eastAsiaTheme="minorEastAsia" w:hAnsi="Times New Roman" w:cs="Times New Roman"/>
          <w:sz w:val="28"/>
          <w:szCs w:val="28"/>
        </w:rPr>
        <w:t>График степени помутнения дизельного выхлопного газа при 750,1000 и 1600 оборотах коленчатого вала двигателя в минуту</w:t>
      </w:r>
    </w:p>
    <w:p w:rsidR="000E6F82" w:rsidRPr="005F6439" w:rsidRDefault="000E6F82"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Эффективное воздействие ультразвуковой волны на степень помутнения выхлопного газ показанной на графике происходит за счет коагуляции частиц сажи и их осаждению в ультразвуковой установке</w:t>
      </w:r>
      <w:r w:rsidR="00C858AB" w:rsidRPr="00C858AB">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14405A">
      <w:pPr>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На первом этапе эксперимента было доказано влияние ультразвуковых волн на степень помутнения отработавших газов дизельного двигателя в соответствии с графиком, представленной на рисунке </w:t>
      </w:r>
      <w:r w:rsidR="000E6F82">
        <w:rPr>
          <w:rFonts w:ascii="Times New Roman" w:eastAsiaTheme="minorEastAsia" w:hAnsi="Times New Roman" w:cs="Times New Roman"/>
          <w:sz w:val="28"/>
          <w:szCs w:val="28"/>
        </w:rPr>
        <w:t>3</w:t>
      </w:r>
      <w:r w:rsidRPr="005F643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22.</w:t>
      </w:r>
      <w:r w:rsidRPr="005F6439">
        <w:rPr>
          <w:rFonts w:ascii="Times New Roman" w:eastAsiaTheme="minorEastAsia" w:hAnsi="Times New Roman" w:cs="Times New Roman"/>
          <w:sz w:val="28"/>
          <w:szCs w:val="28"/>
        </w:rPr>
        <w:t xml:space="preserve"> При воздействии ультразвука на отработавший газ автомобиля было выявлено снижение степени помутнения. В частности, при частоте вращения коленчатого вала двигателя 750 оборотов в минуту выявлено снижение степени помутнения на 16,6%, при 1000 оборотах в минуту было отмечено снижение на 21,1% и при частоте вращения коленчатого вала двигателя 1600 оборотов в минуту снизилась на 4,7%</w:t>
      </w:r>
      <w:r w:rsidR="00C858AB" w:rsidRPr="00C858AB">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14405A">
      <w:pPr>
        <w:tabs>
          <w:tab w:val="left" w:pos="7797"/>
        </w:tabs>
        <w:spacing w:after="0" w:line="240" w:lineRule="auto"/>
        <w:ind w:right="344" w:firstLine="567"/>
        <w:jc w:val="both"/>
        <w:rPr>
          <w:rFonts w:ascii="Times New Roman" w:hAnsi="Times New Roman" w:cs="Times New Roman"/>
          <w:sz w:val="28"/>
          <w:szCs w:val="28"/>
        </w:rPr>
      </w:pPr>
      <w:r w:rsidRPr="005F6439">
        <w:rPr>
          <w:rFonts w:ascii="Times New Roman" w:eastAsiaTheme="minorEastAsia" w:hAnsi="Times New Roman" w:cs="Times New Roman"/>
          <w:sz w:val="28"/>
          <w:szCs w:val="28"/>
        </w:rPr>
        <w:t xml:space="preserve">В результате проведенного натурного эксперимента уменьшение степени помутнения выхлопного газа составило более 21%. Физический процесс объясняется увеличением гидродинамической коагуляции газовой среды при работе ультразвуковой установки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Pr="005F6439">
        <w:rPr>
          <w:rFonts w:ascii="Times New Roman" w:eastAsiaTheme="minorEastAsia" w:hAnsi="Times New Roman" w:cs="Times New Roman"/>
          <w:sz w:val="28"/>
          <w:szCs w:val="28"/>
        </w:rPr>
        <w:t xml:space="preserve">, что доказано экспериментом. </w:t>
      </w:r>
      <w:r w:rsidRPr="005F6439">
        <w:rPr>
          <w:rFonts w:ascii="Times New Roman" w:hAnsi="Times New Roman" w:cs="Times New Roman"/>
          <w:sz w:val="28"/>
          <w:szCs w:val="28"/>
        </w:rPr>
        <w:t xml:space="preserve"> </w:t>
      </w:r>
    </w:p>
    <w:p w:rsidR="00A72886" w:rsidRPr="005F6439" w:rsidRDefault="00A72886" w:rsidP="0014405A">
      <w:pPr>
        <w:spacing w:after="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Полученные экспериментальные данные были интерполированы. Произведен регрессионный анализ степени помутнения и установлен</w:t>
      </w:r>
      <w:r w:rsidR="001671B9">
        <w:rPr>
          <w:rFonts w:ascii="Times New Roman" w:hAnsi="Times New Roman" w:cs="Times New Roman"/>
          <w:sz w:val="28"/>
          <w:szCs w:val="28"/>
        </w:rPr>
        <w:t>ы</w:t>
      </w:r>
      <w:r w:rsidRPr="005F6439">
        <w:rPr>
          <w:rFonts w:ascii="Times New Roman" w:hAnsi="Times New Roman" w:cs="Times New Roman"/>
          <w:sz w:val="28"/>
          <w:szCs w:val="28"/>
        </w:rPr>
        <w:t xml:space="preserve"> уравнение регрессии. Из анализа произведенных расчетов по наибольшим значениям коэффициентов корреляции, детерминации и наименьшим значениям средней ошибки аппроксимации для процесса изменения степени помутнения выхлопного газа без воздействия ультразвука и под воздействием ультразвука использовались уравнения </w:t>
      </w:r>
      <w:r w:rsidRPr="00FF59E6">
        <w:rPr>
          <w:rFonts w:ascii="Times New Roman" w:hAnsi="Times New Roman" w:cs="Times New Roman"/>
          <w:sz w:val="28"/>
          <w:szCs w:val="28"/>
        </w:rPr>
        <w:t>квадратичной</w:t>
      </w:r>
      <w:r w:rsidRPr="005F6439">
        <w:rPr>
          <w:rFonts w:ascii="Times New Roman" w:hAnsi="Times New Roman" w:cs="Times New Roman"/>
          <w:sz w:val="28"/>
          <w:szCs w:val="28"/>
        </w:rPr>
        <w:t xml:space="preserve"> регрессии</w:t>
      </w:r>
      <w:r w:rsidR="001263B9" w:rsidRPr="001263B9">
        <w:rPr>
          <w:rFonts w:ascii="Times New Roman" w:eastAsiaTheme="minorEastAsia" w:hAnsi="Times New Roman" w:cs="Times New Roman"/>
          <w:sz w:val="28"/>
          <w:szCs w:val="28"/>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r w:rsidRPr="005F6439">
        <w:rPr>
          <w:rFonts w:ascii="Times New Roman" w:eastAsia="Times New Roman" w:hAnsi="Times New Roman" w:cs="Times New Roman"/>
          <w:color w:val="000000"/>
          <w:sz w:val="28"/>
          <w:szCs w:val="28"/>
          <w:bdr w:val="none" w:sz="0" w:space="0" w:color="auto" w:frame="1"/>
          <w:lang w:eastAsia="ru-RU"/>
        </w:rPr>
        <w:t xml:space="preserve"> </w:t>
      </w:r>
      <w:r w:rsidRPr="005F6439">
        <w:rPr>
          <w:rFonts w:ascii="Times New Roman" w:hAnsi="Times New Roman" w:cs="Times New Roman"/>
          <w:sz w:val="28"/>
          <w:szCs w:val="28"/>
        </w:rPr>
        <w:t xml:space="preserve">Полученные значения показаны в таблице </w:t>
      </w:r>
      <w:r w:rsidR="000E6F82">
        <w:rPr>
          <w:rFonts w:ascii="Times New Roman" w:hAnsi="Times New Roman" w:cs="Times New Roman"/>
          <w:sz w:val="28"/>
          <w:szCs w:val="28"/>
        </w:rPr>
        <w:t>3</w:t>
      </w:r>
      <w:r>
        <w:rPr>
          <w:rFonts w:ascii="Times New Roman" w:hAnsi="Times New Roman" w:cs="Times New Roman"/>
          <w:sz w:val="28"/>
          <w:szCs w:val="28"/>
        </w:rPr>
        <w:t>.</w:t>
      </w:r>
      <w:r w:rsidR="004958DC">
        <w:rPr>
          <w:rFonts w:ascii="Times New Roman" w:hAnsi="Times New Roman" w:cs="Times New Roman"/>
          <w:sz w:val="28"/>
          <w:szCs w:val="28"/>
        </w:rPr>
        <w:t>7</w:t>
      </w:r>
      <w:r w:rsidRPr="005F6439">
        <w:rPr>
          <w:rFonts w:ascii="Times New Roman" w:hAnsi="Times New Roman" w:cs="Times New Roman"/>
          <w:sz w:val="28"/>
          <w:szCs w:val="28"/>
        </w:rPr>
        <w:t xml:space="preserve"> и </w:t>
      </w:r>
      <w:r w:rsidR="000E6F82">
        <w:rPr>
          <w:rFonts w:ascii="Times New Roman" w:hAnsi="Times New Roman" w:cs="Times New Roman"/>
          <w:sz w:val="28"/>
          <w:szCs w:val="28"/>
        </w:rPr>
        <w:t>3</w:t>
      </w:r>
      <w:r>
        <w:rPr>
          <w:rFonts w:ascii="Times New Roman" w:hAnsi="Times New Roman" w:cs="Times New Roman"/>
          <w:sz w:val="28"/>
          <w:szCs w:val="28"/>
        </w:rPr>
        <w:t>.</w:t>
      </w:r>
      <w:r w:rsidR="004958DC">
        <w:rPr>
          <w:rFonts w:ascii="Times New Roman" w:hAnsi="Times New Roman" w:cs="Times New Roman"/>
          <w:sz w:val="28"/>
          <w:szCs w:val="28"/>
        </w:rPr>
        <w:t>8</w:t>
      </w:r>
      <w:r>
        <w:rPr>
          <w:rFonts w:ascii="Times New Roman" w:hAnsi="Times New Roman" w:cs="Times New Roman"/>
          <w:sz w:val="28"/>
          <w:szCs w:val="28"/>
        </w:rPr>
        <w:t>.</w:t>
      </w:r>
    </w:p>
    <w:p w:rsidR="00A72886" w:rsidRDefault="00A72886" w:rsidP="00DD5505">
      <w:pPr>
        <w:spacing w:before="120" w:after="12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Таблица </w:t>
      </w:r>
      <w:r w:rsidR="000E6F82">
        <w:rPr>
          <w:rFonts w:ascii="Times New Roman" w:hAnsi="Times New Roman" w:cs="Times New Roman"/>
          <w:sz w:val="28"/>
          <w:szCs w:val="28"/>
        </w:rPr>
        <w:t>3</w:t>
      </w:r>
      <w:r w:rsidRPr="00EC19BC">
        <w:rPr>
          <w:rFonts w:ascii="Times New Roman" w:hAnsi="Times New Roman" w:cs="Times New Roman"/>
          <w:sz w:val="28"/>
          <w:szCs w:val="28"/>
        </w:rPr>
        <w:t>.</w:t>
      </w:r>
      <w:r w:rsidR="004958DC">
        <w:rPr>
          <w:rFonts w:ascii="Times New Roman" w:hAnsi="Times New Roman" w:cs="Times New Roman"/>
          <w:sz w:val="28"/>
          <w:szCs w:val="28"/>
        </w:rPr>
        <w:t>7</w:t>
      </w:r>
      <w:r w:rsidRPr="005F6439">
        <w:rPr>
          <w:rFonts w:ascii="Times New Roman" w:hAnsi="Times New Roman" w:cs="Times New Roman"/>
          <w:sz w:val="28"/>
          <w:szCs w:val="28"/>
        </w:rPr>
        <w:t xml:space="preserve"> – Экспериментальные данные степени помутнения без ультразвукового воздействия</w:t>
      </w:r>
    </w:p>
    <w:tbl>
      <w:tblPr>
        <w:tblW w:w="4638" w:type="pct"/>
        <w:tblLook w:val="04A0" w:firstRow="1" w:lastRow="0" w:firstColumn="1" w:lastColumn="0" w:noHBand="0" w:noVBand="1"/>
      </w:tblPr>
      <w:tblGrid>
        <w:gridCol w:w="2832"/>
        <w:gridCol w:w="2860"/>
        <w:gridCol w:w="4085"/>
      </w:tblGrid>
      <w:tr w:rsidR="00A72886" w:rsidRPr="005F6439" w:rsidTr="00DD5505">
        <w:trPr>
          <w:trHeight w:val="20"/>
        </w:trPr>
        <w:tc>
          <w:tcPr>
            <w:tcW w:w="28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Обороты двигателя, об./мин.</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rsidR="00A72886" w:rsidRPr="005F6439" w:rsidRDefault="00A72886" w:rsidP="008142A8">
            <w:pPr>
              <w:spacing w:after="0" w:line="240" w:lineRule="auto"/>
              <w:ind w:right="-6"/>
              <w:jc w:val="center"/>
              <w:rPr>
                <w:rFonts w:ascii="Times New Roman" w:hAnsi="Times New Roman" w:cs="Times New Roman"/>
                <w:sz w:val="28"/>
                <w:szCs w:val="28"/>
              </w:rPr>
            </w:pPr>
            <w:r w:rsidRPr="005F6439">
              <w:rPr>
                <w:rFonts w:ascii="Times New Roman" w:hAnsi="Times New Roman" w:cs="Times New Roman"/>
                <w:sz w:val="28"/>
                <w:szCs w:val="28"/>
              </w:rPr>
              <w:t xml:space="preserve">Степень помутнения </w:t>
            </w:r>
          </w:p>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hAnsi="Times New Roman" w:cs="Times New Roman"/>
                <w:sz w:val="28"/>
                <w:szCs w:val="28"/>
              </w:rPr>
              <w:t>без ультразвукового воздействия, %</w:t>
            </w:r>
          </w:p>
        </w:tc>
        <w:tc>
          <w:tcPr>
            <w:tcW w:w="4085" w:type="dxa"/>
            <w:tcBorders>
              <w:top w:val="single" w:sz="4" w:space="0" w:color="auto"/>
              <w:left w:val="nil"/>
              <w:bottom w:val="single" w:sz="4" w:space="0" w:color="auto"/>
              <w:right w:val="single" w:sz="4" w:space="0" w:color="auto"/>
            </w:tcBorders>
            <w:shd w:val="clear" w:color="auto" w:fill="auto"/>
            <w:noWrap/>
            <w:vAlign w:val="center"/>
            <w:hideMark/>
          </w:tcPr>
          <w:p w:rsidR="00A72886" w:rsidRPr="005F6439" w:rsidRDefault="00A72886" w:rsidP="008142A8">
            <w:pPr>
              <w:spacing w:after="0" w:line="240" w:lineRule="auto"/>
              <w:ind w:right="-6"/>
              <w:jc w:val="center"/>
              <w:rPr>
                <w:rFonts w:ascii="Times New Roman" w:hAnsi="Times New Roman" w:cs="Times New Roman"/>
                <w:sz w:val="28"/>
                <w:szCs w:val="28"/>
              </w:rPr>
            </w:pPr>
            <w:r w:rsidRPr="005F6439">
              <w:rPr>
                <w:rFonts w:ascii="Times New Roman" w:hAnsi="Times New Roman" w:cs="Times New Roman"/>
                <w:sz w:val="28"/>
                <w:szCs w:val="28"/>
              </w:rPr>
              <w:t xml:space="preserve">Степень помутнения без ультразвукового воздействия, </w:t>
            </w:r>
          </w:p>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hAnsi="Times New Roman" w:cs="Times New Roman"/>
                <w:sz w:val="28"/>
                <w:szCs w:val="28"/>
              </w:rPr>
              <w:t xml:space="preserve">по </w:t>
            </w:r>
            <w:r>
              <w:rPr>
                <w:rFonts w:ascii="Times New Roman" w:hAnsi="Times New Roman" w:cs="Times New Roman"/>
                <w:sz w:val="28"/>
                <w:szCs w:val="28"/>
              </w:rPr>
              <w:t>квадратичной</w:t>
            </w:r>
            <w:r w:rsidRPr="005F6439">
              <w:rPr>
                <w:rFonts w:ascii="Times New Roman" w:hAnsi="Times New Roman" w:cs="Times New Roman"/>
                <w:sz w:val="28"/>
                <w:szCs w:val="28"/>
              </w:rPr>
              <w:t xml:space="preserve"> регрессии, %</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750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30</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6</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30</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6</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800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29.73</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29.727</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850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28.97</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28.971</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900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28.33</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28.331</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950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27.81</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27.808</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1000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27</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4</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27</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401</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1050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27.11</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27.110</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1100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26.94</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26.936</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1150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26.88</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26.878</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1200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26.94</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26.937</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1250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27.11</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27.112</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1300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27.40</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27.404</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1350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27.81</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27.812</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1400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28.34</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28.337</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1450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28.98</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28.987</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1500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29.74</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29.736</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1550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30.61</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hAnsi="Times New Roman" w:cs="Times New Roman"/>
                <w:spacing w:val="8"/>
                <w:sz w:val="28"/>
                <w:szCs w:val="28"/>
              </w:rPr>
              <w:t>30.610</w:t>
            </w:r>
          </w:p>
        </w:tc>
      </w:tr>
      <w:tr w:rsidR="00A72886" w:rsidRPr="005F6439" w:rsidTr="00DD5505">
        <w:trPr>
          <w:trHeight w:val="20"/>
        </w:trPr>
        <w:tc>
          <w:tcPr>
            <w:tcW w:w="2832" w:type="dxa"/>
            <w:tcBorders>
              <w:top w:val="nil"/>
              <w:left w:val="single" w:sz="4" w:space="0" w:color="auto"/>
              <w:bottom w:val="single" w:sz="4" w:space="0" w:color="auto"/>
              <w:right w:val="single" w:sz="4" w:space="0" w:color="auto"/>
            </w:tcBorders>
            <w:shd w:val="clear" w:color="auto" w:fill="auto"/>
            <w:vAlign w:val="center"/>
            <w:hideMark/>
          </w:tcPr>
          <w:p w:rsidR="00A72886" w:rsidRPr="005F6439"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5F6439">
              <w:rPr>
                <w:rFonts w:ascii="Times New Roman" w:eastAsia="Times New Roman" w:hAnsi="Times New Roman" w:cs="Times New Roman"/>
                <w:color w:val="000000"/>
                <w:sz w:val="28"/>
                <w:szCs w:val="28"/>
                <w:lang w:eastAsia="ru-RU"/>
              </w:rPr>
              <w:t>1600</w:t>
            </w:r>
          </w:p>
        </w:tc>
        <w:tc>
          <w:tcPr>
            <w:tcW w:w="2860"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31</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6</w:t>
            </w:r>
          </w:p>
        </w:tc>
        <w:tc>
          <w:tcPr>
            <w:tcW w:w="4085" w:type="dxa"/>
            <w:tcBorders>
              <w:top w:val="nil"/>
              <w:left w:val="nil"/>
              <w:bottom w:val="single" w:sz="4" w:space="0" w:color="auto"/>
              <w:right w:val="single" w:sz="4" w:space="0" w:color="auto"/>
            </w:tcBorders>
            <w:shd w:val="clear" w:color="auto" w:fill="auto"/>
            <w:vAlign w:val="center"/>
            <w:hideMark/>
          </w:tcPr>
          <w:p w:rsidR="00A72886" w:rsidRPr="004F5097" w:rsidRDefault="00A72886" w:rsidP="008142A8">
            <w:pPr>
              <w:spacing w:after="0" w:line="240" w:lineRule="auto"/>
              <w:ind w:right="-6"/>
              <w:jc w:val="center"/>
              <w:rPr>
                <w:rFonts w:ascii="Times New Roman" w:eastAsia="Times New Roman" w:hAnsi="Times New Roman" w:cs="Times New Roman"/>
                <w:color w:val="000000"/>
                <w:sz w:val="28"/>
                <w:szCs w:val="28"/>
                <w:lang w:eastAsia="ru-RU"/>
              </w:rPr>
            </w:pPr>
            <w:r w:rsidRPr="004F5097">
              <w:rPr>
                <w:rFonts w:ascii="Times New Roman" w:eastAsia="Times New Roman" w:hAnsi="Times New Roman" w:cs="Times New Roman"/>
                <w:color w:val="000000"/>
                <w:sz w:val="28"/>
                <w:szCs w:val="28"/>
                <w:lang w:eastAsia="ru-RU"/>
              </w:rPr>
              <w:t>31</w:t>
            </w:r>
            <w:r>
              <w:rPr>
                <w:rFonts w:ascii="Times New Roman" w:eastAsia="Times New Roman" w:hAnsi="Times New Roman" w:cs="Times New Roman"/>
                <w:color w:val="000000"/>
                <w:sz w:val="28"/>
                <w:szCs w:val="28"/>
                <w:lang w:eastAsia="ru-RU"/>
              </w:rPr>
              <w:t>.</w:t>
            </w:r>
            <w:r w:rsidRPr="004F5097">
              <w:rPr>
                <w:rFonts w:ascii="Times New Roman" w:eastAsia="Times New Roman" w:hAnsi="Times New Roman" w:cs="Times New Roman"/>
                <w:color w:val="000000"/>
                <w:sz w:val="28"/>
                <w:szCs w:val="28"/>
                <w:lang w:eastAsia="ru-RU"/>
              </w:rPr>
              <w:t>601</w:t>
            </w:r>
          </w:p>
        </w:tc>
      </w:tr>
    </w:tbl>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Уравнение квадратичной</w:t>
      </w:r>
      <w:r w:rsidRPr="001A2D16">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регрессии </w:t>
      </w:r>
    </w:p>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p>
    <w:p w:rsidR="00A72886" w:rsidRPr="000E6F82" w:rsidRDefault="00A72886" w:rsidP="000E6F82">
      <w:pPr>
        <w:spacing w:after="120" w:line="240" w:lineRule="auto"/>
        <w:ind w:right="344" w:firstLine="567"/>
        <w:jc w:val="right"/>
        <w:rPr>
          <w:rFonts w:ascii="Times New Roman" w:eastAsiaTheme="minorEastAsia" w:hAnsi="Times New Roman" w:cs="Times New Roman"/>
          <w:sz w:val="28"/>
          <w:szCs w:val="28"/>
        </w:rPr>
      </w:pPr>
      <w:r>
        <w:rPr>
          <w:rFonts w:ascii="Times New Roman" w:eastAsiaTheme="minorEastAsia" w:hAnsi="Times New Roman" w:cs="Times New Roman"/>
          <w:i/>
          <w:sz w:val="28"/>
          <w:szCs w:val="28"/>
          <w:lang w:val="en-US"/>
        </w:rPr>
        <w:t>y</w:t>
      </w:r>
      <w:r w:rsidRPr="001A2D16">
        <w:rPr>
          <w:rFonts w:ascii="Times New Roman" w:eastAsiaTheme="minorEastAsia" w:hAnsi="Times New Roman" w:cs="Times New Roman"/>
          <w:i/>
          <w:sz w:val="28"/>
          <w:szCs w:val="28"/>
        </w:rPr>
        <w:t>=</w:t>
      </w:r>
      <w:r w:rsidRPr="009523B2">
        <w:rPr>
          <w:rFonts w:ascii="Times New Roman" w:eastAsiaTheme="minorEastAsia" w:hAnsi="Times New Roman" w:cs="Times New Roman"/>
          <w:i/>
          <w:sz w:val="28"/>
          <w:szCs w:val="28"/>
          <w:lang w:val="en-US"/>
        </w:rPr>
        <w:t>ax</w:t>
      </w:r>
      <w:r>
        <w:rPr>
          <w:rFonts w:ascii="Times New Roman" w:eastAsiaTheme="minorEastAsia" w:hAnsi="Times New Roman" w:cs="Times New Roman"/>
          <w:i/>
          <w:sz w:val="28"/>
          <w:szCs w:val="28"/>
          <w:vertAlign w:val="superscript"/>
        </w:rPr>
        <w:t>2</w:t>
      </w:r>
      <w:r w:rsidRPr="001A2D16">
        <w:rPr>
          <w:rFonts w:ascii="Times New Roman" w:eastAsiaTheme="minorEastAsia" w:hAnsi="Times New Roman" w:cs="Times New Roman"/>
          <w:i/>
          <w:sz w:val="28"/>
          <w:szCs w:val="28"/>
        </w:rPr>
        <w:t xml:space="preserve">+ </w:t>
      </w:r>
      <w:r w:rsidRPr="009523B2">
        <w:rPr>
          <w:rFonts w:ascii="Times New Roman" w:eastAsiaTheme="minorEastAsia" w:hAnsi="Times New Roman" w:cs="Times New Roman"/>
          <w:i/>
          <w:sz w:val="28"/>
          <w:szCs w:val="28"/>
          <w:lang w:val="en-US"/>
        </w:rPr>
        <w:t>bx</w:t>
      </w:r>
      <w:r w:rsidRPr="001A2D16">
        <w:rPr>
          <w:rFonts w:ascii="Times New Roman" w:eastAsiaTheme="minorEastAsia" w:hAnsi="Times New Roman" w:cs="Times New Roman"/>
          <w:i/>
          <w:sz w:val="28"/>
          <w:szCs w:val="28"/>
        </w:rPr>
        <w:t>+</w:t>
      </w:r>
      <w:r>
        <w:rPr>
          <w:rFonts w:ascii="Times New Roman" w:eastAsiaTheme="minorEastAsia" w:hAnsi="Times New Roman" w:cs="Times New Roman"/>
          <w:i/>
          <w:sz w:val="28"/>
          <w:szCs w:val="28"/>
          <w:lang w:val="en-US"/>
        </w:rPr>
        <w:t>c</w:t>
      </w:r>
      <w:r w:rsidR="000E6F82">
        <w:rPr>
          <w:rFonts w:ascii="Times New Roman" w:eastAsiaTheme="minorEastAsia" w:hAnsi="Times New Roman" w:cs="Times New Roman"/>
          <w:i/>
          <w:sz w:val="28"/>
          <w:szCs w:val="28"/>
        </w:rPr>
        <w:t xml:space="preserve">,                                                  </w:t>
      </w:r>
      <w:r w:rsidR="000E6F82">
        <w:rPr>
          <w:rFonts w:ascii="Times New Roman" w:eastAsiaTheme="minorEastAsia" w:hAnsi="Times New Roman" w:cs="Times New Roman"/>
          <w:sz w:val="28"/>
          <w:szCs w:val="28"/>
        </w:rPr>
        <w:t>(3.17)</w:t>
      </w:r>
    </w:p>
    <w:p w:rsidR="00A72886" w:rsidRDefault="00A72886" w:rsidP="0014405A">
      <w:pPr>
        <w:spacing w:after="0" w:line="240" w:lineRule="auto"/>
        <w:ind w:right="344" w:firstLine="567"/>
        <w:rPr>
          <w:rFonts w:ascii="Times New Roman" w:eastAsiaTheme="minorEastAsia" w:hAnsi="Times New Roman" w:cs="Times New Roman"/>
          <w:i/>
          <w:sz w:val="28"/>
          <w:szCs w:val="28"/>
          <w:lang w:val="kk-KZ"/>
        </w:rPr>
      </w:pPr>
      <m:oMathPara>
        <m:oMath>
          <m:r>
            <w:rPr>
              <w:rFonts w:ascii="Cambria Math" w:eastAsiaTheme="minorEastAsia" w:hAnsi="Cambria Math" w:cs="Times New Roman"/>
              <w:sz w:val="28"/>
              <w:szCs w:val="28"/>
            </w:rPr>
            <m:t>y=0,000023</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x</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-0,053563x+57,670537</m:t>
          </m:r>
        </m:oMath>
      </m:oMathPara>
    </w:p>
    <w:p w:rsidR="00A72886" w:rsidRDefault="00A72886" w:rsidP="0014405A">
      <w:pPr>
        <w:ind w:right="344" w:firstLine="567"/>
      </w:pPr>
    </w:p>
    <w:p w:rsidR="00A72886" w:rsidRPr="001A2D1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Коэффициент корреляции =</w:t>
      </w:r>
      <w:r w:rsidRPr="00213097">
        <w:t xml:space="preserve"> </w:t>
      </w:r>
      <w:r w:rsidRPr="00213097">
        <w:rPr>
          <w:rFonts w:ascii="Times New Roman" w:eastAsiaTheme="minorEastAsia" w:hAnsi="Times New Roman" w:cs="Times New Roman"/>
          <w:sz w:val="28"/>
          <w:szCs w:val="28"/>
        </w:rPr>
        <w:t>0.999999</w:t>
      </w:r>
    </w:p>
    <w:p w:rsidR="00A7288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Коэффициент детерминации =</w:t>
      </w:r>
      <w:r w:rsidRPr="00213097">
        <w:t xml:space="preserve"> </w:t>
      </w:r>
      <w:r w:rsidRPr="00BB7EC9">
        <w:rPr>
          <w:rFonts w:ascii="Times New Roman" w:eastAsiaTheme="minorEastAsia" w:hAnsi="Times New Roman" w:cs="Times New Roman"/>
          <w:sz w:val="28"/>
          <w:szCs w:val="28"/>
        </w:rPr>
        <w:t>0.999997</w:t>
      </w:r>
    </w:p>
    <w:p w:rsidR="00A7288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Средняя ошибка аппроксимации =</w:t>
      </w:r>
      <w:r w:rsidRPr="00C33479">
        <w:t xml:space="preserve"> </w:t>
      </w:r>
      <w:r w:rsidRPr="00BB7EC9">
        <w:rPr>
          <w:rFonts w:ascii="Times New Roman" w:eastAsiaTheme="minorEastAsia" w:hAnsi="Times New Roman" w:cs="Times New Roman"/>
          <w:sz w:val="28"/>
          <w:szCs w:val="28"/>
        </w:rPr>
        <w:t xml:space="preserve">0.007130 </w:t>
      </w:r>
      <w:r w:rsidRPr="0062199C">
        <w:rPr>
          <w:rFonts w:ascii="Times New Roman" w:eastAsiaTheme="minorEastAsia" w:hAnsi="Times New Roman" w:cs="Times New Roman"/>
          <w:sz w:val="28"/>
          <w:szCs w:val="28"/>
        </w:rPr>
        <w:t>%</w:t>
      </w:r>
    </w:p>
    <w:p w:rsidR="00A72886" w:rsidRPr="005F6439" w:rsidRDefault="00A72886" w:rsidP="00DD5505">
      <w:pPr>
        <w:spacing w:before="120" w:after="12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Таблица </w:t>
      </w:r>
      <w:r w:rsidR="000E6F82">
        <w:rPr>
          <w:rFonts w:ascii="Times New Roman" w:hAnsi="Times New Roman" w:cs="Times New Roman"/>
          <w:sz w:val="28"/>
          <w:szCs w:val="28"/>
        </w:rPr>
        <w:t>3</w:t>
      </w:r>
      <w:r w:rsidRPr="00EC19BC">
        <w:rPr>
          <w:rFonts w:ascii="Times New Roman" w:hAnsi="Times New Roman" w:cs="Times New Roman"/>
          <w:sz w:val="28"/>
          <w:szCs w:val="28"/>
        </w:rPr>
        <w:t>.</w:t>
      </w:r>
      <w:r w:rsidR="004958DC">
        <w:rPr>
          <w:rFonts w:ascii="Times New Roman" w:hAnsi="Times New Roman" w:cs="Times New Roman"/>
          <w:sz w:val="28"/>
          <w:szCs w:val="28"/>
        </w:rPr>
        <w:t>8</w:t>
      </w:r>
      <w:r w:rsidRPr="005F6439">
        <w:rPr>
          <w:rFonts w:ascii="Times New Roman" w:hAnsi="Times New Roman" w:cs="Times New Roman"/>
          <w:sz w:val="28"/>
          <w:szCs w:val="28"/>
        </w:rPr>
        <w:t xml:space="preserve"> – Экспериментальные данные степени помутнения под воздействием ультразвука </w:t>
      </w:r>
    </w:p>
    <w:tbl>
      <w:tblPr>
        <w:tblW w:w="4839" w:type="pct"/>
        <w:tblLook w:val="04A0" w:firstRow="1" w:lastRow="0" w:firstColumn="1" w:lastColumn="0" w:noHBand="0" w:noVBand="1"/>
      </w:tblPr>
      <w:tblGrid>
        <w:gridCol w:w="2831"/>
        <w:gridCol w:w="2973"/>
        <w:gridCol w:w="4397"/>
      </w:tblGrid>
      <w:tr w:rsidR="00A72886" w:rsidRPr="005F6439" w:rsidTr="00FF00E1">
        <w:trPr>
          <w:trHeight w:val="227"/>
        </w:trPr>
        <w:tc>
          <w:tcPr>
            <w:tcW w:w="28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Обороты двигателя, об./мин.</w:t>
            </w:r>
          </w:p>
        </w:tc>
        <w:tc>
          <w:tcPr>
            <w:tcW w:w="2973" w:type="dxa"/>
            <w:tcBorders>
              <w:top w:val="single" w:sz="4" w:space="0" w:color="auto"/>
              <w:left w:val="nil"/>
              <w:bottom w:val="single" w:sz="4" w:space="0" w:color="auto"/>
              <w:right w:val="single" w:sz="4" w:space="0" w:color="auto"/>
            </w:tcBorders>
            <w:shd w:val="clear" w:color="auto" w:fill="auto"/>
            <w:noWrap/>
            <w:vAlign w:val="center"/>
            <w:hideMark/>
          </w:tcPr>
          <w:p w:rsidR="00A72886" w:rsidRPr="00524211" w:rsidRDefault="00A72886" w:rsidP="00FF00E1">
            <w:pPr>
              <w:spacing w:after="0" w:line="240" w:lineRule="auto"/>
              <w:ind w:firstLine="22"/>
              <w:jc w:val="center"/>
              <w:rPr>
                <w:rFonts w:ascii="Times New Roman" w:hAnsi="Times New Roman" w:cs="Times New Roman"/>
                <w:sz w:val="28"/>
                <w:szCs w:val="28"/>
              </w:rPr>
            </w:pPr>
            <w:r w:rsidRPr="00524211">
              <w:rPr>
                <w:rFonts w:ascii="Times New Roman" w:hAnsi="Times New Roman" w:cs="Times New Roman"/>
                <w:sz w:val="28"/>
                <w:szCs w:val="28"/>
              </w:rPr>
              <w:t>Степень помутнения</w:t>
            </w:r>
          </w:p>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z w:val="28"/>
                <w:szCs w:val="28"/>
              </w:rPr>
              <w:t>под действием ультразвука, %</w:t>
            </w:r>
          </w:p>
        </w:tc>
        <w:tc>
          <w:tcPr>
            <w:tcW w:w="4397" w:type="dxa"/>
            <w:tcBorders>
              <w:top w:val="single" w:sz="4" w:space="0" w:color="auto"/>
              <w:left w:val="nil"/>
              <w:bottom w:val="single" w:sz="4" w:space="0" w:color="auto"/>
              <w:right w:val="single" w:sz="4" w:space="0" w:color="auto"/>
            </w:tcBorders>
            <w:shd w:val="clear" w:color="auto" w:fill="auto"/>
            <w:noWrap/>
            <w:vAlign w:val="center"/>
            <w:hideMark/>
          </w:tcPr>
          <w:p w:rsidR="00A72886" w:rsidRPr="00D8720C" w:rsidRDefault="00A72886" w:rsidP="00FF00E1">
            <w:pPr>
              <w:spacing w:after="0" w:line="240" w:lineRule="auto"/>
              <w:ind w:firstLine="22"/>
              <w:jc w:val="center"/>
              <w:rPr>
                <w:rFonts w:ascii="Times New Roman" w:hAnsi="Times New Roman" w:cs="Times New Roman"/>
                <w:sz w:val="28"/>
                <w:szCs w:val="28"/>
              </w:rPr>
            </w:pPr>
            <w:r w:rsidRPr="00D8720C">
              <w:rPr>
                <w:rFonts w:ascii="Times New Roman" w:hAnsi="Times New Roman" w:cs="Times New Roman"/>
                <w:sz w:val="28"/>
                <w:szCs w:val="28"/>
              </w:rPr>
              <w:t xml:space="preserve">Степень помутнения </w:t>
            </w:r>
            <w:r w:rsidRPr="00FF59E6">
              <w:rPr>
                <w:rFonts w:ascii="Times New Roman" w:hAnsi="Times New Roman" w:cs="Times New Roman"/>
                <w:sz w:val="28"/>
                <w:szCs w:val="28"/>
              </w:rPr>
              <w:t>под действием ультразвука</w:t>
            </w:r>
            <w:r w:rsidRPr="00D8720C">
              <w:rPr>
                <w:rFonts w:ascii="Times New Roman" w:hAnsi="Times New Roman" w:cs="Times New Roman"/>
                <w:sz w:val="28"/>
                <w:szCs w:val="28"/>
              </w:rPr>
              <w:t>,</w:t>
            </w:r>
          </w:p>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D8720C">
              <w:rPr>
                <w:rFonts w:ascii="Times New Roman" w:hAnsi="Times New Roman" w:cs="Times New Roman"/>
                <w:sz w:val="28"/>
                <w:szCs w:val="28"/>
              </w:rPr>
              <w:t>по квадратичной регрессии, %</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750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25.5</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25.498</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800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24.37</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24.368</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850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23.41</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23.413</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900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22.63</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22.634</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950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22.03</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22.029</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1000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21.6</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21.600</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1050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21.35</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21.345</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1100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21.27</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21.266</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1150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21.36</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21.361</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1200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21.63</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21.632</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1250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22.08</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22.078</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1300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22.70</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22.699</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1350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23.49</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23.494</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1400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24.47</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24.465</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1450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25.61</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25.611</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1500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26.93</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26.932</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1550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28.43</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28.428</w:t>
            </w:r>
          </w:p>
        </w:tc>
      </w:tr>
      <w:tr w:rsidR="00A72886" w:rsidRPr="005F6439" w:rsidTr="00FF00E1">
        <w:trPr>
          <w:trHeight w:val="227"/>
        </w:trPr>
        <w:tc>
          <w:tcPr>
            <w:tcW w:w="2831" w:type="dxa"/>
            <w:tcBorders>
              <w:top w:val="nil"/>
              <w:left w:val="single" w:sz="4" w:space="0" w:color="auto"/>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eastAsia="Times New Roman" w:hAnsi="Times New Roman" w:cs="Times New Roman"/>
                <w:color w:val="000000"/>
                <w:sz w:val="28"/>
                <w:szCs w:val="28"/>
                <w:lang w:eastAsia="ru-RU"/>
              </w:rPr>
              <w:t>1600</w:t>
            </w:r>
          </w:p>
        </w:tc>
        <w:tc>
          <w:tcPr>
            <w:tcW w:w="2973"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22"/>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30.1</w:t>
            </w:r>
          </w:p>
        </w:tc>
        <w:tc>
          <w:tcPr>
            <w:tcW w:w="4397" w:type="dxa"/>
            <w:tcBorders>
              <w:top w:val="nil"/>
              <w:left w:val="nil"/>
              <w:bottom w:val="single" w:sz="4" w:space="0" w:color="auto"/>
              <w:right w:val="single" w:sz="4" w:space="0" w:color="auto"/>
            </w:tcBorders>
            <w:shd w:val="clear" w:color="auto" w:fill="auto"/>
            <w:vAlign w:val="center"/>
            <w:hideMark/>
          </w:tcPr>
          <w:p w:rsidR="00A72886" w:rsidRPr="00524211" w:rsidRDefault="00A72886" w:rsidP="00FF00E1">
            <w:pPr>
              <w:spacing w:after="0" w:line="240" w:lineRule="auto"/>
              <w:ind w:firstLineChars="300" w:firstLine="864"/>
              <w:jc w:val="center"/>
              <w:rPr>
                <w:rFonts w:ascii="Times New Roman" w:eastAsia="Times New Roman" w:hAnsi="Times New Roman" w:cs="Times New Roman"/>
                <w:color w:val="000000"/>
                <w:sz w:val="28"/>
                <w:szCs w:val="28"/>
                <w:lang w:eastAsia="ru-RU"/>
              </w:rPr>
            </w:pPr>
            <w:r w:rsidRPr="00524211">
              <w:rPr>
                <w:rFonts w:ascii="Times New Roman" w:hAnsi="Times New Roman" w:cs="Times New Roman"/>
                <w:spacing w:val="8"/>
                <w:sz w:val="28"/>
                <w:szCs w:val="28"/>
              </w:rPr>
              <w:t>30.099</w:t>
            </w:r>
          </w:p>
        </w:tc>
      </w:tr>
    </w:tbl>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p>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Уравнение </w:t>
      </w:r>
      <w:r w:rsidRPr="0069714E">
        <w:rPr>
          <w:rFonts w:ascii="Times New Roman" w:hAnsi="Times New Roman" w:cs="Times New Roman"/>
          <w:sz w:val="28"/>
          <w:szCs w:val="28"/>
        </w:rPr>
        <w:t>квадратичной регрессии</w:t>
      </w:r>
    </w:p>
    <w:p w:rsidR="00A72886" w:rsidRDefault="00A72886" w:rsidP="0014405A">
      <w:pPr>
        <w:spacing w:after="0" w:line="240" w:lineRule="auto"/>
        <w:ind w:right="344" w:firstLine="567"/>
        <w:jc w:val="both"/>
        <w:rPr>
          <w:rFonts w:ascii="Times New Roman" w:eastAsiaTheme="minorEastAsia" w:hAnsi="Times New Roman" w:cs="Times New Roman"/>
          <w:sz w:val="28"/>
          <w:szCs w:val="28"/>
        </w:rPr>
      </w:pPr>
    </w:p>
    <w:p w:rsidR="00A72886" w:rsidRPr="00D86278" w:rsidRDefault="00A72886" w:rsidP="000E6F82">
      <w:pPr>
        <w:spacing w:after="120" w:line="240" w:lineRule="auto"/>
        <w:ind w:right="344" w:firstLine="567"/>
        <w:jc w:val="right"/>
        <w:rPr>
          <w:rFonts w:ascii="Times New Roman" w:eastAsiaTheme="minorEastAsia" w:hAnsi="Times New Roman" w:cs="Times New Roman"/>
          <w:i/>
          <w:sz w:val="28"/>
          <w:szCs w:val="28"/>
        </w:rPr>
      </w:pPr>
      <w:r w:rsidRPr="00D8720C">
        <w:rPr>
          <w:rFonts w:ascii="Times New Roman" w:eastAsiaTheme="minorEastAsia" w:hAnsi="Times New Roman" w:cs="Times New Roman"/>
          <w:i/>
          <w:sz w:val="28"/>
          <w:szCs w:val="28"/>
          <w:lang w:val="en-US"/>
        </w:rPr>
        <w:t>y</w:t>
      </w:r>
      <w:r w:rsidRPr="000E6F82">
        <w:rPr>
          <w:rFonts w:ascii="Times New Roman" w:eastAsiaTheme="minorEastAsia" w:hAnsi="Times New Roman" w:cs="Times New Roman"/>
          <w:i/>
          <w:sz w:val="28"/>
          <w:szCs w:val="28"/>
        </w:rPr>
        <w:t>=</w:t>
      </w:r>
      <w:r w:rsidRPr="00D8720C">
        <w:rPr>
          <w:rFonts w:ascii="Times New Roman" w:eastAsiaTheme="minorEastAsia" w:hAnsi="Times New Roman" w:cs="Times New Roman"/>
          <w:i/>
          <w:sz w:val="28"/>
          <w:szCs w:val="28"/>
          <w:lang w:val="en-US"/>
        </w:rPr>
        <w:t>ax</w:t>
      </w:r>
      <w:r w:rsidRPr="000E6F82">
        <w:rPr>
          <w:rFonts w:ascii="Times New Roman" w:eastAsiaTheme="minorEastAsia" w:hAnsi="Times New Roman" w:cs="Times New Roman"/>
          <w:i/>
          <w:sz w:val="28"/>
          <w:szCs w:val="28"/>
          <w:vertAlign w:val="superscript"/>
        </w:rPr>
        <w:t>2</w:t>
      </w:r>
      <w:r w:rsidRPr="000E6F82">
        <w:rPr>
          <w:rFonts w:ascii="Times New Roman" w:eastAsiaTheme="minorEastAsia" w:hAnsi="Times New Roman" w:cs="Times New Roman"/>
          <w:i/>
          <w:sz w:val="28"/>
          <w:szCs w:val="28"/>
        </w:rPr>
        <w:t xml:space="preserve">+ </w:t>
      </w:r>
      <w:r w:rsidRPr="00D8720C">
        <w:rPr>
          <w:rFonts w:ascii="Times New Roman" w:eastAsiaTheme="minorEastAsia" w:hAnsi="Times New Roman" w:cs="Times New Roman"/>
          <w:i/>
          <w:sz w:val="28"/>
          <w:szCs w:val="28"/>
          <w:lang w:val="en-US"/>
        </w:rPr>
        <w:t>bx</w:t>
      </w:r>
      <w:r w:rsidRPr="000E6F82">
        <w:rPr>
          <w:rFonts w:ascii="Times New Roman" w:eastAsiaTheme="minorEastAsia" w:hAnsi="Times New Roman" w:cs="Times New Roman"/>
          <w:i/>
          <w:sz w:val="28"/>
          <w:szCs w:val="28"/>
        </w:rPr>
        <w:t>+</w:t>
      </w:r>
      <w:r w:rsidRPr="00D8720C">
        <w:rPr>
          <w:rFonts w:ascii="Times New Roman" w:eastAsiaTheme="minorEastAsia" w:hAnsi="Times New Roman" w:cs="Times New Roman"/>
          <w:i/>
          <w:sz w:val="28"/>
          <w:szCs w:val="28"/>
          <w:lang w:val="en-US"/>
        </w:rPr>
        <w:t>c</w:t>
      </w:r>
      <w:r w:rsidR="000E6F82">
        <w:rPr>
          <w:rFonts w:ascii="Times New Roman" w:eastAsiaTheme="minorEastAsia" w:hAnsi="Times New Roman" w:cs="Times New Roman"/>
          <w:i/>
          <w:sz w:val="28"/>
          <w:szCs w:val="28"/>
        </w:rPr>
        <w:t xml:space="preserve">,                                                  </w:t>
      </w:r>
      <w:r w:rsidR="000E6F82">
        <w:rPr>
          <w:rFonts w:ascii="Times New Roman" w:eastAsiaTheme="minorEastAsia" w:hAnsi="Times New Roman" w:cs="Times New Roman"/>
          <w:sz w:val="28"/>
          <w:szCs w:val="28"/>
        </w:rPr>
        <w:t>(3.18)</w:t>
      </w:r>
    </w:p>
    <w:p w:rsidR="00A72886" w:rsidRPr="0069714E" w:rsidRDefault="00A72886" w:rsidP="0014405A">
      <w:pPr>
        <w:spacing w:after="0" w:line="240" w:lineRule="auto"/>
        <w:ind w:right="344" w:firstLine="567"/>
        <w:rPr>
          <w:rFonts w:ascii="Times New Roman" w:eastAsiaTheme="minorEastAsia" w:hAnsi="Times New Roman" w:cs="Times New Roman"/>
          <w:i/>
          <w:color w:val="000000"/>
          <w:sz w:val="29"/>
          <w:szCs w:val="29"/>
          <w:bdr w:val="none" w:sz="0" w:space="0" w:color="auto" w:frame="1"/>
          <w:lang w:eastAsia="ru-RU"/>
        </w:rPr>
      </w:pPr>
      <m:oMathPara>
        <m:oMath>
          <m:r>
            <w:rPr>
              <w:rFonts w:ascii="Cambria Math" w:eastAsiaTheme="minorEastAsia" w:hAnsi="Cambria Math" w:cs="Times New Roman"/>
              <w:sz w:val="28"/>
              <w:szCs w:val="28"/>
            </w:rPr>
            <m:t>y=</m:t>
          </m:r>
          <m:r>
            <m:rPr>
              <m:sty m:val="p"/>
            </m:rPr>
            <w:rPr>
              <w:rFonts w:ascii="Cambria Math" w:eastAsia="Times New Roman" w:hAnsi="Cambria Math" w:cs="Arial"/>
              <w:color w:val="000000"/>
              <w:sz w:val="29"/>
              <w:szCs w:val="29"/>
              <w:bdr w:val="none" w:sz="0" w:space="0" w:color="auto" w:frame="1"/>
              <w:lang w:eastAsia="ru-RU"/>
            </w:rPr>
            <m:t>0.0000350</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x</m:t>
              </m:r>
            </m:e>
            <m:sup>
              <m:r>
                <w:rPr>
                  <w:rFonts w:ascii="Cambria Math" w:eastAsiaTheme="minorEastAsia" w:hAnsi="Cambria Math" w:cs="Times New Roman"/>
                  <w:sz w:val="28"/>
                  <w:szCs w:val="28"/>
                </w:rPr>
                <m:t>2</m:t>
              </m:r>
            </m:sup>
          </m:sSup>
          <m:r>
            <w:rPr>
              <w:rFonts w:ascii="Cambria Math" w:eastAsiaTheme="minorEastAsia" w:hAnsi="Cambria Math" w:cs="Times New Roman"/>
              <w:sz w:val="28"/>
              <w:szCs w:val="28"/>
            </w:rPr>
            <m:t>-</m:t>
          </m:r>
          <m:r>
            <m:rPr>
              <m:sty m:val="p"/>
            </m:rPr>
            <w:rPr>
              <w:rFonts w:ascii="Cambria Math" w:eastAsia="Times New Roman" w:hAnsi="Cambria Math" w:cs="Arial"/>
              <w:color w:val="000000"/>
              <w:sz w:val="29"/>
              <w:szCs w:val="29"/>
              <w:bdr w:val="none" w:sz="0" w:space="0" w:color="auto" w:frame="1"/>
              <w:lang w:eastAsia="ru-RU"/>
            </w:rPr>
            <m:t>0.0768572x+63.4485346</m:t>
          </m:r>
        </m:oMath>
      </m:oMathPara>
    </w:p>
    <w:p w:rsidR="00A72886" w:rsidRDefault="00A72886" w:rsidP="0014405A">
      <w:pPr>
        <w:spacing w:after="0" w:line="240" w:lineRule="auto"/>
        <w:ind w:right="344" w:firstLine="567"/>
        <w:rPr>
          <w:rFonts w:ascii="Times New Roman" w:eastAsiaTheme="minorEastAsia" w:hAnsi="Times New Roman" w:cs="Times New Roman"/>
          <w:sz w:val="28"/>
          <w:szCs w:val="28"/>
        </w:rPr>
      </w:pPr>
    </w:p>
    <w:p w:rsidR="00A72886" w:rsidRPr="001A2D1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Коэффициент корреляции =</w:t>
      </w:r>
      <w:r w:rsidRPr="00213097">
        <w:t xml:space="preserve"> </w:t>
      </w:r>
      <w:r w:rsidRPr="004F5097">
        <w:rPr>
          <w:rFonts w:ascii="Times New Roman" w:eastAsiaTheme="minorEastAsia" w:hAnsi="Times New Roman" w:cs="Times New Roman"/>
          <w:sz w:val="28"/>
          <w:szCs w:val="28"/>
        </w:rPr>
        <w:t>0.9999994</w:t>
      </w:r>
    </w:p>
    <w:p w:rsidR="00A7288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Коэффициент детерминации =</w:t>
      </w:r>
      <w:r w:rsidRPr="00213097">
        <w:t xml:space="preserve"> </w:t>
      </w:r>
      <w:r w:rsidRPr="004F5097">
        <w:rPr>
          <w:rFonts w:ascii="Times New Roman" w:eastAsiaTheme="minorEastAsia" w:hAnsi="Times New Roman" w:cs="Times New Roman"/>
          <w:sz w:val="28"/>
          <w:szCs w:val="28"/>
        </w:rPr>
        <w:t>0.9999988</w:t>
      </w:r>
    </w:p>
    <w:p w:rsidR="00A72886" w:rsidRDefault="00A72886" w:rsidP="0014405A">
      <w:pPr>
        <w:spacing w:after="0" w:line="240" w:lineRule="auto"/>
        <w:ind w:right="344" w:firstLine="567"/>
        <w:rPr>
          <w:rFonts w:ascii="Times New Roman" w:eastAsiaTheme="minorEastAsia" w:hAnsi="Times New Roman" w:cs="Times New Roman"/>
          <w:sz w:val="28"/>
          <w:szCs w:val="28"/>
        </w:rPr>
      </w:pPr>
      <w:r w:rsidRPr="00354552">
        <w:rPr>
          <w:rFonts w:ascii="Times New Roman" w:eastAsiaTheme="minorEastAsia" w:hAnsi="Times New Roman" w:cs="Times New Roman"/>
          <w:sz w:val="28"/>
          <w:szCs w:val="28"/>
        </w:rPr>
        <w:t>Средняя ошибка аппроксимации =</w:t>
      </w:r>
      <w:r w:rsidRPr="00C33479">
        <w:t xml:space="preserve"> </w:t>
      </w:r>
      <w:r w:rsidRPr="004F5097">
        <w:rPr>
          <w:rFonts w:ascii="Times New Roman" w:eastAsiaTheme="minorEastAsia" w:hAnsi="Times New Roman" w:cs="Times New Roman"/>
          <w:sz w:val="28"/>
          <w:szCs w:val="28"/>
        </w:rPr>
        <w:t>0.010129</w:t>
      </w:r>
      <w:r w:rsidRPr="00524211">
        <w:rPr>
          <w:rFonts w:ascii="Times New Roman" w:eastAsiaTheme="minorEastAsia" w:hAnsi="Times New Roman" w:cs="Times New Roman"/>
          <w:sz w:val="28"/>
          <w:szCs w:val="28"/>
        </w:rPr>
        <w:t>4</w:t>
      </w:r>
      <w:r w:rsidRPr="0062199C">
        <w:rPr>
          <w:rFonts w:ascii="Times New Roman" w:eastAsiaTheme="minorEastAsia" w:hAnsi="Times New Roman" w:cs="Times New Roman"/>
          <w:sz w:val="28"/>
          <w:szCs w:val="28"/>
        </w:rPr>
        <w:t>%</w:t>
      </w:r>
    </w:p>
    <w:p w:rsidR="00A72886" w:rsidRDefault="00A72886" w:rsidP="0014405A">
      <w:pPr>
        <w:spacing w:after="0" w:line="240" w:lineRule="auto"/>
        <w:ind w:right="344" w:firstLine="567"/>
        <w:rPr>
          <w:rFonts w:ascii="Times New Roman" w:eastAsiaTheme="minorEastAsia" w:hAnsi="Times New Roman" w:cs="Times New Roman"/>
          <w:sz w:val="28"/>
          <w:szCs w:val="28"/>
        </w:rPr>
      </w:pPr>
    </w:p>
    <w:p w:rsidR="00A72886" w:rsidRPr="005F6439" w:rsidRDefault="00A72886" w:rsidP="0014405A">
      <w:pPr>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На стадии второго этапа эксперимента были произведены 6 замеров для определения состава выхлопных газов автомобиля. Произведены замеры без воздействия ультразвуковой волны на диапазонах работы двигателя 750, 1000, 1400 оборотов в </w:t>
      </w:r>
      <w:r w:rsidR="00FF00E1" w:rsidRPr="005F6439">
        <w:rPr>
          <w:rFonts w:ascii="Times New Roman" w:eastAsiaTheme="minorEastAsia" w:hAnsi="Times New Roman" w:cs="Times New Roman"/>
          <w:sz w:val="28"/>
          <w:szCs w:val="28"/>
        </w:rPr>
        <w:t>минуту</w:t>
      </w:r>
      <w:r w:rsidR="00FF00E1" w:rsidRPr="00C858AB">
        <w:rPr>
          <w:rFonts w:ascii="Times New Roman" w:eastAsiaTheme="minorEastAsia" w:hAnsi="Times New Roman" w:cs="Times New Roman"/>
          <w:sz w:val="28"/>
          <w:szCs w:val="28"/>
        </w:rPr>
        <w:t xml:space="preserve"> </w:t>
      </w:r>
      <w:r w:rsidR="00FF00E1" w:rsidRPr="001263B9">
        <w:rPr>
          <w:rFonts w:ascii="Times New Roman" w:eastAsiaTheme="minorEastAsia" w:hAnsi="Times New Roman" w:cs="Times New Roman"/>
          <w:sz w:val="28"/>
          <w:szCs w:val="28"/>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r w:rsidRPr="005F6439">
        <w:rPr>
          <w:rFonts w:ascii="Times New Roman" w:eastAsiaTheme="minorEastAsia" w:hAnsi="Times New Roman" w:cs="Times New Roman"/>
          <w:sz w:val="28"/>
          <w:szCs w:val="28"/>
        </w:rPr>
        <w:t xml:space="preserve"> Данные приведены в таблице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004958DC">
        <w:rPr>
          <w:rFonts w:ascii="Times New Roman" w:eastAsiaTheme="minorEastAsia" w:hAnsi="Times New Roman" w:cs="Times New Roman"/>
          <w:sz w:val="28"/>
          <w:szCs w:val="28"/>
        </w:rPr>
        <w:t>9</w:t>
      </w:r>
      <w:r w:rsidRPr="005F6439">
        <w:rPr>
          <w:rFonts w:ascii="Times New Roman" w:eastAsiaTheme="minorEastAsia" w:hAnsi="Times New Roman" w:cs="Times New Roman"/>
          <w:sz w:val="28"/>
          <w:szCs w:val="28"/>
        </w:rPr>
        <w:t>. Далее эксперимент производился с воздействием продольных ультразвуковых волн на тех же оборотах двигателя. Были зафиксированы замеры состава выхлопных газов, которые представлены в таблицах</w:t>
      </w:r>
      <w:r w:rsidRPr="00123AE1">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004958DC">
        <w:rPr>
          <w:rFonts w:ascii="Times New Roman" w:eastAsiaTheme="minorEastAsia" w:hAnsi="Times New Roman" w:cs="Times New Roman"/>
          <w:sz w:val="28"/>
          <w:szCs w:val="28"/>
        </w:rPr>
        <w:t>10</w:t>
      </w:r>
      <w:r w:rsidRPr="005F6439">
        <w:rPr>
          <w:rFonts w:ascii="Times New Roman" w:eastAsiaTheme="minorEastAsia" w:hAnsi="Times New Roman" w:cs="Times New Roman"/>
          <w:sz w:val="28"/>
          <w:szCs w:val="28"/>
        </w:rPr>
        <w:t xml:space="preserve">. По данным таблиц были построены графики без воздействия и под воздействием ультразвука, показанные на рисунках </w:t>
      </w:r>
      <w:r>
        <w:rPr>
          <w:rFonts w:ascii="Times New Roman" w:eastAsiaTheme="minorEastAsia" w:hAnsi="Times New Roman" w:cs="Times New Roman"/>
          <w:sz w:val="28"/>
          <w:szCs w:val="28"/>
        </w:rPr>
        <w:t>2.23</w:t>
      </w:r>
      <w:r w:rsidRPr="005F6439">
        <w:rPr>
          <w:rFonts w:ascii="Times New Roman" w:eastAsiaTheme="minorEastAsia" w:hAnsi="Times New Roman" w:cs="Times New Roman"/>
          <w:sz w:val="28"/>
          <w:szCs w:val="28"/>
        </w:rPr>
        <w:t xml:space="preserve"> и </w:t>
      </w:r>
      <w:r>
        <w:rPr>
          <w:rFonts w:ascii="Times New Roman" w:eastAsiaTheme="minorEastAsia" w:hAnsi="Times New Roman" w:cs="Times New Roman"/>
          <w:sz w:val="28"/>
          <w:szCs w:val="28"/>
        </w:rPr>
        <w:t>2.24</w:t>
      </w:r>
      <w:r w:rsidRPr="005F6439">
        <w:rPr>
          <w:rFonts w:ascii="Times New Roman" w:eastAsiaTheme="minorEastAsia" w:hAnsi="Times New Roman" w:cs="Times New Roman"/>
          <w:sz w:val="28"/>
          <w:szCs w:val="28"/>
        </w:rPr>
        <w:t xml:space="preserve">, демонстрирующие состав отработавших газов дизельного двигателя в зависимости от частоты вращения коленчатого </w:t>
      </w:r>
      <w:r w:rsidR="00B70DB8" w:rsidRPr="005F6439">
        <w:rPr>
          <w:rFonts w:ascii="Times New Roman" w:eastAsiaTheme="minorEastAsia" w:hAnsi="Times New Roman" w:cs="Times New Roman"/>
          <w:sz w:val="28"/>
          <w:szCs w:val="28"/>
        </w:rPr>
        <w:t>вала</w:t>
      </w:r>
      <w:r w:rsidR="00B70DB8" w:rsidRPr="004D5AEB">
        <w:rPr>
          <w:rFonts w:ascii="Times New Roman" w:hAnsi="Times New Roman" w:cs="Times New Roman"/>
          <w:sz w:val="28"/>
          <w:szCs w:val="32"/>
        </w:rPr>
        <w:t xml:space="preserve"> </w:t>
      </w:r>
      <w:r w:rsidR="00B70DB8" w:rsidRPr="001263B9">
        <w:rPr>
          <w:rFonts w:ascii="Times New Roman" w:eastAsiaTheme="minorEastAsia" w:hAnsi="Times New Roman" w:cs="Times New Roman"/>
          <w:sz w:val="28"/>
          <w:szCs w:val="28"/>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5F6439" w:rsidRDefault="00A72886" w:rsidP="00DD5505">
      <w:pPr>
        <w:tabs>
          <w:tab w:val="left" w:pos="7797"/>
        </w:tabs>
        <w:spacing w:before="120" w:after="12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Таблица </w:t>
      </w:r>
      <w:r w:rsidR="000E6F82">
        <w:rPr>
          <w:rFonts w:ascii="Times New Roman" w:hAnsi="Times New Roman" w:cs="Times New Roman"/>
          <w:sz w:val="28"/>
          <w:szCs w:val="28"/>
        </w:rPr>
        <w:t>3</w:t>
      </w:r>
      <w:r w:rsidRPr="00EC19BC">
        <w:rPr>
          <w:rFonts w:ascii="Times New Roman" w:hAnsi="Times New Roman" w:cs="Times New Roman"/>
          <w:sz w:val="28"/>
          <w:szCs w:val="28"/>
        </w:rPr>
        <w:t>.</w:t>
      </w:r>
      <w:r w:rsidR="004958DC">
        <w:rPr>
          <w:rFonts w:ascii="Times New Roman" w:hAnsi="Times New Roman" w:cs="Times New Roman"/>
          <w:sz w:val="28"/>
          <w:szCs w:val="28"/>
        </w:rPr>
        <w:t>9</w:t>
      </w:r>
      <w:r w:rsidRPr="005F6439">
        <w:rPr>
          <w:rFonts w:ascii="Times New Roman" w:hAnsi="Times New Roman" w:cs="Times New Roman"/>
          <w:sz w:val="28"/>
          <w:szCs w:val="28"/>
        </w:rPr>
        <w:t xml:space="preserve"> – Показания газоанализатора «BEA 050» без воздействия ультразвука </w:t>
      </w:r>
    </w:p>
    <w:tbl>
      <w:tblPr>
        <w:tblStyle w:val="af1"/>
        <w:tblpPr w:leftFromText="180" w:rightFromText="180" w:vertAnchor="text" w:horzAnchor="margin" w:tblpY="80"/>
        <w:tblW w:w="4907" w:type="pct"/>
        <w:tblLook w:val="04A0" w:firstRow="1" w:lastRow="0" w:firstColumn="1" w:lastColumn="0" w:noHBand="0" w:noVBand="1"/>
      </w:tblPr>
      <w:tblGrid>
        <w:gridCol w:w="693"/>
        <w:gridCol w:w="2280"/>
        <w:gridCol w:w="1121"/>
        <w:gridCol w:w="1016"/>
        <w:gridCol w:w="1281"/>
        <w:gridCol w:w="1150"/>
        <w:gridCol w:w="2803"/>
      </w:tblGrid>
      <w:tr w:rsidR="00A72886" w:rsidRPr="005F6439" w:rsidTr="00B50EE0">
        <w:tc>
          <w:tcPr>
            <w:tcW w:w="334"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w:t>
            </w:r>
          </w:p>
        </w:tc>
        <w:tc>
          <w:tcPr>
            <w:tcW w:w="1102" w:type="pct"/>
            <w:tcBorders>
              <w:top w:val="single" w:sz="4" w:space="0" w:color="auto"/>
              <w:left w:val="single" w:sz="4" w:space="0" w:color="auto"/>
              <w:bottom w:val="single" w:sz="4" w:space="0" w:color="auto"/>
              <w:right w:val="single" w:sz="4" w:space="0" w:color="auto"/>
            </w:tcBorders>
            <w:hideMark/>
          </w:tcPr>
          <w:p w:rsidR="00A72886" w:rsidRPr="00B50EE0" w:rsidRDefault="00B50EE0" w:rsidP="00B50EE0">
            <w:pPr>
              <w:ind w:right="183" w:firstLine="25"/>
              <w:jc w:val="center"/>
              <w:rPr>
                <w:rFonts w:ascii="Times New Roman" w:hAnsi="Times New Roman" w:cs="Times New Roman"/>
                <w:sz w:val="28"/>
                <w:szCs w:val="28"/>
              </w:rPr>
            </w:pPr>
            <w:r>
              <w:rPr>
                <w:rFonts w:ascii="Times New Roman" w:hAnsi="Times New Roman" w:cs="Times New Roman"/>
                <w:sz w:val="28"/>
                <w:szCs w:val="28"/>
              </w:rPr>
              <w:t>Частота вращения</w:t>
            </w:r>
            <w:r w:rsidR="00A72886" w:rsidRPr="005F6439">
              <w:rPr>
                <w:rFonts w:ascii="Times New Roman" w:hAnsi="Times New Roman" w:cs="Times New Roman"/>
                <w:sz w:val="28"/>
                <w:szCs w:val="28"/>
                <w:lang w:val="en-US"/>
              </w:rPr>
              <w:t>1/min</w:t>
            </w:r>
          </w:p>
        </w:tc>
        <w:tc>
          <w:tcPr>
            <w:tcW w:w="54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vertAlign w:val="subscript"/>
              </w:rPr>
            </w:pPr>
            <w:r w:rsidRPr="005F6439">
              <w:rPr>
                <w:rFonts w:ascii="Times New Roman" w:hAnsi="Times New Roman" w:cs="Times New Roman"/>
                <w:sz w:val="28"/>
                <w:szCs w:val="28"/>
              </w:rPr>
              <w:t>О</w:t>
            </w:r>
            <w:r w:rsidRPr="005F6439">
              <w:rPr>
                <w:rFonts w:ascii="Times New Roman" w:hAnsi="Times New Roman" w:cs="Times New Roman"/>
                <w:sz w:val="28"/>
                <w:szCs w:val="28"/>
                <w:vertAlign w:val="subscript"/>
              </w:rPr>
              <w:t>2</w:t>
            </w:r>
          </w:p>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491"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vertAlign w:val="subscript"/>
              </w:rPr>
            </w:pPr>
            <w:r w:rsidRPr="005F6439">
              <w:rPr>
                <w:rFonts w:ascii="Times New Roman" w:hAnsi="Times New Roman" w:cs="Times New Roman"/>
                <w:sz w:val="28"/>
                <w:szCs w:val="28"/>
              </w:rPr>
              <w:t>СО</w:t>
            </w:r>
            <w:r w:rsidRPr="005F6439">
              <w:rPr>
                <w:rFonts w:ascii="Times New Roman" w:hAnsi="Times New Roman" w:cs="Times New Roman"/>
                <w:sz w:val="28"/>
                <w:szCs w:val="28"/>
                <w:vertAlign w:val="subscript"/>
              </w:rPr>
              <w:t>2</w:t>
            </w:r>
          </w:p>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61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НС</w:t>
            </w:r>
          </w:p>
          <w:p w:rsidR="00A72886" w:rsidRPr="005F6439" w:rsidRDefault="00A72886" w:rsidP="000E6F82">
            <w:pPr>
              <w:ind w:right="183" w:firstLine="25"/>
              <w:jc w:val="center"/>
              <w:rPr>
                <w:rFonts w:ascii="Times New Roman" w:hAnsi="Times New Roman" w:cs="Times New Roman"/>
                <w:sz w:val="28"/>
                <w:szCs w:val="28"/>
                <w:lang w:val="en-US"/>
              </w:rPr>
            </w:pPr>
            <w:r w:rsidRPr="005F6439">
              <w:rPr>
                <w:rFonts w:ascii="Times New Roman" w:hAnsi="Times New Roman" w:cs="Times New Roman"/>
                <w:sz w:val="28"/>
                <w:szCs w:val="28"/>
                <w:lang w:val="en-US"/>
              </w:rPr>
              <w:t>ppmvol</w:t>
            </w:r>
          </w:p>
        </w:tc>
        <w:tc>
          <w:tcPr>
            <w:tcW w:w="556"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СО</w:t>
            </w:r>
          </w:p>
          <w:p w:rsidR="00A72886" w:rsidRPr="005F6439" w:rsidRDefault="00A72886" w:rsidP="000E6F82">
            <w:pPr>
              <w:ind w:right="183" w:firstLine="25"/>
              <w:jc w:val="center"/>
              <w:rPr>
                <w:rFonts w:ascii="Times New Roman" w:hAnsi="Times New Roman" w:cs="Times New Roman"/>
                <w:sz w:val="28"/>
                <w:szCs w:val="28"/>
                <w:lang w:val="en-US"/>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1355"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83" w:firstLine="25"/>
              <w:jc w:val="center"/>
              <w:rPr>
                <w:rFonts w:ascii="Times New Roman" w:hAnsi="Times New Roman" w:cs="Times New Roman"/>
                <w:sz w:val="28"/>
                <w:szCs w:val="28"/>
              </w:rPr>
            </w:pPr>
            <w:r w:rsidRPr="005F6439">
              <w:rPr>
                <w:rFonts w:ascii="Times New Roman" w:hAnsi="Times New Roman" w:cs="Times New Roman"/>
                <w:sz w:val="28"/>
                <w:szCs w:val="28"/>
              </w:rPr>
              <w:t>Время проведения замеров (сек.)</w:t>
            </w:r>
          </w:p>
        </w:tc>
      </w:tr>
      <w:tr w:rsidR="00A72886" w:rsidRPr="005F6439" w:rsidTr="00B50EE0">
        <w:tc>
          <w:tcPr>
            <w:tcW w:w="334"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1</w:t>
            </w:r>
          </w:p>
        </w:tc>
        <w:tc>
          <w:tcPr>
            <w:tcW w:w="110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750</w:t>
            </w:r>
          </w:p>
        </w:tc>
        <w:tc>
          <w:tcPr>
            <w:tcW w:w="54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17,34</w:t>
            </w:r>
          </w:p>
        </w:tc>
        <w:tc>
          <w:tcPr>
            <w:tcW w:w="491"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2,25</w:t>
            </w:r>
          </w:p>
        </w:tc>
        <w:tc>
          <w:tcPr>
            <w:tcW w:w="61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16</w:t>
            </w:r>
          </w:p>
        </w:tc>
        <w:tc>
          <w:tcPr>
            <w:tcW w:w="556"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0,027</w:t>
            </w:r>
          </w:p>
        </w:tc>
        <w:tc>
          <w:tcPr>
            <w:tcW w:w="1355" w:type="pct"/>
            <w:vMerge w:val="restart"/>
            <w:tcBorders>
              <w:top w:val="single" w:sz="4" w:space="0" w:color="auto"/>
              <w:left w:val="single" w:sz="4" w:space="0" w:color="auto"/>
              <w:bottom w:val="single" w:sz="4" w:space="0" w:color="auto"/>
              <w:right w:val="single" w:sz="4" w:space="0" w:color="auto"/>
            </w:tcBorders>
          </w:tcPr>
          <w:p w:rsidR="00A72886" w:rsidRPr="005F6439" w:rsidRDefault="00A72886" w:rsidP="000E6F82">
            <w:pPr>
              <w:ind w:right="-101" w:firstLine="25"/>
              <w:jc w:val="center"/>
              <w:rPr>
                <w:rFonts w:ascii="Times New Roman" w:hAnsi="Times New Roman" w:cs="Times New Roman"/>
                <w:sz w:val="28"/>
                <w:szCs w:val="28"/>
              </w:rPr>
            </w:pPr>
          </w:p>
          <w:p w:rsidR="00A72886" w:rsidRPr="005F6439" w:rsidRDefault="00A72886" w:rsidP="000E6F82">
            <w:pPr>
              <w:ind w:right="-101" w:firstLine="25"/>
              <w:jc w:val="center"/>
              <w:rPr>
                <w:rFonts w:ascii="Times New Roman" w:hAnsi="Times New Roman" w:cs="Times New Roman"/>
                <w:sz w:val="28"/>
                <w:szCs w:val="28"/>
              </w:rPr>
            </w:pPr>
            <w:r w:rsidRPr="005F6439">
              <w:rPr>
                <w:rFonts w:ascii="Times New Roman" w:hAnsi="Times New Roman" w:cs="Times New Roman"/>
                <w:sz w:val="28"/>
                <w:szCs w:val="28"/>
              </w:rPr>
              <w:t xml:space="preserve">60 </w:t>
            </w:r>
          </w:p>
        </w:tc>
      </w:tr>
      <w:tr w:rsidR="00A72886" w:rsidRPr="005F6439" w:rsidTr="00B50EE0">
        <w:tc>
          <w:tcPr>
            <w:tcW w:w="334"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2</w:t>
            </w:r>
          </w:p>
        </w:tc>
        <w:tc>
          <w:tcPr>
            <w:tcW w:w="110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1000</w:t>
            </w:r>
          </w:p>
        </w:tc>
        <w:tc>
          <w:tcPr>
            <w:tcW w:w="54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17,44</w:t>
            </w:r>
          </w:p>
        </w:tc>
        <w:tc>
          <w:tcPr>
            <w:tcW w:w="491"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2,24</w:t>
            </w:r>
          </w:p>
        </w:tc>
        <w:tc>
          <w:tcPr>
            <w:tcW w:w="61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17</w:t>
            </w:r>
          </w:p>
        </w:tc>
        <w:tc>
          <w:tcPr>
            <w:tcW w:w="556"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0,034</w:t>
            </w:r>
          </w:p>
        </w:tc>
        <w:tc>
          <w:tcPr>
            <w:tcW w:w="1355" w:type="pct"/>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101" w:firstLine="567"/>
              <w:rPr>
                <w:rFonts w:ascii="Times New Roman" w:hAnsi="Times New Roman" w:cs="Times New Roman"/>
                <w:sz w:val="28"/>
                <w:szCs w:val="28"/>
              </w:rPr>
            </w:pPr>
          </w:p>
        </w:tc>
      </w:tr>
      <w:tr w:rsidR="00A72886" w:rsidRPr="005F6439" w:rsidTr="00B50EE0">
        <w:tc>
          <w:tcPr>
            <w:tcW w:w="334"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3</w:t>
            </w:r>
          </w:p>
        </w:tc>
        <w:tc>
          <w:tcPr>
            <w:tcW w:w="110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1400</w:t>
            </w:r>
          </w:p>
        </w:tc>
        <w:tc>
          <w:tcPr>
            <w:tcW w:w="542"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17,46</w:t>
            </w:r>
          </w:p>
        </w:tc>
        <w:tc>
          <w:tcPr>
            <w:tcW w:w="491"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2,18</w:t>
            </w:r>
          </w:p>
        </w:tc>
        <w:tc>
          <w:tcPr>
            <w:tcW w:w="619"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19</w:t>
            </w:r>
          </w:p>
        </w:tc>
        <w:tc>
          <w:tcPr>
            <w:tcW w:w="556"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01"/>
              <w:jc w:val="center"/>
              <w:rPr>
                <w:rFonts w:ascii="Times New Roman" w:hAnsi="Times New Roman" w:cs="Times New Roman"/>
                <w:sz w:val="28"/>
                <w:szCs w:val="28"/>
              </w:rPr>
            </w:pPr>
            <w:r w:rsidRPr="005F6439">
              <w:rPr>
                <w:rFonts w:ascii="Times New Roman" w:hAnsi="Times New Roman" w:cs="Times New Roman"/>
                <w:sz w:val="28"/>
                <w:szCs w:val="28"/>
              </w:rPr>
              <w:t>0,053</w:t>
            </w:r>
          </w:p>
        </w:tc>
        <w:tc>
          <w:tcPr>
            <w:tcW w:w="1355" w:type="pct"/>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101" w:firstLine="567"/>
              <w:rPr>
                <w:rFonts w:ascii="Times New Roman" w:hAnsi="Times New Roman" w:cs="Times New Roman"/>
                <w:sz w:val="28"/>
                <w:szCs w:val="28"/>
              </w:rPr>
            </w:pPr>
          </w:p>
        </w:tc>
      </w:tr>
    </w:tbl>
    <w:p w:rsidR="00A72886" w:rsidRPr="005F6439" w:rsidRDefault="00A72886" w:rsidP="00DD5505">
      <w:pPr>
        <w:tabs>
          <w:tab w:val="left" w:pos="7797"/>
        </w:tabs>
        <w:spacing w:before="120" w:after="120" w:line="240" w:lineRule="auto"/>
        <w:ind w:right="344" w:firstLine="567"/>
        <w:jc w:val="both"/>
        <w:rPr>
          <w:rFonts w:ascii="Times New Roman" w:hAnsi="Times New Roman" w:cs="Times New Roman"/>
          <w:sz w:val="28"/>
          <w:szCs w:val="28"/>
        </w:rPr>
      </w:pPr>
      <w:r w:rsidRPr="005F6439">
        <w:rPr>
          <w:rFonts w:ascii="Times New Roman" w:hAnsi="Times New Roman" w:cs="Times New Roman"/>
          <w:sz w:val="28"/>
          <w:szCs w:val="28"/>
        </w:rPr>
        <w:t xml:space="preserve">Таблица </w:t>
      </w:r>
      <w:r w:rsidR="000E6F82">
        <w:rPr>
          <w:rFonts w:ascii="Times New Roman" w:hAnsi="Times New Roman" w:cs="Times New Roman"/>
          <w:sz w:val="28"/>
          <w:szCs w:val="28"/>
        </w:rPr>
        <w:t>3</w:t>
      </w:r>
      <w:r w:rsidRPr="00EC19BC">
        <w:rPr>
          <w:rFonts w:ascii="Times New Roman" w:hAnsi="Times New Roman" w:cs="Times New Roman"/>
          <w:sz w:val="28"/>
          <w:szCs w:val="28"/>
        </w:rPr>
        <w:t>.</w:t>
      </w:r>
      <w:r w:rsidR="004958DC">
        <w:rPr>
          <w:rFonts w:ascii="Times New Roman" w:hAnsi="Times New Roman" w:cs="Times New Roman"/>
          <w:sz w:val="28"/>
          <w:szCs w:val="28"/>
        </w:rPr>
        <w:t>10</w:t>
      </w:r>
      <w:r w:rsidRPr="005F6439">
        <w:rPr>
          <w:rFonts w:ascii="Times New Roman" w:hAnsi="Times New Roman" w:cs="Times New Roman"/>
          <w:sz w:val="28"/>
          <w:szCs w:val="28"/>
        </w:rPr>
        <w:t xml:space="preserve"> – Показания газоанализатора «BEA 050» под воздействием ультразвука на отработавшие газы</w:t>
      </w:r>
    </w:p>
    <w:tbl>
      <w:tblPr>
        <w:tblStyle w:val="af1"/>
        <w:tblpPr w:leftFromText="180" w:rightFromText="180" w:vertAnchor="text" w:horzAnchor="margin" w:tblpXSpec="center" w:tblpY="80"/>
        <w:tblW w:w="4839" w:type="pct"/>
        <w:tblLook w:val="04A0" w:firstRow="1" w:lastRow="0" w:firstColumn="1" w:lastColumn="0" w:noHBand="0" w:noVBand="1"/>
      </w:tblPr>
      <w:tblGrid>
        <w:gridCol w:w="658"/>
        <w:gridCol w:w="2740"/>
        <w:gridCol w:w="994"/>
        <w:gridCol w:w="851"/>
        <w:gridCol w:w="1183"/>
        <w:gridCol w:w="1153"/>
        <w:gridCol w:w="2622"/>
      </w:tblGrid>
      <w:tr w:rsidR="00A72886" w:rsidRPr="005F6439" w:rsidTr="00B50EE0">
        <w:tc>
          <w:tcPr>
            <w:tcW w:w="32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w:t>
            </w:r>
          </w:p>
        </w:tc>
        <w:tc>
          <w:tcPr>
            <w:tcW w:w="1343" w:type="pct"/>
            <w:tcBorders>
              <w:top w:val="single" w:sz="4" w:space="0" w:color="auto"/>
              <w:left w:val="single" w:sz="4" w:space="0" w:color="auto"/>
              <w:bottom w:val="single" w:sz="4" w:space="0" w:color="auto"/>
              <w:right w:val="single" w:sz="4" w:space="0" w:color="auto"/>
            </w:tcBorders>
            <w:hideMark/>
          </w:tcPr>
          <w:p w:rsidR="00B50EE0" w:rsidRDefault="00A72886" w:rsidP="00B50EE0">
            <w:pPr>
              <w:ind w:left="-214" w:right="-272"/>
              <w:jc w:val="center"/>
              <w:rPr>
                <w:rFonts w:ascii="Times New Roman" w:hAnsi="Times New Roman" w:cs="Times New Roman"/>
                <w:sz w:val="28"/>
                <w:szCs w:val="28"/>
              </w:rPr>
            </w:pPr>
            <w:r w:rsidRPr="005F6439">
              <w:rPr>
                <w:rFonts w:ascii="Times New Roman" w:hAnsi="Times New Roman" w:cs="Times New Roman"/>
                <w:sz w:val="28"/>
                <w:szCs w:val="28"/>
              </w:rPr>
              <w:t xml:space="preserve">Частота </w:t>
            </w:r>
          </w:p>
          <w:p w:rsidR="00A72886" w:rsidRPr="00B50EE0" w:rsidRDefault="00B50EE0" w:rsidP="00B50EE0">
            <w:pPr>
              <w:ind w:left="-214" w:right="-272"/>
              <w:jc w:val="center"/>
              <w:rPr>
                <w:rFonts w:ascii="Times New Roman" w:hAnsi="Times New Roman" w:cs="Times New Roman"/>
                <w:sz w:val="28"/>
                <w:szCs w:val="28"/>
              </w:rPr>
            </w:pPr>
            <w:r>
              <w:rPr>
                <w:rFonts w:ascii="Times New Roman" w:hAnsi="Times New Roman" w:cs="Times New Roman"/>
                <w:sz w:val="28"/>
                <w:szCs w:val="28"/>
              </w:rPr>
              <w:t>в</w:t>
            </w:r>
            <w:r w:rsidR="00A72886" w:rsidRPr="005F6439">
              <w:rPr>
                <w:rFonts w:ascii="Times New Roman" w:hAnsi="Times New Roman" w:cs="Times New Roman"/>
                <w:sz w:val="28"/>
                <w:szCs w:val="28"/>
              </w:rPr>
              <w:t>ращения</w:t>
            </w:r>
            <w:r>
              <w:rPr>
                <w:rFonts w:ascii="Times New Roman" w:hAnsi="Times New Roman" w:cs="Times New Roman"/>
                <w:sz w:val="28"/>
                <w:szCs w:val="28"/>
              </w:rPr>
              <w:t xml:space="preserve"> </w:t>
            </w:r>
            <w:r w:rsidR="00A72886" w:rsidRPr="005F6439">
              <w:rPr>
                <w:rFonts w:ascii="Times New Roman" w:hAnsi="Times New Roman" w:cs="Times New Roman"/>
                <w:sz w:val="28"/>
                <w:szCs w:val="28"/>
                <w:lang w:val="en-US"/>
              </w:rPr>
              <w:t>1/min</w:t>
            </w:r>
          </w:p>
        </w:tc>
        <w:tc>
          <w:tcPr>
            <w:tcW w:w="48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vertAlign w:val="subscript"/>
              </w:rPr>
            </w:pPr>
            <w:r w:rsidRPr="005F6439">
              <w:rPr>
                <w:rFonts w:ascii="Times New Roman" w:hAnsi="Times New Roman" w:cs="Times New Roman"/>
                <w:sz w:val="28"/>
                <w:szCs w:val="28"/>
              </w:rPr>
              <w:t>О</w:t>
            </w:r>
            <w:r w:rsidRPr="005F6439">
              <w:rPr>
                <w:rFonts w:ascii="Times New Roman" w:hAnsi="Times New Roman" w:cs="Times New Roman"/>
                <w:sz w:val="28"/>
                <w:szCs w:val="28"/>
                <w:vertAlign w:val="subscript"/>
              </w:rPr>
              <w:t>2</w:t>
            </w:r>
          </w:p>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41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vertAlign w:val="subscript"/>
              </w:rPr>
            </w:pPr>
            <w:r w:rsidRPr="005F6439">
              <w:rPr>
                <w:rFonts w:ascii="Times New Roman" w:hAnsi="Times New Roman" w:cs="Times New Roman"/>
                <w:sz w:val="28"/>
                <w:szCs w:val="28"/>
              </w:rPr>
              <w:t>СО</w:t>
            </w:r>
            <w:r w:rsidRPr="005F6439">
              <w:rPr>
                <w:rFonts w:ascii="Times New Roman" w:hAnsi="Times New Roman" w:cs="Times New Roman"/>
                <w:sz w:val="28"/>
                <w:szCs w:val="28"/>
                <w:vertAlign w:val="subscript"/>
              </w:rPr>
              <w:t>2</w:t>
            </w:r>
          </w:p>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580"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НС</w:t>
            </w:r>
          </w:p>
          <w:p w:rsidR="00A72886" w:rsidRPr="005F6439" w:rsidRDefault="00A72886" w:rsidP="000E6F82">
            <w:pPr>
              <w:jc w:val="center"/>
              <w:rPr>
                <w:rFonts w:ascii="Times New Roman" w:hAnsi="Times New Roman" w:cs="Times New Roman"/>
                <w:sz w:val="28"/>
                <w:szCs w:val="28"/>
                <w:lang w:val="en-US"/>
              </w:rPr>
            </w:pPr>
            <w:r w:rsidRPr="005F6439">
              <w:rPr>
                <w:rFonts w:ascii="Times New Roman" w:hAnsi="Times New Roman" w:cs="Times New Roman"/>
                <w:sz w:val="28"/>
                <w:szCs w:val="28"/>
                <w:lang w:val="en-US"/>
              </w:rPr>
              <w:t>ppmvol</w:t>
            </w:r>
          </w:p>
        </w:tc>
        <w:tc>
          <w:tcPr>
            <w:tcW w:w="565"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СО</w:t>
            </w:r>
          </w:p>
          <w:p w:rsidR="00A72886" w:rsidRPr="005F6439" w:rsidRDefault="00A72886" w:rsidP="000E6F82">
            <w:pPr>
              <w:jc w:val="center"/>
              <w:rPr>
                <w:rFonts w:ascii="Times New Roman" w:hAnsi="Times New Roman" w:cs="Times New Roman"/>
                <w:sz w:val="28"/>
                <w:szCs w:val="28"/>
                <w:lang w:val="en-US"/>
              </w:rPr>
            </w:pPr>
            <w:r w:rsidRPr="005F6439">
              <w:rPr>
                <w:rFonts w:ascii="Times New Roman" w:hAnsi="Times New Roman" w:cs="Times New Roman"/>
                <w:sz w:val="28"/>
                <w:szCs w:val="28"/>
              </w:rPr>
              <w:t>%</w:t>
            </w:r>
            <w:r w:rsidRPr="005F6439">
              <w:rPr>
                <w:rFonts w:ascii="Times New Roman" w:hAnsi="Times New Roman" w:cs="Times New Roman"/>
                <w:sz w:val="28"/>
                <w:szCs w:val="28"/>
                <w:lang w:val="en-US"/>
              </w:rPr>
              <w:t>vol</w:t>
            </w:r>
          </w:p>
        </w:tc>
        <w:tc>
          <w:tcPr>
            <w:tcW w:w="1286"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jc w:val="center"/>
              <w:rPr>
                <w:rFonts w:ascii="Times New Roman" w:hAnsi="Times New Roman" w:cs="Times New Roman"/>
                <w:sz w:val="28"/>
                <w:szCs w:val="28"/>
              </w:rPr>
            </w:pPr>
            <w:r w:rsidRPr="005F6439">
              <w:rPr>
                <w:rFonts w:ascii="Times New Roman" w:hAnsi="Times New Roman" w:cs="Times New Roman"/>
                <w:sz w:val="28"/>
                <w:szCs w:val="28"/>
              </w:rPr>
              <w:t>Время проведения замеров (сек.)</w:t>
            </w:r>
          </w:p>
        </w:tc>
      </w:tr>
      <w:tr w:rsidR="00A72886" w:rsidRPr="005F6439" w:rsidTr="00B50EE0">
        <w:tc>
          <w:tcPr>
            <w:tcW w:w="32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w:t>
            </w:r>
          </w:p>
        </w:tc>
        <w:tc>
          <w:tcPr>
            <w:tcW w:w="134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750</w:t>
            </w:r>
          </w:p>
        </w:tc>
        <w:tc>
          <w:tcPr>
            <w:tcW w:w="48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17,36</w:t>
            </w:r>
          </w:p>
        </w:tc>
        <w:tc>
          <w:tcPr>
            <w:tcW w:w="41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2,26</w:t>
            </w:r>
          </w:p>
        </w:tc>
        <w:tc>
          <w:tcPr>
            <w:tcW w:w="580"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14</w:t>
            </w:r>
          </w:p>
        </w:tc>
        <w:tc>
          <w:tcPr>
            <w:tcW w:w="565"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0,022</w:t>
            </w:r>
          </w:p>
        </w:tc>
        <w:tc>
          <w:tcPr>
            <w:tcW w:w="1286" w:type="pct"/>
            <w:vMerge w:val="restart"/>
            <w:tcBorders>
              <w:top w:val="single" w:sz="4" w:space="0" w:color="auto"/>
              <w:left w:val="single" w:sz="4" w:space="0" w:color="auto"/>
              <w:bottom w:val="single" w:sz="4" w:space="0" w:color="auto"/>
              <w:right w:val="single" w:sz="4" w:space="0" w:color="auto"/>
            </w:tcBorders>
          </w:tcPr>
          <w:p w:rsidR="00A72886" w:rsidRPr="005F6439" w:rsidRDefault="00A72886" w:rsidP="000E6F82">
            <w:pPr>
              <w:ind w:right="-131"/>
              <w:jc w:val="center"/>
              <w:rPr>
                <w:rFonts w:ascii="Times New Roman" w:hAnsi="Times New Roman" w:cs="Times New Roman"/>
                <w:sz w:val="28"/>
                <w:szCs w:val="28"/>
              </w:rPr>
            </w:pPr>
          </w:p>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 xml:space="preserve">60 </w:t>
            </w:r>
          </w:p>
        </w:tc>
      </w:tr>
      <w:tr w:rsidR="00A72886" w:rsidRPr="005F6439" w:rsidTr="00B50EE0">
        <w:tc>
          <w:tcPr>
            <w:tcW w:w="32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2</w:t>
            </w:r>
          </w:p>
        </w:tc>
        <w:tc>
          <w:tcPr>
            <w:tcW w:w="134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1000</w:t>
            </w:r>
          </w:p>
        </w:tc>
        <w:tc>
          <w:tcPr>
            <w:tcW w:w="48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17,46</w:t>
            </w:r>
          </w:p>
        </w:tc>
        <w:tc>
          <w:tcPr>
            <w:tcW w:w="41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2,23</w:t>
            </w:r>
          </w:p>
        </w:tc>
        <w:tc>
          <w:tcPr>
            <w:tcW w:w="580"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18</w:t>
            </w:r>
          </w:p>
        </w:tc>
        <w:tc>
          <w:tcPr>
            <w:tcW w:w="565"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0,036</w:t>
            </w:r>
          </w:p>
        </w:tc>
        <w:tc>
          <w:tcPr>
            <w:tcW w:w="1286" w:type="pct"/>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131" w:firstLine="567"/>
              <w:rPr>
                <w:rFonts w:ascii="Times New Roman" w:hAnsi="Times New Roman" w:cs="Times New Roman"/>
                <w:sz w:val="28"/>
                <w:szCs w:val="28"/>
              </w:rPr>
            </w:pPr>
          </w:p>
        </w:tc>
      </w:tr>
      <w:tr w:rsidR="00A72886" w:rsidRPr="005F6439" w:rsidTr="00B50EE0">
        <w:tc>
          <w:tcPr>
            <w:tcW w:w="32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3</w:t>
            </w:r>
          </w:p>
        </w:tc>
        <w:tc>
          <w:tcPr>
            <w:tcW w:w="1343"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1400</w:t>
            </w:r>
          </w:p>
        </w:tc>
        <w:tc>
          <w:tcPr>
            <w:tcW w:w="48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17,50</w:t>
            </w:r>
          </w:p>
        </w:tc>
        <w:tc>
          <w:tcPr>
            <w:tcW w:w="417"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2,18</w:t>
            </w:r>
          </w:p>
        </w:tc>
        <w:tc>
          <w:tcPr>
            <w:tcW w:w="580"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19</w:t>
            </w:r>
          </w:p>
        </w:tc>
        <w:tc>
          <w:tcPr>
            <w:tcW w:w="565" w:type="pct"/>
            <w:tcBorders>
              <w:top w:val="single" w:sz="4" w:space="0" w:color="auto"/>
              <w:left w:val="single" w:sz="4" w:space="0" w:color="auto"/>
              <w:bottom w:val="single" w:sz="4" w:space="0" w:color="auto"/>
              <w:right w:val="single" w:sz="4" w:space="0" w:color="auto"/>
            </w:tcBorders>
            <w:hideMark/>
          </w:tcPr>
          <w:p w:rsidR="00A72886" w:rsidRPr="005F6439" w:rsidRDefault="00A72886" w:rsidP="000E6F82">
            <w:pPr>
              <w:ind w:right="-131"/>
              <w:jc w:val="center"/>
              <w:rPr>
                <w:rFonts w:ascii="Times New Roman" w:hAnsi="Times New Roman" w:cs="Times New Roman"/>
                <w:sz w:val="28"/>
                <w:szCs w:val="28"/>
              </w:rPr>
            </w:pPr>
            <w:r w:rsidRPr="005F6439">
              <w:rPr>
                <w:rFonts w:ascii="Times New Roman" w:hAnsi="Times New Roman" w:cs="Times New Roman"/>
                <w:sz w:val="28"/>
                <w:szCs w:val="28"/>
              </w:rPr>
              <w:t>0,054</w:t>
            </w:r>
          </w:p>
        </w:tc>
        <w:tc>
          <w:tcPr>
            <w:tcW w:w="1286" w:type="pct"/>
            <w:vMerge/>
            <w:tcBorders>
              <w:top w:val="single" w:sz="4" w:space="0" w:color="auto"/>
              <w:left w:val="single" w:sz="4" w:space="0" w:color="auto"/>
              <w:bottom w:val="single" w:sz="4" w:space="0" w:color="auto"/>
              <w:right w:val="single" w:sz="4" w:space="0" w:color="auto"/>
            </w:tcBorders>
            <w:vAlign w:val="center"/>
            <w:hideMark/>
          </w:tcPr>
          <w:p w:rsidR="00A72886" w:rsidRPr="005F6439" w:rsidRDefault="00A72886" w:rsidP="000E6F82">
            <w:pPr>
              <w:ind w:right="-131" w:firstLine="567"/>
              <w:rPr>
                <w:rFonts w:ascii="Times New Roman" w:hAnsi="Times New Roman" w:cs="Times New Roman"/>
                <w:sz w:val="28"/>
                <w:szCs w:val="28"/>
              </w:rPr>
            </w:pPr>
          </w:p>
        </w:tc>
      </w:tr>
    </w:tbl>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931111">
      <w:pPr>
        <w:tabs>
          <w:tab w:val="left" w:pos="7797"/>
        </w:tabs>
        <w:spacing w:after="0" w:line="240" w:lineRule="auto"/>
        <w:ind w:right="344"/>
        <w:jc w:val="center"/>
        <w:rPr>
          <w:rFonts w:ascii="Times New Roman" w:eastAsiaTheme="minorEastAsia"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4166B75F" wp14:editId="1C9598FF">
            <wp:extent cx="6353175" cy="4912963"/>
            <wp:effectExtent l="0" t="0" r="9525" b="254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 xml:space="preserve">Рисунок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23-</w:t>
      </w:r>
      <w:r w:rsidRPr="005F6439">
        <w:rPr>
          <w:rFonts w:ascii="Times New Roman" w:eastAsiaTheme="minorEastAsia" w:hAnsi="Times New Roman" w:cs="Times New Roman"/>
          <w:sz w:val="28"/>
          <w:szCs w:val="28"/>
        </w:rPr>
        <w:t xml:space="preserve"> График содержания кислорода и углекислого газа в отработавших газах, без воздействия и под воздействием ультразвука при 750,1000 и 1400 оборотах коленчатого вала двигателя в минуту</w:t>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По данным из графика было выявлено, увеличение содержания кислорода под воздействием продольной ультразвуковой волны на выхлопной газ дизельного автомобиля. При воздействии ультразвука происходит коагуляция частиц сажи и дальнейшее осаждение этих частиц в ультразвуковой установке, за счет этого увеличивается концентрация кислорода в отработавших газах</w:t>
      </w:r>
      <w:r w:rsidR="001C59CD" w:rsidRPr="004D5AEB">
        <w:rPr>
          <w:rFonts w:ascii="Times New Roman" w:hAnsi="Times New Roman" w:cs="Times New Roman"/>
          <w:sz w:val="28"/>
          <w:szCs w:val="32"/>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r w:rsidRPr="005F6439">
        <w:rPr>
          <w:rFonts w:ascii="Times New Roman" w:eastAsiaTheme="minorEastAsia" w:hAnsi="Times New Roman" w:cs="Times New Roman"/>
          <w:sz w:val="28"/>
          <w:szCs w:val="28"/>
        </w:rPr>
        <w:t xml:space="preserve"> В диапазоне работы двигателя 750 оборотов в минуту происходит осаждение тяжелых частицы на дно установки, за счет чего и увеличивается концентрация углекислого газа в отработавших газах.</w:t>
      </w:r>
      <w:r w:rsidRPr="005F6439">
        <w:rPr>
          <w:rFonts w:ascii="Times New Roman" w:hAnsi="Times New Roman" w:cs="Times New Roman"/>
          <w:sz w:val="28"/>
          <w:szCs w:val="28"/>
        </w:rPr>
        <w:t xml:space="preserve"> </w:t>
      </w: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p>
    <w:p w:rsidR="00A72886" w:rsidRPr="005F6439" w:rsidRDefault="00A72886" w:rsidP="00931111">
      <w:pPr>
        <w:tabs>
          <w:tab w:val="left" w:pos="7797"/>
        </w:tabs>
        <w:spacing w:after="0" w:line="240" w:lineRule="auto"/>
        <w:ind w:right="344"/>
        <w:jc w:val="both"/>
        <w:rPr>
          <w:rFonts w:ascii="Times New Roman" w:eastAsiaTheme="minorEastAsia" w:hAnsi="Times New Roman" w:cs="Times New Roman"/>
          <w:sz w:val="28"/>
          <w:szCs w:val="28"/>
        </w:rPr>
      </w:pPr>
      <w:r w:rsidRPr="005F6439">
        <w:rPr>
          <w:rFonts w:ascii="Times New Roman" w:hAnsi="Times New Roman" w:cs="Times New Roman"/>
          <w:noProof/>
          <w:sz w:val="28"/>
          <w:szCs w:val="28"/>
          <w:lang w:eastAsia="ru-RU"/>
        </w:rPr>
        <w:drawing>
          <wp:inline distT="0" distB="0" distL="0" distR="0" wp14:anchorId="321B2E2D" wp14:editId="57C74F62">
            <wp:extent cx="6438900" cy="6307811"/>
            <wp:effectExtent l="0" t="0" r="0" b="17145"/>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Рисунок</w:t>
      </w:r>
      <w:r>
        <w:rPr>
          <w:rFonts w:ascii="Times New Roman" w:eastAsiaTheme="minorEastAsia" w:hAnsi="Times New Roman" w:cs="Times New Roman"/>
          <w:sz w:val="28"/>
          <w:szCs w:val="28"/>
        </w:rPr>
        <w:t xml:space="preserve"> </w:t>
      </w:r>
      <w:r w:rsidR="000E6F82">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.2</w:t>
      </w:r>
      <w:r w:rsidR="000E6F82">
        <w:rPr>
          <w:rFonts w:ascii="Times New Roman" w:eastAsiaTheme="minorEastAsia" w:hAnsi="Times New Roman" w:cs="Times New Roman"/>
          <w:sz w:val="28"/>
          <w:szCs w:val="28"/>
        </w:rPr>
        <w:t>4</w:t>
      </w:r>
      <w:r>
        <w:rPr>
          <w:rFonts w:ascii="Times New Roman" w:eastAsiaTheme="minorEastAsia" w:hAnsi="Times New Roman" w:cs="Times New Roman"/>
          <w:sz w:val="28"/>
          <w:szCs w:val="28"/>
        </w:rPr>
        <w:t>-</w:t>
      </w:r>
      <w:r w:rsidRPr="005F6439">
        <w:rPr>
          <w:rFonts w:ascii="Times New Roman" w:eastAsiaTheme="minorEastAsia" w:hAnsi="Times New Roman" w:cs="Times New Roman"/>
          <w:sz w:val="28"/>
          <w:szCs w:val="28"/>
        </w:rPr>
        <w:t>График содержания углеводорода и угарного газа в отработавших газах, без воздействия и под воздействием ультразвука при 750,1000 и 1400 оборотах коленчатого вала двигателя в минуту.</w:t>
      </w:r>
    </w:p>
    <w:p w:rsidR="00A72886" w:rsidRPr="005F6439" w:rsidRDefault="00A72886" w:rsidP="0014405A">
      <w:pPr>
        <w:tabs>
          <w:tab w:val="left" w:pos="7797"/>
        </w:tabs>
        <w:spacing w:after="0" w:line="240" w:lineRule="auto"/>
        <w:ind w:right="344" w:firstLine="567"/>
        <w:jc w:val="center"/>
        <w:rPr>
          <w:rFonts w:ascii="Times New Roman" w:eastAsiaTheme="minorEastAsia" w:hAnsi="Times New Roman" w:cs="Times New Roman"/>
          <w:sz w:val="28"/>
          <w:szCs w:val="28"/>
        </w:rPr>
      </w:pPr>
    </w:p>
    <w:p w:rsidR="00A72886" w:rsidRPr="005F6439" w:rsidRDefault="00A72886" w:rsidP="0014405A">
      <w:pPr>
        <w:tabs>
          <w:tab w:val="left" w:pos="7797"/>
        </w:tabs>
        <w:spacing w:after="0" w:line="240" w:lineRule="auto"/>
        <w:ind w:right="344" w:firstLine="567"/>
        <w:jc w:val="both"/>
        <w:rPr>
          <w:rFonts w:ascii="Times New Roman" w:eastAsiaTheme="minorEastAsia" w:hAnsi="Times New Roman" w:cs="Times New Roman"/>
          <w:sz w:val="28"/>
          <w:szCs w:val="28"/>
        </w:rPr>
      </w:pPr>
      <w:r w:rsidRPr="005F6439">
        <w:rPr>
          <w:rFonts w:ascii="Times New Roman" w:eastAsiaTheme="minorEastAsia" w:hAnsi="Times New Roman" w:cs="Times New Roman"/>
          <w:sz w:val="28"/>
          <w:szCs w:val="28"/>
        </w:rPr>
        <w:t>Из данных графика видно воздействие ультразвука на углеводород и угарный газ. При повышении частоты вращения двигателя, осаждаемые ультразвуком коагулированные частицы углеводорода, не удерживаются на стенках ультразвуковой установки. В связи с этим содержание углеводорода и угарного газа возрастает при увеличении оборотов двигателя</w:t>
      </w:r>
      <w:r w:rsidR="001C59CD" w:rsidRPr="004D5AEB">
        <w:rPr>
          <w:rFonts w:ascii="Times New Roman" w:hAnsi="Times New Roman" w:cs="Times New Roman"/>
          <w:sz w:val="28"/>
          <w:szCs w:val="32"/>
        </w:rPr>
        <w:t xml:space="preserve"> </w:t>
      </w:r>
      <w:r w:rsidR="001263B9" w:rsidRPr="00345F85">
        <w:rPr>
          <w:rFonts w:ascii="Times New Roman" w:hAnsi="Times New Roman" w:cs="Times New Roman"/>
          <w:sz w:val="28"/>
          <w:szCs w:val="32"/>
        </w:rPr>
        <w:t>[</w:t>
      </w:r>
      <w:r w:rsidR="001263B9" w:rsidRPr="001263B9">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345F85">
        <w:rPr>
          <w:rFonts w:ascii="Times New Roman" w:hAnsi="Times New Roman" w:cs="Times New Roman"/>
          <w:sz w:val="28"/>
          <w:szCs w:val="32"/>
        </w:rPr>
        <w:t>]</w:t>
      </w:r>
      <w:r w:rsidR="001263B9" w:rsidRPr="008F01AB">
        <w:rPr>
          <w:rFonts w:ascii="Times New Roman" w:hAnsi="Times New Roman" w:cs="Times New Roman"/>
          <w:sz w:val="28"/>
          <w:szCs w:val="32"/>
        </w:rPr>
        <w:t>.</w:t>
      </w:r>
    </w:p>
    <w:p w:rsidR="00A72886" w:rsidRPr="00011D12" w:rsidRDefault="00A72886" w:rsidP="0014405A">
      <w:pPr>
        <w:spacing w:after="0" w:line="240" w:lineRule="auto"/>
        <w:ind w:right="344" w:firstLine="567"/>
        <w:jc w:val="both"/>
        <w:rPr>
          <w:rFonts w:ascii="Times New Roman" w:hAnsi="Times New Roman" w:cs="Times New Roman"/>
          <w:sz w:val="28"/>
          <w:szCs w:val="28"/>
          <w:shd w:val="clear" w:color="auto" w:fill="FFFFFF"/>
        </w:rPr>
      </w:pPr>
      <w:r w:rsidRPr="00011D12">
        <w:rPr>
          <w:rFonts w:ascii="Times New Roman" w:eastAsiaTheme="minorEastAsia" w:hAnsi="Times New Roman" w:cs="Times New Roman"/>
          <w:sz w:val="28"/>
          <w:szCs w:val="28"/>
        </w:rPr>
        <w:t>При проведении второго этапа эксперимента по данным из графиков (Рис.</w:t>
      </w:r>
      <w:r w:rsidR="00011D12" w:rsidRPr="00011D12">
        <w:rPr>
          <w:rFonts w:ascii="Times New Roman" w:eastAsiaTheme="minorEastAsia" w:hAnsi="Times New Roman" w:cs="Times New Roman"/>
          <w:sz w:val="28"/>
          <w:szCs w:val="28"/>
        </w:rPr>
        <w:t>3.23</w:t>
      </w:r>
      <w:r w:rsidRPr="00011D12">
        <w:rPr>
          <w:rFonts w:ascii="Times New Roman" w:eastAsiaTheme="minorEastAsia" w:hAnsi="Times New Roman" w:cs="Times New Roman"/>
          <w:sz w:val="28"/>
          <w:szCs w:val="28"/>
        </w:rPr>
        <w:t xml:space="preserve"> и </w:t>
      </w:r>
      <w:r w:rsidR="00011D12" w:rsidRPr="00011D12">
        <w:rPr>
          <w:rFonts w:ascii="Times New Roman" w:eastAsiaTheme="minorEastAsia" w:hAnsi="Times New Roman" w:cs="Times New Roman"/>
          <w:sz w:val="28"/>
          <w:szCs w:val="28"/>
        </w:rPr>
        <w:t>3</w:t>
      </w:r>
      <w:r w:rsidRPr="00011D12">
        <w:rPr>
          <w:rFonts w:ascii="Times New Roman" w:eastAsiaTheme="minorEastAsia" w:hAnsi="Times New Roman" w:cs="Times New Roman"/>
          <w:sz w:val="28"/>
          <w:szCs w:val="28"/>
        </w:rPr>
        <w:t>.2</w:t>
      </w:r>
      <w:r w:rsidR="00011D12" w:rsidRPr="00011D12">
        <w:rPr>
          <w:rFonts w:ascii="Times New Roman" w:eastAsiaTheme="minorEastAsia" w:hAnsi="Times New Roman" w:cs="Times New Roman"/>
          <w:sz w:val="28"/>
          <w:szCs w:val="28"/>
        </w:rPr>
        <w:t>4</w:t>
      </w:r>
      <w:r w:rsidRPr="00011D12">
        <w:rPr>
          <w:rFonts w:ascii="Times New Roman" w:eastAsiaTheme="minorEastAsia" w:hAnsi="Times New Roman" w:cs="Times New Roman"/>
          <w:sz w:val="28"/>
          <w:szCs w:val="28"/>
        </w:rPr>
        <w:t xml:space="preserve">) было выявлено, что ультразвуковые волны воздействует на состав отработавших газов. </w:t>
      </w:r>
      <w:r w:rsidRPr="00011D12">
        <w:rPr>
          <w:rFonts w:ascii="Times New Roman" w:hAnsi="Times New Roman" w:cs="Times New Roman"/>
          <w:sz w:val="28"/>
          <w:szCs w:val="28"/>
          <w:shd w:val="clear" w:color="auto" w:fill="FFFFFF"/>
        </w:rPr>
        <w:t xml:space="preserve">В процессе сгорания дизельного топлива в ультразвуковом устройстве без воздействия ультразвука избыток углерода способствует образованию угарного газа (СО). В соответствии с данными в таблице </w:t>
      </w:r>
      <w:r w:rsidR="00011D12" w:rsidRPr="00011D12">
        <w:rPr>
          <w:rFonts w:ascii="Times New Roman" w:hAnsi="Times New Roman" w:cs="Times New Roman"/>
          <w:sz w:val="28"/>
          <w:szCs w:val="28"/>
          <w:shd w:val="clear" w:color="auto" w:fill="FFFFFF"/>
        </w:rPr>
        <w:t>3.8</w:t>
      </w:r>
      <w:r w:rsidRPr="00011D12">
        <w:rPr>
          <w:rFonts w:ascii="Times New Roman" w:hAnsi="Times New Roman" w:cs="Times New Roman"/>
          <w:sz w:val="28"/>
          <w:szCs w:val="28"/>
          <w:shd w:val="clear" w:color="auto" w:fill="FFFFFF"/>
        </w:rPr>
        <w:t xml:space="preserve"> увеличение углеводорода (</w:t>
      </w:r>
      <w:r w:rsidRPr="00011D12">
        <w:rPr>
          <w:rFonts w:ascii="Times New Roman" w:hAnsi="Times New Roman" w:cs="Times New Roman"/>
          <w:sz w:val="28"/>
          <w:szCs w:val="28"/>
          <w:shd w:val="clear" w:color="auto" w:fill="FFFFFF"/>
          <w:lang w:val="en-US"/>
        </w:rPr>
        <w:t>HC</w:t>
      </w:r>
      <w:r w:rsidRPr="00011D12">
        <w:rPr>
          <w:rFonts w:ascii="Times New Roman" w:hAnsi="Times New Roman" w:cs="Times New Roman"/>
          <w:sz w:val="28"/>
          <w:szCs w:val="28"/>
          <w:shd w:val="clear" w:color="auto" w:fill="FFFFFF"/>
        </w:rPr>
        <w:t>) увеличивает процентное содержание угарного газа (</w:t>
      </w:r>
      <w:r w:rsidRPr="00011D12">
        <w:rPr>
          <w:rFonts w:ascii="Times New Roman" w:hAnsi="Times New Roman" w:cs="Times New Roman"/>
          <w:sz w:val="28"/>
          <w:szCs w:val="28"/>
          <w:shd w:val="clear" w:color="auto" w:fill="FFFFFF"/>
          <w:lang w:val="en-US"/>
        </w:rPr>
        <w:t>CO</w:t>
      </w:r>
      <w:r w:rsidRPr="00011D12">
        <w:rPr>
          <w:rFonts w:ascii="Times New Roman" w:hAnsi="Times New Roman" w:cs="Times New Roman"/>
          <w:sz w:val="28"/>
          <w:szCs w:val="28"/>
          <w:shd w:val="clear" w:color="auto" w:fill="FFFFFF"/>
        </w:rPr>
        <w:t>). Увеличение кислорода (</w:t>
      </w:r>
      <w:r w:rsidRPr="00011D12">
        <w:rPr>
          <w:rFonts w:ascii="Times New Roman" w:hAnsi="Times New Roman" w:cs="Times New Roman"/>
          <w:sz w:val="28"/>
          <w:szCs w:val="28"/>
        </w:rPr>
        <w:t>О</w:t>
      </w:r>
      <w:r w:rsidRPr="00011D12">
        <w:rPr>
          <w:rFonts w:ascii="Times New Roman" w:hAnsi="Times New Roman" w:cs="Times New Roman"/>
          <w:sz w:val="28"/>
          <w:szCs w:val="28"/>
          <w:vertAlign w:val="subscript"/>
        </w:rPr>
        <w:t>2</w:t>
      </w:r>
      <w:r w:rsidRPr="00011D12">
        <w:rPr>
          <w:rFonts w:ascii="Times New Roman" w:hAnsi="Times New Roman" w:cs="Times New Roman"/>
          <w:sz w:val="28"/>
          <w:szCs w:val="28"/>
          <w:shd w:val="clear" w:color="auto" w:fill="FFFFFF"/>
        </w:rPr>
        <w:t>) окисляет угарный газ и образуется </w:t>
      </w:r>
      <w:hyperlink r:id="rId110" w:tooltip="Диоксид углерода" w:history="1">
        <w:r w:rsidRPr="00011D12">
          <w:rPr>
            <w:rFonts w:ascii="Times New Roman" w:hAnsi="Times New Roman" w:cs="Times New Roman"/>
            <w:sz w:val="28"/>
            <w:szCs w:val="28"/>
          </w:rPr>
          <w:t>углекислый газ</w:t>
        </w:r>
      </w:hyperlink>
      <w:r w:rsidRPr="00011D12">
        <w:rPr>
          <w:rFonts w:ascii="Times New Roman" w:hAnsi="Times New Roman" w:cs="Times New Roman"/>
          <w:sz w:val="28"/>
          <w:szCs w:val="28"/>
          <w:shd w:val="clear" w:color="auto" w:fill="FFFFFF"/>
        </w:rPr>
        <w:t> (СО</w:t>
      </w:r>
      <w:r w:rsidRPr="00011D12">
        <w:rPr>
          <w:rFonts w:ascii="Times New Roman" w:hAnsi="Times New Roman" w:cs="Times New Roman"/>
          <w:sz w:val="28"/>
          <w:szCs w:val="28"/>
          <w:shd w:val="clear" w:color="auto" w:fill="FFFFFF"/>
          <w:vertAlign w:val="subscript"/>
        </w:rPr>
        <w:t>2</w:t>
      </w:r>
      <w:r w:rsidRPr="00011D12">
        <w:rPr>
          <w:rFonts w:ascii="Times New Roman" w:hAnsi="Times New Roman" w:cs="Times New Roman"/>
          <w:sz w:val="28"/>
          <w:szCs w:val="28"/>
          <w:shd w:val="clear" w:color="auto" w:fill="FFFFFF"/>
        </w:rPr>
        <w:t xml:space="preserve">). Происходит изменение соотношение количества частиц различных газов в процессе коагуляции. В связи с этим, наиболее важным фактором является массовые величины на выходе из глушителя. Данные эксперимента это </w:t>
      </w:r>
      <w:r w:rsidR="006D7762" w:rsidRPr="00011D12">
        <w:rPr>
          <w:rFonts w:ascii="Times New Roman" w:hAnsi="Times New Roman" w:cs="Times New Roman"/>
          <w:sz w:val="28"/>
          <w:szCs w:val="28"/>
          <w:shd w:val="clear" w:color="auto" w:fill="FFFFFF"/>
        </w:rPr>
        <w:t>подтверждают</w:t>
      </w:r>
      <w:r w:rsidR="006D7762" w:rsidRPr="00011D12">
        <w:rPr>
          <w:rFonts w:ascii="Times New Roman" w:hAnsi="Times New Roman" w:cs="Times New Roman"/>
          <w:sz w:val="28"/>
          <w:szCs w:val="32"/>
        </w:rPr>
        <w:t xml:space="preserve"> </w:t>
      </w:r>
      <w:r w:rsidR="006D7762" w:rsidRPr="00011D12">
        <w:rPr>
          <w:rFonts w:ascii="Times New Roman" w:eastAsiaTheme="minorEastAsia" w:hAnsi="Times New Roman" w:cs="Times New Roman"/>
          <w:sz w:val="28"/>
          <w:szCs w:val="28"/>
        </w:rPr>
        <w:t>[</w:t>
      </w:r>
      <w:r w:rsidR="001263B9" w:rsidRPr="00011D12">
        <w:rPr>
          <w:rFonts w:ascii="Times New Roman" w:hAnsi="Times New Roman" w:cs="Times New Roman"/>
          <w:sz w:val="28"/>
          <w:szCs w:val="32"/>
        </w:rPr>
        <w:t>1</w:t>
      </w:r>
      <w:r w:rsidR="00053CD9">
        <w:rPr>
          <w:rFonts w:ascii="Times New Roman" w:hAnsi="Times New Roman" w:cs="Times New Roman"/>
          <w:sz w:val="28"/>
          <w:szCs w:val="32"/>
        </w:rPr>
        <w:t>7</w:t>
      </w:r>
      <w:r w:rsidR="00CE32C1" w:rsidRPr="009978DB">
        <w:rPr>
          <w:rFonts w:ascii="Times New Roman" w:hAnsi="Times New Roman" w:cs="Times New Roman"/>
          <w:sz w:val="28"/>
          <w:szCs w:val="32"/>
        </w:rPr>
        <w:t>7</w:t>
      </w:r>
      <w:r w:rsidR="001263B9" w:rsidRPr="00011D12">
        <w:rPr>
          <w:rFonts w:ascii="Times New Roman" w:hAnsi="Times New Roman" w:cs="Times New Roman"/>
          <w:sz w:val="28"/>
          <w:szCs w:val="32"/>
        </w:rPr>
        <w:t>].</w:t>
      </w:r>
    </w:p>
    <w:p w:rsidR="00A72886" w:rsidRPr="00011D12" w:rsidRDefault="00A72886" w:rsidP="0014405A">
      <w:pPr>
        <w:spacing w:after="0" w:line="240" w:lineRule="auto"/>
        <w:ind w:right="344" w:firstLine="567"/>
        <w:jc w:val="both"/>
        <w:rPr>
          <w:rFonts w:ascii="Times New Roman" w:hAnsi="Times New Roman" w:cs="Times New Roman"/>
          <w:sz w:val="28"/>
          <w:szCs w:val="28"/>
          <w:shd w:val="clear" w:color="auto" w:fill="FFFFFF"/>
        </w:rPr>
      </w:pPr>
      <w:r w:rsidRPr="00011D12">
        <w:rPr>
          <w:rFonts w:ascii="Times New Roman" w:hAnsi="Times New Roman" w:cs="Times New Roman"/>
          <w:sz w:val="28"/>
          <w:szCs w:val="28"/>
          <w:shd w:val="clear" w:color="auto" w:fill="FFFFFF"/>
        </w:rPr>
        <w:t>При воздействии ультразвука на 750 об/мин. (Таб</w:t>
      </w:r>
      <w:r w:rsidR="00931111">
        <w:rPr>
          <w:rFonts w:ascii="Times New Roman" w:hAnsi="Times New Roman" w:cs="Times New Roman"/>
          <w:sz w:val="28"/>
          <w:szCs w:val="28"/>
          <w:shd w:val="clear" w:color="auto" w:fill="FFFFFF"/>
        </w:rPr>
        <w:t xml:space="preserve">лице </w:t>
      </w:r>
      <w:r w:rsidR="00011D12" w:rsidRPr="00011D12">
        <w:rPr>
          <w:rFonts w:ascii="Times New Roman" w:hAnsi="Times New Roman" w:cs="Times New Roman"/>
          <w:sz w:val="28"/>
          <w:szCs w:val="28"/>
          <w:shd w:val="clear" w:color="auto" w:fill="FFFFFF"/>
        </w:rPr>
        <w:t>3.</w:t>
      </w:r>
      <w:r w:rsidR="00931111">
        <w:rPr>
          <w:rFonts w:ascii="Times New Roman" w:hAnsi="Times New Roman" w:cs="Times New Roman"/>
          <w:sz w:val="28"/>
          <w:szCs w:val="28"/>
          <w:shd w:val="clear" w:color="auto" w:fill="FFFFFF"/>
        </w:rPr>
        <w:t>8</w:t>
      </w:r>
      <w:r w:rsidRPr="00011D12">
        <w:rPr>
          <w:rFonts w:ascii="Times New Roman" w:hAnsi="Times New Roman" w:cs="Times New Roman"/>
          <w:sz w:val="28"/>
          <w:szCs w:val="28"/>
          <w:shd w:val="clear" w:color="auto" w:fill="FFFFFF"/>
        </w:rPr>
        <w:t>) за счет коагуляционного процесса, который усиливается за счет ультразвука, картина протекания химических реакции меняется и показывает уменьшение углеводорода (</w:t>
      </w:r>
      <w:r w:rsidRPr="00011D12">
        <w:rPr>
          <w:rFonts w:ascii="Times New Roman" w:hAnsi="Times New Roman" w:cs="Times New Roman"/>
          <w:sz w:val="28"/>
          <w:szCs w:val="28"/>
          <w:shd w:val="clear" w:color="auto" w:fill="FFFFFF"/>
          <w:lang w:val="en-US"/>
        </w:rPr>
        <w:t>HC</w:t>
      </w:r>
      <w:r w:rsidRPr="00011D12">
        <w:rPr>
          <w:rFonts w:ascii="Times New Roman" w:hAnsi="Times New Roman" w:cs="Times New Roman"/>
          <w:sz w:val="28"/>
          <w:szCs w:val="28"/>
          <w:shd w:val="clear" w:color="auto" w:fill="FFFFFF"/>
        </w:rPr>
        <w:t xml:space="preserve">), так как входное давление отработавшего газа в устройство небольшое, сажевые частицы успевают увеличиться в размерах и оседают на дно ультразвукового </w:t>
      </w:r>
      <w:r w:rsidR="006D7762" w:rsidRPr="00011D12">
        <w:rPr>
          <w:rFonts w:ascii="Times New Roman" w:hAnsi="Times New Roman" w:cs="Times New Roman"/>
          <w:sz w:val="28"/>
          <w:szCs w:val="28"/>
          <w:shd w:val="clear" w:color="auto" w:fill="FFFFFF"/>
        </w:rPr>
        <w:t>устройства</w:t>
      </w:r>
      <w:r w:rsidR="006D7762" w:rsidRPr="00011D12">
        <w:rPr>
          <w:rFonts w:ascii="Times New Roman" w:hAnsi="Times New Roman" w:cs="Times New Roman"/>
          <w:sz w:val="28"/>
          <w:szCs w:val="32"/>
        </w:rPr>
        <w:t xml:space="preserve"> </w:t>
      </w:r>
      <w:r w:rsidR="006D7762" w:rsidRPr="00011D12">
        <w:rPr>
          <w:rFonts w:ascii="Times New Roman" w:eastAsiaTheme="minorEastAsia" w:hAnsi="Times New Roman" w:cs="Times New Roman"/>
          <w:sz w:val="28"/>
          <w:szCs w:val="28"/>
        </w:rPr>
        <w:t>[</w:t>
      </w:r>
      <w:r w:rsidR="001263B9" w:rsidRPr="00011D12">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011D12">
        <w:rPr>
          <w:rFonts w:ascii="Times New Roman" w:hAnsi="Times New Roman" w:cs="Times New Roman"/>
          <w:sz w:val="28"/>
          <w:szCs w:val="32"/>
        </w:rPr>
        <w:t>].</w:t>
      </w:r>
    </w:p>
    <w:p w:rsidR="00A72886" w:rsidRDefault="00A72886" w:rsidP="001263B9">
      <w:pPr>
        <w:spacing w:after="0" w:line="240" w:lineRule="auto"/>
        <w:ind w:right="344" w:firstLine="567"/>
        <w:jc w:val="both"/>
        <w:rPr>
          <w:rFonts w:ascii="Times New Roman" w:hAnsi="Times New Roman" w:cs="Times New Roman"/>
          <w:sz w:val="28"/>
          <w:szCs w:val="32"/>
        </w:rPr>
      </w:pPr>
      <w:r w:rsidRPr="00011D12">
        <w:rPr>
          <w:rFonts w:ascii="Times New Roman" w:hAnsi="Times New Roman" w:cs="Times New Roman"/>
          <w:sz w:val="28"/>
          <w:szCs w:val="28"/>
          <w:shd w:val="clear" w:color="auto" w:fill="FFFFFF"/>
        </w:rPr>
        <w:t>Увеличение оборотов двигателя оказывает менее эффективное действие на процесс гидродинамической коагуляции, так как длина устройства составляет 1000 мм и недостаточна для эффективной очистки отработавшего газа дизельного автомобиля</w:t>
      </w:r>
      <w:r w:rsidR="00C858AB" w:rsidRPr="00011D12">
        <w:rPr>
          <w:rFonts w:ascii="Times New Roman" w:hAnsi="Times New Roman" w:cs="Times New Roman"/>
          <w:sz w:val="28"/>
          <w:szCs w:val="28"/>
          <w:shd w:val="clear" w:color="auto" w:fill="FFFFFF"/>
        </w:rPr>
        <w:t xml:space="preserve"> </w:t>
      </w:r>
      <w:r w:rsidR="00C858AB" w:rsidRPr="00011D12">
        <w:rPr>
          <w:rFonts w:ascii="Times New Roman" w:hAnsi="Times New Roman" w:cs="Times New Roman"/>
          <w:sz w:val="28"/>
          <w:szCs w:val="32"/>
        </w:rPr>
        <w:t>[</w:t>
      </w:r>
      <w:r w:rsidR="00053CD9">
        <w:rPr>
          <w:rFonts w:ascii="Times New Roman" w:hAnsi="Times New Roman" w:cs="Times New Roman"/>
          <w:sz w:val="28"/>
          <w:szCs w:val="32"/>
        </w:rPr>
        <w:t>17</w:t>
      </w:r>
      <w:r w:rsidR="00CE32C1" w:rsidRPr="00CE32C1">
        <w:rPr>
          <w:rFonts w:ascii="Times New Roman" w:hAnsi="Times New Roman" w:cs="Times New Roman"/>
          <w:sz w:val="28"/>
          <w:szCs w:val="32"/>
        </w:rPr>
        <w:t>7</w:t>
      </w:r>
      <w:r w:rsidR="00C858AB" w:rsidRPr="00011D12">
        <w:rPr>
          <w:rFonts w:ascii="Times New Roman" w:hAnsi="Times New Roman" w:cs="Times New Roman"/>
          <w:sz w:val="28"/>
          <w:szCs w:val="32"/>
        </w:rPr>
        <w:t>]</w:t>
      </w:r>
      <w:r w:rsidR="001C59CD" w:rsidRPr="00011D12">
        <w:rPr>
          <w:rFonts w:ascii="Times New Roman" w:hAnsi="Times New Roman" w:cs="Times New Roman"/>
          <w:sz w:val="28"/>
          <w:szCs w:val="32"/>
        </w:rPr>
        <w:t>.</w:t>
      </w:r>
      <w:r w:rsidRPr="00011D12">
        <w:rPr>
          <w:rFonts w:ascii="Times New Roman" w:hAnsi="Times New Roman" w:cs="Times New Roman"/>
          <w:sz w:val="28"/>
          <w:szCs w:val="28"/>
          <w:shd w:val="clear" w:color="auto" w:fill="FFFFFF"/>
        </w:rPr>
        <w:t xml:space="preserve"> В соответствии с таблицей </w:t>
      </w:r>
      <w:r w:rsidR="00011D12" w:rsidRPr="00011D12">
        <w:rPr>
          <w:rFonts w:ascii="Times New Roman" w:hAnsi="Times New Roman" w:cs="Times New Roman"/>
          <w:sz w:val="28"/>
          <w:szCs w:val="28"/>
          <w:shd w:val="clear" w:color="auto" w:fill="FFFFFF"/>
        </w:rPr>
        <w:t>3.9</w:t>
      </w:r>
      <w:r w:rsidRPr="00011D12">
        <w:rPr>
          <w:rFonts w:ascii="Times New Roman" w:hAnsi="Times New Roman" w:cs="Times New Roman"/>
          <w:sz w:val="28"/>
          <w:szCs w:val="28"/>
          <w:shd w:val="clear" w:color="auto" w:fill="FFFFFF"/>
        </w:rPr>
        <w:t xml:space="preserve"> начиная с 1000 об/мин. происходит недостаточное излучение в ультразвуковом устройстве, так как входное давление отработавшего газа увеличивается и частицы сажи выл</w:t>
      </w:r>
      <w:r w:rsidR="00DD1519">
        <w:rPr>
          <w:rFonts w:ascii="Times New Roman" w:hAnsi="Times New Roman" w:cs="Times New Roman"/>
          <w:sz w:val="28"/>
          <w:szCs w:val="28"/>
          <w:shd w:val="clear" w:color="auto" w:fill="FFFFFF"/>
        </w:rPr>
        <w:t>етают, не успевая осесть на дно</w:t>
      </w:r>
      <w:r w:rsidRPr="00011D12">
        <w:rPr>
          <w:rFonts w:ascii="Times New Roman" w:hAnsi="Times New Roman" w:cs="Times New Roman"/>
          <w:sz w:val="28"/>
          <w:szCs w:val="28"/>
          <w:shd w:val="clear" w:color="auto" w:fill="FFFFFF"/>
        </w:rPr>
        <w:t xml:space="preserve"> </w:t>
      </w:r>
      <w:r w:rsidR="001263B9" w:rsidRPr="00011D12">
        <w:rPr>
          <w:rFonts w:ascii="Times New Roman" w:hAnsi="Times New Roman" w:cs="Times New Roman"/>
          <w:sz w:val="28"/>
          <w:szCs w:val="32"/>
        </w:rPr>
        <w:t>[1</w:t>
      </w:r>
      <w:r w:rsidR="00053CD9">
        <w:rPr>
          <w:rFonts w:ascii="Times New Roman" w:hAnsi="Times New Roman" w:cs="Times New Roman"/>
          <w:sz w:val="28"/>
          <w:szCs w:val="32"/>
        </w:rPr>
        <w:t>7</w:t>
      </w:r>
      <w:r w:rsidR="00CE32C1" w:rsidRPr="00CE32C1">
        <w:rPr>
          <w:rFonts w:ascii="Times New Roman" w:hAnsi="Times New Roman" w:cs="Times New Roman"/>
          <w:sz w:val="28"/>
          <w:szCs w:val="32"/>
        </w:rPr>
        <w:t>7</w:t>
      </w:r>
      <w:r w:rsidR="001263B9" w:rsidRPr="00011D12">
        <w:rPr>
          <w:rFonts w:ascii="Times New Roman" w:hAnsi="Times New Roman" w:cs="Times New Roman"/>
          <w:sz w:val="28"/>
          <w:szCs w:val="32"/>
        </w:rPr>
        <w:t>].</w:t>
      </w:r>
    </w:p>
    <w:p w:rsidR="004958DC" w:rsidRPr="00D860C4" w:rsidRDefault="00D860C4" w:rsidP="00B70DB8">
      <w:pPr>
        <w:spacing w:before="240" w:after="240" w:line="240" w:lineRule="auto"/>
        <w:ind w:right="344" w:firstLine="567"/>
        <w:jc w:val="both"/>
        <w:rPr>
          <w:rFonts w:ascii="Times New Roman" w:hAnsi="Times New Roman" w:cs="Times New Roman"/>
          <w:b/>
          <w:sz w:val="28"/>
          <w:szCs w:val="32"/>
        </w:rPr>
      </w:pPr>
      <w:r w:rsidRPr="00D860C4">
        <w:rPr>
          <w:rFonts w:ascii="Times New Roman" w:hAnsi="Times New Roman" w:cs="Times New Roman"/>
          <w:b/>
          <w:sz w:val="28"/>
          <w:szCs w:val="32"/>
        </w:rPr>
        <w:t>3.</w:t>
      </w:r>
      <w:r w:rsidR="00DD1519">
        <w:rPr>
          <w:rFonts w:ascii="Times New Roman" w:hAnsi="Times New Roman" w:cs="Times New Roman"/>
          <w:b/>
          <w:sz w:val="28"/>
          <w:szCs w:val="32"/>
        </w:rPr>
        <w:t>9</w:t>
      </w:r>
      <w:r w:rsidRPr="00D860C4">
        <w:rPr>
          <w:rFonts w:ascii="Times New Roman" w:hAnsi="Times New Roman" w:cs="Times New Roman"/>
          <w:b/>
          <w:sz w:val="28"/>
          <w:szCs w:val="32"/>
        </w:rPr>
        <w:t xml:space="preserve"> Выводы по исследованию процесса ультразвуковой очистки выхлопных газов дизельного ДВС</w:t>
      </w:r>
    </w:p>
    <w:p w:rsidR="00DD5505" w:rsidRPr="00DD5505" w:rsidRDefault="00DD5505" w:rsidP="00DD5505">
      <w:pPr>
        <w:spacing w:after="0" w:line="240" w:lineRule="auto"/>
        <w:ind w:right="344" w:firstLine="567"/>
        <w:jc w:val="both"/>
        <w:rPr>
          <w:rFonts w:ascii="Times New Roman" w:eastAsiaTheme="minorEastAsia" w:hAnsi="Times New Roman" w:cs="Times New Roman"/>
          <w:sz w:val="28"/>
          <w:szCs w:val="28"/>
        </w:rPr>
      </w:pPr>
      <w:r w:rsidRPr="00DD5505">
        <w:rPr>
          <w:rFonts w:ascii="Times New Roman" w:eastAsiaTheme="minorEastAsia" w:hAnsi="Times New Roman" w:cs="Times New Roman"/>
          <w:sz w:val="28"/>
          <w:szCs w:val="28"/>
        </w:rPr>
        <w:t>В процессе исследованию процесса ультразвуковой очистки выхлопных газов дизельного ДВС были сделаны следующие выводы:</w:t>
      </w:r>
    </w:p>
    <w:p w:rsidR="00DD5505" w:rsidRPr="00DD5505" w:rsidRDefault="00DD5505" w:rsidP="00DD5505">
      <w:pPr>
        <w:spacing w:after="0" w:line="240" w:lineRule="auto"/>
        <w:ind w:right="344" w:firstLine="567"/>
        <w:jc w:val="both"/>
        <w:rPr>
          <w:rFonts w:ascii="Times New Roman" w:eastAsiaTheme="minorEastAsia" w:hAnsi="Times New Roman" w:cs="Times New Roman"/>
          <w:sz w:val="28"/>
          <w:szCs w:val="28"/>
        </w:rPr>
      </w:pPr>
      <w:r w:rsidRPr="00DD5505">
        <w:rPr>
          <w:rFonts w:ascii="Times New Roman" w:eastAsiaTheme="minorEastAsia" w:hAnsi="Times New Roman" w:cs="Times New Roman"/>
          <w:sz w:val="28"/>
          <w:szCs w:val="28"/>
        </w:rPr>
        <w:t xml:space="preserve">1)  </w:t>
      </w:r>
      <w:r>
        <w:rPr>
          <w:rFonts w:ascii="Times New Roman" w:eastAsiaTheme="minorEastAsia" w:hAnsi="Times New Roman" w:cs="Times New Roman"/>
          <w:sz w:val="28"/>
          <w:szCs w:val="28"/>
        </w:rPr>
        <w:t xml:space="preserve">дизельный двигатель отличается от бензинового, следовательно, процесс очистки выхлопных газов отличается. </w:t>
      </w:r>
    </w:p>
    <w:p w:rsidR="00DD5505" w:rsidRDefault="00DD5505" w:rsidP="00DD5505">
      <w:pPr>
        <w:spacing w:after="0" w:line="240" w:lineRule="auto"/>
        <w:ind w:right="344" w:firstLine="567"/>
        <w:jc w:val="both"/>
        <w:rPr>
          <w:rFonts w:ascii="Times New Roman" w:eastAsiaTheme="minorEastAsia" w:hAnsi="Times New Roman" w:cs="Times New Roman"/>
          <w:sz w:val="28"/>
          <w:szCs w:val="28"/>
        </w:rPr>
      </w:pPr>
      <w:r w:rsidRPr="00DD5505">
        <w:rPr>
          <w:rFonts w:ascii="Times New Roman" w:eastAsiaTheme="minorEastAsia" w:hAnsi="Times New Roman" w:cs="Times New Roman"/>
          <w:sz w:val="28"/>
          <w:szCs w:val="28"/>
        </w:rPr>
        <w:t xml:space="preserve">2) </w:t>
      </w:r>
      <w:r>
        <w:rPr>
          <w:rFonts w:ascii="Times New Roman" w:eastAsiaTheme="minorEastAsia" w:hAnsi="Times New Roman" w:cs="Times New Roman"/>
          <w:sz w:val="28"/>
          <w:szCs w:val="28"/>
        </w:rPr>
        <w:t>п</w:t>
      </w:r>
      <w:r w:rsidRPr="00DD5505">
        <w:rPr>
          <w:rFonts w:ascii="Times New Roman" w:eastAsiaTheme="minorEastAsia" w:hAnsi="Times New Roman" w:cs="Times New Roman"/>
          <w:sz w:val="28"/>
          <w:szCs w:val="28"/>
        </w:rPr>
        <w:t>роведенный литературный анализ неисправностей</w:t>
      </w:r>
      <w:r>
        <w:rPr>
          <w:rFonts w:ascii="Times New Roman" w:eastAsiaTheme="minorEastAsia" w:hAnsi="Times New Roman" w:cs="Times New Roman"/>
          <w:sz w:val="28"/>
          <w:szCs w:val="28"/>
        </w:rPr>
        <w:t xml:space="preserve"> двигателя</w:t>
      </w:r>
      <w:r w:rsidRPr="00DD5505">
        <w:rPr>
          <w:rFonts w:ascii="Times New Roman" w:eastAsiaTheme="minorEastAsia" w:hAnsi="Times New Roman" w:cs="Times New Roman"/>
          <w:sz w:val="28"/>
          <w:szCs w:val="28"/>
        </w:rPr>
        <w:t xml:space="preserve"> показал, что около 5</w:t>
      </w:r>
      <w:r w:rsidR="00E2319A">
        <w:rPr>
          <w:rFonts w:ascii="Times New Roman" w:eastAsiaTheme="minorEastAsia" w:hAnsi="Times New Roman" w:cs="Times New Roman"/>
          <w:sz w:val="28"/>
          <w:szCs w:val="28"/>
        </w:rPr>
        <w:t>-</w:t>
      </w:r>
      <w:r w:rsidRPr="00DD5505">
        <w:rPr>
          <w:rFonts w:ascii="Times New Roman" w:eastAsiaTheme="minorEastAsia" w:hAnsi="Times New Roman" w:cs="Times New Roman"/>
          <w:sz w:val="28"/>
          <w:szCs w:val="28"/>
        </w:rPr>
        <w:t>10% неисправностей</w:t>
      </w:r>
      <w:r>
        <w:rPr>
          <w:rFonts w:ascii="Times New Roman" w:eastAsiaTheme="minorEastAsia" w:hAnsi="Times New Roman" w:cs="Times New Roman"/>
          <w:sz w:val="28"/>
          <w:szCs w:val="28"/>
        </w:rPr>
        <w:t xml:space="preserve"> двигателя</w:t>
      </w:r>
      <w:r w:rsidRPr="00DD5505">
        <w:rPr>
          <w:rFonts w:ascii="Times New Roman" w:eastAsiaTheme="minorEastAsia" w:hAnsi="Times New Roman" w:cs="Times New Roman"/>
          <w:sz w:val="28"/>
          <w:szCs w:val="28"/>
        </w:rPr>
        <w:t xml:space="preserve"> приходится на</w:t>
      </w:r>
      <w:r>
        <w:rPr>
          <w:rFonts w:ascii="Times New Roman" w:eastAsiaTheme="minorEastAsia" w:hAnsi="Times New Roman" w:cs="Times New Roman"/>
          <w:sz w:val="28"/>
          <w:szCs w:val="28"/>
        </w:rPr>
        <w:t xml:space="preserve"> выхлопную систему.</w:t>
      </w:r>
    </w:p>
    <w:p w:rsidR="00DD5505" w:rsidRDefault="00DD5505" w:rsidP="00DD5505">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3) существующие системы нейтрализации выхлопных газов имеют относите</w:t>
      </w:r>
      <w:r w:rsidR="000C0EA2">
        <w:rPr>
          <w:rFonts w:ascii="Times New Roman" w:eastAsiaTheme="minorEastAsia" w:hAnsi="Times New Roman" w:cs="Times New Roman"/>
          <w:sz w:val="28"/>
          <w:szCs w:val="28"/>
        </w:rPr>
        <w:t>льно небольшой срок службы, проведения технического обслуживания и ремонта очень трудозатрат</w:t>
      </w:r>
      <w:r w:rsidR="000265F7">
        <w:rPr>
          <w:rFonts w:ascii="Times New Roman" w:eastAsiaTheme="minorEastAsia" w:hAnsi="Times New Roman" w:cs="Times New Roman"/>
          <w:sz w:val="28"/>
          <w:szCs w:val="28"/>
        </w:rPr>
        <w:t>ная</w:t>
      </w:r>
      <w:r w:rsidR="000C0EA2">
        <w:rPr>
          <w:rFonts w:ascii="Times New Roman" w:eastAsiaTheme="minorEastAsia" w:hAnsi="Times New Roman" w:cs="Times New Roman"/>
          <w:sz w:val="28"/>
          <w:szCs w:val="28"/>
        </w:rPr>
        <w:t xml:space="preserve"> и дорогостоящая процедура.</w:t>
      </w:r>
    </w:p>
    <w:p w:rsidR="000C0EA2" w:rsidRDefault="000C0EA2" w:rsidP="00DD5505">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4) математическая модель коагуляции выхлопных газов отличается от бензинового ДВС.</w:t>
      </w:r>
    </w:p>
    <w:p w:rsidR="00DD5505" w:rsidRPr="00DD5505" w:rsidRDefault="000C0EA2" w:rsidP="00DD5505">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5</w:t>
      </w:r>
      <w:r w:rsidR="00DD5505" w:rsidRPr="00DD5505">
        <w:rPr>
          <w:rFonts w:ascii="Times New Roman" w:eastAsiaTheme="minorEastAsia" w:hAnsi="Times New Roman" w:cs="Times New Roman"/>
          <w:sz w:val="28"/>
          <w:szCs w:val="28"/>
        </w:rPr>
        <w:t xml:space="preserve">) экспериментальным путем доказана гипотеза о возможности </w:t>
      </w:r>
      <w:r>
        <w:rPr>
          <w:rFonts w:ascii="Times New Roman" w:eastAsiaTheme="minorEastAsia" w:hAnsi="Times New Roman" w:cs="Times New Roman"/>
          <w:sz w:val="28"/>
          <w:szCs w:val="28"/>
        </w:rPr>
        <w:t xml:space="preserve">очистки выхлопных газов дизельного двигателя ультразвуковым </w:t>
      </w:r>
      <w:r w:rsidR="00FD5329">
        <w:rPr>
          <w:rFonts w:ascii="Times New Roman" w:eastAsiaTheme="minorEastAsia" w:hAnsi="Times New Roman" w:cs="Times New Roman"/>
          <w:sz w:val="28"/>
          <w:szCs w:val="28"/>
        </w:rPr>
        <w:t>воздействием</w:t>
      </w:r>
      <w:r>
        <w:rPr>
          <w:rFonts w:ascii="Times New Roman" w:eastAsiaTheme="minorEastAsia" w:hAnsi="Times New Roman" w:cs="Times New Roman"/>
          <w:sz w:val="28"/>
          <w:szCs w:val="28"/>
        </w:rPr>
        <w:t>.</w:t>
      </w:r>
    </w:p>
    <w:p w:rsidR="00DD5505" w:rsidRDefault="00273888" w:rsidP="00DD5505">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6</w:t>
      </w:r>
      <w:r w:rsidR="00DD5505" w:rsidRPr="00DD5505">
        <w:rPr>
          <w:rFonts w:ascii="Times New Roman" w:eastAsiaTheme="minorEastAsia" w:hAnsi="Times New Roman" w:cs="Times New Roman"/>
          <w:sz w:val="28"/>
          <w:szCs w:val="28"/>
        </w:rPr>
        <w:t>)  результаты экспериментов показали, что:</w:t>
      </w:r>
    </w:p>
    <w:p w:rsidR="000C0EA2" w:rsidRDefault="000C0EA2" w:rsidP="000C0EA2">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w:r w:rsidRPr="000C0EA2">
        <w:t xml:space="preserve"> </w:t>
      </w:r>
      <w:r w:rsidRPr="000C0EA2">
        <w:rPr>
          <w:rFonts w:ascii="Times New Roman" w:eastAsiaTheme="minorEastAsia" w:hAnsi="Times New Roman" w:cs="Times New Roman"/>
          <w:sz w:val="28"/>
          <w:szCs w:val="28"/>
        </w:rPr>
        <w:t>степень помутнения отработавших газов дизельного двигателя</w:t>
      </w:r>
      <w:r>
        <w:rPr>
          <w:rFonts w:ascii="Times New Roman" w:eastAsiaTheme="minorEastAsia" w:hAnsi="Times New Roman" w:cs="Times New Roman"/>
          <w:sz w:val="28"/>
          <w:szCs w:val="28"/>
        </w:rPr>
        <w:t xml:space="preserve"> под воздействием ультразвука снижается </w:t>
      </w:r>
      <w:r w:rsidRPr="000C0EA2">
        <w:rPr>
          <w:rFonts w:ascii="Times New Roman" w:eastAsiaTheme="minorEastAsia" w:hAnsi="Times New Roman" w:cs="Times New Roman"/>
          <w:sz w:val="28"/>
          <w:szCs w:val="28"/>
        </w:rPr>
        <w:t xml:space="preserve">более 21%. </w:t>
      </w:r>
    </w:p>
    <w:p w:rsidR="000C0EA2" w:rsidRDefault="000C0EA2" w:rsidP="000C0EA2">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у</w:t>
      </w:r>
      <w:r w:rsidRPr="000C0EA2">
        <w:rPr>
          <w:rFonts w:ascii="Times New Roman" w:eastAsiaTheme="minorEastAsia" w:hAnsi="Times New Roman" w:cs="Times New Roman"/>
          <w:sz w:val="28"/>
          <w:szCs w:val="28"/>
        </w:rPr>
        <w:t>льтразвуковые волны воздействует на состав отработавших газов</w:t>
      </w:r>
      <w:r>
        <w:rPr>
          <w:rFonts w:ascii="Times New Roman" w:eastAsiaTheme="minorEastAsia" w:hAnsi="Times New Roman" w:cs="Times New Roman"/>
          <w:sz w:val="28"/>
          <w:szCs w:val="28"/>
        </w:rPr>
        <w:t>.</w:t>
      </w:r>
    </w:p>
    <w:p w:rsidR="000C0EA2" w:rsidRDefault="000C0EA2" w:rsidP="000C0EA2">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w:r w:rsidRPr="000C0EA2">
        <w:t xml:space="preserve"> </w:t>
      </w:r>
      <w:r>
        <w:rPr>
          <w:rFonts w:ascii="Times New Roman" w:eastAsiaTheme="minorEastAsia" w:hAnsi="Times New Roman" w:cs="Times New Roman"/>
          <w:sz w:val="28"/>
          <w:szCs w:val="28"/>
        </w:rPr>
        <w:t>у</w:t>
      </w:r>
      <w:r w:rsidRPr="000C0EA2">
        <w:rPr>
          <w:rFonts w:ascii="Times New Roman" w:eastAsiaTheme="minorEastAsia" w:hAnsi="Times New Roman" w:cs="Times New Roman"/>
          <w:sz w:val="28"/>
          <w:szCs w:val="28"/>
        </w:rPr>
        <w:t>величение кислорода окисляет угарный газ и образуется углекислый газ</w:t>
      </w:r>
    </w:p>
    <w:p w:rsidR="00273888" w:rsidRDefault="00273888" w:rsidP="00273888">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п</w:t>
      </w:r>
      <w:r w:rsidRPr="00273888">
        <w:rPr>
          <w:rFonts w:ascii="Times New Roman" w:eastAsiaTheme="minorEastAsia" w:hAnsi="Times New Roman" w:cs="Times New Roman"/>
          <w:sz w:val="28"/>
          <w:szCs w:val="28"/>
        </w:rPr>
        <w:t>роисходит изменение соотношение количества частиц различных газов в процессе коагуляции</w:t>
      </w:r>
      <w:r>
        <w:rPr>
          <w:rFonts w:ascii="Times New Roman" w:eastAsiaTheme="minorEastAsia" w:hAnsi="Times New Roman" w:cs="Times New Roman"/>
          <w:sz w:val="28"/>
          <w:szCs w:val="28"/>
        </w:rPr>
        <w:t>.</w:t>
      </w:r>
    </w:p>
    <w:p w:rsidR="00273888" w:rsidRDefault="00273888" w:rsidP="000C0EA2">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w:t>
      </w:r>
      <w:r w:rsidRPr="00273888">
        <w:t xml:space="preserve"> </w:t>
      </w:r>
      <w:r w:rsidRPr="00273888">
        <w:rPr>
          <w:rFonts w:ascii="Times New Roman" w:eastAsiaTheme="minorEastAsia" w:hAnsi="Times New Roman" w:cs="Times New Roman"/>
          <w:sz w:val="28"/>
          <w:szCs w:val="28"/>
        </w:rPr>
        <w:t>сажевые частицы увеличиться в размерах и оседают на дно ультразвукового устройства</w:t>
      </w:r>
      <w:r>
        <w:rPr>
          <w:rFonts w:ascii="Times New Roman" w:eastAsiaTheme="minorEastAsia" w:hAnsi="Times New Roman" w:cs="Times New Roman"/>
          <w:sz w:val="28"/>
          <w:szCs w:val="28"/>
        </w:rPr>
        <w:t xml:space="preserve">. </w:t>
      </w:r>
    </w:p>
    <w:p w:rsidR="00273888" w:rsidRPr="00273888" w:rsidRDefault="00273888" w:rsidP="00273888">
      <w:pPr>
        <w:spacing w:after="0" w:line="240" w:lineRule="auto"/>
        <w:ind w:right="344"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7) д</w:t>
      </w:r>
      <w:r w:rsidRPr="00273888">
        <w:rPr>
          <w:rFonts w:ascii="Times New Roman" w:eastAsiaTheme="minorEastAsia" w:hAnsi="Times New Roman" w:cs="Times New Roman"/>
          <w:sz w:val="28"/>
          <w:szCs w:val="28"/>
        </w:rPr>
        <w:t xml:space="preserve">оказана гипотеза уменьшения вредных примесей дизельного отработавшего газа за счет коагулированных частиц в ультразвуковом устройстве под воздействием на них продольных ультразвуковых волн. </w:t>
      </w:r>
    </w:p>
    <w:p w:rsidR="00DD5505" w:rsidRDefault="00273888" w:rsidP="00273888">
      <w:pPr>
        <w:spacing w:after="0" w:line="240" w:lineRule="auto"/>
        <w:ind w:right="344" w:firstLine="567"/>
        <w:jc w:val="both"/>
        <w:rPr>
          <w:rFonts w:ascii="Times New Roman" w:eastAsiaTheme="minorEastAsia" w:hAnsi="Times New Roman" w:cs="Times New Roman"/>
          <w:sz w:val="28"/>
          <w:szCs w:val="28"/>
        </w:rPr>
      </w:pPr>
      <w:r w:rsidRPr="00273888">
        <w:rPr>
          <w:rFonts w:ascii="Times New Roman" w:eastAsiaTheme="minorEastAsia" w:hAnsi="Times New Roman" w:cs="Times New Roman"/>
          <w:sz w:val="28"/>
          <w:szCs w:val="28"/>
        </w:rPr>
        <w:t>Получены экспериментальные данные, практическая значимость которых заключается в возможности расчета и конструирования ультразвуковой установки для глушителей дизельных автомобилей нового типа, позволяющие качественно снизить токсичность автомобильного транспорта</w:t>
      </w:r>
      <w:r w:rsidR="00DD5505" w:rsidRPr="00273888">
        <w:rPr>
          <w:rFonts w:ascii="Times New Roman" w:eastAsiaTheme="minorEastAsia" w:hAnsi="Times New Roman" w:cs="Times New Roman"/>
          <w:sz w:val="28"/>
          <w:szCs w:val="28"/>
        </w:rPr>
        <w:t xml:space="preserve"> </w:t>
      </w:r>
      <w:r w:rsidR="00DD5505" w:rsidRPr="00DD5505">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7</w:t>
      </w:r>
      <w:r w:rsidR="00CE32C1" w:rsidRPr="00CE32C1">
        <w:rPr>
          <w:rFonts w:ascii="Times New Roman" w:eastAsiaTheme="minorEastAsia" w:hAnsi="Times New Roman" w:cs="Times New Roman"/>
          <w:sz w:val="28"/>
          <w:szCs w:val="28"/>
        </w:rPr>
        <w:t>7</w:t>
      </w:r>
      <w:r w:rsidR="00DD5505" w:rsidRPr="00DD5505">
        <w:rPr>
          <w:rFonts w:ascii="Times New Roman" w:eastAsiaTheme="minorEastAsia" w:hAnsi="Times New Roman" w:cs="Times New Roman"/>
          <w:sz w:val="28"/>
          <w:szCs w:val="28"/>
        </w:rPr>
        <w:t>].</w:t>
      </w:r>
    </w:p>
    <w:p w:rsidR="00DD5505" w:rsidRDefault="00DD5505"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B50EE0" w:rsidRDefault="00B50EE0" w:rsidP="00DD5505">
      <w:pPr>
        <w:spacing w:after="0" w:line="240" w:lineRule="auto"/>
        <w:ind w:right="344" w:firstLine="567"/>
        <w:jc w:val="both"/>
        <w:rPr>
          <w:rFonts w:ascii="Times New Roman" w:eastAsiaTheme="minorEastAsia" w:hAnsi="Times New Roman" w:cs="Times New Roman"/>
          <w:sz w:val="28"/>
          <w:szCs w:val="28"/>
        </w:rPr>
      </w:pPr>
    </w:p>
    <w:p w:rsidR="001B3747" w:rsidRPr="001C59CD" w:rsidRDefault="004958DC" w:rsidP="00B37A53">
      <w:pPr>
        <w:pStyle w:val="2"/>
        <w:widowControl w:val="0"/>
        <w:numPr>
          <w:ilvl w:val="0"/>
          <w:numId w:val="16"/>
        </w:numPr>
        <w:tabs>
          <w:tab w:val="left" w:pos="1000"/>
        </w:tabs>
        <w:autoSpaceDE w:val="0"/>
        <w:autoSpaceDN w:val="0"/>
        <w:spacing w:before="240" w:beforeAutospacing="0" w:after="240" w:afterAutospacing="0" w:line="276" w:lineRule="auto"/>
        <w:ind w:left="0" w:right="344" w:firstLine="567"/>
        <w:jc w:val="center"/>
        <w:rPr>
          <w:sz w:val="28"/>
          <w:szCs w:val="28"/>
        </w:rPr>
      </w:pPr>
      <w:r w:rsidRPr="001C59CD">
        <w:rPr>
          <w:sz w:val="28"/>
          <w:szCs w:val="28"/>
        </w:rPr>
        <w:t>РЕАЛИЗАЦИЯ РЕЗУЛЬТАТОВ</w:t>
      </w:r>
      <w:r w:rsidRPr="001C59CD">
        <w:rPr>
          <w:spacing w:val="-3"/>
          <w:sz w:val="28"/>
          <w:szCs w:val="28"/>
        </w:rPr>
        <w:t xml:space="preserve"> </w:t>
      </w:r>
      <w:r w:rsidRPr="001C59CD">
        <w:rPr>
          <w:sz w:val="28"/>
          <w:szCs w:val="28"/>
        </w:rPr>
        <w:t>ИССЛЕДОВАНИЯ</w:t>
      </w:r>
    </w:p>
    <w:p w:rsidR="001B3747" w:rsidRPr="001C59CD" w:rsidRDefault="001B3747" w:rsidP="00B37A53">
      <w:pPr>
        <w:pStyle w:val="a3"/>
        <w:widowControl w:val="0"/>
        <w:numPr>
          <w:ilvl w:val="1"/>
          <w:numId w:val="16"/>
        </w:numPr>
        <w:autoSpaceDE w:val="0"/>
        <w:autoSpaceDN w:val="0"/>
        <w:spacing w:before="240" w:after="240" w:line="276" w:lineRule="auto"/>
        <w:ind w:left="0" w:right="344" w:firstLine="567"/>
        <w:contextualSpacing w:val="0"/>
        <w:rPr>
          <w:rFonts w:ascii="Times New Roman" w:hAnsi="Times New Roman" w:cs="Times New Roman"/>
          <w:b/>
          <w:sz w:val="28"/>
          <w:szCs w:val="28"/>
        </w:rPr>
      </w:pPr>
      <w:r w:rsidRPr="001C59CD">
        <w:rPr>
          <w:rFonts w:ascii="Times New Roman" w:hAnsi="Times New Roman" w:cs="Times New Roman"/>
          <w:b/>
          <w:sz w:val="28"/>
          <w:szCs w:val="28"/>
        </w:rPr>
        <w:t>Карты технического обслуживания автомобильных радиаторов при помощи ультразвука</w:t>
      </w:r>
    </w:p>
    <w:p w:rsidR="001B3747" w:rsidRDefault="001B3747" w:rsidP="0014405A">
      <w:pPr>
        <w:pStyle w:val="af4"/>
        <w:spacing w:line="276" w:lineRule="auto"/>
        <w:ind w:right="344" w:firstLine="567"/>
        <w:jc w:val="both"/>
      </w:pPr>
      <w:r>
        <w:t>Система охлаждения в автомобиле имеет огромное значение для правильной работы двигателя и предотвращения его перегрева. Ее основная задача заключается в том, чтобы удалять излишнее тепло, создаваемое двигателем в процессе сгорания топлива</w:t>
      </w:r>
      <w:r w:rsidR="00053CD9" w:rsidRPr="00011D12">
        <w:rPr>
          <w:shd w:val="clear" w:color="auto" w:fill="FFFFFF"/>
        </w:rPr>
        <w:t xml:space="preserve"> </w:t>
      </w:r>
      <w:r w:rsidR="00053CD9" w:rsidRPr="00011D12">
        <w:rPr>
          <w:szCs w:val="32"/>
        </w:rPr>
        <w:t>[1</w:t>
      </w:r>
      <w:r w:rsidR="00053CD9">
        <w:rPr>
          <w:szCs w:val="32"/>
        </w:rPr>
        <w:t>7</w:t>
      </w:r>
      <w:r w:rsidR="00961883" w:rsidRPr="00961883">
        <w:rPr>
          <w:szCs w:val="32"/>
        </w:rPr>
        <w:t>8</w:t>
      </w:r>
      <w:r w:rsidR="00053CD9" w:rsidRPr="00011D12">
        <w:rPr>
          <w:szCs w:val="32"/>
        </w:rPr>
        <w:t>].</w:t>
      </w:r>
    </w:p>
    <w:p w:rsidR="001B3747" w:rsidRDefault="001B3747" w:rsidP="0014405A">
      <w:pPr>
        <w:pStyle w:val="af4"/>
        <w:spacing w:line="276" w:lineRule="auto"/>
        <w:ind w:right="344" w:firstLine="567"/>
        <w:jc w:val="both"/>
      </w:pPr>
      <w:r w:rsidRPr="0077501D">
        <w:t>Ее функции включают регулирование теплового режима, предотвращение перегрева, защиту от замерзания и снижение износа двигателя.</w:t>
      </w:r>
    </w:p>
    <w:p w:rsidR="001B3747" w:rsidRDefault="001B3747" w:rsidP="0014405A">
      <w:pPr>
        <w:pStyle w:val="af4"/>
        <w:spacing w:line="276" w:lineRule="auto"/>
        <w:ind w:right="344" w:firstLine="567"/>
        <w:jc w:val="both"/>
      </w:pPr>
      <w:r>
        <w:t>Двигатель автомобиля должен работать в определенном диапазоне температур для обеспечения наилучшей производительности и эффективности. Обычно оптимальная температура составляет около 90-100 градусов Цельсия. При этой температуре двигатель может достичь наилучшей мощности и экономичности, а также оптимально сжигать топливо</w:t>
      </w:r>
      <w:r w:rsidR="00053CD9" w:rsidRPr="00011D12">
        <w:rPr>
          <w:shd w:val="clear" w:color="auto" w:fill="FFFFFF"/>
        </w:rPr>
        <w:t xml:space="preserve"> </w:t>
      </w:r>
      <w:r w:rsidR="00053CD9" w:rsidRPr="00011D12">
        <w:rPr>
          <w:szCs w:val="32"/>
        </w:rPr>
        <w:t>[1</w:t>
      </w:r>
      <w:r w:rsidR="00053CD9">
        <w:rPr>
          <w:szCs w:val="32"/>
        </w:rPr>
        <w:t>7</w:t>
      </w:r>
      <w:r w:rsidR="00961883" w:rsidRPr="00961883">
        <w:rPr>
          <w:szCs w:val="32"/>
        </w:rPr>
        <w:t>9</w:t>
      </w:r>
      <w:r w:rsidR="00053CD9" w:rsidRPr="00011D12">
        <w:rPr>
          <w:szCs w:val="32"/>
        </w:rPr>
        <w:t>].</w:t>
      </w:r>
    </w:p>
    <w:p w:rsidR="001B3747" w:rsidRDefault="001B3747" w:rsidP="0014405A">
      <w:pPr>
        <w:pStyle w:val="af4"/>
        <w:spacing w:line="276" w:lineRule="auto"/>
        <w:ind w:right="344" w:firstLine="567"/>
        <w:jc w:val="both"/>
      </w:pPr>
      <w:r>
        <w:t>Перегрев двигателя может иметь серьезные последствия для его работы. Когда двигатель перегревается, металлические детали могут расширяться и деформироваться, что приводит к повреждениям головки блока цилиндров, прокладкам и другим компонентам. Перегрев также может вызывать потерю мощности, ухудшение экономичности и повышенный износ двигателя.</w:t>
      </w:r>
    </w:p>
    <w:p w:rsidR="001B3747" w:rsidRDefault="001B3747" w:rsidP="0014405A">
      <w:pPr>
        <w:pStyle w:val="af4"/>
        <w:spacing w:line="276" w:lineRule="auto"/>
        <w:ind w:right="344" w:firstLine="567"/>
        <w:jc w:val="both"/>
      </w:pPr>
      <w:r>
        <w:t>Система охлаждения помогает поддерживать тепловой баланс в двигателе. Она удаляет излишнее тепло, создаваемое двигателем в процессе сгорания топлива. Охлаждающая жидкость циркулирует по двигателю, поглощая тепло, а затем передает его через радиатор, где оно излучается в окружающую среду. Это позволяет поддерживать стабильную температуру работы двигателя и предотвращать его перегрев или переохлаждение</w:t>
      </w:r>
      <w:r w:rsidR="00053CD9" w:rsidRPr="00011D12">
        <w:rPr>
          <w:shd w:val="clear" w:color="auto" w:fill="FFFFFF"/>
        </w:rPr>
        <w:t xml:space="preserve"> </w:t>
      </w:r>
      <w:r w:rsidR="00053CD9" w:rsidRPr="00011D12">
        <w:rPr>
          <w:szCs w:val="32"/>
        </w:rPr>
        <w:t>[1</w:t>
      </w:r>
      <w:r w:rsidR="00961883">
        <w:rPr>
          <w:szCs w:val="32"/>
        </w:rPr>
        <w:t>80</w:t>
      </w:r>
      <w:r w:rsidR="00053CD9" w:rsidRPr="00011D12">
        <w:rPr>
          <w:szCs w:val="32"/>
        </w:rPr>
        <w:t>].</w:t>
      </w:r>
    </w:p>
    <w:p w:rsidR="001B3747" w:rsidRDefault="001B3747" w:rsidP="0014405A">
      <w:pPr>
        <w:pStyle w:val="af4"/>
        <w:spacing w:line="276" w:lineRule="auto"/>
        <w:ind w:right="344" w:firstLine="567"/>
        <w:jc w:val="both"/>
      </w:pPr>
      <w:r>
        <w:t>Правильное регулирование теплового режима и поддержание теплового баланса двигателя через систему охлаждения являются критическими для его надлежащей работы. Регулярное обслуживание системы охлаждения, включая проверку уровня охлаж</w:t>
      </w:r>
      <w:r w:rsidRPr="00FB7E62">
        <w:t>дающей жидкости, состояния радиатора, вентилятора и других компонентов, необходимо для обеспечения эффективного охлаждения двигателя.</w:t>
      </w:r>
    </w:p>
    <w:p w:rsidR="001B3747" w:rsidRDefault="001B3747" w:rsidP="0014405A">
      <w:pPr>
        <w:pStyle w:val="af4"/>
        <w:spacing w:line="276" w:lineRule="auto"/>
        <w:ind w:right="344" w:firstLine="567"/>
        <w:jc w:val="both"/>
      </w:pPr>
      <w:r w:rsidRPr="005B4812">
        <w:t>Техническое обслуживание системы охлаждения выполняется с целью обеспечить надлежащую работу и эффективность этой системы в автомобиле.</w:t>
      </w:r>
      <w:r>
        <w:t xml:space="preserve"> </w:t>
      </w:r>
      <w:r w:rsidRPr="00FB7E62">
        <w:t xml:space="preserve">Регулярное </w:t>
      </w:r>
      <w:r>
        <w:t xml:space="preserve">проведение технического обслуживания — это гарант </w:t>
      </w:r>
      <w:r w:rsidRPr="00FB7E62">
        <w:t>обнаружени</w:t>
      </w:r>
      <w:r>
        <w:t>я</w:t>
      </w:r>
      <w:r w:rsidRPr="00FB7E62">
        <w:t xml:space="preserve"> и устранение неполадок в системе охлаждения автомобиля является важным аспектом поддержания ее надлежащей работы и эффективности</w:t>
      </w:r>
      <w:r w:rsidR="006F6732">
        <w:rPr>
          <w:shd w:val="clear" w:color="auto" w:fill="FFFFFF"/>
        </w:rPr>
        <w:t>.</w:t>
      </w:r>
    </w:p>
    <w:p w:rsidR="001B3747" w:rsidRDefault="001B3747" w:rsidP="0014405A">
      <w:pPr>
        <w:pStyle w:val="af4"/>
        <w:spacing w:line="276" w:lineRule="auto"/>
        <w:ind w:right="344" w:firstLine="567"/>
        <w:jc w:val="both"/>
      </w:pPr>
      <w:r w:rsidRPr="005B4812">
        <w:t>Неисправности системы охлаждения автомобиля могут возникат</w:t>
      </w:r>
      <w:r>
        <w:t>ь по разным причинам, наиболее распространённая и серьезная неисправность — это п</w:t>
      </w:r>
      <w:r w:rsidRPr="005B4812">
        <w:t>ерегрев двигателя</w:t>
      </w:r>
      <w:r>
        <w:t xml:space="preserve"> из-за з</w:t>
      </w:r>
      <w:r w:rsidRPr="005B4812">
        <w:t>асорения радиатора</w:t>
      </w:r>
      <w:r>
        <w:t xml:space="preserve">. </w:t>
      </w:r>
      <w:r w:rsidRPr="005B4812">
        <w:t>Это может быть вызвано неправильной эксплуатацией автомобиля или недостаточной очисткой радиатора во время технического обслуживания.</w:t>
      </w:r>
    </w:p>
    <w:p w:rsidR="001B3747" w:rsidRDefault="001B3747" w:rsidP="0014405A">
      <w:pPr>
        <w:pStyle w:val="af4"/>
        <w:spacing w:line="276" w:lineRule="auto"/>
        <w:ind w:right="344" w:firstLine="567"/>
        <w:jc w:val="both"/>
      </w:pPr>
      <w:r>
        <w:t>Радиатор системы охлаждения автомобиля может быть неисправен по нескольким причинам это: повреждения герметичности радиатора, засорение трубок радиатора накипью, загрязнению наружных пластин радиатора, коррозийному окислению и т.д.  Все э</w:t>
      </w:r>
      <w:r w:rsidRPr="005442D4">
        <w:t>то может привести к образованию отложений на поверхности</w:t>
      </w:r>
      <w:r>
        <w:t xml:space="preserve"> и внутри</w:t>
      </w:r>
      <w:r w:rsidRPr="005442D4">
        <w:t xml:space="preserve"> радиатора и снижению его эффективности</w:t>
      </w:r>
      <w:r w:rsidR="00053CD9" w:rsidRPr="00011D12">
        <w:rPr>
          <w:shd w:val="clear" w:color="auto" w:fill="FFFFFF"/>
        </w:rPr>
        <w:t xml:space="preserve"> </w:t>
      </w:r>
      <w:r w:rsidR="00053CD9" w:rsidRPr="00011D12">
        <w:rPr>
          <w:szCs w:val="32"/>
        </w:rPr>
        <w:t>[1</w:t>
      </w:r>
      <w:r w:rsidR="006F6732">
        <w:rPr>
          <w:szCs w:val="32"/>
        </w:rPr>
        <w:t>81</w:t>
      </w:r>
      <w:r w:rsidR="00053CD9" w:rsidRPr="00011D12">
        <w:rPr>
          <w:szCs w:val="32"/>
        </w:rPr>
        <w:t>].</w:t>
      </w:r>
    </w:p>
    <w:p w:rsidR="001B3747" w:rsidRDefault="001B3747" w:rsidP="0014405A">
      <w:pPr>
        <w:pStyle w:val="af4"/>
        <w:spacing w:line="276" w:lineRule="auto"/>
        <w:ind w:right="344" w:firstLine="567"/>
        <w:jc w:val="both"/>
      </w:pPr>
      <w:r w:rsidRPr="005442D4">
        <w:t>Техническое обслуживание радиаторов системы охлаждения двигателя</w:t>
      </w:r>
      <w:r>
        <w:t xml:space="preserve"> включает в себя следующие действия</w:t>
      </w:r>
      <w:r w:rsidR="00053CD9" w:rsidRPr="00011D12">
        <w:rPr>
          <w:shd w:val="clear" w:color="auto" w:fill="FFFFFF"/>
        </w:rPr>
        <w:t xml:space="preserve"> </w:t>
      </w:r>
      <w:r w:rsidR="00053CD9" w:rsidRPr="00011D12">
        <w:rPr>
          <w:szCs w:val="32"/>
        </w:rPr>
        <w:t>[1</w:t>
      </w:r>
      <w:r w:rsidR="006F6732" w:rsidRPr="006F6732">
        <w:rPr>
          <w:szCs w:val="32"/>
        </w:rPr>
        <w:t>82</w:t>
      </w:r>
      <w:r w:rsidR="00053CD9" w:rsidRPr="00011D12">
        <w:rPr>
          <w:szCs w:val="32"/>
        </w:rPr>
        <w:t>].</w:t>
      </w:r>
    </w:p>
    <w:p w:rsidR="001B3747" w:rsidRDefault="001B3747" w:rsidP="0014405A">
      <w:pPr>
        <w:pStyle w:val="af4"/>
        <w:spacing w:line="276" w:lineRule="auto"/>
        <w:ind w:right="344" w:firstLine="567"/>
        <w:jc w:val="both"/>
      </w:pPr>
      <w:r>
        <w:t xml:space="preserve">- Проверка герметичности радиатора </w:t>
      </w:r>
      <w:r w:rsidRPr="00805B38">
        <w:t>позволяет обнаружить потенциальные утечки</w:t>
      </w:r>
      <w:r>
        <w:t xml:space="preserve"> охлаждающей жидкости.</w:t>
      </w:r>
      <w:r w:rsidRPr="00805B38">
        <w:t xml:space="preserve"> </w:t>
      </w:r>
      <w:r>
        <w:t>Визуальным осмотр или под давлением на наличие видимых признаков утечек.</w:t>
      </w:r>
    </w:p>
    <w:p w:rsidR="001B3747" w:rsidRDefault="001B3747" w:rsidP="0014405A">
      <w:pPr>
        <w:pStyle w:val="af4"/>
        <w:spacing w:line="276" w:lineRule="auto"/>
        <w:ind w:right="344" w:firstLine="567"/>
        <w:jc w:val="both"/>
      </w:pPr>
      <w:r>
        <w:t>-</w:t>
      </w:r>
      <w:r w:rsidRPr="00604540">
        <w:t xml:space="preserve"> </w:t>
      </w:r>
      <w:r w:rsidRPr="00805B38">
        <w:t>Очистка наружных загрязнений радиатора с использованием моющи</w:t>
      </w:r>
      <w:r>
        <w:t>х средств, щеток воды и воздуха.</w:t>
      </w:r>
    </w:p>
    <w:p w:rsidR="001B3747" w:rsidRDefault="001B3747" w:rsidP="0014405A">
      <w:pPr>
        <w:pStyle w:val="af4"/>
        <w:spacing w:line="276" w:lineRule="auto"/>
        <w:ind w:right="344" w:firstLine="567"/>
        <w:jc w:val="both"/>
      </w:pPr>
      <w:r>
        <w:t xml:space="preserve">- </w:t>
      </w:r>
      <w:r w:rsidRPr="00805B38">
        <w:t>Очистка трубок и внутренних полостей радиатора механическим или химическим методом.</w:t>
      </w:r>
    </w:p>
    <w:p w:rsidR="001B3747" w:rsidRDefault="001B3747" w:rsidP="0014405A">
      <w:pPr>
        <w:pStyle w:val="af4"/>
        <w:spacing w:line="276" w:lineRule="auto"/>
        <w:ind w:right="344" w:firstLine="567"/>
        <w:jc w:val="both"/>
      </w:pPr>
      <w:r>
        <w:t>- Проверка работоспособности радиатора путем определения температуры входа и выхода охлаждающей жидкости.</w:t>
      </w:r>
    </w:p>
    <w:p w:rsidR="00EC3AAA" w:rsidRDefault="001B3747" w:rsidP="0014405A">
      <w:pPr>
        <w:pStyle w:val="af4"/>
        <w:spacing w:line="276" w:lineRule="auto"/>
        <w:ind w:right="344" w:firstLine="567"/>
        <w:jc w:val="both"/>
      </w:pPr>
      <w:r>
        <w:t>Самая трудоемкая процедура технического обслуживания р</w:t>
      </w:r>
      <w:r w:rsidRPr="00805B38">
        <w:t>адиатор системы охлаждения автомобиля</w:t>
      </w:r>
      <w:r>
        <w:t xml:space="preserve"> — это о</w:t>
      </w:r>
      <w:r w:rsidRPr="00805B38">
        <w:t>чистка трубок и внутренних полостей радиатор</w:t>
      </w:r>
      <w:r>
        <w:t xml:space="preserve">а. </w:t>
      </w:r>
    </w:p>
    <w:p w:rsidR="001B3747" w:rsidRDefault="001B3747" w:rsidP="0014405A">
      <w:pPr>
        <w:pStyle w:val="af4"/>
        <w:spacing w:line="276" w:lineRule="auto"/>
        <w:ind w:right="344" w:firstLine="567"/>
        <w:jc w:val="both"/>
      </w:pPr>
      <w:r>
        <w:t>Разработан новый метод очистки радиаторов при помощи ультразвука.</w:t>
      </w:r>
      <w:r w:rsidR="00EC3AAA">
        <w:t xml:space="preserve"> </w:t>
      </w:r>
      <w:r w:rsidR="00EC3AAA" w:rsidRPr="00EC3AAA">
        <w:t xml:space="preserve">В результате </w:t>
      </w:r>
      <w:r w:rsidR="00EC3AAA">
        <w:t>разработки</w:t>
      </w:r>
      <w:r w:rsidR="00EC3AAA" w:rsidRPr="00EC3AAA">
        <w:t xml:space="preserve"> выделяем </w:t>
      </w:r>
      <w:r w:rsidR="00EC3AAA">
        <w:t xml:space="preserve">следующий </w:t>
      </w:r>
      <w:r w:rsidR="00EC3AAA" w:rsidRPr="00EC3AAA">
        <w:t xml:space="preserve">перечень работ и оцениваем их длительность в </w:t>
      </w:r>
      <w:r w:rsidR="00EC3AAA">
        <w:t>минутах</w:t>
      </w:r>
      <w:r w:rsidR="00EC3AAA" w:rsidRPr="00EC3AAA">
        <w:t>. Результаты заносим представлены в таблиц</w:t>
      </w:r>
      <w:r w:rsidR="00EC3AAA">
        <w:t>е 4.1</w:t>
      </w:r>
    </w:p>
    <w:p w:rsidR="002E5797" w:rsidRDefault="002E5797" w:rsidP="0014405A">
      <w:pPr>
        <w:pStyle w:val="af4"/>
        <w:spacing w:line="276" w:lineRule="auto"/>
        <w:ind w:right="344" w:firstLine="567"/>
        <w:jc w:val="both"/>
      </w:pPr>
      <w:r>
        <w:t>Т</w:t>
      </w:r>
      <w:r w:rsidRPr="00EC3AAA">
        <w:t>аблиц</w:t>
      </w:r>
      <w:r>
        <w:t>е 4.1 - П</w:t>
      </w:r>
      <w:r w:rsidRPr="00EC3AAA">
        <w:t>еречень работ</w:t>
      </w:r>
    </w:p>
    <w:tbl>
      <w:tblPr>
        <w:tblStyle w:val="af1"/>
        <w:tblW w:w="0" w:type="auto"/>
        <w:tblLook w:val="04A0" w:firstRow="1" w:lastRow="0" w:firstColumn="1" w:lastColumn="0" w:noHBand="0" w:noVBand="1"/>
      </w:tblPr>
      <w:tblGrid>
        <w:gridCol w:w="562"/>
        <w:gridCol w:w="7797"/>
        <w:gridCol w:w="1875"/>
      </w:tblGrid>
      <w:tr w:rsidR="00EC3AAA" w:rsidTr="00EC3AAA">
        <w:tc>
          <w:tcPr>
            <w:tcW w:w="562" w:type="dxa"/>
            <w:vAlign w:val="center"/>
          </w:tcPr>
          <w:p w:rsidR="00EC3AAA" w:rsidRPr="00EC3AAA" w:rsidRDefault="00EC3AAA" w:rsidP="00701D26">
            <w:pPr>
              <w:jc w:val="center"/>
              <w:rPr>
                <w:rFonts w:ascii="Times New Roman" w:eastAsia="Times New Roman" w:hAnsi="Times New Roman" w:cs="Times New Roman"/>
                <w:bCs/>
                <w:color w:val="000000"/>
                <w:sz w:val="28"/>
                <w:szCs w:val="28"/>
                <w:lang w:eastAsia="ru-RU"/>
              </w:rPr>
            </w:pPr>
            <w:r w:rsidRPr="00EC3AAA">
              <w:rPr>
                <w:rFonts w:ascii="Times New Roman" w:eastAsia="Times New Roman" w:hAnsi="Times New Roman" w:cs="Times New Roman"/>
                <w:bCs/>
                <w:color w:val="000000"/>
                <w:sz w:val="28"/>
                <w:szCs w:val="28"/>
                <w:lang w:eastAsia="ru-RU"/>
              </w:rPr>
              <w:t>№</w:t>
            </w:r>
          </w:p>
        </w:tc>
        <w:tc>
          <w:tcPr>
            <w:tcW w:w="7797" w:type="dxa"/>
            <w:vAlign w:val="center"/>
          </w:tcPr>
          <w:p w:rsidR="00EC3AAA" w:rsidRPr="00EC3AAA" w:rsidRDefault="00EC3AAA" w:rsidP="00701D26">
            <w:pPr>
              <w:jc w:val="center"/>
              <w:rPr>
                <w:rFonts w:ascii="Times New Roman" w:eastAsia="Times New Roman" w:hAnsi="Times New Roman" w:cs="Times New Roman"/>
                <w:bCs/>
                <w:color w:val="000000"/>
                <w:sz w:val="28"/>
                <w:szCs w:val="28"/>
                <w:lang w:eastAsia="ru-RU"/>
              </w:rPr>
            </w:pPr>
            <w:r w:rsidRPr="00EC3AAA">
              <w:rPr>
                <w:rFonts w:ascii="Times New Roman" w:eastAsia="Times New Roman" w:hAnsi="Times New Roman" w:cs="Times New Roman"/>
                <w:bCs/>
                <w:color w:val="000000"/>
                <w:sz w:val="28"/>
                <w:szCs w:val="28"/>
                <w:lang w:eastAsia="ru-RU"/>
              </w:rPr>
              <w:t>Название работы</w:t>
            </w:r>
          </w:p>
        </w:tc>
        <w:tc>
          <w:tcPr>
            <w:tcW w:w="1875" w:type="dxa"/>
            <w:vAlign w:val="center"/>
          </w:tcPr>
          <w:p w:rsidR="00EC3AAA" w:rsidRPr="00EC3AAA" w:rsidRDefault="00EC3AAA" w:rsidP="00701D26">
            <w:pPr>
              <w:jc w:val="center"/>
              <w:rPr>
                <w:rFonts w:ascii="Times New Roman" w:eastAsia="Times New Roman" w:hAnsi="Times New Roman" w:cs="Times New Roman"/>
                <w:bCs/>
                <w:color w:val="000000"/>
                <w:sz w:val="28"/>
                <w:szCs w:val="28"/>
                <w:lang w:eastAsia="ru-RU"/>
              </w:rPr>
            </w:pPr>
            <w:r w:rsidRPr="00EC3AAA">
              <w:rPr>
                <w:rFonts w:ascii="Times New Roman" w:eastAsia="Times New Roman" w:hAnsi="Times New Roman" w:cs="Times New Roman"/>
                <w:bCs/>
                <w:color w:val="000000"/>
                <w:sz w:val="28"/>
                <w:szCs w:val="28"/>
                <w:lang w:eastAsia="ru-RU"/>
              </w:rPr>
              <w:t>Длительность</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Постановка автомобиля на пост технического обслуживания системы охлаждения</w:t>
            </w:r>
          </w:p>
        </w:tc>
        <w:tc>
          <w:tcPr>
            <w:tcW w:w="1875" w:type="dxa"/>
          </w:tcPr>
          <w:p w:rsidR="00EC3AAA" w:rsidRPr="00EC3AAA" w:rsidRDefault="00EC3AAA"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Проверка работоспособности радиатора автомобиля</w:t>
            </w:r>
          </w:p>
        </w:tc>
        <w:tc>
          <w:tcPr>
            <w:tcW w:w="1875" w:type="dxa"/>
          </w:tcPr>
          <w:p w:rsidR="00EC3AAA" w:rsidRPr="00EC3AAA" w:rsidRDefault="00EC3AAA" w:rsidP="00701D26">
            <w:pPr>
              <w:pStyle w:val="af4"/>
              <w:jc w:val="both"/>
            </w:pPr>
            <w:r>
              <w:t>30</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Отключить аккумуляторную батарею от автомобиля</w:t>
            </w:r>
          </w:p>
        </w:tc>
        <w:tc>
          <w:tcPr>
            <w:tcW w:w="1875" w:type="dxa"/>
          </w:tcPr>
          <w:p w:rsidR="00EC3AAA" w:rsidRPr="00EC3AAA" w:rsidRDefault="00EC3AAA"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Слить охлаждающею жидкость из системы охлаждения автомобиля.</w:t>
            </w:r>
          </w:p>
        </w:tc>
        <w:tc>
          <w:tcPr>
            <w:tcW w:w="1875" w:type="dxa"/>
          </w:tcPr>
          <w:p w:rsidR="00EC3AAA" w:rsidRPr="00EC3AAA" w:rsidRDefault="00EC3AAA"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ind w:right="344"/>
              <w:jc w:val="both"/>
            </w:pPr>
            <w:r>
              <w:t>Отсоединить патрубки радиатор от системы охлаждения автомобиля.</w:t>
            </w:r>
          </w:p>
        </w:tc>
        <w:tc>
          <w:tcPr>
            <w:tcW w:w="1875" w:type="dxa"/>
          </w:tcPr>
          <w:p w:rsidR="00EC3AAA" w:rsidRPr="00EC3AAA" w:rsidRDefault="00EC3AAA"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Промыть радиатор от остатков охлаждающей жидкости дистиллированной водой</w:t>
            </w:r>
          </w:p>
        </w:tc>
        <w:tc>
          <w:tcPr>
            <w:tcW w:w="1875" w:type="dxa"/>
          </w:tcPr>
          <w:p w:rsidR="00EC3AAA" w:rsidRPr="00EC3AAA" w:rsidRDefault="002E5797"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Продуть радиатор сжатым воздухом</w:t>
            </w:r>
          </w:p>
        </w:tc>
        <w:tc>
          <w:tcPr>
            <w:tcW w:w="1875" w:type="dxa"/>
          </w:tcPr>
          <w:p w:rsidR="00EC3AAA" w:rsidRPr="00EC3AAA" w:rsidRDefault="00EC3AAA"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Подключить установку для промывки к радиатору</w:t>
            </w:r>
          </w:p>
        </w:tc>
        <w:tc>
          <w:tcPr>
            <w:tcW w:w="1875" w:type="dxa"/>
          </w:tcPr>
          <w:p w:rsidR="00EC3AAA" w:rsidRPr="00EC3AAA" w:rsidRDefault="00EC3AAA"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pPr>
            <w:r>
              <w:t>Залить в резервуар установки дистиллированную воду</w:t>
            </w:r>
          </w:p>
        </w:tc>
        <w:tc>
          <w:tcPr>
            <w:tcW w:w="1875" w:type="dxa"/>
          </w:tcPr>
          <w:p w:rsidR="00EC3AAA" w:rsidRPr="00EC3AAA" w:rsidRDefault="00EC3AAA"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Установить продольно ультразвуковые излучатель на радиатор автомобиля</w:t>
            </w:r>
          </w:p>
        </w:tc>
        <w:tc>
          <w:tcPr>
            <w:tcW w:w="1875" w:type="dxa"/>
          </w:tcPr>
          <w:p w:rsidR="00EC3AAA" w:rsidRPr="00EC3AAA" w:rsidRDefault="00EC3AAA"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Подключить излучатели к ультразвуковому генератору</w:t>
            </w:r>
          </w:p>
        </w:tc>
        <w:tc>
          <w:tcPr>
            <w:tcW w:w="1875" w:type="dxa"/>
          </w:tcPr>
          <w:p w:rsidR="00EC3AAA" w:rsidRPr="00EC3AAA" w:rsidRDefault="00D97289"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Проверить надежность установки излучателей на радиатор и подключения к ультразвуковому генератору</w:t>
            </w:r>
          </w:p>
        </w:tc>
        <w:tc>
          <w:tcPr>
            <w:tcW w:w="1875" w:type="dxa"/>
          </w:tcPr>
          <w:p w:rsidR="00EC3AAA" w:rsidRPr="00EC3AAA" w:rsidRDefault="00EC3AAA"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Запустить установку для промывки радиаторов для подачи жидкости и нагрева радиатора до 50 Со</w:t>
            </w:r>
          </w:p>
        </w:tc>
        <w:tc>
          <w:tcPr>
            <w:tcW w:w="1875" w:type="dxa"/>
          </w:tcPr>
          <w:p w:rsidR="00EC3AAA" w:rsidRPr="00EC3AAA" w:rsidRDefault="002E5797" w:rsidP="00701D26">
            <w:pPr>
              <w:pStyle w:val="af4"/>
              <w:jc w:val="both"/>
            </w:pPr>
            <w:r>
              <w:t>10</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Выключить установку для промывки радиаторов</w:t>
            </w:r>
          </w:p>
        </w:tc>
        <w:tc>
          <w:tcPr>
            <w:tcW w:w="1875" w:type="dxa"/>
          </w:tcPr>
          <w:p w:rsidR="00EC3AAA" w:rsidRPr="00EC3AAA" w:rsidRDefault="002E5797" w:rsidP="00701D26">
            <w:pPr>
              <w:pStyle w:val="af4"/>
              <w:jc w:val="both"/>
            </w:pPr>
            <w:r>
              <w:t>0,2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Включить ультразвуковой аппарат на заданное время и мощность</w:t>
            </w:r>
          </w:p>
        </w:tc>
        <w:tc>
          <w:tcPr>
            <w:tcW w:w="1875" w:type="dxa"/>
          </w:tcPr>
          <w:p w:rsidR="00EC3AAA" w:rsidRPr="00EC3AAA" w:rsidRDefault="002E5797" w:rsidP="00701D26">
            <w:pPr>
              <w:pStyle w:val="af4"/>
              <w:jc w:val="both"/>
            </w:pPr>
            <w:r>
              <w:t>30</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Выключить ультразвуковой аппарат</w:t>
            </w:r>
          </w:p>
        </w:tc>
        <w:tc>
          <w:tcPr>
            <w:tcW w:w="1875" w:type="dxa"/>
          </w:tcPr>
          <w:p w:rsidR="00EC3AAA" w:rsidRPr="00EC3AAA" w:rsidRDefault="002E5797" w:rsidP="00701D26">
            <w:pPr>
              <w:pStyle w:val="af4"/>
              <w:jc w:val="both"/>
            </w:pPr>
            <w:r>
              <w:t>0,2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Промыть радиатор установкой для промывки радиаторов</w:t>
            </w:r>
          </w:p>
        </w:tc>
        <w:tc>
          <w:tcPr>
            <w:tcW w:w="1875" w:type="dxa"/>
          </w:tcPr>
          <w:p w:rsidR="00EC3AAA" w:rsidRPr="00EC3AAA" w:rsidRDefault="002E5797"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Отключить и убрать ультразвуковое оборудование</w:t>
            </w:r>
          </w:p>
        </w:tc>
        <w:tc>
          <w:tcPr>
            <w:tcW w:w="1875" w:type="dxa"/>
          </w:tcPr>
          <w:p w:rsidR="00EC3AAA" w:rsidRPr="00EC3AAA" w:rsidRDefault="002E5797"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Слить жидкость из установки и радиатора автомобиля</w:t>
            </w:r>
          </w:p>
        </w:tc>
        <w:tc>
          <w:tcPr>
            <w:tcW w:w="1875" w:type="dxa"/>
          </w:tcPr>
          <w:p w:rsidR="00EC3AAA" w:rsidRPr="00EC3AAA" w:rsidRDefault="002E5797"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Отключить и убрать установку для промывки радиаторов</w:t>
            </w:r>
          </w:p>
        </w:tc>
        <w:tc>
          <w:tcPr>
            <w:tcW w:w="1875" w:type="dxa"/>
          </w:tcPr>
          <w:p w:rsidR="00EC3AAA" w:rsidRPr="00EC3AAA" w:rsidRDefault="002E5797" w:rsidP="00701D26">
            <w:pPr>
              <w:pStyle w:val="af4"/>
              <w:jc w:val="both"/>
            </w:pPr>
            <w:r>
              <w:t>2</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Промыть радиатор дистиллированной водой</w:t>
            </w:r>
          </w:p>
        </w:tc>
        <w:tc>
          <w:tcPr>
            <w:tcW w:w="1875" w:type="dxa"/>
          </w:tcPr>
          <w:p w:rsidR="00EC3AAA" w:rsidRPr="00EC3AAA" w:rsidRDefault="002E5797"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Продуть радиатор сжатым воздухом</w:t>
            </w:r>
          </w:p>
        </w:tc>
        <w:tc>
          <w:tcPr>
            <w:tcW w:w="1875" w:type="dxa"/>
          </w:tcPr>
          <w:p w:rsidR="00EC3AAA" w:rsidRPr="00EC3AAA" w:rsidRDefault="002E5797" w:rsidP="00701D26">
            <w:pPr>
              <w:pStyle w:val="af4"/>
              <w:jc w:val="both"/>
            </w:pPr>
            <w:r>
              <w:t>1</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Подключить патрубки радиатор к системе охлаждения автомобиля</w:t>
            </w:r>
          </w:p>
        </w:tc>
        <w:tc>
          <w:tcPr>
            <w:tcW w:w="1875" w:type="dxa"/>
          </w:tcPr>
          <w:p w:rsidR="00EC3AAA" w:rsidRPr="00EC3AAA" w:rsidRDefault="002E5797" w:rsidP="00701D26">
            <w:pPr>
              <w:pStyle w:val="af4"/>
              <w:jc w:val="both"/>
            </w:pPr>
            <w:r>
              <w:t>5</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Заполнить систему охлаждения автомобиля охлаждающей жидкостью</w:t>
            </w:r>
          </w:p>
        </w:tc>
        <w:tc>
          <w:tcPr>
            <w:tcW w:w="1875" w:type="dxa"/>
          </w:tcPr>
          <w:p w:rsidR="00EC3AAA" w:rsidRPr="00EC3AAA" w:rsidRDefault="002E5797" w:rsidP="00701D26">
            <w:pPr>
              <w:pStyle w:val="af4"/>
              <w:jc w:val="both"/>
            </w:pPr>
            <w:r>
              <w:t>10</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Pr="00EC3AAA" w:rsidRDefault="00EC3AAA" w:rsidP="00701D26">
            <w:pPr>
              <w:pStyle w:val="af4"/>
              <w:jc w:val="both"/>
            </w:pPr>
            <w:r>
              <w:t>Запустить автомобиль и проверить температуру охлаждающей жидкости, убедившись в ее стабильности и отсутствии утечек</w:t>
            </w:r>
          </w:p>
        </w:tc>
        <w:tc>
          <w:tcPr>
            <w:tcW w:w="1875" w:type="dxa"/>
          </w:tcPr>
          <w:p w:rsidR="00EC3AAA" w:rsidRPr="00EC3AAA" w:rsidRDefault="002E5797" w:rsidP="00701D26">
            <w:pPr>
              <w:pStyle w:val="af4"/>
              <w:jc w:val="both"/>
            </w:pPr>
            <w:r>
              <w:t>30</w:t>
            </w:r>
          </w:p>
        </w:tc>
      </w:tr>
      <w:tr w:rsidR="00EC3AAA" w:rsidTr="00EC3AAA">
        <w:tc>
          <w:tcPr>
            <w:tcW w:w="562" w:type="dxa"/>
          </w:tcPr>
          <w:p w:rsidR="00EC3AAA" w:rsidRPr="00EC3AAA" w:rsidRDefault="00EC3AAA" w:rsidP="00701D26">
            <w:pPr>
              <w:pStyle w:val="af4"/>
              <w:numPr>
                <w:ilvl w:val="0"/>
                <w:numId w:val="42"/>
              </w:numPr>
              <w:ind w:left="360"/>
              <w:jc w:val="both"/>
            </w:pPr>
          </w:p>
        </w:tc>
        <w:tc>
          <w:tcPr>
            <w:tcW w:w="7797" w:type="dxa"/>
          </w:tcPr>
          <w:p w:rsidR="00EC3AAA" w:rsidRDefault="00EC3AAA" w:rsidP="00701D26">
            <w:pPr>
              <w:pStyle w:val="af4"/>
              <w:ind w:right="344"/>
              <w:jc w:val="both"/>
            </w:pPr>
            <w:r>
              <w:t>Проверить работу радиатора автомобиля</w:t>
            </w:r>
          </w:p>
          <w:p w:rsidR="00EC3AAA" w:rsidRPr="00EC3AAA" w:rsidRDefault="00EC3AAA" w:rsidP="00701D26">
            <w:pPr>
              <w:pStyle w:val="af4"/>
              <w:jc w:val="both"/>
            </w:pPr>
          </w:p>
        </w:tc>
        <w:tc>
          <w:tcPr>
            <w:tcW w:w="1875" w:type="dxa"/>
          </w:tcPr>
          <w:p w:rsidR="00EC3AAA" w:rsidRPr="00EC3AAA" w:rsidRDefault="002E5797" w:rsidP="00701D26">
            <w:pPr>
              <w:pStyle w:val="af4"/>
              <w:jc w:val="both"/>
            </w:pPr>
            <w:r>
              <w:t>5</w:t>
            </w:r>
          </w:p>
        </w:tc>
      </w:tr>
    </w:tbl>
    <w:p w:rsidR="00EC3AAA" w:rsidRDefault="002E5797" w:rsidP="00701D26">
      <w:pPr>
        <w:pStyle w:val="af4"/>
        <w:spacing w:before="120"/>
        <w:ind w:right="344" w:firstLine="567"/>
        <w:jc w:val="both"/>
      </w:pPr>
      <w:r w:rsidRPr="002E5797">
        <w:t xml:space="preserve">Для каждой работы </w:t>
      </w:r>
      <w:r w:rsidR="00F85219" w:rsidRPr="002E5797">
        <w:t xml:space="preserve">из </w:t>
      </w:r>
      <w:r w:rsidR="00F85219">
        <w:t>т</w:t>
      </w:r>
      <w:r w:rsidR="00F85219" w:rsidRPr="00F85219">
        <w:t>аблицы 4.1</w:t>
      </w:r>
      <w:r w:rsidRPr="002E5797">
        <w:t xml:space="preserve"> требуется установить номера тех работ, до окончания которых она не может быть начата. Результат заносится в </w:t>
      </w:r>
      <w:r w:rsidR="00F85219">
        <w:t>т</w:t>
      </w:r>
      <w:r w:rsidR="00F85219" w:rsidRPr="00F85219">
        <w:t>аблиц</w:t>
      </w:r>
      <w:r w:rsidR="00F85219">
        <w:t>у</w:t>
      </w:r>
      <w:r w:rsidR="00F85219" w:rsidRPr="00F85219">
        <w:t xml:space="preserve"> 4.</w:t>
      </w:r>
      <w:r w:rsidR="00F85219">
        <w:t>2</w:t>
      </w:r>
    </w:p>
    <w:p w:rsidR="00F85219" w:rsidRDefault="00F85219" w:rsidP="00701D26">
      <w:pPr>
        <w:pStyle w:val="af4"/>
        <w:spacing w:before="120" w:after="120"/>
        <w:ind w:right="344" w:firstLine="567"/>
        <w:jc w:val="both"/>
      </w:pPr>
      <w:r>
        <w:t>Т</w:t>
      </w:r>
      <w:r w:rsidRPr="00EC3AAA">
        <w:t>аблиц</w:t>
      </w:r>
      <w:r>
        <w:t xml:space="preserve">е 4.2 - </w:t>
      </w:r>
      <w:r w:rsidRPr="00F85219">
        <w:t>Определение взаимосвязей между работами</w:t>
      </w:r>
    </w:p>
    <w:tbl>
      <w:tblPr>
        <w:tblStyle w:val="af1"/>
        <w:tblW w:w="0" w:type="auto"/>
        <w:tblLook w:val="04A0" w:firstRow="1" w:lastRow="0" w:firstColumn="1" w:lastColumn="0" w:noHBand="0" w:noVBand="1"/>
      </w:tblPr>
      <w:tblGrid>
        <w:gridCol w:w="558"/>
        <w:gridCol w:w="7234"/>
        <w:gridCol w:w="2404"/>
      </w:tblGrid>
      <w:tr w:rsidR="00F85219" w:rsidTr="00B70DB8">
        <w:tc>
          <w:tcPr>
            <w:tcW w:w="558" w:type="dxa"/>
            <w:vAlign w:val="center"/>
          </w:tcPr>
          <w:p w:rsidR="00F85219" w:rsidRPr="00EC3AAA" w:rsidRDefault="00F85219" w:rsidP="00701D26">
            <w:pPr>
              <w:jc w:val="center"/>
              <w:rPr>
                <w:rFonts w:ascii="Times New Roman" w:eastAsia="Times New Roman" w:hAnsi="Times New Roman" w:cs="Times New Roman"/>
                <w:bCs/>
                <w:color w:val="000000"/>
                <w:sz w:val="28"/>
                <w:szCs w:val="28"/>
                <w:lang w:eastAsia="ru-RU"/>
              </w:rPr>
            </w:pPr>
            <w:r w:rsidRPr="00EC3AAA">
              <w:rPr>
                <w:rFonts w:ascii="Times New Roman" w:eastAsia="Times New Roman" w:hAnsi="Times New Roman" w:cs="Times New Roman"/>
                <w:bCs/>
                <w:color w:val="000000"/>
                <w:sz w:val="28"/>
                <w:szCs w:val="28"/>
                <w:lang w:eastAsia="ru-RU"/>
              </w:rPr>
              <w:t>№</w:t>
            </w:r>
          </w:p>
        </w:tc>
        <w:tc>
          <w:tcPr>
            <w:tcW w:w="7234" w:type="dxa"/>
            <w:vAlign w:val="center"/>
          </w:tcPr>
          <w:p w:rsidR="00F85219" w:rsidRPr="00EC3AAA" w:rsidRDefault="00F85219" w:rsidP="00701D26">
            <w:pPr>
              <w:jc w:val="center"/>
              <w:rPr>
                <w:rFonts w:ascii="Times New Roman" w:eastAsia="Times New Roman" w:hAnsi="Times New Roman" w:cs="Times New Roman"/>
                <w:bCs/>
                <w:color w:val="000000"/>
                <w:sz w:val="28"/>
                <w:szCs w:val="28"/>
                <w:lang w:eastAsia="ru-RU"/>
              </w:rPr>
            </w:pPr>
            <w:r w:rsidRPr="00EC3AAA">
              <w:rPr>
                <w:rFonts w:ascii="Times New Roman" w:eastAsia="Times New Roman" w:hAnsi="Times New Roman" w:cs="Times New Roman"/>
                <w:bCs/>
                <w:color w:val="000000"/>
                <w:sz w:val="28"/>
                <w:szCs w:val="28"/>
                <w:lang w:eastAsia="ru-RU"/>
              </w:rPr>
              <w:t>Название работы</w:t>
            </w:r>
          </w:p>
        </w:tc>
        <w:tc>
          <w:tcPr>
            <w:tcW w:w="2404" w:type="dxa"/>
            <w:vAlign w:val="center"/>
          </w:tcPr>
          <w:p w:rsidR="00F85219" w:rsidRPr="00EC3AAA" w:rsidRDefault="00F85219" w:rsidP="00701D26">
            <w:pPr>
              <w:jc w:val="center"/>
              <w:rPr>
                <w:rFonts w:ascii="Times New Roman" w:eastAsia="Times New Roman" w:hAnsi="Times New Roman" w:cs="Times New Roman"/>
                <w:bCs/>
                <w:color w:val="000000"/>
                <w:sz w:val="28"/>
                <w:szCs w:val="28"/>
                <w:lang w:eastAsia="ru-RU"/>
              </w:rPr>
            </w:pPr>
            <w:r w:rsidRPr="00F85219">
              <w:rPr>
                <w:rFonts w:ascii="Times New Roman" w:eastAsia="Times New Roman" w:hAnsi="Times New Roman" w:cs="Times New Roman"/>
                <w:bCs/>
                <w:color w:val="000000"/>
                <w:sz w:val="28"/>
                <w:szCs w:val="28"/>
                <w:lang w:eastAsia="ru-RU"/>
              </w:rPr>
              <w:t>Предшественники</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Постановка автомобиля на пост технического обслуживания системы охлаждения</w:t>
            </w:r>
          </w:p>
        </w:tc>
        <w:tc>
          <w:tcPr>
            <w:tcW w:w="2404" w:type="dxa"/>
          </w:tcPr>
          <w:p w:rsidR="00F85219" w:rsidRPr="00EC3AAA" w:rsidRDefault="00F85219" w:rsidP="00701D26">
            <w:pPr>
              <w:pStyle w:val="af4"/>
              <w:jc w:val="both"/>
            </w:pPr>
            <w:r>
              <w:t>-</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Проверка работоспособности радиатора автомобиля</w:t>
            </w:r>
          </w:p>
        </w:tc>
        <w:tc>
          <w:tcPr>
            <w:tcW w:w="2404" w:type="dxa"/>
          </w:tcPr>
          <w:p w:rsidR="00F85219" w:rsidRPr="00EC3AAA" w:rsidRDefault="00F85219" w:rsidP="00701D26">
            <w:pPr>
              <w:pStyle w:val="af4"/>
              <w:jc w:val="both"/>
            </w:pPr>
            <w:r>
              <w:t>1</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Отключить аккумуляторную батарею от автомобиля</w:t>
            </w:r>
          </w:p>
        </w:tc>
        <w:tc>
          <w:tcPr>
            <w:tcW w:w="2404" w:type="dxa"/>
          </w:tcPr>
          <w:p w:rsidR="00F85219" w:rsidRPr="00EC3AAA" w:rsidRDefault="00585742" w:rsidP="00701D26">
            <w:pPr>
              <w:pStyle w:val="af4"/>
              <w:jc w:val="both"/>
            </w:pPr>
            <w:r>
              <w:t>2</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Слить охлаждающею жидкость из системы охлаждения автомобиля.</w:t>
            </w:r>
          </w:p>
        </w:tc>
        <w:tc>
          <w:tcPr>
            <w:tcW w:w="2404" w:type="dxa"/>
          </w:tcPr>
          <w:p w:rsidR="00F85219" w:rsidRPr="00EC3AAA" w:rsidRDefault="00585742" w:rsidP="00701D26">
            <w:pPr>
              <w:pStyle w:val="af4"/>
              <w:jc w:val="both"/>
            </w:pPr>
            <w:r>
              <w:t>2</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ind w:right="344"/>
              <w:jc w:val="both"/>
            </w:pPr>
            <w:r>
              <w:t>Отсоединить патрубки радиатор от системы охлаждения автомобиля.</w:t>
            </w:r>
          </w:p>
        </w:tc>
        <w:tc>
          <w:tcPr>
            <w:tcW w:w="2404" w:type="dxa"/>
          </w:tcPr>
          <w:p w:rsidR="00F85219" w:rsidRPr="00EC3AAA" w:rsidRDefault="00585742" w:rsidP="00701D26">
            <w:pPr>
              <w:pStyle w:val="af4"/>
              <w:jc w:val="both"/>
            </w:pPr>
            <w:r>
              <w:t>4</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Промыть радиатор от остатков охлаждающей жидкости дистиллированной водой</w:t>
            </w:r>
          </w:p>
        </w:tc>
        <w:tc>
          <w:tcPr>
            <w:tcW w:w="2404" w:type="dxa"/>
          </w:tcPr>
          <w:p w:rsidR="00F85219" w:rsidRPr="00EC3AAA" w:rsidRDefault="00F85219" w:rsidP="00701D26">
            <w:pPr>
              <w:pStyle w:val="af4"/>
              <w:jc w:val="both"/>
            </w:pPr>
            <w:r>
              <w:t>5</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Продуть радиатор сжатым воздухом</w:t>
            </w:r>
          </w:p>
        </w:tc>
        <w:tc>
          <w:tcPr>
            <w:tcW w:w="2404" w:type="dxa"/>
          </w:tcPr>
          <w:p w:rsidR="00F85219" w:rsidRPr="00EC3AAA" w:rsidRDefault="00F85219" w:rsidP="00701D26">
            <w:pPr>
              <w:pStyle w:val="af4"/>
              <w:jc w:val="both"/>
            </w:pPr>
            <w:r>
              <w:t>6</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Подключить установку для промывки к радиатору</w:t>
            </w:r>
          </w:p>
        </w:tc>
        <w:tc>
          <w:tcPr>
            <w:tcW w:w="2404" w:type="dxa"/>
          </w:tcPr>
          <w:p w:rsidR="00F85219" w:rsidRPr="00EC3AAA" w:rsidRDefault="00F85219" w:rsidP="00701D26">
            <w:pPr>
              <w:pStyle w:val="af4"/>
              <w:jc w:val="both"/>
            </w:pPr>
            <w:r>
              <w:t>7</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pPr>
            <w:r>
              <w:t>Залить в резервуар установки дистиллированную воду</w:t>
            </w:r>
          </w:p>
        </w:tc>
        <w:tc>
          <w:tcPr>
            <w:tcW w:w="2404" w:type="dxa"/>
          </w:tcPr>
          <w:p w:rsidR="00F85219" w:rsidRPr="00EC3AAA" w:rsidRDefault="00585742" w:rsidP="00701D26">
            <w:pPr>
              <w:pStyle w:val="af4"/>
              <w:jc w:val="both"/>
            </w:pPr>
            <w:r>
              <w:t>8</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Установить продольно ультразвуковые излучатель на радиатор автомобиля</w:t>
            </w:r>
          </w:p>
        </w:tc>
        <w:tc>
          <w:tcPr>
            <w:tcW w:w="2404" w:type="dxa"/>
          </w:tcPr>
          <w:p w:rsidR="00F85219" w:rsidRPr="00EC3AAA" w:rsidRDefault="00585742" w:rsidP="00701D26">
            <w:pPr>
              <w:pStyle w:val="af4"/>
              <w:jc w:val="both"/>
            </w:pPr>
            <w:r>
              <w:t xml:space="preserve">9,3 </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Подключить излучатели к ультразвуковому генератору</w:t>
            </w:r>
          </w:p>
        </w:tc>
        <w:tc>
          <w:tcPr>
            <w:tcW w:w="2404" w:type="dxa"/>
          </w:tcPr>
          <w:p w:rsidR="00F85219" w:rsidRPr="00EC3AAA" w:rsidRDefault="00F85219" w:rsidP="00701D26">
            <w:pPr>
              <w:pStyle w:val="af4"/>
              <w:jc w:val="both"/>
            </w:pPr>
            <w:r>
              <w:t>10</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Проверить надежность установки излучателей на радиатор и подключения к ультразвуковому генератору</w:t>
            </w:r>
          </w:p>
        </w:tc>
        <w:tc>
          <w:tcPr>
            <w:tcW w:w="2404" w:type="dxa"/>
          </w:tcPr>
          <w:p w:rsidR="00F85219" w:rsidRPr="00EC3AAA" w:rsidRDefault="00F85219" w:rsidP="00701D26">
            <w:pPr>
              <w:pStyle w:val="af4"/>
              <w:jc w:val="both"/>
            </w:pPr>
            <w:r>
              <w:t>11</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Запустить установку для промывки радиаторов для подачи жидкости и нагрева радиатора до 50 Со</w:t>
            </w:r>
          </w:p>
        </w:tc>
        <w:tc>
          <w:tcPr>
            <w:tcW w:w="2404" w:type="dxa"/>
          </w:tcPr>
          <w:p w:rsidR="00F85219" w:rsidRPr="00EC3AAA" w:rsidRDefault="00585742" w:rsidP="00701D26">
            <w:pPr>
              <w:pStyle w:val="af4"/>
              <w:jc w:val="both"/>
            </w:pPr>
            <w:r>
              <w:t>9,12</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Выключить установку для промывки радиаторов</w:t>
            </w:r>
          </w:p>
        </w:tc>
        <w:tc>
          <w:tcPr>
            <w:tcW w:w="2404" w:type="dxa"/>
          </w:tcPr>
          <w:p w:rsidR="00F85219" w:rsidRPr="00EC3AAA" w:rsidRDefault="00F85219" w:rsidP="00701D26">
            <w:pPr>
              <w:pStyle w:val="af4"/>
              <w:jc w:val="both"/>
            </w:pPr>
            <w:r>
              <w:t>13</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Включить ультразвуковой аппарат на заданное время и мощность</w:t>
            </w:r>
          </w:p>
        </w:tc>
        <w:tc>
          <w:tcPr>
            <w:tcW w:w="2404" w:type="dxa"/>
          </w:tcPr>
          <w:p w:rsidR="00F85219" w:rsidRPr="00EC3AAA" w:rsidRDefault="00F85219" w:rsidP="00701D26">
            <w:pPr>
              <w:pStyle w:val="af4"/>
              <w:jc w:val="both"/>
            </w:pPr>
            <w:r>
              <w:t>14</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Выключить ультразвуковой аппарат</w:t>
            </w:r>
          </w:p>
        </w:tc>
        <w:tc>
          <w:tcPr>
            <w:tcW w:w="2404" w:type="dxa"/>
          </w:tcPr>
          <w:p w:rsidR="00F85219" w:rsidRPr="00EC3AAA" w:rsidRDefault="00F85219" w:rsidP="00701D26">
            <w:pPr>
              <w:pStyle w:val="af4"/>
              <w:jc w:val="both"/>
            </w:pPr>
            <w:r>
              <w:t>15</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Промыть радиатор установкой для промывки радиаторов</w:t>
            </w:r>
          </w:p>
        </w:tc>
        <w:tc>
          <w:tcPr>
            <w:tcW w:w="2404" w:type="dxa"/>
          </w:tcPr>
          <w:p w:rsidR="00F85219" w:rsidRPr="00EC3AAA" w:rsidRDefault="00F85219" w:rsidP="00701D26">
            <w:pPr>
              <w:pStyle w:val="af4"/>
              <w:jc w:val="both"/>
            </w:pPr>
            <w:r>
              <w:t>16</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Отключить и убрать ультразвуковое оборудование</w:t>
            </w:r>
          </w:p>
        </w:tc>
        <w:tc>
          <w:tcPr>
            <w:tcW w:w="2404" w:type="dxa"/>
          </w:tcPr>
          <w:p w:rsidR="00F85219" w:rsidRPr="00EC3AAA" w:rsidRDefault="00585742" w:rsidP="00701D26">
            <w:pPr>
              <w:pStyle w:val="af4"/>
              <w:jc w:val="both"/>
            </w:pPr>
            <w:r>
              <w:t>16,17</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Слить жидкость из установки и радиатора автомобиля</w:t>
            </w:r>
          </w:p>
        </w:tc>
        <w:tc>
          <w:tcPr>
            <w:tcW w:w="2404" w:type="dxa"/>
          </w:tcPr>
          <w:p w:rsidR="00F85219" w:rsidRPr="00EC3AAA" w:rsidRDefault="00F85219" w:rsidP="00701D26">
            <w:pPr>
              <w:pStyle w:val="af4"/>
              <w:jc w:val="both"/>
            </w:pPr>
            <w:r>
              <w:t>1</w:t>
            </w:r>
            <w:r w:rsidR="00585742">
              <w:t>8</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Отключить и убрать установку для промывки радиаторов</w:t>
            </w:r>
          </w:p>
        </w:tc>
        <w:tc>
          <w:tcPr>
            <w:tcW w:w="2404" w:type="dxa"/>
          </w:tcPr>
          <w:p w:rsidR="00F85219" w:rsidRPr="00EC3AAA" w:rsidRDefault="00F85219" w:rsidP="00701D26">
            <w:pPr>
              <w:pStyle w:val="af4"/>
              <w:jc w:val="both"/>
            </w:pPr>
            <w:r>
              <w:t>19</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Промыть радиатор дистиллированной водой</w:t>
            </w:r>
          </w:p>
        </w:tc>
        <w:tc>
          <w:tcPr>
            <w:tcW w:w="2404" w:type="dxa"/>
          </w:tcPr>
          <w:p w:rsidR="00F85219" w:rsidRPr="00EC3AAA" w:rsidRDefault="00F85219" w:rsidP="00701D26">
            <w:pPr>
              <w:pStyle w:val="af4"/>
              <w:jc w:val="both"/>
            </w:pPr>
            <w:r>
              <w:t>20</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Продуть радиатор сжатым воздухом</w:t>
            </w:r>
          </w:p>
        </w:tc>
        <w:tc>
          <w:tcPr>
            <w:tcW w:w="2404" w:type="dxa"/>
          </w:tcPr>
          <w:p w:rsidR="00F85219" w:rsidRPr="00EC3AAA" w:rsidRDefault="00F85219" w:rsidP="00701D26">
            <w:pPr>
              <w:pStyle w:val="af4"/>
              <w:jc w:val="both"/>
            </w:pPr>
            <w:r>
              <w:t>21</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Подключить патрубки радиатор к системе охлаждения автомобиля</w:t>
            </w:r>
          </w:p>
        </w:tc>
        <w:tc>
          <w:tcPr>
            <w:tcW w:w="2404" w:type="dxa"/>
          </w:tcPr>
          <w:p w:rsidR="00F85219" w:rsidRPr="00EC3AAA" w:rsidRDefault="00585742" w:rsidP="00701D26">
            <w:pPr>
              <w:pStyle w:val="af4"/>
              <w:jc w:val="both"/>
            </w:pPr>
            <w:r>
              <w:t>22</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Заполнить систему охлаждения автомобиля охлаждающей жидкостью</w:t>
            </w:r>
          </w:p>
        </w:tc>
        <w:tc>
          <w:tcPr>
            <w:tcW w:w="2404" w:type="dxa"/>
          </w:tcPr>
          <w:p w:rsidR="00F85219" w:rsidRPr="00EC3AAA" w:rsidRDefault="00F85219" w:rsidP="00701D26">
            <w:pPr>
              <w:pStyle w:val="af4"/>
              <w:jc w:val="both"/>
            </w:pPr>
            <w:r>
              <w:t>23</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jc w:val="both"/>
            </w:pPr>
            <w:r>
              <w:t>Запустить автомобиль и проверить температуру охлаждающей жидкости, убедившись в ее стабильности и отсутствии утечек</w:t>
            </w:r>
          </w:p>
        </w:tc>
        <w:tc>
          <w:tcPr>
            <w:tcW w:w="2404" w:type="dxa"/>
          </w:tcPr>
          <w:p w:rsidR="00F85219" w:rsidRPr="00EC3AAA" w:rsidRDefault="00F85219" w:rsidP="00701D26">
            <w:pPr>
              <w:pStyle w:val="af4"/>
              <w:jc w:val="both"/>
            </w:pPr>
            <w:r>
              <w:t>24</w:t>
            </w:r>
          </w:p>
        </w:tc>
      </w:tr>
      <w:tr w:rsidR="00F85219" w:rsidTr="00B70DB8">
        <w:tc>
          <w:tcPr>
            <w:tcW w:w="558" w:type="dxa"/>
          </w:tcPr>
          <w:p w:rsidR="00F85219" w:rsidRPr="00EC3AAA" w:rsidRDefault="00F85219" w:rsidP="00701D26">
            <w:pPr>
              <w:pStyle w:val="af4"/>
              <w:numPr>
                <w:ilvl w:val="0"/>
                <w:numId w:val="44"/>
              </w:numPr>
              <w:ind w:left="360"/>
              <w:jc w:val="both"/>
            </w:pPr>
          </w:p>
        </w:tc>
        <w:tc>
          <w:tcPr>
            <w:tcW w:w="7234" w:type="dxa"/>
          </w:tcPr>
          <w:p w:rsidR="00F85219" w:rsidRPr="00EC3AAA" w:rsidRDefault="00F85219" w:rsidP="00701D26">
            <w:pPr>
              <w:pStyle w:val="af4"/>
              <w:ind w:right="344"/>
              <w:jc w:val="both"/>
            </w:pPr>
            <w:r>
              <w:t>Провер</w:t>
            </w:r>
            <w:r w:rsidR="00D97289">
              <w:t>ить работу радиатора автомобиля</w:t>
            </w:r>
          </w:p>
        </w:tc>
        <w:tc>
          <w:tcPr>
            <w:tcW w:w="2404" w:type="dxa"/>
          </w:tcPr>
          <w:p w:rsidR="00F85219" w:rsidRPr="00EC3AAA" w:rsidRDefault="00F85219" w:rsidP="00701D26">
            <w:pPr>
              <w:pStyle w:val="af4"/>
              <w:jc w:val="both"/>
            </w:pPr>
            <w:r>
              <w:t>25</w:t>
            </w:r>
          </w:p>
        </w:tc>
      </w:tr>
    </w:tbl>
    <w:p w:rsidR="00F85219" w:rsidRDefault="00F85219" w:rsidP="0014405A">
      <w:pPr>
        <w:pStyle w:val="af4"/>
        <w:spacing w:line="276" w:lineRule="auto"/>
        <w:ind w:right="344" w:firstLine="567"/>
        <w:jc w:val="both"/>
      </w:pPr>
    </w:p>
    <w:p w:rsidR="00D97289" w:rsidRDefault="00D97289" w:rsidP="0014405A">
      <w:pPr>
        <w:pStyle w:val="af4"/>
        <w:spacing w:line="276" w:lineRule="auto"/>
        <w:ind w:right="344" w:firstLine="567"/>
        <w:jc w:val="both"/>
      </w:pPr>
      <w:r w:rsidRPr="00D97289">
        <w:t>Каждая из работ табл</w:t>
      </w:r>
      <w:r>
        <w:t>ицы 4.2</w:t>
      </w:r>
      <w:r w:rsidRPr="00D97289">
        <w:t xml:space="preserve"> на сетевом графике обозначается кружком, в который заносится ее номер. Кружки соединяются стрелками. Стрелка соответствует одному из чисел столбца Предшественники и соединяет работу-предшественник с работой-последователем. Результат изображен на рис</w:t>
      </w:r>
      <w:r>
        <w:t>унке 4.1</w:t>
      </w:r>
    </w:p>
    <w:p w:rsidR="00381F5D" w:rsidRDefault="00381F5D" w:rsidP="00381F5D">
      <w:pPr>
        <w:pStyle w:val="af4"/>
        <w:spacing w:line="276" w:lineRule="auto"/>
        <w:ind w:right="344"/>
        <w:jc w:val="center"/>
      </w:pPr>
      <w:r>
        <w:rPr>
          <w:noProof/>
          <w:lang w:bidi="ar-SA"/>
        </w:rPr>
        <w:drawing>
          <wp:inline distT="0" distB="0" distL="0" distR="0">
            <wp:extent cx="6134100" cy="30861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Фрагмент3.jpg"/>
                    <pic:cNvPicPr/>
                  </pic:nvPicPr>
                  <pic:blipFill>
                    <a:blip r:embed="rId111">
                      <a:extLst>
                        <a:ext uri="{28A0092B-C50C-407E-A947-70E740481C1C}">
                          <a14:useLocalDpi xmlns:a14="http://schemas.microsoft.com/office/drawing/2010/main" val="0"/>
                        </a:ext>
                      </a:extLst>
                    </a:blip>
                    <a:stretch>
                      <a:fillRect/>
                    </a:stretch>
                  </pic:blipFill>
                  <pic:spPr>
                    <a:xfrm>
                      <a:off x="0" y="0"/>
                      <a:ext cx="6154336" cy="3096281"/>
                    </a:xfrm>
                    <a:prstGeom prst="rect">
                      <a:avLst/>
                    </a:prstGeom>
                  </pic:spPr>
                </pic:pic>
              </a:graphicData>
            </a:graphic>
          </wp:inline>
        </w:drawing>
      </w:r>
    </w:p>
    <w:p w:rsidR="00D97289" w:rsidRDefault="00D97289" w:rsidP="00381F5D">
      <w:pPr>
        <w:pStyle w:val="af4"/>
        <w:spacing w:before="120" w:after="120" w:line="276" w:lineRule="auto"/>
        <w:ind w:right="344" w:firstLine="567"/>
        <w:jc w:val="center"/>
      </w:pPr>
      <w:r>
        <w:t>Р</w:t>
      </w:r>
      <w:r w:rsidRPr="00D97289">
        <w:t>ис</w:t>
      </w:r>
      <w:r>
        <w:t>унке 4.1-</w:t>
      </w:r>
      <w:r w:rsidRPr="00D97289">
        <w:t xml:space="preserve"> </w:t>
      </w:r>
      <w:r>
        <w:t>С</w:t>
      </w:r>
      <w:r w:rsidRPr="00D97289">
        <w:t>етево</w:t>
      </w:r>
      <w:r>
        <w:t>й</w:t>
      </w:r>
      <w:r w:rsidRPr="00D97289">
        <w:t xml:space="preserve"> график</w:t>
      </w:r>
      <w:r w:rsidR="00381F5D">
        <w:t xml:space="preserve"> о</w:t>
      </w:r>
      <w:r w:rsidR="00381F5D" w:rsidRPr="00381F5D">
        <w:t>чистка радиатора системы охлаждения автомобиля</w:t>
      </w:r>
    </w:p>
    <w:p w:rsidR="001B3747" w:rsidRDefault="001B3747" w:rsidP="0014405A">
      <w:pPr>
        <w:pStyle w:val="af4"/>
        <w:spacing w:before="1"/>
        <w:ind w:right="344" w:firstLine="567"/>
        <w:jc w:val="both"/>
      </w:pPr>
      <w:r>
        <w:t>При ультразвуковом методе очистки радиатора системы охлаждения автомобиля необходимо выполнить следующие операции</w:t>
      </w:r>
      <w:r w:rsidR="00EC3AAA" w:rsidRPr="00EC3AAA">
        <w:t xml:space="preserve"> представлены в таблиц</w:t>
      </w:r>
      <w:r w:rsidR="00EC3AAA">
        <w:t>е 4.</w:t>
      </w:r>
      <w:r w:rsidR="00D97289">
        <w:t>3</w:t>
      </w:r>
    </w:p>
    <w:p w:rsidR="00210A08" w:rsidRDefault="00210A08" w:rsidP="00392755">
      <w:pPr>
        <w:pStyle w:val="af4"/>
        <w:spacing w:before="120" w:after="120" w:line="242" w:lineRule="auto"/>
        <w:ind w:left="363" w:right="344" w:firstLine="771"/>
      </w:pPr>
      <w:r>
        <w:t>Таблица 4.</w:t>
      </w:r>
      <w:r w:rsidR="00D97289">
        <w:t>3</w:t>
      </w:r>
      <w:r>
        <w:t xml:space="preserve"> – О</w:t>
      </w:r>
      <w:r w:rsidRPr="00860979">
        <w:t>чистк</w:t>
      </w:r>
      <w:r>
        <w:t>а</w:t>
      </w:r>
      <w:r w:rsidRPr="00860979">
        <w:t xml:space="preserve"> радиатора системы охлаждения автомобиля</w:t>
      </w:r>
      <w:r>
        <w:t xml:space="preserve"> при помощи ультразвука </w:t>
      </w:r>
    </w:p>
    <w:tbl>
      <w:tblPr>
        <w:tblStyle w:val="af1"/>
        <w:tblW w:w="10349" w:type="dxa"/>
        <w:tblInd w:w="-5" w:type="dxa"/>
        <w:tblLayout w:type="fixed"/>
        <w:tblLook w:val="04A0" w:firstRow="1" w:lastRow="0" w:firstColumn="1" w:lastColumn="0" w:noHBand="0" w:noVBand="1"/>
      </w:tblPr>
      <w:tblGrid>
        <w:gridCol w:w="567"/>
        <w:gridCol w:w="2835"/>
        <w:gridCol w:w="1418"/>
        <w:gridCol w:w="1701"/>
        <w:gridCol w:w="1984"/>
        <w:gridCol w:w="1844"/>
      </w:tblGrid>
      <w:tr w:rsidR="00210A08" w:rsidRPr="00210A08" w:rsidTr="00701D26">
        <w:trPr>
          <w:trHeight w:val="781"/>
        </w:trPr>
        <w:tc>
          <w:tcPr>
            <w:tcW w:w="567"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right="-44" w:firstLine="4"/>
            </w:pPr>
            <w:r w:rsidRPr="00210A08">
              <w:t>№</w:t>
            </w:r>
          </w:p>
        </w:tc>
        <w:tc>
          <w:tcPr>
            <w:tcW w:w="2835"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left="-100" w:right="-105"/>
              <w:jc w:val="center"/>
            </w:pPr>
            <w:r w:rsidRPr="00210A08">
              <w:t>Наименование операции и содержание работы</w:t>
            </w:r>
          </w:p>
        </w:tc>
        <w:tc>
          <w:tcPr>
            <w:tcW w:w="1418"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left="-100" w:right="-105"/>
              <w:jc w:val="center"/>
            </w:pPr>
            <w:r w:rsidRPr="00210A08">
              <w:t>Профессия рабочего</w:t>
            </w:r>
          </w:p>
        </w:tc>
        <w:tc>
          <w:tcPr>
            <w:tcW w:w="1701"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left="-100" w:right="-105"/>
              <w:jc w:val="center"/>
            </w:pPr>
            <w:r w:rsidRPr="00210A08">
              <w:t>Нормативное время на выполнение работы (мин)</w:t>
            </w:r>
          </w:p>
        </w:tc>
        <w:tc>
          <w:tcPr>
            <w:tcW w:w="1984"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left="-100" w:right="-105"/>
              <w:jc w:val="center"/>
            </w:pPr>
            <w:r w:rsidRPr="00210A08">
              <w:t xml:space="preserve">Механизмы, инструмент, приборы и </w:t>
            </w:r>
            <w:r w:rsidR="00392755">
              <w:t xml:space="preserve">  </w:t>
            </w:r>
            <w:r w:rsidRPr="00210A08">
              <w:t>приспособления</w:t>
            </w:r>
          </w:p>
        </w:tc>
        <w:tc>
          <w:tcPr>
            <w:tcW w:w="1844" w:type="dxa"/>
            <w:tcBorders>
              <w:top w:val="single" w:sz="4" w:space="0" w:color="auto"/>
              <w:left w:val="single" w:sz="4" w:space="0" w:color="auto"/>
              <w:bottom w:val="single" w:sz="4" w:space="0" w:color="auto"/>
              <w:right w:val="single" w:sz="4" w:space="0" w:color="auto"/>
            </w:tcBorders>
          </w:tcPr>
          <w:p w:rsidR="00210A08" w:rsidRPr="00210A08" w:rsidRDefault="00210A08" w:rsidP="00701D26">
            <w:pPr>
              <w:pStyle w:val="af4"/>
              <w:ind w:left="-100" w:right="-105"/>
              <w:jc w:val="center"/>
            </w:pPr>
            <w:r w:rsidRPr="00210A08">
              <w:t>Наименование используемого материала</w:t>
            </w:r>
          </w:p>
        </w:tc>
      </w:tr>
      <w:tr w:rsidR="007B29A4" w:rsidRPr="00210A08" w:rsidTr="00263994">
        <w:trPr>
          <w:trHeight w:val="454"/>
        </w:trPr>
        <w:tc>
          <w:tcPr>
            <w:tcW w:w="567" w:type="dxa"/>
            <w:tcBorders>
              <w:top w:val="single" w:sz="4" w:space="0" w:color="auto"/>
            </w:tcBorders>
          </w:tcPr>
          <w:p w:rsidR="007B29A4" w:rsidRPr="00210A08" w:rsidRDefault="007B29A4" w:rsidP="00701D26">
            <w:pPr>
              <w:pStyle w:val="af4"/>
              <w:ind w:right="-44" w:firstLine="4"/>
            </w:pPr>
            <w:r>
              <w:t>1</w:t>
            </w:r>
          </w:p>
        </w:tc>
        <w:tc>
          <w:tcPr>
            <w:tcW w:w="9782" w:type="dxa"/>
            <w:gridSpan w:val="5"/>
            <w:tcBorders>
              <w:top w:val="single" w:sz="4" w:space="0" w:color="auto"/>
            </w:tcBorders>
          </w:tcPr>
          <w:p w:rsidR="007B29A4" w:rsidRPr="00210A08" w:rsidRDefault="007B29A4" w:rsidP="00701D26">
            <w:pPr>
              <w:pStyle w:val="af4"/>
              <w:ind w:right="-44" w:firstLine="4"/>
            </w:pPr>
            <w:r w:rsidRPr="00392755">
              <w:rPr>
                <w:b/>
              </w:rPr>
              <w:t>Работы по п</w:t>
            </w:r>
            <w:r>
              <w:rPr>
                <w:b/>
              </w:rPr>
              <w:t>роверки системы охлаждения</w:t>
            </w:r>
          </w:p>
        </w:tc>
      </w:tr>
      <w:tr w:rsidR="005F6E18" w:rsidRPr="00210A08" w:rsidTr="00701D26">
        <w:trPr>
          <w:trHeight w:val="454"/>
        </w:trPr>
        <w:tc>
          <w:tcPr>
            <w:tcW w:w="567" w:type="dxa"/>
            <w:tcBorders>
              <w:top w:val="single" w:sz="4" w:space="0" w:color="auto"/>
            </w:tcBorders>
          </w:tcPr>
          <w:p w:rsidR="007B29A4" w:rsidRDefault="005F6E18" w:rsidP="00701D26">
            <w:pPr>
              <w:pStyle w:val="af4"/>
              <w:ind w:right="-44" w:firstLine="4"/>
            </w:pPr>
            <w:r>
              <w:t>1.1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5F6E18" w:rsidRPr="00210A08" w:rsidRDefault="007B29A4" w:rsidP="00701D26">
            <w:pPr>
              <w:pStyle w:val="af4"/>
              <w:ind w:right="-44" w:firstLine="4"/>
            </w:pPr>
            <w:r>
              <w:t>1.2</w:t>
            </w:r>
          </w:p>
        </w:tc>
        <w:tc>
          <w:tcPr>
            <w:tcW w:w="2835" w:type="dxa"/>
            <w:tcBorders>
              <w:top w:val="single" w:sz="4" w:space="0" w:color="auto"/>
            </w:tcBorders>
          </w:tcPr>
          <w:p w:rsidR="005F6E18" w:rsidRDefault="005F6E18" w:rsidP="00701D26">
            <w:pPr>
              <w:pStyle w:val="af4"/>
              <w:numPr>
                <w:ilvl w:val="0"/>
                <w:numId w:val="26"/>
              </w:numPr>
              <w:ind w:left="0" w:right="-44" w:firstLine="4"/>
            </w:pPr>
            <w:r>
              <w:t xml:space="preserve">Постановка </w:t>
            </w:r>
            <w:r w:rsidRPr="00392755">
              <w:t>автомобиля на пост технического обслуживания системы охлаждения</w:t>
            </w:r>
          </w:p>
          <w:p w:rsidR="005F6E18" w:rsidRPr="00392755" w:rsidRDefault="005F6E18" w:rsidP="00701D26">
            <w:pPr>
              <w:pStyle w:val="af4"/>
              <w:numPr>
                <w:ilvl w:val="0"/>
                <w:numId w:val="26"/>
              </w:numPr>
              <w:ind w:left="0" w:right="-44" w:firstLine="4"/>
            </w:pPr>
            <w:r>
              <w:t xml:space="preserve">Проверка </w:t>
            </w:r>
            <w:r w:rsidRPr="00392755">
              <w:t>работ</w:t>
            </w:r>
            <w:r>
              <w:t xml:space="preserve">оспособности </w:t>
            </w:r>
            <w:r w:rsidRPr="00392755">
              <w:t xml:space="preserve"> радиатора автомобиля</w:t>
            </w:r>
          </w:p>
        </w:tc>
        <w:tc>
          <w:tcPr>
            <w:tcW w:w="1418" w:type="dxa"/>
            <w:tcBorders>
              <w:top w:val="single" w:sz="4" w:space="0" w:color="auto"/>
            </w:tcBorders>
          </w:tcPr>
          <w:p w:rsidR="005F6E18" w:rsidRPr="00210A08" w:rsidRDefault="005F6E18" w:rsidP="00701D26">
            <w:pPr>
              <w:pStyle w:val="af4"/>
              <w:ind w:right="-44" w:firstLine="4"/>
            </w:pPr>
            <w:r w:rsidRPr="00210A08">
              <w:t>Слесарь</w:t>
            </w:r>
          </w:p>
        </w:tc>
        <w:tc>
          <w:tcPr>
            <w:tcW w:w="1701" w:type="dxa"/>
            <w:tcBorders>
              <w:top w:val="single" w:sz="4" w:space="0" w:color="auto"/>
            </w:tcBorders>
          </w:tcPr>
          <w:p w:rsidR="005F6E18" w:rsidRDefault="007B29A4" w:rsidP="00701D26">
            <w:pPr>
              <w:pStyle w:val="af4"/>
              <w:ind w:right="-44" w:firstLine="4"/>
            </w:pPr>
            <w:r>
              <w:t>2</w:t>
            </w:r>
            <w:r w:rsidR="005F6E18" w:rsidRPr="00210A08">
              <w:t xml:space="preserve"> 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rsidRPr="00210A08">
              <w:t>30 минут</w:t>
            </w:r>
          </w:p>
        </w:tc>
        <w:tc>
          <w:tcPr>
            <w:tcW w:w="1984" w:type="dxa"/>
            <w:tcBorders>
              <w:top w:val="single" w:sz="4" w:space="0" w:color="auto"/>
            </w:tcBorders>
          </w:tcPr>
          <w:p w:rsidR="005F6E18" w:rsidRPr="00210A08" w:rsidRDefault="005F6E18" w:rsidP="00701D26">
            <w:pPr>
              <w:pStyle w:val="af4"/>
              <w:ind w:right="-44" w:firstLine="4"/>
            </w:pPr>
            <w:r>
              <w:t xml:space="preserve">Пирометр или </w:t>
            </w:r>
            <w:r w:rsidRPr="005F6E18">
              <w:t>тепловизор</w:t>
            </w:r>
          </w:p>
        </w:tc>
        <w:tc>
          <w:tcPr>
            <w:tcW w:w="1844" w:type="dxa"/>
            <w:tcBorders>
              <w:top w:val="single" w:sz="4" w:space="0" w:color="auto"/>
            </w:tcBorders>
          </w:tcPr>
          <w:p w:rsidR="005F6E18" w:rsidRPr="00210A08" w:rsidRDefault="005F6E18" w:rsidP="00701D26">
            <w:pPr>
              <w:pStyle w:val="af4"/>
              <w:ind w:right="-44" w:firstLine="4"/>
            </w:pPr>
          </w:p>
        </w:tc>
      </w:tr>
      <w:tr w:rsidR="007B29A4" w:rsidRPr="00210A08" w:rsidTr="00263994">
        <w:trPr>
          <w:trHeight w:val="454"/>
        </w:trPr>
        <w:tc>
          <w:tcPr>
            <w:tcW w:w="567" w:type="dxa"/>
            <w:tcBorders>
              <w:top w:val="single" w:sz="4" w:space="0" w:color="auto"/>
            </w:tcBorders>
          </w:tcPr>
          <w:p w:rsidR="007B29A4" w:rsidRPr="00210A08" w:rsidRDefault="007B29A4" w:rsidP="00701D26">
            <w:pPr>
              <w:pStyle w:val="af4"/>
              <w:ind w:right="-44" w:firstLine="4"/>
            </w:pPr>
            <w:r>
              <w:t>2</w:t>
            </w:r>
          </w:p>
        </w:tc>
        <w:tc>
          <w:tcPr>
            <w:tcW w:w="9782" w:type="dxa"/>
            <w:gridSpan w:val="5"/>
            <w:tcBorders>
              <w:top w:val="single" w:sz="4" w:space="0" w:color="auto"/>
            </w:tcBorders>
          </w:tcPr>
          <w:p w:rsidR="007B29A4" w:rsidRPr="00210A08" w:rsidRDefault="007B29A4" w:rsidP="00701D26">
            <w:pPr>
              <w:pStyle w:val="af4"/>
              <w:ind w:right="-44" w:firstLine="4"/>
            </w:pPr>
            <w:r w:rsidRPr="00210A08">
              <w:rPr>
                <w:b/>
              </w:rPr>
              <w:t>Работы по подготовке радиатора к очистке</w:t>
            </w:r>
          </w:p>
        </w:tc>
      </w:tr>
      <w:tr w:rsidR="00210A08" w:rsidRPr="00210A08" w:rsidTr="00701D26">
        <w:trPr>
          <w:trHeight w:val="454"/>
        </w:trPr>
        <w:tc>
          <w:tcPr>
            <w:tcW w:w="567" w:type="dxa"/>
          </w:tcPr>
          <w:p w:rsidR="007B29A4" w:rsidRDefault="00D860C4" w:rsidP="00701D26">
            <w:pPr>
              <w:pStyle w:val="af4"/>
              <w:ind w:right="-44" w:firstLine="4"/>
            </w:pPr>
            <w:r>
              <w:t>2</w:t>
            </w:r>
            <w:r w:rsidR="00210A08" w:rsidRPr="00210A08">
              <w:t>.1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2</w:t>
            </w:r>
            <w:r w:rsidRPr="00210A08">
              <w:t>.</w:t>
            </w:r>
            <w:r>
              <w:t>2</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2</w:t>
            </w:r>
            <w:r w:rsidRPr="00210A08">
              <w:t>.</w:t>
            </w:r>
            <w:r>
              <w:t>3</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2</w:t>
            </w:r>
            <w:r w:rsidRPr="00210A08">
              <w:t>.</w:t>
            </w:r>
            <w:r>
              <w:t>4</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210A08" w:rsidRPr="00210A08" w:rsidRDefault="007B29A4" w:rsidP="007B29A4">
            <w:pPr>
              <w:pStyle w:val="af4"/>
              <w:ind w:right="-44" w:firstLine="4"/>
            </w:pPr>
            <w:r>
              <w:t>2</w:t>
            </w:r>
            <w:r w:rsidRPr="00210A08">
              <w:t>.</w:t>
            </w:r>
            <w:r>
              <w:t>5</w:t>
            </w:r>
          </w:p>
        </w:tc>
        <w:tc>
          <w:tcPr>
            <w:tcW w:w="2835" w:type="dxa"/>
          </w:tcPr>
          <w:p w:rsidR="00210A08" w:rsidRPr="00210A08" w:rsidRDefault="00210A08" w:rsidP="00701D26">
            <w:pPr>
              <w:pStyle w:val="af4"/>
              <w:widowControl/>
              <w:numPr>
                <w:ilvl w:val="0"/>
                <w:numId w:val="18"/>
              </w:numPr>
              <w:autoSpaceDE/>
              <w:autoSpaceDN/>
              <w:ind w:left="0" w:right="-44" w:firstLine="4"/>
              <w:jc w:val="both"/>
            </w:pPr>
            <w:r w:rsidRPr="00210A08">
              <w:t>Отключить аккумуляторную батарею от автомобиля</w:t>
            </w:r>
          </w:p>
          <w:p w:rsidR="00210A08" w:rsidRPr="00210A08" w:rsidRDefault="00210A08" w:rsidP="00701D26">
            <w:pPr>
              <w:pStyle w:val="af4"/>
              <w:widowControl/>
              <w:numPr>
                <w:ilvl w:val="0"/>
                <w:numId w:val="18"/>
              </w:numPr>
              <w:autoSpaceDE/>
              <w:autoSpaceDN/>
              <w:ind w:left="0" w:right="-44" w:firstLine="4"/>
              <w:jc w:val="both"/>
            </w:pPr>
            <w:r w:rsidRPr="00210A08">
              <w:t>Слить охлаждающею жидкость из системы охлаждения автомобиля.</w:t>
            </w:r>
          </w:p>
          <w:p w:rsidR="00210A08" w:rsidRPr="00210A08" w:rsidRDefault="00210A08" w:rsidP="00701D26">
            <w:pPr>
              <w:pStyle w:val="af4"/>
              <w:widowControl/>
              <w:numPr>
                <w:ilvl w:val="0"/>
                <w:numId w:val="18"/>
              </w:numPr>
              <w:autoSpaceDE/>
              <w:autoSpaceDN/>
              <w:ind w:left="0" w:right="-44" w:firstLine="4"/>
              <w:jc w:val="both"/>
            </w:pPr>
            <w:r w:rsidRPr="00210A08">
              <w:t>Отсоединить патрубки радиатор от системы охлаждения автомобиля.</w:t>
            </w:r>
          </w:p>
          <w:p w:rsidR="00210A08" w:rsidRPr="00210A08" w:rsidRDefault="00210A08" w:rsidP="00701D26">
            <w:pPr>
              <w:pStyle w:val="af4"/>
              <w:widowControl/>
              <w:numPr>
                <w:ilvl w:val="0"/>
                <w:numId w:val="18"/>
              </w:numPr>
              <w:autoSpaceDE/>
              <w:autoSpaceDN/>
              <w:ind w:left="0" w:right="-44" w:firstLine="4"/>
              <w:jc w:val="both"/>
            </w:pPr>
            <w:r w:rsidRPr="00210A08">
              <w:t>Промыть радиатор от остатков охлаждающей жидкости дистиллированной водой</w:t>
            </w:r>
          </w:p>
          <w:p w:rsidR="00210A08" w:rsidRPr="00210A08" w:rsidRDefault="00210A08" w:rsidP="00701D26">
            <w:pPr>
              <w:pStyle w:val="af4"/>
              <w:widowControl/>
              <w:numPr>
                <w:ilvl w:val="0"/>
                <w:numId w:val="18"/>
              </w:numPr>
              <w:autoSpaceDE/>
              <w:autoSpaceDN/>
              <w:ind w:left="0" w:right="-44" w:firstLine="4"/>
              <w:jc w:val="both"/>
            </w:pPr>
            <w:r w:rsidRPr="00210A08">
              <w:t>Продуть радиатор сжатым воздухом</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7B29A4" w:rsidP="00701D26">
            <w:pPr>
              <w:pStyle w:val="af4"/>
              <w:ind w:right="-44" w:firstLine="4"/>
            </w:pPr>
            <w:r>
              <w:t>2</w:t>
            </w:r>
            <w:r w:rsidR="00210A08" w:rsidRPr="00210A08">
              <w:t xml:space="preserve"> 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5</w:t>
            </w:r>
            <w:r w:rsidRPr="00210A08">
              <w:t xml:space="preserve"> минут</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2</w:t>
            </w:r>
            <w:r w:rsidRPr="00210A08">
              <w:t xml:space="preserve"> 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 xml:space="preserve">5 </w:t>
            </w:r>
            <w:r w:rsidRPr="00210A08">
              <w:t>минут</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1</w:t>
            </w:r>
            <w:r w:rsidRPr="00210A08">
              <w:t xml:space="preserve"> минут</w:t>
            </w:r>
            <w:r>
              <w:t>а</w:t>
            </w:r>
          </w:p>
        </w:tc>
        <w:tc>
          <w:tcPr>
            <w:tcW w:w="1984" w:type="dxa"/>
          </w:tcPr>
          <w:p w:rsidR="00210A08" w:rsidRPr="00210A08" w:rsidRDefault="00210A08" w:rsidP="00701D26">
            <w:pPr>
              <w:pStyle w:val="af4"/>
              <w:ind w:right="-44" w:firstLine="4"/>
            </w:pPr>
            <w:r w:rsidRPr="00210A08">
              <w:t>Набор инструментов</w:t>
            </w:r>
          </w:p>
        </w:tc>
        <w:tc>
          <w:tcPr>
            <w:tcW w:w="1844" w:type="dxa"/>
          </w:tcPr>
          <w:p w:rsidR="00210A08" w:rsidRPr="00210A08" w:rsidRDefault="00210A08" w:rsidP="00701D26">
            <w:pPr>
              <w:pStyle w:val="af4"/>
              <w:ind w:right="-44" w:firstLine="4"/>
            </w:pPr>
          </w:p>
        </w:tc>
      </w:tr>
      <w:tr w:rsidR="00CA5B21" w:rsidRPr="00210A08" w:rsidTr="00263994">
        <w:trPr>
          <w:trHeight w:val="454"/>
        </w:trPr>
        <w:tc>
          <w:tcPr>
            <w:tcW w:w="567" w:type="dxa"/>
          </w:tcPr>
          <w:p w:rsidR="00CA5B21" w:rsidRPr="00210A08" w:rsidRDefault="00CA5B21" w:rsidP="00701D26">
            <w:pPr>
              <w:pStyle w:val="af4"/>
              <w:ind w:right="-44" w:firstLine="4"/>
            </w:pPr>
            <w:r>
              <w:t>3</w:t>
            </w:r>
          </w:p>
        </w:tc>
        <w:tc>
          <w:tcPr>
            <w:tcW w:w="9782" w:type="dxa"/>
            <w:gridSpan w:val="5"/>
          </w:tcPr>
          <w:p w:rsidR="00CA5B21" w:rsidRPr="00210A08" w:rsidRDefault="00CA5B21" w:rsidP="00701D26">
            <w:pPr>
              <w:pStyle w:val="af4"/>
              <w:ind w:right="-44" w:firstLine="4"/>
            </w:pPr>
            <w:r w:rsidRPr="00210A08">
              <w:rPr>
                <w:b/>
              </w:rPr>
              <w:t>Работы по подготовке установки для очистки радиатора</w:t>
            </w:r>
          </w:p>
        </w:tc>
      </w:tr>
      <w:tr w:rsidR="00210A08" w:rsidRPr="00210A08" w:rsidTr="00701D26">
        <w:trPr>
          <w:trHeight w:val="454"/>
        </w:trPr>
        <w:tc>
          <w:tcPr>
            <w:tcW w:w="567" w:type="dxa"/>
          </w:tcPr>
          <w:p w:rsidR="00210A08" w:rsidRDefault="00D860C4" w:rsidP="00701D26">
            <w:pPr>
              <w:pStyle w:val="af4"/>
              <w:ind w:right="-44" w:firstLine="4"/>
            </w:pPr>
            <w:r>
              <w:t>3</w:t>
            </w:r>
            <w:r w:rsidR="00210A08" w:rsidRPr="00210A08">
              <w:t>.1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3.2</w:t>
            </w:r>
          </w:p>
        </w:tc>
        <w:tc>
          <w:tcPr>
            <w:tcW w:w="2835" w:type="dxa"/>
          </w:tcPr>
          <w:p w:rsidR="00210A08" w:rsidRPr="00210A08" w:rsidRDefault="00210A08" w:rsidP="00701D26">
            <w:pPr>
              <w:pStyle w:val="af4"/>
              <w:widowControl/>
              <w:numPr>
                <w:ilvl w:val="0"/>
                <w:numId w:val="18"/>
              </w:numPr>
              <w:autoSpaceDE/>
              <w:autoSpaceDN/>
              <w:ind w:left="0" w:right="-44" w:firstLine="4"/>
              <w:jc w:val="both"/>
            </w:pPr>
            <w:r w:rsidRPr="00210A08">
              <w:t>Подключить установку для промывки к радиатору</w:t>
            </w:r>
          </w:p>
          <w:p w:rsidR="00210A08" w:rsidRPr="00210A08" w:rsidRDefault="00210A08" w:rsidP="00701D26">
            <w:pPr>
              <w:pStyle w:val="af4"/>
              <w:widowControl/>
              <w:numPr>
                <w:ilvl w:val="0"/>
                <w:numId w:val="18"/>
              </w:numPr>
              <w:autoSpaceDE/>
              <w:autoSpaceDN/>
              <w:ind w:left="0" w:right="-44" w:firstLine="4"/>
              <w:jc w:val="both"/>
            </w:pPr>
            <w:r w:rsidRPr="00210A08">
              <w:t>Залить в резервуар установки дистиллированную воду</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7B29A4" w:rsidP="00701D26">
            <w:pPr>
              <w:pStyle w:val="af4"/>
              <w:ind w:right="-44" w:firstLine="4"/>
            </w:pPr>
            <w:r>
              <w:t xml:space="preserve">2 </w:t>
            </w:r>
            <w:r w:rsidR="00210A08" w:rsidRPr="00210A08">
              <w:t>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1</w:t>
            </w:r>
            <w:r w:rsidRPr="00210A08">
              <w:t xml:space="preserve"> минут</w:t>
            </w:r>
            <w:r>
              <w:t>а</w:t>
            </w:r>
          </w:p>
        </w:tc>
        <w:tc>
          <w:tcPr>
            <w:tcW w:w="1984" w:type="dxa"/>
          </w:tcPr>
          <w:p w:rsidR="00210A08" w:rsidRPr="00210A08" w:rsidRDefault="00210A08" w:rsidP="00701D26">
            <w:pPr>
              <w:pStyle w:val="af4"/>
              <w:ind w:right="-44" w:firstLine="4"/>
            </w:pPr>
            <w:r w:rsidRPr="00210A08">
              <w:t>Набор инструментов</w:t>
            </w:r>
          </w:p>
        </w:tc>
        <w:tc>
          <w:tcPr>
            <w:tcW w:w="1844" w:type="dxa"/>
          </w:tcPr>
          <w:p w:rsidR="00210A08" w:rsidRPr="00210A08" w:rsidRDefault="00210A08" w:rsidP="00701D26">
            <w:pPr>
              <w:pStyle w:val="af4"/>
              <w:ind w:right="-44" w:firstLine="4"/>
            </w:pPr>
          </w:p>
        </w:tc>
      </w:tr>
      <w:tr w:rsidR="00CA5B21" w:rsidRPr="00210A08" w:rsidTr="00263994">
        <w:trPr>
          <w:trHeight w:val="454"/>
        </w:trPr>
        <w:tc>
          <w:tcPr>
            <w:tcW w:w="567" w:type="dxa"/>
          </w:tcPr>
          <w:p w:rsidR="00CA5B21" w:rsidRPr="00210A08" w:rsidRDefault="00CA5B21" w:rsidP="00701D26">
            <w:pPr>
              <w:pStyle w:val="af4"/>
              <w:ind w:right="-44" w:firstLine="4"/>
            </w:pPr>
            <w:r>
              <w:t>4</w:t>
            </w:r>
          </w:p>
        </w:tc>
        <w:tc>
          <w:tcPr>
            <w:tcW w:w="9782" w:type="dxa"/>
            <w:gridSpan w:val="5"/>
          </w:tcPr>
          <w:p w:rsidR="00CA5B21" w:rsidRPr="00210A08" w:rsidRDefault="00CA5B21" w:rsidP="00701D26">
            <w:pPr>
              <w:pStyle w:val="af4"/>
              <w:ind w:right="-44" w:firstLine="4"/>
            </w:pPr>
            <w:r w:rsidRPr="00210A08">
              <w:rPr>
                <w:b/>
              </w:rPr>
              <w:t>Работы по подготовке ультразвукового генератора и излучателей</w:t>
            </w:r>
          </w:p>
        </w:tc>
      </w:tr>
      <w:tr w:rsidR="00210A08" w:rsidRPr="00210A08" w:rsidTr="00701D26">
        <w:trPr>
          <w:trHeight w:val="454"/>
        </w:trPr>
        <w:tc>
          <w:tcPr>
            <w:tcW w:w="567" w:type="dxa"/>
          </w:tcPr>
          <w:p w:rsidR="00210A08" w:rsidRDefault="00D860C4" w:rsidP="00701D26">
            <w:pPr>
              <w:pStyle w:val="af4"/>
              <w:ind w:right="-44" w:firstLine="4"/>
            </w:pPr>
            <w:r>
              <w:t>4</w:t>
            </w:r>
            <w:r w:rsidR="00210A08" w:rsidRPr="00210A08">
              <w:t>.1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4.2</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4.3</w:t>
            </w:r>
          </w:p>
        </w:tc>
        <w:tc>
          <w:tcPr>
            <w:tcW w:w="2835" w:type="dxa"/>
          </w:tcPr>
          <w:p w:rsidR="00210A08" w:rsidRPr="00210A08" w:rsidRDefault="00210A08" w:rsidP="00701D26">
            <w:pPr>
              <w:pStyle w:val="af4"/>
              <w:widowControl/>
              <w:numPr>
                <w:ilvl w:val="0"/>
                <w:numId w:val="18"/>
              </w:numPr>
              <w:autoSpaceDE/>
              <w:autoSpaceDN/>
              <w:ind w:left="0" w:right="-44" w:firstLine="4"/>
              <w:jc w:val="both"/>
            </w:pPr>
            <w:r w:rsidRPr="00210A08">
              <w:t>Установить продольно ультразвуковые излучатель на радиатор автомобиля</w:t>
            </w:r>
          </w:p>
          <w:p w:rsidR="00210A08" w:rsidRPr="00210A08" w:rsidRDefault="00210A08" w:rsidP="00701D26">
            <w:pPr>
              <w:pStyle w:val="af4"/>
              <w:widowControl/>
              <w:numPr>
                <w:ilvl w:val="0"/>
                <w:numId w:val="18"/>
              </w:numPr>
              <w:autoSpaceDE/>
              <w:autoSpaceDN/>
              <w:ind w:left="0" w:right="-44" w:firstLine="4"/>
              <w:jc w:val="both"/>
            </w:pPr>
            <w:r w:rsidRPr="00210A08">
              <w:t>Подключить излучатели к ультразвуковому генератору</w:t>
            </w:r>
          </w:p>
          <w:p w:rsidR="00210A08" w:rsidRPr="00210A08" w:rsidRDefault="00210A08" w:rsidP="00701D26">
            <w:pPr>
              <w:pStyle w:val="af4"/>
              <w:widowControl/>
              <w:numPr>
                <w:ilvl w:val="0"/>
                <w:numId w:val="18"/>
              </w:numPr>
              <w:autoSpaceDE/>
              <w:autoSpaceDN/>
              <w:ind w:left="0" w:right="-44" w:firstLine="4"/>
              <w:jc w:val="both"/>
            </w:pPr>
            <w:r w:rsidRPr="00210A08">
              <w:t>Проверить надежность установки излучателей на радиатор и подключения к ультразвуковому генератору</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210A08" w:rsidP="00701D26">
            <w:pPr>
              <w:pStyle w:val="af4"/>
              <w:ind w:right="-44" w:firstLine="4"/>
            </w:pPr>
            <w:r w:rsidRPr="00210A08">
              <w:t>5 минут</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1</w:t>
            </w:r>
            <w:r w:rsidRPr="00210A08">
              <w:t xml:space="preserve"> минут</w:t>
            </w:r>
            <w:r>
              <w:t>а</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1</w:t>
            </w:r>
            <w:r w:rsidRPr="00210A08">
              <w:t xml:space="preserve"> минут</w:t>
            </w:r>
            <w:r>
              <w:t>а</w:t>
            </w:r>
          </w:p>
        </w:tc>
        <w:tc>
          <w:tcPr>
            <w:tcW w:w="1984" w:type="dxa"/>
          </w:tcPr>
          <w:p w:rsidR="00210A08" w:rsidRPr="00210A08" w:rsidRDefault="00210A08" w:rsidP="00701D26">
            <w:pPr>
              <w:pStyle w:val="af4"/>
              <w:ind w:right="-44" w:firstLine="4"/>
            </w:pPr>
            <w:r w:rsidRPr="00210A08">
              <w:t>Набор инструментов</w:t>
            </w:r>
          </w:p>
        </w:tc>
        <w:tc>
          <w:tcPr>
            <w:tcW w:w="1844" w:type="dxa"/>
          </w:tcPr>
          <w:p w:rsidR="00210A08" w:rsidRPr="00210A08" w:rsidRDefault="00210A08" w:rsidP="00701D26">
            <w:pPr>
              <w:pStyle w:val="af4"/>
              <w:ind w:right="-44" w:firstLine="4"/>
            </w:pPr>
          </w:p>
        </w:tc>
      </w:tr>
      <w:tr w:rsidR="00CA5B21" w:rsidRPr="00210A08" w:rsidTr="00263994">
        <w:trPr>
          <w:trHeight w:val="454"/>
        </w:trPr>
        <w:tc>
          <w:tcPr>
            <w:tcW w:w="567" w:type="dxa"/>
          </w:tcPr>
          <w:p w:rsidR="00CA5B21" w:rsidRPr="00210A08" w:rsidRDefault="00CA5B21" w:rsidP="00701D26">
            <w:pPr>
              <w:pStyle w:val="af4"/>
              <w:ind w:right="-44" w:firstLine="4"/>
            </w:pPr>
            <w:r>
              <w:t>5</w:t>
            </w:r>
          </w:p>
        </w:tc>
        <w:tc>
          <w:tcPr>
            <w:tcW w:w="9782" w:type="dxa"/>
            <w:gridSpan w:val="5"/>
          </w:tcPr>
          <w:p w:rsidR="00CA5B21" w:rsidRPr="00210A08" w:rsidRDefault="00CA5B21" w:rsidP="00701D26">
            <w:pPr>
              <w:pStyle w:val="af4"/>
              <w:ind w:right="-44" w:firstLine="4"/>
            </w:pPr>
            <w:r w:rsidRPr="00210A08">
              <w:rPr>
                <w:b/>
              </w:rPr>
              <w:t>Запуск  установки для ультразвуковой очистки радиатора</w:t>
            </w:r>
          </w:p>
        </w:tc>
      </w:tr>
      <w:tr w:rsidR="00210A08" w:rsidRPr="00210A08" w:rsidTr="00701D26">
        <w:trPr>
          <w:trHeight w:val="454"/>
        </w:trPr>
        <w:tc>
          <w:tcPr>
            <w:tcW w:w="567" w:type="dxa"/>
          </w:tcPr>
          <w:p w:rsidR="00210A08" w:rsidRDefault="00D860C4" w:rsidP="00701D26">
            <w:pPr>
              <w:pStyle w:val="af4"/>
              <w:ind w:right="-44" w:firstLine="4"/>
            </w:pPr>
            <w:r>
              <w:t>5</w:t>
            </w:r>
            <w:r w:rsidR="00210A08" w:rsidRPr="00210A08">
              <w:t>.1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5</w:t>
            </w:r>
            <w:r w:rsidRPr="00210A08">
              <w:t>.</w:t>
            </w:r>
            <w:r>
              <w:t>2</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5</w:t>
            </w:r>
            <w:r w:rsidRPr="00210A08">
              <w:t>.</w:t>
            </w:r>
            <w:r>
              <w:t>3</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5</w:t>
            </w:r>
            <w:r w:rsidRPr="00210A08">
              <w:t>.</w:t>
            </w:r>
            <w:r>
              <w:t>4</w:t>
            </w: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B29A4">
            <w:pPr>
              <w:pStyle w:val="af4"/>
              <w:ind w:right="-44" w:firstLine="4"/>
            </w:pPr>
            <w:r>
              <w:t>5</w:t>
            </w:r>
            <w:r w:rsidRPr="00210A08">
              <w:t>.</w:t>
            </w:r>
            <w:r>
              <w:t>5</w:t>
            </w:r>
          </w:p>
        </w:tc>
        <w:tc>
          <w:tcPr>
            <w:tcW w:w="2835" w:type="dxa"/>
          </w:tcPr>
          <w:p w:rsidR="00210A08" w:rsidRPr="00210A08" w:rsidRDefault="00210A08" w:rsidP="00701D26">
            <w:pPr>
              <w:pStyle w:val="af4"/>
              <w:widowControl/>
              <w:numPr>
                <w:ilvl w:val="0"/>
                <w:numId w:val="19"/>
              </w:numPr>
              <w:autoSpaceDE/>
              <w:autoSpaceDN/>
              <w:ind w:left="0" w:right="-44" w:firstLine="4"/>
              <w:jc w:val="both"/>
            </w:pPr>
            <w:r w:rsidRPr="00210A08">
              <w:t>Запустить установку для промывки радиаторов для подачи жидкости и нагрева радиатора до 50 С</w:t>
            </w:r>
            <w:r w:rsidRPr="00210A08">
              <w:rPr>
                <w:vertAlign w:val="superscript"/>
              </w:rPr>
              <w:t xml:space="preserve">о </w:t>
            </w:r>
          </w:p>
          <w:p w:rsidR="00210A08" w:rsidRPr="00210A08" w:rsidRDefault="00210A08" w:rsidP="00701D26">
            <w:pPr>
              <w:pStyle w:val="af4"/>
              <w:widowControl/>
              <w:numPr>
                <w:ilvl w:val="0"/>
                <w:numId w:val="19"/>
              </w:numPr>
              <w:autoSpaceDE/>
              <w:autoSpaceDN/>
              <w:ind w:left="0" w:right="-44" w:firstLine="4"/>
              <w:jc w:val="both"/>
            </w:pPr>
            <w:r w:rsidRPr="00210A08">
              <w:t xml:space="preserve"> Выключить установку для промывки радиаторов</w:t>
            </w:r>
          </w:p>
          <w:p w:rsidR="00210A08" w:rsidRPr="00210A08" w:rsidRDefault="00210A08" w:rsidP="00701D26">
            <w:pPr>
              <w:pStyle w:val="af4"/>
              <w:widowControl/>
              <w:numPr>
                <w:ilvl w:val="0"/>
                <w:numId w:val="19"/>
              </w:numPr>
              <w:autoSpaceDE/>
              <w:autoSpaceDN/>
              <w:ind w:left="0" w:right="-44" w:firstLine="4"/>
              <w:jc w:val="both"/>
            </w:pPr>
            <w:r w:rsidRPr="00210A08">
              <w:t xml:space="preserve"> Включить ультразвуковой аппарат на заданное время и мощность</w:t>
            </w:r>
          </w:p>
          <w:p w:rsidR="00210A08" w:rsidRPr="00210A08" w:rsidRDefault="00210A08" w:rsidP="00701D26">
            <w:pPr>
              <w:pStyle w:val="af4"/>
              <w:widowControl/>
              <w:numPr>
                <w:ilvl w:val="0"/>
                <w:numId w:val="19"/>
              </w:numPr>
              <w:autoSpaceDE/>
              <w:autoSpaceDN/>
              <w:ind w:left="0" w:right="-44" w:firstLine="4"/>
              <w:jc w:val="both"/>
            </w:pPr>
            <w:r w:rsidRPr="00210A08">
              <w:t xml:space="preserve"> Выключить ультразвуковой аппарат</w:t>
            </w:r>
          </w:p>
          <w:p w:rsidR="00210A08" w:rsidRPr="00210A08" w:rsidRDefault="00210A08" w:rsidP="00701D26">
            <w:pPr>
              <w:pStyle w:val="a3"/>
              <w:numPr>
                <w:ilvl w:val="0"/>
                <w:numId w:val="19"/>
              </w:numPr>
              <w:ind w:left="0" w:right="-44" w:firstLine="4"/>
              <w:contextualSpacing w:val="0"/>
              <w:rPr>
                <w:rFonts w:ascii="Times New Roman" w:hAnsi="Times New Roman" w:cs="Times New Roman"/>
                <w:sz w:val="28"/>
                <w:szCs w:val="28"/>
              </w:rPr>
            </w:pPr>
            <w:r w:rsidRPr="00210A08">
              <w:rPr>
                <w:rFonts w:ascii="Times New Roman" w:hAnsi="Times New Roman" w:cs="Times New Roman"/>
                <w:sz w:val="28"/>
                <w:szCs w:val="28"/>
              </w:rPr>
              <w:t>Промыть радиатор установкой для промывки радиаторов</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7B29A4" w:rsidP="00701D26">
            <w:pPr>
              <w:pStyle w:val="af4"/>
              <w:ind w:right="-44" w:firstLine="4"/>
            </w:pPr>
            <w:r>
              <w:t xml:space="preserve">10 </w:t>
            </w:r>
            <w:r w:rsidRPr="00210A08">
              <w:t>минут</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 xml:space="preserve">0,2 </w:t>
            </w:r>
            <w:r w:rsidRPr="00210A08">
              <w:t>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 xml:space="preserve">30 </w:t>
            </w:r>
            <w:r w:rsidRPr="00210A08">
              <w:t>минут</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B29A4">
            <w:pPr>
              <w:pStyle w:val="af4"/>
              <w:ind w:right="-44" w:firstLine="4"/>
            </w:pPr>
            <w:r>
              <w:t xml:space="preserve">0,2 </w:t>
            </w:r>
            <w:r w:rsidRPr="00210A08">
              <w:t>минут</w:t>
            </w:r>
            <w:r>
              <w:t>ы</w:t>
            </w:r>
          </w:p>
          <w:p w:rsidR="007B29A4" w:rsidRDefault="007B29A4" w:rsidP="00701D26">
            <w:pPr>
              <w:pStyle w:val="af4"/>
              <w:ind w:right="-44" w:firstLine="4"/>
            </w:pPr>
          </w:p>
          <w:p w:rsidR="007B29A4" w:rsidRDefault="007B29A4" w:rsidP="00701D26">
            <w:pPr>
              <w:pStyle w:val="af4"/>
              <w:ind w:right="-44" w:firstLine="4"/>
            </w:pPr>
          </w:p>
          <w:p w:rsidR="007B29A4" w:rsidRDefault="007B29A4" w:rsidP="007B29A4">
            <w:pPr>
              <w:pStyle w:val="af4"/>
              <w:ind w:right="-44" w:firstLine="4"/>
            </w:pPr>
            <w:r>
              <w:t xml:space="preserve">2 </w:t>
            </w:r>
            <w:r w:rsidRPr="00210A08">
              <w:t>минут</w:t>
            </w:r>
            <w:r>
              <w:t>ы</w:t>
            </w:r>
          </w:p>
          <w:p w:rsidR="007B29A4" w:rsidRPr="00210A08" w:rsidRDefault="007B29A4" w:rsidP="00701D26">
            <w:pPr>
              <w:pStyle w:val="af4"/>
              <w:ind w:right="-44" w:firstLine="4"/>
            </w:pPr>
          </w:p>
        </w:tc>
        <w:tc>
          <w:tcPr>
            <w:tcW w:w="1984" w:type="dxa"/>
          </w:tcPr>
          <w:p w:rsidR="00210A08" w:rsidRPr="00210A08" w:rsidRDefault="00210A08" w:rsidP="00701D26">
            <w:pPr>
              <w:pStyle w:val="af4"/>
              <w:ind w:right="-44" w:firstLine="4"/>
            </w:pPr>
          </w:p>
        </w:tc>
        <w:tc>
          <w:tcPr>
            <w:tcW w:w="1844" w:type="dxa"/>
          </w:tcPr>
          <w:p w:rsidR="00210A08" w:rsidRPr="00210A08" w:rsidRDefault="00210A08" w:rsidP="00701D26">
            <w:pPr>
              <w:pStyle w:val="af4"/>
              <w:ind w:right="-44" w:firstLine="4"/>
            </w:pPr>
          </w:p>
        </w:tc>
      </w:tr>
      <w:tr w:rsidR="00CA5B21" w:rsidRPr="00210A08" w:rsidTr="00263994">
        <w:trPr>
          <w:trHeight w:val="454"/>
        </w:trPr>
        <w:tc>
          <w:tcPr>
            <w:tcW w:w="567" w:type="dxa"/>
          </w:tcPr>
          <w:p w:rsidR="00CA5B21" w:rsidRPr="00210A08" w:rsidRDefault="00CA5B21" w:rsidP="00701D26">
            <w:pPr>
              <w:pStyle w:val="af4"/>
              <w:ind w:right="-44" w:firstLine="4"/>
            </w:pPr>
            <w:r>
              <w:t>6</w:t>
            </w:r>
          </w:p>
        </w:tc>
        <w:tc>
          <w:tcPr>
            <w:tcW w:w="9782" w:type="dxa"/>
            <w:gridSpan w:val="5"/>
          </w:tcPr>
          <w:p w:rsidR="00CA5B21" w:rsidRPr="00210A08" w:rsidRDefault="00CA5B21" w:rsidP="00701D26">
            <w:pPr>
              <w:pStyle w:val="af4"/>
              <w:ind w:right="-44" w:firstLine="4"/>
            </w:pPr>
            <w:r w:rsidRPr="00210A08">
              <w:rPr>
                <w:b/>
              </w:rPr>
              <w:t>Работы по отключению ультразвукового генератора, излучателей и  установкой для промывки радиаторов</w:t>
            </w:r>
          </w:p>
        </w:tc>
      </w:tr>
      <w:tr w:rsidR="00210A08" w:rsidRPr="00210A08" w:rsidTr="00701D26">
        <w:trPr>
          <w:trHeight w:val="454"/>
        </w:trPr>
        <w:tc>
          <w:tcPr>
            <w:tcW w:w="567" w:type="dxa"/>
          </w:tcPr>
          <w:p w:rsidR="00210A08" w:rsidRDefault="00D860C4" w:rsidP="00701D26">
            <w:pPr>
              <w:pStyle w:val="af4"/>
              <w:ind w:right="-44" w:firstLine="4"/>
            </w:pPr>
            <w:r>
              <w:t>6</w:t>
            </w:r>
            <w:r w:rsidR="00210A08" w:rsidRPr="00210A08">
              <w:t>.1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6</w:t>
            </w:r>
            <w:r w:rsidRPr="00210A08">
              <w:t>.</w:t>
            </w:r>
            <w:r>
              <w:t>2</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B29A4">
            <w:pPr>
              <w:pStyle w:val="af4"/>
              <w:ind w:right="-44" w:firstLine="4"/>
            </w:pPr>
            <w:r>
              <w:t>6</w:t>
            </w:r>
            <w:r w:rsidRPr="00210A08">
              <w:t>.</w:t>
            </w:r>
            <w:r>
              <w:t>3</w:t>
            </w:r>
          </w:p>
        </w:tc>
        <w:tc>
          <w:tcPr>
            <w:tcW w:w="2835" w:type="dxa"/>
          </w:tcPr>
          <w:p w:rsidR="00210A08" w:rsidRPr="00210A08" w:rsidRDefault="00210A08" w:rsidP="00701D26">
            <w:pPr>
              <w:pStyle w:val="af4"/>
              <w:widowControl/>
              <w:numPr>
                <w:ilvl w:val="0"/>
                <w:numId w:val="19"/>
              </w:numPr>
              <w:autoSpaceDE/>
              <w:autoSpaceDN/>
              <w:ind w:left="0" w:right="-44" w:firstLine="4"/>
              <w:jc w:val="both"/>
            </w:pPr>
            <w:r w:rsidRPr="00210A08">
              <w:t>Отключить и убрать ультразвуковое оборудование</w:t>
            </w:r>
          </w:p>
          <w:p w:rsidR="00210A08" w:rsidRPr="00210A08" w:rsidRDefault="00210A08" w:rsidP="00701D26">
            <w:pPr>
              <w:pStyle w:val="af4"/>
              <w:widowControl/>
              <w:numPr>
                <w:ilvl w:val="0"/>
                <w:numId w:val="19"/>
              </w:numPr>
              <w:autoSpaceDE/>
              <w:autoSpaceDN/>
              <w:ind w:left="0" w:right="-44" w:firstLine="4"/>
              <w:jc w:val="both"/>
            </w:pPr>
            <w:r w:rsidRPr="00210A08">
              <w:t xml:space="preserve"> Слить жидкость из установки и радиатора автомобиля</w:t>
            </w:r>
          </w:p>
          <w:p w:rsidR="00210A08" w:rsidRPr="00210A08" w:rsidRDefault="00210A08" w:rsidP="00701D26">
            <w:pPr>
              <w:pStyle w:val="af4"/>
              <w:widowControl/>
              <w:numPr>
                <w:ilvl w:val="0"/>
                <w:numId w:val="19"/>
              </w:numPr>
              <w:autoSpaceDE/>
              <w:autoSpaceDN/>
              <w:ind w:left="0" w:right="-44" w:firstLine="4"/>
              <w:jc w:val="both"/>
            </w:pPr>
            <w:r w:rsidRPr="00210A08">
              <w:t xml:space="preserve"> Отключить и убрать установку для промывки радиаторов</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7B29A4" w:rsidP="00701D26">
            <w:pPr>
              <w:pStyle w:val="af4"/>
              <w:ind w:right="-44" w:firstLine="4"/>
            </w:pPr>
            <w:r>
              <w:t xml:space="preserve">2 </w:t>
            </w:r>
            <w:r w:rsidRPr="00210A08">
              <w:t>минут</w:t>
            </w:r>
            <w:r>
              <w:t>ы</w:t>
            </w:r>
          </w:p>
          <w:p w:rsidR="00CA5B21" w:rsidRDefault="00CA5B21" w:rsidP="00701D26">
            <w:pPr>
              <w:pStyle w:val="af4"/>
              <w:ind w:right="-44" w:firstLine="4"/>
            </w:pPr>
          </w:p>
          <w:p w:rsidR="00CA5B21" w:rsidRDefault="00CA5B21" w:rsidP="00701D26">
            <w:pPr>
              <w:pStyle w:val="af4"/>
              <w:ind w:right="-44" w:firstLine="4"/>
            </w:pPr>
          </w:p>
          <w:p w:rsidR="00CA5B21" w:rsidRDefault="00CA5B21" w:rsidP="00701D26">
            <w:pPr>
              <w:pStyle w:val="af4"/>
              <w:ind w:right="-44" w:firstLine="4"/>
            </w:pPr>
          </w:p>
          <w:p w:rsidR="00CA5B21" w:rsidRDefault="00CA5B21" w:rsidP="00701D26">
            <w:pPr>
              <w:pStyle w:val="af4"/>
              <w:ind w:right="-44" w:firstLine="4"/>
            </w:pPr>
            <w:r>
              <w:t xml:space="preserve">5 </w:t>
            </w:r>
            <w:r w:rsidRPr="00210A08">
              <w:t>минут</w:t>
            </w:r>
          </w:p>
          <w:p w:rsidR="00CA5B21" w:rsidRDefault="00CA5B21" w:rsidP="00701D26">
            <w:pPr>
              <w:pStyle w:val="af4"/>
              <w:ind w:right="-44" w:firstLine="4"/>
            </w:pPr>
          </w:p>
          <w:p w:rsidR="00CA5B21" w:rsidRDefault="00CA5B21" w:rsidP="00701D26">
            <w:pPr>
              <w:pStyle w:val="af4"/>
              <w:ind w:right="-44" w:firstLine="4"/>
            </w:pPr>
          </w:p>
          <w:p w:rsidR="00CA5B21" w:rsidRDefault="00CA5B21" w:rsidP="00701D26">
            <w:pPr>
              <w:pStyle w:val="af4"/>
              <w:ind w:right="-44" w:firstLine="4"/>
            </w:pPr>
          </w:p>
          <w:p w:rsidR="00CA5B21" w:rsidRDefault="00CA5B21" w:rsidP="00701D26">
            <w:pPr>
              <w:pStyle w:val="af4"/>
              <w:ind w:right="-44" w:firstLine="4"/>
            </w:pPr>
            <w:r>
              <w:t xml:space="preserve">2 </w:t>
            </w:r>
            <w:r w:rsidRPr="00210A08">
              <w:t>минут</w:t>
            </w:r>
            <w:r>
              <w:t>ы</w:t>
            </w:r>
          </w:p>
          <w:p w:rsidR="00CA5B21" w:rsidRDefault="00CA5B21" w:rsidP="00701D26">
            <w:pPr>
              <w:pStyle w:val="af4"/>
              <w:ind w:right="-44" w:firstLine="4"/>
            </w:pPr>
          </w:p>
          <w:p w:rsidR="00CA5B21" w:rsidRPr="00210A08" w:rsidRDefault="00CA5B21" w:rsidP="00701D26">
            <w:pPr>
              <w:pStyle w:val="af4"/>
              <w:ind w:right="-44" w:firstLine="4"/>
            </w:pPr>
          </w:p>
        </w:tc>
        <w:tc>
          <w:tcPr>
            <w:tcW w:w="1984" w:type="dxa"/>
          </w:tcPr>
          <w:p w:rsidR="00210A08" w:rsidRPr="00210A08" w:rsidRDefault="00210A08" w:rsidP="00701D26">
            <w:pPr>
              <w:pStyle w:val="af4"/>
              <w:ind w:right="-44" w:firstLine="4"/>
            </w:pPr>
            <w:r w:rsidRPr="00210A08">
              <w:t>Набор инструментов</w:t>
            </w:r>
          </w:p>
        </w:tc>
        <w:tc>
          <w:tcPr>
            <w:tcW w:w="1844" w:type="dxa"/>
          </w:tcPr>
          <w:p w:rsidR="00210A08" w:rsidRPr="00210A08" w:rsidRDefault="00210A08" w:rsidP="00701D26">
            <w:pPr>
              <w:pStyle w:val="af4"/>
              <w:ind w:right="-44" w:firstLine="4"/>
            </w:pPr>
          </w:p>
        </w:tc>
      </w:tr>
      <w:tr w:rsidR="00CA5B21" w:rsidRPr="00210A08" w:rsidTr="00CA5B21">
        <w:trPr>
          <w:trHeight w:val="222"/>
        </w:trPr>
        <w:tc>
          <w:tcPr>
            <w:tcW w:w="567" w:type="dxa"/>
          </w:tcPr>
          <w:p w:rsidR="00CA5B21" w:rsidRPr="00210A08" w:rsidRDefault="00CA5B21" w:rsidP="00701D26">
            <w:pPr>
              <w:pStyle w:val="af4"/>
              <w:ind w:right="-44" w:firstLine="4"/>
            </w:pPr>
            <w:r>
              <w:t>7</w:t>
            </w:r>
          </w:p>
        </w:tc>
        <w:tc>
          <w:tcPr>
            <w:tcW w:w="9782" w:type="dxa"/>
            <w:gridSpan w:val="5"/>
          </w:tcPr>
          <w:p w:rsidR="00CA5B21" w:rsidRPr="00210A08" w:rsidRDefault="00CA5B21" w:rsidP="00701D26">
            <w:pPr>
              <w:pStyle w:val="af4"/>
              <w:ind w:right="-44" w:firstLine="4"/>
            </w:pPr>
            <w:r w:rsidRPr="00210A08">
              <w:rPr>
                <w:b/>
              </w:rPr>
              <w:t>Работы по введению системы охлаждения в эксплуатацию</w:t>
            </w:r>
          </w:p>
        </w:tc>
      </w:tr>
      <w:tr w:rsidR="00210A08" w:rsidRPr="00210A08" w:rsidTr="00701D26">
        <w:trPr>
          <w:trHeight w:val="454"/>
        </w:trPr>
        <w:tc>
          <w:tcPr>
            <w:tcW w:w="567" w:type="dxa"/>
          </w:tcPr>
          <w:p w:rsidR="00210A08" w:rsidRDefault="00D860C4" w:rsidP="00701D26">
            <w:pPr>
              <w:pStyle w:val="af4"/>
              <w:ind w:right="-44" w:firstLine="4"/>
            </w:pPr>
            <w:r>
              <w:t>7.1</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CA5B21" w:rsidRDefault="00CA5B21" w:rsidP="00701D26">
            <w:pPr>
              <w:pStyle w:val="af4"/>
              <w:ind w:right="-44" w:firstLine="4"/>
            </w:pPr>
          </w:p>
          <w:p w:rsidR="00CA5B21" w:rsidRDefault="00CA5B21" w:rsidP="00701D26">
            <w:pPr>
              <w:pStyle w:val="af4"/>
              <w:ind w:right="-44" w:firstLine="4"/>
            </w:pPr>
          </w:p>
          <w:p w:rsidR="007B29A4" w:rsidRDefault="007B29A4" w:rsidP="00701D26">
            <w:pPr>
              <w:pStyle w:val="af4"/>
              <w:ind w:right="-44" w:firstLine="4"/>
            </w:pPr>
            <w:r>
              <w:t>7.2</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7.3</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7.4</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r>
              <w:t>7.5</w:t>
            </w: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Default="007B29A4" w:rsidP="00701D26">
            <w:pPr>
              <w:pStyle w:val="af4"/>
              <w:ind w:right="-44" w:firstLine="4"/>
            </w:pPr>
          </w:p>
          <w:p w:rsidR="007B29A4" w:rsidRPr="00210A08" w:rsidRDefault="007B29A4" w:rsidP="00701D26">
            <w:pPr>
              <w:pStyle w:val="af4"/>
              <w:ind w:right="-44" w:firstLine="4"/>
            </w:pPr>
            <w:r>
              <w:t>7.6</w:t>
            </w:r>
          </w:p>
        </w:tc>
        <w:tc>
          <w:tcPr>
            <w:tcW w:w="2835" w:type="dxa"/>
          </w:tcPr>
          <w:p w:rsidR="00210A08" w:rsidRPr="00210A08" w:rsidRDefault="00210A08" w:rsidP="00701D26">
            <w:pPr>
              <w:pStyle w:val="af4"/>
              <w:widowControl/>
              <w:numPr>
                <w:ilvl w:val="0"/>
                <w:numId w:val="19"/>
              </w:numPr>
              <w:autoSpaceDE/>
              <w:autoSpaceDN/>
              <w:ind w:left="0" w:right="-44" w:firstLine="4"/>
              <w:jc w:val="both"/>
            </w:pPr>
            <w:r w:rsidRPr="00210A08">
              <w:t>Промыть радиатор дистиллированной водой</w:t>
            </w:r>
          </w:p>
          <w:p w:rsidR="00210A08" w:rsidRPr="00210A08" w:rsidRDefault="00210A08" w:rsidP="00701D26">
            <w:pPr>
              <w:pStyle w:val="af4"/>
              <w:widowControl/>
              <w:numPr>
                <w:ilvl w:val="0"/>
                <w:numId w:val="19"/>
              </w:numPr>
              <w:autoSpaceDE/>
              <w:autoSpaceDN/>
              <w:ind w:left="0" w:right="-44" w:firstLine="4"/>
              <w:jc w:val="both"/>
            </w:pPr>
            <w:r w:rsidRPr="00210A08">
              <w:t xml:space="preserve"> Продуть радиатор сжатым воздухом</w:t>
            </w:r>
          </w:p>
          <w:p w:rsidR="00210A08" w:rsidRPr="00210A08" w:rsidRDefault="00210A08" w:rsidP="00701D26">
            <w:pPr>
              <w:pStyle w:val="af4"/>
              <w:widowControl/>
              <w:numPr>
                <w:ilvl w:val="0"/>
                <w:numId w:val="19"/>
              </w:numPr>
              <w:autoSpaceDE/>
              <w:autoSpaceDN/>
              <w:ind w:left="0" w:right="-44" w:firstLine="4"/>
              <w:jc w:val="both"/>
            </w:pPr>
            <w:r w:rsidRPr="00210A08">
              <w:t xml:space="preserve"> Подключить патрубки радиатор к системе охлаждения автомобиля</w:t>
            </w:r>
          </w:p>
          <w:p w:rsidR="00210A08" w:rsidRPr="00210A08" w:rsidRDefault="00210A08" w:rsidP="00701D26">
            <w:pPr>
              <w:pStyle w:val="af4"/>
              <w:widowControl/>
              <w:numPr>
                <w:ilvl w:val="0"/>
                <w:numId w:val="19"/>
              </w:numPr>
              <w:autoSpaceDE/>
              <w:autoSpaceDN/>
              <w:ind w:left="0" w:right="-44" w:firstLine="4"/>
              <w:jc w:val="both"/>
            </w:pPr>
            <w:r w:rsidRPr="00210A08">
              <w:t>Заполнить систему охлаждения автомобиля охлаждающей жидкостью</w:t>
            </w:r>
          </w:p>
          <w:p w:rsidR="00210A08" w:rsidRPr="00210A08" w:rsidRDefault="00210A08" w:rsidP="00701D26">
            <w:pPr>
              <w:pStyle w:val="af4"/>
              <w:widowControl/>
              <w:numPr>
                <w:ilvl w:val="0"/>
                <w:numId w:val="19"/>
              </w:numPr>
              <w:autoSpaceDE/>
              <w:autoSpaceDN/>
              <w:ind w:left="0" w:right="-44" w:firstLine="4"/>
              <w:jc w:val="both"/>
            </w:pPr>
            <w:r w:rsidRPr="00210A08">
              <w:t>Запустить автомобиль и проверить температуру охлаждающей жидкости, убедившись в ее стабильности и отсутствии утечек</w:t>
            </w:r>
          </w:p>
          <w:p w:rsidR="00210A08" w:rsidRPr="00210A08" w:rsidRDefault="00210A08" w:rsidP="00701D26">
            <w:pPr>
              <w:pStyle w:val="af4"/>
              <w:widowControl/>
              <w:numPr>
                <w:ilvl w:val="0"/>
                <w:numId w:val="19"/>
              </w:numPr>
              <w:autoSpaceDE/>
              <w:autoSpaceDN/>
              <w:ind w:left="0" w:right="-44" w:firstLine="4"/>
              <w:jc w:val="both"/>
            </w:pPr>
            <w:r w:rsidRPr="00210A08">
              <w:t xml:space="preserve"> Проверить работу радиатора автомобиля</w:t>
            </w:r>
          </w:p>
        </w:tc>
        <w:tc>
          <w:tcPr>
            <w:tcW w:w="1418" w:type="dxa"/>
          </w:tcPr>
          <w:p w:rsidR="00210A08" w:rsidRPr="00210A08" w:rsidRDefault="00210A08" w:rsidP="00701D26">
            <w:pPr>
              <w:pStyle w:val="af4"/>
              <w:ind w:right="-44" w:firstLine="4"/>
            </w:pPr>
            <w:r w:rsidRPr="00210A08">
              <w:t>Слесарь</w:t>
            </w:r>
          </w:p>
        </w:tc>
        <w:tc>
          <w:tcPr>
            <w:tcW w:w="1701" w:type="dxa"/>
          </w:tcPr>
          <w:p w:rsidR="00210A08" w:rsidRDefault="005F6E18" w:rsidP="00CA5B21">
            <w:pPr>
              <w:pStyle w:val="af4"/>
              <w:ind w:right="-44" w:firstLine="4"/>
            </w:pPr>
            <w:r>
              <w:t>5</w:t>
            </w:r>
            <w:r w:rsidR="00210A08" w:rsidRPr="00210A08">
              <w:t xml:space="preserve"> минут</w:t>
            </w:r>
          </w:p>
          <w:p w:rsidR="00CA5B21" w:rsidRDefault="00CA5B21" w:rsidP="00CA5B21">
            <w:pPr>
              <w:pStyle w:val="af4"/>
              <w:ind w:right="-44" w:firstLine="4"/>
            </w:pPr>
          </w:p>
          <w:p w:rsidR="00CA5B21" w:rsidRDefault="00CA5B21" w:rsidP="00CA5B21">
            <w:pPr>
              <w:pStyle w:val="af4"/>
              <w:ind w:right="-44" w:firstLine="4"/>
            </w:pPr>
          </w:p>
          <w:p w:rsidR="00CA5B21" w:rsidRDefault="00CA5B21" w:rsidP="00CA5B21">
            <w:pPr>
              <w:pStyle w:val="af4"/>
              <w:ind w:right="-44" w:firstLine="4"/>
            </w:pPr>
          </w:p>
          <w:p w:rsidR="00CA5B21" w:rsidRDefault="00CA5B21" w:rsidP="00CA5B21">
            <w:pPr>
              <w:pStyle w:val="af4"/>
              <w:ind w:right="-44" w:firstLine="4"/>
            </w:pPr>
          </w:p>
          <w:p w:rsidR="00CA5B21" w:rsidRDefault="00CA5B21" w:rsidP="00CA5B21">
            <w:pPr>
              <w:pStyle w:val="af4"/>
              <w:ind w:right="-44" w:firstLine="4"/>
            </w:pPr>
          </w:p>
          <w:p w:rsidR="00CA5B21" w:rsidRDefault="00CA5B21" w:rsidP="00CA5B21">
            <w:pPr>
              <w:pStyle w:val="af4"/>
              <w:ind w:right="-44" w:firstLine="4"/>
            </w:pPr>
            <w:r>
              <w:t xml:space="preserve">1 </w:t>
            </w:r>
            <w:r w:rsidRPr="00210A08">
              <w:t>минут</w:t>
            </w:r>
            <w:r>
              <w:t>а</w:t>
            </w:r>
          </w:p>
          <w:p w:rsidR="00CA5B21" w:rsidRDefault="00CA5B21" w:rsidP="00CA5B21">
            <w:pPr>
              <w:pStyle w:val="af4"/>
              <w:ind w:right="-44" w:firstLine="4"/>
            </w:pPr>
          </w:p>
          <w:p w:rsidR="00CA5B21" w:rsidRDefault="00CA5B21" w:rsidP="00CA5B21">
            <w:pPr>
              <w:pStyle w:val="af4"/>
              <w:ind w:right="-44" w:firstLine="4"/>
            </w:pPr>
          </w:p>
          <w:p w:rsidR="00CA5B21" w:rsidRDefault="00CA5B21" w:rsidP="00CA5B21">
            <w:pPr>
              <w:pStyle w:val="af4"/>
              <w:ind w:right="-44"/>
            </w:pPr>
            <w:r>
              <w:t xml:space="preserve">5 </w:t>
            </w:r>
            <w:r w:rsidRPr="00210A08">
              <w:t>минут</w:t>
            </w: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r>
              <w:t xml:space="preserve">10 </w:t>
            </w:r>
            <w:r w:rsidRPr="00210A08">
              <w:t>минут</w:t>
            </w: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r>
              <w:t xml:space="preserve">30 </w:t>
            </w:r>
            <w:r w:rsidRPr="00210A08">
              <w:t>минут</w:t>
            </w: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Default="00CA5B21" w:rsidP="00CA5B21">
            <w:pPr>
              <w:pStyle w:val="af4"/>
              <w:ind w:right="-44"/>
            </w:pPr>
          </w:p>
          <w:p w:rsidR="00CA5B21" w:rsidRPr="00210A08" w:rsidRDefault="00CA5B21" w:rsidP="00CA5B21">
            <w:pPr>
              <w:pStyle w:val="af4"/>
              <w:ind w:right="-44"/>
            </w:pPr>
            <w:r>
              <w:t xml:space="preserve">5 </w:t>
            </w:r>
            <w:r w:rsidRPr="00210A08">
              <w:t>минут</w:t>
            </w:r>
          </w:p>
        </w:tc>
        <w:tc>
          <w:tcPr>
            <w:tcW w:w="1984" w:type="dxa"/>
          </w:tcPr>
          <w:p w:rsidR="00210A08" w:rsidRPr="00210A08" w:rsidRDefault="00210A08" w:rsidP="00701D26">
            <w:pPr>
              <w:pStyle w:val="af4"/>
              <w:ind w:right="-44" w:firstLine="4"/>
            </w:pPr>
            <w:r w:rsidRPr="00210A08">
              <w:t xml:space="preserve">Набор </w:t>
            </w:r>
            <w:r w:rsidR="005F6E18" w:rsidRPr="00210A08">
              <w:t>инструментов</w:t>
            </w:r>
            <w:r w:rsidR="005F6E18">
              <w:t>,</w:t>
            </w:r>
            <w:r w:rsidR="005F6E18" w:rsidRPr="005F6E18">
              <w:t xml:space="preserve"> </w:t>
            </w:r>
            <w:r w:rsidR="005F6E18">
              <w:t>п</w:t>
            </w:r>
            <w:r w:rsidR="005F6E18" w:rsidRPr="005F6E18">
              <w:t>ирометр или теплови</w:t>
            </w:r>
            <w:r w:rsidR="005F6E18">
              <w:t>зор</w:t>
            </w:r>
          </w:p>
        </w:tc>
        <w:tc>
          <w:tcPr>
            <w:tcW w:w="1844" w:type="dxa"/>
          </w:tcPr>
          <w:p w:rsidR="00210A08" w:rsidRPr="00210A08" w:rsidRDefault="00210A08" w:rsidP="00701D26">
            <w:pPr>
              <w:pStyle w:val="af4"/>
              <w:ind w:right="-44" w:firstLine="4"/>
            </w:pPr>
          </w:p>
        </w:tc>
      </w:tr>
    </w:tbl>
    <w:p w:rsidR="00860A39" w:rsidRPr="00860A39" w:rsidRDefault="00875CC9" w:rsidP="00D860C4">
      <w:pPr>
        <w:pStyle w:val="af4"/>
        <w:spacing w:before="120"/>
        <w:ind w:right="344" w:firstLine="567"/>
        <w:jc w:val="both"/>
      </w:pPr>
      <w:r w:rsidRPr="00875CC9">
        <w:t>Провер</w:t>
      </w:r>
      <w:r>
        <w:t>ка</w:t>
      </w:r>
      <w:r w:rsidRPr="00875CC9">
        <w:t xml:space="preserve"> </w:t>
      </w:r>
      <w:r>
        <w:t>функциональности</w:t>
      </w:r>
      <w:r w:rsidRPr="00875CC9">
        <w:t xml:space="preserve"> радиатора автомобиля</w:t>
      </w:r>
      <w:r>
        <w:t xml:space="preserve"> выполняется путем</w:t>
      </w:r>
      <w:r w:rsidR="00392755">
        <w:t xml:space="preserve"> выявления визуальных дефектов таких как подтекания охлаждающей жидкости и</w:t>
      </w:r>
      <w:r w:rsidR="00860A39" w:rsidRPr="00860A39">
        <w:t xml:space="preserve"> измер</w:t>
      </w:r>
      <w:r>
        <w:t>ения</w:t>
      </w:r>
      <w:r w:rsidR="00860A39" w:rsidRPr="00860A39">
        <w:t xml:space="preserve"> разниц</w:t>
      </w:r>
      <w:r>
        <w:t>ы</w:t>
      </w:r>
      <w:r w:rsidR="00860A39" w:rsidRPr="00860A39">
        <w:t xml:space="preserve"> в температуре между верхним и нижним бачками радиатора, это можно сделать с помощью </w:t>
      </w:r>
      <w:r>
        <w:t>пирометра</w:t>
      </w:r>
      <w:r w:rsidR="00860A39" w:rsidRPr="00860A39">
        <w:t>. Верхний бачок обычно служит как бачок подачи охлаждающей жидкости в радиатор, а нижний бачок как бачок отвода охлаждающей жидкости от радиатора. Разница в температуре между ними указыва</w:t>
      </w:r>
      <w:r>
        <w:t>ет</w:t>
      </w:r>
      <w:r w:rsidR="00860A39" w:rsidRPr="00860A39">
        <w:t xml:space="preserve"> на эффективность охлаждения в системе</w:t>
      </w:r>
      <w:r w:rsidR="00053CD9" w:rsidRPr="00011D12">
        <w:rPr>
          <w:shd w:val="clear" w:color="auto" w:fill="FFFFFF"/>
        </w:rPr>
        <w:t xml:space="preserve"> </w:t>
      </w:r>
      <w:r w:rsidR="00053CD9" w:rsidRPr="00011D12">
        <w:rPr>
          <w:szCs w:val="32"/>
        </w:rPr>
        <w:t>[1</w:t>
      </w:r>
      <w:r w:rsidR="00EE0122">
        <w:rPr>
          <w:szCs w:val="32"/>
        </w:rPr>
        <w:t>83</w:t>
      </w:r>
      <w:r w:rsidR="00053CD9" w:rsidRPr="00011D12">
        <w:rPr>
          <w:szCs w:val="32"/>
        </w:rPr>
        <w:t>].</w:t>
      </w:r>
    </w:p>
    <w:p w:rsidR="00210A08" w:rsidRDefault="00860A39" w:rsidP="00875CC9">
      <w:pPr>
        <w:ind w:right="344" w:firstLine="567"/>
        <w:jc w:val="both"/>
        <w:rPr>
          <w:rFonts w:ascii="Times New Roman" w:hAnsi="Times New Roman" w:cs="Times New Roman"/>
          <w:sz w:val="28"/>
          <w:szCs w:val="28"/>
        </w:rPr>
      </w:pPr>
      <w:r w:rsidRPr="00860A39">
        <w:rPr>
          <w:rFonts w:ascii="Times New Roman" w:hAnsi="Times New Roman" w:cs="Times New Roman"/>
          <w:sz w:val="28"/>
          <w:szCs w:val="28"/>
        </w:rPr>
        <w:t>Запустит</w:t>
      </w:r>
      <w:r w:rsidR="00875CC9">
        <w:rPr>
          <w:rFonts w:ascii="Times New Roman" w:hAnsi="Times New Roman" w:cs="Times New Roman"/>
          <w:sz w:val="28"/>
          <w:szCs w:val="28"/>
        </w:rPr>
        <w:t>ь</w:t>
      </w:r>
      <w:r w:rsidRPr="00860A39">
        <w:rPr>
          <w:rFonts w:ascii="Times New Roman" w:hAnsi="Times New Roman" w:cs="Times New Roman"/>
          <w:sz w:val="28"/>
          <w:szCs w:val="28"/>
        </w:rPr>
        <w:t xml:space="preserve"> двигатель и дайте ему прогреться до рабочей температуры</w:t>
      </w:r>
      <w:r w:rsidR="00875CC9">
        <w:rPr>
          <w:rFonts w:ascii="Times New Roman" w:hAnsi="Times New Roman" w:cs="Times New Roman"/>
          <w:sz w:val="28"/>
          <w:szCs w:val="28"/>
        </w:rPr>
        <w:t>.</w:t>
      </w:r>
      <w:r w:rsidRPr="00860A39">
        <w:rPr>
          <w:rFonts w:ascii="Times New Roman" w:hAnsi="Times New Roman" w:cs="Times New Roman"/>
          <w:sz w:val="28"/>
          <w:szCs w:val="28"/>
        </w:rPr>
        <w:t xml:space="preserve"> </w:t>
      </w:r>
      <w:r w:rsidR="00875CC9">
        <w:rPr>
          <w:rFonts w:ascii="Times New Roman" w:hAnsi="Times New Roman" w:cs="Times New Roman"/>
          <w:sz w:val="28"/>
          <w:szCs w:val="28"/>
        </w:rPr>
        <w:t>К</w:t>
      </w:r>
      <w:r w:rsidRPr="00860A39">
        <w:rPr>
          <w:rFonts w:ascii="Times New Roman" w:hAnsi="Times New Roman" w:cs="Times New Roman"/>
          <w:sz w:val="28"/>
          <w:szCs w:val="28"/>
        </w:rPr>
        <w:t xml:space="preserve">огда термостат </w:t>
      </w:r>
      <w:r w:rsidR="00875CC9" w:rsidRPr="00860A39">
        <w:rPr>
          <w:rFonts w:ascii="Times New Roman" w:hAnsi="Times New Roman" w:cs="Times New Roman"/>
          <w:sz w:val="28"/>
          <w:szCs w:val="28"/>
        </w:rPr>
        <w:t>откроется,</w:t>
      </w:r>
      <w:r w:rsidRPr="00860A39">
        <w:rPr>
          <w:rFonts w:ascii="Times New Roman" w:hAnsi="Times New Roman" w:cs="Times New Roman"/>
          <w:sz w:val="28"/>
          <w:szCs w:val="28"/>
        </w:rPr>
        <w:t xml:space="preserve"> и охлаждающая жидкость начн</w:t>
      </w:r>
      <w:r w:rsidR="00875CC9">
        <w:rPr>
          <w:rFonts w:ascii="Times New Roman" w:hAnsi="Times New Roman" w:cs="Times New Roman"/>
          <w:sz w:val="28"/>
          <w:szCs w:val="28"/>
        </w:rPr>
        <w:t>ет циркулировать через радиатор и</w:t>
      </w:r>
      <w:r w:rsidRPr="00860A39">
        <w:rPr>
          <w:rFonts w:ascii="Times New Roman" w:hAnsi="Times New Roman" w:cs="Times New Roman"/>
          <w:sz w:val="28"/>
          <w:szCs w:val="28"/>
        </w:rPr>
        <w:t>спользу</w:t>
      </w:r>
      <w:r w:rsidR="00875CC9">
        <w:rPr>
          <w:rFonts w:ascii="Times New Roman" w:hAnsi="Times New Roman" w:cs="Times New Roman"/>
          <w:sz w:val="28"/>
          <w:szCs w:val="28"/>
        </w:rPr>
        <w:t>я</w:t>
      </w:r>
      <w:r w:rsidRPr="00860A39">
        <w:rPr>
          <w:rFonts w:ascii="Times New Roman" w:hAnsi="Times New Roman" w:cs="Times New Roman"/>
          <w:sz w:val="28"/>
          <w:szCs w:val="28"/>
        </w:rPr>
        <w:t xml:space="preserve"> </w:t>
      </w:r>
      <w:r w:rsidR="00875CC9">
        <w:rPr>
          <w:rFonts w:ascii="Times New Roman" w:hAnsi="Times New Roman" w:cs="Times New Roman"/>
          <w:sz w:val="28"/>
          <w:szCs w:val="28"/>
        </w:rPr>
        <w:t>пирометр</w:t>
      </w:r>
      <w:r w:rsidRPr="00860A39">
        <w:rPr>
          <w:rFonts w:ascii="Times New Roman" w:hAnsi="Times New Roman" w:cs="Times New Roman"/>
          <w:sz w:val="28"/>
          <w:szCs w:val="28"/>
        </w:rPr>
        <w:t xml:space="preserve"> измер</w:t>
      </w:r>
      <w:r w:rsidR="00875CC9">
        <w:rPr>
          <w:rFonts w:ascii="Times New Roman" w:hAnsi="Times New Roman" w:cs="Times New Roman"/>
          <w:sz w:val="28"/>
          <w:szCs w:val="28"/>
        </w:rPr>
        <w:t>яется</w:t>
      </w:r>
      <w:r w:rsidRPr="00860A39">
        <w:rPr>
          <w:rFonts w:ascii="Times New Roman" w:hAnsi="Times New Roman" w:cs="Times New Roman"/>
          <w:sz w:val="28"/>
          <w:szCs w:val="28"/>
        </w:rPr>
        <w:t xml:space="preserve"> температур</w:t>
      </w:r>
      <w:r w:rsidR="00875CC9">
        <w:rPr>
          <w:rFonts w:ascii="Times New Roman" w:hAnsi="Times New Roman" w:cs="Times New Roman"/>
          <w:sz w:val="28"/>
          <w:szCs w:val="28"/>
        </w:rPr>
        <w:t>а</w:t>
      </w:r>
      <w:r w:rsidRPr="00860A39">
        <w:rPr>
          <w:rFonts w:ascii="Times New Roman" w:hAnsi="Times New Roman" w:cs="Times New Roman"/>
          <w:sz w:val="28"/>
          <w:szCs w:val="28"/>
        </w:rPr>
        <w:t xml:space="preserve"> в верхнем бачке радиатора, где охлаждающая жидкость подается в радиатор. Затем измер</w:t>
      </w:r>
      <w:r w:rsidR="00875CC9">
        <w:rPr>
          <w:rFonts w:ascii="Times New Roman" w:hAnsi="Times New Roman" w:cs="Times New Roman"/>
          <w:sz w:val="28"/>
          <w:szCs w:val="28"/>
        </w:rPr>
        <w:t>яется</w:t>
      </w:r>
      <w:r w:rsidRPr="00860A39">
        <w:rPr>
          <w:rFonts w:ascii="Times New Roman" w:hAnsi="Times New Roman" w:cs="Times New Roman"/>
          <w:sz w:val="28"/>
          <w:szCs w:val="28"/>
        </w:rPr>
        <w:t xml:space="preserve"> температур</w:t>
      </w:r>
      <w:r w:rsidR="00875CC9">
        <w:rPr>
          <w:rFonts w:ascii="Times New Roman" w:hAnsi="Times New Roman" w:cs="Times New Roman"/>
          <w:sz w:val="28"/>
          <w:szCs w:val="28"/>
        </w:rPr>
        <w:t>а</w:t>
      </w:r>
      <w:r w:rsidRPr="00860A39">
        <w:rPr>
          <w:rFonts w:ascii="Times New Roman" w:hAnsi="Times New Roman" w:cs="Times New Roman"/>
          <w:sz w:val="28"/>
          <w:szCs w:val="28"/>
        </w:rPr>
        <w:t xml:space="preserve"> в нижнем бачке радиатора, куда охлаждающая жидкость возвращается после прохождения через радиатор.</w:t>
      </w:r>
      <w:r w:rsidR="00875CC9">
        <w:rPr>
          <w:rFonts w:ascii="Times New Roman" w:hAnsi="Times New Roman" w:cs="Times New Roman"/>
          <w:sz w:val="28"/>
          <w:szCs w:val="28"/>
        </w:rPr>
        <w:t xml:space="preserve"> Далее</w:t>
      </w:r>
      <w:r w:rsidR="00875CC9" w:rsidRPr="00875CC9">
        <w:rPr>
          <w:rFonts w:ascii="Times New Roman" w:hAnsi="Times New Roman" w:cs="Times New Roman"/>
          <w:sz w:val="28"/>
          <w:szCs w:val="28"/>
        </w:rPr>
        <w:t xml:space="preserve"> </w:t>
      </w:r>
      <w:r w:rsidR="00875CC9">
        <w:rPr>
          <w:rFonts w:ascii="Times New Roman" w:hAnsi="Times New Roman" w:cs="Times New Roman"/>
          <w:sz w:val="28"/>
          <w:szCs w:val="28"/>
        </w:rPr>
        <w:t>вычисляется р</w:t>
      </w:r>
      <w:r w:rsidR="00875CC9" w:rsidRPr="00860A39">
        <w:rPr>
          <w:rFonts w:ascii="Times New Roman" w:hAnsi="Times New Roman" w:cs="Times New Roman"/>
          <w:sz w:val="28"/>
          <w:szCs w:val="28"/>
        </w:rPr>
        <w:t>азница в температур</w:t>
      </w:r>
      <w:r w:rsidR="00875CC9">
        <w:rPr>
          <w:rFonts w:ascii="Times New Roman" w:hAnsi="Times New Roman" w:cs="Times New Roman"/>
          <w:sz w:val="28"/>
          <w:szCs w:val="28"/>
        </w:rPr>
        <w:t>ы</w:t>
      </w:r>
      <w:r w:rsidR="00875CC9" w:rsidRPr="00860A39">
        <w:rPr>
          <w:rFonts w:ascii="Times New Roman" w:hAnsi="Times New Roman" w:cs="Times New Roman"/>
          <w:sz w:val="28"/>
          <w:szCs w:val="28"/>
        </w:rPr>
        <w:t xml:space="preserve"> верхне</w:t>
      </w:r>
      <w:r w:rsidR="00875CC9">
        <w:rPr>
          <w:rFonts w:ascii="Times New Roman" w:hAnsi="Times New Roman" w:cs="Times New Roman"/>
          <w:sz w:val="28"/>
          <w:szCs w:val="28"/>
        </w:rPr>
        <w:t xml:space="preserve">го и </w:t>
      </w:r>
      <w:r w:rsidR="00875CC9" w:rsidRPr="00860A39">
        <w:rPr>
          <w:rFonts w:ascii="Times New Roman" w:hAnsi="Times New Roman" w:cs="Times New Roman"/>
          <w:sz w:val="28"/>
          <w:szCs w:val="28"/>
        </w:rPr>
        <w:t>нижне</w:t>
      </w:r>
      <w:r w:rsidR="00875CC9">
        <w:rPr>
          <w:rFonts w:ascii="Times New Roman" w:hAnsi="Times New Roman" w:cs="Times New Roman"/>
          <w:sz w:val="28"/>
          <w:szCs w:val="28"/>
        </w:rPr>
        <w:t>го</w:t>
      </w:r>
      <w:r w:rsidR="00875CC9" w:rsidRPr="00860A39">
        <w:rPr>
          <w:rFonts w:ascii="Times New Roman" w:hAnsi="Times New Roman" w:cs="Times New Roman"/>
          <w:sz w:val="28"/>
          <w:szCs w:val="28"/>
        </w:rPr>
        <w:t xml:space="preserve"> бачк</w:t>
      </w:r>
      <w:r w:rsidR="00875CC9">
        <w:rPr>
          <w:rFonts w:ascii="Times New Roman" w:hAnsi="Times New Roman" w:cs="Times New Roman"/>
          <w:sz w:val="28"/>
          <w:szCs w:val="28"/>
        </w:rPr>
        <w:t>а радиатора</w:t>
      </w:r>
      <w:r w:rsidR="00F72BBF">
        <w:rPr>
          <w:rFonts w:ascii="Times New Roman" w:hAnsi="Times New Roman" w:cs="Times New Roman"/>
          <w:sz w:val="28"/>
          <w:szCs w:val="28"/>
        </w:rPr>
        <w:t xml:space="preserve">. </w:t>
      </w:r>
      <w:r w:rsidRPr="00860A39">
        <w:rPr>
          <w:rFonts w:ascii="Times New Roman" w:hAnsi="Times New Roman" w:cs="Times New Roman"/>
          <w:sz w:val="28"/>
          <w:szCs w:val="28"/>
        </w:rPr>
        <w:t xml:space="preserve">Обычно разница в температуре между верхним и нижним бачками радиатора </w:t>
      </w:r>
      <w:r w:rsidR="00F72BBF">
        <w:rPr>
          <w:rFonts w:ascii="Times New Roman" w:hAnsi="Times New Roman" w:cs="Times New Roman"/>
          <w:sz w:val="28"/>
          <w:szCs w:val="28"/>
        </w:rPr>
        <w:t xml:space="preserve">составляет </w:t>
      </w:r>
      <w:r w:rsidRPr="00860A39">
        <w:rPr>
          <w:rFonts w:ascii="Times New Roman" w:hAnsi="Times New Roman" w:cs="Times New Roman"/>
          <w:sz w:val="28"/>
          <w:szCs w:val="28"/>
        </w:rPr>
        <w:t>около 10-20 градусов по Цельсию</w:t>
      </w:r>
      <w:r w:rsidR="00392755">
        <w:rPr>
          <w:rFonts w:ascii="Times New Roman" w:hAnsi="Times New Roman" w:cs="Times New Roman"/>
          <w:sz w:val="28"/>
          <w:szCs w:val="28"/>
        </w:rPr>
        <w:t xml:space="preserve"> что характеризует правильную работу системы охлаждения и радиатора автомобиля</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EE0122">
        <w:rPr>
          <w:rFonts w:ascii="Times New Roman" w:hAnsi="Times New Roman" w:cs="Times New Roman"/>
          <w:sz w:val="28"/>
          <w:szCs w:val="32"/>
        </w:rPr>
        <w:t>3</w:t>
      </w:r>
      <w:r w:rsidR="007B29A4" w:rsidRPr="00011D12">
        <w:rPr>
          <w:rFonts w:ascii="Times New Roman" w:hAnsi="Times New Roman" w:cs="Times New Roman"/>
          <w:sz w:val="28"/>
          <w:szCs w:val="32"/>
        </w:rPr>
        <w:t>].</w:t>
      </w:r>
      <w:r w:rsidR="007B29A4" w:rsidRPr="00860A39">
        <w:rPr>
          <w:rFonts w:ascii="Times New Roman" w:hAnsi="Times New Roman" w:cs="Times New Roman"/>
          <w:sz w:val="28"/>
          <w:szCs w:val="28"/>
        </w:rPr>
        <w:t xml:space="preserve"> Если</w:t>
      </w:r>
      <w:r w:rsidRPr="00860A39">
        <w:rPr>
          <w:rFonts w:ascii="Times New Roman" w:hAnsi="Times New Roman" w:cs="Times New Roman"/>
          <w:sz w:val="28"/>
          <w:szCs w:val="28"/>
        </w:rPr>
        <w:t xml:space="preserve"> разница в температуре слишком большая, это может указывать на проблемы в системе охлаждения, такие как засоры в радиаторе или неисправность в циркуляции охлаждающей жидкости.</w:t>
      </w:r>
      <w:r w:rsidR="00392755">
        <w:rPr>
          <w:rFonts w:ascii="Times New Roman" w:hAnsi="Times New Roman" w:cs="Times New Roman"/>
          <w:sz w:val="28"/>
          <w:szCs w:val="28"/>
        </w:rPr>
        <w:t xml:space="preserve"> </w:t>
      </w:r>
      <w:r w:rsidRPr="00860A39">
        <w:rPr>
          <w:rFonts w:ascii="Times New Roman" w:hAnsi="Times New Roman" w:cs="Times New Roman"/>
          <w:sz w:val="28"/>
          <w:szCs w:val="28"/>
        </w:rPr>
        <w:t>Эффективное охлаждение двигателя критически важно для его надежной работы и предотвращения перегрева.</w:t>
      </w:r>
    </w:p>
    <w:p w:rsidR="00BE67F4" w:rsidRDefault="00BE67F4" w:rsidP="00953F5B">
      <w:pPr>
        <w:spacing w:before="240" w:after="240"/>
        <w:ind w:right="344" w:firstLine="567"/>
        <w:jc w:val="both"/>
        <w:rPr>
          <w:rFonts w:ascii="Times New Roman" w:hAnsi="Times New Roman" w:cs="Times New Roman"/>
          <w:b/>
          <w:sz w:val="28"/>
          <w:szCs w:val="28"/>
        </w:rPr>
      </w:pPr>
      <w:r w:rsidRPr="00953F5B">
        <w:rPr>
          <w:rFonts w:ascii="Times New Roman" w:hAnsi="Times New Roman" w:cs="Times New Roman"/>
          <w:b/>
          <w:sz w:val="28"/>
          <w:szCs w:val="28"/>
        </w:rPr>
        <w:t>4.2 Разработка технического задания на оборудование по очистке выхлопных газов дизельных двигателей в глушител</w:t>
      </w:r>
      <w:r w:rsidR="00037CE6">
        <w:rPr>
          <w:rFonts w:ascii="Times New Roman" w:hAnsi="Times New Roman" w:cs="Times New Roman"/>
          <w:b/>
          <w:sz w:val="28"/>
          <w:szCs w:val="28"/>
        </w:rPr>
        <w:t>е</w:t>
      </w:r>
    </w:p>
    <w:p w:rsidR="00381F5D" w:rsidRDefault="00953F5B" w:rsidP="0030748C">
      <w:pPr>
        <w:spacing w:after="0" w:line="276" w:lineRule="auto"/>
        <w:ind w:right="344" w:firstLine="567"/>
        <w:jc w:val="both"/>
        <w:rPr>
          <w:rFonts w:ascii="Times New Roman" w:hAnsi="Times New Roman" w:cs="Times New Roman"/>
          <w:sz w:val="28"/>
          <w:szCs w:val="28"/>
        </w:rPr>
      </w:pPr>
      <w:r w:rsidRPr="00953F5B">
        <w:rPr>
          <w:rFonts w:ascii="Times New Roman" w:hAnsi="Times New Roman" w:cs="Times New Roman"/>
          <w:sz w:val="28"/>
          <w:szCs w:val="28"/>
        </w:rPr>
        <w:t>Автомобил</w:t>
      </w:r>
      <w:r>
        <w:rPr>
          <w:rFonts w:ascii="Times New Roman" w:hAnsi="Times New Roman" w:cs="Times New Roman"/>
          <w:sz w:val="28"/>
          <w:szCs w:val="28"/>
        </w:rPr>
        <w:t>ьный транспорт</w:t>
      </w:r>
      <w:r w:rsidRPr="00953F5B">
        <w:rPr>
          <w:rFonts w:ascii="Times New Roman" w:hAnsi="Times New Roman" w:cs="Times New Roman"/>
          <w:sz w:val="28"/>
          <w:szCs w:val="28"/>
        </w:rPr>
        <w:t xml:space="preserve"> вносить значительный вклад в загрязнение окружающей среды. Это происходит из-за выбросов вредных веществ, таких как углекислый газ (CO2), оксиды азота (NOx), угарный газ (CO), а также мелкие частицы и другие загрязнители, которые выбрасываются в атмосферу при сгорании топлива внутренними сгорающими двигателями автомобилей</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EE0122">
        <w:rPr>
          <w:rFonts w:ascii="Times New Roman" w:hAnsi="Times New Roman" w:cs="Times New Roman"/>
          <w:sz w:val="28"/>
          <w:szCs w:val="32"/>
        </w:rPr>
        <w:t>4</w:t>
      </w:r>
      <w:r w:rsidR="00053CD9" w:rsidRPr="00011D12">
        <w:rPr>
          <w:rFonts w:ascii="Times New Roman" w:hAnsi="Times New Roman" w:cs="Times New Roman"/>
          <w:sz w:val="28"/>
          <w:szCs w:val="32"/>
        </w:rPr>
        <w:t>].</w:t>
      </w:r>
      <w:r w:rsidR="00053CD9">
        <w:rPr>
          <w:rFonts w:ascii="Times New Roman" w:hAnsi="Times New Roman" w:cs="Times New Roman"/>
          <w:sz w:val="28"/>
          <w:szCs w:val="32"/>
        </w:rPr>
        <w:t xml:space="preserve"> </w:t>
      </w:r>
      <w:r w:rsidRPr="00953F5B">
        <w:rPr>
          <w:rFonts w:ascii="Times New Roman" w:hAnsi="Times New Roman" w:cs="Times New Roman"/>
          <w:sz w:val="28"/>
          <w:szCs w:val="28"/>
        </w:rPr>
        <w:t>Для снижения вредных выбросов из автомобильных выхлопных систем разработаны различные системы и технологии нейтрализации выхлопных газов.</w:t>
      </w:r>
      <w:r>
        <w:rPr>
          <w:rFonts w:ascii="Times New Roman" w:hAnsi="Times New Roman" w:cs="Times New Roman"/>
          <w:sz w:val="28"/>
          <w:szCs w:val="28"/>
        </w:rPr>
        <w:t xml:space="preserve"> </w:t>
      </w:r>
    </w:p>
    <w:p w:rsidR="00381F5D" w:rsidRDefault="00953F5B" w:rsidP="0030748C">
      <w:pPr>
        <w:spacing w:after="0" w:line="276" w:lineRule="auto"/>
        <w:ind w:right="344" w:firstLine="567"/>
        <w:jc w:val="both"/>
        <w:rPr>
          <w:rFonts w:ascii="Times New Roman" w:hAnsi="Times New Roman" w:cs="Times New Roman"/>
          <w:sz w:val="28"/>
          <w:szCs w:val="28"/>
        </w:rPr>
      </w:pPr>
      <w:r w:rsidRPr="00953F5B">
        <w:rPr>
          <w:rFonts w:ascii="Times New Roman" w:hAnsi="Times New Roman" w:cs="Times New Roman"/>
          <w:sz w:val="28"/>
          <w:szCs w:val="28"/>
        </w:rPr>
        <w:t>Дизельный выхлопной газ и газы, выбрасываемые бензиновыми двигателями, имеют свои особенности и различия в составе и вредности</w:t>
      </w:r>
      <w:r w:rsidR="00585742">
        <w:rPr>
          <w:rFonts w:ascii="Times New Roman" w:hAnsi="Times New Roman" w:cs="Times New Roman"/>
          <w:sz w:val="28"/>
          <w:szCs w:val="28"/>
        </w:rPr>
        <w:t xml:space="preserve">. </w:t>
      </w:r>
      <w:r w:rsidR="00585742" w:rsidRPr="00585742">
        <w:rPr>
          <w:rFonts w:ascii="Times New Roman" w:hAnsi="Times New Roman" w:cs="Times New Roman"/>
          <w:sz w:val="28"/>
          <w:szCs w:val="28"/>
        </w:rPr>
        <w:t>Дизельные выхлопные газы содержат более высокие концентрации оксидов азота (NOx) и мельчайших твердых частиц (сажи) по сравнению с бензиновыми двигателями</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F6A2C">
        <w:rPr>
          <w:rFonts w:ascii="Times New Roman" w:hAnsi="Times New Roman" w:cs="Times New Roman"/>
          <w:sz w:val="28"/>
          <w:szCs w:val="32"/>
        </w:rPr>
        <w:t>4</w:t>
      </w:r>
      <w:r w:rsidR="00053CD9" w:rsidRPr="00011D12">
        <w:rPr>
          <w:rFonts w:ascii="Times New Roman" w:hAnsi="Times New Roman" w:cs="Times New Roman"/>
          <w:sz w:val="28"/>
          <w:szCs w:val="32"/>
        </w:rPr>
        <w:t>].</w:t>
      </w:r>
      <w:r w:rsidR="00585742" w:rsidRPr="00585742">
        <w:rPr>
          <w:rFonts w:ascii="Times New Roman" w:hAnsi="Times New Roman" w:cs="Times New Roman"/>
          <w:sz w:val="28"/>
          <w:szCs w:val="28"/>
        </w:rPr>
        <w:t xml:space="preserve"> Это связано с более высокой температурой сгорания и бедной смесью в дизельных двигателях.</w:t>
      </w:r>
      <w:r w:rsidR="00585742">
        <w:rPr>
          <w:rFonts w:ascii="Times New Roman" w:hAnsi="Times New Roman" w:cs="Times New Roman"/>
          <w:sz w:val="28"/>
          <w:szCs w:val="28"/>
        </w:rPr>
        <w:t xml:space="preserve"> </w:t>
      </w:r>
    </w:p>
    <w:p w:rsidR="00854A7D" w:rsidRDefault="00585742" w:rsidP="0030748C">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С</w:t>
      </w:r>
      <w:r w:rsidRPr="00585742">
        <w:rPr>
          <w:rFonts w:ascii="Times New Roman" w:hAnsi="Times New Roman" w:cs="Times New Roman"/>
          <w:sz w:val="28"/>
          <w:szCs w:val="28"/>
        </w:rPr>
        <w:t xml:space="preserve">ажа </w:t>
      </w:r>
      <w:r>
        <w:rPr>
          <w:rFonts w:ascii="Times New Roman" w:hAnsi="Times New Roman" w:cs="Times New Roman"/>
          <w:sz w:val="28"/>
          <w:szCs w:val="28"/>
        </w:rPr>
        <w:t>является</w:t>
      </w:r>
      <w:r w:rsidRPr="00585742">
        <w:rPr>
          <w:rFonts w:ascii="Times New Roman" w:hAnsi="Times New Roman" w:cs="Times New Roman"/>
          <w:sz w:val="28"/>
          <w:szCs w:val="28"/>
        </w:rPr>
        <w:t xml:space="preserve"> опасной для здоровья, так как она может вдыхаться и остаться в легких человека</w:t>
      </w:r>
      <w:r>
        <w:rPr>
          <w:rFonts w:ascii="Times New Roman" w:hAnsi="Times New Roman" w:cs="Times New Roman"/>
          <w:sz w:val="28"/>
          <w:szCs w:val="28"/>
        </w:rPr>
        <w:t xml:space="preserve">. </w:t>
      </w:r>
      <w:r w:rsidRPr="00585742">
        <w:rPr>
          <w:rFonts w:ascii="Times New Roman" w:hAnsi="Times New Roman" w:cs="Times New Roman"/>
          <w:sz w:val="28"/>
          <w:szCs w:val="28"/>
        </w:rPr>
        <w:t>Для снижения вредных выбросов из автомобильных выхлопных систем разработаны различные системы и технологии нейтрализации выхлопных газов</w:t>
      </w:r>
      <w:r>
        <w:rPr>
          <w:rFonts w:ascii="Times New Roman" w:hAnsi="Times New Roman" w:cs="Times New Roman"/>
          <w:sz w:val="28"/>
          <w:szCs w:val="28"/>
        </w:rPr>
        <w:t>. Системы нейтрализации выхлопных газов позволяют снизить вред от дизельного выхлопа, но эти системы очень прихотливы к качеству топлива и на прямую влияют на работу двигателя автомобиля</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F6A2C">
        <w:rPr>
          <w:rFonts w:ascii="Times New Roman" w:hAnsi="Times New Roman" w:cs="Times New Roman"/>
          <w:sz w:val="28"/>
          <w:szCs w:val="32"/>
        </w:rPr>
        <w:t>5</w:t>
      </w:r>
      <w:r w:rsidR="00053CD9" w:rsidRPr="00011D12">
        <w:rPr>
          <w:rFonts w:ascii="Times New Roman" w:hAnsi="Times New Roman" w:cs="Times New Roman"/>
          <w:sz w:val="28"/>
          <w:szCs w:val="32"/>
        </w:rPr>
        <w:t>].</w:t>
      </w:r>
      <w:r w:rsidR="00854A7D">
        <w:rPr>
          <w:rFonts w:ascii="Times New Roman" w:hAnsi="Times New Roman" w:cs="Times New Roman"/>
          <w:sz w:val="28"/>
          <w:szCs w:val="28"/>
        </w:rPr>
        <w:t xml:space="preserve"> Сажевые фильтра очищаются в процессе эксплуатации автомобиля путем регенерации.</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sidRPr="00854A7D">
        <w:rPr>
          <w:rFonts w:ascii="Times New Roman" w:hAnsi="Times New Roman" w:cs="Times New Roman"/>
          <w:sz w:val="28"/>
          <w:szCs w:val="28"/>
        </w:rPr>
        <w:t>Регенерация сажевого фильтра — это процесс очистки фильтра от накопившихся в нем сажевых частиц</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F6A2C">
        <w:rPr>
          <w:rFonts w:ascii="Times New Roman" w:hAnsi="Times New Roman" w:cs="Times New Roman"/>
          <w:sz w:val="28"/>
          <w:szCs w:val="32"/>
        </w:rPr>
        <w:t>6</w:t>
      </w:r>
      <w:r w:rsidR="00053CD9" w:rsidRPr="00011D12">
        <w:rPr>
          <w:rFonts w:ascii="Times New Roman" w:hAnsi="Times New Roman" w:cs="Times New Roman"/>
          <w:sz w:val="28"/>
          <w:szCs w:val="32"/>
        </w:rPr>
        <w:t>].</w:t>
      </w:r>
      <w:r w:rsidRPr="00854A7D">
        <w:rPr>
          <w:rFonts w:ascii="Times New Roman" w:hAnsi="Times New Roman" w:cs="Times New Roman"/>
          <w:sz w:val="28"/>
          <w:szCs w:val="28"/>
        </w:rPr>
        <w:t xml:space="preserve"> Сажевый фильтр является частью выхлопной системы дизельного двигателя и служит для снижения выбросов твердых частиц в атмосферу. Во время работы дизельного двигателя, частицы сажи накапливаться в фильтре, что может привести к его засорению и ухудшению производительности двигателя</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81C93">
        <w:rPr>
          <w:rFonts w:ascii="Times New Roman" w:hAnsi="Times New Roman" w:cs="Times New Roman"/>
          <w:sz w:val="28"/>
          <w:szCs w:val="32"/>
        </w:rPr>
        <w:t>6</w:t>
      </w:r>
      <w:r w:rsidR="00053CD9" w:rsidRPr="00011D12">
        <w:rPr>
          <w:rFonts w:ascii="Times New Roman" w:hAnsi="Times New Roman" w:cs="Times New Roman"/>
          <w:sz w:val="28"/>
          <w:szCs w:val="32"/>
        </w:rPr>
        <w:t>].</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sidRPr="00854A7D">
        <w:rPr>
          <w:rFonts w:ascii="Times New Roman" w:hAnsi="Times New Roman" w:cs="Times New Roman"/>
          <w:sz w:val="28"/>
          <w:szCs w:val="28"/>
        </w:rPr>
        <w:t>Существует два основных метода регенерации сажевого фильтра</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86</w:t>
      </w:r>
      <w:r w:rsidR="00053CD9">
        <w:rPr>
          <w:rFonts w:ascii="Times New Roman" w:hAnsi="Times New Roman" w:cs="Times New Roman"/>
          <w:sz w:val="28"/>
          <w:szCs w:val="32"/>
        </w:rPr>
        <w:t>]</w:t>
      </w:r>
      <w:r w:rsidRPr="00854A7D">
        <w:rPr>
          <w:rFonts w:ascii="Times New Roman" w:hAnsi="Times New Roman" w:cs="Times New Roman"/>
          <w:sz w:val="28"/>
          <w:szCs w:val="28"/>
        </w:rPr>
        <w:t>:</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п</w:t>
      </w:r>
      <w:r w:rsidRPr="00854A7D">
        <w:rPr>
          <w:rFonts w:ascii="Times New Roman" w:hAnsi="Times New Roman" w:cs="Times New Roman"/>
          <w:sz w:val="28"/>
          <w:szCs w:val="28"/>
        </w:rPr>
        <w:t>ассивная регенерация</w:t>
      </w:r>
      <w:r>
        <w:rPr>
          <w:rFonts w:ascii="Times New Roman" w:hAnsi="Times New Roman" w:cs="Times New Roman"/>
          <w:sz w:val="28"/>
          <w:szCs w:val="28"/>
        </w:rPr>
        <w:t>.</w:t>
      </w:r>
      <w:r w:rsidRPr="00854A7D">
        <w:rPr>
          <w:rFonts w:ascii="Times New Roman" w:hAnsi="Times New Roman" w:cs="Times New Roman"/>
          <w:sz w:val="28"/>
          <w:szCs w:val="28"/>
        </w:rPr>
        <w:t xml:space="preserve"> В этом режиме сажевый фильтр автоматически очищается во время нормальной эксплуатации двигателя. Сажа, которая накапливается в фильтре, сжигается при дости</w:t>
      </w:r>
      <w:r>
        <w:rPr>
          <w:rFonts w:ascii="Times New Roman" w:hAnsi="Times New Roman" w:cs="Times New Roman"/>
          <w:sz w:val="28"/>
          <w:szCs w:val="28"/>
        </w:rPr>
        <w:t>жении определенной температуры обычно около 600°C</w:t>
      </w:r>
      <w:r w:rsidRPr="00854A7D">
        <w:rPr>
          <w:rFonts w:ascii="Times New Roman" w:hAnsi="Times New Roman" w:cs="Times New Roman"/>
          <w:sz w:val="28"/>
          <w:szCs w:val="28"/>
        </w:rPr>
        <w:t>, которая достигается благодаря высоким температурам в выхлопных газах. Этот процесс происходит незаметно для водителя</w:t>
      </w:r>
      <w:r>
        <w:rPr>
          <w:rFonts w:ascii="Times New Roman" w:hAnsi="Times New Roman" w:cs="Times New Roman"/>
          <w:sz w:val="28"/>
          <w:szCs w:val="28"/>
        </w:rPr>
        <w:t>;</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а</w:t>
      </w:r>
      <w:r w:rsidRPr="00854A7D">
        <w:rPr>
          <w:rFonts w:ascii="Times New Roman" w:hAnsi="Times New Roman" w:cs="Times New Roman"/>
          <w:sz w:val="28"/>
          <w:szCs w:val="28"/>
        </w:rPr>
        <w:t>ктивная регенерация: Если сажевый фильтр засорен слишком сильно, что может произойти, например, при кратких поездках на короткие расстояния, система активной регенерации может быть включена. В этом случае двигатель может повысить температуру в выхлопной системе, чтобы активизировать сгорание сажи в фильтре. Это может сопровождаться изменением характеристик работы двигателя и может быть видно в виде увеличения расхода топлива. Обычно водители узнают о запуске активной регенерации по предупреждающим сигналам на приборной панели.</w:t>
      </w:r>
    </w:p>
    <w:p w:rsidR="00854A7D" w:rsidRDefault="00854A7D" w:rsidP="00854A7D">
      <w:pPr>
        <w:spacing w:after="0" w:line="276" w:lineRule="auto"/>
        <w:ind w:right="344" w:firstLine="567"/>
        <w:jc w:val="both"/>
        <w:rPr>
          <w:rFonts w:ascii="Times New Roman" w:hAnsi="Times New Roman" w:cs="Times New Roman"/>
          <w:sz w:val="28"/>
          <w:szCs w:val="28"/>
        </w:rPr>
      </w:pPr>
      <w:r w:rsidRPr="00854A7D">
        <w:rPr>
          <w:rFonts w:ascii="Times New Roman" w:hAnsi="Times New Roman" w:cs="Times New Roman"/>
          <w:sz w:val="28"/>
          <w:szCs w:val="28"/>
        </w:rPr>
        <w:t>Если система регенерации не работает должным образом или если сажевый фильтр забился слишком сильно, может потребоваться его обслуживание или замена. Это важно для предотвращения потери производительности двигателя и соблюдения экологических стандартов.</w:t>
      </w:r>
    </w:p>
    <w:p w:rsidR="001A473D" w:rsidRDefault="00381F5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585742">
        <w:rPr>
          <w:rFonts w:ascii="Times New Roman" w:hAnsi="Times New Roman" w:cs="Times New Roman"/>
          <w:sz w:val="28"/>
          <w:szCs w:val="28"/>
        </w:rPr>
        <w:t xml:space="preserve"> </w:t>
      </w:r>
      <w:r w:rsidR="00854A7D" w:rsidRPr="00854A7D">
        <w:rPr>
          <w:rFonts w:ascii="Times New Roman" w:hAnsi="Times New Roman" w:cs="Times New Roman"/>
          <w:sz w:val="28"/>
          <w:szCs w:val="28"/>
        </w:rPr>
        <w:t xml:space="preserve">В некоторых случаях сажевый фильтр может быть удален и профессионально очищен специализированными средствами и оборудованием. Это может помочь восстановить его работоспособность. Если сажевый фильтр сильно поврежден или его очистка неэффективна, то может потребоваться его замена. Замена сажевого фильтра обычно </w:t>
      </w:r>
      <w:r w:rsidR="001A473D">
        <w:rPr>
          <w:rFonts w:ascii="Times New Roman" w:hAnsi="Times New Roman" w:cs="Times New Roman"/>
          <w:sz w:val="28"/>
          <w:szCs w:val="28"/>
        </w:rPr>
        <w:t>выполняется сертифицированными сервисами</w:t>
      </w:r>
      <w:r w:rsidR="00854A7D" w:rsidRPr="00854A7D">
        <w:rPr>
          <w:rFonts w:ascii="Times New Roman" w:hAnsi="Times New Roman" w:cs="Times New Roman"/>
          <w:sz w:val="28"/>
          <w:szCs w:val="28"/>
        </w:rPr>
        <w:t xml:space="preserve"> и может быть дорогостоящей процедурой.</w:t>
      </w:r>
      <w:r w:rsidR="00854A7D">
        <w:rPr>
          <w:rFonts w:ascii="Times New Roman" w:hAnsi="Times New Roman" w:cs="Times New Roman"/>
          <w:sz w:val="28"/>
          <w:szCs w:val="28"/>
        </w:rPr>
        <w:t xml:space="preserve"> </w:t>
      </w:r>
    </w:p>
    <w:p w:rsidR="001A473D" w:rsidRDefault="00854A7D" w:rsidP="00854A7D">
      <w:pPr>
        <w:spacing w:after="0" w:line="276" w:lineRule="auto"/>
        <w:ind w:right="344" w:firstLine="567"/>
        <w:jc w:val="both"/>
        <w:rPr>
          <w:rFonts w:ascii="Times New Roman" w:hAnsi="Times New Roman" w:cs="Times New Roman"/>
          <w:sz w:val="28"/>
          <w:szCs w:val="28"/>
        </w:rPr>
      </w:pPr>
      <w:r w:rsidRPr="00854A7D">
        <w:rPr>
          <w:rFonts w:ascii="Times New Roman" w:hAnsi="Times New Roman" w:cs="Times New Roman"/>
          <w:sz w:val="28"/>
          <w:szCs w:val="28"/>
        </w:rPr>
        <w:t>Для предотвращения серьезных проблем с сажевым фильтром регулярное обслуживание дизельного двигателя и</w:t>
      </w:r>
      <w:r w:rsidR="00481C93">
        <w:rPr>
          <w:rFonts w:ascii="Times New Roman" w:hAnsi="Times New Roman" w:cs="Times New Roman"/>
          <w:sz w:val="28"/>
          <w:szCs w:val="28"/>
        </w:rPr>
        <w:t xml:space="preserve"> выхлопной системы очень важно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81C93" w:rsidRPr="00481C93">
        <w:rPr>
          <w:rFonts w:ascii="Times New Roman" w:hAnsi="Times New Roman" w:cs="Times New Roman"/>
          <w:sz w:val="28"/>
          <w:szCs w:val="32"/>
        </w:rPr>
        <w:t>6</w:t>
      </w:r>
      <w:r w:rsidR="00053CD9" w:rsidRPr="00011D12">
        <w:rPr>
          <w:rFonts w:ascii="Times New Roman" w:hAnsi="Times New Roman" w:cs="Times New Roman"/>
          <w:sz w:val="28"/>
          <w:szCs w:val="32"/>
        </w:rPr>
        <w:t>].</w:t>
      </w:r>
      <w:r w:rsidR="00053CD9">
        <w:rPr>
          <w:rFonts w:ascii="Times New Roman" w:hAnsi="Times New Roman" w:cs="Times New Roman"/>
          <w:sz w:val="28"/>
          <w:szCs w:val="32"/>
        </w:rPr>
        <w:t xml:space="preserve"> </w:t>
      </w:r>
      <w:r>
        <w:rPr>
          <w:rFonts w:ascii="Times New Roman" w:hAnsi="Times New Roman" w:cs="Times New Roman"/>
          <w:sz w:val="28"/>
          <w:szCs w:val="28"/>
        </w:rPr>
        <w:t>П</w:t>
      </w:r>
      <w:r w:rsidRPr="00854A7D">
        <w:rPr>
          <w:rFonts w:ascii="Times New Roman" w:hAnsi="Times New Roman" w:cs="Times New Roman"/>
          <w:sz w:val="28"/>
          <w:szCs w:val="28"/>
        </w:rPr>
        <w:t>роблем</w:t>
      </w:r>
      <w:r>
        <w:rPr>
          <w:rFonts w:ascii="Times New Roman" w:hAnsi="Times New Roman" w:cs="Times New Roman"/>
          <w:sz w:val="28"/>
          <w:szCs w:val="28"/>
        </w:rPr>
        <w:t>ы</w:t>
      </w:r>
      <w:r w:rsidRPr="00854A7D">
        <w:rPr>
          <w:rFonts w:ascii="Times New Roman" w:hAnsi="Times New Roman" w:cs="Times New Roman"/>
          <w:sz w:val="28"/>
          <w:szCs w:val="28"/>
        </w:rPr>
        <w:t xml:space="preserve"> с сажевым фильтром может привести к ухудшению производительности двигателя, повышенному расходу топлива и нарушению экологических норм, поэтому важно регулярно проверять состояние сажевого фильтра и своевременно проводить необходимые мероприятия по его обслуживанию или замене</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81C93" w:rsidRPr="00481C93">
        <w:rPr>
          <w:rFonts w:ascii="Times New Roman" w:hAnsi="Times New Roman" w:cs="Times New Roman"/>
          <w:sz w:val="28"/>
          <w:szCs w:val="32"/>
        </w:rPr>
        <w:t>6</w:t>
      </w:r>
      <w:r w:rsidR="00053CD9" w:rsidRPr="00011D12">
        <w:rPr>
          <w:rFonts w:ascii="Times New Roman" w:hAnsi="Times New Roman" w:cs="Times New Roman"/>
          <w:sz w:val="28"/>
          <w:szCs w:val="32"/>
        </w:rPr>
        <w:t>].</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sidRPr="00854A7D">
        <w:rPr>
          <w:rFonts w:ascii="Times New Roman" w:hAnsi="Times New Roman" w:cs="Times New Roman"/>
          <w:sz w:val="28"/>
          <w:szCs w:val="28"/>
        </w:rPr>
        <w:t xml:space="preserve">Техническое обслуживание выхлопной системы дизеля играет важную роль в обеспечении правильной работы двигателя и соблюдении экологических норм. </w:t>
      </w:r>
      <w:r>
        <w:rPr>
          <w:rFonts w:ascii="Times New Roman" w:hAnsi="Times New Roman" w:cs="Times New Roman"/>
          <w:sz w:val="28"/>
          <w:szCs w:val="28"/>
        </w:rPr>
        <w:t>Т</w:t>
      </w:r>
      <w:r w:rsidRPr="00854A7D">
        <w:rPr>
          <w:rFonts w:ascii="Times New Roman" w:hAnsi="Times New Roman" w:cs="Times New Roman"/>
          <w:sz w:val="28"/>
          <w:szCs w:val="28"/>
        </w:rPr>
        <w:t>ехническо</w:t>
      </w:r>
      <w:r>
        <w:rPr>
          <w:rFonts w:ascii="Times New Roman" w:hAnsi="Times New Roman" w:cs="Times New Roman"/>
          <w:sz w:val="28"/>
          <w:szCs w:val="28"/>
        </w:rPr>
        <w:t>е</w:t>
      </w:r>
      <w:r w:rsidRPr="00854A7D">
        <w:rPr>
          <w:rFonts w:ascii="Times New Roman" w:hAnsi="Times New Roman" w:cs="Times New Roman"/>
          <w:sz w:val="28"/>
          <w:szCs w:val="28"/>
        </w:rPr>
        <w:t xml:space="preserve"> обслуживания выхлопной системы дизельного двигателя</w:t>
      </w:r>
      <w:r>
        <w:rPr>
          <w:rFonts w:ascii="Times New Roman" w:hAnsi="Times New Roman" w:cs="Times New Roman"/>
          <w:sz w:val="28"/>
          <w:szCs w:val="28"/>
        </w:rPr>
        <w:t xml:space="preserve"> включает в себя седеющие пункты</w:t>
      </w:r>
      <w:r w:rsidR="00053CD9" w:rsidRPr="00011D12">
        <w:rPr>
          <w:rFonts w:ascii="Times New Roman" w:hAnsi="Times New Roman" w:cs="Times New Roman"/>
          <w:sz w:val="28"/>
          <w:szCs w:val="28"/>
          <w:shd w:val="clear" w:color="auto" w:fill="FFFFFF"/>
        </w:rPr>
        <w:t xml:space="preserve"> </w:t>
      </w:r>
      <w:r w:rsidR="00053CD9" w:rsidRPr="00011D12">
        <w:rPr>
          <w:rFonts w:ascii="Times New Roman" w:hAnsi="Times New Roman" w:cs="Times New Roman"/>
          <w:sz w:val="28"/>
          <w:szCs w:val="32"/>
        </w:rPr>
        <w:t>[1</w:t>
      </w:r>
      <w:r w:rsidR="00AB4633">
        <w:rPr>
          <w:rFonts w:ascii="Times New Roman" w:hAnsi="Times New Roman" w:cs="Times New Roman"/>
          <w:sz w:val="28"/>
          <w:szCs w:val="32"/>
        </w:rPr>
        <w:t>8</w:t>
      </w:r>
      <w:r w:rsidR="00481C93" w:rsidRPr="00481C93">
        <w:rPr>
          <w:rFonts w:ascii="Times New Roman" w:hAnsi="Times New Roman" w:cs="Times New Roman"/>
          <w:sz w:val="28"/>
          <w:szCs w:val="32"/>
        </w:rPr>
        <w:t>7</w:t>
      </w:r>
      <w:r w:rsidR="00053CD9">
        <w:rPr>
          <w:rFonts w:ascii="Times New Roman" w:hAnsi="Times New Roman" w:cs="Times New Roman"/>
          <w:sz w:val="28"/>
          <w:szCs w:val="32"/>
        </w:rPr>
        <w:t>]</w:t>
      </w:r>
      <w:r>
        <w:rPr>
          <w:rFonts w:ascii="Times New Roman" w:hAnsi="Times New Roman" w:cs="Times New Roman"/>
          <w:sz w:val="28"/>
          <w:szCs w:val="28"/>
        </w:rPr>
        <w:t>:</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1A473D">
        <w:rPr>
          <w:rFonts w:ascii="Times New Roman" w:hAnsi="Times New Roman" w:cs="Times New Roman"/>
          <w:sz w:val="28"/>
          <w:szCs w:val="28"/>
        </w:rPr>
        <w:t>п</w:t>
      </w:r>
      <w:r w:rsidRPr="00854A7D">
        <w:rPr>
          <w:rFonts w:ascii="Times New Roman" w:hAnsi="Times New Roman" w:cs="Times New Roman"/>
          <w:sz w:val="28"/>
          <w:szCs w:val="28"/>
        </w:rPr>
        <w:t xml:space="preserve">роверка состояния выпускной системы: </w:t>
      </w:r>
      <w:r>
        <w:rPr>
          <w:rFonts w:ascii="Times New Roman" w:hAnsi="Times New Roman" w:cs="Times New Roman"/>
          <w:sz w:val="28"/>
          <w:szCs w:val="28"/>
        </w:rPr>
        <w:t>О</w:t>
      </w:r>
      <w:r w:rsidRPr="00854A7D">
        <w:rPr>
          <w:rFonts w:ascii="Times New Roman" w:hAnsi="Times New Roman" w:cs="Times New Roman"/>
          <w:sz w:val="28"/>
          <w:szCs w:val="28"/>
        </w:rPr>
        <w:t>смотр</w:t>
      </w:r>
      <w:r>
        <w:rPr>
          <w:rFonts w:ascii="Times New Roman" w:hAnsi="Times New Roman" w:cs="Times New Roman"/>
          <w:sz w:val="28"/>
          <w:szCs w:val="28"/>
        </w:rPr>
        <w:t xml:space="preserve"> выхлопной</w:t>
      </w:r>
      <w:r w:rsidRPr="00854A7D">
        <w:rPr>
          <w:rFonts w:ascii="Times New Roman" w:hAnsi="Times New Roman" w:cs="Times New Roman"/>
          <w:sz w:val="28"/>
          <w:szCs w:val="28"/>
        </w:rPr>
        <w:t xml:space="preserve"> систем</w:t>
      </w:r>
      <w:r>
        <w:rPr>
          <w:rFonts w:ascii="Times New Roman" w:hAnsi="Times New Roman" w:cs="Times New Roman"/>
          <w:sz w:val="28"/>
          <w:szCs w:val="28"/>
        </w:rPr>
        <w:t>ы</w:t>
      </w:r>
      <w:r w:rsidRPr="00854A7D">
        <w:rPr>
          <w:rFonts w:ascii="Times New Roman" w:hAnsi="Times New Roman" w:cs="Times New Roman"/>
          <w:sz w:val="28"/>
          <w:szCs w:val="28"/>
        </w:rPr>
        <w:t xml:space="preserve"> на предмет коррозии, трещин, износа или утечек. Поврежденные компоненты должны быть заменены. Это включает в себя выхлопной коллектор, трубы и глушители.</w:t>
      </w:r>
    </w:p>
    <w:p w:rsidR="00854A7D" w:rsidRPr="00854A7D" w:rsidRDefault="00854A7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о</w:t>
      </w:r>
      <w:r w:rsidRPr="00854A7D">
        <w:rPr>
          <w:rFonts w:ascii="Times New Roman" w:hAnsi="Times New Roman" w:cs="Times New Roman"/>
          <w:sz w:val="28"/>
          <w:szCs w:val="28"/>
        </w:rPr>
        <w:t>чистка сажев</w:t>
      </w:r>
      <w:r>
        <w:rPr>
          <w:rFonts w:ascii="Times New Roman" w:hAnsi="Times New Roman" w:cs="Times New Roman"/>
          <w:sz w:val="28"/>
          <w:szCs w:val="28"/>
        </w:rPr>
        <w:t>ого фильтра</w:t>
      </w:r>
      <w:r w:rsidRPr="00854A7D">
        <w:rPr>
          <w:rFonts w:ascii="Times New Roman" w:hAnsi="Times New Roman" w:cs="Times New Roman"/>
          <w:sz w:val="28"/>
          <w:szCs w:val="28"/>
        </w:rPr>
        <w:t>: Если дизельный двигатель оборудован сажевым фильтром частиц</w:t>
      </w:r>
      <w:r>
        <w:rPr>
          <w:rFonts w:ascii="Times New Roman" w:hAnsi="Times New Roman" w:cs="Times New Roman"/>
          <w:sz w:val="28"/>
          <w:szCs w:val="28"/>
        </w:rPr>
        <w:t xml:space="preserve"> следует постоянно </w:t>
      </w:r>
      <w:r w:rsidRPr="00854A7D">
        <w:rPr>
          <w:rFonts w:ascii="Times New Roman" w:hAnsi="Times New Roman" w:cs="Times New Roman"/>
          <w:sz w:val="28"/>
          <w:szCs w:val="28"/>
        </w:rPr>
        <w:t>следит</w:t>
      </w:r>
      <w:r>
        <w:rPr>
          <w:rFonts w:ascii="Times New Roman" w:hAnsi="Times New Roman" w:cs="Times New Roman"/>
          <w:sz w:val="28"/>
          <w:szCs w:val="28"/>
        </w:rPr>
        <w:t>ь</w:t>
      </w:r>
      <w:r w:rsidRPr="00854A7D">
        <w:rPr>
          <w:rFonts w:ascii="Times New Roman" w:hAnsi="Times New Roman" w:cs="Times New Roman"/>
          <w:sz w:val="28"/>
          <w:szCs w:val="28"/>
        </w:rPr>
        <w:t xml:space="preserve"> за его состоянием и проводите регулярную очистку. Это помогает предотвратить засорение фильтра, что может привести к проблемам с мощностью и экологическими ограничениями.</w:t>
      </w:r>
    </w:p>
    <w:p w:rsidR="00854A7D" w:rsidRPr="00854A7D" w:rsidRDefault="001A473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w:t>
      </w:r>
      <w:r w:rsidR="00854A7D" w:rsidRPr="00854A7D">
        <w:rPr>
          <w:rFonts w:ascii="Times New Roman" w:hAnsi="Times New Roman" w:cs="Times New Roman"/>
          <w:sz w:val="28"/>
          <w:szCs w:val="28"/>
        </w:rPr>
        <w:t xml:space="preserve"> проверка на утечки: Утечки</w:t>
      </w:r>
      <w:r>
        <w:rPr>
          <w:rFonts w:ascii="Times New Roman" w:hAnsi="Times New Roman" w:cs="Times New Roman"/>
          <w:sz w:val="28"/>
          <w:szCs w:val="28"/>
        </w:rPr>
        <w:t xml:space="preserve"> выхлопных газов</w:t>
      </w:r>
      <w:r w:rsidR="00854A7D" w:rsidRPr="00854A7D">
        <w:rPr>
          <w:rFonts w:ascii="Times New Roman" w:hAnsi="Times New Roman" w:cs="Times New Roman"/>
          <w:sz w:val="28"/>
          <w:szCs w:val="28"/>
        </w:rPr>
        <w:t xml:space="preserve"> могут вызвать проблемы с производительностью и загрязнением окружающей среды.</w:t>
      </w:r>
    </w:p>
    <w:p w:rsidR="00854A7D" w:rsidRPr="00854A7D" w:rsidRDefault="001A473D" w:rsidP="00854A7D">
      <w:pPr>
        <w:spacing w:after="0" w:line="276" w:lineRule="auto"/>
        <w:ind w:right="344" w:firstLine="567"/>
        <w:jc w:val="both"/>
        <w:rPr>
          <w:rFonts w:ascii="Times New Roman" w:hAnsi="Times New Roman" w:cs="Times New Roman"/>
          <w:sz w:val="28"/>
          <w:szCs w:val="28"/>
        </w:rPr>
      </w:pPr>
      <w:r>
        <w:rPr>
          <w:rFonts w:ascii="Times New Roman" w:hAnsi="Times New Roman" w:cs="Times New Roman"/>
          <w:sz w:val="28"/>
          <w:szCs w:val="28"/>
        </w:rPr>
        <w:t>- тест проверка</w:t>
      </w:r>
      <w:r w:rsidR="00854A7D" w:rsidRPr="00854A7D">
        <w:rPr>
          <w:rFonts w:ascii="Times New Roman" w:hAnsi="Times New Roman" w:cs="Times New Roman"/>
          <w:sz w:val="28"/>
          <w:szCs w:val="28"/>
        </w:rPr>
        <w:t xml:space="preserve"> выброс</w:t>
      </w:r>
      <w:r>
        <w:rPr>
          <w:rFonts w:ascii="Times New Roman" w:hAnsi="Times New Roman" w:cs="Times New Roman"/>
          <w:sz w:val="28"/>
          <w:szCs w:val="28"/>
        </w:rPr>
        <w:t>ов сажи</w:t>
      </w:r>
      <w:r w:rsidR="00854A7D" w:rsidRPr="00854A7D">
        <w:rPr>
          <w:rFonts w:ascii="Times New Roman" w:hAnsi="Times New Roman" w:cs="Times New Roman"/>
          <w:sz w:val="28"/>
          <w:szCs w:val="28"/>
        </w:rPr>
        <w:t xml:space="preserve">: </w:t>
      </w:r>
      <w:r>
        <w:rPr>
          <w:rFonts w:ascii="Times New Roman" w:hAnsi="Times New Roman" w:cs="Times New Roman"/>
          <w:sz w:val="28"/>
          <w:szCs w:val="28"/>
        </w:rPr>
        <w:t>Р</w:t>
      </w:r>
      <w:r w:rsidR="00854A7D" w:rsidRPr="00854A7D">
        <w:rPr>
          <w:rFonts w:ascii="Times New Roman" w:hAnsi="Times New Roman" w:cs="Times New Roman"/>
          <w:sz w:val="28"/>
          <w:szCs w:val="28"/>
        </w:rPr>
        <w:t xml:space="preserve">егулярные тесты </w:t>
      </w:r>
      <w:r>
        <w:rPr>
          <w:rFonts w:ascii="Times New Roman" w:hAnsi="Times New Roman" w:cs="Times New Roman"/>
          <w:sz w:val="28"/>
          <w:szCs w:val="28"/>
        </w:rPr>
        <w:t>позволят</w:t>
      </w:r>
      <w:r w:rsidR="00854A7D" w:rsidRPr="00854A7D">
        <w:rPr>
          <w:rFonts w:ascii="Times New Roman" w:hAnsi="Times New Roman" w:cs="Times New Roman"/>
          <w:sz w:val="28"/>
          <w:szCs w:val="28"/>
        </w:rPr>
        <w:t xml:space="preserve"> удостовериться, что дизельный двигатель соответствует экологическим стандартам и нормам.</w:t>
      </w:r>
    </w:p>
    <w:p w:rsidR="00854A7D" w:rsidRDefault="00854A7D" w:rsidP="00854A7D">
      <w:pPr>
        <w:spacing w:after="0" w:line="276" w:lineRule="auto"/>
        <w:ind w:right="344" w:firstLine="567"/>
        <w:jc w:val="both"/>
        <w:rPr>
          <w:rFonts w:ascii="Times New Roman" w:hAnsi="Times New Roman" w:cs="Times New Roman"/>
          <w:color w:val="000000" w:themeColor="text1"/>
          <w:sz w:val="28"/>
          <w:szCs w:val="28"/>
        </w:rPr>
      </w:pPr>
      <w:r w:rsidRPr="00854A7D">
        <w:rPr>
          <w:rFonts w:ascii="Times New Roman" w:hAnsi="Times New Roman" w:cs="Times New Roman"/>
          <w:sz w:val="28"/>
          <w:szCs w:val="28"/>
        </w:rPr>
        <w:t>Регулярное техническое обслуживание выхлопной системы дизеля помогает сохранить надежную работу двигателя, продлить его срок службы и снизить вредные выбросы в окружающую среду.</w:t>
      </w:r>
      <w:r w:rsidR="001A473D">
        <w:rPr>
          <w:rFonts w:ascii="Times New Roman" w:hAnsi="Times New Roman" w:cs="Times New Roman"/>
          <w:sz w:val="28"/>
          <w:szCs w:val="28"/>
        </w:rPr>
        <w:t xml:space="preserve"> </w:t>
      </w:r>
      <w:r w:rsidR="001A473D" w:rsidRPr="001F68F5">
        <w:rPr>
          <w:rFonts w:ascii="Times New Roman" w:hAnsi="Times New Roman" w:cs="Times New Roman"/>
          <w:color w:val="000000" w:themeColor="text1"/>
          <w:sz w:val="28"/>
          <w:szCs w:val="28"/>
        </w:rPr>
        <w:t>Ремонт современных систем нейтрализации очень трудозатратная и дорогостоящая процедура которую автовладельцы обходят путем удаления систем нейтрализации из выхлопной системы дизельного двигателя.</w:t>
      </w:r>
    </w:p>
    <w:p w:rsidR="009F1389" w:rsidRPr="009F1389" w:rsidRDefault="009F1389" w:rsidP="009F1389">
      <w:pPr>
        <w:spacing w:after="0" w:line="276" w:lineRule="auto"/>
        <w:ind w:right="344" w:firstLine="567"/>
        <w:jc w:val="both"/>
        <w:rPr>
          <w:rFonts w:ascii="Times New Roman" w:hAnsi="Times New Roman" w:cs="Times New Roman"/>
          <w:sz w:val="28"/>
          <w:szCs w:val="28"/>
        </w:rPr>
      </w:pPr>
      <w:r w:rsidRPr="000D16C8">
        <w:rPr>
          <w:rFonts w:ascii="Times New Roman" w:hAnsi="Times New Roman" w:cs="Times New Roman"/>
          <w:color w:val="000000" w:themeColor="text1"/>
          <w:sz w:val="28"/>
          <w:szCs w:val="28"/>
        </w:rPr>
        <w:t>Нами предлагается внедрение оборудования ультразвуковой глушитель для снижения дымности выхлопных газов дизельного выхлопа.</w:t>
      </w:r>
      <w:r w:rsidRPr="009F1389">
        <w:rPr>
          <w:rFonts w:ascii="Times New Roman" w:hAnsi="Times New Roman" w:cs="Times New Roman"/>
          <w:sz w:val="28"/>
          <w:szCs w:val="28"/>
        </w:rPr>
        <w:t xml:space="preserve"> В результате разработки выделяем следующий перечень работ и оцениваем их длительность в минутах. Результаты заносим представлены в таблице 4.4</w:t>
      </w:r>
    </w:p>
    <w:p w:rsidR="009F1389" w:rsidRPr="009F1389" w:rsidRDefault="009F1389" w:rsidP="009F1389">
      <w:pPr>
        <w:pStyle w:val="af4"/>
        <w:spacing w:before="120" w:after="120" w:line="276" w:lineRule="auto"/>
        <w:ind w:right="344" w:firstLine="567"/>
        <w:jc w:val="both"/>
      </w:pPr>
      <w:r w:rsidRPr="009F1389">
        <w:t xml:space="preserve">Таблице 4.4 - Перечень работ для установки </w:t>
      </w:r>
      <w:r w:rsidRPr="009F1389">
        <w:rPr>
          <w:color w:val="000000" w:themeColor="text1"/>
        </w:rPr>
        <w:t>ультразвукового глушителя</w:t>
      </w:r>
    </w:p>
    <w:tbl>
      <w:tblPr>
        <w:tblStyle w:val="af1"/>
        <w:tblW w:w="10122" w:type="dxa"/>
        <w:tblLook w:val="04A0" w:firstRow="1" w:lastRow="0" w:firstColumn="1" w:lastColumn="0" w:noHBand="0" w:noVBand="1"/>
      </w:tblPr>
      <w:tblGrid>
        <w:gridCol w:w="561"/>
        <w:gridCol w:w="7798"/>
        <w:gridCol w:w="1763"/>
      </w:tblGrid>
      <w:tr w:rsidR="009F1389" w:rsidRPr="009F1389" w:rsidTr="00CA5B21">
        <w:tc>
          <w:tcPr>
            <w:tcW w:w="561" w:type="dxa"/>
            <w:vAlign w:val="center"/>
          </w:tcPr>
          <w:p w:rsidR="009F1389" w:rsidRPr="009F1389" w:rsidRDefault="009F1389" w:rsidP="00263994">
            <w:pPr>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w:t>
            </w:r>
          </w:p>
        </w:tc>
        <w:tc>
          <w:tcPr>
            <w:tcW w:w="7798" w:type="dxa"/>
            <w:vAlign w:val="center"/>
          </w:tcPr>
          <w:p w:rsidR="009F1389" w:rsidRPr="009F1389" w:rsidRDefault="009F1389" w:rsidP="00263994">
            <w:pPr>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Название работы</w:t>
            </w:r>
          </w:p>
        </w:tc>
        <w:tc>
          <w:tcPr>
            <w:tcW w:w="1763" w:type="dxa"/>
            <w:vAlign w:val="center"/>
          </w:tcPr>
          <w:p w:rsidR="009F1389" w:rsidRPr="009F1389" w:rsidRDefault="009F1389" w:rsidP="00263994">
            <w:pPr>
              <w:ind w:left="-112" w:right="-113"/>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Длительность</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Постановка автомобиля на пост технического обслуживания системы охлаждения</w:t>
            </w:r>
          </w:p>
        </w:tc>
        <w:tc>
          <w:tcPr>
            <w:tcW w:w="1763" w:type="dxa"/>
          </w:tcPr>
          <w:p w:rsidR="009F1389" w:rsidRPr="009F1389" w:rsidRDefault="009F1389" w:rsidP="00263994">
            <w:pPr>
              <w:pStyle w:val="af4"/>
              <w:spacing w:line="276" w:lineRule="auto"/>
              <w:jc w:val="both"/>
            </w:pPr>
            <w:r w:rsidRPr="009F1389">
              <w:t>3</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Проверка дымности выхлопных газов дизельного выхлопа</w:t>
            </w:r>
          </w:p>
        </w:tc>
        <w:tc>
          <w:tcPr>
            <w:tcW w:w="1763" w:type="dxa"/>
          </w:tcPr>
          <w:p w:rsidR="009F1389" w:rsidRPr="009F1389" w:rsidRDefault="009F1389" w:rsidP="00263994">
            <w:pPr>
              <w:pStyle w:val="af4"/>
              <w:spacing w:line="276" w:lineRule="auto"/>
              <w:jc w:val="both"/>
            </w:pPr>
            <w:r w:rsidRPr="009F1389">
              <w:t>10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Проверка герметичности выхлопной системы</w:t>
            </w:r>
          </w:p>
        </w:tc>
        <w:tc>
          <w:tcPr>
            <w:tcW w:w="1763" w:type="dxa"/>
          </w:tcPr>
          <w:p w:rsidR="009F1389" w:rsidRPr="009F1389" w:rsidRDefault="009F1389" w:rsidP="00263994">
            <w:pPr>
              <w:pStyle w:val="af4"/>
              <w:spacing w:line="276" w:lineRule="auto"/>
              <w:jc w:val="both"/>
            </w:pPr>
            <w:r w:rsidRPr="009F1389">
              <w:t>5</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Отключить аккумуляторную батарею от автомобиля</w:t>
            </w:r>
          </w:p>
        </w:tc>
        <w:tc>
          <w:tcPr>
            <w:tcW w:w="1763" w:type="dxa"/>
          </w:tcPr>
          <w:p w:rsidR="009F1389" w:rsidRPr="009F1389" w:rsidRDefault="009F1389" w:rsidP="00263994">
            <w:pPr>
              <w:pStyle w:val="af4"/>
              <w:spacing w:line="276" w:lineRule="auto"/>
              <w:jc w:val="both"/>
            </w:pPr>
            <w:r w:rsidRPr="009F1389">
              <w:t>2</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Определение места расположения дополнительного оборудована</w:t>
            </w:r>
          </w:p>
        </w:tc>
        <w:tc>
          <w:tcPr>
            <w:tcW w:w="1763" w:type="dxa"/>
          </w:tcPr>
          <w:p w:rsidR="009F1389" w:rsidRPr="009F1389" w:rsidRDefault="009F1389" w:rsidP="00263994">
            <w:pPr>
              <w:pStyle w:val="af4"/>
              <w:spacing w:line="276" w:lineRule="auto"/>
              <w:jc w:val="both"/>
            </w:pPr>
            <w:r w:rsidRPr="009F1389">
              <w:t>15</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Определение геометрических размеров ультразвукового глушителя</w:t>
            </w:r>
          </w:p>
        </w:tc>
        <w:tc>
          <w:tcPr>
            <w:tcW w:w="1763" w:type="dxa"/>
          </w:tcPr>
          <w:p w:rsidR="009F1389" w:rsidRPr="009F1389" w:rsidRDefault="009F1389" w:rsidP="00263994">
            <w:pPr>
              <w:pStyle w:val="af4"/>
              <w:spacing w:line="276" w:lineRule="auto"/>
              <w:jc w:val="both"/>
            </w:pPr>
            <w:r w:rsidRPr="009F1389">
              <w:t>20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Изготовление ультразвукового глушителя по полученным расчетам</w:t>
            </w:r>
          </w:p>
        </w:tc>
        <w:tc>
          <w:tcPr>
            <w:tcW w:w="1763" w:type="dxa"/>
          </w:tcPr>
          <w:p w:rsidR="009F1389" w:rsidRPr="009F1389" w:rsidRDefault="009F1389" w:rsidP="00263994">
            <w:pPr>
              <w:pStyle w:val="af4"/>
              <w:spacing w:line="276" w:lineRule="auto"/>
              <w:jc w:val="both"/>
            </w:pPr>
            <w:r>
              <w:t>120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Удаления определённого места выхлопного тракта с автомобиля</w:t>
            </w:r>
          </w:p>
        </w:tc>
        <w:tc>
          <w:tcPr>
            <w:tcW w:w="1763" w:type="dxa"/>
          </w:tcPr>
          <w:p w:rsidR="009F1389" w:rsidRPr="009F1389" w:rsidRDefault="009F1389" w:rsidP="00263994">
            <w:pPr>
              <w:pStyle w:val="af4"/>
              <w:spacing w:line="276" w:lineRule="auto"/>
              <w:jc w:val="both"/>
            </w:pPr>
            <w:r w:rsidRPr="009F1389">
              <w:t>25</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Установка изготовленного ультразвукового глушителя</w:t>
            </w:r>
          </w:p>
        </w:tc>
        <w:tc>
          <w:tcPr>
            <w:tcW w:w="1763" w:type="dxa"/>
          </w:tcPr>
          <w:p w:rsidR="009F1389" w:rsidRPr="009F1389" w:rsidRDefault="009F1389" w:rsidP="00263994">
            <w:pPr>
              <w:pStyle w:val="af4"/>
              <w:spacing w:line="276" w:lineRule="auto"/>
              <w:jc w:val="both"/>
            </w:pPr>
            <w:r w:rsidRPr="009F1389">
              <w:t>60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Подключить ультразвукового генератора к бортовой цепи автомобиля</w:t>
            </w:r>
          </w:p>
        </w:tc>
        <w:tc>
          <w:tcPr>
            <w:tcW w:w="1763" w:type="dxa"/>
          </w:tcPr>
          <w:p w:rsidR="009F1389" w:rsidRPr="009F1389" w:rsidRDefault="009F1389" w:rsidP="00263994">
            <w:pPr>
              <w:pStyle w:val="af4"/>
              <w:spacing w:line="276" w:lineRule="auto"/>
              <w:jc w:val="both"/>
            </w:pPr>
            <w:r w:rsidRPr="009F1389">
              <w:t>50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Подключить излучатели к ультразвуковому генератору</w:t>
            </w:r>
          </w:p>
        </w:tc>
        <w:tc>
          <w:tcPr>
            <w:tcW w:w="1763" w:type="dxa"/>
          </w:tcPr>
          <w:p w:rsidR="009F1389" w:rsidRPr="009F1389" w:rsidRDefault="009F1389" w:rsidP="00263994">
            <w:pPr>
              <w:pStyle w:val="af4"/>
              <w:spacing w:line="276" w:lineRule="auto"/>
              <w:jc w:val="both"/>
            </w:pPr>
            <w:r w:rsidRPr="009F1389">
              <w:t>25</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pPr>
            <w:r w:rsidRPr="009F1389">
              <w:t>Проверить надежность подключения излучателей к ультразвуковому генератору</w:t>
            </w:r>
          </w:p>
        </w:tc>
        <w:tc>
          <w:tcPr>
            <w:tcW w:w="1763" w:type="dxa"/>
          </w:tcPr>
          <w:p w:rsidR="009F1389" w:rsidRPr="009F1389" w:rsidRDefault="009F1389" w:rsidP="00263994">
            <w:pPr>
              <w:pStyle w:val="af4"/>
              <w:spacing w:line="276" w:lineRule="auto"/>
              <w:jc w:val="both"/>
            </w:pPr>
            <w:r w:rsidRPr="009F1389">
              <w:t>10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Запустить автомобиль и прогреть до рабочей температуры</w:t>
            </w:r>
            <w:r w:rsidRPr="009F1389">
              <w:rPr>
                <w:vertAlign w:val="superscript"/>
              </w:rPr>
              <w:t xml:space="preserve"> </w:t>
            </w:r>
          </w:p>
        </w:tc>
        <w:tc>
          <w:tcPr>
            <w:tcW w:w="1763" w:type="dxa"/>
          </w:tcPr>
          <w:p w:rsidR="009F1389" w:rsidRPr="009F1389" w:rsidRDefault="009F1389" w:rsidP="00263994">
            <w:pPr>
              <w:pStyle w:val="af4"/>
              <w:spacing w:line="276" w:lineRule="auto"/>
              <w:jc w:val="both"/>
            </w:pPr>
            <w:r w:rsidRPr="009F1389">
              <w:t>50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pStyle w:val="af4"/>
              <w:widowControl/>
              <w:autoSpaceDE/>
              <w:autoSpaceDN/>
              <w:jc w:val="both"/>
            </w:pPr>
            <w:r w:rsidRPr="009F1389">
              <w:t>Проверка герметичности выхлопной системы</w:t>
            </w:r>
          </w:p>
        </w:tc>
        <w:tc>
          <w:tcPr>
            <w:tcW w:w="1763" w:type="dxa"/>
          </w:tcPr>
          <w:p w:rsidR="009F1389" w:rsidRPr="009F1389" w:rsidRDefault="009F1389" w:rsidP="00263994">
            <w:pPr>
              <w:pStyle w:val="af4"/>
              <w:spacing w:line="276" w:lineRule="auto"/>
              <w:jc w:val="both"/>
            </w:pPr>
            <w:r w:rsidRPr="009F1389">
              <w:t>5</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rPr>
                <w:rFonts w:ascii="Times New Roman" w:eastAsia="Times New Roman" w:hAnsi="Times New Roman" w:cs="Times New Roman"/>
                <w:sz w:val="28"/>
                <w:szCs w:val="28"/>
                <w:lang w:eastAsia="ru-RU" w:bidi="ru-RU"/>
              </w:rPr>
            </w:pPr>
            <w:r w:rsidRPr="009F1389">
              <w:rPr>
                <w:rFonts w:ascii="Times New Roman" w:eastAsia="Times New Roman" w:hAnsi="Times New Roman" w:cs="Times New Roman"/>
                <w:sz w:val="28"/>
                <w:szCs w:val="28"/>
                <w:lang w:eastAsia="ru-RU" w:bidi="ru-RU"/>
              </w:rPr>
              <w:t>Проверка дымность выхлопных газов до включения ультразвукового глушителя</w:t>
            </w:r>
          </w:p>
        </w:tc>
        <w:tc>
          <w:tcPr>
            <w:tcW w:w="1763" w:type="dxa"/>
          </w:tcPr>
          <w:p w:rsidR="009F1389" w:rsidRPr="009F1389" w:rsidRDefault="009F1389" w:rsidP="00263994">
            <w:pPr>
              <w:pStyle w:val="af4"/>
              <w:spacing w:line="276" w:lineRule="auto"/>
              <w:jc w:val="both"/>
            </w:pPr>
            <w:r w:rsidRPr="009F1389">
              <w:t>10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rPr>
                <w:rFonts w:ascii="Times New Roman" w:eastAsia="Times New Roman" w:hAnsi="Times New Roman" w:cs="Times New Roman"/>
                <w:sz w:val="28"/>
                <w:szCs w:val="28"/>
                <w:lang w:eastAsia="ru-RU" w:bidi="ru-RU"/>
              </w:rPr>
            </w:pPr>
            <w:r w:rsidRPr="009F1389">
              <w:rPr>
                <w:rFonts w:ascii="Times New Roman" w:eastAsia="Times New Roman" w:hAnsi="Times New Roman" w:cs="Times New Roman"/>
                <w:sz w:val="28"/>
                <w:szCs w:val="28"/>
                <w:lang w:eastAsia="ru-RU" w:bidi="ru-RU"/>
              </w:rPr>
              <w:t>Проверка дымность выхлопных газов с включённым ультразвуковым глушителем</w:t>
            </w:r>
          </w:p>
        </w:tc>
        <w:tc>
          <w:tcPr>
            <w:tcW w:w="1763" w:type="dxa"/>
          </w:tcPr>
          <w:p w:rsidR="009F1389" w:rsidRPr="009F1389" w:rsidRDefault="009F1389" w:rsidP="00263994">
            <w:pPr>
              <w:pStyle w:val="af4"/>
              <w:spacing w:line="276" w:lineRule="auto"/>
              <w:jc w:val="both"/>
            </w:pPr>
            <w:r w:rsidRPr="009F1389">
              <w:t>10</w:t>
            </w:r>
          </w:p>
        </w:tc>
      </w:tr>
      <w:tr w:rsidR="009F1389" w:rsidRPr="009F1389" w:rsidTr="00CA5B21">
        <w:tc>
          <w:tcPr>
            <w:tcW w:w="561" w:type="dxa"/>
          </w:tcPr>
          <w:p w:rsidR="009F1389" w:rsidRPr="009F1389" w:rsidRDefault="009F1389" w:rsidP="009F1389">
            <w:pPr>
              <w:pStyle w:val="af4"/>
              <w:numPr>
                <w:ilvl w:val="0"/>
                <w:numId w:val="45"/>
              </w:numPr>
              <w:spacing w:line="276" w:lineRule="auto"/>
              <w:ind w:left="360"/>
              <w:jc w:val="both"/>
            </w:pPr>
          </w:p>
        </w:tc>
        <w:tc>
          <w:tcPr>
            <w:tcW w:w="7798" w:type="dxa"/>
          </w:tcPr>
          <w:p w:rsidR="009F1389" w:rsidRPr="009F1389" w:rsidRDefault="009F1389" w:rsidP="00263994">
            <w:pPr>
              <w:rPr>
                <w:rFonts w:ascii="Times New Roman" w:eastAsia="Times New Roman" w:hAnsi="Times New Roman" w:cs="Times New Roman"/>
                <w:sz w:val="28"/>
                <w:szCs w:val="28"/>
                <w:lang w:eastAsia="ru-RU" w:bidi="ru-RU"/>
              </w:rPr>
            </w:pPr>
            <w:r w:rsidRPr="009F1389">
              <w:rPr>
                <w:rFonts w:ascii="Times New Roman" w:hAnsi="Times New Roman" w:cs="Times New Roman"/>
                <w:sz w:val="28"/>
                <w:szCs w:val="28"/>
              </w:rPr>
              <w:t>Проанализировать полученные результаты, оценить степень работы ультразвукового глушителя</w:t>
            </w:r>
          </w:p>
        </w:tc>
        <w:tc>
          <w:tcPr>
            <w:tcW w:w="1763" w:type="dxa"/>
          </w:tcPr>
          <w:p w:rsidR="009F1389" w:rsidRPr="009F1389" w:rsidRDefault="009F1389" w:rsidP="00263994">
            <w:pPr>
              <w:pStyle w:val="af4"/>
              <w:spacing w:line="276" w:lineRule="auto"/>
              <w:jc w:val="both"/>
            </w:pPr>
            <w:r w:rsidRPr="009F1389">
              <w:t>30</w:t>
            </w:r>
          </w:p>
        </w:tc>
      </w:tr>
    </w:tbl>
    <w:p w:rsidR="009F1389" w:rsidRPr="009F1389" w:rsidRDefault="009F1389" w:rsidP="009F1389">
      <w:pPr>
        <w:pStyle w:val="af4"/>
        <w:spacing w:before="120" w:line="276" w:lineRule="auto"/>
        <w:ind w:right="344" w:firstLine="567"/>
        <w:jc w:val="both"/>
      </w:pPr>
      <w:r w:rsidRPr="009F1389">
        <w:t>Для каждой работы из таблицы 4.5 требуется установить номера тех работ, до окончания которых она не может быть начата. Результат заносится в таблицу 4.2</w:t>
      </w:r>
    </w:p>
    <w:p w:rsidR="009F1389" w:rsidRPr="009F1389" w:rsidRDefault="009F1389" w:rsidP="009F1389">
      <w:pPr>
        <w:pStyle w:val="af4"/>
        <w:spacing w:before="120" w:after="120" w:line="276" w:lineRule="auto"/>
        <w:ind w:right="344" w:firstLine="567"/>
        <w:jc w:val="both"/>
      </w:pPr>
      <w:r w:rsidRPr="009F1389">
        <w:t xml:space="preserve">Таблице 4.5 - Определение взаимосвязей между работами по установке </w:t>
      </w:r>
      <w:r w:rsidRPr="009F1389">
        <w:rPr>
          <w:color w:val="000000" w:themeColor="text1"/>
        </w:rPr>
        <w:t>ультразвукового глушителя</w:t>
      </w:r>
    </w:p>
    <w:tbl>
      <w:tblPr>
        <w:tblStyle w:val="af1"/>
        <w:tblW w:w="10084" w:type="dxa"/>
        <w:tblLook w:val="04A0" w:firstRow="1" w:lastRow="0" w:firstColumn="1" w:lastColumn="0" w:noHBand="0" w:noVBand="1"/>
      </w:tblPr>
      <w:tblGrid>
        <w:gridCol w:w="555"/>
        <w:gridCol w:w="7237"/>
        <w:gridCol w:w="2292"/>
      </w:tblGrid>
      <w:tr w:rsidR="009F1389" w:rsidRPr="009F1389" w:rsidTr="009F1389">
        <w:tc>
          <w:tcPr>
            <w:tcW w:w="555" w:type="dxa"/>
            <w:vAlign w:val="center"/>
          </w:tcPr>
          <w:p w:rsidR="009F1389" w:rsidRPr="009F1389" w:rsidRDefault="009F1389" w:rsidP="00263994">
            <w:pPr>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w:t>
            </w:r>
          </w:p>
        </w:tc>
        <w:tc>
          <w:tcPr>
            <w:tcW w:w="7237" w:type="dxa"/>
            <w:vAlign w:val="center"/>
          </w:tcPr>
          <w:p w:rsidR="009F1389" w:rsidRPr="009F1389" w:rsidRDefault="009F1389" w:rsidP="00263994">
            <w:pPr>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Название работы</w:t>
            </w:r>
          </w:p>
        </w:tc>
        <w:tc>
          <w:tcPr>
            <w:tcW w:w="2292" w:type="dxa"/>
            <w:vAlign w:val="center"/>
          </w:tcPr>
          <w:p w:rsidR="009F1389" w:rsidRPr="009F1389" w:rsidRDefault="009F1389" w:rsidP="00263994">
            <w:pPr>
              <w:ind w:left="-112" w:right="-113"/>
              <w:jc w:val="center"/>
              <w:rPr>
                <w:rFonts w:ascii="Times New Roman" w:eastAsia="Times New Roman" w:hAnsi="Times New Roman" w:cs="Times New Roman"/>
                <w:bCs/>
                <w:color w:val="000000"/>
                <w:sz w:val="28"/>
                <w:szCs w:val="28"/>
                <w:lang w:eastAsia="ru-RU"/>
              </w:rPr>
            </w:pPr>
            <w:r w:rsidRPr="009F1389">
              <w:rPr>
                <w:rFonts w:ascii="Times New Roman" w:eastAsia="Times New Roman" w:hAnsi="Times New Roman" w:cs="Times New Roman"/>
                <w:bCs/>
                <w:color w:val="000000"/>
                <w:sz w:val="28"/>
                <w:szCs w:val="28"/>
                <w:lang w:eastAsia="ru-RU"/>
              </w:rPr>
              <w:t>Предшественники</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Постановка автомобиля на пост технического обслуживания системы охлаждения</w:t>
            </w:r>
          </w:p>
        </w:tc>
        <w:tc>
          <w:tcPr>
            <w:tcW w:w="2292" w:type="dxa"/>
          </w:tcPr>
          <w:p w:rsidR="009F1389" w:rsidRPr="009F1389" w:rsidRDefault="009F1389" w:rsidP="00263994">
            <w:pPr>
              <w:pStyle w:val="af4"/>
              <w:spacing w:line="276" w:lineRule="auto"/>
              <w:jc w:val="both"/>
            </w:pPr>
            <w:r w:rsidRPr="009F1389">
              <w:t>-</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Проверка герметичности выхлопной системы</w:t>
            </w:r>
          </w:p>
        </w:tc>
        <w:tc>
          <w:tcPr>
            <w:tcW w:w="2292" w:type="dxa"/>
          </w:tcPr>
          <w:p w:rsidR="009F1389" w:rsidRPr="009F1389" w:rsidRDefault="009F1389" w:rsidP="00263994">
            <w:pPr>
              <w:pStyle w:val="af4"/>
              <w:spacing w:line="276" w:lineRule="auto"/>
              <w:jc w:val="both"/>
            </w:pPr>
            <w:r w:rsidRPr="009F1389">
              <w:t>1</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Проверка дымности выхлопных газов дизельного выхлопа</w:t>
            </w:r>
          </w:p>
        </w:tc>
        <w:tc>
          <w:tcPr>
            <w:tcW w:w="2292" w:type="dxa"/>
          </w:tcPr>
          <w:p w:rsidR="009F1389" w:rsidRPr="009F1389" w:rsidRDefault="009F1389" w:rsidP="00263994">
            <w:pPr>
              <w:pStyle w:val="af4"/>
              <w:spacing w:line="276" w:lineRule="auto"/>
              <w:jc w:val="both"/>
            </w:pPr>
            <w:r w:rsidRPr="009F1389">
              <w:t>2</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Отключить аккумуляторную батарею от автомобиля</w:t>
            </w:r>
          </w:p>
        </w:tc>
        <w:tc>
          <w:tcPr>
            <w:tcW w:w="2292" w:type="dxa"/>
          </w:tcPr>
          <w:p w:rsidR="009F1389" w:rsidRPr="009F1389" w:rsidRDefault="009F1389" w:rsidP="00263994">
            <w:pPr>
              <w:pStyle w:val="af4"/>
              <w:spacing w:line="276" w:lineRule="auto"/>
              <w:jc w:val="both"/>
            </w:pPr>
            <w:r w:rsidRPr="009F1389">
              <w:t>3</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Определение места расположения дополнительного оборудована</w:t>
            </w:r>
          </w:p>
        </w:tc>
        <w:tc>
          <w:tcPr>
            <w:tcW w:w="2292" w:type="dxa"/>
          </w:tcPr>
          <w:p w:rsidR="009F1389" w:rsidRPr="009F1389" w:rsidRDefault="009F1389" w:rsidP="00263994">
            <w:pPr>
              <w:pStyle w:val="af4"/>
              <w:spacing w:line="276" w:lineRule="auto"/>
              <w:jc w:val="both"/>
            </w:pPr>
            <w:r w:rsidRPr="009F1389">
              <w:t>4</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Определение геометрических размеров ультразвукового глушителя</w:t>
            </w:r>
          </w:p>
        </w:tc>
        <w:tc>
          <w:tcPr>
            <w:tcW w:w="2292" w:type="dxa"/>
          </w:tcPr>
          <w:p w:rsidR="009F1389" w:rsidRPr="009F1389" w:rsidRDefault="009F1389" w:rsidP="00263994">
            <w:pPr>
              <w:pStyle w:val="af4"/>
              <w:spacing w:line="276" w:lineRule="auto"/>
              <w:jc w:val="both"/>
            </w:pPr>
            <w:r w:rsidRPr="009F1389">
              <w:t>4</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Изготовление ультразвукового глушителя по полученным расчетам</w:t>
            </w:r>
          </w:p>
        </w:tc>
        <w:tc>
          <w:tcPr>
            <w:tcW w:w="2292" w:type="dxa"/>
          </w:tcPr>
          <w:p w:rsidR="009F1389" w:rsidRPr="009F1389" w:rsidRDefault="009F1389" w:rsidP="00263994">
            <w:pPr>
              <w:pStyle w:val="af4"/>
              <w:spacing w:line="276" w:lineRule="auto"/>
              <w:jc w:val="both"/>
            </w:pPr>
            <w:r w:rsidRPr="009F1389">
              <w:t>5, 6</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Удаления определённого места выхлопного тракта с автомобиля</w:t>
            </w:r>
          </w:p>
        </w:tc>
        <w:tc>
          <w:tcPr>
            <w:tcW w:w="2292" w:type="dxa"/>
          </w:tcPr>
          <w:p w:rsidR="009F1389" w:rsidRPr="009F1389" w:rsidRDefault="009F1389" w:rsidP="00263994">
            <w:pPr>
              <w:pStyle w:val="af4"/>
              <w:spacing w:line="276" w:lineRule="auto"/>
              <w:jc w:val="both"/>
            </w:pPr>
            <w:r w:rsidRPr="009F1389">
              <w:t>7</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Установка изготовленного ультразвукового глушителя</w:t>
            </w:r>
          </w:p>
        </w:tc>
        <w:tc>
          <w:tcPr>
            <w:tcW w:w="2292" w:type="dxa"/>
          </w:tcPr>
          <w:p w:rsidR="009F1389" w:rsidRPr="009F1389" w:rsidRDefault="009F1389" w:rsidP="00263994">
            <w:pPr>
              <w:pStyle w:val="af4"/>
              <w:spacing w:line="276" w:lineRule="auto"/>
              <w:jc w:val="both"/>
            </w:pPr>
            <w:r w:rsidRPr="009F1389">
              <w:t>8</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Подключить ультразвукового генератора к бортовой цепи автомобиля</w:t>
            </w:r>
          </w:p>
        </w:tc>
        <w:tc>
          <w:tcPr>
            <w:tcW w:w="2292" w:type="dxa"/>
          </w:tcPr>
          <w:p w:rsidR="009F1389" w:rsidRPr="009F1389" w:rsidRDefault="009F1389" w:rsidP="00263994">
            <w:pPr>
              <w:pStyle w:val="af4"/>
              <w:spacing w:line="276" w:lineRule="auto"/>
              <w:jc w:val="both"/>
            </w:pPr>
            <w:r w:rsidRPr="009F1389">
              <w:t>9</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Подключить излучатели к ультразвуковому генератору</w:t>
            </w:r>
          </w:p>
        </w:tc>
        <w:tc>
          <w:tcPr>
            <w:tcW w:w="2292" w:type="dxa"/>
          </w:tcPr>
          <w:p w:rsidR="009F1389" w:rsidRPr="009F1389" w:rsidRDefault="009F1389" w:rsidP="00263994">
            <w:pPr>
              <w:pStyle w:val="af4"/>
              <w:spacing w:line="276" w:lineRule="auto"/>
              <w:jc w:val="both"/>
            </w:pPr>
            <w:r w:rsidRPr="009F1389">
              <w:t>10</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spacing w:line="242" w:lineRule="auto"/>
              <w:ind w:left="4" w:right="-44"/>
            </w:pPr>
            <w:r w:rsidRPr="009F1389">
              <w:t>Проверить надежность подключения излучателей к ультразвуковому генератору</w:t>
            </w:r>
          </w:p>
        </w:tc>
        <w:tc>
          <w:tcPr>
            <w:tcW w:w="2292" w:type="dxa"/>
          </w:tcPr>
          <w:p w:rsidR="009F1389" w:rsidRPr="009F1389" w:rsidRDefault="009F1389" w:rsidP="00263994">
            <w:pPr>
              <w:pStyle w:val="af4"/>
              <w:spacing w:line="276" w:lineRule="auto"/>
              <w:jc w:val="both"/>
            </w:pPr>
            <w:r w:rsidRPr="009F1389">
              <w:t>11</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Запустить автомобиль и прогреть до рабочей температуры</w:t>
            </w:r>
            <w:r w:rsidRPr="009F1389">
              <w:rPr>
                <w:vertAlign w:val="superscript"/>
              </w:rPr>
              <w:t xml:space="preserve"> </w:t>
            </w:r>
          </w:p>
        </w:tc>
        <w:tc>
          <w:tcPr>
            <w:tcW w:w="2292" w:type="dxa"/>
          </w:tcPr>
          <w:p w:rsidR="009F1389" w:rsidRPr="009F1389" w:rsidRDefault="009F1389" w:rsidP="00263994">
            <w:pPr>
              <w:pStyle w:val="af4"/>
              <w:spacing w:line="276" w:lineRule="auto"/>
              <w:jc w:val="both"/>
            </w:pPr>
            <w:r w:rsidRPr="009F1389">
              <w:t>12</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pStyle w:val="af4"/>
              <w:widowControl/>
              <w:autoSpaceDE/>
              <w:autoSpaceDN/>
              <w:spacing w:line="242" w:lineRule="auto"/>
              <w:ind w:left="4" w:right="-44"/>
              <w:jc w:val="both"/>
            </w:pPr>
            <w:r w:rsidRPr="009F1389">
              <w:t>Проверка герметичности выхлопной системы</w:t>
            </w:r>
          </w:p>
        </w:tc>
        <w:tc>
          <w:tcPr>
            <w:tcW w:w="2292" w:type="dxa"/>
          </w:tcPr>
          <w:p w:rsidR="009F1389" w:rsidRPr="009F1389" w:rsidRDefault="009F1389" w:rsidP="00263994">
            <w:pPr>
              <w:pStyle w:val="af4"/>
              <w:spacing w:line="276" w:lineRule="auto"/>
              <w:jc w:val="both"/>
            </w:pPr>
            <w:r w:rsidRPr="009F1389">
              <w:t>12, 13</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ind w:left="4" w:right="-44"/>
              <w:rPr>
                <w:rFonts w:ascii="Times New Roman" w:eastAsia="Times New Roman" w:hAnsi="Times New Roman" w:cs="Times New Roman"/>
                <w:sz w:val="28"/>
                <w:szCs w:val="28"/>
                <w:lang w:eastAsia="ru-RU" w:bidi="ru-RU"/>
              </w:rPr>
            </w:pPr>
            <w:r w:rsidRPr="009F1389">
              <w:rPr>
                <w:rFonts w:ascii="Times New Roman" w:eastAsia="Times New Roman" w:hAnsi="Times New Roman" w:cs="Times New Roman"/>
                <w:sz w:val="28"/>
                <w:szCs w:val="28"/>
                <w:lang w:eastAsia="ru-RU" w:bidi="ru-RU"/>
              </w:rPr>
              <w:t>Проверка дымность выхлопных газов до включения ультразвукового глушителя</w:t>
            </w:r>
          </w:p>
        </w:tc>
        <w:tc>
          <w:tcPr>
            <w:tcW w:w="2292" w:type="dxa"/>
          </w:tcPr>
          <w:p w:rsidR="009F1389" w:rsidRPr="009F1389" w:rsidRDefault="009F1389" w:rsidP="00263994">
            <w:pPr>
              <w:pStyle w:val="af4"/>
              <w:spacing w:line="276" w:lineRule="auto"/>
              <w:jc w:val="both"/>
            </w:pPr>
            <w:r w:rsidRPr="009F1389">
              <w:t>14</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ind w:left="4" w:right="-44"/>
              <w:rPr>
                <w:rFonts w:ascii="Times New Roman" w:eastAsia="Times New Roman" w:hAnsi="Times New Roman" w:cs="Times New Roman"/>
                <w:sz w:val="28"/>
                <w:szCs w:val="28"/>
                <w:lang w:eastAsia="ru-RU" w:bidi="ru-RU"/>
              </w:rPr>
            </w:pPr>
            <w:r w:rsidRPr="009F1389">
              <w:rPr>
                <w:rFonts w:ascii="Times New Roman" w:eastAsia="Times New Roman" w:hAnsi="Times New Roman" w:cs="Times New Roman"/>
                <w:sz w:val="28"/>
                <w:szCs w:val="28"/>
                <w:lang w:eastAsia="ru-RU" w:bidi="ru-RU"/>
              </w:rPr>
              <w:t>Проверка дымность выхлопных газов с включённым ультразвуковым глушителем</w:t>
            </w:r>
          </w:p>
        </w:tc>
        <w:tc>
          <w:tcPr>
            <w:tcW w:w="2292" w:type="dxa"/>
          </w:tcPr>
          <w:p w:rsidR="009F1389" w:rsidRPr="009F1389" w:rsidRDefault="009F1389" w:rsidP="00263994">
            <w:pPr>
              <w:pStyle w:val="af4"/>
              <w:spacing w:line="276" w:lineRule="auto"/>
              <w:jc w:val="both"/>
            </w:pPr>
            <w:r w:rsidRPr="009F1389">
              <w:t>15</w:t>
            </w:r>
          </w:p>
        </w:tc>
      </w:tr>
      <w:tr w:rsidR="009F1389" w:rsidRPr="009F1389" w:rsidTr="009F1389">
        <w:tc>
          <w:tcPr>
            <w:tcW w:w="555" w:type="dxa"/>
          </w:tcPr>
          <w:p w:rsidR="009F1389" w:rsidRPr="009F1389" w:rsidRDefault="009F1389" w:rsidP="009F1389">
            <w:pPr>
              <w:pStyle w:val="af4"/>
              <w:numPr>
                <w:ilvl w:val="0"/>
                <w:numId w:val="47"/>
              </w:numPr>
              <w:spacing w:line="276" w:lineRule="auto"/>
              <w:ind w:left="360"/>
              <w:jc w:val="both"/>
            </w:pPr>
          </w:p>
        </w:tc>
        <w:tc>
          <w:tcPr>
            <w:tcW w:w="7237" w:type="dxa"/>
          </w:tcPr>
          <w:p w:rsidR="009F1389" w:rsidRPr="009F1389" w:rsidRDefault="009F1389" w:rsidP="00263994">
            <w:pPr>
              <w:ind w:right="-44"/>
              <w:rPr>
                <w:rFonts w:ascii="Times New Roman" w:eastAsia="Times New Roman" w:hAnsi="Times New Roman" w:cs="Times New Roman"/>
                <w:sz w:val="28"/>
                <w:szCs w:val="28"/>
                <w:lang w:eastAsia="ru-RU" w:bidi="ru-RU"/>
              </w:rPr>
            </w:pPr>
            <w:r w:rsidRPr="009F1389">
              <w:rPr>
                <w:rFonts w:ascii="Times New Roman" w:hAnsi="Times New Roman" w:cs="Times New Roman"/>
                <w:sz w:val="28"/>
                <w:szCs w:val="28"/>
              </w:rPr>
              <w:t>Проанализировать полученные результаты, оценить степень работы ультразвукового глушителя</w:t>
            </w:r>
          </w:p>
        </w:tc>
        <w:tc>
          <w:tcPr>
            <w:tcW w:w="2292" w:type="dxa"/>
          </w:tcPr>
          <w:p w:rsidR="009F1389" w:rsidRPr="009F1389" w:rsidRDefault="009F1389" w:rsidP="00263994">
            <w:pPr>
              <w:pStyle w:val="af4"/>
              <w:spacing w:line="276" w:lineRule="auto"/>
              <w:jc w:val="both"/>
            </w:pPr>
            <w:r w:rsidRPr="009F1389">
              <w:t>16</w:t>
            </w:r>
          </w:p>
        </w:tc>
      </w:tr>
    </w:tbl>
    <w:p w:rsidR="009F1389" w:rsidRPr="009F1389" w:rsidRDefault="009F1389" w:rsidP="00CA5B21">
      <w:pPr>
        <w:pStyle w:val="af4"/>
        <w:spacing w:before="120" w:line="276" w:lineRule="auto"/>
        <w:ind w:right="344" w:firstLine="567"/>
        <w:jc w:val="both"/>
      </w:pPr>
      <w:r w:rsidRPr="009F1389">
        <w:t>Каждая из работ таблицы 4.5 на сетевом графике обозначается кружком, в который заносится ее номер. Кружки соединяются стрелками. Стрелка соответствует одному из чисел столбца Предшественники и соединяет работу-предшественник с работой-последователем. Результат изображен на рисунке 4.2</w:t>
      </w:r>
    </w:p>
    <w:p w:rsidR="009F1389" w:rsidRPr="00701D26" w:rsidRDefault="009F1389" w:rsidP="009F1389">
      <w:pPr>
        <w:pStyle w:val="af4"/>
        <w:spacing w:line="276" w:lineRule="auto"/>
        <w:ind w:right="344" w:firstLine="567"/>
        <w:jc w:val="both"/>
        <w:rPr>
          <w:highlight w:val="yellow"/>
        </w:rPr>
      </w:pPr>
    </w:p>
    <w:p w:rsidR="009F1389" w:rsidRPr="00701D26" w:rsidRDefault="009F1389" w:rsidP="009F1389">
      <w:pPr>
        <w:pStyle w:val="af4"/>
        <w:spacing w:line="276" w:lineRule="auto"/>
        <w:ind w:right="344"/>
        <w:jc w:val="center"/>
        <w:rPr>
          <w:highlight w:val="yellow"/>
        </w:rPr>
      </w:pPr>
      <w:r>
        <w:rPr>
          <w:noProof/>
          <w:lang w:bidi="ar-SA"/>
        </w:rPr>
        <w:drawing>
          <wp:inline distT="0" distB="0" distL="0" distR="0" wp14:anchorId="73C110F2" wp14:editId="50B4105F">
            <wp:extent cx="6306820" cy="350762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Фрагмент5.jpg"/>
                    <pic:cNvPicPr/>
                  </pic:nvPicPr>
                  <pic:blipFill>
                    <a:blip r:embed="rId112">
                      <a:extLst>
                        <a:ext uri="{28A0092B-C50C-407E-A947-70E740481C1C}">
                          <a14:useLocalDpi xmlns:a14="http://schemas.microsoft.com/office/drawing/2010/main" val="0"/>
                        </a:ext>
                      </a:extLst>
                    </a:blip>
                    <a:stretch>
                      <a:fillRect/>
                    </a:stretch>
                  </pic:blipFill>
                  <pic:spPr>
                    <a:xfrm>
                      <a:off x="0" y="0"/>
                      <a:ext cx="6311271" cy="3510102"/>
                    </a:xfrm>
                    <a:prstGeom prst="rect">
                      <a:avLst/>
                    </a:prstGeom>
                  </pic:spPr>
                </pic:pic>
              </a:graphicData>
            </a:graphic>
          </wp:inline>
        </w:drawing>
      </w:r>
    </w:p>
    <w:p w:rsidR="009F1389" w:rsidRPr="007B29A4" w:rsidRDefault="009F1389" w:rsidP="009F1389">
      <w:pPr>
        <w:pStyle w:val="af4"/>
        <w:spacing w:before="120" w:after="120" w:line="276" w:lineRule="auto"/>
        <w:ind w:right="344" w:firstLine="567"/>
        <w:jc w:val="center"/>
      </w:pPr>
      <w:r w:rsidRPr="007B29A4">
        <w:t>Рисунке 4.2- Сетевой график установки ультразвукового глушителя</w:t>
      </w:r>
    </w:p>
    <w:p w:rsidR="00701D26" w:rsidRPr="007B29A4" w:rsidRDefault="00701D26" w:rsidP="00701D26">
      <w:pPr>
        <w:pStyle w:val="af4"/>
        <w:spacing w:before="1"/>
        <w:ind w:right="344" w:firstLine="567"/>
        <w:jc w:val="both"/>
      </w:pPr>
      <w:r w:rsidRPr="007B29A4">
        <w:t>При</w:t>
      </w:r>
      <w:r w:rsidR="007B29A4" w:rsidRPr="007B29A4">
        <w:t xml:space="preserve"> установке ультразвукового глушителя на</w:t>
      </w:r>
      <w:r w:rsidRPr="007B29A4">
        <w:t xml:space="preserve"> автомобил</w:t>
      </w:r>
      <w:r w:rsidR="007B29A4" w:rsidRPr="007B29A4">
        <w:t>ь</w:t>
      </w:r>
      <w:r w:rsidRPr="007B29A4">
        <w:t xml:space="preserve"> необходимо выполнить следующие опе</w:t>
      </w:r>
      <w:r w:rsidR="009F1389" w:rsidRPr="007B29A4">
        <w:t>рации представлены в таблице 4.6</w:t>
      </w:r>
    </w:p>
    <w:p w:rsidR="009F1389" w:rsidRPr="007B29A4" w:rsidRDefault="009F1389" w:rsidP="00701D26">
      <w:pPr>
        <w:pStyle w:val="af4"/>
        <w:spacing w:before="1"/>
        <w:ind w:right="344" w:firstLine="567"/>
        <w:jc w:val="both"/>
      </w:pPr>
    </w:p>
    <w:p w:rsidR="00701D26" w:rsidRDefault="009F1389" w:rsidP="007B29A4">
      <w:pPr>
        <w:pStyle w:val="af4"/>
        <w:spacing w:before="120" w:after="120"/>
        <w:ind w:right="344" w:firstLine="567"/>
        <w:jc w:val="both"/>
        <w:rPr>
          <w:color w:val="000000" w:themeColor="text1"/>
        </w:rPr>
      </w:pPr>
      <w:r w:rsidRPr="007B29A4">
        <w:t xml:space="preserve">Таблица 4.6 – </w:t>
      </w:r>
      <w:r w:rsidR="007B29A4" w:rsidRPr="007B29A4">
        <w:t>Операции представлены по установке ультразвукового глушителя на автомобиль</w:t>
      </w:r>
    </w:p>
    <w:tbl>
      <w:tblPr>
        <w:tblStyle w:val="af1"/>
        <w:tblW w:w="9926" w:type="dxa"/>
        <w:tblInd w:w="-5" w:type="dxa"/>
        <w:tblLayout w:type="fixed"/>
        <w:tblLook w:val="04A0" w:firstRow="1" w:lastRow="0" w:firstColumn="1" w:lastColumn="0" w:noHBand="0" w:noVBand="1"/>
      </w:tblPr>
      <w:tblGrid>
        <w:gridCol w:w="625"/>
        <w:gridCol w:w="2919"/>
        <w:gridCol w:w="1418"/>
        <w:gridCol w:w="1418"/>
        <w:gridCol w:w="1984"/>
        <w:gridCol w:w="1562"/>
      </w:tblGrid>
      <w:tr w:rsidR="001F68F5" w:rsidRPr="00210A08" w:rsidTr="00CA5B21">
        <w:tc>
          <w:tcPr>
            <w:tcW w:w="625" w:type="dxa"/>
            <w:tcBorders>
              <w:top w:val="single" w:sz="4" w:space="0" w:color="auto"/>
              <w:left w:val="single" w:sz="4" w:space="0" w:color="auto"/>
              <w:bottom w:val="single" w:sz="4" w:space="0" w:color="auto"/>
              <w:right w:val="single" w:sz="4" w:space="0" w:color="auto"/>
            </w:tcBorders>
          </w:tcPr>
          <w:p w:rsidR="001F68F5" w:rsidRPr="00210A08" w:rsidRDefault="001F68F5" w:rsidP="00657890">
            <w:pPr>
              <w:pStyle w:val="af4"/>
              <w:spacing w:line="242" w:lineRule="auto"/>
              <w:ind w:right="-44" w:firstLine="4"/>
            </w:pPr>
            <w:r w:rsidRPr="00210A08">
              <w:t>№</w:t>
            </w:r>
          </w:p>
        </w:tc>
        <w:tc>
          <w:tcPr>
            <w:tcW w:w="2919" w:type="dxa"/>
            <w:tcBorders>
              <w:top w:val="single" w:sz="4" w:space="0" w:color="auto"/>
              <w:left w:val="single" w:sz="4" w:space="0" w:color="auto"/>
              <w:bottom w:val="single" w:sz="4" w:space="0" w:color="auto"/>
              <w:right w:val="single" w:sz="4" w:space="0" w:color="auto"/>
            </w:tcBorders>
          </w:tcPr>
          <w:p w:rsidR="001F68F5" w:rsidRPr="00210A08" w:rsidRDefault="001F68F5" w:rsidP="00657890">
            <w:pPr>
              <w:pStyle w:val="af4"/>
              <w:spacing w:line="242" w:lineRule="auto"/>
              <w:ind w:right="-44" w:firstLine="4"/>
            </w:pPr>
            <w:r w:rsidRPr="00210A08">
              <w:t>Наименование операции и содержание работы</w:t>
            </w:r>
          </w:p>
        </w:tc>
        <w:tc>
          <w:tcPr>
            <w:tcW w:w="1418" w:type="dxa"/>
            <w:tcBorders>
              <w:top w:val="single" w:sz="4" w:space="0" w:color="auto"/>
              <w:left w:val="single" w:sz="4" w:space="0" w:color="auto"/>
              <w:bottom w:val="single" w:sz="4" w:space="0" w:color="auto"/>
              <w:right w:val="single" w:sz="4" w:space="0" w:color="auto"/>
            </w:tcBorders>
          </w:tcPr>
          <w:p w:rsidR="001F68F5" w:rsidRPr="00210A08" w:rsidRDefault="001F68F5" w:rsidP="00FF00E1">
            <w:pPr>
              <w:pStyle w:val="af4"/>
              <w:spacing w:line="242" w:lineRule="auto"/>
              <w:ind w:right="-115"/>
              <w:jc w:val="center"/>
            </w:pPr>
            <w:r w:rsidRPr="00210A08">
              <w:t>Профессия рабочего</w:t>
            </w:r>
          </w:p>
        </w:tc>
        <w:tc>
          <w:tcPr>
            <w:tcW w:w="1418" w:type="dxa"/>
            <w:tcBorders>
              <w:top w:val="single" w:sz="4" w:space="0" w:color="auto"/>
              <w:left w:val="single" w:sz="4" w:space="0" w:color="auto"/>
              <w:bottom w:val="single" w:sz="4" w:space="0" w:color="auto"/>
              <w:right w:val="single" w:sz="4" w:space="0" w:color="auto"/>
            </w:tcBorders>
          </w:tcPr>
          <w:p w:rsidR="001F68F5" w:rsidRPr="00210A08" w:rsidRDefault="001F68F5" w:rsidP="00657890">
            <w:pPr>
              <w:pStyle w:val="af4"/>
              <w:spacing w:line="242" w:lineRule="auto"/>
              <w:ind w:right="-44"/>
              <w:jc w:val="center"/>
            </w:pPr>
            <w:r w:rsidRPr="00210A08">
              <w:t>Нормативное время на выполнение работы (мин)</w:t>
            </w:r>
          </w:p>
        </w:tc>
        <w:tc>
          <w:tcPr>
            <w:tcW w:w="1984" w:type="dxa"/>
            <w:tcBorders>
              <w:top w:val="single" w:sz="4" w:space="0" w:color="auto"/>
              <w:left w:val="single" w:sz="4" w:space="0" w:color="auto"/>
              <w:bottom w:val="single" w:sz="4" w:space="0" w:color="auto"/>
              <w:right w:val="single" w:sz="4" w:space="0" w:color="auto"/>
            </w:tcBorders>
          </w:tcPr>
          <w:p w:rsidR="001F68F5" w:rsidRPr="00210A08" w:rsidRDefault="001F68F5" w:rsidP="00657890">
            <w:pPr>
              <w:pStyle w:val="af4"/>
              <w:spacing w:line="242" w:lineRule="auto"/>
              <w:ind w:right="-44"/>
              <w:jc w:val="center"/>
            </w:pPr>
            <w:r w:rsidRPr="00210A08">
              <w:t xml:space="preserve">Механизмы, инструмент, приборы и </w:t>
            </w:r>
            <w:r>
              <w:t xml:space="preserve">  </w:t>
            </w:r>
            <w:r w:rsidRPr="00210A08">
              <w:t>приспособления</w:t>
            </w:r>
          </w:p>
        </w:tc>
        <w:tc>
          <w:tcPr>
            <w:tcW w:w="1559" w:type="dxa"/>
            <w:tcBorders>
              <w:top w:val="single" w:sz="4" w:space="0" w:color="auto"/>
              <w:left w:val="single" w:sz="4" w:space="0" w:color="auto"/>
              <w:bottom w:val="single" w:sz="4" w:space="0" w:color="auto"/>
              <w:right w:val="single" w:sz="4" w:space="0" w:color="auto"/>
            </w:tcBorders>
          </w:tcPr>
          <w:p w:rsidR="001F68F5" w:rsidRPr="00210A08" w:rsidRDefault="001F68F5" w:rsidP="00657890">
            <w:pPr>
              <w:pStyle w:val="af4"/>
              <w:spacing w:line="242" w:lineRule="auto"/>
              <w:ind w:right="-44"/>
              <w:jc w:val="center"/>
            </w:pPr>
            <w:r w:rsidRPr="00210A08">
              <w:t>Наименование используемого материала</w:t>
            </w:r>
          </w:p>
        </w:tc>
      </w:tr>
      <w:tr w:rsidR="00CA5B21" w:rsidRPr="00210A08" w:rsidTr="00CA5B21">
        <w:tc>
          <w:tcPr>
            <w:tcW w:w="625" w:type="dxa"/>
            <w:tcBorders>
              <w:top w:val="single" w:sz="4" w:space="0" w:color="auto"/>
            </w:tcBorders>
          </w:tcPr>
          <w:p w:rsidR="00CA5B21" w:rsidRPr="00210A08" w:rsidRDefault="00CA5B21" w:rsidP="00657890">
            <w:pPr>
              <w:pStyle w:val="af4"/>
              <w:spacing w:line="242" w:lineRule="auto"/>
              <w:ind w:right="-44" w:firstLine="4"/>
            </w:pPr>
            <w:r>
              <w:t>1</w:t>
            </w:r>
          </w:p>
        </w:tc>
        <w:tc>
          <w:tcPr>
            <w:tcW w:w="9301" w:type="dxa"/>
            <w:gridSpan w:val="5"/>
            <w:tcBorders>
              <w:top w:val="single" w:sz="4" w:space="0" w:color="auto"/>
            </w:tcBorders>
          </w:tcPr>
          <w:p w:rsidR="00CA5B21" w:rsidRPr="00210A08" w:rsidRDefault="00CA5B21" w:rsidP="00657890">
            <w:pPr>
              <w:pStyle w:val="af4"/>
              <w:spacing w:line="242" w:lineRule="auto"/>
              <w:ind w:right="-44" w:firstLine="4"/>
            </w:pPr>
            <w:r w:rsidRPr="00392755">
              <w:rPr>
                <w:b/>
              </w:rPr>
              <w:t xml:space="preserve">Работы по </w:t>
            </w:r>
            <w:r>
              <w:rPr>
                <w:b/>
              </w:rPr>
              <w:t>установки оборудования</w:t>
            </w:r>
          </w:p>
        </w:tc>
      </w:tr>
      <w:tr w:rsidR="001F68F5" w:rsidRPr="00210A08" w:rsidTr="00CA5B21">
        <w:tc>
          <w:tcPr>
            <w:tcW w:w="625" w:type="dxa"/>
            <w:tcBorders>
              <w:top w:val="single" w:sz="4" w:space="0" w:color="auto"/>
            </w:tcBorders>
          </w:tcPr>
          <w:p w:rsidR="001F68F5" w:rsidRDefault="001F68F5" w:rsidP="00657890">
            <w:pPr>
              <w:pStyle w:val="af4"/>
              <w:spacing w:line="242" w:lineRule="auto"/>
              <w:ind w:right="-44" w:firstLine="4"/>
            </w:pPr>
            <w:r>
              <w:t>1.1</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r>
              <w:t>1.2</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Pr="00210A08" w:rsidRDefault="009F1389" w:rsidP="009F1389">
            <w:pPr>
              <w:pStyle w:val="af4"/>
              <w:spacing w:line="242" w:lineRule="auto"/>
              <w:ind w:right="-44" w:firstLine="4"/>
            </w:pPr>
            <w:r>
              <w:t>1.3</w:t>
            </w:r>
          </w:p>
        </w:tc>
        <w:tc>
          <w:tcPr>
            <w:tcW w:w="2919" w:type="dxa"/>
            <w:tcBorders>
              <w:top w:val="single" w:sz="4" w:space="0" w:color="auto"/>
            </w:tcBorders>
          </w:tcPr>
          <w:p w:rsidR="009F1389" w:rsidRDefault="001F68F5" w:rsidP="00657890">
            <w:pPr>
              <w:pStyle w:val="af4"/>
              <w:numPr>
                <w:ilvl w:val="0"/>
                <w:numId w:val="26"/>
              </w:numPr>
              <w:spacing w:line="242" w:lineRule="auto"/>
              <w:ind w:left="0" w:right="-44" w:firstLine="4"/>
            </w:pPr>
            <w:r>
              <w:t xml:space="preserve">Постановка </w:t>
            </w:r>
            <w:r w:rsidRPr="00392755">
              <w:t>автомобиля на пост технического обслуживания системы охлаждения</w:t>
            </w:r>
          </w:p>
          <w:p w:rsidR="001F68F5" w:rsidRDefault="009F1389" w:rsidP="00657890">
            <w:pPr>
              <w:pStyle w:val="af4"/>
              <w:numPr>
                <w:ilvl w:val="0"/>
                <w:numId w:val="26"/>
              </w:numPr>
              <w:spacing w:line="242" w:lineRule="auto"/>
              <w:ind w:left="0" w:right="-44" w:firstLine="4"/>
            </w:pPr>
            <w:r>
              <w:t xml:space="preserve"> Проверка герметичности выхлопной системы</w:t>
            </w:r>
          </w:p>
          <w:p w:rsidR="001F68F5" w:rsidRPr="00392755" w:rsidRDefault="001F68F5" w:rsidP="009F1389">
            <w:pPr>
              <w:pStyle w:val="af4"/>
              <w:numPr>
                <w:ilvl w:val="0"/>
                <w:numId w:val="26"/>
              </w:numPr>
              <w:spacing w:line="242" w:lineRule="auto"/>
              <w:ind w:left="0" w:right="-44" w:firstLine="4"/>
            </w:pPr>
            <w:r>
              <w:t>Проверка дымности выхлопных газов дизельного выхлопа</w:t>
            </w:r>
          </w:p>
        </w:tc>
        <w:tc>
          <w:tcPr>
            <w:tcW w:w="1418" w:type="dxa"/>
            <w:tcBorders>
              <w:top w:val="single" w:sz="4" w:space="0" w:color="auto"/>
            </w:tcBorders>
          </w:tcPr>
          <w:p w:rsidR="001F68F5" w:rsidRPr="00210A08" w:rsidRDefault="001F68F5" w:rsidP="00657890">
            <w:pPr>
              <w:pStyle w:val="af4"/>
              <w:spacing w:line="242" w:lineRule="auto"/>
              <w:ind w:right="-44" w:firstLine="4"/>
            </w:pPr>
            <w:r w:rsidRPr="00210A08">
              <w:t>Слесарь</w:t>
            </w:r>
            <w:r w:rsidR="009F1389" w:rsidRPr="00210A08">
              <w:t xml:space="preserve"> </w:t>
            </w:r>
          </w:p>
        </w:tc>
        <w:tc>
          <w:tcPr>
            <w:tcW w:w="1418" w:type="dxa"/>
            <w:tcBorders>
              <w:top w:val="single" w:sz="4" w:space="0" w:color="auto"/>
            </w:tcBorders>
          </w:tcPr>
          <w:p w:rsidR="009F1389" w:rsidRDefault="001F68F5" w:rsidP="00657890">
            <w:pPr>
              <w:pStyle w:val="af4"/>
              <w:spacing w:line="242" w:lineRule="auto"/>
              <w:ind w:right="-44" w:firstLine="4"/>
            </w:pPr>
            <w:r w:rsidRPr="00210A08">
              <w:t>3 минут</w:t>
            </w:r>
            <w:r w:rsidR="009F1389">
              <w:t>ы</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1F68F5" w:rsidRDefault="009F1389" w:rsidP="00657890">
            <w:pPr>
              <w:pStyle w:val="af4"/>
              <w:spacing w:line="242" w:lineRule="auto"/>
              <w:ind w:right="-44" w:firstLine="4"/>
            </w:pPr>
            <w:r>
              <w:t>10</w:t>
            </w:r>
            <w:r w:rsidRPr="00210A08">
              <w:t xml:space="preserve"> минут</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Pr="00210A08" w:rsidRDefault="009F1389" w:rsidP="00657890">
            <w:pPr>
              <w:pStyle w:val="af4"/>
              <w:spacing w:line="242" w:lineRule="auto"/>
              <w:ind w:right="-44" w:firstLine="4"/>
            </w:pPr>
            <w:r>
              <w:t>5</w:t>
            </w:r>
            <w:r w:rsidRPr="00210A08">
              <w:t xml:space="preserve"> минут</w:t>
            </w:r>
          </w:p>
        </w:tc>
        <w:tc>
          <w:tcPr>
            <w:tcW w:w="1984" w:type="dxa"/>
            <w:tcBorders>
              <w:top w:val="single" w:sz="4" w:space="0" w:color="auto"/>
            </w:tcBorders>
          </w:tcPr>
          <w:p w:rsidR="001F68F5" w:rsidRPr="00210A08" w:rsidRDefault="001F68F5" w:rsidP="00657890">
            <w:pPr>
              <w:pStyle w:val="af4"/>
              <w:spacing w:line="242" w:lineRule="auto"/>
              <w:ind w:right="-44" w:firstLine="4"/>
            </w:pPr>
            <w:r>
              <w:t>Прибор для проверки дымности (Дымомер)</w:t>
            </w:r>
          </w:p>
        </w:tc>
        <w:tc>
          <w:tcPr>
            <w:tcW w:w="1559" w:type="dxa"/>
            <w:tcBorders>
              <w:top w:val="single" w:sz="4" w:space="0" w:color="auto"/>
            </w:tcBorders>
          </w:tcPr>
          <w:p w:rsidR="001F68F5" w:rsidRPr="00210A08" w:rsidRDefault="001F68F5" w:rsidP="00657890">
            <w:pPr>
              <w:pStyle w:val="af4"/>
              <w:spacing w:line="242" w:lineRule="auto"/>
              <w:ind w:right="-44" w:firstLine="4"/>
            </w:pPr>
          </w:p>
        </w:tc>
      </w:tr>
      <w:tr w:rsidR="00CA5B21" w:rsidRPr="00210A08" w:rsidTr="00CA5B21">
        <w:tc>
          <w:tcPr>
            <w:tcW w:w="625" w:type="dxa"/>
            <w:tcBorders>
              <w:top w:val="single" w:sz="4" w:space="0" w:color="auto"/>
            </w:tcBorders>
          </w:tcPr>
          <w:p w:rsidR="00CA5B21" w:rsidRPr="00210A08" w:rsidRDefault="00CA5B21" w:rsidP="00657890">
            <w:pPr>
              <w:pStyle w:val="af4"/>
              <w:spacing w:line="242" w:lineRule="auto"/>
              <w:ind w:right="-44" w:firstLine="4"/>
            </w:pPr>
            <w:r>
              <w:t>2</w:t>
            </w:r>
          </w:p>
        </w:tc>
        <w:tc>
          <w:tcPr>
            <w:tcW w:w="9301" w:type="dxa"/>
            <w:gridSpan w:val="5"/>
            <w:tcBorders>
              <w:top w:val="single" w:sz="4" w:space="0" w:color="auto"/>
            </w:tcBorders>
          </w:tcPr>
          <w:p w:rsidR="00CA5B21" w:rsidRPr="00210A08" w:rsidRDefault="00CA5B21" w:rsidP="00657890">
            <w:pPr>
              <w:pStyle w:val="af4"/>
              <w:spacing w:line="242" w:lineRule="auto"/>
              <w:ind w:right="-44" w:firstLine="4"/>
            </w:pPr>
            <w:r w:rsidRPr="00210A08">
              <w:rPr>
                <w:b/>
              </w:rPr>
              <w:t>Работы</w:t>
            </w:r>
            <w:r>
              <w:t xml:space="preserve"> </w:t>
            </w:r>
            <w:r w:rsidRPr="001F68F5">
              <w:rPr>
                <w:b/>
              </w:rPr>
              <w:t xml:space="preserve">по </w:t>
            </w:r>
            <w:r>
              <w:rPr>
                <w:b/>
              </w:rPr>
              <w:t xml:space="preserve">определению места и размеров дополнительного </w:t>
            </w:r>
            <w:r w:rsidRPr="001F68F5">
              <w:rPr>
                <w:b/>
              </w:rPr>
              <w:t xml:space="preserve"> оборудования</w:t>
            </w:r>
          </w:p>
        </w:tc>
      </w:tr>
      <w:tr w:rsidR="001F68F5" w:rsidRPr="00210A08" w:rsidTr="00CA5B21">
        <w:tc>
          <w:tcPr>
            <w:tcW w:w="625" w:type="dxa"/>
          </w:tcPr>
          <w:p w:rsidR="009F1389" w:rsidRDefault="001F68F5" w:rsidP="00657890">
            <w:pPr>
              <w:pStyle w:val="af4"/>
              <w:spacing w:line="242" w:lineRule="auto"/>
              <w:ind w:right="-44" w:firstLine="4"/>
            </w:pPr>
            <w:r>
              <w:t>2</w:t>
            </w:r>
            <w:r w:rsidRPr="00210A08">
              <w:t>.1</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CA5B21" w:rsidRDefault="00CA5B21" w:rsidP="00657890">
            <w:pPr>
              <w:pStyle w:val="af4"/>
              <w:spacing w:line="242" w:lineRule="auto"/>
              <w:ind w:right="-44" w:firstLine="4"/>
            </w:pPr>
          </w:p>
          <w:p w:rsidR="009F1389" w:rsidRDefault="009F1389" w:rsidP="00657890">
            <w:pPr>
              <w:pStyle w:val="af4"/>
              <w:spacing w:line="242" w:lineRule="auto"/>
              <w:ind w:right="-44" w:firstLine="4"/>
            </w:pPr>
            <w:r>
              <w:t>2</w:t>
            </w:r>
            <w:r w:rsidRPr="00210A08">
              <w:t>.</w:t>
            </w:r>
            <w:r>
              <w:t>2</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1F68F5" w:rsidRPr="00210A08" w:rsidRDefault="009F1389" w:rsidP="009F1389">
            <w:pPr>
              <w:pStyle w:val="af4"/>
              <w:spacing w:line="242" w:lineRule="auto"/>
              <w:ind w:right="-44" w:firstLine="4"/>
            </w:pPr>
            <w:r>
              <w:t>2</w:t>
            </w:r>
            <w:r w:rsidRPr="00210A08">
              <w:t>.</w:t>
            </w:r>
            <w:r>
              <w:t>3</w:t>
            </w:r>
          </w:p>
        </w:tc>
        <w:tc>
          <w:tcPr>
            <w:tcW w:w="2919" w:type="dxa"/>
          </w:tcPr>
          <w:p w:rsidR="001F68F5" w:rsidRPr="00210A08" w:rsidRDefault="001F68F5" w:rsidP="00657890">
            <w:pPr>
              <w:pStyle w:val="af4"/>
              <w:widowControl/>
              <w:numPr>
                <w:ilvl w:val="0"/>
                <w:numId w:val="18"/>
              </w:numPr>
              <w:autoSpaceDE/>
              <w:autoSpaceDN/>
              <w:spacing w:line="242" w:lineRule="auto"/>
              <w:ind w:left="0" w:right="-44" w:firstLine="4"/>
              <w:jc w:val="both"/>
            </w:pPr>
            <w:r w:rsidRPr="00210A08">
              <w:t>Отключить аккумуляторную батарею от автомобиля</w:t>
            </w:r>
          </w:p>
          <w:p w:rsidR="001F68F5" w:rsidRPr="00210A08" w:rsidRDefault="001F68F5" w:rsidP="00657890">
            <w:pPr>
              <w:pStyle w:val="af4"/>
              <w:widowControl/>
              <w:numPr>
                <w:ilvl w:val="0"/>
                <w:numId w:val="18"/>
              </w:numPr>
              <w:autoSpaceDE/>
              <w:autoSpaceDN/>
              <w:spacing w:line="242" w:lineRule="auto"/>
              <w:ind w:left="0" w:right="-44" w:firstLine="4"/>
              <w:jc w:val="both"/>
            </w:pPr>
            <w:r>
              <w:t>Определение места расположения дополнительного оборудована</w:t>
            </w:r>
          </w:p>
          <w:p w:rsidR="001F68F5" w:rsidRPr="00210A08" w:rsidRDefault="001F68F5" w:rsidP="001F68F5">
            <w:pPr>
              <w:pStyle w:val="af4"/>
              <w:widowControl/>
              <w:numPr>
                <w:ilvl w:val="0"/>
                <w:numId w:val="18"/>
              </w:numPr>
              <w:autoSpaceDE/>
              <w:autoSpaceDN/>
              <w:spacing w:line="242" w:lineRule="auto"/>
              <w:ind w:left="0" w:right="-44" w:firstLine="4"/>
              <w:jc w:val="both"/>
            </w:pPr>
            <w:r>
              <w:t>Определение геометрических размеров ультразвукового глушителя</w:t>
            </w:r>
          </w:p>
        </w:tc>
        <w:tc>
          <w:tcPr>
            <w:tcW w:w="1418" w:type="dxa"/>
          </w:tcPr>
          <w:p w:rsidR="001F68F5" w:rsidRPr="00210A08" w:rsidRDefault="001F68F5" w:rsidP="00657890">
            <w:pPr>
              <w:pStyle w:val="af4"/>
              <w:spacing w:line="242" w:lineRule="auto"/>
              <w:ind w:right="-44" w:firstLine="4"/>
            </w:pPr>
            <w:r w:rsidRPr="00210A08">
              <w:t>Слесарь</w:t>
            </w:r>
          </w:p>
        </w:tc>
        <w:tc>
          <w:tcPr>
            <w:tcW w:w="1418" w:type="dxa"/>
          </w:tcPr>
          <w:p w:rsidR="001F68F5" w:rsidRDefault="009F1389" w:rsidP="00657890">
            <w:pPr>
              <w:pStyle w:val="af4"/>
              <w:spacing w:line="242" w:lineRule="auto"/>
              <w:ind w:right="-44" w:firstLine="4"/>
            </w:pPr>
            <w:r>
              <w:t>2</w:t>
            </w:r>
            <w:r w:rsidR="001F68F5" w:rsidRPr="00210A08">
              <w:t xml:space="preserve"> минут</w:t>
            </w:r>
            <w:r>
              <w:t>ы</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r>
              <w:t>15</w:t>
            </w:r>
            <w:r w:rsidRPr="00210A08">
              <w:t xml:space="preserve"> минут</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Pr="00210A08" w:rsidRDefault="009F1389" w:rsidP="00657890">
            <w:pPr>
              <w:pStyle w:val="af4"/>
              <w:spacing w:line="242" w:lineRule="auto"/>
              <w:ind w:right="-44" w:firstLine="4"/>
            </w:pPr>
            <w:r>
              <w:t>20</w:t>
            </w:r>
            <w:r w:rsidRPr="00210A08">
              <w:t xml:space="preserve"> минут</w:t>
            </w:r>
          </w:p>
        </w:tc>
        <w:tc>
          <w:tcPr>
            <w:tcW w:w="1984" w:type="dxa"/>
          </w:tcPr>
          <w:p w:rsidR="001F68F5" w:rsidRPr="00210A08" w:rsidRDefault="001F68F5" w:rsidP="00657890">
            <w:pPr>
              <w:pStyle w:val="af4"/>
              <w:spacing w:line="242" w:lineRule="auto"/>
              <w:ind w:right="-44" w:firstLine="4"/>
            </w:pPr>
            <w:r w:rsidRPr="00210A08">
              <w:t>Набор инструментов</w:t>
            </w:r>
          </w:p>
        </w:tc>
        <w:tc>
          <w:tcPr>
            <w:tcW w:w="1559" w:type="dxa"/>
          </w:tcPr>
          <w:p w:rsidR="001F68F5" w:rsidRPr="00210A08" w:rsidRDefault="001F68F5" w:rsidP="00657890">
            <w:pPr>
              <w:pStyle w:val="af4"/>
              <w:spacing w:line="242" w:lineRule="auto"/>
              <w:ind w:right="-44" w:firstLine="4"/>
            </w:pPr>
          </w:p>
        </w:tc>
      </w:tr>
      <w:tr w:rsidR="00CA5B21" w:rsidRPr="00210A08" w:rsidTr="00CA5B21">
        <w:tc>
          <w:tcPr>
            <w:tcW w:w="625" w:type="dxa"/>
          </w:tcPr>
          <w:p w:rsidR="00CA5B21" w:rsidRPr="00210A08" w:rsidRDefault="00CA5B21" w:rsidP="00657890">
            <w:pPr>
              <w:pStyle w:val="af4"/>
              <w:spacing w:line="242" w:lineRule="auto"/>
              <w:ind w:right="-44" w:firstLine="4"/>
            </w:pPr>
            <w:r>
              <w:t>3</w:t>
            </w:r>
          </w:p>
        </w:tc>
        <w:tc>
          <w:tcPr>
            <w:tcW w:w="9301" w:type="dxa"/>
            <w:gridSpan w:val="5"/>
          </w:tcPr>
          <w:p w:rsidR="00CA5B21" w:rsidRPr="00210A08" w:rsidRDefault="00CA5B21" w:rsidP="00657890">
            <w:pPr>
              <w:pStyle w:val="af4"/>
              <w:spacing w:line="242" w:lineRule="auto"/>
              <w:ind w:right="-44" w:firstLine="4"/>
            </w:pPr>
            <w:r>
              <w:rPr>
                <w:b/>
              </w:rPr>
              <w:t>Изготовления глушителя</w:t>
            </w:r>
          </w:p>
        </w:tc>
      </w:tr>
      <w:tr w:rsidR="001F68F5" w:rsidRPr="00210A08" w:rsidTr="00CA5B21">
        <w:tc>
          <w:tcPr>
            <w:tcW w:w="625" w:type="dxa"/>
          </w:tcPr>
          <w:p w:rsidR="001F68F5" w:rsidRPr="00210A08" w:rsidRDefault="001F68F5" w:rsidP="00657890">
            <w:pPr>
              <w:pStyle w:val="af4"/>
              <w:spacing w:line="242" w:lineRule="auto"/>
              <w:ind w:right="-44" w:firstLine="4"/>
            </w:pPr>
            <w:r>
              <w:t>3</w:t>
            </w:r>
            <w:r w:rsidRPr="00210A08">
              <w:t>.1</w:t>
            </w:r>
          </w:p>
        </w:tc>
        <w:tc>
          <w:tcPr>
            <w:tcW w:w="2919" w:type="dxa"/>
          </w:tcPr>
          <w:p w:rsidR="001F68F5" w:rsidRPr="00210A08" w:rsidRDefault="001F68F5" w:rsidP="00657890">
            <w:pPr>
              <w:pStyle w:val="af4"/>
              <w:widowControl/>
              <w:numPr>
                <w:ilvl w:val="0"/>
                <w:numId w:val="18"/>
              </w:numPr>
              <w:autoSpaceDE/>
              <w:autoSpaceDN/>
              <w:spacing w:line="242" w:lineRule="auto"/>
              <w:ind w:left="0" w:right="-44" w:firstLine="4"/>
              <w:jc w:val="both"/>
            </w:pPr>
            <w:r>
              <w:t xml:space="preserve">Изготовление </w:t>
            </w:r>
            <w:r w:rsidR="00875FBF">
              <w:t>ультразвукового</w:t>
            </w:r>
            <w:r>
              <w:t xml:space="preserve"> глушителя по </w:t>
            </w:r>
            <w:r w:rsidR="00875FBF">
              <w:t>полученным</w:t>
            </w:r>
            <w:r>
              <w:t xml:space="preserve"> </w:t>
            </w:r>
            <w:r w:rsidR="00875FBF">
              <w:t>расчетам</w:t>
            </w:r>
          </w:p>
        </w:tc>
        <w:tc>
          <w:tcPr>
            <w:tcW w:w="1418" w:type="dxa"/>
          </w:tcPr>
          <w:p w:rsidR="001F68F5" w:rsidRPr="00210A08" w:rsidRDefault="001F68F5" w:rsidP="00657890">
            <w:pPr>
              <w:pStyle w:val="af4"/>
              <w:spacing w:line="242" w:lineRule="auto"/>
              <w:ind w:right="-44" w:firstLine="4"/>
            </w:pPr>
            <w:r w:rsidRPr="00B37A53">
              <w:t>Слесарь</w:t>
            </w:r>
          </w:p>
        </w:tc>
        <w:tc>
          <w:tcPr>
            <w:tcW w:w="1418" w:type="dxa"/>
          </w:tcPr>
          <w:p w:rsidR="001F68F5" w:rsidRPr="00210A08" w:rsidRDefault="00875FBF" w:rsidP="00657890">
            <w:pPr>
              <w:pStyle w:val="af4"/>
              <w:spacing w:line="242" w:lineRule="auto"/>
              <w:ind w:right="-44" w:firstLine="4"/>
            </w:pPr>
            <w:r>
              <w:t>120</w:t>
            </w:r>
            <w:r w:rsidR="001F68F5" w:rsidRPr="00210A08">
              <w:t xml:space="preserve"> минут</w:t>
            </w:r>
          </w:p>
        </w:tc>
        <w:tc>
          <w:tcPr>
            <w:tcW w:w="1984" w:type="dxa"/>
          </w:tcPr>
          <w:p w:rsidR="001F68F5" w:rsidRPr="00210A08" w:rsidRDefault="001F68F5" w:rsidP="00875FBF">
            <w:pPr>
              <w:pStyle w:val="af4"/>
              <w:spacing w:line="242" w:lineRule="auto"/>
              <w:ind w:right="-44" w:firstLine="4"/>
            </w:pPr>
            <w:r w:rsidRPr="00210A08">
              <w:t>Набор инструментов</w:t>
            </w:r>
            <w:r w:rsidR="00875FBF">
              <w:t xml:space="preserve">, сварочный аппарат, </w:t>
            </w:r>
            <w:r w:rsidR="00875FBF" w:rsidRPr="00875FBF">
              <w:t>углошлифовальная машина</w:t>
            </w:r>
            <w:r w:rsidR="00875FBF">
              <w:t>.</w:t>
            </w:r>
          </w:p>
        </w:tc>
        <w:tc>
          <w:tcPr>
            <w:tcW w:w="1559" w:type="dxa"/>
          </w:tcPr>
          <w:p w:rsidR="001F68F5" w:rsidRPr="00210A08" w:rsidRDefault="001F68F5" w:rsidP="00657890">
            <w:pPr>
              <w:pStyle w:val="af4"/>
              <w:spacing w:line="242" w:lineRule="auto"/>
              <w:ind w:right="-44" w:firstLine="4"/>
            </w:pPr>
          </w:p>
        </w:tc>
      </w:tr>
      <w:tr w:rsidR="00CA5B21" w:rsidRPr="00210A08" w:rsidTr="00CA5B21">
        <w:tc>
          <w:tcPr>
            <w:tcW w:w="625" w:type="dxa"/>
          </w:tcPr>
          <w:p w:rsidR="00CA5B21" w:rsidRPr="00210A08" w:rsidRDefault="00CA5B21" w:rsidP="00657890">
            <w:pPr>
              <w:pStyle w:val="af4"/>
              <w:spacing w:line="242" w:lineRule="auto"/>
              <w:ind w:right="-44" w:firstLine="4"/>
            </w:pPr>
            <w:r>
              <w:t>4</w:t>
            </w:r>
          </w:p>
        </w:tc>
        <w:tc>
          <w:tcPr>
            <w:tcW w:w="9301" w:type="dxa"/>
            <w:gridSpan w:val="5"/>
          </w:tcPr>
          <w:p w:rsidR="00CA5B21" w:rsidRPr="00210A08" w:rsidRDefault="00CA5B21" w:rsidP="00657890">
            <w:pPr>
              <w:pStyle w:val="af4"/>
              <w:spacing w:line="242" w:lineRule="auto"/>
              <w:ind w:right="-44" w:firstLine="4"/>
            </w:pPr>
            <w:r w:rsidRPr="001F68F5">
              <w:rPr>
                <w:b/>
              </w:rPr>
              <w:t>Работы по установке дополнительного  оборудования</w:t>
            </w:r>
          </w:p>
        </w:tc>
      </w:tr>
      <w:tr w:rsidR="001F68F5" w:rsidRPr="00210A08" w:rsidTr="00CA5B21">
        <w:tc>
          <w:tcPr>
            <w:tcW w:w="625" w:type="dxa"/>
          </w:tcPr>
          <w:p w:rsidR="001F68F5" w:rsidRDefault="001F68F5" w:rsidP="00657890">
            <w:pPr>
              <w:pStyle w:val="af4"/>
              <w:spacing w:line="242" w:lineRule="auto"/>
              <w:ind w:right="-44" w:firstLine="4"/>
            </w:pPr>
            <w:r>
              <w:t>4</w:t>
            </w:r>
            <w:r w:rsidRPr="00210A08">
              <w:t>.1</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r>
              <w:t>4</w:t>
            </w:r>
            <w:r w:rsidRPr="00210A08">
              <w:t>.</w:t>
            </w:r>
            <w:r>
              <w:t>2</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r>
              <w:t>4</w:t>
            </w:r>
            <w:r w:rsidRPr="00210A08">
              <w:t>.</w:t>
            </w:r>
            <w:r>
              <w:t>3</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r>
              <w:t>4</w:t>
            </w:r>
            <w:r w:rsidRPr="00210A08">
              <w:t>.</w:t>
            </w:r>
            <w:r>
              <w:t>4</w:t>
            </w: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Default="009F1389" w:rsidP="00657890">
            <w:pPr>
              <w:pStyle w:val="af4"/>
              <w:spacing w:line="242" w:lineRule="auto"/>
              <w:ind w:right="-44" w:firstLine="4"/>
            </w:pPr>
          </w:p>
          <w:p w:rsidR="009F1389" w:rsidRPr="00210A08" w:rsidRDefault="009F1389" w:rsidP="009F1389">
            <w:pPr>
              <w:pStyle w:val="af4"/>
              <w:spacing w:line="242" w:lineRule="auto"/>
              <w:ind w:right="-44" w:firstLine="4"/>
            </w:pPr>
            <w:r>
              <w:t>4</w:t>
            </w:r>
            <w:r w:rsidRPr="00210A08">
              <w:t>.</w:t>
            </w:r>
            <w:r>
              <w:t>5</w:t>
            </w:r>
          </w:p>
        </w:tc>
        <w:tc>
          <w:tcPr>
            <w:tcW w:w="2919" w:type="dxa"/>
          </w:tcPr>
          <w:p w:rsidR="001F68F5" w:rsidRDefault="00875FBF" w:rsidP="00657890">
            <w:pPr>
              <w:pStyle w:val="af4"/>
              <w:widowControl/>
              <w:numPr>
                <w:ilvl w:val="0"/>
                <w:numId w:val="18"/>
              </w:numPr>
              <w:autoSpaceDE/>
              <w:autoSpaceDN/>
              <w:spacing w:line="242" w:lineRule="auto"/>
              <w:ind w:left="0" w:right="-44" w:firstLine="4"/>
              <w:jc w:val="both"/>
            </w:pPr>
            <w:r>
              <w:t>Удаления определённого места выхлопного тракта с автомобиля</w:t>
            </w:r>
          </w:p>
          <w:p w:rsidR="00875FBF" w:rsidRDefault="00875FBF" w:rsidP="00657890">
            <w:pPr>
              <w:pStyle w:val="af4"/>
              <w:widowControl/>
              <w:numPr>
                <w:ilvl w:val="0"/>
                <w:numId w:val="18"/>
              </w:numPr>
              <w:autoSpaceDE/>
              <w:autoSpaceDN/>
              <w:spacing w:line="242" w:lineRule="auto"/>
              <w:ind w:left="0" w:right="-44" w:firstLine="4"/>
              <w:jc w:val="both"/>
            </w:pPr>
            <w:r>
              <w:t>Установка изготовленного ультразвукового глушителя</w:t>
            </w:r>
          </w:p>
          <w:p w:rsidR="00875FBF" w:rsidRPr="00210A08" w:rsidRDefault="00875FBF" w:rsidP="00875FBF">
            <w:pPr>
              <w:pStyle w:val="af4"/>
              <w:widowControl/>
              <w:numPr>
                <w:ilvl w:val="0"/>
                <w:numId w:val="18"/>
              </w:numPr>
              <w:autoSpaceDE/>
              <w:autoSpaceDN/>
              <w:spacing w:line="242" w:lineRule="auto"/>
              <w:ind w:left="0" w:right="-44" w:firstLine="4"/>
              <w:jc w:val="both"/>
            </w:pPr>
            <w:r>
              <w:t xml:space="preserve">Подключить </w:t>
            </w:r>
            <w:r w:rsidRPr="00210A08">
              <w:t>ультразвуково</w:t>
            </w:r>
            <w:r>
              <w:t xml:space="preserve">го </w:t>
            </w:r>
            <w:r w:rsidRPr="00210A08">
              <w:t>генератор</w:t>
            </w:r>
            <w:r>
              <w:t>а к бортовой цепи автомобиля</w:t>
            </w:r>
          </w:p>
          <w:p w:rsidR="001F68F5" w:rsidRPr="00210A08" w:rsidRDefault="001F68F5" w:rsidP="00657890">
            <w:pPr>
              <w:pStyle w:val="af4"/>
              <w:widowControl/>
              <w:numPr>
                <w:ilvl w:val="0"/>
                <w:numId w:val="18"/>
              </w:numPr>
              <w:autoSpaceDE/>
              <w:autoSpaceDN/>
              <w:spacing w:line="242" w:lineRule="auto"/>
              <w:ind w:left="0" w:right="-44" w:firstLine="4"/>
              <w:jc w:val="both"/>
            </w:pPr>
            <w:r w:rsidRPr="00210A08">
              <w:t>Подключить излучатели к ультразвуковому генератору</w:t>
            </w:r>
          </w:p>
          <w:p w:rsidR="001F68F5" w:rsidRPr="00210A08" w:rsidRDefault="001F68F5" w:rsidP="009F1389">
            <w:pPr>
              <w:pStyle w:val="af4"/>
              <w:widowControl/>
              <w:numPr>
                <w:ilvl w:val="0"/>
                <w:numId w:val="18"/>
              </w:numPr>
              <w:autoSpaceDE/>
              <w:autoSpaceDN/>
              <w:spacing w:line="242" w:lineRule="auto"/>
              <w:ind w:left="0" w:right="-44" w:firstLine="4"/>
              <w:jc w:val="both"/>
            </w:pPr>
            <w:r w:rsidRPr="00210A08">
              <w:t>Проверить надежность</w:t>
            </w:r>
            <w:r w:rsidR="009F1389" w:rsidRPr="00210A08">
              <w:t xml:space="preserve"> подключения</w:t>
            </w:r>
            <w:r w:rsidRPr="00210A08">
              <w:t xml:space="preserve"> излучателей к ультразвуковому генератору</w:t>
            </w:r>
          </w:p>
        </w:tc>
        <w:tc>
          <w:tcPr>
            <w:tcW w:w="1418" w:type="dxa"/>
          </w:tcPr>
          <w:p w:rsidR="001F68F5" w:rsidRDefault="001F68F5" w:rsidP="00657890">
            <w:pPr>
              <w:pStyle w:val="af4"/>
              <w:spacing w:line="242" w:lineRule="auto"/>
              <w:ind w:right="-44" w:firstLine="4"/>
            </w:pPr>
            <w:r w:rsidRPr="00210A08">
              <w:t>Слесарь</w:t>
            </w: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r w:rsidRPr="00210A08">
              <w:t>Слесарь</w:t>
            </w: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r w:rsidRPr="00210A08">
              <w:t>Слесарь</w:t>
            </w: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r w:rsidRPr="00210A08">
              <w:t>Слесарь</w:t>
            </w: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Pr="00210A08" w:rsidRDefault="00875FBF" w:rsidP="00875FBF">
            <w:pPr>
              <w:pStyle w:val="af4"/>
              <w:spacing w:line="242" w:lineRule="auto"/>
              <w:ind w:right="-44"/>
            </w:pPr>
            <w:r w:rsidRPr="00210A08">
              <w:t>Слесарь</w:t>
            </w:r>
          </w:p>
        </w:tc>
        <w:tc>
          <w:tcPr>
            <w:tcW w:w="1418" w:type="dxa"/>
          </w:tcPr>
          <w:p w:rsidR="001F68F5" w:rsidRDefault="009F1389" w:rsidP="00657890">
            <w:pPr>
              <w:pStyle w:val="af4"/>
              <w:spacing w:line="242" w:lineRule="auto"/>
              <w:ind w:right="-44" w:firstLine="4"/>
            </w:pPr>
            <w:r>
              <w:t>25</w:t>
            </w:r>
            <w:r w:rsidR="001F68F5" w:rsidRPr="00210A08">
              <w:t xml:space="preserve"> минут</w:t>
            </w: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875FBF" w:rsidP="00657890">
            <w:pPr>
              <w:pStyle w:val="af4"/>
              <w:spacing w:line="242" w:lineRule="auto"/>
              <w:ind w:right="-44" w:firstLine="4"/>
            </w:pPr>
          </w:p>
          <w:p w:rsidR="00875FBF" w:rsidRDefault="009F1389" w:rsidP="00875FBF">
            <w:pPr>
              <w:pStyle w:val="af4"/>
              <w:spacing w:line="242" w:lineRule="auto"/>
              <w:ind w:right="-44"/>
            </w:pPr>
            <w:r>
              <w:t>6</w:t>
            </w:r>
            <w:r w:rsidR="00875FBF">
              <w:t>0</w:t>
            </w:r>
            <w:r w:rsidR="00875FBF" w:rsidRPr="00210A08">
              <w:t xml:space="preserve"> минут</w:t>
            </w: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Default="009F1389" w:rsidP="00875FBF">
            <w:pPr>
              <w:pStyle w:val="af4"/>
              <w:spacing w:line="242" w:lineRule="auto"/>
              <w:ind w:right="-44"/>
            </w:pPr>
            <w:r>
              <w:t>5</w:t>
            </w:r>
            <w:r w:rsidR="00875FBF">
              <w:t>0</w:t>
            </w:r>
            <w:r w:rsidR="00875FBF" w:rsidRPr="00210A08">
              <w:t xml:space="preserve"> минут</w:t>
            </w: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Default="009F1389" w:rsidP="00875FBF">
            <w:pPr>
              <w:pStyle w:val="af4"/>
              <w:spacing w:line="242" w:lineRule="auto"/>
              <w:ind w:right="-44"/>
            </w:pPr>
            <w:r>
              <w:t>25</w:t>
            </w:r>
            <w:r w:rsidR="00875FBF" w:rsidRPr="00210A08">
              <w:t xml:space="preserve"> минут</w:t>
            </w: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Default="00875FBF" w:rsidP="00875FBF">
            <w:pPr>
              <w:pStyle w:val="af4"/>
              <w:spacing w:line="242" w:lineRule="auto"/>
              <w:ind w:right="-44"/>
            </w:pPr>
          </w:p>
          <w:p w:rsidR="00875FBF" w:rsidRPr="00210A08" w:rsidRDefault="00875FBF" w:rsidP="00875FBF">
            <w:pPr>
              <w:pStyle w:val="af4"/>
              <w:spacing w:line="242" w:lineRule="auto"/>
              <w:ind w:right="-44"/>
            </w:pPr>
            <w:r>
              <w:t>10</w:t>
            </w:r>
            <w:r w:rsidRPr="00210A08">
              <w:t xml:space="preserve"> минут</w:t>
            </w:r>
          </w:p>
        </w:tc>
        <w:tc>
          <w:tcPr>
            <w:tcW w:w="1984" w:type="dxa"/>
          </w:tcPr>
          <w:p w:rsidR="00875FBF" w:rsidRPr="00210A08" w:rsidRDefault="001F68F5" w:rsidP="00875FBF">
            <w:pPr>
              <w:pStyle w:val="af4"/>
              <w:spacing w:line="242" w:lineRule="auto"/>
              <w:ind w:right="-44" w:firstLine="4"/>
            </w:pPr>
            <w:r w:rsidRPr="00210A08">
              <w:t>Набор инструментов</w:t>
            </w:r>
            <w:r w:rsidR="00875FBF">
              <w:t xml:space="preserve">, </w:t>
            </w:r>
            <w:r w:rsidR="00875FBF" w:rsidRPr="00875FBF">
              <w:t>углошлифовальная машина</w:t>
            </w:r>
            <w:r w:rsidR="00875FBF">
              <w:t>, мультиметр.</w:t>
            </w:r>
          </w:p>
        </w:tc>
        <w:tc>
          <w:tcPr>
            <w:tcW w:w="1559" w:type="dxa"/>
          </w:tcPr>
          <w:p w:rsidR="001F68F5" w:rsidRPr="00210A08" w:rsidRDefault="001F68F5" w:rsidP="00657890">
            <w:pPr>
              <w:pStyle w:val="af4"/>
              <w:spacing w:line="242" w:lineRule="auto"/>
              <w:ind w:right="-44" w:firstLine="4"/>
            </w:pPr>
          </w:p>
        </w:tc>
      </w:tr>
      <w:tr w:rsidR="00CA5B21" w:rsidRPr="00210A08" w:rsidTr="00CA5B21">
        <w:tc>
          <w:tcPr>
            <w:tcW w:w="625" w:type="dxa"/>
          </w:tcPr>
          <w:p w:rsidR="00CA5B21" w:rsidRPr="00210A08" w:rsidRDefault="00CA5B21" w:rsidP="00657890">
            <w:pPr>
              <w:pStyle w:val="af4"/>
              <w:spacing w:line="242" w:lineRule="auto"/>
              <w:ind w:right="-44" w:firstLine="4"/>
            </w:pPr>
            <w:r>
              <w:t>5</w:t>
            </w:r>
          </w:p>
        </w:tc>
        <w:tc>
          <w:tcPr>
            <w:tcW w:w="9301" w:type="dxa"/>
            <w:gridSpan w:val="5"/>
          </w:tcPr>
          <w:p w:rsidR="00CA5B21" w:rsidRPr="00210A08" w:rsidRDefault="00CA5B21" w:rsidP="00657890">
            <w:pPr>
              <w:pStyle w:val="af4"/>
              <w:spacing w:line="242" w:lineRule="auto"/>
              <w:ind w:right="-44" w:firstLine="4"/>
            </w:pPr>
            <w:r w:rsidRPr="00210A08">
              <w:rPr>
                <w:b/>
              </w:rPr>
              <w:t xml:space="preserve">Запуск </w:t>
            </w:r>
            <w:r>
              <w:rPr>
                <w:b/>
              </w:rPr>
              <w:t xml:space="preserve">автомобиля с </w:t>
            </w:r>
            <w:r w:rsidRPr="00210A08">
              <w:rPr>
                <w:b/>
              </w:rPr>
              <w:t xml:space="preserve"> </w:t>
            </w:r>
            <w:r>
              <w:rPr>
                <w:b/>
              </w:rPr>
              <w:t>ультразвуковым глушителем</w:t>
            </w:r>
          </w:p>
        </w:tc>
      </w:tr>
      <w:tr w:rsidR="00D866EF" w:rsidRPr="00210A08" w:rsidTr="00CA5B21">
        <w:tc>
          <w:tcPr>
            <w:tcW w:w="625" w:type="dxa"/>
          </w:tcPr>
          <w:p w:rsidR="009F1389" w:rsidRDefault="00D866EF" w:rsidP="00D866EF">
            <w:pPr>
              <w:pStyle w:val="af4"/>
              <w:spacing w:line="242" w:lineRule="auto"/>
              <w:ind w:right="-44" w:firstLine="4"/>
            </w:pPr>
            <w:r>
              <w:t>5</w:t>
            </w:r>
            <w:r w:rsidRPr="00210A08">
              <w:t>.1</w:t>
            </w: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p>
          <w:p w:rsidR="00CA5B21" w:rsidRDefault="00CA5B21" w:rsidP="00D866EF">
            <w:pPr>
              <w:pStyle w:val="af4"/>
              <w:spacing w:line="242" w:lineRule="auto"/>
              <w:ind w:right="-44" w:firstLine="4"/>
            </w:pPr>
          </w:p>
          <w:p w:rsidR="009F1389" w:rsidRDefault="009F1389" w:rsidP="00D866EF">
            <w:pPr>
              <w:pStyle w:val="af4"/>
              <w:spacing w:line="242" w:lineRule="auto"/>
              <w:ind w:right="-44" w:firstLine="4"/>
            </w:pPr>
            <w:r>
              <w:t>5</w:t>
            </w:r>
            <w:r w:rsidRPr="00210A08">
              <w:t>.</w:t>
            </w:r>
            <w:r>
              <w:t>2</w:t>
            </w: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r>
              <w:t>5</w:t>
            </w:r>
            <w:r w:rsidRPr="00210A08">
              <w:t>.</w:t>
            </w:r>
            <w:r>
              <w:t>3</w:t>
            </w: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p>
          <w:p w:rsidR="009F1389" w:rsidRDefault="009F1389" w:rsidP="00D866EF">
            <w:pPr>
              <w:pStyle w:val="af4"/>
              <w:spacing w:line="242" w:lineRule="auto"/>
              <w:ind w:right="-44" w:firstLine="4"/>
            </w:pPr>
          </w:p>
          <w:p w:rsidR="00D866EF" w:rsidRPr="00210A08" w:rsidRDefault="009F1389" w:rsidP="009F1389">
            <w:pPr>
              <w:pStyle w:val="af4"/>
              <w:spacing w:line="242" w:lineRule="auto"/>
              <w:ind w:right="-44" w:firstLine="4"/>
            </w:pPr>
            <w:r>
              <w:t>5</w:t>
            </w:r>
            <w:r w:rsidRPr="00210A08">
              <w:t>.</w:t>
            </w:r>
            <w:r>
              <w:t>4</w:t>
            </w:r>
          </w:p>
        </w:tc>
        <w:tc>
          <w:tcPr>
            <w:tcW w:w="2919" w:type="dxa"/>
          </w:tcPr>
          <w:p w:rsidR="00D866EF" w:rsidRPr="00875FBF" w:rsidRDefault="00D866EF" w:rsidP="00D866EF">
            <w:pPr>
              <w:pStyle w:val="af4"/>
              <w:widowControl/>
              <w:numPr>
                <w:ilvl w:val="0"/>
                <w:numId w:val="19"/>
              </w:numPr>
              <w:autoSpaceDE/>
              <w:autoSpaceDN/>
              <w:spacing w:line="242" w:lineRule="auto"/>
              <w:ind w:left="0" w:right="-44" w:firstLine="4"/>
              <w:jc w:val="both"/>
            </w:pPr>
            <w:r w:rsidRPr="00875FBF">
              <w:t>Запустить автомобиль и прогреть до рабочей температуры</w:t>
            </w:r>
            <w:r w:rsidRPr="00875FBF">
              <w:rPr>
                <w:vertAlign w:val="superscript"/>
              </w:rPr>
              <w:t xml:space="preserve"> </w:t>
            </w:r>
          </w:p>
          <w:p w:rsidR="00D866EF" w:rsidRPr="00875FBF" w:rsidRDefault="00D866EF" w:rsidP="00D866EF">
            <w:pPr>
              <w:pStyle w:val="af4"/>
              <w:widowControl/>
              <w:numPr>
                <w:ilvl w:val="0"/>
                <w:numId w:val="19"/>
              </w:numPr>
              <w:autoSpaceDE/>
              <w:autoSpaceDN/>
              <w:spacing w:line="242" w:lineRule="auto"/>
              <w:ind w:left="0" w:right="-44" w:firstLine="4"/>
              <w:jc w:val="both"/>
            </w:pPr>
            <w:r w:rsidRPr="00875FBF">
              <w:t>Проверить герметичность выхлопной системы</w:t>
            </w:r>
          </w:p>
          <w:p w:rsidR="00D866EF" w:rsidRPr="00875FBF" w:rsidRDefault="00D866EF" w:rsidP="00D866EF">
            <w:pPr>
              <w:pStyle w:val="a3"/>
              <w:numPr>
                <w:ilvl w:val="0"/>
                <w:numId w:val="19"/>
              </w:numPr>
              <w:ind w:left="0" w:right="-44" w:firstLine="4"/>
              <w:rPr>
                <w:rFonts w:ascii="Times New Roman" w:eastAsia="Times New Roman" w:hAnsi="Times New Roman" w:cs="Times New Roman"/>
                <w:sz w:val="28"/>
                <w:szCs w:val="28"/>
                <w:lang w:eastAsia="ru-RU" w:bidi="ru-RU"/>
              </w:rPr>
            </w:pPr>
            <w:r w:rsidRPr="00210A08">
              <w:t xml:space="preserve"> </w:t>
            </w:r>
            <w:r w:rsidRPr="00875FBF">
              <w:rPr>
                <w:rFonts w:ascii="Times New Roman" w:eastAsia="Times New Roman" w:hAnsi="Times New Roman" w:cs="Times New Roman"/>
                <w:sz w:val="28"/>
                <w:szCs w:val="28"/>
                <w:lang w:eastAsia="ru-RU" w:bidi="ru-RU"/>
              </w:rPr>
              <w:t>Провер</w:t>
            </w:r>
            <w:r>
              <w:rPr>
                <w:rFonts w:ascii="Times New Roman" w:eastAsia="Times New Roman" w:hAnsi="Times New Roman" w:cs="Times New Roman"/>
                <w:sz w:val="28"/>
                <w:szCs w:val="28"/>
                <w:lang w:eastAsia="ru-RU" w:bidi="ru-RU"/>
              </w:rPr>
              <w:t>ить</w:t>
            </w:r>
            <w:r w:rsidRPr="00875FBF">
              <w:rPr>
                <w:rFonts w:ascii="Times New Roman" w:eastAsia="Times New Roman" w:hAnsi="Times New Roman" w:cs="Times New Roman"/>
                <w:sz w:val="28"/>
                <w:szCs w:val="28"/>
                <w:lang w:eastAsia="ru-RU" w:bidi="ru-RU"/>
              </w:rPr>
              <w:t xml:space="preserve"> дымност</w:t>
            </w:r>
            <w:r>
              <w:rPr>
                <w:rFonts w:ascii="Times New Roman" w:eastAsia="Times New Roman" w:hAnsi="Times New Roman" w:cs="Times New Roman"/>
                <w:sz w:val="28"/>
                <w:szCs w:val="28"/>
                <w:lang w:eastAsia="ru-RU" w:bidi="ru-RU"/>
              </w:rPr>
              <w:t>ь</w:t>
            </w:r>
            <w:r w:rsidRPr="00875FBF">
              <w:rPr>
                <w:rFonts w:ascii="Times New Roman" w:eastAsia="Times New Roman" w:hAnsi="Times New Roman" w:cs="Times New Roman"/>
                <w:sz w:val="28"/>
                <w:szCs w:val="28"/>
                <w:lang w:eastAsia="ru-RU" w:bidi="ru-RU"/>
              </w:rPr>
              <w:t xml:space="preserve"> выхлопных газов </w:t>
            </w:r>
            <w:r>
              <w:rPr>
                <w:rFonts w:ascii="Times New Roman" w:eastAsia="Times New Roman" w:hAnsi="Times New Roman" w:cs="Times New Roman"/>
                <w:sz w:val="28"/>
                <w:szCs w:val="28"/>
                <w:lang w:eastAsia="ru-RU" w:bidi="ru-RU"/>
              </w:rPr>
              <w:t>до включения ультразвукового глушителя</w:t>
            </w:r>
          </w:p>
          <w:p w:rsidR="00D866EF" w:rsidRPr="00D866EF" w:rsidRDefault="00D866EF" w:rsidP="00D866EF">
            <w:pPr>
              <w:pStyle w:val="a3"/>
              <w:numPr>
                <w:ilvl w:val="0"/>
                <w:numId w:val="19"/>
              </w:numPr>
              <w:ind w:left="0" w:right="-44" w:firstLine="4"/>
              <w:rPr>
                <w:rFonts w:ascii="Times New Roman" w:eastAsia="Times New Roman" w:hAnsi="Times New Roman" w:cs="Times New Roman"/>
                <w:sz w:val="28"/>
                <w:szCs w:val="28"/>
                <w:lang w:eastAsia="ru-RU" w:bidi="ru-RU"/>
              </w:rPr>
            </w:pPr>
            <w:r w:rsidRPr="00875FBF">
              <w:rPr>
                <w:rFonts w:ascii="Times New Roman" w:eastAsia="Times New Roman" w:hAnsi="Times New Roman" w:cs="Times New Roman"/>
                <w:sz w:val="28"/>
                <w:szCs w:val="28"/>
                <w:lang w:eastAsia="ru-RU" w:bidi="ru-RU"/>
              </w:rPr>
              <w:t>Провер</w:t>
            </w:r>
            <w:r>
              <w:rPr>
                <w:rFonts w:ascii="Times New Roman" w:eastAsia="Times New Roman" w:hAnsi="Times New Roman" w:cs="Times New Roman"/>
                <w:sz w:val="28"/>
                <w:szCs w:val="28"/>
                <w:lang w:eastAsia="ru-RU" w:bidi="ru-RU"/>
              </w:rPr>
              <w:t>ить</w:t>
            </w:r>
            <w:r w:rsidRPr="00875FBF">
              <w:rPr>
                <w:rFonts w:ascii="Times New Roman" w:eastAsia="Times New Roman" w:hAnsi="Times New Roman" w:cs="Times New Roman"/>
                <w:sz w:val="28"/>
                <w:szCs w:val="28"/>
                <w:lang w:eastAsia="ru-RU" w:bidi="ru-RU"/>
              </w:rPr>
              <w:t xml:space="preserve"> дымност</w:t>
            </w:r>
            <w:r>
              <w:rPr>
                <w:rFonts w:ascii="Times New Roman" w:eastAsia="Times New Roman" w:hAnsi="Times New Roman" w:cs="Times New Roman"/>
                <w:sz w:val="28"/>
                <w:szCs w:val="28"/>
                <w:lang w:eastAsia="ru-RU" w:bidi="ru-RU"/>
              </w:rPr>
              <w:t>ь</w:t>
            </w:r>
            <w:r w:rsidRPr="00875FBF">
              <w:rPr>
                <w:rFonts w:ascii="Times New Roman" w:eastAsia="Times New Roman" w:hAnsi="Times New Roman" w:cs="Times New Roman"/>
                <w:sz w:val="28"/>
                <w:szCs w:val="28"/>
                <w:lang w:eastAsia="ru-RU" w:bidi="ru-RU"/>
              </w:rPr>
              <w:t xml:space="preserve"> выхлопных газов </w:t>
            </w:r>
            <w:r>
              <w:rPr>
                <w:rFonts w:ascii="Times New Roman" w:eastAsia="Times New Roman" w:hAnsi="Times New Roman" w:cs="Times New Roman"/>
                <w:sz w:val="28"/>
                <w:szCs w:val="28"/>
                <w:lang w:eastAsia="ru-RU" w:bidi="ru-RU"/>
              </w:rPr>
              <w:t>с включённым ультразвуковым глушителем</w:t>
            </w:r>
          </w:p>
        </w:tc>
        <w:tc>
          <w:tcPr>
            <w:tcW w:w="1418" w:type="dxa"/>
          </w:tcPr>
          <w:p w:rsidR="00D866EF" w:rsidRPr="00210A08" w:rsidRDefault="00D866EF" w:rsidP="00D866EF">
            <w:pPr>
              <w:pStyle w:val="af4"/>
              <w:spacing w:line="242" w:lineRule="auto"/>
              <w:ind w:right="-44" w:firstLine="4"/>
            </w:pPr>
            <w:r w:rsidRPr="00210A08">
              <w:t>Слесарь</w:t>
            </w:r>
          </w:p>
        </w:tc>
        <w:tc>
          <w:tcPr>
            <w:tcW w:w="1418" w:type="dxa"/>
          </w:tcPr>
          <w:p w:rsidR="00D866EF" w:rsidRDefault="00D866EF" w:rsidP="00D866EF">
            <w:pPr>
              <w:pStyle w:val="af4"/>
              <w:spacing w:line="242" w:lineRule="auto"/>
              <w:ind w:right="-44" w:firstLine="4"/>
            </w:pPr>
            <w:r>
              <w:t>50</w:t>
            </w:r>
            <w:r w:rsidRPr="00210A08">
              <w:t xml:space="preserve"> минут</w:t>
            </w:r>
          </w:p>
          <w:p w:rsidR="009F1389" w:rsidRDefault="009F1389" w:rsidP="00D866EF">
            <w:pPr>
              <w:pStyle w:val="af4"/>
              <w:spacing w:line="242" w:lineRule="auto"/>
              <w:ind w:right="-44" w:firstLine="4"/>
            </w:pPr>
          </w:p>
          <w:p w:rsidR="00CA5B21" w:rsidRDefault="00CA5B21" w:rsidP="00D866EF">
            <w:pPr>
              <w:pStyle w:val="af4"/>
              <w:spacing w:line="242" w:lineRule="auto"/>
              <w:ind w:right="-44" w:firstLine="4"/>
            </w:pPr>
          </w:p>
          <w:p w:rsidR="009F1389" w:rsidRDefault="009F1389" w:rsidP="00D866EF">
            <w:pPr>
              <w:pStyle w:val="af4"/>
              <w:spacing w:line="242" w:lineRule="auto"/>
              <w:ind w:right="-44" w:firstLine="4"/>
            </w:pPr>
          </w:p>
          <w:p w:rsidR="009F1389" w:rsidRDefault="009F1389" w:rsidP="009F1389">
            <w:pPr>
              <w:pStyle w:val="af4"/>
              <w:spacing w:line="242" w:lineRule="auto"/>
              <w:ind w:right="-44" w:firstLine="4"/>
            </w:pPr>
            <w:r>
              <w:t>5</w:t>
            </w:r>
            <w:r w:rsidRPr="00210A08">
              <w:t xml:space="preserve"> минут</w:t>
            </w: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r>
              <w:t>10</w:t>
            </w:r>
            <w:r w:rsidRPr="00210A08">
              <w:t xml:space="preserve"> минут</w:t>
            </w: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p>
          <w:p w:rsidR="009F1389" w:rsidRDefault="009F1389" w:rsidP="009F1389">
            <w:pPr>
              <w:pStyle w:val="af4"/>
              <w:spacing w:line="242" w:lineRule="auto"/>
              <w:ind w:right="-44" w:firstLine="4"/>
            </w:pPr>
            <w:r>
              <w:t>10</w:t>
            </w:r>
            <w:r w:rsidRPr="00210A08">
              <w:t xml:space="preserve"> минут</w:t>
            </w:r>
          </w:p>
          <w:p w:rsidR="009F1389" w:rsidRDefault="009F1389" w:rsidP="00D866EF">
            <w:pPr>
              <w:pStyle w:val="af4"/>
              <w:spacing w:line="242" w:lineRule="auto"/>
              <w:ind w:right="-44" w:firstLine="4"/>
            </w:pPr>
          </w:p>
          <w:p w:rsidR="00D866EF" w:rsidRPr="00210A08" w:rsidRDefault="00D866EF" w:rsidP="00D866EF">
            <w:pPr>
              <w:pStyle w:val="af4"/>
              <w:spacing w:line="242" w:lineRule="auto"/>
              <w:ind w:right="-44"/>
            </w:pPr>
          </w:p>
        </w:tc>
        <w:tc>
          <w:tcPr>
            <w:tcW w:w="1984" w:type="dxa"/>
          </w:tcPr>
          <w:p w:rsidR="00D866EF" w:rsidRPr="00210A08" w:rsidRDefault="00D866EF" w:rsidP="00D866EF">
            <w:pPr>
              <w:pStyle w:val="af4"/>
              <w:spacing w:line="242" w:lineRule="auto"/>
              <w:ind w:right="-44" w:firstLine="4"/>
            </w:pPr>
            <w:r>
              <w:t>Прибор для проверки дымности (Дымомер)</w:t>
            </w:r>
          </w:p>
        </w:tc>
        <w:tc>
          <w:tcPr>
            <w:tcW w:w="1559" w:type="dxa"/>
          </w:tcPr>
          <w:p w:rsidR="00D866EF" w:rsidRPr="00210A08" w:rsidRDefault="00D866EF" w:rsidP="00D866EF">
            <w:pPr>
              <w:pStyle w:val="af4"/>
              <w:spacing w:line="242" w:lineRule="auto"/>
              <w:ind w:right="-44" w:firstLine="4"/>
            </w:pPr>
          </w:p>
        </w:tc>
      </w:tr>
      <w:tr w:rsidR="00CA5B21" w:rsidRPr="00210A08" w:rsidTr="00CA5B21">
        <w:tc>
          <w:tcPr>
            <w:tcW w:w="625" w:type="dxa"/>
          </w:tcPr>
          <w:p w:rsidR="00CA5B21" w:rsidRPr="00210A08" w:rsidRDefault="00CA5B21" w:rsidP="00D866EF">
            <w:pPr>
              <w:pStyle w:val="af4"/>
              <w:spacing w:line="242" w:lineRule="auto"/>
              <w:ind w:right="-44" w:firstLine="4"/>
            </w:pPr>
            <w:r>
              <w:t>6</w:t>
            </w:r>
          </w:p>
        </w:tc>
        <w:tc>
          <w:tcPr>
            <w:tcW w:w="9301" w:type="dxa"/>
            <w:gridSpan w:val="5"/>
          </w:tcPr>
          <w:p w:rsidR="00CA5B21" w:rsidRPr="00210A08" w:rsidRDefault="00CA5B21" w:rsidP="00D866EF">
            <w:pPr>
              <w:pStyle w:val="af4"/>
              <w:spacing w:line="242" w:lineRule="auto"/>
              <w:ind w:right="-44" w:firstLine="4"/>
            </w:pPr>
            <w:r>
              <w:rPr>
                <w:b/>
              </w:rPr>
              <w:t>Проверка полученных результатов и правильности изготовления ультразвукового глушителя</w:t>
            </w:r>
          </w:p>
        </w:tc>
      </w:tr>
      <w:tr w:rsidR="00D866EF" w:rsidRPr="00210A08" w:rsidTr="00CA5B21">
        <w:tc>
          <w:tcPr>
            <w:tcW w:w="625" w:type="dxa"/>
          </w:tcPr>
          <w:p w:rsidR="00D866EF" w:rsidRPr="00210A08" w:rsidRDefault="00D866EF" w:rsidP="00D866EF">
            <w:pPr>
              <w:pStyle w:val="af4"/>
              <w:spacing w:line="242" w:lineRule="auto"/>
              <w:ind w:right="-44" w:firstLine="4"/>
            </w:pPr>
            <w:r>
              <w:t>6</w:t>
            </w:r>
            <w:r w:rsidRPr="00210A08">
              <w:t>.1</w:t>
            </w:r>
          </w:p>
        </w:tc>
        <w:tc>
          <w:tcPr>
            <w:tcW w:w="2919" w:type="dxa"/>
          </w:tcPr>
          <w:p w:rsidR="00D866EF" w:rsidRPr="00210A08" w:rsidRDefault="00D866EF" w:rsidP="00D866EF">
            <w:pPr>
              <w:pStyle w:val="af4"/>
              <w:widowControl/>
              <w:numPr>
                <w:ilvl w:val="0"/>
                <w:numId w:val="19"/>
              </w:numPr>
              <w:autoSpaceDE/>
              <w:autoSpaceDN/>
              <w:spacing w:line="242" w:lineRule="auto"/>
              <w:ind w:left="0" w:right="-44" w:firstLine="4"/>
              <w:jc w:val="both"/>
            </w:pPr>
            <w:r>
              <w:t xml:space="preserve">Проанализировать </w:t>
            </w:r>
            <w:r w:rsidRPr="00D866EF">
              <w:t>полученны</w:t>
            </w:r>
            <w:r>
              <w:t xml:space="preserve">е </w:t>
            </w:r>
            <w:r w:rsidRPr="00D866EF">
              <w:t>результат</w:t>
            </w:r>
            <w:r>
              <w:t>ы, оценить степень работы ультразвукового глушителя</w:t>
            </w:r>
          </w:p>
        </w:tc>
        <w:tc>
          <w:tcPr>
            <w:tcW w:w="1418" w:type="dxa"/>
          </w:tcPr>
          <w:p w:rsidR="00D866EF" w:rsidRPr="00210A08" w:rsidRDefault="00D866EF" w:rsidP="00D866EF">
            <w:pPr>
              <w:pStyle w:val="af4"/>
              <w:spacing w:line="242" w:lineRule="auto"/>
              <w:ind w:right="-44" w:firstLine="4"/>
            </w:pPr>
            <w:r w:rsidRPr="00210A08">
              <w:t>Слесарь</w:t>
            </w:r>
          </w:p>
        </w:tc>
        <w:tc>
          <w:tcPr>
            <w:tcW w:w="1418" w:type="dxa"/>
          </w:tcPr>
          <w:p w:rsidR="00D866EF" w:rsidRPr="00210A08" w:rsidRDefault="009F1389" w:rsidP="00D866EF">
            <w:pPr>
              <w:pStyle w:val="af4"/>
              <w:spacing w:line="242" w:lineRule="auto"/>
              <w:ind w:right="-44" w:firstLine="4"/>
            </w:pPr>
            <w:r>
              <w:t>3</w:t>
            </w:r>
            <w:r w:rsidR="00D866EF" w:rsidRPr="00210A08">
              <w:t>0 минут</w:t>
            </w:r>
          </w:p>
        </w:tc>
        <w:tc>
          <w:tcPr>
            <w:tcW w:w="1984" w:type="dxa"/>
          </w:tcPr>
          <w:p w:rsidR="00D866EF" w:rsidRPr="00210A08" w:rsidRDefault="00D866EF" w:rsidP="00D866EF">
            <w:pPr>
              <w:pStyle w:val="af4"/>
              <w:spacing w:line="242" w:lineRule="auto"/>
              <w:ind w:right="-44" w:firstLine="4"/>
            </w:pPr>
          </w:p>
        </w:tc>
        <w:tc>
          <w:tcPr>
            <w:tcW w:w="1559" w:type="dxa"/>
          </w:tcPr>
          <w:p w:rsidR="00D866EF" w:rsidRPr="00210A08" w:rsidRDefault="00D866EF" w:rsidP="00D866EF">
            <w:pPr>
              <w:pStyle w:val="af4"/>
              <w:spacing w:line="242" w:lineRule="auto"/>
              <w:ind w:right="-44" w:firstLine="4"/>
            </w:pPr>
          </w:p>
        </w:tc>
      </w:tr>
    </w:tbl>
    <w:p w:rsidR="00D866EF" w:rsidRDefault="00D866EF" w:rsidP="001A473D">
      <w:pPr>
        <w:pStyle w:val="TableParagraph"/>
        <w:spacing w:before="240" w:after="240"/>
        <w:ind w:right="344" w:firstLine="567"/>
        <w:rPr>
          <w:sz w:val="28"/>
          <w:szCs w:val="28"/>
        </w:rPr>
      </w:pPr>
      <w:r>
        <w:rPr>
          <w:sz w:val="28"/>
          <w:szCs w:val="28"/>
        </w:rPr>
        <w:t>После установки ультразвукового глушителя на автомобиль проводится анализ правильности изготовления конструкции глушителя и степень воздействия на дымность выхлопных газов. По результату анализа делается заключение о произведенной работе и степени воздействия ультразвукового глушителя на дымность выхлопных газов дизельного выхлопа.</w:t>
      </w:r>
    </w:p>
    <w:p w:rsidR="0030748C" w:rsidRPr="0030748C" w:rsidRDefault="0030748C" w:rsidP="001A473D">
      <w:pPr>
        <w:pStyle w:val="TableParagraph"/>
        <w:spacing w:before="240" w:after="240"/>
        <w:ind w:right="344" w:firstLine="567"/>
        <w:rPr>
          <w:b/>
          <w:sz w:val="28"/>
          <w:szCs w:val="28"/>
        </w:rPr>
      </w:pPr>
      <w:r w:rsidRPr="0030748C">
        <w:rPr>
          <w:b/>
          <w:sz w:val="28"/>
          <w:szCs w:val="28"/>
        </w:rPr>
        <w:t>4.3 Расчет экономической эффективности</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 xml:space="preserve">Экономический эффект от снижения трудоемкости работ при использовании приспособления предлагаемого </w:t>
      </w:r>
      <w:r w:rsidR="001A473D">
        <w:rPr>
          <w:rFonts w:ascii="Times New Roman" w:eastAsia="Times New Roman" w:hAnsi="Times New Roman" w:cs="Times New Roman"/>
          <w:sz w:val="28"/>
          <w:szCs w:val="28"/>
        </w:rPr>
        <w:t>оборудования</w:t>
      </w:r>
      <w:r>
        <w:rPr>
          <w:rFonts w:ascii="Times New Roman" w:eastAsia="Times New Roman" w:hAnsi="Times New Roman" w:cs="Times New Roman"/>
          <w:sz w:val="28"/>
          <w:szCs w:val="28"/>
        </w:rPr>
        <w:t xml:space="preserve"> определяется по формуле </w:t>
      </w:r>
      <w:r w:rsidR="001A473D">
        <w:rPr>
          <w:rFonts w:ascii="Times New Roman" w:eastAsia="Times New Roman" w:hAnsi="Times New Roman" w:cs="Times New Roman"/>
          <w:sz w:val="28"/>
          <w:szCs w:val="28"/>
        </w:rPr>
        <w:t>4.1</w:t>
      </w:r>
    </w:p>
    <w:p w:rsidR="0030748C" w:rsidRDefault="0030748C" w:rsidP="0030748C">
      <w:pPr>
        <w:tabs>
          <w:tab w:val="left" w:pos="-1980"/>
        </w:tabs>
        <w:spacing w:after="0" w:line="360" w:lineRule="auto"/>
        <w:ind w:right="344" w:firstLine="567"/>
        <w:jc w:val="right"/>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 xml:space="preserve">                                   Э</w:t>
      </w:r>
      <w:r w:rsidRPr="00E700AA">
        <w:rPr>
          <w:rFonts w:ascii="Times New Roman" w:eastAsia="Times New Roman" w:hAnsi="Times New Roman" w:cs="Times New Roman"/>
          <w:sz w:val="28"/>
          <w:szCs w:val="28"/>
          <w:vertAlign w:val="subscript"/>
        </w:rPr>
        <w:t>Г</w:t>
      </w:r>
      <w:r w:rsidRPr="00E700AA">
        <w:rPr>
          <w:rFonts w:ascii="Times New Roman" w:eastAsia="Times New Roman" w:hAnsi="Times New Roman" w:cs="Times New Roman"/>
          <w:sz w:val="28"/>
          <w:szCs w:val="28"/>
        </w:rPr>
        <w:t xml:space="preserve"> = (Т</w:t>
      </w:r>
      <w:r>
        <w:rPr>
          <w:rFonts w:ascii="Times New Roman" w:eastAsia="Times New Roman" w:hAnsi="Times New Roman" w:cs="Times New Roman"/>
          <w:sz w:val="28"/>
          <w:szCs w:val="28"/>
          <w:vertAlign w:val="subscript"/>
        </w:rPr>
        <w:t>уч</w:t>
      </w:r>
      <w:r w:rsidRPr="00E700AA">
        <w:rPr>
          <w:rFonts w:ascii="Times New Roman" w:eastAsia="Times New Roman" w:hAnsi="Times New Roman" w:cs="Times New Roman"/>
          <w:sz w:val="28"/>
          <w:szCs w:val="28"/>
          <w:vertAlign w:val="subscript"/>
        </w:rPr>
        <w:t xml:space="preserve">1 </w:t>
      </w:r>
      <w:r w:rsidRPr="00E700AA">
        <w:rPr>
          <w:rFonts w:ascii="Times New Roman" w:eastAsia="Times New Roman" w:hAnsi="Times New Roman" w:cs="Times New Roman"/>
          <w:sz w:val="28"/>
          <w:szCs w:val="28"/>
        </w:rPr>
        <w:t xml:space="preserve">– Т </w:t>
      </w:r>
      <w:r>
        <w:rPr>
          <w:rFonts w:ascii="Times New Roman" w:eastAsia="Times New Roman" w:hAnsi="Times New Roman" w:cs="Times New Roman"/>
          <w:sz w:val="28"/>
          <w:szCs w:val="28"/>
          <w:vertAlign w:val="subscript"/>
        </w:rPr>
        <w:t>уч</w:t>
      </w:r>
      <w:r w:rsidRPr="00E700AA">
        <w:rPr>
          <w:rFonts w:ascii="Times New Roman" w:eastAsia="Times New Roman" w:hAnsi="Times New Roman" w:cs="Times New Roman"/>
          <w:sz w:val="28"/>
          <w:szCs w:val="28"/>
          <w:vertAlign w:val="subscript"/>
        </w:rPr>
        <w:t>2</w:t>
      </w:r>
      <w:r w:rsidRPr="00E700AA">
        <w:rPr>
          <w:rFonts w:ascii="Times New Roman" w:eastAsia="Times New Roman" w:hAnsi="Times New Roman" w:cs="Times New Roman"/>
          <w:sz w:val="28"/>
          <w:szCs w:val="28"/>
        </w:rPr>
        <w:t>)</w:t>
      </w:r>
      <w:r w:rsidRPr="00E700AA">
        <w:rPr>
          <w:rFonts w:ascii="Arial" w:eastAsia="Times New Roman" w:hAnsi="Arial" w:cs="Arial"/>
          <w:sz w:val="28"/>
          <w:szCs w:val="28"/>
        </w:rPr>
        <w:t>×</w:t>
      </w:r>
      <w:r w:rsidRPr="00E700AA">
        <w:rPr>
          <w:rFonts w:ascii="Times New Roman" w:eastAsia="Times New Roman" w:hAnsi="Times New Roman" w:cs="Times New Roman"/>
          <w:sz w:val="28"/>
          <w:szCs w:val="28"/>
        </w:rPr>
        <w:t>C</w:t>
      </w:r>
      <w:r w:rsidRPr="00E700AA">
        <w:rPr>
          <w:rFonts w:ascii="Times New Roman" w:eastAsia="Times New Roman" w:hAnsi="Times New Roman" w:cs="Times New Roman"/>
          <w:sz w:val="28"/>
          <w:szCs w:val="28"/>
          <w:vertAlign w:val="subscript"/>
        </w:rPr>
        <w:t>час</w:t>
      </w:r>
      <w:r w:rsidRPr="00E700AA">
        <w:rPr>
          <w:rFonts w:ascii="Arial" w:eastAsia="Times New Roman" w:hAnsi="Arial" w:cs="Arial"/>
          <w:sz w:val="28"/>
          <w:szCs w:val="28"/>
        </w:rPr>
        <w:t>×</w:t>
      </w: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пр</w:t>
      </w:r>
      <w:r w:rsidRPr="00E700AA">
        <w:rPr>
          <w:rFonts w:ascii="Arial" w:eastAsia="Times New Roman" w:hAnsi="Arial" w:cs="Arial"/>
          <w:sz w:val="28"/>
          <w:szCs w:val="28"/>
        </w:rPr>
        <w:t>×</w:t>
      </w: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доп</w:t>
      </w: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r w:rsidR="001A473D">
        <w:rPr>
          <w:rFonts w:ascii="Times New Roman" w:eastAsia="Times New Roman" w:hAnsi="Times New Roman" w:cs="Times New Roman"/>
          <w:sz w:val="28"/>
          <w:szCs w:val="28"/>
        </w:rPr>
        <w:t>4.1</w:t>
      </w:r>
      <w:r w:rsidRPr="00E700AA">
        <w:rPr>
          <w:rFonts w:ascii="Times New Roman" w:eastAsia="Times New Roman" w:hAnsi="Times New Roman" w:cs="Times New Roman"/>
          <w:sz w:val="28"/>
          <w:szCs w:val="28"/>
        </w:rPr>
        <w:t>)</w:t>
      </w:r>
    </w:p>
    <w:p w:rsidR="0030748C" w:rsidRPr="00735B6F" w:rsidRDefault="0030748C" w:rsidP="0030748C">
      <w:pPr>
        <w:tabs>
          <w:tab w:val="left" w:pos="-1980"/>
        </w:tabs>
        <w:spacing w:after="0" w:line="360" w:lineRule="auto"/>
        <w:ind w:right="344" w:firstLine="567"/>
        <w:jc w:val="center"/>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Э</w:t>
      </w:r>
      <w:r w:rsidRPr="00E700AA">
        <w:rPr>
          <w:rFonts w:ascii="Times New Roman" w:eastAsia="Times New Roman" w:hAnsi="Times New Roman" w:cs="Times New Roman"/>
          <w:sz w:val="28"/>
          <w:szCs w:val="28"/>
          <w:vertAlign w:val="subscript"/>
        </w:rPr>
        <w:t>Г</w:t>
      </w:r>
      <w:r w:rsidRPr="00E700AA">
        <w:rPr>
          <w:rFonts w:ascii="Times New Roman" w:eastAsia="Times New Roman" w:hAnsi="Times New Roman" w:cs="Times New Roman"/>
          <w:sz w:val="28"/>
          <w:szCs w:val="28"/>
        </w:rPr>
        <w:t xml:space="preserve"> =</w:t>
      </w:r>
      <w:r w:rsidRPr="00E15E6A">
        <w:rPr>
          <w:rFonts w:ascii="Times New Roman" w:eastAsia="Times New Roman" w:hAnsi="Times New Roman" w:cs="Times New Roman"/>
          <w:sz w:val="28"/>
          <w:szCs w:val="28"/>
        </w:rPr>
        <w:t>(</w:t>
      </w:r>
      <w:r w:rsidR="000874B8">
        <w:rPr>
          <w:rFonts w:ascii="Times New Roman" w:eastAsia="Times New Roman" w:hAnsi="Times New Roman" w:cs="Times New Roman"/>
          <w:sz w:val="28"/>
          <w:szCs w:val="28"/>
        </w:rPr>
        <w:t>6</w:t>
      </w:r>
      <w:r>
        <w:rPr>
          <w:rFonts w:ascii="Times New Roman" w:eastAsia="Times New Roman" w:hAnsi="Times New Roman" w:cs="Times New Roman"/>
          <w:sz w:val="28"/>
          <w:szCs w:val="28"/>
        </w:rPr>
        <w:t>-</w:t>
      </w:r>
      <w:r w:rsidR="000874B8">
        <w:rPr>
          <w:rFonts w:ascii="Times New Roman" w:eastAsia="Times New Roman" w:hAnsi="Times New Roman" w:cs="Times New Roman"/>
          <w:sz w:val="28"/>
          <w:szCs w:val="28"/>
        </w:rPr>
        <w:t>2,723</w:t>
      </w:r>
      <w:r w:rsidRPr="00E15E6A">
        <w:rPr>
          <w:rFonts w:ascii="Times New Roman" w:eastAsia="Times New Roman" w:hAnsi="Times New Roman" w:cs="Times New Roman"/>
          <w:sz w:val="28"/>
          <w:szCs w:val="28"/>
        </w:rPr>
        <w:t>)×</w:t>
      </w:r>
      <w:r w:rsidR="000874B8">
        <w:rPr>
          <w:rFonts w:ascii="Times New Roman" w:eastAsia="Times New Roman" w:hAnsi="Times New Roman" w:cs="Times New Roman"/>
          <w:sz w:val="28"/>
          <w:szCs w:val="28"/>
        </w:rPr>
        <w:t>2226</w:t>
      </w:r>
      <w:r w:rsidRPr="00E15E6A">
        <w:rPr>
          <w:rFonts w:ascii="Times New Roman" w:eastAsia="Times New Roman" w:hAnsi="Times New Roman" w:cs="Times New Roman"/>
          <w:sz w:val="28"/>
          <w:szCs w:val="28"/>
        </w:rPr>
        <w:t>×1</w:t>
      </w:r>
      <w:r>
        <w:rPr>
          <w:rFonts w:ascii="Times New Roman" w:eastAsia="Times New Roman" w:hAnsi="Times New Roman" w:cs="Times New Roman"/>
          <w:sz w:val="28"/>
          <w:szCs w:val="28"/>
        </w:rPr>
        <w:t>,</w:t>
      </w:r>
      <w:r w:rsidR="009C5F9B">
        <w:rPr>
          <w:rFonts w:ascii="Times New Roman" w:eastAsia="Times New Roman" w:hAnsi="Times New Roman" w:cs="Times New Roman"/>
          <w:sz w:val="28"/>
          <w:szCs w:val="28"/>
        </w:rPr>
        <w:t>7</w:t>
      </w:r>
      <w:r>
        <w:rPr>
          <w:rFonts w:ascii="Times New Roman" w:eastAsia="Times New Roman" w:hAnsi="Times New Roman" w:cs="Times New Roman"/>
          <w:sz w:val="28"/>
          <w:szCs w:val="28"/>
        </w:rPr>
        <w:t>×1,</w:t>
      </w:r>
      <w:r w:rsidR="009C5F9B">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w:t>
      </w:r>
      <w:r w:rsidR="009C5F9B">
        <w:rPr>
          <w:rFonts w:ascii="Times New Roman" w:eastAsia="Times New Roman" w:hAnsi="Times New Roman" w:cs="Times New Roman"/>
          <w:sz w:val="28"/>
          <w:szCs w:val="28"/>
        </w:rPr>
        <w:t>16121,07</w:t>
      </w:r>
      <w:r>
        <w:rPr>
          <w:rFonts w:ascii="Times New Roman" w:eastAsia="Times New Roman" w:hAnsi="Times New Roman" w:cs="Times New Roman"/>
          <w:sz w:val="28"/>
          <w:szCs w:val="28"/>
        </w:rPr>
        <w:t xml:space="preserve"> тенге</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sidRPr="00E700AA">
        <w:rPr>
          <w:rFonts w:ascii="Times New Roman" w:eastAsia="Times New Roman" w:hAnsi="Times New Roman" w:cs="Times New Roman"/>
          <w:sz w:val="28"/>
          <w:szCs w:val="28"/>
        </w:rPr>
        <w:t>Т</w:t>
      </w:r>
      <w:r>
        <w:rPr>
          <w:rFonts w:ascii="Times New Roman" w:eastAsia="Times New Roman" w:hAnsi="Times New Roman" w:cs="Times New Roman"/>
          <w:sz w:val="28"/>
          <w:szCs w:val="28"/>
          <w:vertAlign w:val="subscript"/>
        </w:rPr>
        <w:t>уч</w:t>
      </w:r>
      <w:r w:rsidRPr="00E700AA">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Т </w:t>
      </w:r>
      <w:r w:rsidRPr="00E700AA">
        <w:rPr>
          <w:rFonts w:ascii="Times New Roman" w:eastAsia="Times New Roman" w:hAnsi="Times New Roman" w:cs="Times New Roman"/>
          <w:sz w:val="28"/>
          <w:szCs w:val="28"/>
          <w:vertAlign w:val="subscript"/>
        </w:rPr>
        <w:t>уч2</w:t>
      </w: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трудоемкость </w:t>
      </w:r>
      <w:r>
        <w:rPr>
          <w:rFonts w:ascii="Times New Roman" w:eastAsia="Times New Roman" w:hAnsi="Times New Roman" w:cs="Times New Roman"/>
          <w:sz w:val="28"/>
          <w:szCs w:val="28"/>
        </w:rPr>
        <w:t xml:space="preserve">участка </w:t>
      </w:r>
      <w:r w:rsidRPr="00E700AA">
        <w:rPr>
          <w:rFonts w:ascii="Times New Roman" w:eastAsia="Times New Roman" w:hAnsi="Times New Roman" w:cs="Times New Roman"/>
          <w:sz w:val="28"/>
          <w:szCs w:val="28"/>
        </w:rPr>
        <w:t xml:space="preserve">до </w:t>
      </w:r>
      <w:r>
        <w:rPr>
          <w:rFonts w:ascii="Times New Roman" w:eastAsia="Times New Roman" w:hAnsi="Times New Roman" w:cs="Times New Roman"/>
          <w:sz w:val="28"/>
          <w:szCs w:val="28"/>
        </w:rPr>
        <w:t>и после проведения мероприятий по у</w:t>
      </w:r>
      <w:r w:rsidRPr="00E700AA">
        <w:rPr>
          <w:rFonts w:ascii="Times New Roman" w:eastAsia="Times New Roman" w:hAnsi="Times New Roman" w:cs="Times New Roman"/>
          <w:sz w:val="28"/>
          <w:szCs w:val="28"/>
        </w:rPr>
        <w:t>совершенствовани</w:t>
      </w:r>
      <w:r>
        <w:rPr>
          <w:rFonts w:ascii="Times New Roman" w:eastAsia="Times New Roman" w:hAnsi="Times New Roman" w:cs="Times New Roman"/>
          <w:sz w:val="28"/>
          <w:szCs w:val="28"/>
        </w:rPr>
        <w:t>ю работы</w:t>
      </w:r>
      <w:r w:rsidRPr="00E700AA">
        <w:rPr>
          <w:rFonts w:ascii="Times New Roman" w:eastAsia="Times New Roman" w:hAnsi="Times New Roman" w:cs="Times New Roman"/>
          <w:sz w:val="28"/>
          <w:szCs w:val="28"/>
        </w:rPr>
        <w:t>.</w:t>
      </w:r>
      <w:r w:rsidR="001A473D">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Величины трудоемкостей определяются методом хронометража с использованием аналога предлагаемого приспособления.</w:t>
      </w:r>
    </w:p>
    <w:p w:rsidR="0030748C" w:rsidRPr="00E700AA" w:rsidRDefault="0030748C" w:rsidP="004F6A2C">
      <w:pPr>
        <w:tabs>
          <w:tab w:val="left" w:pos="-1980"/>
          <w:tab w:val="left" w:pos="28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пр</w:t>
      </w:r>
      <w:r w:rsidRPr="00E700AA">
        <w:rPr>
          <w:rFonts w:ascii="Times New Roman" w:eastAsia="Times New Roman" w:hAnsi="Times New Roman" w:cs="Times New Roman"/>
          <w:sz w:val="28"/>
          <w:szCs w:val="28"/>
        </w:rPr>
        <w:t>=1,</w:t>
      </w:r>
      <w:r w:rsidR="009C5F9B">
        <w:rPr>
          <w:rFonts w:ascii="Times New Roman" w:eastAsia="Times New Roman" w:hAnsi="Times New Roman" w:cs="Times New Roman"/>
          <w:sz w:val="28"/>
          <w:szCs w:val="28"/>
        </w:rPr>
        <w:t>7</w:t>
      </w:r>
      <w:r w:rsidRPr="00E700AA">
        <w:rPr>
          <w:rFonts w:ascii="Times New Roman" w:eastAsia="Times New Roman" w:hAnsi="Times New Roman" w:cs="Times New Roman"/>
          <w:sz w:val="28"/>
          <w:szCs w:val="28"/>
        </w:rPr>
        <w:t xml:space="preserve"> – коэффициент, учитывающий премии.</w:t>
      </w:r>
    </w:p>
    <w:p w:rsidR="0030748C" w:rsidRPr="00E700AA" w:rsidRDefault="0030748C" w:rsidP="004F6A2C">
      <w:pPr>
        <w:tabs>
          <w:tab w:val="left" w:pos="-1980"/>
          <w:tab w:val="left" w:pos="10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доп</w:t>
      </w:r>
      <w:r w:rsidRPr="00E700AA">
        <w:rPr>
          <w:rFonts w:ascii="Times New Roman" w:eastAsia="Times New Roman" w:hAnsi="Times New Roman" w:cs="Times New Roman"/>
          <w:sz w:val="28"/>
          <w:szCs w:val="28"/>
        </w:rPr>
        <w:t>=1,</w:t>
      </w:r>
      <w:r w:rsidR="009C5F9B">
        <w:rPr>
          <w:rFonts w:ascii="Times New Roman" w:eastAsia="Times New Roman" w:hAnsi="Times New Roman" w:cs="Times New Roman"/>
          <w:sz w:val="28"/>
          <w:szCs w:val="28"/>
        </w:rPr>
        <w:t>3</w:t>
      </w:r>
      <w:r w:rsidRPr="00E700AA">
        <w:rPr>
          <w:rFonts w:ascii="Times New Roman" w:eastAsia="Times New Roman" w:hAnsi="Times New Roman" w:cs="Times New Roman"/>
          <w:sz w:val="28"/>
          <w:szCs w:val="28"/>
        </w:rPr>
        <w:t xml:space="preserve">  - коэффициент, учитывающий дополнительную зарплату.</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С</w:t>
      </w:r>
      <w:r w:rsidRPr="00E700AA">
        <w:rPr>
          <w:rFonts w:ascii="Times New Roman" w:eastAsia="Times New Roman" w:hAnsi="Times New Roman" w:cs="Times New Roman"/>
          <w:sz w:val="28"/>
          <w:szCs w:val="28"/>
          <w:vertAlign w:val="subscript"/>
        </w:rPr>
        <w:t>час</w:t>
      </w:r>
      <w:r w:rsidRPr="007E7D79">
        <w:rPr>
          <w:rFonts w:ascii="Times New Roman" w:eastAsia="Times New Roman" w:hAnsi="Times New Roman" w:cs="Times New Roman"/>
          <w:sz w:val="28"/>
          <w:szCs w:val="28"/>
          <w:vertAlign w:val="subscript"/>
        </w:rPr>
        <w:t xml:space="preserve"> </w:t>
      </w:r>
      <w:r w:rsidRPr="007E7D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часовая</w:t>
      </w:r>
      <w:r w:rsidRPr="00E700AA">
        <w:rPr>
          <w:rFonts w:ascii="Times New Roman" w:eastAsia="Times New Roman" w:hAnsi="Times New Roman" w:cs="Times New Roman"/>
          <w:sz w:val="28"/>
          <w:szCs w:val="28"/>
        </w:rPr>
        <w:t xml:space="preserve"> </w:t>
      </w:r>
      <w:r w:rsidRPr="006B43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тарифная ставка рабочего </w:t>
      </w:r>
      <w:r>
        <w:rPr>
          <w:rFonts w:ascii="Times New Roman" w:eastAsia="Times New Roman" w:hAnsi="Times New Roman" w:cs="Times New Roman"/>
          <w:sz w:val="28"/>
          <w:szCs w:val="28"/>
          <w:lang w:val="en-US"/>
        </w:rPr>
        <w:t>i</w:t>
      </w:r>
      <w:r w:rsidRPr="00E700AA">
        <w:rPr>
          <w:rFonts w:ascii="Times New Roman" w:eastAsia="Times New Roman" w:hAnsi="Times New Roman" w:cs="Times New Roman"/>
          <w:sz w:val="28"/>
          <w:szCs w:val="28"/>
        </w:rPr>
        <w:t>-го разряда.</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Годовой экономический эфф</w:t>
      </w:r>
      <w:r>
        <w:rPr>
          <w:rFonts w:ascii="Times New Roman" w:eastAsia="Times New Roman" w:hAnsi="Times New Roman" w:cs="Times New Roman"/>
          <w:sz w:val="28"/>
          <w:szCs w:val="28"/>
        </w:rPr>
        <w:t xml:space="preserve">ект определяется по формуле </w:t>
      </w:r>
      <w:r w:rsidR="001A473D">
        <w:rPr>
          <w:rFonts w:ascii="Times New Roman" w:eastAsia="Times New Roman" w:hAnsi="Times New Roman" w:cs="Times New Roman"/>
          <w:sz w:val="28"/>
          <w:szCs w:val="28"/>
        </w:rPr>
        <w:t>4</w:t>
      </w:r>
      <w:r>
        <w:rPr>
          <w:rFonts w:ascii="Times New Roman" w:eastAsia="Times New Roman" w:hAnsi="Times New Roman" w:cs="Times New Roman"/>
          <w:sz w:val="28"/>
          <w:szCs w:val="28"/>
        </w:rPr>
        <w:t>.2</w:t>
      </w:r>
    </w:p>
    <w:p w:rsidR="0030748C" w:rsidRDefault="0030748C" w:rsidP="0030748C">
      <w:pPr>
        <w:tabs>
          <w:tab w:val="left" w:pos="-1980"/>
        </w:tabs>
        <w:spacing w:after="0" w:line="360" w:lineRule="auto"/>
        <w:ind w:right="344" w:firstLine="567"/>
        <w:jc w:val="right"/>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Э</w:t>
      </w:r>
      <w:r w:rsidRPr="00E700AA">
        <w:rPr>
          <w:rFonts w:ascii="Times New Roman" w:eastAsia="Times New Roman" w:hAnsi="Times New Roman" w:cs="Times New Roman"/>
          <w:sz w:val="28"/>
          <w:szCs w:val="28"/>
          <w:vertAlign w:val="subscript"/>
        </w:rPr>
        <w:t>ГОД</w:t>
      </w:r>
      <w:r w:rsidRPr="00E700AA">
        <w:rPr>
          <w:rFonts w:ascii="Times New Roman" w:eastAsia="Times New Roman" w:hAnsi="Times New Roman" w:cs="Times New Roman"/>
          <w:sz w:val="28"/>
          <w:szCs w:val="28"/>
        </w:rPr>
        <w:t>=Э</w:t>
      </w:r>
      <w:r w:rsidRPr="00E700AA">
        <w:rPr>
          <w:rFonts w:ascii="Times New Roman" w:eastAsia="Times New Roman" w:hAnsi="Times New Roman" w:cs="Times New Roman"/>
          <w:sz w:val="28"/>
          <w:szCs w:val="28"/>
          <w:vertAlign w:val="subscript"/>
        </w:rPr>
        <w:t>Г</w:t>
      </w:r>
      <w:r w:rsidRPr="00E700AA">
        <w:rPr>
          <w:rFonts w:ascii="Times New Roman" w:eastAsia="Times New Roman" w:hAnsi="Times New Roman" w:cs="Times New Roman"/>
          <w:sz w:val="28"/>
          <w:szCs w:val="28"/>
        </w:rPr>
        <w:t xml:space="preserve"> -Е</w:t>
      </w:r>
      <w:r w:rsidRPr="00E700AA">
        <w:rPr>
          <w:rFonts w:ascii="Times New Roman" w:eastAsia="Times New Roman" w:hAnsi="Times New Roman" w:cs="Times New Roman"/>
          <w:sz w:val="28"/>
          <w:szCs w:val="28"/>
          <w:vertAlign w:val="subscript"/>
        </w:rPr>
        <w:t>Н</w:t>
      </w:r>
      <w:r w:rsidRPr="00E700AA">
        <w:rPr>
          <w:rFonts w:ascii="Arial" w:eastAsia="Times New Roman" w:hAnsi="Arial" w:cs="Arial"/>
          <w:sz w:val="28"/>
          <w:szCs w:val="28"/>
        </w:rPr>
        <w:t>×</w:t>
      </w: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 xml:space="preserve">ДОП.ВЛ </w:t>
      </w:r>
      <w:r w:rsidRPr="00E700AA">
        <w:rPr>
          <w:rFonts w:ascii="Times New Roman" w:eastAsia="Times New Roman" w:hAnsi="Times New Roman" w:cs="Times New Roman"/>
          <w:sz w:val="28"/>
          <w:szCs w:val="28"/>
        </w:rPr>
        <w:t xml:space="preserve">                                            (</w:t>
      </w:r>
      <w:r w:rsidR="001A473D">
        <w:rPr>
          <w:rFonts w:ascii="Times New Roman" w:eastAsia="Times New Roman" w:hAnsi="Times New Roman" w:cs="Times New Roman"/>
          <w:sz w:val="28"/>
          <w:szCs w:val="28"/>
        </w:rPr>
        <w:t>4</w:t>
      </w:r>
      <w:r w:rsidRPr="00E700AA">
        <w:rPr>
          <w:rFonts w:ascii="Times New Roman" w:eastAsia="Times New Roman" w:hAnsi="Times New Roman" w:cs="Times New Roman"/>
          <w:sz w:val="28"/>
          <w:szCs w:val="28"/>
        </w:rPr>
        <w:t>.2)</w:t>
      </w:r>
    </w:p>
    <w:p w:rsidR="0030748C" w:rsidRPr="00E700AA" w:rsidRDefault="0030748C" w:rsidP="0030748C">
      <w:pPr>
        <w:tabs>
          <w:tab w:val="left" w:pos="-1980"/>
        </w:tabs>
        <w:spacing w:after="0" w:line="360" w:lineRule="auto"/>
        <w:ind w:right="344" w:firstLine="567"/>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Э</w:t>
      </w:r>
      <w:r w:rsidRPr="00E700AA">
        <w:rPr>
          <w:rFonts w:ascii="Times New Roman" w:eastAsia="Times New Roman" w:hAnsi="Times New Roman" w:cs="Times New Roman"/>
          <w:sz w:val="28"/>
          <w:szCs w:val="28"/>
          <w:vertAlign w:val="subscript"/>
        </w:rPr>
        <w:t>ГОД</w:t>
      </w:r>
      <w:r w:rsidRPr="007E7D79">
        <w:rPr>
          <w:rFonts w:ascii="Times New Roman" w:eastAsia="Times New Roman" w:hAnsi="Times New Roman" w:cs="Times New Roman"/>
          <w:sz w:val="28"/>
          <w:szCs w:val="28"/>
          <w:vertAlign w:val="subscript"/>
        </w:rPr>
        <w:t xml:space="preserve"> </w:t>
      </w:r>
      <w:r w:rsidRPr="00E700AA">
        <w:rPr>
          <w:rFonts w:ascii="Times New Roman" w:eastAsia="Times New Roman" w:hAnsi="Times New Roman" w:cs="Times New Roman"/>
          <w:sz w:val="28"/>
          <w:szCs w:val="28"/>
        </w:rPr>
        <w:t>=</w:t>
      </w:r>
      <w:r w:rsidRPr="007E7D79">
        <w:rPr>
          <w:rFonts w:ascii="Times New Roman" w:eastAsia="Times New Roman" w:hAnsi="Times New Roman" w:cs="Times New Roman"/>
          <w:sz w:val="28"/>
          <w:szCs w:val="28"/>
        </w:rPr>
        <w:t xml:space="preserve"> </w:t>
      </w:r>
      <w:r w:rsidR="009C5F9B" w:rsidRPr="009C5F9B">
        <w:rPr>
          <w:rFonts w:ascii="Times New Roman" w:eastAsia="Times New Roman" w:hAnsi="Times New Roman" w:cs="Times New Roman"/>
          <w:sz w:val="28"/>
          <w:szCs w:val="28"/>
        </w:rPr>
        <w:t>16121,07</w:t>
      </w:r>
      <w:r>
        <w:rPr>
          <w:rFonts w:ascii="Times New Roman" w:eastAsia="Times New Roman" w:hAnsi="Times New Roman" w:cs="Times New Roman"/>
          <w:sz w:val="28"/>
          <w:szCs w:val="28"/>
        </w:rPr>
        <w:t>-</w:t>
      </w:r>
      <w:r w:rsidRPr="008122EC">
        <w:rPr>
          <w:rFonts w:ascii="Times New Roman" w:eastAsia="Times New Roman" w:hAnsi="Times New Roman" w:cs="Times New Roman"/>
          <w:sz w:val="28"/>
          <w:szCs w:val="28"/>
        </w:rPr>
        <w:t>0,</w:t>
      </w:r>
      <w:r w:rsidR="009C5F9B">
        <w:rPr>
          <w:rFonts w:ascii="Times New Roman" w:eastAsia="Times New Roman" w:hAnsi="Times New Roman" w:cs="Times New Roman"/>
          <w:sz w:val="28"/>
          <w:szCs w:val="28"/>
        </w:rPr>
        <w:t>13</w:t>
      </w:r>
      <w:r w:rsidRPr="008122EC">
        <w:rPr>
          <w:rFonts w:ascii="Times New Roman" w:eastAsia="Times New Roman" w:hAnsi="Times New Roman" w:cs="Times New Roman"/>
          <w:sz w:val="28"/>
          <w:szCs w:val="28"/>
        </w:rPr>
        <w:t>×</w:t>
      </w:r>
      <w:r w:rsidR="009C5F9B">
        <w:rPr>
          <w:rFonts w:ascii="Times New Roman" w:eastAsia="Times New Roman" w:hAnsi="Times New Roman" w:cs="Times New Roman"/>
          <w:sz w:val="28"/>
          <w:szCs w:val="28"/>
        </w:rPr>
        <w:t>4</w:t>
      </w:r>
      <w:r w:rsidR="000874B8">
        <w:rPr>
          <w:rFonts w:ascii="Times New Roman" w:eastAsia="Times New Roman" w:hAnsi="Times New Roman" w:cs="Times New Roman"/>
          <w:sz w:val="28"/>
          <w:szCs w:val="28"/>
        </w:rPr>
        <w:t>7522</w:t>
      </w:r>
      <w:r>
        <w:rPr>
          <w:rFonts w:ascii="Times New Roman" w:eastAsia="Times New Roman" w:hAnsi="Times New Roman" w:cs="Times New Roman"/>
          <w:sz w:val="28"/>
          <w:szCs w:val="28"/>
        </w:rPr>
        <w:t xml:space="preserve"> = </w:t>
      </w:r>
      <w:r w:rsidR="009C5F9B" w:rsidRPr="009C5F9B">
        <w:rPr>
          <w:rFonts w:ascii="Times New Roman" w:eastAsia="Times New Roman" w:hAnsi="Times New Roman" w:cs="Times New Roman"/>
          <w:sz w:val="28"/>
          <w:szCs w:val="28"/>
        </w:rPr>
        <w:t>9943,84</w:t>
      </w:r>
      <w:r>
        <w:rPr>
          <w:rFonts w:ascii="Times New Roman" w:eastAsia="Times New Roman" w:hAnsi="Times New Roman" w:cs="Times New Roman"/>
          <w:sz w:val="28"/>
          <w:szCs w:val="28"/>
        </w:rPr>
        <w:t xml:space="preserve"> тенге</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 xml:space="preserve">где </w:t>
      </w: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Е</w:t>
      </w:r>
      <w:r w:rsidRPr="00E700AA">
        <w:rPr>
          <w:rFonts w:ascii="Times New Roman" w:eastAsia="Times New Roman" w:hAnsi="Times New Roman" w:cs="Times New Roman"/>
          <w:sz w:val="28"/>
          <w:szCs w:val="28"/>
          <w:vertAlign w:val="subscript"/>
        </w:rPr>
        <w:t>Н</w:t>
      </w:r>
      <w:r>
        <w:rPr>
          <w:rFonts w:ascii="Times New Roman" w:eastAsia="Times New Roman" w:hAnsi="Times New Roman" w:cs="Times New Roman"/>
          <w:sz w:val="28"/>
          <w:szCs w:val="28"/>
        </w:rPr>
        <w:t xml:space="preserve"> </w:t>
      </w:r>
      <w:r w:rsidRPr="006B43E5">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 xml:space="preserve"> </w:t>
      </w:r>
      <w:r w:rsidRPr="006B43E5">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нормативный коэффициент экономической эффективности;</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К</w:t>
      </w:r>
      <w:r w:rsidRPr="00E700AA">
        <w:rPr>
          <w:rFonts w:ascii="Times New Roman" w:eastAsia="Times New Roman" w:hAnsi="Times New Roman" w:cs="Times New Roman"/>
          <w:sz w:val="28"/>
          <w:szCs w:val="28"/>
          <w:vertAlign w:val="subscript"/>
        </w:rPr>
        <w:t>ДОП.ВЛ</w:t>
      </w:r>
      <w:r w:rsidRPr="006B43E5">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дополнительные капитальные вложения для внедрения мероприятия. Значение К</w:t>
      </w:r>
      <w:r w:rsidRPr="00E700AA">
        <w:rPr>
          <w:rFonts w:ascii="Times New Roman" w:eastAsia="Times New Roman" w:hAnsi="Times New Roman" w:cs="Times New Roman"/>
          <w:sz w:val="28"/>
          <w:szCs w:val="28"/>
          <w:vertAlign w:val="subscript"/>
        </w:rPr>
        <w:t xml:space="preserve">ДОП.ВЛ  </w:t>
      </w:r>
      <w:r w:rsidRPr="00E700AA">
        <w:rPr>
          <w:rFonts w:ascii="Times New Roman" w:eastAsia="Times New Roman" w:hAnsi="Times New Roman" w:cs="Times New Roman"/>
          <w:sz w:val="28"/>
          <w:szCs w:val="28"/>
        </w:rPr>
        <w:t xml:space="preserve"> принимается </w:t>
      </w:r>
      <w:r>
        <w:rPr>
          <w:rFonts w:ascii="Times New Roman" w:eastAsia="Times New Roman" w:hAnsi="Times New Roman" w:cs="Times New Roman"/>
          <w:sz w:val="28"/>
          <w:szCs w:val="28"/>
        </w:rPr>
        <w:t>равным</w:t>
      </w:r>
      <w:r w:rsidRPr="00E700AA">
        <w:rPr>
          <w:rFonts w:ascii="Times New Roman" w:eastAsia="Times New Roman" w:hAnsi="Times New Roman" w:cs="Times New Roman"/>
          <w:sz w:val="28"/>
          <w:szCs w:val="28"/>
        </w:rPr>
        <w:t xml:space="preserve"> стоимости </w:t>
      </w:r>
      <w:r>
        <w:rPr>
          <w:rFonts w:ascii="Times New Roman" w:eastAsia="Times New Roman" w:hAnsi="Times New Roman" w:cs="Times New Roman"/>
          <w:sz w:val="28"/>
          <w:szCs w:val="28"/>
        </w:rPr>
        <w:t>внедряемого приспособления</w:t>
      </w:r>
      <w:r w:rsidRPr="007E7D7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p>
    <w:p w:rsidR="0030748C" w:rsidRPr="00E700AA" w:rsidRDefault="0030748C" w:rsidP="004F6A2C">
      <w:pPr>
        <w:tabs>
          <w:tab w:val="left" w:pos="-1980"/>
        </w:tabs>
        <w:spacing w:after="0" w:line="276"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Срок окупаемости приспособле</w:t>
      </w:r>
      <w:r>
        <w:rPr>
          <w:rFonts w:ascii="Times New Roman" w:eastAsia="Times New Roman" w:hAnsi="Times New Roman" w:cs="Times New Roman"/>
          <w:sz w:val="28"/>
          <w:szCs w:val="28"/>
        </w:rPr>
        <w:t>ния определяется по формуле 6.3</w:t>
      </w:r>
    </w:p>
    <w:p w:rsidR="0030748C" w:rsidRDefault="0030748C" w:rsidP="0030748C">
      <w:pPr>
        <w:tabs>
          <w:tab w:val="left" w:pos="-1980"/>
        </w:tabs>
        <w:spacing w:after="0" w:line="360" w:lineRule="auto"/>
        <w:ind w:right="344" w:firstLine="567"/>
        <w:jc w:val="right"/>
        <w:rPr>
          <w:rFonts w:ascii="Times New Roman" w:eastAsia="Times New Roman" w:hAnsi="Times New Roman" w:cs="Times New Roman"/>
          <w:sz w:val="28"/>
          <w:szCs w:val="28"/>
        </w:rPr>
      </w:pPr>
      <w:r w:rsidRPr="007E7D79">
        <w:rPr>
          <w:rFonts w:ascii="Times New Roman" w:eastAsia="Times New Roman" w:hAnsi="Times New Roman" w:cs="Times New Roman"/>
          <w:position w:val="-70"/>
          <w:sz w:val="28"/>
          <w:szCs w:val="28"/>
        </w:rPr>
        <w:t xml:space="preserve">    </w:t>
      </w:r>
      <w:r w:rsidRPr="004D5A58">
        <w:rPr>
          <w:rFonts w:ascii="Times New Roman" w:eastAsia="Times New Roman" w:hAnsi="Times New Roman" w:cs="Times New Roman"/>
          <w:position w:val="-36"/>
          <w:sz w:val="28"/>
          <w:szCs w:val="28"/>
        </w:rPr>
        <w:object w:dxaOrig="2000" w:dyaOrig="820">
          <v:shape id="_x0000_i1032" type="#_x0000_t75" style="width:107.25pt;height:41.25pt" o:ole="" fillcolor="window">
            <v:imagedata r:id="rId113" o:title=""/>
          </v:shape>
          <o:OLEObject Type="Embed" ProgID="Equation.3" ShapeID="_x0000_i1032" DrawAspect="Content" ObjectID="_1761565613" r:id="rId114"/>
        </w:object>
      </w:r>
      <w:r w:rsidRPr="00E700AA">
        <w:rPr>
          <w:rFonts w:ascii="Times New Roman" w:eastAsia="Times New Roman" w:hAnsi="Times New Roman" w:cs="Times New Roman"/>
          <w:sz w:val="28"/>
          <w:szCs w:val="28"/>
        </w:rPr>
        <w:t xml:space="preserve"> года  </w:t>
      </w:r>
      <w:r w:rsidRPr="005C2979">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r w:rsidRPr="005C2979">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r w:rsidR="001A473D">
        <w:rPr>
          <w:rFonts w:ascii="Times New Roman" w:eastAsia="Times New Roman" w:hAnsi="Times New Roman" w:cs="Times New Roman"/>
          <w:sz w:val="28"/>
          <w:szCs w:val="28"/>
        </w:rPr>
        <w:t>4</w:t>
      </w:r>
      <w:r w:rsidRPr="00E700AA">
        <w:rPr>
          <w:rFonts w:ascii="Times New Roman" w:eastAsia="Times New Roman" w:hAnsi="Times New Roman" w:cs="Times New Roman"/>
          <w:sz w:val="28"/>
          <w:szCs w:val="28"/>
        </w:rPr>
        <w:t>.3)</w:t>
      </w:r>
    </w:p>
    <w:p w:rsidR="0030748C" w:rsidRPr="00E700AA" w:rsidRDefault="0030748C" w:rsidP="0030748C">
      <w:pPr>
        <w:tabs>
          <w:tab w:val="left" w:pos="-1980"/>
        </w:tabs>
        <w:spacing w:after="0" w:line="360" w:lineRule="auto"/>
        <w:ind w:right="344"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Pr="00FC14A2">
        <w:rPr>
          <w:rFonts w:ascii="Times New Roman" w:eastAsia="Times New Roman" w:hAnsi="Times New Roman" w:cs="Times New Roman"/>
          <w:sz w:val="28"/>
          <w:szCs w:val="28"/>
          <w:vertAlign w:val="subscript"/>
        </w:rPr>
        <w:t>ок</w:t>
      </w:r>
      <w:r>
        <w:rPr>
          <w:rFonts w:ascii="Times New Roman" w:eastAsia="Times New Roman" w:hAnsi="Times New Roman" w:cs="Times New Roman"/>
          <w:sz w:val="28"/>
          <w:szCs w:val="28"/>
        </w:rPr>
        <w:t xml:space="preserve"> =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47525</m:t>
            </m:r>
          </m:num>
          <m:den>
            <m:r>
              <w:rPr>
                <w:rFonts w:ascii="Cambria Math" w:eastAsia="Times New Roman" w:hAnsi="Cambria Math" w:cs="Times New Roman"/>
                <w:sz w:val="28"/>
                <w:szCs w:val="28"/>
              </w:rPr>
              <m:t>9943,84</m:t>
            </m:r>
          </m:den>
        </m:f>
      </m:oMath>
      <w:r>
        <w:rPr>
          <w:rFonts w:ascii="Times New Roman" w:eastAsia="Times New Roman" w:hAnsi="Times New Roman" w:cs="Times New Roman"/>
          <w:sz w:val="28"/>
          <w:szCs w:val="28"/>
        </w:rPr>
        <w:t xml:space="preserve"> = </w:t>
      </w:r>
      <w:r w:rsidR="009C5F9B">
        <w:rPr>
          <w:rFonts w:ascii="Times New Roman" w:eastAsia="Times New Roman" w:hAnsi="Times New Roman" w:cs="Times New Roman"/>
          <w:sz w:val="28"/>
          <w:szCs w:val="28"/>
        </w:rPr>
        <w:t>4,77</w:t>
      </w:r>
      <w:r>
        <w:rPr>
          <w:rFonts w:ascii="Times New Roman" w:eastAsia="Times New Roman" w:hAnsi="Times New Roman" w:cs="Times New Roman"/>
          <w:sz w:val="28"/>
          <w:szCs w:val="28"/>
        </w:rPr>
        <w:t xml:space="preserve"> года</w:t>
      </w:r>
    </w:p>
    <w:p w:rsidR="0030748C" w:rsidRPr="00E700AA" w:rsidRDefault="0030748C" w:rsidP="0030748C">
      <w:pPr>
        <w:tabs>
          <w:tab w:val="left" w:pos="-1980"/>
        </w:tabs>
        <w:spacing w:after="0" w:line="360" w:lineRule="auto"/>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Коэффициент экономической эффективности приспособле</w:t>
      </w:r>
      <w:r>
        <w:rPr>
          <w:rFonts w:ascii="Times New Roman" w:eastAsia="Times New Roman" w:hAnsi="Times New Roman" w:cs="Times New Roman"/>
          <w:sz w:val="28"/>
          <w:szCs w:val="28"/>
        </w:rPr>
        <w:t xml:space="preserve">ния определяется по формуле </w:t>
      </w:r>
      <w:r w:rsidR="002E5164">
        <w:rPr>
          <w:rFonts w:ascii="Times New Roman" w:eastAsia="Times New Roman" w:hAnsi="Times New Roman" w:cs="Times New Roman"/>
          <w:sz w:val="28"/>
          <w:szCs w:val="28"/>
        </w:rPr>
        <w:t>4</w:t>
      </w:r>
      <w:r>
        <w:rPr>
          <w:rFonts w:ascii="Times New Roman" w:eastAsia="Times New Roman" w:hAnsi="Times New Roman" w:cs="Times New Roman"/>
          <w:sz w:val="28"/>
          <w:szCs w:val="28"/>
        </w:rPr>
        <w:t>.4</w:t>
      </w:r>
    </w:p>
    <w:p w:rsidR="0030748C" w:rsidRDefault="0030748C" w:rsidP="002E5164">
      <w:pPr>
        <w:tabs>
          <w:tab w:val="left" w:pos="-1980"/>
        </w:tabs>
        <w:spacing w:after="0" w:line="360" w:lineRule="auto"/>
        <w:ind w:right="344" w:firstLine="567"/>
        <w:jc w:val="right"/>
        <w:rPr>
          <w:rFonts w:ascii="Times New Roman" w:eastAsia="Times New Roman" w:hAnsi="Times New Roman" w:cs="Times New Roman"/>
          <w:sz w:val="28"/>
          <w:szCs w:val="28"/>
        </w:rPr>
      </w:pPr>
      <w:r w:rsidRPr="007E7D79">
        <w:rPr>
          <w:rFonts w:ascii="Times New Roman" w:eastAsia="Times New Roman" w:hAnsi="Times New Roman" w:cs="Times New Roman"/>
          <w:position w:val="-42"/>
          <w:sz w:val="28"/>
          <w:szCs w:val="28"/>
        </w:rPr>
        <w:t xml:space="preserve">                                                        </w:t>
      </w:r>
      <w:r w:rsidRPr="00E700AA">
        <w:rPr>
          <w:rFonts w:ascii="Times New Roman" w:eastAsia="Times New Roman" w:hAnsi="Times New Roman" w:cs="Times New Roman"/>
          <w:position w:val="-42"/>
          <w:sz w:val="28"/>
          <w:szCs w:val="28"/>
        </w:rPr>
        <w:object w:dxaOrig="1820" w:dyaOrig="880">
          <v:shape id="_x0000_i1033" type="#_x0000_t75" style="width:90pt;height:44.25pt" o:ole="" fillcolor="window">
            <v:imagedata r:id="rId115" o:title=""/>
          </v:shape>
          <o:OLEObject Type="Embed" ProgID="Equation.3" ShapeID="_x0000_i1033" DrawAspect="Content" ObjectID="_1761565614" r:id="rId116"/>
        </w:object>
      </w:r>
      <w:r w:rsidRPr="007E7D79">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r w:rsidRPr="007E7D79">
        <w:rPr>
          <w:rFonts w:ascii="Times New Roman" w:eastAsia="Times New Roman" w:hAnsi="Times New Roman" w:cs="Times New Roman"/>
          <w:sz w:val="28"/>
          <w:szCs w:val="28"/>
        </w:rPr>
        <w:t xml:space="preserve">  </w:t>
      </w:r>
      <w:r w:rsidRPr="00E700AA">
        <w:rPr>
          <w:rFonts w:ascii="Times New Roman" w:eastAsia="Times New Roman" w:hAnsi="Times New Roman" w:cs="Times New Roman"/>
          <w:sz w:val="28"/>
          <w:szCs w:val="28"/>
        </w:rPr>
        <w:t xml:space="preserve">                    (</w:t>
      </w:r>
      <w:r w:rsidR="002E5164">
        <w:rPr>
          <w:rFonts w:ascii="Times New Roman" w:eastAsia="Times New Roman" w:hAnsi="Times New Roman" w:cs="Times New Roman"/>
          <w:sz w:val="28"/>
          <w:szCs w:val="28"/>
        </w:rPr>
        <w:t>4</w:t>
      </w:r>
      <w:r w:rsidRPr="00E700AA">
        <w:rPr>
          <w:rFonts w:ascii="Times New Roman" w:eastAsia="Times New Roman" w:hAnsi="Times New Roman" w:cs="Times New Roman"/>
          <w:sz w:val="28"/>
          <w:szCs w:val="28"/>
        </w:rPr>
        <w:t>.4)</w:t>
      </w:r>
    </w:p>
    <w:p w:rsidR="0030748C" w:rsidRPr="00E700AA" w:rsidRDefault="0030748C" w:rsidP="0030748C">
      <w:pPr>
        <w:tabs>
          <w:tab w:val="left" w:pos="-1980"/>
        </w:tabs>
        <w:spacing w:after="0" w:line="360" w:lineRule="auto"/>
        <w:ind w:right="344"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Е = </w:t>
      </w:r>
      <m:oMath>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9943,84</m:t>
            </m:r>
          </m:num>
          <m:den>
            <m:r>
              <w:rPr>
                <w:rFonts w:ascii="Cambria Math" w:eastAsia="Times New Roman" w:hAnsi="Cambria Math" w:cs="Times New Roman"/>
                <w:sz w:val="28"/>
                <w:szCs w:val="28"/>
              </w:rPr>
              <m:t>47525</m:t>
            </m:r>
          </m:den>
        </m:f>
      </m:oMath>
      <w:r>
        <w:rPr>
          <w:rFonts w:ascii="Times New Roman" w:eastAsia="Times New Roman" w:hAnsi="Times New Roman" w:cs="Times New Roman"/>
          <w:sz w:val="28"/>
          <w:szCs w:val="28"/>
        </w:rPr>
        <w:t xml:space="preserve"> =  0,</w:t>
      </w:r>
      <w:r w:rsidR="009525E6">
        <w:rPr>
          <w:rFonts w:ascii="Times New Roman" w:eastAsia="Times New Roman" w:hAnsi="Times New Roman" w:cs="Times New Roman"/>
          <w:sz w:val="28"/>
          <w:szCs w:val="28"/>
        </w:rPr>
        <w:t>20</w:t>
      </w:r>
    </w:p>
    <w:p w:rsidR="0030748C" w:rsidRDefault="0030748C" w:rsidP="0030748C">
      <w:pPr>
        <w:ind w:right="344" w:firstLine="567"/>
        <w:jc w:val="both"/>
        <w:rPr>
          <w:rFonts w:ascii="Times New Roman" w:eastAsia="Times New Roman" w:hAnsi="Times New Roman" w:cs="Times New Roman"/>
          <w:sz w:val="28"/>
          <w:szCs w:val="28"/>
        </w:rPr>
      </w:pPr>
      <w:r w:rsidRPr="00E700AA">
        <w:rPr>
          <w:rFonts w:ascii="Times New Roman" w:eastAsia="Times New Roman" w:hAnsi="Times New Roman" w:cs="Times New Roman"/>
          <w:sz w:val="28"/>
          <w:szCs w:val="28"/>
        </w:rPr>
        <w:t>Показатели экономической эффективности внедрения приспособления соответствуют нормативным значениям.</w:t>
      </w:r>
    </w:p>
    <w:p w:rsidR="004F6A2C" w:rsidRDefault="004F6A2C" w:rsidP="0030748C">
      <w:pPr>
        <w:ind w:right="344" w:firstLine="567"/>
        <w:jc w:val="both"/>
        <w:rPr>
          <w:rFonts w:ascii="Times New Roman" w:eastAsia="Times New Roman" w:hAnsi="Times New Roman" w:cs="Times New Roman"/>
          <w:sz w:val="28"/>
          <w:szCs w:val="28"/>
        </w:rPr>
      </w:pPr>
    </w:p>
    <w:p w:rsidR="004F6A2C" w:rsidRDefault="004F6A2C" w:rsidP="0030748C">
      <w:pPr>
        <w:ind w:right="344" w:firstLine="567"/>
        <w:jc w:val="both"/>
        <w:rPr>
          <w:rFonts w:ascii="Times New Roman" w:eastAsia="Times New Roman" w:hAnsi="Times New Roman" w:cs="Times New Roman"/>
          <w:sz w:val="28"/>
          <w:szCs w:val="28"/>
        </w:rPr>
      </w:pPr>
    </w:p>
    <w:p w:rsidR="004F6A2C" w:rsidRDefault="004F6A2C" w:rsidP="0030748C">
      <w:pPr>
        <w:ind w:right="344" w:firstLine="567"/>
        <w:jc w:val="both"/>
        <w:rPr>
          <w:rFonts w:ascii="Times New Roman" w:hAnsi="Times New Roman" w:cs="Times New Roman"/>
          <w:sz w:val="28"/>
          <w:szCs w:val="28"/>
        </w:rPr>
      </w:pPr>
    </w:p>
    <w:p w:rsidR="00210A08" w:rsidRPr="00210A08" w:rsidRDefault="00210A08" w:rsidP="00B70DB8">
      <w:pPr>
        <w:pStyle w:val="2"/>
        <w:spacing w:before="240" w:beforeAutospacing="0" w:after="240" w:afterAutospacing="0"/>
        <w:ind w:left="4115" w:right="344"/>
        <w:rPr>
          <w:sz w:val="28"/>
          <w:szCs w:val="28"/>
        </w:rPr>
      </w:pPr>
      <w:r w:rsidRPr="00210A08">
        <w:rPr>
          <w:sz w:val="28"/>
          <w:szCs w:val="28"/>
        </w:rPr>
        <w:t>ЗАКЛЮЧЕНИЕ</w:t>
      </w:r>
    </w:p>
    <w:p w:rsidR="00210A08" w:rsidRPr="00210A08" w:rsidRDefault="00210A08" w:rsidP="0014405A">
      <w:pPr>
        <w:spacing w:after="0"/>
        <w:ind w:right="344"/>
        <w:jc w:val="both"/>
        <w:rPr>
          <w:rFonts w:ascii="Times New Roman" w:hAnsi="Times New Roman" w:cs="Times New Roman"/>
          <w:sz w:val="28"/>
          <w:szCs w:val="28"/>
        </w:rPr>
      </w:pPr>
      <w:r w:rsidRPr="00210A08">
        <w:rPr>
          <w:rFonts w:ascii="Times New Roman" w:hAnsi="Times New Roman" w:cs="Times New Roman"/>
          <w:sz w:val="28"/>
          <w:szCs w:val="28"/>
        </w:rPr>
        <w:t>Диссертация содержит новые научно-обоснованные результаты, использование которых обеспечивает решение важной прикладной задачи: разработки способов очистки радиаторов системы охлаждения автомобиля и выхлопных газов дизельных двигателей за счет воздействия ультразвуковой волны.</w:t>
      </w:r>
    </w:p>
    <w:p w:rsidR="00210A08" w:rsidRDefault="00210A08" w:rsidP="0014405A">
      <w:pPr>
        <w:spacing w:after="0"/>
        <w:ind w:right="344"/>
        <w:jc w:val="both"/>
        <w:rPr>
          <w:rFonts w:ascii="Times New Roman" w:hAnsi="Times New Roman" w:cs="Times New Roman"/>
          <w:sz w:val="28"/>
          <w:szCs w:val="28"/>
        </w:rPr>
      </w:pPr>
      <w:r w:rsidRPr="00210A08">
        <w:rPr>
          <w:rFonts w:ascii="Times New Roman" w:hAnsi="Times New Roman" w:cs="Times New Roman"/>
          <w:sz w:val="28"/>
          <w:szCs w:val="28"/>
        </w:rPr>
        <w:t>В результате исследования сделаны следующие выводы:</w:t>
      </w:r>
    </w:p>
    <w:p w:rsidR="005D3A75" w:rsidRPr="00210A08" w:rsidRDefault="005D3A75"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1. Подтверждена гипотеза эффективности использования ультразвука для очистки трубок радиатора системы охлаждения двигателя</w:t>
      </w:r>
    </w:p>
    <w:p w:rsidR="00BF0AEE" w:rsidRDefault="005D3A75"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2</w:t>
      </w:r>
      <w:r w:rsidR="00210A08" w:rsidRPr="00210A08">
        <w:rPr>
          <w:rFonts w:ascii="Times New Roman" w:hAnsi="Times New Roman" w:cs="Times New Roman"/>
          <w:sz w:val="28"/>
          <w:szCs w:val="28"/>
        </w:rPr>
        <w:t xml:space="preserve">. </w:t>
      </w:r>
      <w:r w:rsidR="00210A08" w:rsidRPr="00BF0AEE">
        <w:rPr>
          <w:rFonts w:ascii="Times New Roman" w:hAnsi="Times New Roman" w:cs="Times New Roman"/>
          <w:sz w:val="28"/>
          <w:szCs w:val="28"/>
        </w:rPr>
        <w:t>Произведен анализ конструкций</w:t>
      </w:r>
      <w:r w:rsidRPr="00BF0AEE">
        <w:rPr>
          <w:rFonts w:ascii="Times New Roman" w:hAnsi="Times New Roman" w:cs="Times New Roman"/>
          <w:sz w:val="28"/>
          <w:szCs w:val="28"/>
        </w:rPr>
        <w:t>,</w:t>
      </w:r>
      <w:r w:rsidR="00210A08" w:rsidRPr="00BF0AEE">
        <w:rPr>
          <w:rFonts w:ascii="Times New Roman" w:hAnsi="Times New Roman" w:cs="Times New Roman"/>
          <w:sz w:val="28"/>
          <w:szCs w:val="28"/>
        </w:rPr>
        <w:t xml:space="preserve"> </w:t>
      </w:r>
      <w:r w:rsidRPr="00BF0AEE">
        <w:rPr>
          <w:rFonts w:ascii="Times New Roman" w:hAnsi="Times New Roman" w:cs="Times New Roman"/>
          <w:sz w:val="28"/>
          <w:szCs w:val="28"/>
        </w:rPr>
        <w:t xml:space="preserve">неисправностей, способов очистки </w:t>
      </w:r>
      <w:r w:rsidR="00210A08" w:rsidRPr="00BF0AEE">
        <w:rPr>
          <w:rFonts w:ascii="Times New Roman" w:hAnsi="Times New Roman" w:cs="Times New Roman"/>
          <w:sz w:val="28"/>
          <w:szCs w:val="28"/>
        </w:rPr>
        <w:t>систем</w:t>
      </w:r>
      <w:r w:rsidRPr="00BF0AEE">
        <w:rPr>
          <w:rFonts w:ascii="Times New Roman" w:hAnsi="Times New Roman" w:cs="Times New Roman"/>
          <w:sz w:val="28"/>
          <w:szCs w:val="28"/>
        </w:rPr>
        <w:t>ы</w:t>
      </w:r>
      <w:r w:rsidR="00210A08" w:rsidRPr="00BF0AEE">
        <w:rPr>
          <w:rFonts w:ascii="Times New Roman" w:hAnsi="Times New Roman" w:cs="Times New Roman"/>
          <w:sz w:val="28"/>
          <w:szCs w:val="28"/>
        </w:rPr>
        <w:t xml:space="preserve"> охлаждения автомобилей</w:t>
      </w:r>
      <w:r w:rsidR="00BF0AEE" w:rsidRPr="00BF0AEE">
        <w:rPr>
          <w:rFonts w:ascii="Times New Roman" w:hAnsi="Times New Roman" w:cs="Times New Roman"/>
          <w:sz w:val="28"/>
          <w:szCs w:val="28"/>
        </w:rPr>
        <w:t>;</w:t>
      </w:r>
      <w:r w:rsidR="00BF0AEE">
        <w:rPr>
          <w:rFonts w:ascii="Times New Roman" w:hAnsi="Times New Roman" w:cs="Times New Roman"/>
          <w:sz w:val="28"/>
          <w:szCs w:val="28"/>
        </w:rPr>
        <w:t xml:space="preserve"> </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3. В</w:t>
      </w:r>
      <w:r w:rsidRPr="00BF0AEE">
        <w:rPr>
          <w:rFonts w:ascii="Times New Roman" w:hAnsi="Times New Roman" w:cs="Times New Roman"/>
          <w:sz w:val="28"/>
          <w:szCs w:val="28"/>
        </w:rPr>
        <w:t>ыполн</w:t>
      </w:r>
      <w:r>
        <w:rPr>
          <w:rFonts w:ascii="Times New Roman" w:hAnsi="Times New Roman" w:cs="Times New Roman"/>
          <w:sz w:val="28"/>
          <w:szCs w:val="28"/>
        </w:rPr>
        <w:t>ен</w:t>
      </w:r>
      <w:r w:rsidRPr="00BF0AEE">
        <w:rPr>
          <w:rFonts w:ascii="Times New Roman" w:hAnsi="Times New Roman" w:cs="Times New Roman"/>
          <w:sz w:val="28"/>
          <w:szCs w:val="28"/>
        </w:rPr>
        <w:t xml:space="preserve"> анализ конструкций, систем нейтрализации выхлопных газов и экологических норм для автомобилей, оснащённых дизельным двигателем</w:t>
      </w:r>
      <w:r>
        <w:rPr>
          <w:rFonts w:ascii="Times New Roman" w:hAnsi="Times New Roman" w:cs="Times New Roman"/>
          <w:sz w:val="28"/>
          <w:szCs w:val="28"/>
        </w:rPr>
        <w:t>;</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4</w:t>
      </w:r>
      <w:r w:rsidR="00210A08" w:rsidRPr="00210A08">
        <w:rPr>
          <w:rFonts w:ascii="Times New Roman" w:hAnsi="Times New Roman" w:cs="Times New Roman"/>
          <w:sz w:val="28"/>
          <w:szCs w:val="28"/>
        </w:rPr>
        <w:t>. Проанализированы результаты исследования по воздействию ультразвуковых волн на жидкие и газообразные среды;</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5</w:t>
      </w:r>
      <w:r w:rsidR="00210A08" w:rsidRPr="00661495">
        <w:rPr>
          <w:rFonts w:ascii="Times New Roman" w:hAnsi="Times New Roman" w:cs="Times New Roman"/>
          <w:sz w:val="28"/>
          <w:szCs w:val="28"/>
        </w:rPr>
        <w:t xml:space="preserve">. Установлено что </w:t>
      </w:r>
      <w:r w:rsidR="002B3B6F" w:rsidRPr="00661495">
        <w:rPr>
          <w:rFonts w:ascii="Times New Roman" w:hAnsi="Times New Roman" w:cs="Times New Roman"/>
          <w:sz w:val="28"/>
          <w:szCs w:val="28"/>
        </w:rPr>
        <w:t>4</w:t>
      </w:r>
      <w:r w:rsidR="00210A08" w:rsidRPr="00661495">
        <w:rPr>
          <w:rFonts w:ascii="Times New Roman" w:hAnsi="Times New Roman" w:cs="Times New Roman"/>
          <w:sz w:val="28"/>
          <w:szCs w:val="28"/>
        </w:rPr>
        <w:t>0% отказов двигателей внутреннего сгорания происходит из-за неисправности системы охлаждения.</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6</w:t>
      </w:r>
      <w:r w:rsidR="00210A08" w:rsidRPr="00210A08">
        <w:rPr>
          <w:rFonts w:ascii="Times New Roman" w:hAnsi="Times New Roman" w:cs="Times New Roman"/>
          <w:sz w:val="28"/>
          <w:szCs w:val="28"/>
        </w:rPr>
        <w:t>. Экспериментально получены</w:t>
      </w:r>
      <w:r w:rsidR="005D3A75">
        <w:rPr>
          <w:rFonts w:ascii="Times New Roman" w:hAnsi="Times New Roman" w:cs="Times New Roman"/>
          <w:sz w:val="28"/>
          <w:szCs w:val="28"/>
        </w:rPr>
        <w:t xml:space="preserve"> регрессионные</w:t>
      </w:r>
      <w:r w:rsidR="00210A08" w:rsidRPr="00210A08">
        <w:rPr>
          <w:rFonts w:ascii="Times New Roman" w:hAnsi="Times New Roman" w:cs="Times New Roman"/>
          <w:sz w:val="28"/>
          <w:szCs w:val="28"/>
        </w:rPr>
        <w:t xml:space="preserve"> зависимости массы, вымытой накипи из трубок радиатора от времени воздействия ультразвука</w:t>
      </w:r>
      <w:r w:rsidR="005D3A75">
        <w:rPr>
          <w:rFonts w:ascii="Times New Roman" w:hAnsi="Times New Roman" w:cs="Times New Roman"/>
          <w:sz w:val="28"/>
          <w:szCs w:val="28"/>
        </w:rPr>
        <w:t xml:space="preserve"> и </w:t>
      </w:r>
      <w:r w:rsidR="00210A08" w:rsidRPr="00210A08">
        <w:rPr>
          <w:rFonts w:ascii="Times New Roman" w:hAnsi="Times New Roman" w:cs="Times New Roman"/>
          <w:sz w:val="28"/>
          <w:szCs w:val="28"/>
        </w:rPr>
        <w:t>температуры жидкости;</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7</w:t>
      </w:r>
      <w:r w:rsidR="00210A08" w:rsidRPr="00210A08">
        <w:rPr>
          <w:rFonts w:ascii="Times New Roman" w:hAnsi="Times New Roman" w:cs="Times New Roman"/>
          <w:sz w:val="28"/>
          <w:szCs w:val="28"/>
        </w:rPr>
        <w:t>. Скорость истечения жидкости через трубки радиатора после воздействия ультразвуком и плотность жидкости увеличивается;</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8</w:t>
      </w:r>
      <w:r w:rsidR="00210A08" w:rsidRPr="00210A08">
        <w:rPr>
          <w:rFonts w:ascii="Times New Roman" w:hAnsi="Times New Roman" w:cs="Times New Roman"/>
          <w:sz w:val="28"/>
          <w:szCs w:val="28"/>
        </w:rPr>
        <w:t>. Насыщение жидкости воздухом путем барботажа повышает эффективность очистки, так как увеличивается кавитация в трубках;</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9</w:t>
      </w:r>
      <w:r w:rsidR="00210A08" w:rsidRPr="00210A08">
        <w:rPr>
          <w:rFonts w:ascii="Times New Roman" w:hAnsi="Times New Roman" w:cs="Times New Roman"/>
          <w:sz w:val="28"/>
          <w:szCs w:val="28"/>
        </w:rPr>
        <w:t xml:space="preserve">. Предложены </w:t>
      </w:r>
      <w:r w:rsidR="000265F7">
        <w:rPr>
          <w:rFonts w:ascii="Times New Roman" w:hAnsi="Times New Roman" w:cs="Times New Roman"/>
          <w:sz w:val="28"/>
          <w:szCs w:val="28"/>
        </w:rPr>
        <w:t>и</w:t>
      </w:r>
      <w:r w:rsidR="00210A08" w:rsidRPr="00210A08">
        <w:rPr>
          <w:rFonts w:ascii="Times New Roman" w:hAnsi="Times New Roman" w:cs="Times New Roman"/>
          <w:sz w:val="28"/>
          <w:szCs w:val="28"/>
        </w:rPr>
        <w:t xml:space="preserve"> определены безразмерные коэффициенты эффективности процесса, определяемые отношениям массы накипи, скорости истечения жидкости и плотности пульпы к начальным значениям;</w:t>
      </w:r>
    </w:p>
    <w:p w:rsidR="00210A08" w:rsidRPr="00210A08" w:rsidRDefault="00BF0AEE" w:rsidP="0014405A">
      <w:pPr>
        <w:spacing w:after="0"/>
        <w:ind w:right="344"/>
        <w:jc w:val="both"/>
        <w:rPr>
          <w:rFonts w:ascii="Times New Roman" w:hAnsi="Times New Roman" w:cs="Times New Roman"/>
          <w:sz w:val="28"/>
          <w:szCs w:val="28"/>
        </w:rPr>
      </w:pPr>
      <w:r>
        <w:rPr>
          <w:rFonts w:ascii="Times New Roman" w:hAnsi="Times New Roman" w:cs="Times New Roman"/>
          <w:sz w:val="28"/>
          <w:szCs w:val="28"/>
        </w:rPr>
        <w:t>10</w:t>
      </w:r>
      <w:r w:rsidR="00210A08" w:rsidRPr="00210A08">
        <w:rPr>
          <w:rFonts w:ascii="Times New Roman" w:hAnsi="Times New Roman" w:cs="Times New Roman"/>
          <w:sz w:val="28"/>
          <w:szCs w:val="28"/>
        </w:rPr>
        <w:t>. Разработана и исследована математическая модель очистки выхлопных газов в глушителе автомобиля при ламинарном и турбулентном движении газов;</w:t>
      </w:r>
    </w:p>
    <w:p w:rsidR="00210A08" w:rsidRPr="00210A08" w:rsidRDefault="00210A08" w:rsidP="0014405A">
      <w:pPr>
        <w:spacing w:after="0"/>
        <w:ind w:right="344"/>
        <w:jc w:val="both"/>
        <w:rPr>
          <w:rFonts w:ascii="Times New Roman" w:hAnsi="Times New Roman" w:cs="Times New Roman"/>
          <w:sz w:val="28"/>
          <w:szCs w:val="28"/>
        </w:rPr>
      </w:pPr>
      <w:r w:rsidRPr="00210A08">
        <w:rPr>
          <w:rFonts w:ascii="Times New Roman" w:hAnsi="Times New Roman" w:cs="Times New Roman"/>
          <w:sz w:val="28"/>
          <w:szCs w:val="28"/>
        </w:rPr>
        <w:t>1</w:t>
      </w:r>
      <w:r w:rsidR="00BF0AEE">
        <w:rPr>
          <w:rFonts w:ascii="Times New Roman" w:hAnsi="Times New Roman" w:cs="Times New Roman"/>
          <w:sz w:val="28"/>
          <w:szCs w:val="28"/>
        </w:rPr>
        <w:t>1</w:t>
      </w:r>
      <w:r w:rsidR="005D3A75">
        <w:rPr>
          <w:rFonts w:ascii="Times New Roman" w:hAnsi="Times New Roman" w:cs="Times New Roman"/>
          <w:sz w:val="28"/>
          <w:szCs w:val="28"/>
        </w:rPr>
        <w:t>.</w:t>
      </w:r>
      <w:r w:rsidRPr="00210A08">
        <w:rPr>
          <w:rFonts w:ascii="Times New Roman" w:hAnsi="Times New Roman" w:cs="Times New Roman"/>
          <w:sz w:val="28"/>
          <w:szCs w:val="28"/>
        </w:rPr>
        <w:t xml:space="preserve"> Предложены безразмерные коэффициенты, определяющие влияние турбулентности и скорости амплитуды движения частиц газа на эффективность процесса;</w:t>
      </w:r>
    </w:p>
    <w:p w:rsidR="00210A08" w:rsidRPr="00210A08" w:rsidRDefault="00210A08" w:rsidP="0014405A">
      <w:pPr>
        <w:spacing w:after="0"/>
        <w:ind w:right="344"/>
        <w:jc w:val="both"/>
        <w:rPr>
          <w:rFonts w:ascii="Times New Roman" w:hAnsi="Times New Roman" w:cs="Times New Roman"/>
          <w:sz w:val="28"/>
          <w:szCs w:val="28"/>
        </w:rPr>
      </w:pPr>
      <w:r w:rsidRPr="00210A08">
        <w:rPr>
          <w:rFonts w:ascii="Times New Roman" w:hAnsi="Times New Roman" w:cs="Times New Roman"/>
          <w:sz w:val="28"/>
          <w:szCs w:val="28"/>
        </w:rPr>
        <w:t>1</w:t>
      </w:r>
      <w:r w:rsidR="00BF0AEE">
        <w:rPr>
          <w:rFonts w:ascii="Times New Roman" w:hAnsi="Times New Roman" w:cs="Times New Roman"/>
          <w:sz w:val="28"/>
          <w:szCs w:val="28"/>
        </w:rPr>
        <w:t>2</w:t>
      </w:r>
      <w:r w:rsidRPr="00210A08">
        <w:rPr>
          <w:rFonts w:ascii="Times New Roman" w:hAnsi="Times New Roman" w:cs="Times New Roman"/>
          <w:sz w:val="28"/>
          <w:szCs w:val="28"/>
        </w:rPr>
        <w:t>. Разработаны технические карты по очистке радиаторов системы охлаждения автомобиля ультразвуком;</w:t>
      </w:r>
    </w:p>
    <w:p w:rsidR="00210A08" w:rsidRPr="00210A08" w:rsidRDefault="00210A08" w:rsidP="0014405A">
      <w:pPr>
        <w:spacing w:after="0"/>
        <w:ind w:right="344"/>
        <w:jc w:val="both"/>
        <w:rPr>
          <w:rFonts w:ascii="Times New Roman" w:hAnsi="Times New Roman" w:cs="Times New Roman"/>
          <w:sz w:val="28"/>
          <w:szCs w:val="28"/>
        </w:rPr>
      </w:pPr>
      <w:r w:rsidRPr="00210A08">
        <w:rPr>
          <w:rFonts w:ascii="Times New Roman" w:hAnsi="Times New Roman" w:cs="Times New Roman"/>
          <w:sz w:val="28"/>
          <w:szCs w:val="28"/>
        </w:rPr>
        <w:t>1</w:t>
      </w:r>
      <w:r w:rsidR="00BF0AEE">
        <w:rPr>
          <w:rFonts w:ascii="Times New Roman" w:hAnsi="Times New Roman" w:cs="Times New Roman"/>
          <w:sz w:val="28"/>
          <w:szCs w:val="28"/>
        </w:rPr>
        <w:t>3</w:t>
      </w:r>
      <w:r w:rsidRPr="00210A08">
        <w:rPr>
          <w:rFonts w:ascii="Times New Roman" w:hAnsi="Times New Roman" w:cs="Times New Roman"/>
          <w:sz w:val="28"/>
          <w:szCs w:val="28"/>
        </w:rPr>
        <w:t>. Разработано техническое задание на проектирование системы очистки выхлопных газов дизельного двигателя;</w:t>
      </w:r>
    </w:p>
    <w:p w:rsidR="00210A08" w:rsidRPr="00210A08" w:rsidRDefault="00210A08" w:rsidP="0014405A">
      <w:pPr>
        <w:spacing w:after="0"/>
        <w:ind w:right="344"/>
        <w:jc w:val="both"/>
        <w:rPr>
          <w:rFonts w:ascii="Times New Roman" w:hAnsi="Times New Roman" w:cs="Times New Roman"/>
          <w:sz w:val="28"/>
          <w:szCs w:val="28"/>
        </w:rPr>
        <w:sectPr w:rsidR="00210A08" w:rsidRPr="00210A08">
          <w:pgSz w:w="11910" w:h="16850"/>
          <w:pgMar w:top="1060" w:right="0" w:bottom="1240" w:left="1360" w:header="0" w:footer="978" w:gutter="0"/>
          <w:cols w:space="720"/>
        </w:sectPr>
      </w:pPr>
      <w:r w:rsidRPr="00210A08">
        <w:rPr>
          <w:rFonts w:ascii="Times New Roman" w:hAnsi="Times New Roman" w:cs="Times New Roman"/>
          <w:sz w:val="28"/>
          <w:szCs w:val="28"/>
        </w:rPr>
        <w:t>1</w:t>
      </w:r>
      <w:r w:rsidR="00BF0AEE">
        <w:rPr>
          <w:rFonts w:ascii="Times New Roman" w:hAnsi="Times New Roman" w:cs="Times New Roman"/>
          <w:sz w:val="28"/>
          <w:szCs w:val="28"/>
        </w:rPr>
        <w:t>4</w:t>
      </w:r>
      <w:r w:rsidRPr="00210A08">
        <w:rPr>
          <w:rFonts w:ascii="Times New Roman" w:hAnsi="Times New Roman" w:cs="Times New Roman"/>
          <w:sz w:val="28"/>
          <w:szCs w:val="28"/>
        </w:rPr>
        <w:t>. Произведен расчет экономического эффекта.</w:t>
      </w:r>
    </w:p>
    <w:p w:rsidR="00CE32C1" w:rsidRPr="00210A08" w:rsidRDefault="00CE32C1" w:rsidP="00CE32C1">
      <w:pPr>
        <w:pStyle w:val="2"/>
        <w:spacing w:before="240" w:beforeAutospacing="0" w:after="240" w:afterAutospacing="0"/>
        <w:ind w:left="1964" w:right="344"/>
        <w:rPr>
          <w:sz w:val="28"/>
          <w:szCs w:val="28"/>
        </w:rPr>
      </w:pPr>
      <w:r w:rsidRPr="00210A08">
        <w:rPr>
          <w:sz w:val="28"/>
          <w:szCs w:val="28"/>
        </w:rPr>
        <w:t>СПИСОК ИСПОЛЬЗОВАННЫХ ИСТОЧНИКОВ</w:t>
      </w:r>
    </w:p>
    <w:p w:rsidR="00CE32C1" w:rsidRPr="00210A08" w:rsidRDefault="00CE32C1" w:rsidP="00CE32C1">
      <w:pPr>
        <w:pStyle w:val="af4"/>
        <w:spacing w:before="9"/>
        <w:ind w:right="344"/>
        <w:rPr>
          <w:b/>
        </w:rPr>
      </w:pPr>
    </w:p>
    <w:p w:rsidR="00CE32C1" w:rsidRPr="00210A08" w:rsidRDefault="00CE32C1" w:rsidP="00CE32C1">
      <w:pPr>
        <w:pStyle w:val="a3"/>
        <w:widowControl w:val="0"/>
        <w:numPr>
          <w:ilvl w:val="0"/>
          <w:numId w:val="20"/>
        </w:numPr>
        <w:autoSpaceDE w:val="0"/>
        <w:autoSpaceDN w:val="0"/>
        <w:spacing w:after="0" w:line="240" w:lineRule="auto"/>
        <w:ind w:left="-142" w:right="344" w:firstLine="709"/>
        <w:contextualSpacing w:val="0"/>
        <w:jc w:val="both"/>
        <w:rPr>
          <w:rFonts w:ascii="Times New Roman" w:hAnsi="Times New Roman" w:cs="Times New Roman"/>
          <w:sz w:val="28"/>
          <w:szCs w:val="28"/>
        </w:rPr>
      </w:pPr>
      <w:r w:rsidRPr="006C394E">
        <w:rPr>
          <w:rFonts w:ascii="Times New Roman" w:hAnsi="Times New Roman" w:cs="Times New Roman"/>
          <w:sz w:val="28"/>
          <w:szCs w:val="28"/>
        </w:rPr>
        <w:t xml:space="preserve"> </w:t>
      </w:r>
      <w:r>
        <w:rPr>
          <w:rFonts w:ascii="Times New Roman" w:hAnsi="Times New Roman" w:cs="Times New Roman"/>
          <w:sz w:val="28"/>
          <w:szCs w:val="28"/>
        </w:rPr>
        <w:t>К</w:t>
      </w:r>
      <w:r w:rsidRPr="000117D2">
        <w:rPr>
          <w:rFonts w:ascii="Times New Roman" w:hAnsi="Times New Roman" w:cs="Times New Roman"/>
          <w:sz w:val="28"/>
          <w:szCs w:val="28"/>
        </w:rPr>
        <w:t>р</w:t>
      </w:r>
      <w:r>
        <w:rPr>
          <w:rFonts w:ascii="Times New Roman" w:hAnsi="Times New Roman" w:cs="Times New Roman"/>
          <w:sz w:val="28"/>
          <w:szCs w:val="28"/>
        </w:rPr>
        <w:t>авченко В.А., Бутков Р.И.</w:t>
      </w:r>
      <w:r w:rsidRPr="00210A08">
        <w:rPr>
          <w:rFonts w:ascii="Times New Roman" w:hAnsi="Times New Roman" w:cs="Times New Roman"/>
          <w:sz w:val="28"/>
          <w:szCs w:val="28"/>
        </w:rPr>
        <w:t xml:space="preserve"> </w:t>
      </w:r>
      <w:r>
        <w:rPr>
          <w:rFonts w:ascii="Times New Roman" w:hAnsi="Times New Roman" w:cs="Times New Roman"/>
          <w:sz w:val="28"/>
          <w:szCs w:val="28"/>
        </w:rPr>
        <w:t>О</w:t>
      </w:r>
      <w:r w:rsidRPr="000117D2">
        <w:rPr>
          <w:rFonts w:ascii="Times New Roman" w:hAnsi="Times New Roman" w:cs="Times New Roman"/>
          <w:sz w:val="28"/>
          <w:szCs w:val="28"/>
        </w:rPr>
        <w:t>бслуживание и ремонт автотранспортных средств</w:t>
      </w:r>
      <w:r w:rsidRPr="00210A08">
        <w:rPr>
          <w:rFonts w:ascii="Times New Roman" w:hAnsi="Times New Roman" w:cs="Times New Roman"/>
          <w:sz w:val="28"/>
          <w:szCs w:val="28"/>
        </w:rPr>
        <w:t xml:space="preserve">. – </w:t>
      </w:r>
      <w:r w:rsidRPr="00AD461C">
        <w:rPr>
          <w:rFonts w:ascii="Times New Roman" w:hAnsi="Times New Roman" w:cs="Times New Roman"/>
          <w:sz w:val="28"/>
          <w:szCs w:val="28"/>
        </w:rPr>
        <w:t>Зерноград</w:t>
      </w:r>
      <w:r w:rsidRPr="00210A08">
        <w:rPr>
          <w:rFonts w:ascii="Times New Roman" w:hAnsi="Times New Roman" w:cs="Times New Roman"/>
          <w:sz w:val="28"/>
          <w:szCs w:val="28"/>
        </w:rPr>
        <w:t>, 201</w:t>
      </w:r>
      <w:r>
        <w:rPr>
          <w:rFonts w:ascii="Times New Roman" w:hAnsi="Times New Roman" w:cs="Times New Roman"/>
          <w:sz w:val="28"/>
          <w:szCs w:val="28"/>
        </w:rPr>
        <w:t>5</w:t>
      </w:r>
      <w:r w:rsidRPr="00210A08">
        <w:rPr>
          <w:rFonts w:ascii="Times New Roman" w:hAnsi="Times New Roman" w:cs="Times New Roman"/>
          <w:sz w:val="28"/>
          <w:szCs w:val="28"/>
        </w:rPr>
        <w:t xml:space="preserve">. – </w:t>
      </w:r>
      <w:r>
        <w:rPr>
          <w:rFonts w:ascii="Times New Roman" w:hAnsi="Times New Roman" w:cs="Times New Roman"/>
          <w:sz w:val="28"/>
          <w:szCs w:val="28"/>
        </w:rPr>
        <w:t>339</w:t>
      </w:r>
      <w:r w:rsidRPr="00210A08">
        <w:rPr>
          <w:rFonts w:ascii="Times New Roman" w:hAnsi="Times New Roman" w:cs="Times New Roman"/>
          <w:spacing w:val="-4"/>
          <w:sz w:val="28"/>
          <w:szCs w:val="28"/>
        </w:rPr>
        <w:t xml:space="preserve"> </w:t>
      </w:r>
      <w:r w:rsidRPr="00210A08">
        <w:rPr>
          <w:rFonts w:ascii="Times New Roman" w:hAnsi="Times New Roman" w:cs="Times New Roman"/>
          <w:sz w:val="28"/>
          <w:szCs w:val="28"/>
        </w:rPr>
        <w:t>с.</w:t>
      </w:r>
    </w:p>
    <w:p w:rsidR="00CE32C1" w:rsidRPr="00210A08" w:rsidRDefault="00CE32C1" w:rsidP="00CE32C1">
      <w:pPr>
        <w:pStyle w:val="a3"/>
        <w:widowControl w:val="0"/>
        <w:numPr>
          <w:ilvl w:val="0"/>
          <w:numId w:val="20"/>
        </w:numPr>
        <w:autoSpaceDE w:val="0"/>
        <w:autoSpaceDN w:val="0"/>
        <w:spacing w:after="0" w:line="240" w:lineRule="auto"/>
        <w:ind w:left="-142" w:right="344" w:firstLine="709"/>
        <w:contextualSpacing w:val="0"/>
        <w:jc w:val="both"/>
        <w:rPr>
          <w:rFonts w:ascii="Times New Roman" w:hAnsi="Times New Roman" w:cs="Times New Roman"/>
          <w:sz w:val="28"/>
          <w:szCs w:val="28"/>
        </w:rPr>
      </w:pPr>
      <w:r w:rsidRPr="006C394E">
        <w:rPr>
          <w:rFonts w:ascii="Times New Roman" w:hAnsi="Times New Roman" w:cs="Times New Roman"/>
          <w:sz w:val="28"/>
          <w:szCs w:val="28"/>
        </w:rPr>
        <w:t xml:space="preserve"> </w:t>
      </w:r>
      <w:r w:rsidRPr="00311EB7">
        <w:rPr>
          <w:rFonts w:ascii="Times New Roman" w:hAnsi="Times New Roman" w:cs="Times New Roman"/>
          <w:sz w:val="28"/>
          <w:szCs w:val="28"/>
        </w:rPr>
        <w:t>Rutenburg G. B.</w:t>
      </w:r>
      <w:r>
        <w:rPr>
          <w:rFonts w:ascii="Times New Roman" w:hAnsi="Times New Roman" w:cs="Times New Roman"/>
          <w:sz w:val="28"/>
          <w:szCs w:val="28"/>
        </w:rPr>
        <w:t xml:space="preserve"> </w:t>
      </w:r>
      <w:r w:rsidRPr="00C71F90">
        <w:rPr>
          <w:rFonts w:ascii="Times New Roman" w:hAnsi="Times New Roman" w:cs="Times New Roman"/>
          <w:sz w:val="28"/>
          <w:szCs w:val="28"/>
        </w:rPr>
        <w:t>Эксплуатация и ремонт автомобильных радиаторов</w:t>
      </w:r>
      <w:r w:rsidRPr="00210A08">
        <w:rPr>
          <w:rFonts w:ascii="Times New Roman" w:hAnsi="Times New Roman" w:cs="Times New Roman"/>
          <w:sz w:val="28"/>
          <w:szCs w:val="28"/>
        </w:rPr>
        <w:t>.</w:t>
      </w:r>
      <w:r w:rsidRPr="00DD1209">
        <w:t xml:space="preserve"> </w:t>
      </w:r>
      <w:r w:rsidRPr="00C71F90">
        <w:rPr>
          <w:rFonts w:ascii="Times New Roman" w:hAnsi="Times New Roman" w:cs="Times New Roman"/>
          <w:sz w:val="28"/>
          <w:szCs w:val="28"/>
        </w:rPr>
        <w:t>Гос. научно-техн. изд-во машиностроит. лит-ры</w:t>
      </w:r>
      <w:r w:rsidRPr="00210A08">
        <w:rPr>
          <w:rFonts w:ascii="Times New Roman" w:hAnsi="Times New Roman" w:cs="Times New Roman"/>
          <w:sz w:val="28"/>
          <w:szCs w:val="28"/>
        </w:rPr>
        <w:t xml:space="preserve">, </w:t>
      </w:r>
      <w:r>
        <w:rPr>
          <w:rFonts w:ascii="Times New Roman" w:hAnsi="Times New Roman" w:cs="Times New Roman"/>
          <w:sz w:val="28"/>
          <w:szCs w:val="28"/>
        </w:rPr>
        <w:t>1955</w:t>
      </w:r>
      <w:r w:rsidRPr="00210A08">
        <w:rPr>
          <w:rFonts w:ascii="Times New Roman" w:hAnsi="Times New Roman" w:cs="Times New Roman"/>
          <w:sz w:val="28"/>
          <w:szCs w:val="28"/>
        </w:rPr>
        <w:t xml:space="preserve">. – </w:t>
      </w:r>
      <w:r>
        <w:rPr>
          <w:rFonts w:ascii="Times New Roman" w:hAnsi="Times New Roman" w:cs="Times New Roman"/>
          <w:sz w:val="28"/>
          <w:szCs w:val="28"/>
        </w:rPr>
        <w:t>81</w:t>
      </w:r>
      <w:r w:rsidRPr="00210A08">
        <w:rPr>
          <w:rFonts w:ascii="Times New Roman" w:hAnsi="Times New Roman" w:cs="Times New Roman"/>
          <w:spacing w:val="-14"/>
          <w:sz w:val="28"/>
          <w:szCs w:val="28"/>
        </w:rPr>
        <w:t xml:space="preserve"> </w:t>
      </w:r>
      <w:r w:rsidRPr="00210A08">
        <w:rPr>
          <w:rFonts w:ascii="Times New Roman" w:hAnsi="Times New Roman" w:cs="Times New Roman"/>
          <w:sz w:val="28"/>
          <w:szCs w:val="28"/>
        </w:rPr>
        <w:t>с.</w:t>
      </w:r>
    </w:p>
    <w:p w:rsidR="00CE32C1" w:rsidRPr="00210A08" w:rsidRDefault="00CE32C1" w:rsidP="00CE32C1">
      <w:pPr>
        <w:pStyle w:val="a3"/>
        <w:widowControl w:val="0"/>
        <w:numPr>
          <w:ilvl w:val="0"/>
          <w:numId w:val="20"/>
        </w:numPr>
        <w:autoSpaceDE w:val="0"/>
        <w:autoSpaceDN w:val="0"/>
        <w:spacing w:after="0" w:line="242" w:lineRule="auto"/>
        <w:ind w:left="-142" w:right="344" w:firstLine="709"/>
        <w:contextualSpacing w:val="0"/>
        <w:jc w:val="both"/>
        <w:rPr>
          <w:rFonts w:ascii="Times New Roman" w:hAnsi="Times New Roman" w:cs="Times New Roman"/>
          <w:sz w:val="28"/>
          <w:szCs w:val="28"/>
        </w:rPr>
      </w:pPr>
      <w:r w:rsidRPr="006C394E">
        <w:rPr>
          <w:rFonts w:ascii="Times New Roman" w:hAnsi="Times New Roman" w:cs="Times New Roman"/>
          <w:sz w:val="28"/>
          <w:szCs w:val="28"/>
        </w:rPr>
        <w:t xml:space="preserve"> </w:t>
      </w:r>
      <w:r>
        <w:rPr>
          <w:rFonts w:ascii="Times New Roman" w:hAnsi="Times New Roman" w:cs="Times New Roman"/>
          <w:sz w:val="28"/>
          <w:szCs w:val="28"/>
        </w:rPr>
        <w:t>Иванов В.П., Ярошевич В.К., Савич А.С.</w:t>
      </w:r>
      <w:r w:rsidRPr="009E6011">
        <w:t xml:space="preserve"> </w:t>
      </w:r>
      <w:r w:rsidRPr="009E6011">
        <w:rPr>
          <w:rFonts w:ascii="Times New Roman" w:hAnsi="Times New Roman" w:cs="Times New Roman"/>
          <w:spacing w:val="-1"/>
          <w:sz w:val="28"/>
          <w:szCs w:val="28"/>
        </w:rPr>
        <w:t>Ремонт автомобилей</w:t>
      </w:r>
      <w:r w:rsidRPr="00210A08">
        <w:rPr>
          <w:rFonts w:ascii="Times New Roman" w:hAnsi="Times New Roman" w:cs="Times New Roman"/>
          <w:sz w:val="28"/>
          <w:szCs w:val="28"/>
        </w:rPr>
        <w:t>, учеб</w:t>
      </w:r>
      <w:r>
        <w:rPr>
          <w:rFonts w:ascii="Times New Roman" w:hAnsi="Times New Roman" w:cs="Times New Roman"/>
          <w:sz w:val="28"/>
          <w:szCs w:val="28"/>
        </w:rPr>
        <w:t>ное пособие</w:t>
      </w:r>
      <w:r w:rsidRPr="00210A08">
        <w:rPr>
          <w:rFonts w:ascii="Times New Roman" w:hAnsi="Times New Roman" w:cs="Times New Roman"/>
          <w:sz w:val="28"/>
          <w:szCs w:val="28"/>
        </w:rPr>
        <w:t>. – М</w:t>
      </w:r>
      <w:r>
        <w:rPr>
          <w:rFonts w:ascii="Times New Roman" w:hAnsi="Times New Roman" w:cs="Times New Roman"/>
          <w:sz w:val="28"/>
          <w:szCs w:val="28"/>
        </w:rPr>
        <w:t xml:space="preserve">инск. </w:t>
      </w:r>
      <w:r w:rsidRPr="00210A08">
        <w:rPr>
          <w:rFonts w:ascii="Times New Roman" w:hAnsi="Times New Roman" w:cs="Times New Roman"/>
          <w:sz w:val="28"/>
          <w:szCs w:val="28"/>
        </w:rPr>
        <w:t>Высшая школа, 200</w:t>
      </w:r>
      <w:r>
        <w:rPr>
          <w:rFonts w:ascii="Times New Roman" w:hAnsi="Times New Roman" w:cs="Times New Roman"/>
          <w:sz w:val="28"/>
          <w:szCs w:val="28"/>
        </w:rPr>
        <w:t>9</w:t>
      </w:r>
      <w:r w:rsidRPr="00210A08">
        <w:rPr>
          <w:rFonts w:ascii="Times New Roman" w:hAnsi="Times New Roman" w:cs="Times New Roman"/>
          <w:sz w:val="28"/>
          <w:szCs w:val="28"/>
        </w:rPr>
        <w:t>. –</w:t>
      </w:r>
      <w:r>
        <w:rPr>
          <w:rFonts w:ascii="Times New Roman" w:hAnsi="Times New Roman" w:cs="Times New Roman"/>
          <w:sz w:val="28"/>
          <w:szCs w:val="28"/>
        </w:rPr>
        <w:t>38</w:t>
      </w:r>
      <w:r w:rsidRPr="00210A08">
        <w:rPr>
          <w:rFonts w:ascii="Times New Roman" w:hAnsi="Times New Roman" w:cs="Times New Roman"/>
          <w:sz w:val="28"/>
          <w:szCs w:val="28"/>
        </w:rPr>
        <w:t>3</w:t>
      </w:r>
      <w:r w:rsidRPr="00210A08">
        <w:rPr>
          <w:rFonts w:ascii="Times New Roman" w:hAnsi="Times New Roman" w:cs="Times New Roman"/>
          <w:spacing w:val="-8"/>
          <w:sz w:val="28"/>
          <w:szCs w:val="28"/>
        </w:rPr>
        <w:t xml:space="preserve"> </w:t>
      </w:r>
      <w:r w:rsidRPr="00210A08">
        <w:rPr>
          <w:rFonts w:ascii="Times New Roman" w:hAnsi="Times New Roman" w:cs="Times New Roman"/>
          <w:sz w:val="28"/>
          <w:szCs w:val="28"/>
        </w:rPr>
        <w:t>с.</w:t>
      </w:r>
      <w:r>
        <w:rPr>
          <w:rFonts w:ascii="Times New Roman" w:hAnsi="Times New Roman" w:cs="Times New Roman"/>
          <w:sz w:val="28"/>
          <w:szCs w:val="28"/>
        </w:rPr>
        <w:t xml:space="preserve"> </w:t>
      </w:r>
      <w:r>
        <w:rPr>
          <w:rFonts w:ascii="Times New Roman" w:hAnsi="Times New Roman" w:cs="Times New Roman"/>
          <w:sz w:val="28"/>
          <w:szCs w:val="28"/>
          <w:lang w:val="en-US"/>
        </w:rPr>
        <w:t>ISBN</w:t>
      </w:r>
      <w:r w:rsidRPr="006C394E">
        <w:rPr>
          <w:rFonts w:ascii="Times New Roman" w:hAnsi="Times New Roman" w:cs="Times New Roman"/>
          <w:sz w:val="28"/>
          <w:szCs w:val="28"/>
        </w:rPr>
        <w:t xml:space="preserve"> 978-985-061539-8.</w:t>
      </w:r>
    </w:p>
    <w:p w:rsidR="00CE32C1" w:rsidRPr="006C394E" w:rsidRDefault="00CE32C1" w:rsidP="00CE32C1">
      <w:pPr>
        <w:pStyle w:val="a3"/>
        <w:widowControl w:val="0"/>
        <w:numPr>
          <w:ilvl w:val="0"/>
          <w:numId w:val="20"/>
        </w:numPr>
        <w:autoSpaceDE w:val="0"/>
        <w:autoSpaceDN w:val="0"/>
        <w:spacing w:after="0" w:line="240" w:lineRule="auto"/>
        <w:ind w:left="-142" w:right="344" w:firstLine="709"/>
        <w:contextualSpacing w:val="0"/>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311EB7">
        <w:rPr>
          <w:rFonts w:ascii="Times New Roman" w:hAnsi="Times New Roman" w:cs="Times New Roman"/>
          <w:sz w:val="28"/>
          <w:szCs w:val="28"/>
          <w:lang w:val="en-US"/>
        </w:rPr>
        <w:t xml:space="preserve">Kadyrov A., Sarsembekov B., Ganyukov A., Zhunusbekova Z., Alikarimov K. Experimental Research of the Coagulation Process of Exhaust Gases under the Influence of Ultrasound /Communications - Scientific Letters of the University of Zilina [online], 2021, 23(4), B288-B298. </w:t>
      </w:r>
      <w:r w:rsidRPr="006C394E">
        <w:rPr>
          <w:rFonts w:ascii="Times New Roman" w:hAnsi="Times New Roman" w:cs="Times New Roman"/>
          <w:sz w:val="28"/>
          <w:szCs w:val="28"/>
          <w:lang w:val="en-US"/>
        </w:rPr>
        <w:t>Available from: https://DOI.org/10.26552/com.C.2021.4.B288-B298</w:t>
      </w:r>
    </w:p>
    <w:p w:rsidR="00CE32C1" w:rsidRPr="00D94B61" w:rsidRDefault="00CE32C1" w:rsidP="00CE32C1">
      <w:pPr>
        <w:pStyle w:val="a3"/>
        <w:widowControl w:val="0"/>
        <w:numPr>
          <w:ilvl w:val="0"/>
          <w:numId w:val="20"/>
        </w:numPr>
        <w:autoSpaceDE w:val="0"/>
        <w:autoSpaceDN w:val="0"/>
        <w:spacing w:after="0" w:line="242" w:lineRule="auto"/>
        <w:ind w:left="-142" w:right="344" w:firstLine="709"/>
        <w:jc w:val="both"/>
        <w:rPr>
          <w:rFonts w:ascii="Times New Roman" w:hAnsi="Times New Roman" w:cs="Times New Roman"/>
          <w:sz w:val="28"/>
          <w:szCs w:val="28"/>
        </w:rPr>
      </w:pPr>
      <w:r w:rsidRPr="006C394E">
        <w:rPr>
          <w:rFonts w:ascii="Times New Roman" w:hAnsi="Times New Roman" w:cs="Times New Roman"/>
          <w:sz w:val="28"/>
          <w:szCs w:val="28"/>
        </w:rPr>
        <w:t xml:space="preserve"> </w:t>
      </w:r>
      <w:r w:rsidRPr="00D94B61">
        <w:rPr>
          <w:rFonts w:ascii="Times New Roman" w:hAnsi="Times New Roman" w:cs="Times New Roman"/>
          <w:sz w:val="28"/>
          <w:szCs w:val="28"/>
        </w:rPr>
        <w:t>Савич Е. Л. Устройство автомобилей. Двигатели: учеб, пособие — Минск : Высшая школа, 2019. — 334 с.: ил.</w:t>
      </w:r>
      <w:r>
        <w:rPr>
          <w:rFonts w:ascii="Times New Roman" w:hAnsi="Times New Roman" w:cs="Times New Roman"/>
          <w:sz w:val="28"/>
          <w:szCs w:val="28"/>
        </w:rPr>
        <w:t xml:space="preserve"> </w:t>
      </w:r>
      <w:r w:rsidRPr="00D94B61">
        <w:rPr>
          <w:rFonts w:ascii="Times New Roman" w:hAnsi="Times New Roman" w:cs="Times New Roman"/>
          <w:sz w:val="28"/>
          <w:szCs w:val="28"/>
        </w:rPr>
        <w:t>ISBN 978-985-06-3038-4.</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D94B61">
        <w:rPr>
          <w:rFonts w:ascii="Times New Roman" w:hAnsi="Times New Roman" w:cs="Times New Roman"/>
          <w:sz w:val="28"/>
          <w:szCs w:val="28"/>
        </w:rPr>
        <w:t xml:space="preserve"> Иванов А.М., Солнцев А.Н., Гаевский В.В., </w:t>
      </w:r>
      <w:r>
        <w:rPr>
          <w:rFonts w:ascii="Times New Roman" w:hAnsi="Times New Roman" w:cs="Times New Roman"/>
          <w:sz w:val="28"/>
          <w:szCs w:val="28"/>
        </w:rPr>
        <w:t xml:space="preserve">Клюкин П.Н., Осипов В.И., Попов </w:t>
      </w:r>
      <w:r w:rsidRPr="00D94B61">
        <w:rPr>
          <w:rFonts w:ascii="Times New Roman" w:hAnsi="Times New Roman" w:cs="Times New Roman"/>
          <w:sz w:val="28"/>
          <w:szCs w:val="28"/>
        </w:rPr>
        <w:t>А.И.</w:t>
      </w:r>
      <w:r>
        <w:rPr>
          <w:rFonts w:ascii="Times New Roman" w:hAnsi="Times New Roman" w:cs="Times New Roman"/>
          <w:sz w:val="28"/>
          <w:szCs w:val="28"/>
        </w:rPr>
        <w:t xml:space="preserve"> </w:t>
      </w:r>
      <w:r w:rsidRPr="00D94B61">
        <w:rPr>
          <w:rFonts w:ascii="Times New Roman" w:hAnsi="Times New Roman" w:cs="Times New Roman"/>
          <w:sz w:val="28"/>
          <w:szCs w:val="28"/>
        </w:rPr>
        <w:t>Основы конструкции современного автомобиля. — М. ООО «Издательство «За рулем», 2012. — 336 с.:</w:t>
      </w:r>
      <w:r>
        <w:rPr>
          <w:rFonts w:ascii="Times New Roman" w:hAnsi="Times New Roman" w:cs="Times New Roman"/>
          <w:sz w:val="28"/>
          <w:szCs w:val="28"/>
        </w:rPr>
        <w:t xml:space="preserve"> </w:t>
      </w:r>
      <w:r w:rsidRPr="00684268">
        <w:rPr>
          <w:rFonts w:ascii="Times New Roman" w:hAnsi="Times New Roman" w:cs="Times New Roman"/>
          <w:sz w:val="28"/>
          <w:szCs w:val="28"/>
        </w:rPr>
        <w:t xml:space="preserve">ISBN 978-5-903813-06-3 </w:t>
      </w:r>
      <w:r w:rsidRPr="00482C50">
        <w:rPr>
          <w:rFonts w:ascii="Times New Roman" w:hAnsi="Times New Roman" w:cs="Times New Roman"/>
          <w:sz w:val="28"/>
          <w:szCs w:val="28"/>
        </w:rPr>
        <w:t>c.</w:t>
      </w:r>
      <w:r>
        <w:rPr>
          <w:rFonts w:ascii="Times New Roman" w:hAnsi="Times New Roman" w:cs="Times New Roman"/>
          <w:sz w:val="28"/>
          <w:szCs w:val="28"/>
        </w:rPr>
        <w:t>124</w:t>
      </w:r>
      <w:r w:rsidRPr="00482C50">
        <w:rPr>
          <w:rFonts w:ascii="Times New Roman" w:hAnsi="Times New Roman" w:cs="Times New Roman"/>
          <w:sz w:val="28"/>
          <w:szCs w:val="28"/>
        </w:rPr>
        <w:t xml:space="preserve"> – </w:t>
      </w:r>
      <w:r>
        <w:rPr>
          <w:rFonts w:ascii="Times New Roman" w:hAnsi="Times New Roman" w:cs="Times New Roman"/>
          <w:sz w:val="28"/>
          <w:szCs w:val="28"/>
        </w:rPr>
        <w:t>129</w:t>
      </w:r>
      <w:r w:rsidRPr="00482C50">
        <w:rPr>
          <w:rFonts w:ascii="Times New Roman" w:hAnsi="Times New Roman" w:cs="Times New Roman"/>
          <w:sz w:val="28"/>
          <w:szCs w:val="28"/>
        </w:rPr>
        <w:t>.</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94B61">
        <w:rPr>
          <w:rFonts w:ascii="Times New Roman" w:hAnsi="Times New Roman" w:cs="Times New Roman"/>
          <w:sz w:val="28"/>
          <w:szCs w:val="28"/>
        </w:rPr>
        <w:t xml:space="preserve">Иванов А.М., Солнцев А.Н., Гаевский В.В., </w:t>
      </w:r>
      <w:r>
        <w:rPr>
          <w:rFonts w:ascii="Times New Roman" w:hAnsi="Times New Roman" w:cs="Times New Roman"/>
          <w:sz w:val="28"/>
          <w:szCs w:val="28"/>
        </w:rPr>
        <w:t xml:space="preserve">Клюкин П.Н., Осипов В.И., Попов </w:t>
      </w:r>
      <w:r w:rsidRPr="00D94B61">
        <w:rPr>
          <w:rFonts w:ascii="Times New Roman" w:hAnsi="Times New Roman" w:cs="Times New Roman"/>
          <w:sz w:val="28"/>
          <w:szCs w:val="28"/>
        </w:rPr>
        <w:t>А.И.</w:t>
      </w:r>
      <w:r>
        <w:rPr>
          <w:rFonts w:ascii="Times New Roman" w:hAnsi="Times New Roman" w:cs="Times New Roman"/>
          <w:sz w:val="28"/>
          <w:szCs w:val="28"/>
        </w:rPr>
        <w:t xml:space="preserve"> </w:t>
      </w:r>
      <w:r w:rsidRPr="00D94B61">
        <w:rPr>
          <w:rFonts w:ascii="Times New Roman" w:hAnsi="Times New Roman" w:cs="Times New Roman"/>
          <w:sz w:val="28"/>
          <w:szCs w:val="28"/>
        </w:rPr>
        <w:t>Основы конструкции современного автомобиля. — М. ООО «Издательство «За рулем», 2012. — 336 с.:</w:t>
      </w:r>
      <w:r>
        <w:rPr>
          <w:rFonts w:ascii="Times New Roman" w:hAnsi="Times New Roman" w:cs="Times New Roman"/>
          <w:sz w:val="28"/>
          <w:szCs w:val="28"/>
        </w:rPr>
        <w:t xml:space="preserve"> </w:t>
      </w:r>
      <w:r w:rsidRPr="00684268">
        <w:rPr>
          <w:rFonts w:ascii="Times New Roman" w:hAnsi="Times New Roman" w:cs="Times New Roman"/>
          <w:sz w:val="28"/>
          <w:szCs w:val="28"/>
        </w:rPr>
        <w:t xml:space="preserve">ISBN 978-5-903813-06-3 </w:t>
      </w:r>
      <w:r w:rsidRPr="00482C50">
        <w:rPr>
          <w:rFonts w:ascii="Times New Roman" w:hAnsi="Times New Roman" w:cs="Times New Roman"/>
          <w:sz w:val="28"/>
          <w:szCs w:val="28"/>
        </w:rPr>
        <w:t>c.</w:t>
      </w:r>
      <w:r>
        <w:rPr>
          <w:rFonts w:ascii="Times New Roman" w:hAnsi="Times New Roman" w:cs="Times New Roman"/>
          <w:sz w:val="28"/>
          <w:szCs w:val="28"/>
        </w:rPr>
        <w:t>195</w:t>
      </w:r>
      <w:r w:rsidRPr="00482C50">
        <w:rPr>
          <w:rFonts w:ascii="Times New Roman" w:hAnsi="Times New Roman" w:cs="Times New Roman"/>
          <w:sz w:val="28"/>
          <w:szCs w:val="28"/>
        </w:rPr>
        <w:t xml:space="preserve"> – </w:t>
      </w:r>
      <w:r>
        <w:rPr>
          <w:rFonts w:ascii="Times New Roman" w:hAnsi="Times New Roman" w:cs="Times New Roman"/>
          <w:sz w:val="28"/>
          <w:szCs w:val="28"/>
        </w:rPr>
        <w:t>218</w:t>
      </w:r>
      <w:r w:rsidRPr="00482C50">
        <w:rPr>
          <w:rFonts w:ascii="Times New Roman" w:hAnsi="Times New Roman" w:cs="Times New Roman"/>
          <w:sz w:val="28"/>
          <w:szCs w:val="28"/>
        </w:rPr>
        <w:t>.</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B2764B">
        <w:rPr>
          <w:rFonts w:ascii="Times New Roman" w:hAnsi="Times New Roman" w:cs="Times New Roman"/>
          <w:sz w:val="28"/>
          <w:szCs w:val="28"/>
        </w:rPr>
        <w:t xml:space="preserve"> </w:t>
      </w:r>
      <w:r w:rsidRPr="00D27A7D">
        <w:rPr>
          <w:rFonts w:ascii="Times New Roman" w:hAnsi="Times New Roman" w:cs="Times New Roman"/>
          <w:sz w:val="28"/>
          <w:szCs w:val="28"/>
        </w:rPr>
        <w:t>Мельников</w:t>
      </w:r>
      <w:r>
        <w:rPr>
          <w:rFonts w:ascii="Times New Roman" w:hAnsi="Times New Roman" w:cs="Times New Roman"/>
          <w:sz w:val="28"/>
          <w:szCs w:val="28"/>
        </w:rPr>
        <w:t xml:space="preserve"> И. </w:t>
      </w:r>
      <w:r w:rsidRPr="00D27A7D">
        <w:rPr>
          <w:rFonts w:ascii="Times New Roman" w:hAnsi="Times New Roman" w:cs="Times New Roman"/>
          <w:sz w:val="28"/>
          <w:szCs w:val="28"/>
        </w:rPr>
        <w:t>Грузовые автомобили. Система питания</w:t>
      </w:r>
      <w:r>
        <w:rPr>
          <w:rFonts w:ascii="Times New Roman" w:hAnsi="Times New Roman" w:cs="Times New Roman"/>
          <w:sz w:val="28"/>
          <w:szCs w:val="28"/>
        </w:rPr>
        <w:t xml:space="preserve">. </w:t>
      </w:r>
      <w:r w:rsidRPr="00D27A7D">
        <w:rPr>
          <w:rFonts w:ascii="Times New Roman" w:hAnsi="Times New Roman" w:cs="Times New Roman"/>
          <w:sz w:val="28"/>
          <w:szCs w:val="28"/>
        </w:rPr>
        <w:t>ЛитРес</w:t>
      </w:r>
      <w:r>
        <w:rPr>
          <w:rFonts w:ascii="Times New Roman" w:hAnsi="Times New Roman" w:cs="Times New Roman"/>
          <w:sz w:val="28"/>
          <w:szCs w:val="28"/>
        </w:rPr>
        <w:t xml:space="preserve">, </w:t>
      </w:r>
      <w:r w:rsidRPr="00D27A7D">
        <w:rPr>
          <w:rFonts w:ascii="Times New Roman" w:hAnsi="Times New Roman" w:cs="Times New Roman"/>
          <w:sz w:val="28"/>
          <w:szCs w:val="28"/>
        </w:rPr>
        <w:t>2</w:t>
      </w:r>
      <w:r>
        <w:rPr>
          <w:rFonts w:ascii="Times New Roman" w:hAnsi="Times New Roman" w:cs="Times New Roman"/>
          <w:sz w:val="28"/>
          <w:szCs w:val="28"/>
        </w:rPr>
        <w:t> </w:t>
      </w:r>
      <w:r w:rsidRPr="00D27A7D">
        <w:rPr>
          <w:rFonts w:ascii="Times New Roman" w:hAnsi="Times New Roman" w:cs="Times New Roman"/>
          <w:sz w:val="28"/>
          <w:szCs w:val="28"/>
        </w:rPr>
        <w:t>563</w:t>
      </w:r>
      <w:r>
        <w:rPr>
          <w:rFonts w:ascii="Times New Roman" w:hAnsi="Times New Roman" w:cs="Times New Roman"/>
          <w:sz w:val="28"/>
          <w:szCs w:val="28"/>
        </w:rPr>
        <w:t xml:space="preserve"> с.2020.</w:t>
      </w:r>
      <w:r w:rsidRPr="00D27A7D">
        <w:t xml:space="preserve"> </w:t>
      </w:r>
      <w:r w:rsidRPr="00D27A7D">
        <w:rPr>
          <w:rFonts w:ascii="Times New Roman" w:hAnsi="Times New Roman" w:cs="Times New Roman"/>
          <w:sz w:val="28"/>
          <w:szCs w:val="28"/>
        </w:rPr>
        <w:t>ISBN:978</w:t>
      </w:r>
      <w:r>
        <w:rPr>
          <w:rFonts w:ascii="Times New Roman" w:hAnsi="Times New Roman" w:cs="Times New Roman"/>
          <w:sz w:val="28"/>
          <w:szCs w:val="28"/>
        </w:rPr>
        <w:t>-</w:t>
      </w:r>
      <w:r w:rsidRPr="00D27A7D">
        <w:rPr>
          <w:rFonts w:ascii="Times New Roman" w:hAnsi="Times New Roman" w:cs="Times New Roman"/>
          <w:sz w:val="28"/>
          <w:szCs w:val="28"/>
        </w:rPr>
        <w:t>5</w:t>
      </w:r>
      <w:r>
        <w:rPr>
          <w:rFonts w:ascii="Times New Roman" w:hAnsi="Times New Roman" w:cs="Times New Roman"/>
          <w:sz w:val="28"/>
          <w:szCs w:val="28"/>
        </w:rPr>
        <w:t>-</w:t>
      </w:r>
      <w:r w:rsidRPr="00D27A7D">
        <w:rPr>
          <w:rFonts w:ascii="Times New Roman" w:hAnsi="Times New Roman" w:cs="Times New Roman"/>
          <w:sz w:val="28"/>
          <w:szCs w:val="28"/>
        </w:rPr>
        <w:t>457</w:t>
      </w:r>
      <w:r>
        <w:rPr>
          <w:rFonts w:ascii="Times New Roman" w:hAnsi="Times New Roman" w:cs="Times New Roman"/>
          <w:sz w:val="28"/>
          <w:szCs w:val="28"/>
        </w:rPr>
        <w:t>-</w:t>
      </w:r>
      <w:r w:rsidRPr="00D27A7D">
        <w:rPr>
          <w:rFonts w:ascii="Times New Roman" w:hAnsi="Times New Roman" w:cs="Times New Roman"/>
          <w:sz w:val="28"/>
          <w:szCs w:val="28"/>
        </w:rPr>
        <w:t>24264</w:t>
      </w:r>
      <w:r>
        <w:rPr>
          <w:rFonts w:ascii="Times New Roman" w:hAnsi="Times New Roman" w:cs="Times New Roman"/>
          <w:sz w:val="28"/>
          <w:szCs w:val="28"/>
        </w:rPr>
        <w:t>-</w:t>
      </w:r>
      <w:r w:rsidRPr="00D27A7D">
        <w:rPr>
          <w:rFonts w:ascii="Times New Roman" w:hAnsi="Times New Roman" w:cs="Times New Roman"/>
          <w:sz w:val="28"/>
          <w:szCs w:val="28"/>
        </w:rPr>
        <w:t>7</w:t>
      </w:r>
    </w:p>
    <w:p w:rsidR="00CE32C1" w:rsidRPr="00D94B61" w:rsidRDefault="00CE32C1" w:rsidP="00CE32C1">
      <w:pPr>
        <w:pStyle w:val="a3"/>
        <w:widowControl w:val="0"/>
        <w:numPr>
          <w:ilvl w:val="0"/>
          <w:numId w:val="20"/>
        </w:numPr>
        <w:autoSpaceDE w:val="0"/>
        <w:autoSpaceDN w:val="0"/>
        <w:spacing w:after="0" w:line="242" w:lineRule="auto"/>
        <w:ind w:left="-142" w:right="344" w:firstLine="709"/>
        <w:jc w:val="both"/>
        <w:rPr>
          <w:rFonts w:ascii="Times New Roman" w:hAnsi="Times New Roman" w:cs="Times New Roman"/>
          <w:sz w:val="28"/>
          <w:szCs w:val="28"/>
        </w:rPr>
      </w:pPr>
      <w:r w:rsidRPr="00741041">
        <w:rPr>
          <w:rFonts w:ascii="Times New Roman" w:hAnsi="Times New Roman" w:cs="Times New Roman"/>
          <w:sz w:val="28"/>
          <w:szCs w:val="28"/>
        </w:rPr>
        <w:t xml:space="preserve"> </w:t>
      </w:r>
      <w:r w:rsidRPr="00D94B61">
        <w:rPr>
          <w:rFonts w:ascii="Times New Roman" w:hAnsi="Times New Roman" w:cs="Times New Roman"/>
          <w:sz w:val="28"/>
          <w:szCs w:val="28"/>
        </w:rPr>
        <w:t>Савич Е. Л. Устройство автомоб</w:t>
      </w:r>
      <w:r>
        <w:rPr>
          <w:rFonts w:ascii="Times New Roman" w:hAnsi="Times New Roman" w:cs="Times New Roman"/>
          <w:sz w:val="28"/>
          <w:szCs w:val="28"/>
        </w:rPr>
        <w:t xml:space="preserve">илей. Двигатели: учеб, пособие </w:t>
      </w:r>
      <w:r w:rsidRPr="00D94B61">
        <w:rPr>
          <w:rFonts w:ascii="Times New Roman" w:hAnsi="Times New Roman" w:cs="Times New Roman"/>
          <w:sz w:val="28"/>
          <w:szCs w:val="28"/>
        </w:rPr>
        <w:t xml:space="preserve"> — Минск : Высшая школа, 2019. — 334 с.: ил.</w:t>
      </w:r>
      <w:r>
        <w:rPr>
          <w:rFonts w:ascii="Times New Roman" w:hAnsi="Times New Roman" w:cs="Times New Roman"/>
          <w:sz w:val="28"/>
          <w:szCs w:val="28"/>
        </w:rPr>
        <w:t xml:space="preserve"> </w:t>
      </w:r>
      <w:r w:rsidRPr="00D94B61">
        <w:rPr>
          <w:rFonts w:ascii="Times New Roman" w:hAnsi="Times New Roman" w:cs="Times New Roman"/>
          <w:sz w:val="28"/>
          <w:szCs w:val="28"/>
        </w:rPr>
        <w:t>ISBN 978-985-06-3038-4.</w:t>
      </w:r>
      <w:r>
        <w:rPr>
          <w:rFonts w:ascii="Times New Roman" w:hAnsi="Times New Roman" w:cs="Times New Roman"/>
          <w:sz w:val="28"/>
          <w:szCs w:val="28"/>
        </w:rPr>
        <w:t xml:space="preserve"> с. 160-260</w:t>
      </w:r>
    </w:p>
    <w:p w:rsidR="00CE32C1" w:rsidRPr="00D94B61" w:rsidRDefault="00CE32C1" w:rsidP="00CE32C1">
      <w:pPr>
        <w:pStyle w:val="a3"/>
        <w:widowControl w:val="0"/>
        <w:numPr>
          <w:ilvl w:val="0"/>
          <w:numId w:val="20"/>
        </w:numPr>
        <w:autoSpaceDE w:val="0"/>
        <w:autoSpaceDN w:val="0"/>
        <w:spacing w:after="0" w:line="242" w:lineRule="auto"/>
        <w:ind w:left="-142" w:right="344" w:firstLine="709"/>
        <w:jc w:val="both"/>
        <w:rPr>
          <w:rFonts w:ascii="Times New Roman" w:hAnsi="Times New Roman" w:cs="Times New Roman"/>
          <w:sz w:val="28"/>
          <w:szCs w:val="28"/>
        </w:rPr>
      </w:pPr>
      <w:r w:rsidRPr="00D94B61">
        <w:rPr>
          <w:rFonts w:ascii="Times New Roman" w:hAnsi="Times New Roman" w:cs="Times New Roman"/>
          <w:sz w:val="28"/>
          <w:szCs w:val="28"/>
        </w:rPr>
        <w:t>Савич Е. Л. Устройство автомоб</w:t>
      </w:r>
      <w:r>
        <w:rPr>
          <w:rFonts w:ascii="Times New Roman" w:hAnsi="Times New Roman" w:cs="Times New Roman"/>
          <w:sz w:val="28"/>
          <w:szCs w:val="28"/>
        </w:rPr>
        <w:t xml:space="preserve">илей. Двигатели: учеб, пособие </w:t>
      </w:r>
      <w:r w:rsidRPr="00D94B61">
        <w:rPr>
          <w:rFonts w:ascii="Times New Roman" w:hAnsi="Times New Roman" w:cs="Times New Roman"/>
          <w:sz w:val="28"/>
          <w:szCs w:val="28"/>
        </w:rPr>
        <w:t xml:space="preserve"> — Минск : Высшая школа, 2019. — 334 с.: ил.</w:t>
      </w:r>
      <w:r>
        <w:rPr>
          <w:rFonts w:ascii="Times New Roman" w:hAnsi="Times New Roman" w:cs="Times New Roman"/>
          <w:sz w:val="28"/>
          <w:szCs w:val="28"/>
        </w:rPr>
        <w:t xml:space="preserve"> </w:t>
      </w:r>
      <w:r w:rsidRPr="00D94B61">
        <w:rPr>
          <w:rFonts w:ascii="Times New Roman" w:hAnsi="Times New Roman" w:cs="Times New Roman"/>
          <w:sz w:val="28"/>
          <w:szCs w:val="28"/>
        </w:rPr>
        <w:t>ISBN 978-985-06-3038-4.</w:t>
      </w:r>
      <w:r>
        <w:rPr>
          <w:rFonts w:ascii="Times New Roman" w:hAnsi="Times New Roman" w:cs="Times New Roman"/>
          <w:sz w:val="28"/>
          <w:szCs w:val="28"/>
        </w:rPr>
        <w:t xml:space="preserve"> с. 260-290</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836B8A">
        <w:rPr>
          <w:rFonts w:ascii="Times New Roman" w:hAnsi="Times New Roman" w:cs="Times New Roman"/>
          <w:sz w:val="28"/>
          <w:szCs w:val="28"/>
        </w:rPr>
        <w:t>Тюнин А. А.</w:t>
      </w:r>
      <w:r>
        <w:rPr>
          <w:rFonts w:ascii="Times New Roman" w:hAnsi="Times New Roman" w:cs="Times New Roman"/>
          <w:sz w:val="28"/>
          <w:szCs w:val="28"/>
        </w:rPr>
        <w:t xml:space="preserve"> </w:t>
      </w:r>
      <w:r w:rsidRPr="00836B8A">
        <w:rPr>
          <w:rFonts w:ascii="Times New Roman" w:hAnsi="Times New Roman" w:cs="Times New Roman"/>
          <w:sz w:val="28"/>
          <w:szCs w:val="28"/>
        </w:rPr>
        <w:t>Диагностика электронных систем управления двигателями легковых автомобилей. — М.: СОЛОН-ПРЕСС, 2014. — 352 с.: ил. — (Серия «Ремонт».</w:t>
      </w:r>
      <w:r>
        <w:rPr>
          <w:rFonts w:ascii="Times New Roman" w:hAnsi="Times New Roman" w:cs="Times New Roman"/>
          <w:sz w:val="28"/>
          <w:szCs w:val="28"/>
        </w:rPr>
        <w:t xml:space="preserve"> </w:t>
      </w:r>
      <w:r w:rsidRPr="00836B8A">
        <w:rPr>
          <w:rFonts w:ascii="Times New Roman" w:hAnsi="Times New Roman" w:cs="Times New Roman"/>
          <w:sz w:val="28"/>
          <w:szCs w:val="28"/>
        </w:rPr>
        <w:t>Выпуск 103. Приложение к журналу «Ремонт &amp; Сервис»). ISBN 978-5-91359-020-6</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27A7D">
        <w:rPr>
          <w:rFonts w:ascii="Times New Roman" w:hAnsi="Times New Roman" w:cs="Times New Roman"/>
          <w:sz w:val="28"/>
          <w:szCs w:val="28"/>
        </w:rPr>
        <w:t>Мельников</w:t>
      </w:r>
      <w:r>
        <w:rPr>
          <w:rFonts w:ascii="Times New Roman" w:hAnsi="Times New Roman" w:cs="Times New Roman"/>
          <w:sz w:val="28"/>
          <w:szCs w:val="28"/>
        </w:rPr>
        <w:t xml:space="preserve"> И. </w:t>
      </w:r>
      <w:r w:rsidRPr="00D27A7D">
        <w:rPr>
          <w:rFonts w:ascii="Times New Roman" w:hAnsi="Times New Roman" w:cs="Times New Roman"/>
          <w:sz w:val="28"/>
          <w:szCs w:val="28"/>
        </w:rPr>
        <w:t xml:space="preserve">Грузовые автомобили. </w:t>
      </w:r>
      <w:r w:rsidRPr="007B30BD">
        <w:rPr>
          <w:rFonts w:ascii="Times New Roman" w:hAnsi="Times New Roman" w:cs="Times New Roman"/>
          <w:sz w:val="28"/>
          <w:szCs w:val="28"/>
        </w:rPr>
        <w:t>Система питания</w:t>
      </w:r>
      <w:r>
        <w:rPr>
          <w:rFonts w:ascii="Times New Roman" w:hAnsi="Times New Roman" w:cs="Times New Roman"/>
          <w:sz w:val="28"/>
          <w:szCs w:val="28"/>
        </w:rPr>
        <w:t xml:space="preserve">. </w:t>
      </w:r>
      <w:r w:rsidRPr="00D27A7D">
        <w:rPr>
          <w:rFonts w:ascii="Times New Roman" w:hAnsi="Times New Roman" w:cs="Times New Roman"/>
          <w:sz w:val="28"/>
          <w:szCs w:val="28"/>
        </w:rPr>
        <w:t>ЛитРес</w:t>
      </w:r>
      <w:r>
        <w:rPr>
          <w:rFonts w:ascii="Times New Roman" w:hAnsi="Times New Roman" w:cs="Times New Roman"/>
          <w:sz w:val="28"/>
          <w:szCs w:val="28"/>
        </w:rPr>
        <w:t>, 2020.</w:t>
      </w:r>
      <w:r w:rsidRPr="00D27A7D">
        <w:t xml:space="preserve"> </w:t>
      </w:r>
      <w:r w:rsidRPr="00D27A7D">
        <w:rPr>
          <w:rFonts w:ascii="Times New Roman" w:hAnsi="Times New Roman" w:cs="Times New Roman"/>
          <w:sz w:val="28"/>
          <w:szCs w:val="28"/>
        </w:rPr>
        <w:t>ISBN:978</w:t>
      </w:r>
      <w:r>
        <w:rPr>
          <w:rFonts w:ascii="Times New Roman" w:hAnsi="Times New Roman" w:cs="Times New Roman"/>
          <w:sz w:val="28"/>
          <w:szCs w:val="28"/>
        </w:rPr>
        <w:t>-</w:t>
      </w:r>
      <w:r w:rsidRPr="00D27A7D">
        <w:rPr>
          <w:rFonts w:ascii="Times New Roman" w:hAnsi="Times New Roman" w:cs="Times New Roman"/>
          <w:sz w:val="28"/>
          <w:szCs w:val="28"/>
        </w:rPr>
        <w:t>5</w:t>
      </w:r>
      <w:r>
        <w:rPr>
          <w:rFonts w:ascii="Times New Roman" w:hAnsi="Times New Roman" w:cs="Times New Roman"/>
          <w:sz w:val="28"/>
          <w:szCs w:val="28"/>
        </w:rPr>
        <w:t>-</w:t>
      </w:r>
      <w:r w:rsidRPr="00D27A7D">
        <w:rPr>
          <w:rFonts w:ascii="Times New Roman" w:hAnsi="Times New Roman" w:cs="Times New Roman"/>
          <w:sz w:val="28"/>
          <w:szCs w:val="28"/>
        </w:rPr>
        <w:t>457</w:t>
      </w:r>
      <w:r>
        <w:rPr>
          <w:rFonts w:ascii="Times New Roman" w:hAnsi="Times New Roman" w:cs="Times New Roman"/>
          <w:sz w:val="28"/>
          <w:szCs w:val="28"/>
        </w:rPr>
        <w:t>-</w:t>
      </w:r>
      <w:r w:rsidRPr="00D27A7D">
        <w:rPr>
          <w:rFonts w:ascii="Times New Roman" w:hAnsi="Times New Roman" w:cs="Times New Roman"/>
          <w:sz w:val="28"/>
          <w:szCs w:val="28"/>
        </w:rPr>
        <w:t>24264</w:t>
      </w:r>
      <w:r>
        <w:rPr>
          <w:rFonts w:ascii="Times New Roman" w:hAnsi="Times New Roman" w:cs="Times New Roman"/>
          <w:sz w:val="28"/>
          <w:szCs w:val="28"/>
        </w:rPr>
        <w:t>-</w:t>
      </w:r>
      <w:r w:rsidRPr="00D27A7D">
        <w:rPr>
          <w:rFonts w:ascii="Times New Roman" w:hAnsi="Times New Roman" w:cs="Times New Roman"/>
          <w:sz w:val="28"/>
          <w:szCs w:val="28"/>
        </w:rPr>
        <w:t>7</w:t>
      </w:r>
      <w:r>
        <w:rPr>
          <w:rFonts w:ascii="Times New Roman" w:hAnsi="Times New Roman" w:cs="Times New Roman"/>
          <w:sz w:val="28"/>
          <w:szCs w:val="28"/>
        </w:rPr>
        <w:t xml:space="preserve"> </w:t>
      </w:r>
    </w:p>
    <w:p w:rsidR="00CE32C1" w:rsidRPr="000C6AA6"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0C6AA6">
        <w:rPr>
          <w:rFonts w:ascii="Times New Roman" w:hAnsi="Times New Roman" w:cs="Times New Roman"/>
          <w:sz w:val="28"/>
          <w:szCs w:val="28"/>
        </w:rPr>
        <w:t xml:space="preserve"> Силаев Г. В. Конструкция автомобилей и тракторов: учебник для СПО / 3-е изд., испр. и доп. — М.: Издательство Юрайт, 2019. — 404 с. — (Серия: Профессиональное образование). ISBN 978-5-534-09967-6</w:t>
      </w:r>
    </w:p>
    <w:p w:rsidR="00CE32C1" w:rsidRPr="000C6AA6"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0C6AA6">
        <w:rPr>
          <w:rFonts w:ascii="Times New Roman" w:hAnsi="Times New Roman" w:cs="Times New Roman"/>
          <w:sz w:val="28"/>
          <w:szCs w:val="28"/>
        </w:rPr>
        <w:t xml:space="preserve"> Кадыров С. М., Никитин С. Е., Ахметов Л. А. Автомобильные и тракторные двигатели. ЛитРес. 20</w:t>
      </w:r>
      <w:r>
        <w:rPr>
          <w:rFonts w:ascii="Times New Roman" w:hAnsi="Times New Roman" w:cs="Times New Roman"/>
          <w:sz w:val="28"/>
          <w:szCs w:val="28"/>
        </w:rPr>
        <w:t>1</w:t>
      </w:r>
      <w:r w:rsidRPr="000C6AA6">
        <w:rPr>
          <w:rFonts w:ascii="Times New Roman" w:hAnsi="Times New Roman" w:cs="Times New Roman"/>
          <w:sz w:val="28"/>
          <w:szCs w:val="28"/>
        </w:rPr>
        <w:t>7.- 618 с.  ISBN 978-1-387-67761-0</w:t>
      </w:r>
    </w:p>
    <w:p w:rsidR="00CE32C1" w:rsidRPr="000C6AA6"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0C6AA6">
        <w:rPr>
          <w:rFonts w:ascii="Times New Roman" w:hAnsi="Times New Roman" w:cs="Times New Roman"/>
          <w:sz w:val="28"/>
          <w:szCs w:val="28"/>
        </w:rPr>
        <w:t>Савосин С. А. Советы автомеханика: техобслуживание, диагностика, ремонт. СПб.: БХВ-Петербург, 2011. — 192 с.: ил. ISBN 978-5-9775-0472-0</w:t>
      </w:r>
    </w:p>
    <w:p w:rsidR="00CE32C1" w:rsidRPr="00C31368"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C31368">
        <w:rPr>
          <w:rFonts w:ascii="Times New Roman" w:hAnsi="Times New Roman" w:cs="Times New Roman"/>
          <w:sz w:val="28"/>
          <w:szCs w:val="28"/>
        </w:rPr>
        <w:t>Волков, В. С.</w:t>
      </w:r>
      <w:r>
        <w:rPr>
          <w:rFonts w:ascii="Times New Roman" w:hAnsi="Times New Roman" w:cs="Times New Roman"/>
          <w:sz w:val="28"/>
          <w:szCs w:val="28"/>
        </w:rPr>
        <w:t xml:space="preserve"> </w:t>
      </w:r>
      <w:r w:rsidRPr="00C31368">
        <w:rPr>
          <w:rFonts w:ascii="Times New Roman" w:hAnsi="Times New Roman" w:cs="Times New Roman"/>
          <w:sz w:val="28"/>
          <w:szCs w:val="28"/>
        </w:rPr>
        <w:t>Конструкция автомобиля:</w:t>
      </w:r>
      <w:r>
        <w:rPr>
          <w:rFonts w:ascii="Times New Roman" w:hAnsi="Times New Roman" w:cs="Times New Roman"/>
          <w:sz w:val="28"/>
          <w:szCs w:val="28"/>
        </w:rPr>
        <w:t xml:space="preserve"> учебное пособие / </w:t>
      </w:r>
      <w:r w:rsidRPr="00C31368">
        <w:rPr>
          <w:rFonts w:ascii="Times New Roman" w:hAnsi="Times New Roman" w:cs="Times New Roman"/>
          <w:sz w:val="28"/>
          <w:szCs w:val="28"/>
        </w:rPr>
        <w:t>Москва; Вологда: Инфра-Инженерия, 2019. - 200 с. : ил., табл.</w:t>
      </w:r>
      <w:r>
        <w:rPr>
          <w:rFonts w:ascii="Times New Roman" w:hAnsi="Times New Roman" w:cs="Times New Roman"/>
          <w:sz w:val="28"/>
          <w:szCs w:val="28"/>
        </w:rPr>
        <w:t xml:space="preserve"> </w:t>
      </w:r>
      <w:r w:rsidRPr="00C31368">
        <w:rPr>
          <w:rFonts w:ascii="Times New Roman" w:hAnsi="Times New Roman" w:cs="Times New Roman"/>
          <w:sz w:val="28"/>
          <w:szCs w:val="28"/>
        </w:rPr>
        <w:t>ISBN 978-5-9729-0329-0</w:t>
      </w:r>
    </w:p>
    <w:p w:rsidR="00CE32C1" w:rsidRPr="00B54262"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lang w:val="en-US"/>
        </w:rPr>
      </w:pPr>
      <w:r w:rsidRPr="00B54262">
        <w:rPr>
          <w:rFonts w:ascii="Times New Roman" w:hAnsi="Times New Roman" w:cs="Times New Roman"/>
          <w:sz w:val="28"/>
          <w:szCs w:val="28"/>
          <w:lang w:val="en-US"/>
        </w:rPr>
        <w:t>Cimicata</w:t>
      </w:r>
      <w:r>
        <w:rPr>
          <w:rFonts w:ascii="Times New Roman" w:hAnsi="Times New Roman" w:cs="Times New Roman"/>
          <w:sz w:val="28"/>
          <w:szCs w:val="28"/>
          <w:lang w:val="en-US"/>
        </w:rPr>
        <w:t xml:space="preserve"> M.</w:t>
      </w:r>
      <w:r w:rsidRPr="008D7125">
        <w:rPr>
          <w:rFonts w:ascii="Times New Roman" w:hAnsi="Times New Roman" w:cs="Times New Roman"/>
          <w:sz w:val="28"/>
          <w:szCs w:val="28"/>
          <w:lang w:val="en-US"/>
        </w:rPr>
        <w:t xml:space="preserve"> </w:t>
      </w:r>
      <w:r w:rsidRPr="00B54262">
        <w:rPr>
          <w:rFonts w:ascii="Times New Roman" w:hAnsi="Times New Roman" w:cs="Times New Roman"/>
          <w:sz w:val="28"/>
          <w:szCs w:val="28"/>
          <w:lang w:val="en-US"/>
        </w:rPr>
        <w:t>Motorcycle, Car, and Truck Exhausts: Getting the Best Sound from Your Vehicle</w:t>
      </w:r>
      <w:r>
        <w:rPr>
          <w:rFonts w:ascii="Times New Roman" w:hAnsi="Times New Roman" w:cs="Times New Roman"/>
          <w:sz w:val="28"/>
          <w:szCs w:val="28"/>
          <w:lang w:val="en-US"/>
        </w:rPr>
        <w:t xml:space="preserve">. </w:t>
      </w:r>
      <w:r w:rsidRPr="00B54262">
        <w:rPr>
          <w:rFonts w:ascii="Times New Roman" w:hAnsi="Times New Roman" w:cs="Times New Roman"/>
          <w:sz w:val="28"/>
          <w:szCs w:val="28"/>
          <w:lang w:val="en-US"/>
        </w:rPr>
        <w:t>Lulu</w:t>
      </w:r>
      <w:r>
        <w:rPr>
          <w:rFonts w:ascii="Times New Roman" w:hAnsi="Times New Roman" w:cs="Times New Roman"/>
          <w:sz w:val="28"/>
          <w:szCs w:val="28"/>
          <w:lang w:val="en-US"/>
        </w:rPr>
        <w:t xml:space="preserve"> press.inc</w:t>
      </w:r>
      <w:r w:rsidRPr="00B54262">
        <w:rPr>
          <w:rFonts w:ascii="Times New Roman" w:hAnsi="Times New Roman" w:cs="Times New Roman"/>
          <w:sz w:val="28"/>
          <w:szCs w:val="28"/>
          <w:lang w:val="en-US"/>
        </w:rPr>
        <w:t xml:space="preserve">, 2014 </w:t>
      </w:r>
      <w:r>
        <w:rPr>
          <w:rFonts w:ascii="Times New Roman" w:hAnsi="Times New Roman" w:cs="Times New Roman"/>
          <w:sz w:val="28"/>
          <w:szCs w:val="28"/>
          <w:lang w:val="en-US"/>
        </w:rPr>
        <w:t>p</w:t>
      </w:r>
      <w:r w:rsidRPr="00B54262">
        <w:rPr>
          <w:rFonts w:ascii="Times New Roman" w:hAnsi="Times New Roman" w:cs="Times New Roman"/>
          <w:sz w:val="28"/>
          <w:szCs w:val="28"/>
          <w:lang w:val="en-US"/>
        </w:rPr>
        <w:t>.</w:t>
      </w:r>
      <w:r>
        <w:rPr>
          <w:rFonts w:ascii="Times New Roman" w:hAnsi="Times New Roman" w:cs="Times New Roman"/>
          <w:sz w:val="28"/>
          <w:szCs w:val="28"/>
          <w:lang w:val="en-US"/>
        </w:rPr>
        <w:t>25</w:t>
      </w:r>
      <w:r w:rsidRPr="00B54262">
        <w:rPr>
          <w:rFonts w:ascii="Times New Roman" w:hAnsi="Times New Roman" w:cs="Times New Roman"/>
          <w:sz w:val="28"/>
          <w:szCs w:val="28"/>
          <w:lang w:val="en-US"/>
        </w:rPr>
        <w:t xml:space="preserve"> –  </w:t>
      </w:r>
      <w:r w:rsidRPr="008D7125">
        <w:rPr>
          <w:rFonts w:ascii="Times New Roman" w:hAnsi="Times New Roman" w:cs="Times New Roman"/>
          <w:sz w:val="28"/>
          <w:szCs w:val="28"/>
          <w:lang w:val="en-US"/>
        </w:rPr>
        <w:t>ISBN</w:t>
      </w:r>
      <w:r w:rsidRPr="00B54262">
        <w:rPr>
          <w:rFonts w:ascii="Times New Roman" w:hAnsi="Times New Roman" w:cs="Times New Roman"/>
          <w:sz w:val="28"/>
          <w:szCs w:val="28"/>
          <w:lang w:val="en-US"/>
        </w:rPr>
        <w:t>:</w:t>
      </w:r>
      <w:r w:rsidRPr="00B54262">
        <w:rPr>
          <w:lang w:val="en-US"/>
        </w:rPr>
        <w:t xml:space="preserve"> </w:t>
      </w:r>
      <w:r w:rsidRPr="00B54262">
        <w:rPr>
          <w:rFonts w:ascii="Times New Roman" w:hAnsi="Times New Roman" w:cs="Times New Roman"/>
          <w:sz w:val="28"/>
          <w:szCs w:val="28"/>
          <w:lang w:val="en-US"/>
        </w:rPr>
        <w:t>978</w:t>
      </w:r>
      <w:r>
        <w:rPr>
          <w:rFonts w:ascii="Times New Roman" w:hAnsi="Times New Roman" w:cs="Times New Roman"/>
          <w:sz w:val="28"/>
          <w:szCs w:val="28"/>
          <w:lang w:val="en-US"/>
        </w:rPr>
        <w:t>-</w:t>
      </w:r>
      <w:r w:rsidRPr="00B54262">
        <w:rPr>
          <w:rFonts w:ascii="Times New Roman" w:hAnsi="Times New Roman" w:cs="Times New Roman"/>
          <w:sz w:val="28"/>
          <w:szCs w:val="28"/>
          <w:lang w:val="en-US"/>
        </w:rPr>
        <w:t>1</w:t>
      </w:r>
      <w:r>
        <w:rPr>
          <w:rFonts w:ascii="Times New Roman" w:hAnsi="Times New Roman" w:cs="Times New Roman"/>
          <w:sz w:val="28"/>
          <w:szCs w:val="28"/>
          <w:lang w:val="en-US"/>
        </w:rPr>
        <w:t>-</w:t>
      </w:r>
      <w:r w:rsidRPr="00B54262">
        <w:rPr>
          <w:rFonts w:ascii="Times New Roman" w:hAnsi="Times New Roman" w:cs="Times New Roman"/>
          <w:sz w:val="28"/>
          <w:szCs w:val="28"/>
          <w:lang w:val="en-US"/>
        </w:rPr>
        <w:t>304</w:t>
      </w:r>
      <w:r>
        <w:rPr>
          <w:rFonts w:ascii="Times New Roman" w:hAnsi="Times New Roman" w:cs="Times New Roman"/>
          <w:sz w:val="28"/>
          <w:szCs w:val="28"/>
          <w:lang w:val="en-US"/>
        </w:rPr>
        <w:t>-</w:t>
      </w:r>
      <w:r w:rsidRPr="00B54262">
        <w:rPr>
          <w:rFonts w:ascii="Times New Roman" w:hAnsi="Times New Roman" w:cs="Times New Roman"/>
          <w:sz w:val="28"/>
          <w:szCs w:val="28"/>
          <w:lang w:val="en-US"/>
        </w:rPr>
        <w:t>94164</w:t>
      </w:r>
      <w:r>
        <w:rPr>
          <w:rFonts w:ascii="Times New Roman" w:hAnsi="Times New Roman" w:cs="Times New Roman"/>
          <w:sz w:val="28"/>
          <w:szCs w:val="28"/>
          <w:lang w:val="en-US"/>
        </w:rPr>
        <w:t>-</w:t>
      </w:r>
      <w:r w:rsidRPr="00B54262">
        <w:rPr>
          <w:rFonts w:ascii="Times New Roman" w:hAnsi="Times New Roman" w:cs="Times New Roman"/>
          <w:sz w:val="28"/>
          <w:szCs w:val="28"/>
          <w:lang w:val="en-US"/>
        </w:rPr>
        <w:t>0</w:t>
      </w:r>
    </w:p>
    <w:p w:rsidR="00CE32C1" w:rsidRPr="00B54262" w:rsidRDefault="00CE32C1" w:rsidP="00CE32C1">
      <w:pPr>
        <w:pStyle w:val="a3"/>
        <w:numPr>
          <w:ilvl w:val="0"/>
          <w:numId w:val="20"/>
        </w:numPr>
        <w:ind w:left="-142" w:right="344"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D7125">
        <w:rPr>
          <w:rFonts w:ascii="Times New Roman" w:hAnsi="Times New Roman" w:cs="Times New Roman"/>
          <w:sz w:val="28"/>
          <w:szCs w:val="28"/>
          <w:lang w:val="en-US"/>
        </w:rPr>
        <w:t>Mavrigian</w:t>
      </w:r>
      <w:r>
        <w:rPr>
          <w:rFonts w:ascii="Times New Roman" w:hAnsi="Times New Roman" w:cs="Times New Roman"/>
          <w:sz w:val="28"/>
          <w:szCs w:val="28"/>
          <w:lang w:val="en-US"/>
        </w:rPr>
        <w:t xml:space="preserve"> M.</w:t>
      </w:r>
      <w:r w:rsidRPr="008D7125">
        <w:rPr>
          <w:rFonts w:ascii="Times New Roman" w:hAnsi="Times New Roman" w:cs="Times New Roman"/>
          <w:sz w:val="28"/>
          <w:szCs w:val="28"/>
          <w:lang w:val="en-US"/>
        </w:rPr>
        <w:t xml:space="preserve"> Performance Exhaust Systems</w:t>
      </w:r>
      <w:r>
        <w:rPr>
          <w:rFonts w:ascii="Times New Roman" w:hAnsi="Times New Roman" w:cs="Times New Roman"/>
          <w:sz w:val="28"/>
          <w:szCs w:val="28"/>
          <w:lang w:val="en-US"/>
        </w:rPr>
        <w:t xml:space="preserve">. </w:t>
      </w:r>
      <w:r w:rsidRPr="008D7125">
        <w:rPr>
          <w:rFonts w:ascii="Times New Roman" w:hAnsi="Times New Roman" w:cs="Times New Roman"/>
          <w:sz w:val="28"/>
          <w:szCs w:val="28"/>
          <w:lang w:val="en-US"/>
        </w:rPr>
        <w:t>CarTech</w:t>
      </w:r>
      <w:r w:rsidRPr="00B54262">
        <w:rPr>
          <w:rFonts w:ascii="Times New Roman" w:hAnsi="Times New Roman" w:cs="Times New Roman"/>
          <w:sz w:val="28"/>
          <w:szCs w:val="28"/>
          <w:lang w:val="en-US"/>
        </w:rPr>
        <w:t xml:space="preserve">, 2014 </w:t>
      </w:r>
      <w:r>
        <w:rPr>
          <w:rFonts w:ascii="Times New Roman" w:hAnsi="Times New Roman" w:cs="Times New Roman"/>
          <w:sz w:val="28"/>
          <w:szCs w:val="28"/>
          <w:lang w:val="en-US"/>
        </w:rPr>
        <w:t>p</w:t>
      </w:r>
      <w:r w:rsidRPr="00B54262">
        <w:rPr>
          <w:rFonts w:ascii="Times New Roman" w:hAnsi="Times New Roman" w:cs="Times New Roman"/>
          <w:sz w:val="28"/>
          <w:szCs w:val="28"/>
          <w:lang w:val="en-US"/>
        </w:rPr>
        <w:t xml:space="preserve">.144 –  </w:t>
      </w:r>
      <w:r w:rsidRPr="008D7125">
        <w:rPr>
          <w:rFonts w:ascii="Times New Roman" w:hAnsi="Times New Roman" w:cs="Times New Roman"/>
          <w:sz w:val="28"/>
          <w:szCs w:val="28"/>
          <w:lang w:val="en-US"/>
        </w:rPr>
        <w:t>ISBN</w:t>
      </w:r>
      <w:r w:rsidRPr="00B54262">
        <w:rPr>
          <w:rFonts w:ascii="Times New Roman" w:hAnsi="Times New Roman" w:cs="Times New Roman"/>
          <w:sz w:val="28"/>
          <w:szCs w:val="28"/>
          <w:lang w:val="en-US"/>
        </w:rPr>
        <w:t>:978-1-613-25104-1</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BB6856">
        <w:rPr>
          <w:rFonts w:ascii="Times New Roman" w:hAnsi="Times New Roman" w:cs="Times New Roman"/>
          <w:sz w:val="28"/>
          <w:szCs w:val="28"/>
        </w:rPr>
        <w:t xml:space="preserve">Акимов С.В., Чижков Ю.П. Электрооборудование автомобилей. Учебник для ВУЗов. — М.: ООО «Книжное издательство «За рулем», 2007. — 336 с.: ил. </w:t>
      </w:r>
      <w:r>
        <w:rPr>
          <w:rFonts w:ascii="Times New Roman" w:hAnsi="Times New Roman" w:cs="Times New Roman"/>
          <w:sz w:val="28"/>
          <w:szCs w:val="28"/>
          <w:lang w:val="en-US"/>
        </w:rPr>
        <w:t>IS</w:t>
      </w:r>
      <w:r w:rsidRPr="00BB6856">
        <w:rPr>
          <w:rFonts w:ascii="Times New Roman" w:hAnsi="Times New Roman" w:cs="Times New Roman"/>
          <w:sz w:val="28"/>
          <w:szCs w:val="28"/>
        </w:rPr>
        <w:t>В</w:t>
      </w:r>
      <w:r>
        <w:rPr>
          <w:rFonts w:ascii="Times New Roman" w:hAnsi="Times New Roman" w:cs="Times New Roman"/>
          <w:sz w:val="28"/>
          <w:szCs w:val="28"/>
          <w:lang w:val="en-US"/>
        </w:rPr>
        <w:t>N</w:t>
      </w:r>
      <w:r w:rsidRPr="00BB6856">
        <w:rPr>
          <w:rFonts w:ascii="Times New Roman" w:hAnsi="Times New Roman" w:cs="Times New Roman"/>
          <w:sz w:val="28"/>
          <w:szCs w:val="28"/>
        </w:rPr>
        <w:t xml:space="preserve"> 978-5-9698-0135-6</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D111AE">
        <w:rPr>
          <w:rFonts w:ascii="Times New Roman" w:hAnsi="Times New Roman" w:cs="Times New Roman"/>
          <w:sz w:val="28"/>
          <w:szCs w:val="28"/>
        </w:rPr>
        <w:t>Коллектив авторов. Полупроводниковая электроника. — М.: ДМ К Пресс. 2015. — 592 с.: илл. — (Серия «Схемотехника»).</w:t>
      </w:r>
      <w:r>
        <w:rPr>
          <w:rFonts w:ascii="Times New Roman" w:hAnsi="Times New Roman" w:cs="Times New Roman"/>
          <w:sz w:val="28"/>
          <w:szCs w:val="28"/>
          <w:lang w:val="en-US"/>
        </w:rPr>
        <w:t xml:space="preserve"> </w:t>
      </w:r>
      <w:r w:rsidRPr="00D111AE">
        <w:rPr>
          <w:rFonts w:ascii="Times New Roman" w:hAnsi="Times New Roman" w:cs="Times New Roman"/>
          <w:sz w:val="28"/>
          <w:szCs w:val="28"/>
        </w:rPr>
        <w:t>ISBN 978-5-97060-312-3</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D111AE">
        <w:rPr>
          <w:rFonts w:ascii="Times New Roman" w:hAnsi="Times New Roman" w:cs="Times New Roman"/>
          <w:sz w:val="28"/>
          <w:szCs w:val="28"/>
        </w:rPr>
        <w:t xml:space="preserve"> Головин С.И., Жосан А.А., Ревякин М.М. Устройство автомобиля: Учебник / </w:t>
      </w:r>
      <w:r>
        <w:rPr>
          <w:rFonts w:ascii="Times New Roman" w:hAnsi="Times New Roman" w:cs="Times New Roman"/>
          <w:sz w:val="28"/>
          <w:szCs w:val="28"/>
        </w:rPr>
        <w:t>—</w:t>
      </w:r>
      <w:r w:rsidRPr="00D111AE">
        <w:rPr>
          <w:rFonts w:ascii="Times New Roman" w:hAnsi="Times New Roman" w:cs="Times New Roman"/>
          <w:sz w:val="28"/>
          <w:szCs w:val="28"/>
        </w:rPr>
        <w:t>М.: Прометей, 2022. — 776 с. ISBN 978-5-00172-252-6</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Громаковский </w:t>
      </w:r>
      <w:r w:rsidRPr="00D111AE">
        <w:rPr>
          <w:rFonts w:ascii="Times New Roman" w:hAnsi="Times New Roman" w:cs="Times New Roman"/>
          <w:sz w:val="28"/>
          <w:szCs w:val="28"/>
        </w:rPr>
        <w:t>А., Бранихин Г. Устройство автомобиля. В помощь сдающим экзамены в ГИБДД и начинающим водителям. — СПб.: Питер, 2008. — 176 с.: ил. — (Серия «Автодело»). ISBN 978-5-388-00285-3</w:t>
      </w:r>
    </w:p>
    <w:p w:rsidR="00CE32C1" w:rsidRPr="005E6E9B" w:rsidRDefault="00CE32C1" w:rsidP="00CE32C1">
      <w:pPr>
        <w:pStyle w:val="a3"/>
        <w:numPr>
          <w:ilvl w:val="0"/>
          <w:numId w:val="20"/>
        </w:numPr>
        <w:ind w:left="-142" w:right="344"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5E6E9B">
        <w:rPr>
          <w:rFonts w:ascii="Times New Roman" w:hAnsi="Times New Roman" w:cs="Times New Roman"/>
          <w:sz w:val="28"/>
          <w:szCs w:val="28"/>
          <w:lang w:val="en-US"/>
        </w:rPr>
        <w:t xml:space="preserve">Beiker </w:t>
      </w:r>
      <w:r>
        <w:rPr>
          <w:rFonts w:ascii="Times New Roman" w:hAnsi="Times New Roman" w:cs="Times New Roman"/>
          <w:sz w:val="28"/>
          <w:szCs w:val="28"/>
          <w:lang w:val="en-US"/>
        </w:rPr>
        <w:t>S</w:t>
      </w:r>
      <w:r w:rsidRPr="005E6E9B">
        <w:rPr>
          <w:rFonts w:ascii="Times New Roman" w:hAnsi="Times New Roman" w:cs="Times New Roman"/>
          <w:sz w:val="28"/>
          <w:szCs w:val="28"/>
          <w:lang w:val="en-US"/>
        </w:rPr>
        <w:t>. The Mobility Diaries</w:t>
      </w:r>
      <w:r>
        <w:rPr>
          <w:rFonts w:ascii="Times New Roman" w:hAnsi="Times New Roman" w:cs="Times New Roman"/>
          <w:sz w:val="28"/>
          <w:szCs w:val="28"/>
          <w:lang w:val="en-US"/>
        </w:rPr>
        <w:t xml:space="preserve"> </w:t>
      </w:r>
      <w:r w:rsidRPr="005E6E9B">
        <w:rPr>
          <w:rFonts w:ascii="Times New Roman" w:hAnsi="Times New Roman" w:cs="Times New Roman"/>
          <w:sz w:val="28"/>
          <w:szCs w:val="28"/>
          <w:lang w:val="en-US"/>
        </w:rPr>
        <w:t>Connecting the Milestones of Innovation Leading to ACES. SAE International, 2022 p.253 –  ISBN: 978-1-468-60409-2</w:t>
      </w:r>
    </w:p>
    <w:p w:rsidR="00CE32C1" w:rsidRPr="004A58BB"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841CB1">
        <w:rPr>
          <w:rFonts w:ascii="Times New Roman" w:hAnsi="Times New Roman" w:cs="Times New Roman"/>
          <w:sz w:val="28"/>
          <w:szCs w:val="28"/>
        </w:rPr>
        <w:t xml:space="preserve"> </w:t>
      </w:r>
      <w:r w:rsidRPr="004A58BB">
        <w:rPr>
          <w:rFonts w:ascii="Times New Roman" w:hAnsi="Times New Roman" w:cs="Times New Roman"/>
          <w:sz w:val="28"/>
          <w:szCs w:val="28"/>
        </w:rPr>
        <w:t>Кленников В. М., Кленников Е. В. Теория и конструкция автомобиля. Москва: Издательство «Машиностроение», 1967</w:t>
      </w:r>
      <w:r w:rsidRPr="004A58BB">
        <w:rPr>
          <w:rFonts w:ascii="Times New Roman" w:hAnsi="Times New Roman" w:cs="Times New Roman"/>
          <w:sz w:val="28"/>
          <w:szCs w:val="28"/>
          <w:lang w:val="en-US"/>
        </w:rPr>
        <w:t xml:space="preserve"> 312c.</w:t>
      </w:r>
    </w:p>
    <w:p w:rsidR="00CE32C1" w:rsidRPr="004A58BB"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4A58BB">
        <w:rPr>
          <w:rFonts w:ascii="Times New Roman" w:hAnsi="Times New Roman" w:cs="Times New Roman"/>
          <w:sz w:val="28"/>
          <w:szCs w:val="28"/>
        </w:rPr>
        <w:t>Ибатов М.К., Кадыров А.С., Пак И.А., Кадырова И.А., Аскаров Б.Ш. Результаты экспериментальных исследований работы емкостного оборудования ультразвуковой очистки отработавших газов автотранспорта /  Уголь. 2020. № 2. DOI: 10.18796/0041-5790-2020-2-73-78. С. 73-78.</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8B445A">
        <w:rPr>
          <w:rFonts w:ascii="Times New Roman" w:hAnsi="Times New Roman" w:cs="Times New Roman"/>
          <w:sz w:val="28"/>
          <w:szCs w:val="28"/>
        </w:rPr>
        <w:t xml:space="preserve"> </w:t>
      </w:r>
      <w:r w:rsidRPr="001E1E99">
        <w:rPr>
          <w:rFonts w:ascii="Times New Roman" w:hAnsi="Times New Roman" w:cs="Times New Roman"/>
          <w:sz w:val="28"/>
          <w:szCs w:val="28"/>
        </w:rPr>
        <w:t>Буров А.Л., Макашев Т.К. Основы технического обслуживания автомобилей: Учебное пособие, 2-е изд., стереотипное. - М.: МГИУ, 2009. - 100 с.</w:t>
      </w:r>
      <w:r>
        <w:rPr>
          <w:rFonts w:ascii="Times New Roman" w:hAnsi="Times New Roman" w:cs="Times New Roman"/>
          <w:sz w:val="28"/>
          <w:szCs w:val="28"/>
        </w:rPr>
        <w:t xml:space="preserve"> </w:t>
      </w:r>
      <w:r w:rsidRPr="001E1E99">
        <w:rPr>
          <w:rFonts w:ascii="Times New Roman" w:hAnsi="Times New Roman" w:cs="Times New Roman"/>
          <w:sz w:val="28"/>
          <w:szCs w:val="28"/>
        </w:rPr>
        <w:t>ISBN 978-5-2760-1674-0</w:t>
      </w:r>
    </w:p>
    <w:p w:rsidR="00CE32C1" w:rsidRPr="008B2572"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8B445A">
        <w:rPr>
          <w:rFonts w:ascii="Times New Roman" w:hAnsi="Times New Roman" w:cs="Times New Roman"/>
          <w:sz w:val="28"/>
          <w:szCs w:val="28"/>
        </w:rPr>
        <w:t xml:space="preserve"> </w:t>
      </w:r>
      <w:r w:rsidRPr="008B2572">
        <w:rPr>
          <w:rFonts w:ascii="Times New Roman" w:hAnsi="Times New Roman" w:cs="Times New Roman"/>
          <w:sz w:val="28"/>
          <w:szCs w:val="28"/>
        </w:rPr>
        <w:t xml:space="preserve">Драгомиров </w:t>
      </w:r>
      <w:r>
        <w:rPr>
          <w:rFonts w:ascii="Times New Roman" w:hAnsi="Times New Roman" w:cs="Times New Roman"/>
          <w:sz w:val="28"/>
          <w:szCs w:val="28"/>
        </w:rPr>
        <w:t xml:space="preserve">С.Г., </w:t>
      </w:r>
      <w:r w:rsidRPr="008B2572">
        <w:rPr>
          <w:rFonts w:ascii="Times New Roman" w:hAnsi="Times New Roman" w:cs="Times New Roman"/>
          <w:sz w:val="28"/>
          <w:szCs w:val="28"/>
        </w:rPr>
        <w:t xml:space="preserve">Драгомиров </w:t>
      </w:r>
      <w:r>
        <w:rPr>
          <w:rFonts w:ascii="Times New Roman" w:hAnsi="Times New Roman" w:cs="Times New Roman"/>
          <w:sz w:val="28"/>
          <w:szCs w:val="28"/>
        </w:rPr>
        <w:t xml:space="preserve">М.С., </w:t>
      </w:r>
      <w:r w:rsidRPr="008B2572">
        <w:rPr>
          <w:rFonts w:ascii="Times New Roman" w:hAnsi="Times New Roman" w:cs="Times New Roman"/>
          <w:sz w:val="28"/>
          <w:szCs w:val="28"/>
        </w:rPr>
        <w:t>Эйдель</w:t>
      </w:r>
      <w:r>
        <w:rPr>
          <w:rFonts w:ascii="Times New Roman" w:hAnsi="Times New Roman" w:cs="Times New Roman"/>
          <w:sz w:val="28"/>
          <w:szCs w:val="28"/>
        </w:rPr>
        <w:t xml:space="preserve"> П.И., </w:t>
      </w:r>
      <w:r w:rsidRPr="008B2572">
        <w:rPr>
          <w:rFonts w:ascii="Times New Roman" w:hAnsi="Times New Roman" w:cs="Times New Roman"/>
          <w:sz w:val="28"/>
          <w:szCs w:val="28"/>
        </w:rPr>
        <w:t>Гамаюнов</w:t>
      </w:r>
      <w:r>
        <w:rPr>
          <w:rFonts w:ascii="Times New Roman" w:hAnsi="Times New Roman" w:cs="Times New Roman"/>
          <w:sz w:val="28"/>
          <w:szCs w:val="28"/>
        </w:rPr>
        <w:t xml:space="preserve"> А.Ю.</w:t>
      </w:r>
      <w:r w:rsidRPr="008B2572">
        <w:t xml:space="preserve"> </w:t>
      </w:r>
      <w:r>
        <w:rPr>
          <w:rFonts w:ascii="Times New Roman" w:hAnsi="Times New Roman" w:cs="Times New Roman"/>
          <w:sz w:val="28"/>
          <w:szCs w:val="28"/>
        </w:rPr>
        <w:t>П</w:t>
      </w:r>
      <w:r w:rsidRPr="008B2572">
        <w:rPr>
          <w:rFonts w:ascii="Times New Roman" w:hAnsi="Times New Roman" w:cs="Times New Roman"/>
          <w:sz w:val="28"/>
          <w:szCs w:val="28"/>
        </w:rPr>
        <w:t>рирода и характеристики загрязнений в системах охлаждения автотранспортных двигателей</w:t>
      </w:r>
      <w:r>
        <w:rPr>
          <w:rFonts w:ascii="Times New Roman" w:hAnsi="Times New Roman" w:cs="Times New Roman"/>
          <w:sz w:val="28"/>
          <w:szCs w:val="28"/>
        </w:rPr>
        <w:t>.-</w:t>
      </w:r>
      <w:r w:rsidRPr="008B2572">
        <w:rPr>
          <w:rFonts w:ascii="Times New Roman" w:hAnsi="Times New Roman" w:cs="Times New Roman"/>
          <w:sz w:val="28"/>
          <w:szCs w:val="28"/>
        </w:rPr>
        <w:t xml:space="preserve"> ВОСТОЧНО ЕВРОПЕЙСКИЙ НАУЧНЫЙ ЖУРНАЛ № 45 </w:t>
      </w:r>
      <w:r>
        <w:rPr>
          <w:rFonts w:ascii="Times New Roman" w:hAnsi="Times New Roman" w:cs="Times New Roman"/>
          <w:sz w:val="28"/>
          <w:szCs w:val="28"/>
        </w:rPr>
        <w:t xml:space="preserve">том 5, </w:t>
      </w:r>
      <w:r w:rsidRPr="008B2572">
        <w:rPr>
          <w:rFonts w:ascii="Times New Roman" w:hAnsi="Times New Roman" w:cs="Times New Roman"/>
          <w:sz w:val="28"/>
          <w:szCs w:val="28"/>
        </w:rPr>
        <w:t>2019</w:t>
      </w:r>
      <w:r>
        <w:rPr>
          <w:rFonts w:ascii="Times New Roman" w:hAnsi="Times New Roman" w:cs="Times New Roman"/>
          <w:sz w:val="28"/>
          <w:szCs w:val="28"/>
        </w:rPr>
        <w:t xml:space="preserve">. 74с. </w:t>
      </w:r>
      <w:r w:rsidRPr="008B2572">
        <w:rPr>
          <w:rFonts w:ascii="Times New Roman" w:hAnsi="Times New Roman" w:cs="Times New Roman"/>
          <w:sz w:val="28"/>
          <w:szCs w:val="28"/>
        </w:rPr>
        <w:t>ISSN: 2782-1994</w:t>
      </w:r>
      <w:r>
        <w:rPr>
          <w:rFonts w:ascii="Times New Roman" w:hAnsi="Times New Roman" w:cs="Times New Roman"/>
          <w:sz w:val="28"/>
          <w:szCs w:val="28"/>
        </w:rPr>
        <w:t xml:space="preserve">, </w:t>
      </w:r>
      <w:r w:rsidRPr="008B2572">
        <w:rPr>
          <w:rFonts w:ascii="Times New Roman" w:hAnsi="Times New Roman" w:cs="Times New Roman"/>
          <w:sz w:val="28"/>
          <w:szCs w:val="28"/>
        </w:rPr>
        <w:t xml:space="preserve">DOI: 10.31618/EESA.2782-1994 </w:t>
      </w:r>
    </w:p>
    <w:p w:rsidR="00CE32C1" w:rsidRPr="002637AB"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2637AB">
        <w:rPr>
          <w:rFonts w:ascii="Times New Roman" w:hAnsi="Times New Roman" w:cs="Times New Roman"/>
          <w:sz w:val="28"/>
          <w:szCs w:val="28"/>
          <w:lang w:val="en-US"/>
        </w:rPr>
        <w:t>Kadyrov</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A</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Sarsembekov</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B</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Ganyukov</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A</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Suyunbaev</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S</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Sinelnikov</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K</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Ultrasonic</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Unit</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for</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Reducing</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the</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Toxicity</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of</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Diesel</w:t>
      </w:r>
      <w:r w:rsidRPr="008D2567">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Vehicle Exhaust Gases /Communications - Scientific Letters of the University of Zilina [online], 2022, 2</w:t>
      </w:r>
      <w:r>
        <w:rPr>
          <w:rFonts w:ascii="Times New Roman" w:hAnsi="Times New Roman" w:cs="Times New Roman"/>
          <w:sz w:val="28"/>
          <w:szCs w:val="28"/>
          <w:lang w:val="en-US"/>
        </w:rPr>
        <w:t>4</w:t>
      </w:r>
      <w:r w:rsidRPr="002637AB">
        <w:rPr>
          <w:rFonts w:ascii="Times New Roman" w:hAnsi="Times New Roman" w:cs="Times New Roman"/>
          <w:sz w:val="28"/>
          <w:szCs w:val="28"/>
          <w:lang w:val="en-US"/>
        </w:rPr>
        <w:t>(</w:t>
      </w:r>
      <w:r>
        <w:rPr>
          <w:rFonts w:ascii="Times New Roman" w:hAnsi="Times New Roman" w:cs="Times New Roman"/>
          <w:sz w:val="28"/>
          <w:szCs w:val="28"/>
          <w:lang w:val="en-US"/>
        </w:rPr>
        <w:t>3</w:t>
      </w:r>
      <w:r w:rsidRPr="002637AB">
        <w:rPr>
          <w:rFonts w:ascii="Times New Roman" w:hAnsi="Times New Roman" w:cs="Times New Roman"/>
          <w:sz w:val="28"/>
          <w:szCs w:val="28"/>
          <w:lang w:val="en-US"/>
        </w:rPr>
        <w:t>), B189-B198</w:t>
      </w:r>
      <w:r>
        <w:rPr>
          <w:rFonts w:ascii="Times New Roman" w:hAnsi="Times New Roman" w:cs="Times New Roman"/>
          <w:sz w:val="28"/>
          <w:szCs w:val="28"/>
          <w:lang w:val="en-US"/>
        </w:rPr>
        <w:t>.</w:t>
      </w:r>
      <w:r w:rsidRPr="002637AB">
        <w:rPr>
          <w:rFonts w:ascii="Times New Roman" w:hAnsi="Times New Roman" w:cs="Times New Roman"/>
          <w:sz w:val="28"/>
          <w:szCs w:val="28"/>
          <w:lang w:val="en-US"/>
        </w:rPr>
        <w:t xml:space="preserve"> Available from: </w:t>
      </w:r>
      <w:hyperlink r:id="rId117" w:history="1">
        <w:r w:rsidRPr="007B3BB7">
          <w:rPr>
            <w:rStyle w:val="ab"/>
            <w:rFonts w:ascii="Times New Roman" w:hAnsi="Times New Roman" w:cs="Times New Roman"/>
            <w:sz w:val="28"/>
            <w:szCs w:val="28"/>
            <w:lang w:val="en-US"/>
          </w:rPr>
          <w:t>https://doi.org/10.26552/com.C.2022.3.B189-B198</w:t>
        </w:r>
      </w:hyperlink>
      <w:r>
        <w:rPr>
          <w:rFonts w:ascii="Times New Roman" w:hAnsi="Times New Roman" w:cs="Times New Roman"/>
          <w:sz w:val="28"/>
          <w:szCs w:val="28"/>
          <w:lang w:val="en-US"/>
        </w:rPr>
        <w:t xml:space="preserve"> p. </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4D4ED7">
        <w:rPr>
          <w:rFonts w:ascii="Times New Roman" w:hAnsi="Times New Roman" w:cs="Times New Roman"/>
          <w:sz w:val="28"/>
          <w:szCs w:val="28"/>
        </w:rPr>
        <w:t>Быков А.П. Инженерная экология: Часть 3. Основы экологи</w:t>
      </w:r>
      <w:r>
        <w:rPr>
          <w:rFonts w:ascii="Times New Roman" w:hAnsi="Times New Roman" w:cs="Times New Roman"/>
          <w:sz w:val="28"/>
          <w:szCs w:val="28"/>
        </w:rPr>
        <w:t>и производства : учеб, пособие</w:t>
      </w:r>
      <w:r w:rsidRPr="004D4ED7">
        <w:rPr>
          <w:rFonts w:ascii="Times New Roman" w:hAnsi="Times New Roman" w:cs="Times New Roman"/>
          <w:sz w:val="28"/>
          <w:szCs w:val="28"/>
        </w:rPr>
        <w:t xml:space="preserve">. - Новосибирск : Изд-во НГТУ, 2013.-335 с. </w:t>
      </w:r>
      <w:r w:rsidRPr="004D4ED7">
        <w:rPr>
          <w:rFonts w:ascii="Times New Roman" w:hAnsi="Times New Roman" w:cs="Times New Roman"/>
          <w:sz w:val="28"/>
          <w:szCs w:val="28"/>
          <w:lang w:val="en-US"/>
        </w:rPr>
        <w:t>ISBN</w:t>
      </w:r>
      <w:r w:rsidRPr="004D4ED7">
        <w:rPr>
          <w:rFonts w:ascii="Times New Roman" w:hAnsi="Times New Roman" w:cs="Times New Roman"/>
          <w:sz w:val="28"/>
          <w:szCs w:val="28"/>
        </w:rPr>
        <w:t xml:space="preserve"> 978-5-7782-2360-8</w:t>
      </w:r>
    </w:p>
    <w:p w:rsidR="00CE32C1" w:rsidRPr="002A6A13"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Пак И.А. </w:t>
      </w:r>
      <w:r w:rsidRPr="002A6A13">
        <w:rPr>
          <w:rFonts w:ascii="Times New Roman" w:hAnsi="Times New Roman" w:cs="Times New Roman"/>
          <w:sz w:val="28"/>
          <w:szCs w:val="28"/>
        </w:rPr>
        <w:t>Разработка методики расчета и конструкции устройства для утилизации отработавших газов го</w:t>
      </w:r>
      <w:r>
        <w:rPr>
          <w:rFonts w:ascii="Times New Roman" w:hAnsi="Times New Roman" w:cs="Times New Roman"/>
          <w:sz w:val="28"/>
          <w:szCs w:val="28"/>
        </w:rPr>
        <w:t xml:space="preserve">родских автобусов. </w:t>
      </w:r>
      <w:r w:rsidRPr="002A6A13">
        <w:rPr>
          <w:rFonts w:ascii="Times New Roman" w:hAnsi="Times New Roman" w:cs="Times New Roman"/>
          <w:sz w:val="28"/>
          <w:szCs w:val="28"/>
        </w:rPr>
        <w:t>Диссертация на соискание степени доктора философии PhD 2021,</w:t>
      </w:r>
      <w:r>
        <w:rPr>
          <w:rFonts w:ascii="Times New Roman" w:hAnsi="Times New Roman" w:cs="Times New Roman"/>
          <w:sz w:val="28"/>
          <w:szCs w:val="28"/>
        </w:rPr>
        <w:t xml:space="preserve"> 138с.</w:t>
      </w:r>
    </w:p>
    <w:p w:rsidR="00CE32C1" w:rsidRPr="002A6A13"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Сарсембековым Б.К. </w:t>
      </w:r>
      <w:r w:rsidRPr="002A6A13">
        <w:rPr>
          <w:rFonts w:ascii="Times New Roman" w:hAnsi="Times New Roman" w:cs="Times New Roman"/>
          <w:sz w:val="28"/>
          <w:szCs w:val="28"/>
        </w:rPr>
        <w:t>Теоретическое и экспериментальное исследование работы ультразву</w:t>
      </w:r>
      <w:r>
        <w:rPr>
          <w:rFonts w:ascii="Times New Roman" w:hAnsi="Times New Roman" w:cs="Times New Roman"/>
          <w:sz w:val="28"/>
          <w:szCs w:val="28"/>
        </w:rPr>
        <w:t>кового автомобильного глушителя.</w:t>
      </w:r>
      <w:r w:rsidRPr="002A6A13">
        <w:rPr>
          <w:rFonts w:ascii="Times New Roman" w:hAnsi="Times New Roman" w:cs="Times New Roman"/>
          <w:sz w:val="28"/>
          <w:szCs w:val="28"/>
        </w:rPr>
        <w:t xml:space="preserve"> Диссертация на соискание степени доктора философии PhD 202</w:t>
      </w:r>
      <w:r>
        <w:rPr>
          <w:rFonts w:ascii="Times New Roman" w:hAnsi="Times New Roman" w:cs="Times New Roman"/>
          <w:sz w:val="28"/>
          <w:szCs w:val="28"/>
        </w:rPr>
        <w:t>2</w:t>
      </w:r>
      <w:r w:rsidRPr="002A6A13">
        <w:rPr>
          <w:rFonts w:ascii="Times New Roman" w:hAnsi="Times New Roman" w:cs="Times New Roman"/>
          <w:sz w:val="28"/>
          <w:szCs w:val="28"/>
        </w:rPr>
        <w:t>,</w:t>
      </w:r>
      <w:r>
        <w:rPr>
          <w:rFonts w:ascii="Times New Roman" w:hAnsi="Times New Roman" w:cs="Times New Roman"/>
          <w:sz w:val="28"/>
          <w:szCs w:val="28"/>
        </w:rPr>
        <w:t xml:space="preserve"> 114с.</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F10E50">
        <w:rPr>
          <w:rFonts w:ascii="Times New Roman" w:hAnsi="Times New Roman" w:cs="Times New Roman"/>
          <w:sz w:val="28"/>
          <w:szCs w:val="28"/>
        </w:rPr>
        <w:t xml:space="preserve"> Вахнина </w:t>
      </w:r>
      <w:r>
        <w:rPr>
          <w:rFonts w:ascii="Times New Roman" w:hAnsi="Times New Roman" w:cs="Times New Roman"/>
          <w:sz w:val="28"/>
          <w:szCs w:val="28"/>
        </w:rPr>
        <w:t>С. В</w:t>
      </w:r>
      <w:r w:rsidRPr="00F10E50">
        <w:rPr>
          <w:rFonts w:ascii="Times New Roman" w:hAnsi="Times New Roman" w:cs="Times New Roman"/>
          <w:sz w:val="28"/>
          <w:szCs w:val="28"/>
        </w:rPr>
        <w:t>.</w:t>
      </w:r>
      <w:r>
        <w:rPr>
          <w:rFonts w:ascii="Times New Roman" w:hAnsi="Times New Roman" w:cs="Times New Roman"/>
          <w:sz w:val="28"/>
          <w:szCs w:val="28"/>
        </w:rPr>
        <w:t xml:space="preserve">Физика в инфографике </w:t>
      </w:r>
      <w:r w:rsidRPr="00F10E50">
        <w:rPr>
          <w:rFonts w:ascii="Times New Roman" w:hAnsi="Times New Roman" w:cs="Times New Roman"/>
          <w:sz w:val="28"/>
          <w:szCs w:val="28"/>
        </w:rPr>
        <w:t xml:space="preserve"> — Москва : Эксмо, 2022. — 160 с. : ил. — (Наглядно и доступно (в инфографике)).ISBN 978-5-04-112519-6</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10E50">
        <w:rPr>
          <w:rFonts w:ascii="Times New Roman" w:hAnsi="Times New Roman" w:cs="Times New Roman"/>
          <w:sz w:val="28"/>
          <w:szCs w:val="28"/>
        </w:rPr>
        <w:t>Хмелев В.Н., Шалунов А.В., ІІІалунова К.В., Цыганок С.Н., Барсуков Р.В., Сливин А.Н. Ультразвуковая коагуляция аэрозолей: монография /; Алт. гос. техн, ун-т, БТИ. - Бийск: Изд-во Алт. гос. техн, ун-та, 2010. -241 с. ISBN 978-5-9257-0188-1</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474B04">
        <w:rPr>
          <w:rFonts w:ascii="Times New Roman" w:hAnsi="Times New Roman" w:cs="Times New Roman"/>
          <w:sz w:val="28"/>
          <w:szCs w:val="28"/>
        </w:rPr>
        <w:t xml:space="preserve"> Голямина И.П. Ультразвук. Ма</w:t>
      </w:r>
      <w:r>
        <w:rPr>
          <w:rFonts w:ascii="Times New Roman" w:hAnsi="Times New Roman" w:cs="Times New Roman"/>
          <w:sz w:val="28"/>
          <w:szCs w:val="28"/>
        </w:rPr>
        <w:t>ленькая энциклопедия.</w:t>
      </w:r>
      <w:r w:rsidRPr="00474B04">
        <w:rPr>
          <w:rFonts w:ascii="Times New Roman" w:hAnsi="Times New Roman" w:cs="Times New Roman"/>
          <w:sz w:val="28"/>
          <w:szCs w:val="28"/>
        </w:rPr>
        <w:t xml:space="preserve"> —М</w:t>
      </w:r>
      <w:r>
        <w:rPr>
          <w:rFonts w:ascii="Times New Roman" w:hAnsi="Times New Roman" w:cs="Times New Roman"/>
          <w:sz w:val="28"/>
          <w:szCs w:val="28"/>
        </w:rPr>
        <w:t>-.:</w:t>
      </w:r>
      <w:r w:rsidRPr="00474B04">
        <w:rPr>
          <w:rFonts w:ascii="Times New Roman" w:hAnsi="Times New Roman" w:cs="Times New Roman"/>
          <w:sz w:val="28"/>
          <w:szCs w:val="28"/>
        </w:rPr>
        <w:t xml:space="preserve"> «Советская энциклопедия», 1979. — 400 с., илл.</w:t>
      </w:r>
      <w:r w:rsidRPr="005F2856">
        <w:t xml:space="preserve"> </w:t>
      </w:r>
      <w:r w:rsidRPr="005F2856">
        <w:rPr>
          <w:rFonts w:ascii="Times New Roman" w:hAnsi="Times New Roman" w:cs="Times New Roman"/>
          <w:sz w:val="28"/>
          <w:szCs w:val="28"/>
        </w:rPr>
        <w:t>ISBN 978</w:t>
      </w:r>
      <w:r>
        <w:rPr>
          <w:rFonts w:ascii="Times New Roman" w:hAnsi="Times New Roman" w:cs="Times New Roman"/>
          <w:sz w:val="28"/>
          <w:szCs w:val="28"/>
        </w:rPr>
        <w:t>-</w:t>
      </w:r>
      <w:r w:rsidRPr="005F2856">
        <w:rPr>
          <w:rFonts w:ascii="Times New Roman" w:hAnsi="Times New Roman" w:cs="Times New Roman"/>
          <w:sz w:val="28"/>
          <w:szCs w:val="28"/>
        </w:rPr>
        <w:t>5</w:t>
      </w:r>
      <w:r>
        <w:rPr>
          <w:rFonts w:ascii="Times New Roman" w:hAnsi="Times New Roman" w:cs="Times New Roman"/>
          <w:sz w:val="28"/>
          <w:szCs w:val="28"/>
        </w:rPr>
        <w:t>-</w:t>
      </w:r>
      <w:r w:rsidRPr="005F2856">
        <w:rPr>
          <w:rFonts w:ascii="Times New Roman" w:hAnsi="Times New Roman" w:cs="Times New Roman"/>
          <w:sz w:val="28"/>
          <w:szCs w:val="28"/>
        </w:rPr>
        <w:t>458</w:t>
      </w:r>
      <w:r>
        <w:rPr>
          <w:rFonts w:ascii="Times New Roman" w:hAnsi="Times New Roman" w:cs="Times New Roman"/>
          <w:sz w:val="28"/>
          <w:szCs w:val="28"/>
        </w:rPr>
        <w:t>-</w:t>
      </w:r>
      <w:r w:rsidRPr="005F2856">
        <w:rPr>
          <w:rFonts w:ascii="Times New Roman" w:hAnsi="Times New Roman" w:cs="Times New Roman"/>
          <w:sz w:val="28"/>
          <w:szCs w:val="28"/>
        </w:rPr>
        <w:t>42744</w:t>
      </w:r>
      <w:r>
        <w:rPr>
          <w:rFonts w:ascii="Times New Roman" w:hAnsi="Times New Roman" w:cs="Times New Roman"/>
          <w:sz w:val="28"/>
          <w:szCs w:val="28"/>
        </w:rPr>
        <w:t>-</w:t>
      </w:r>
      <w:r w:rsidRPr="005F2856">
        <w:rPr>
          <w:rFonts w:ascii="Times New Roman" w:hAnsi="Times New Roman" w:cs="Times New Roman"/>
          <w:sz w:val="28"/>
          <w:szCs w:val="28"/>
        </w:rPr>
        <w:t>9</w:t>
      </w:r>
      <w:r w:rsidRPr="00474B04">
        <w:rPr>
          <w:rFonts w:ascii="Times New Roman" w:hAnsi="Times New Roman" w:cs="Times New Roman"/>
          <w:sz w:val="28"/>
          <w:szCs w:val="28"/>
        </w:rPr>
        <w:t xml:space="preserve"> </w:t>
      </w:r>
      <w:r>
        <w:rPr>
          <w:rFonts w:ascii="Times New Roman" w:hAnsi="Times New Roman" w:cs="Times New Roman"/>
          <w:sz w:val="28"/>
          <w:szCs w:val="28"/>
        </w:rPr>
        <w:t>с.5</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F2856">
        <w:rPr>
          <w:rFonts w:ascii="Times New Roman" w:hAnsi="Times New Roman" w:cs="Times New Roman"/>
          <w:sz w:val="28"/>
          <w:szCs w:val="28"/>
        </w:rPr>
        <w:t xml:space="preserve">Хмелев </w:t>
      </w:r>
      <w:r w:rsidRPr="00474B04">
        <w:rPr>
          <w:rFonts w:ascii="Times New Roman" w:hAnsi="Times New Roman" w:cs="Times New Roman"/>
          <w:sz w:val="28"/>
          <w:szCs w:val="28"/>
        </w:rPr>
        <w:t>В.Н.</w:t>
      </w:r>
      <w:r w:rsidRPr="005F2856">
        <w:rPr>
          <w:rFonts w:ascii="Times New Roman" w:hAnsi="Times New Roman" w:cs="Times New Roman"/>
          <w:sz w:val="28"/>
          <w:szCs w:val="28"/>
        </w:rPr>
        <w:t>, Сливин А</w:t>
      </w:r>
      <w:r>
        <w:rPr>
          <w:rFonts w:ascii="Times New Roman" w:hAnsi="Times New Roman" w:cs="Times New Roman"/>
          <w:sz w:val="28"/>
          <w:szCs w:val="28"/>
        </w:rPr>
        <w:t>.</w:t>
      </w:r>
      <w:r w:rsidRPr="005F2856">
        <w:rPr>
          <w:rFonts w:ascii="Times New Roman" w:hAnsi="Times New Roman" w:cs="Times New Roman"/>
          <w:sz w:val="28"/>
          <w:szCs w:val="28"/>
        </w:rPr>
        <w:t>Н., Барсуков Р.В., Цыганок С.Н., Шалунов А.В. Применение ультразвука высокой интенсивности в промышленности /Алт. гос. гехн. ун-т, БТИ. - Бийск: Изд-во Алт. гос. техн, ун-та, 2010. - 203с.</w:t>
      </w:r>
      <w:r>
        <w:rPr>
          <w:rFonts w:ascii="Times New Roman" w:hAnsi="Times New Roman" w:cs="Times New Roman"/>
          <w:sz w:val="28"/>
          <w:szCs w:val="28"/>
        </w:rPr>
        <w:t xml:space="preserve"> </w:t>
      </w:r>
      <w:r w:rsidRPr="005F2856">
        <w:rPr>
          <w:rFonts w:ascii="Times New Roman" w:hAnsi="Times New Roman" w:cs="Times New Roman"/>
          <w:sz w:val="28"/>
          <w:szCs w:val="28"/>
        </w:rPr>
        <w:t>ISBN 978-5-9257-0187-4</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F2856">
        <w:rPr>
          <w:rFonts w:ascii="Times New Roman" w:hAnsi="Times New Roman" w:cs="Times New Roman"/>
          <w:sz w:val="28"/>
          <w:szCs w:val="28"/>
        </w:rPr>
        <w:t>Марченко Е.С.</w:t>
      </w:r>
      <w:r>
        <w:rPr>
          <w:rFonts w:ascii="Times New Roman" w:hAnsi="Times New Roman" w:cs="Times New Roman"/>
          <w:sz w:val="28"/>
          <w:szCs w:val="28"/>
        </w:rPr>
        <w:t xml:space="preserve"> </w:t>
      </w:r>
      <w:r w:rsidRPr="005F2856">
        <w:rPr>
          <w:rFonts w:ascii="Times New Roman" w:hAnsi="Times New Roman" w:cs="Times New Roman"/>
          <w:sz w:val="28"/>
          <w:szCs w:val="28"/>
        </w:rPr>
        <w:t>Основы медицинской интроскопии : учебное пособие. -Томск : Издательский Дом ТГУ, 2018. - 156 с.</w:t>
      </w:r>
      <w:r>
        <w:rPr>
          <w:rFonts w:ascii="Times New Roman" w:hAnsi="Times New Roman" w:cs="Times New Roman"/>
          <w:sz w:val="28"/>
          <w:szCs w:val="28"/>
        </w:rPr>
        <w:t xml:space="preserve"> </w:t>
      </w:r>
      <w:r w:rsidRPr="005F2856">
        <w:rPr>
          <w:rFonts w:ascii="Times New Roman" w:hAnsi="Times New Roman" w:cs="Times New Roman"/>
          <w:sz w:val="28"/>
          <w:szCs w:val="28"/>
        </w:rPr>
        <w:t>ISBN 978-5-94621-775-0</w:t>
      </w:r>
      <w:r>
        <w:rPr>
          <w:rFonts w:ascii="Times New Roman" w:hAnsi="Times New Roman" w:cs="Times New Roman"/>
          <w:sz w:val="28"/>
          <w:szCs w:val="28"/>
        </w:rPr>
        <w:t xml:space="preserve"> с.133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CB7035">
        <w:rPr>
          <w:rFonts w:ascii="Times New Roman" w:hAnsi="Times New Roman" w:cs="Times New Roman"/>
          <w:sz w:val="28"/>
          <w:szCs w:val="28"/>
        </w:rPr>
        <w:t xml:space="preserve">Балдев Р., Раджендран В., Паланичами П. Применения ультразвука / пер. с англ. </w:t>
      </w:r>
      <w:r>
        <w:rPr>
          <w:rFonts w:ascii="Times New Roman" w:hAnsi="Times New Roman" w:cs="Times New Roman"/>
          <w:sz w:val="28"/>
          <w:szCs w:val="28"/>
        </w:rPr>
        <w:t>– М.: Техносфера, 2006. – 575 с</w:t>
      </w:r>
      <w:r w:rsidRPr="00CB7035">
        <w:rPr>
          <w:rFonts w:ascii="Times New Roman" w:hAnsi="Times New Roman" w:cs="Times New Roman"/>
          <w:sz w:val="28"/>
          <w:szCs w:val="28"/>
        </w:rPr>
        <w:t>. ISBN 5-94836-088-1 с.29</w:t>
      </w:r>
      <w:r w:rsidRPr="00D71776">
        <w:rPr>
          <w:rFonts w:ascii="Times New Roman" w:hAnsi="Times New Roman" w:cs="Times New Roman"/>
          <w:sz w:val="28"/>
          <w:szCs w:val="28"/>
        </w:rPr>
        <w:t>-30</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E818C9">
        <w:rPr>
          <w:rFonts w:ascii="Times New Roman" w:hAnsi="Times New Roman" w:cs="Times New Roman"/>
          <w:sz w:val="28"/>
          <w:szCs w:val="28"/>
        </w:rPr>
        <w:t>Лойцянский, Л. Г.</w:t>
      </w:r>
      <w:r>
        <w:rPr>
          <w:rFonts w:ascii="Times New Roman" w:hAnsi="Times New Roman" w:cs="Times New Roman"/>
          <w:sz w:val="28"/>
          <w:szCs w:val="28"/>
        </w:rPr>
        <w:t xml:space="preserve">, </w:t>
      </w:r>
      <w:r w:rsidRPr="00E818C9">
        <w:rPr>
          <w:rFonts w:ascii="Times New Roman" w:hAnsi="Times New Roman" w:cs="Times New Roman"/>
          <w:sz w:val="28"/>
          <w:szCs w:val="28"/>
        </w:rPr>
        <w:t xml:space="preserve">Лурье </w:t>
      </w:r>
      <w:r>
        <w:rPr>
          <w:rFonts w:ascii="Times New Roman" w:hAnsi="Times New Roman" w:cs="Times New Roman"/>
          <w:sz w:val="28"/>
          <w:szCs w:val="28"/>
        </w:rPr>
        <w:t>А. И</w:t>
      </w:r>
      <w:r w:rsidRPr="00E818C9">
        <w:rPr>
          <w:rFonts w:ascii="Times New Roman" w:hAnsi="Times New Roman" w:cs="Times New Roman"/>
          <w:sz w:val="28"/>
          <w:szCs w:val="28"/>
        </w:rPr>
        <w:t>.</w:t>
      </w:r>
      <w:r>
        <w:rPr>
          <w:rFonts w:ascii="Times New Roman" w:hAnsi="Times New Roman" w:cs="Times New Roman"/>
          <w:sz w:val="28"/>
          <w:szCs w:val="28"/>
        </w:rPr>
        <w:t xml:space="preserve"> </w:t>
      </w:r>
      <w:r w:rsidRPr="00E818C9">
        <w:rPr>
          <w:rFonts w:ascii="Times New Roman" w:hAnsi="Times New Roman" w:cs="Times New Roman"/>
          <w:sz w:val="28"/>
          <w:szCs w:val="28"/>
        </w:rPr>
        <w:t>Курс теоретической механики. В 2 т. / — М. : Дрофа, 2006. —</w:t>
      </w:r>
      <w:r>
        <w:rPr>
          <w:rFonts w:ascii="Times New Roman" w:hAnsi="Times New Roman" w:cs="Times New Roman"/>
          <w:sz w:val="28"/>
          <w:szCs w:val="28"/>
        </w:rPr>
        <w:t xml:space="preserve"> (Классики отечественной науки) с.720 </w:t>
      </w:r>
      <w:r w:rsidRPr="00E818C9">
        <w:rPr>
          <w:rFonts w:ascii="Times New Roman" w:hAnsi="Times New Roman" w:cs="Times New Roman"/>
          <w:sz w:val="28"/>
          <w:szCs w:val="28"/>
        </w:rPr>
        <w:t>ISBN 5-358-01275-3</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474B04">
        <w:rPr>
          <w:rFonts w:ascii="Times New Roman" w:hAnsi="Times New Roman" w:cs="Times New Roman"/>
          <w:sz w:val="28"/>
          <w:szCs w:val="28"/>
        </w:rPr>
        <w:t>Голямина И.П. Ультразвук. Ма</w:t>
      </w:r>
      <w:r>
        <w:rPr>
          <w:rFonts w:ascii="Times New Roman" w:hAnsi="Times New Roman" w:cs="Times New Roman"/>
          <w:sz w:val="28"/>
          <w:szCs w:val="28"/>
        </w:rPr>
        <w:t>ленькая энциклопедия.</w:t>
      </w:r>
      <w:r w:rsidRPr="00474B04">
        <w:rPr>
          <w:rFonts w:ascii="Times New Roman" w:hAnsi="Times New Roman" w:cs="Times New Roman"/>
          <w:sz w:val="28"/>
          <w:szCs w:val="28"/>
        </w:rPr>
        <w:t xml:space="preserve"> —М</w:t>
      </w:r>
      <w:r>
        <w:rPr>
          <w:rFonts w:ascii="Times New Roman" w:hAnsi="Times New Roman" w:cs="Times New Roman"/>
          <w:sz w:val="28"/>
          <w:szCs w:val="28"/>
        </w:rPr>
        <w:t>-.:</w:t>
      </w:r>
      <w:r w:rsidRPr="00474B04">
        <w:rPr>
          <w:rFonts w:ascii="Times New Roman" w:hAnsi="Times New Roman" w:cs="Times New Roman"/>
          <w:sz w:val="28"/>
          <w:szCs w:val="28"/>
        </w:rPr>
        <w:t xml:space="preserve"> «Советская энциклопедия», 1979. — 400 с., илл.</w:t>
      </w:r>
      <w:r w:rsidRPr="005F2856">
        <w:t xml:space="preserve"> </w:t>
      </w:r>
      <w:r w:rsidRPr="005F2856">
        <w:rPr>
          <w:rFonts w:ascii="Times New Roman" w:hAnsi="Times New Roman" w:cs="Times New Roman"/>
          <w:sz w:val="28"/>
          <w:szCs w:val="28"/>
        </w:rPr>
        <w:t>ISBN 978</w:t>
      </w:r>
      <w:r>
        <w:rPr>
          <w:rFonts w:ascii="Times New Roman" w:hAnsi="Times New Roman" w:cs="Times New Roman"/>
          <w:sz w:val="28"/>
          <w:szCs w:val="28"/>
        </w:rPr>
        <w:t>-</w:t>
      </w:r>
      <w:r w:rsidRPr="005F2856">
        <w:rPr>
          <w:rFonts w:ascii="Times New Roman" w:hAnsi="Times New Roman" w:cs="Times New Roman"/>
          <w:sz w:val="28"/>
          <w:szCs w:val="28"/>
        </w:rPr>
        <w:t>5</w:t>
      </w:r>
      <w:r>
        <w:rPr>
          <w:rFonts w:ascii="Times New Roman" w:hAnsi="Times New Roman" w:cs="Times New Roman"/>
          <w:sz w:val="28"/>
          <w:szCs w:val="28"/>
        </w:rPr>
        <w:t>-</w:t>
      </w:r>
      <w:r w:rsidRPr="005F2856">
        <w:rPr>
          <w:rFonts w:ascii="Times New Roman" w:hAnsi="Times New Roman" w:cs="Times New Roman"/>
          <w:sz w:val="28"/>
          <w:szCs w:val="28"/>
        </w:rPr>
        <w:t>458</w:t>
      </w:r>
      <w:r>
        <w:rPr>
          <w:rFonts w:ascii="Times New Roman" w:hAnsi="Times New Roman" w:cs="Times New Roman"/>
          <w:sz w:val="28"/>
          <w:szCs w:val="28"/>
        </w:rPr>
        <w:t>-</w:t>
      </w:r>
      <w:r w:rsidRPr="005F2856">
        <w:rPr>
          <w:rFonts w:ascii="Times New Roman" w:hAnsi="Times New Roman" w:cs="Times New Roman"/>
          <w:sz w:val="28"/>
          <w:szCs w:val="28"/>
        </w:rPr>
        <w:t>42744</w:t>
      </w:r>
      <w:r>
        <w:rPr>
          <w:rFonts w:ascii="Times New Roman" w:hAnsi="Times New Roman" w:cs="Times New Roman"/>
          <w:sz w:val="28"/>
          <w:szCs w:val="28"/>
        </w:rPr>
        <w:t>-</w:t>
      </w:r>
      <w:r w:rsidRPr="005F2856">
        <w:rPr>
          <w:rFonts w:ascii="Times New Roman" w:hAnsi="Times New Roman" w:cs="Times New Roman"/>
          <w:sz w:val="28"/>
          <w:szCs w:val="28"/>
        </w:rPr>
        <w:t>9</w:t>
      </w:r>
      <w:r w:rsidRPr="00474B04">
        <w:rPr>
          <w:rFonts w:ascii="Times New Roman" w:hAnsi="Times New Roman" w:cs="Times New Roman"/>
          <w:sz w:val="28"/>
          <w:szCs w:val="28"/>
        </w:rPr>
        <w:t xml:space="preserve"> </w:t>
      </w:r>
      <w:r>
        <w:rPr>
          <w:rFonts w:ascii="Times New Roman" w:hAnsi="Times New Roman" w:cs="Times New Roman"/>
          <w:sz w:val="28"/>
          <w:szCs w:val="28"/>
        </w:rPr>
        <w:t>с.238</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53F2B">
        <w:rPr>
          <w:rFonts w:ascii="Times New Roman" w:hAnsi="Times New Roman" w:cs="Times New Roman"/>
          <w:sz w:val="28"/>
          <w:szCs w:val="28"/>
        </w:rPr>
        <w:t>Платунов Е. С., Самолётов В. А., Буравой С. Е.</w:t>
      </w:r>
      <w:r>
        <w:rPr>
          <w:rFonts w:ascii="Times New Roman" w:hAnsi="Times New Roman" w:cs="Times New Roman"/>
          <w:sz w:val="28"/>
          <w:szCs w:val="28"/>
        </w:rPr>
        <w:t xml:space="preserve"> </w:t>
      </w:r>
      <w:r w:rsidRPr="00D53F2B">
        <w:rPr>
          <w:rFonts w:ascii="Times New Roman" w:hAnsi="Times New Roman" w:cs="Times New Roman"/>
          <w:sz w:val="28"/>
          <w:szCs w:val="28"/>
        </w:rPr>
        <w:t>Физика. Словарь-справочник. — СПб.: Питер. 2005. — 496 с.: ил.</w:t>
      </w:r>
      <w:r>
        <w:rPr>
          <w:rFonts w:ascii="Times New Roman" w:hAnsi="Times New Roman" w:cs="Times New Roman"/>
          <w:sz w:val="28"/>
          <w:szCs w:val="28"/>
        </w:rPr>
        <w:t xml:space="preserve"> </w:t>
      </w:r>
      <w:r w:rsidRPr="00D53F2B">
        <w:rPr>
          <w:rFonts w:ascii="Times New Roman" w:hAnsi="Times New Roman" w:cs="Times New Roman"/>
          <w:sz w:val="28"/>
          <w:szCs w:val="28"/>
        </w:rPr>
        <w:t>ISBN 5-469-00336-1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53F2B">
        <w:rPr>
          <w:rFonts w:ascii="Times New Roman" w:hAnsi="Times New Roman" w:cs="Times New Roman"/>
          <w:sz w:val="28"/>
          <w:szCs w:val="28"/>
        </w:rPr>
        <w:t>Головнин В.Л., Каплунов И.Л., Малышкина О.В.,</w:t>
      </w:r>
      <w:r>
        <w:rPr>
          <w:rFonts w:ascii="Times New Roman" w:hAnsi="Times New Roman" w:cs="Times New Roman"/>
          <w:sz w:val="28"/>
          <w:szCs w:val="28"/>
        </w:rPr>
        <w:t xml:space="preserve"> </w:t>
      </w:r>
      <w:r w:rsidRPr="00D53F2B">
        <w:rPr>
          <w:rFonts w:ascii="Times New Roman" w:hAnsi="Times New Roman" w:cs="Times New Roman"/>
          <w:sz w:val="28"/>
          <w:szCs w:val="28"/>
        </w:rPr>
        <w:t>Педько Б.Б., Мовчикова А.А.</w:t>
      </w:r>
      <w:r>
        <w:rPr>
          <w:rFonts w:ascii="Times New Roman" w:hAnsi="Times New Roman" w:cs="Times New Roman"/>
          <w:sz w:val="28"/>
          <w:szCs w:val="28"/>
        </w:rPr>
        <w:t xml:space="preserve"> </w:t>
      </w:r>
      <w:r w:rsidRPr="00D53F2B">
        <w:rPr>
          <w:rFonts w:ascii="Times New Roman" w:hAnsi="Times New Roman" w:cs="Times New Roman"/>
          <w:sz w:val="28"/>
          <w:szCs w:val="28"/>
        </w:rPr>
        <w:t>Физические основы, методы исследования и практическое применение пьезоматериалов</w:t>
      </w:r>
      <w:r>
        <w:rPr>
          <w:rFonts w:ascii="Times New Roman" w:hAnsi="Times New Roman" w:cs="Times New Roman"/>
          <w:sz w:val="28"/>
          <w:szCs w:val="28"/>
        </w:rPr>
        <w:t xml:space="preserve">.- </w:t>
      </w:r>
      <w:r w:rsidRPr="00D53F2B">
        <w:rPr>
          <w:rFonts w:ascii="Times New Roman" w:hAnsi="Times New Roman" w:cs="Times New Roman"/>
          <w:sz w:val="28"/>
          <w:szCs w:val="28"/>
        </w:rPr>
        <w:t>Москва: Техносфера, 2013. - 272 с., ISBN 978-5-94836-352-3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041D2F">
        <w:rPr>
          <w:rFonts w:ascii="Times New Roman" w:hAnsi="Times New Roman" w:cs="Times New Roman"/>
          <w:sz w:val="28"/>
          <w:szCs w:val="28"/>
        </w:rPr>
        <w:t>Зацепин, А. Ф.</w:t>
      </w:r>
      <w:r>
        <w:rPr>
          <w:rFonts w:ascii="Times New Roman" w:hAnsi="Times New Roman" w:cs="Times New Roman"/>
          <w:sz w:val="28"/>
          <w:szCs w:val="28"/>
        </w:rPr>
        <w:t xml:space="preserve"> </w:t>
      </w:r>
      <w:r w:rsidRPr="00041D2F">
        <w:rPr>
          <w:rFonts w:ascii="Times New Roman" w:hAnsi="Times New Roman" w:cs="Times New Roman"/>
          <w:sz w:val="28"/>
          <w:szCs w:val="28"/>
        </w:rPr>
        <w:t>Акустические измерения</w:t>
      </w:r>
      <w:r>
        <w:rPr>
          <w:rFonts w:ascii="Times New Roman" w:hAnsi="Times New Roman" w:cs="Times New Roman"/>
          <w:sz w:val="28"/>
          <w:szCs w:val="28"/>
        </w:rPr>
        <w:t xml:space="preserve"> : учеб, пособие для вузов / А.</w:t>
      </w:r>
      <w:r w:rsidRPr="00041D2F">
        <w:rPr>
          <w:rFonts w:ascii="Times New Roman" w:hAnsi="Times New Roman" w:cs="Times New Roman"/>
          <w:sz w:val="28"/>
          <w:szCs w:val="28"/>
        </w:rPr>
        <w:t xml:space="preserve">Ф. Зацепин ; иод ред. В. Е. Щербинина. — </w:t>
      </w:r>
      <w:r>
        <w:rPr>
          <w:rFonts w:ascii="Times New Roman" w:hAnsi="Times New Roman" w:cs="Times New Roman"/>
          <w:sz w:val="28"/>
          <w:szCs w:val="28"/>
        </w:rPr>
        <w:t xml:space="preserve">М. : Издательство Юрайт, 2017; </w:t>
      </w:r>
      <w:r w:rsidRPr="00041D2F">
        <w:rPr>
          <w:rFonts w:ascii="Times New Roman" w:hAnsi="Times New Roman" w:cs="Times New Roman"/>
          <w:sz w:val="28"/>
          <w:szCs w:val="28"/>
        </w:rPr>
        <w:t>Екатеринбург : Изд-во Урал, ун-та. — 209 с. — Серия : Университеты России.</w:t>
      </w:r>
      <w:r>
        <w:rPr>
          <w:rFonts w:ascii="Times New Roman" w:hAnsi="Times New Roman" w:cs="Times New Roman"/>
          <w:sz w:val="28"/>
          <w:szCs w:val="28"/>
        </w:rPr>
        <w:t xml:space="preserve"> </w:t>
      </w:r>
      <w:r w:rsidRPr="00041D2F">
        <w:rPr>
          <w:rFonts w:ascii="Times New Roman" w:hAnsi="Times New Roman" w:cs="Times New Roman"/>
          <w:sz w:val="28"/>
          <w:szCs w:val="28"/>
        </w:rPr>
        <w:t>ISBN 978-5-534-02903-1 (Издательство Юрайт), ISBN 978-5-7996-1818-6 (Изд-во Урал, ун-та)</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B418A">
        <w:rPr>
          <w:rFonts w:ascii="Times New Roman" w:hAnsi="Times New Roman" w:cs="Times New Roman"/>
          <w:sz w:val="28"/>
          <w:szCs w:val="28"/>
          <w:lang w:val="en-US"/>
        </w:rPr>
        <w:t>Auteliano Santos Jr. Ultrasonic Waves.-</w:t>
      </w:r>
      <w:r w:rsidRPr="00DB418A">
        <w:rPr>
          <w:lang w:val="en-US"/>
        </w:rPr>
        <w:t xml:space="preserve"> </w:t>
      </w:r>
      <w:r w:rsidRPr="00460696">
        <w:rPr>
          <w:rFonts w:ascii="Times New Roman" w:hAnsi="Times New Roman" w:cs="Times New Roman"/>
          <w:sz w:val="28"/>
          <w:szCs w:val="28"/>
        </w:rPr>
        <w:t>IntechOpen</w:t>
      </w:r>
      <w:r>
        <w:rPr>
          <w:rFonts w:ascii="Times New Roman" w:hAnsi="Times New Roman" w:cs="Times New Roman"/>
          <w:sz w:val="28"/>
          <w:szCs w:val="28"/>
        </w:rPr>
        <w:t>, 2012.- 306</w:t>
      </w:r>
      <w:r>
        <w:rPr>
          <w:rFonts w:ascii="Times New Roman" w:hAnsi="Times New Roman" w:cs="Times New Roman"/>
          <w:sz w:val="28"/>
          <w:szCs w:val="28"/>
          <w:lang w:val="en-US"/>
        </w:rPr>
        <w:t>p</w:t>
      </w:r>
      <w:r w:rsidRPr="00460696">
        <w:rPr>
          <w:rFonts w:ascii="Times New Roman" w:hAnsi="Times New Roman" w:cs="Times New Roman"/>
          <w:sz w:val="28"/>
          <w:szCs w:val="28"/>
        </w:rPr>
        <w:t>. ISBN 978-953-51-0201-4</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0A6A7F">
        <w:rPr>
          <w:rFonts w:ascii="Times New Roman" w:hAnsi="Times New Roman" w:cs="Times New Roman"/>
          <w:sz w:val="28"/>
          <w:szCs w:val="28"/>
          <w:lang w:val="en-US"/>
        </w:rPr>
        <w:t>David J., Cheeke N.</w:t>
      </w:r>
      <w:r w:rsidRPr="000A6A7F">
        <w:rPr>
          <w:lang w:val="en-US"/>
        </w:rPr>
        <w:t xml:space="preserve"> </w:t>
      </w:r>
      <w:r w:rsidRPr="000A6A7F">
        <w:rPr>
          <w:rFonts w:ascii="Times New Roman" w:hAnsi="Times New Roman" w:cs="Times New Roman"/>
          <w:sz w:val="28"/>
          <w:szCs w:val="28"/>
          <w:lang w:val="en-US"/>
        </w:rPr>
        <w:t>Fundamentals and Applications of Ultrasonic Waves. -</w:t>
      </w:r>
      <w:r w:rsidRPr="000A6A7F">
        <w:rPr>
          <w:lang w:val="en-US"/>
        </w:rPr>
        <w:t xml:space="preserve"> </w:t>
      </w:r>
      <w:r w:rsidRPr="000A6A7F">
        <w:rPr>
          <w:rFonts w:ascii="Times New Roman" w:hAnsi="Times New Roman" w:cs="Times New Roman"/>
          <w:sz w:val="28"/>
          <w:szCs w:val="28"/>
          <w:lang w:val="en-US"/>
        </w:rPr>
        <w:t xml:space="preserve">CRC Press, </w:t>
      </w:r>
      <w:r>
        <w:rPr>
          <w:rFonts w:ascii="Times New Roman" w:hAnsi="Times New Roman" w:cs="Times New Roman"/>
          <w:sz w:val="28"/>
          <w:szCs w:val="28"/>
          <w:lang w:val="en-US"/>
        </w:rPr>
        <w:t>2002 p.</w:t>
      </w:r>
      <w:r w:rsidRPr="000A6A7F">
        <w:rPr>
          <w:rFonts w:ascii="Times New Roman" w:hAnsi="Times New Roman" w:cs="Times New Roman"/>
          <w:sz w:val="28"/>
          <w:szCs w:val="28"/>
          <w:lang w:val="en-US"/>
        </w:rPr>
        <w:t>480 ISBN 0-8493-0130-0</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B418A">
        <w:rPr>
          <w:rFonts w:ascii="Times New Roman" w:hAnsi="Times New Roman" w:cs="Times New Roman"/>
          <w:sz w:val="28"/>
          <w:szCs w:val="28"/>
          <w:lang w:val="en-US"/>
        </w:rPr>
        <w:t xml:space="preserve"> </w:t>
      </w:r>
      <w:r w:rsidRPr="00C84717">
        <w:rPr>
          <w:rFonts w:ascii="Times New Roman" w:hAnsi="Times New Roman" w:cs="Times New Roman"/>
          <w:sz w:val="28"/>
          <w:szCs w:val="28"/>
        </w:rPr>
        <w:t>Викторов И. А. Физические основы применения ультразвуковых волн Рэлея и Лэмба в технике</w:t>
      </w:r>
      <w:r>
        <w:rPr>
          <w:rFonts w:ascii="Times New Roman" w:hAnsi="Times New Roman" w:cs="Times New Roman"/>
          <w:sz w:val="28"/>
          <w:szCs w:val="28"/>
        </w:rPr>
        <w:t>. -</w:t>
      </w:r>
      <w:r w:rsidRPr="00C84717">
        <w:t xml:space="preserve"> </w:t>
      </w:r>
      <w:r w:rsidRPr="00C84717">
        <w:rPr>
          <w:rFonts w:ascii="Times New Roman" w:hAnsi="Times New Roman" w:cs="Times New Roman"/>
          <w:sz w:val="28"/>
          <w:szCs w:val="28"/>
        </w:rPr>
        <w:t>издательство</w:t>
      </w:r>
      <w:r>
        <w:rPr>
          <w:rFonts w:ascii="Times New Roman" w:hAnsi="Times New Roman" w:cs="Times New Roman"/>
          <w:sz w:val="28"/>
          <w:szCs w:val="28"/>
        </w:rPr>
        <w:t xml:space="preserve"> Наука </w:t>
      </w:r>
      <w:r w:rsidRPr="00C84717">
        <w:rPr>
          <w:rFonts w:ascii="Times New Roman" w:hAnsi="Times New Roman" w:cs="Times New Roman"/>
          <w:sz w:val="28"/>
          <w:szCs w:val="28"/>
        </w:rPr>
        <w:t>Москва 1966</w:t>
      </w:r>
      <w:r>
        <w:rPr>
          <w:rFonts w:ascii="Times New Roman" w:hAnsi="Times New Roman" w:cs="Times New Roman"/>
          <w:sz w:val="28"/>
          <w:szCs w:val="28"/>
        </w:rPr>
        <w:t xml:space="preserve">.-176с. </w:t>
      </w:r>
      <w:r w:rsidRPr="00460696">
        <w:rPr>
          <w:rFonts w:ascii="Times New Roman" w:hAnsi="Times New Roman" w:cs="Times New Roman"/>
          <w:sz w:val="28"/>
          <w:szCs w:val="28"/>
        </w:rPr>
        <w:t>ISBN</w:t>
      </w:r>
      <w:r w:rsidRPr="00C84717">
        <w:t xml:space="preserve"> </w:t>
      </w:r>
      <w:r w:rsidRPr="00C84717">
        <w:rPr>
          <w:rFonts w:ascii="Times New Roman" w:hAnsi="Times New Roman" w:cs="Times New Roman"/>
          <w:sz w:val="28"/>
          <w:szCs w:val="28"/>
        </w:rPr>
        <w:t>978</w:t>
      </w:r>
      <w:r>
        <w:rPr>
          <w:rFonts w:ascii="Times New Roman" w:hAnsi="Times New Roman" w:cs="Times New Roman"/>
          <w:sz w:val="28"/>
          <w:szCs w:val="28"/>
        </w:rPr>
        <w:t>-</w:t>
      </w:r>
      <w:r w:rsidRPr="00C84717">
        <w:rPr>
          <w:rFonts w:ascii="Times New Roman" w:hAnsi="Times New Roman" w:cs="Times New Roman"/>
          <w:sz w:val="28"/>
          <w:szCs w:val="28"/>
        </w:rPr>
        <w:t>5</w:t>
      </w:r>
      <w:r>
        <w:rPr>
          <w:rFonts w:ascii="Times New Roman" w:hAnsi="Times New Roman" w:cs="Times New Roman"/>
          <w:sz w:val="28"/>
          <w:szCs w:val="28"/>
        </w:rPr>
        <w:t>-</w:t>
      </w:r>
      <w:r w:rsidRPr="00C84717">
        <w:rPr>
          <w:rFonts w:ascii="Times New Roman" w:hAnsi="Times New Roman" w:cs="Times New Roman"/>
          <w:sz w:val="28"/>
          <w:szCs w:val="28"/>
        </w:rPr>
        <w:t>458</w:t>
      </w:r>
      <w:r>
        <w:rPr>
          <w:rFonts w:ascii="Times New Roman" w:hAnsi="Times New Roman" w:cs="Times New Roman"/>
          <w:sz w:val="28"/>
          <w:szCs w:val="28"/>
        </w:rPr>
        <w:t>-</w:t>
      </w:r>
      <w:r w:rsidRPr="00C84717">
        <w:rPr>
          <w:rFonts w:ascii="Times New Roman" w:hAnsi="Times New Roman" w:cs="Times New Roman"/>
          <w:sz w:val="28"/>
          <w:szCs w:val="28"/>
        </w:rPr>
        <w:t>38783</w:t>
      </w:r>
      <w:r>
        <w:rPr>
          <w:rFonts w:ascii="Times New Roman" w:hAnsi="Times New Roman" w:cs="Times New Roman"/>
          <w:sz w:val="28"/>
          <w:szCs w:val="28"/>
        </w:rPr>
        <w:t>-</w:t>
      </w:r>
      <w:r w:rsidRPr="00C84717">
        <w:rPr>
          <w:rFonts w:ascii="Times New Roman" w:hAnsi="Times New Roman" w:cs="Times New Roman"/>
          <w:sz w:val="28"/>
          <w:szCs w:val="28"/>
        </w:rPr>
        <w:t>5</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CB7035">
        <w:rPr>
          <w:rFonts w:ascii="Times New Roman" w:hAnsi="Times New Roman" w:cs="Times New Roman"/>
          <w:sz w:val="28"/>
          <w:szCs w:val="28"/>
        </w:rPr>
        <w:t xml:space="preserve">Балдев Р., Раджендран В., Паланичами П. Применения ультразвука / пер. с англ. </w:t>
      </w:r>
      <w:r>
        <w:rPr>
          <w:rFonts w:ascii="Times New Roman" w:hAnsi="Times New Roman" w:cs="Times New Roman"/>
          <w:sz w:val="28"/>
          <w:szCs w:val="28"/>
        </w:rPr>
        <w:t>– М.: Техносфера, 2006. – 575 с</w:t>
      </w:r>
      <w:r w:rsidRPr="00CB7035">
        <w:rPr>
          <w:rFonts w:ascii="Times New Roman" w:hAnsi="Times New Roman" w:cs="Times New Roman"/>
          <w:sz w:val="28"/>
          <w:szCs w:val="28"/>
        </w:rPr>
        <w:t>. ISBN 5-94836-088-1 с.</w:t>
      </w:r>
      <w:r>
        <w:rPr>
          <w:rFonts w:ascii="Times New Roman" w:hAnsi="Times New Roman" w:cs="Times New Roman"/>
          <w:sz w:val="28"/>
          <w:szCs w:val="28"/>
        </w:rPr>
        <w:t>62-63</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DB418A">
        <w:rPr>
          <w:rFonts w:ascii="Times New Roman" w:hAnsi="Times New Roman" w:cs="Times New Roman"/>
          <w:sz w:val="28"/>
          <w:szCs w:val="28"/>
        </w:rPr>
        <w:t xml:space="preserve"> </w:t>
      </w:r>
      <w:r w:rsidRPr="00400608">
        <w:rPr>
          <w:rFonts w:ascii="Times New Roman" w:hAnsi="Times New Roman" w:cs="Times New Roman"/>
          <w:sz w:val="28"/>
          <w:szCs w:val="28"/>
          <w:lang w:val="en-US"/>
        </w:rPr>
        <w:t>Juan A. Gallego-Juarez, Karl F. Graff, Margaret Lucas. Power Ultrasonics</w:t>
      </w:r>
      <w:r w:rsidRPr="00717252">
        <w:rPr>
          <w:rFonts w:ascii="Times New Roman" w:hAnsi="Times New Roman" w:cs="Times New Roman"/>
          <w:sz w:val="28"/>
          <w:szCs w:val="28"/>
          <w:lang w:val="en-US"/>
        </w:rPr>
        <w:t xml:space="preserve"> Applications of High-Intensity Ultrasound. -</w:t>
      </w:r>
      <w:r w:rsidRPr="00717252">
        <w:rPr>
          <w:lang w:val="en-US"/>
        </w:rPr>
        <w:t xml:space="preserve"> </w:t>
      </w:r>
      <w:r w:rsidRPr="00717252">
        <w:rPr>
          <w:rFonts w:ascii="Times New Roman" w:hAnsi="Times New Roman" w:cs="Times New Roman"/>
          <w:sz w:val="28"/>
          <w:szCs w:val="28"/>
          <w:lang w:val="en-US"/>
        </w:rPr>
        <w:t xml:space="preserve">Elsevier Science, 2023 </w:t>
      </w:r>
      <w:r>
        <w:rPr>
          <w:rFonts w:ascii="Times New Roman" w:hAnsi="Times New Roman" w:cs="Times New Roman"/>
          <w:sz w:val="28"/>
          <w:szCs w:val="28"/>
          <w:lang w:val="en-US"/>
        </w:rPr>
        <w:t>p.</w:t>
      </w:r>
      <w:r w:rsidRPr="00717252">
        <w:rPr>
          <w:rFonts w:ascii="Times New Roman" w:hAnsi="Times New Roman" w:cs="Times New Roman"/>
          <w:sz w:val="28"/>
          <w:szCs w:val="28"/>
          <w:lang w:val="en-US"/>
        </w:rPr>
        <w:t>946</w:t>
      </w:r>
      <w:r w:rsidRPr="000A6A7F">
        <w:rPr>
          <w:rFonts w:ascii="Times New Roman" w:hAnsi="Times New Roman" w:cs="Times New Roman"/>
          <w:sz w:val="28"/>
          <w:szCs w:val="28"/>
          <w:lang w:val="en-US"/>
        </w:rPr>
        <w:t xml:space="preserve"> ISBN </w:t>
      </w:r>
      <w:r w:rsidRPr="00717252">
        <w:rPr>
          <w:rFonts w:ascii="Times New Roman" w:hAnsi="Times New Roman" w:cs="Times New Roman"/>
          <w:sz w:val="28"/>
          <w:szCs w:val="28"/>
          <w:lang w:val="en-US"/>
        </w:rPr>
        <w:t>978—0-323-85144-2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023D7A">
        <w:rPr>
          <w:rFonts w:ascii="Times New Roman" w:hAnsi="Times New Roman" w:cs="Times New Roman"/>
          <w:sz w:val="28"/>
          <w:szCs w:val="28"/>
          <w:lang w:val="en-US"/>
        </w:rPr>
        <w:t xml:space="preserve"> </w:t>
      </w:r>
      <w:r>
        <w:rPr>
          <w:rFonts w:ascii="Times New Roman" w:hAnsi="Times New Roman" w:cs="Times New Roman"/>
          <w:sz w:val="28"/>
          <w:szCs w:val="28"/>
        </w:rPr>
        <w:t xml:space="preserve">Зацепин </w:t>
      </w:r>
      <w:r w:rsidRPr="00717252">
        <w:rPr>
          <w:rFonts w:ascii="Times New Roman" w:hAnsi="Times New Roman" w:cs="Times New Roman"/>
          <w:sz w:val="28"/>
          <w:szCs w:val="28"/>
        </w:rPr>
        <w:t>А. Ф.</w:t>
      </w:r>
      <w:r>
        <w:rPr>
          <w:rFonts w:ascii="Times New Roman" w:hAnsi="Times New Roman" w:cs="Times New Roman"/>
          <w:sz w:val="28"/>
          <w:szCs w:val="28"/>
        </w:rPr>
        <w:t>,</w:t>
      </w:r>
      <w:r w:rsidRPr="00717252">
        <w:rPr>
          <w:rFonts w:ascii="Times New Roman" w:hAnsi="Times New Roman" w:cs="Times New Roman"/>
          <w:sz w:val="28"/>
          <w:szCs w:val="28"/>
        </w:rPr>
        <w:t xml:space="preserve"> Бирюков</w:t>
      </w:r>
      <w:r>
        <w:rPr>
          <w:rFonts w:ascii="Times New Roman" w:hAnsi="Times New Roman" w:cs="Times New Roman"/>
          <w:sz w:val="28"/>
          <w:szCs w:val="28"/>
        </w:rPr>
        <w:t xml:space="preserve"> </w:t>
      </w:r>
      <w:r w:rsidRPr="00717252">
        <w:rPr>
          <w:rFonts w:ascii="Times New Roman" w:hAnsi="Times New Roman" w:cs="Times New Roman"/>
          <w:sz w:val="28"/>
          <w:szCs w:val="28"/>
        </w:rPr>
        <w:t>Д. Ю</w:t>
      </w:r>
      <w:r>
        <w:rPr>
          <w:rFonts w:ascii="Times New Roman" w:hAnsi="Times New Roman" w:cs="Times New Roman"/>
          <w:sz w:val="28"/>
          <w:szCs w:val="28"/>
        </w:rPr>
        <w:t>.</w:t>
      </w:r>
      <w:r w:rsidRPr="00717252">
        <w:rPr>
          <w:rFonts w:ascii="Times New Roman" w:hAnsi="Times New Roman" w:cs="Times New Roman"/>
          <w:sz w:val="28"/>
          <w:szCs w:val="28"/>
        </w:rPr>
        <w:t xml:space="preserve"> Методы и средства измерений и контроля: дефектоскопы : учеб, пособие для СПО / под науч. ред. В. Н. Костина. — М. : Издательство Юрайт, 2018. — 120 с. — (Серия : Профессиональное образование).</w:t>
      </w:r>
      <w:r>
        <w:rPr>
          <w:rFonts w:ascii="Times New Roman" w:hAnsi="Times New Roman" w:cs="Times New Roman"/>
          <w:sz w:val="28"/>
          <w:szCs w:val="28"/>
        </w:rPr>
        <w:t xml:space="preserve"> </w:t>
      </w:r>
      <w:r w:rsidRPr="005636AE">
        <w:rPr>
          <w:rFonts w:ascii="Times New Roman" w:hAnsi="Times New Roman" w:cs="Times New Roman"/>
          <w:sz w:val="28"/>
          <w:szCs w:val="28"/>
        </w:rPr>
        <w:t>ISBN 978-5-534-10324-3 (Издательство Юрайт)</w:t>
      </w:r>
      <w:r>
        <w:rPr>
          <w:rFonts w:ascii="Times New Roman" w:hAnsi="Times New Roman" w:cs="Times New Roman"/>
          <w:sz w:val="28"/>
          <w:szCs w:val="28"/>
        </w:rPr>
        <w:t xml:space="preserve">, </w:t>
      </w:r>
      <w:r w:rsidRPr="005636AE">
        <w:rPr>
          <w:rFonts w:ascii="Times New Roman" w:hAnsi="Times New Roman" w:cs="Times New Roman"/>
          <w:sz w:val="28"/>
          <w:szCs w:val="28"/>
        </w:rPr>
        <w:t>ISBN 978-5-7996-1939-8 (Изд-во Урал, ун-та)</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636AE">
        <w:rPr>
          <w:rFonts w:ascii="Times New Roman" w:hAnsi="Times New Roman" w:cs="Times New Roman"/>
          <w:sz w:val="28"/>
          <w:szCs w:val="28"/>
        </w:rPr>
        <w:t>Багдоев А. Г., Ерофеев В. И., Шекоян А. В. Линейные и нелинейные волны в диспергирующих сплошных средах. — М.: ФИЗМАТЛИТ, 2009. - 320 с. - ISBN 978-5-9221-114</w:t>
      </w:r>
      <w:r>
        <w:rPr>
          <w:rFonts w:ascii="Times New Roman" w:hAnsi="Times New Roman" w:cs="Times New Roman"/>
          <w:sz w:val="28"/>
          <w:szCs w:val="28"/>
        </w:rPr>
        <w:t>9-2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B418A">
        <w:rPr>
          <w:rFonts w:ascii="Times New Roman" w:hAnsi="Times New Roman" w:cs="Times New Roman"/>
          <w:sz w:val="28"/>
          <w:szCs w:val="28"/>
        </w:rPr>
        <w:t xml:space="preserve"> </w:t>
      </w:r>
      <w:r w:rsidRPr="00023D7A">
        <w:rPr>
          <w:rFonts w:ascii="Times New Roman" w:hAnsi="Times New Roman" w:cs="Times New Roman"/>
          <w:sz w:val="28"/>
          <w:szCs w:val="28"/>
          <w:lang w:val="en-US"/>
        </w:rPr>
        <w:t>Karl F. Herzfeld, ‎Theodore A. Litovitz.</w:t>
      </w:r>
      <w:r w:rsidRPr="00023D7A">
        <w:rPr>
          <w:lang w:val="en-US"/>
        </w:rPr>
        <w:t xml:space="preserve"> </w:t>
      </w:r>
      <w:r w:rsidRPr="00023D7A">
        <w:rPr>
          <w:rFonts w:ascii="Times New Roman" w:hAnsi="Times New Roman" w:cs="Times New Roman"/>
          <w:sz w:val="28"/>
          <w:szCs w:val="28"/>
          <w:lang w:val="en-US"/>
        </w:rPr>
        <w:t>Absorption and Dispersion of Ultrasonic Waves.-</w:t>
      </w:r>
      <w:r w:rsidRPr="00023D7A">
        <w:rPr>
          <w:lang w:val="en-US"/>
        </w:rPr>
        <w:t xml:space="preserve"> </w:t>
      </w:r>
      <w:r w:rsidRPr="00023D7A">
        <w:rPr>
          <w:rFonts w:ascii="Times New Roman" w:hAnsi="Times New Roman" w:cs="Times New Roman"/>
          <w:sz w:val="28"/>
          <w:szCs w:val="28"/>
          <w:lang w:val="en-US"/>
        </w:rPr>
        <w:t>Academic</w:t>
      </w:r>
      <w:r w:rsidRPr="00023D7A">
        <w:rPr>
          <w:rFonts w:ascii="Times New Roman" w:hAnsi="Times New Roman" w:cs="Times New Roman"/>
          <w:sz w:val="28"/>
          <w:szCs w:val="28"/>
        </w:rPr>
        <w:t xml:space="preserve"> </w:t>
      </w:r>
      <w:r w:rsidRPr="00023D7A">
        <w:rPr>
          <w:rFonts w:ascii="Times New Roman" w:hAnsi="Times New Roman" w:cs="Times New Roman"/>
          <w:sz w:val="28"/>
          <w:szCs w:val="28"/>
          <w:lang w:val="en-US"/>
        </w:rPr>
        <w:t>Press</w:t>
      </w:r>
      <w:r>
        <w:rPr>
          <w:rFonts w:ascii="Times New Roman" w:hAnsi="Times New Roman" w:cs="Times New Roman"/>
          <w:sz w:val="28"/>
          <w:szCs w:val="28"/>
        </w:rPr>
        <w:t xml:space="preserve">, 1959 </w:t>
      </w:r>
      <w:r>
        <w:rPr>
          <w:rFonts w:ascii="Times New Roman" w:hAnsi="Times New Roman" w:cs="Times New Roman"/>
          <w:sz w:val="28"/>
          <w:szCs w:val="28"/>
          <w:lang w:val="en-US"/>
        </w:rPr>
        <w:t>p</w:t>
      </w:r>
      <w:r w:rsidRPr="00023D7A">
        <w:rPr>
          <w:rFonts w:ascii="Times New Roman" w:hAnsi="Times New Roman" w:cs="Times New Roman"/>
          <w:sz w:val="28"/>
          <w:szCs w:val="28"/>
        </w:rPr>
        <w:t>.</w:t>
      </w:r>
      <w:r w:rsidRPr="00023D7A">
        <w:t xml:space="preserve"> </w:t>
      </w:r>
      <w:r w:rsidRPr="00023D7A">
        <w:rPr>
          <w:rFonts w:ascii="Times New Roman" w:hAnsi="Times New Roman" w:cs="Times New Roman"/>
          <w:sz w:val="28"/>
          <w:szCs w:val="28"/>
        </w:rPr>
        <w:t>536</w:t>
      </w:r>
      <w:r>
        <w:rPr>
          <w:rFonts w:ascii="Times New Roman" w:hAnsi="Times New Roman" w:cs="Times New Roman"/>
          <w:sz w:val="28"/>
          <w:szCs w:val="28"/>
        </w:rPr>
        <w:t>,</w:t>
      </w:r>
      <w:r w:rsidRPr="00023D7A">
        <w:rPr>
          <w:rFonts w:ascii="Times New Roman" w:hAnsi="Times New Roman" w:cs="Times New Roman"/>
          <w:sz w:val="28"/>
          <w:szCs w:val="28"/>
        </w:rPr>
        <w:t xml:space="preserve"> </w:t>
      </w:r>
      <w:r>
        <w:rPr>
          <w:rFonts w:ascii="Times New Roman" w:hAnsi="Times New Roman" w:cs="Times New Roman"/>
          <w:sz w:val="28"/>
          <w:szCs w:val="28"/>
          <w:lang w:val="en-US"/>
        </w:rPr>
        <w:t xml:space="preserve">ISBN </w:t>
      </w:r>
      <w:r w:rsidRPr="00023D7A">
        <w:rPr>
          <w:rFonts w:ascii="Times New Roman" w:hAnsi="Times New Roman" w:cs="Times New Roman"/>
          <w:sz w:val="28"/>
          <w:szCs w:val="28"/>
        </w:rPr>
        <w:t>978</w:t>
      </w:r>
      <w:r>
        <w:rPr>
          <w:rFonts w:ascii="Times New Roman" w:hAnsi="Times New Roman" w:cs="Times New Roman"/>
          <w:sz w:val="28"/>
          <w:szCs w:val="28"/>
          <w:lang w:val="en-US"/>
        </w:rPr>
        <w:t>-</w:t>
      </w:r>
      <w:r w:rsidRPr="00023D7A">
        <w:rPr>
          <w:rFonts w:ascii="Times New Roman" w:hAnsi="Times New Roman" w:cs="Times New Roman"/>
          <w:sz w:val="28"/>
          <w:szCs w:val="28"/>
        </w:rPr>
        <w:t>1</w:t>
      </w:r>
      <w:r>
        <w:rPr>
          <w:rFonts w:ascii="Times New Roman" w:hAnsi="Times New Roman" w:cs="Times New Roman"/>
          <w:sz w:val="28"/>
          <w:szCs w:val="28"/>
          <w:lang w:val="en-US"/>
        </w:rPr>
        <w:t>-</w:t>
      </w:r>
      <w:r w:rsidRPr="00023D7A">
        <w:rPr>
          <w:rFonts w:ascii="Times New Roman" w:hAnsi="Times New Roman" w:cs="Times New Roman"/>
          <w:sz w:val="28"/>
          <w:szCs w:val="28"/>
        </w:rPr>
        <w:t>483</w:t>
      </w:r>
      <w:r>
        <w:rPr>
          <w:rFonts w:ascii="Times New Roman" w:hAnsi="Times New Roman" w:cs="Times New Roman"/>
          <w:sz w:val="28"/>
          <w:szCs w:val="28"/>
          <w:lang w:val="en-US"/>
        </w:rPr>
        <w:t>-</w:t>
      </w:r>
      <w:r w:rsidRPr="00023D7A">
        <w:rPr>
          <w:rFonts w:ascii="Times New Roman" w:hAnsi="Times New Roman" w:cs="Times New Roman"/>
          <w:sz w:val="28"/>
          <w:szCs w:val="28"/>
        </w:rPr>
        <w:t>27570</w:t>
      </w:r>
      <w:r>
        <w:rPr>
          <w:rFonts w:ascii="Times New Roman" w:hAnsi="Times New Roman" w:cs="Times New Roman"/>
          <w:sz w:val="28"/>
          <w:szCs w:val="28"/>
          <w:lang w:val="en-US"/>
        </w:rPr>
        <w:t>-</w:t>
      </w:r>
      <w:r w:rsidRPr="00023D7A">
        <w:rPr>
          <w:rFonts w:ascii="Times New Roman" w:hAnsi="Times New Roman" w:cs="Times New Roman"/>
          <w:sz w:val="28"/>
          <w:szCs w:val="28"/>
        </w:rPr>
        <w:t>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023D7A">
        <w:rPr>
          <w:rFonts w:ascii="Times New Roman" w:hAnsi="Times New Roman" w:cs="Times New Roman"/>
          <w:sz w:val="28"/>
          <w:szCs w:val="28"/>
        </w:rPr>
        <w:t xml:space="preserve"> Труэлл Э., Эльбаум Ч., Чик Б. Ультразвуковые методы в физике твердого тела</w:t>
      </w:r>
      <w:r>
        <w:rPr>
          <w:rFonts w:ascii="Times New Roman" w:hAnsi="Times New Roman" w:cs="Times New Roman"/>
          <w:sz w:val="28"/>
          <w:szCs w:val="28"/>
        </w:rPr>
        <w:t>.-п</w:t>
      </w:r>
      <w:r w:rsidRPr="00116706">
        <w:rPr>
          <w:rFonts w:ascii="Times New Roman" w:hAnsi="Times New Roman" w:cs="Times New Roman"/>
          <w:sz w:val="28"/>
          <w:szCs w:val="28"/>
        </w:rPr>
        <w:t>еревод с английского под редакцией Михайлова И. Г., Леманова В. В. Москва: Изд-во "Мир", 1972. - 307 с.</w:t>
      </w:r>
      <w:r>
        <w:rPr>
          <w:rFonts w:ascii="Times New Roman" w:hAnsi="Times New Roman" w:cs="Times New Roman"/>
          <w:sz w:val="28"/>
          <w:szCs w:val="28"/>
        </w:rPr>
        <w:t xml:space="preserve"> </w:t>
      </w:r>
      <w:r w:rsidRPr="00116706">
        <w:rPr>
          <w:rFonts w:ascii="Times New Roman" w:hAnsi="Times New Roman" w:cs="Times New Roman"/>
          <w:sz w:val="28"/>
          <w:szCs w:val="28"/>
        </w:rPr>
        <w:t>ISBN</w:t>
      </w:r>
      <w:r>
        <w:rPr>
          <w:rFonts w:ascii="Times New Roman" w:hAnsi="Times New Roman" w:cs="Times New Roman"/>
          <w:sz w:val="28"/>
          <w:szCs w:val="28"/>
        </w:rPr>
        <w:t xml:space="preserve"> </w:t>
      </w:r>
      <w:r w:rsidRPr="00116706">
        <w:rPr>
          <w:rFonts w:ascii="Times New Roman" w:hAnsi="Times New Roman" w:cs="Times New Roman"/>
          <w:sz w:val="28"/>
          <w:szCs w:val="28"/>
        </w:rPr>
        <w:t>978</w:t>
      </w:r>
      <w:r>
        <w:rPr>
          <w:rFonts w:ascii="Times New Roman" w:hAnsi="Times New Roman" w:cs="Times New Roman"/>
          <w:sz w:val="28"/>
          <w:szCs w:val="28"/>
        </w:rPr>
        <w:t>-</w:t>
      </w:r>
      <w:r w:rsidRPr="00116706">
        <w:rPr>
          <w:rFonts w:ascii="Times New Roman" w:hAnsi="Times New Roman" w:cs="Times New Roman"/>
          <w:sz w:val="28"/>
          <w:szCs w:val="28"/>
        </w:rPr>
        <w:t>5</w:t>
      </w:r>
      <w:r>
        <w:rPr>
          <w:rFonts w:ascii="Times New Roman" w:hAnsi="Times New Roman" w:cs="Times New Roman"/>
          <w:sz w:val="28"/>
          <w:szCs w:val="28"/>
        </w:rPr>
        <w:t>-</w:t>
      </w:r>
      <w:r w:rsidRPr="00116706">
        <w:rPr>
          <w:rFonts w:ascii="Times New Roman" w:hAnsi="Times New Roman" w:cs="Times New Roman"/>
          <w:sz w:val="28"/>
          <w:szCs w:val="28"/>
        </w:rPr>
        <w:t>458</w:t>
      </w:r>
      <w:r>
        <w:rPr>
          <w:rFonts w:ascii="Times New Roman" w:hAnsi="Times New Roman" w:cs="Times New Roman"/>
          <w:sz w:val="28"/>
          <w:szCs w:val="28"/>
        </w:rPr>
        <w:t>-</w:t>
      </w:r>
      <w:r w:rsidRPr="00116706">
        <w:rPr>
          <w:rFonts w:ascii="Times New Roman" w:hAnsi="Times New Roman" w:cs="Times New Roman"/>
          <w:sz w:val="28"/>
          <w:szCs w:val="28"/>
        </w:rPr>
        <w:t>49157</w:t>
      </w:r>
      <w:r>
        <w:rPr>
          <w:rFonts w:ascii="Times New Roman" w:hAnsi="Times New Roman" w:cs="Times New Roman"/>
          <w:sz w:val="28"/>
          <w:szCs w:val="28"/>
        </w:rPr>
        <w:t>-</w:t>
      </w:r>
      <w:r w:rsidRPr="00116706">
        <w:rPr>
          <w:rFonts w:ascii="Times New Roman" w:hAnsi="Times New Roman" w:cs="Times New Roman"/>
          <w:sz w:val="28"/>
          <w:szCs w:val="28"/>
        </w:rPr>
        <w:t>0</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094D47">
        <w:rPr>
          <w:rFonts w:ascii="Times New Roman" w:hAnsi="Times New Roman" w:cs="Times New Roman"/>
          <w:sz w:val="28"/>
          <w:szCs w:val="28"/>
        </w:rPr>
        <w:t xml:space="preserve"> </w:t>
      </w:r>
      <w:r>
        <w:rPr>
          <w:rFonts w:ascii="Times New Roman" w:hAnsi="Times New Roman" w:cs="Times New Roman"/>
          <w:sz w:val="28"/>
          <w:szCs w:val="28"/>
        </w:rPr>
        <w:t>Р</w:t>
      </w:r>
      <w:r w:rsidRPr="00094D47">
        <w:rPr>
          <w:rFonts w:ascii="Times New Roman" w:hAnsi="Times New Roman" w:cs="Times New Roman"/>
          <w:sz w:val="28"/>
          <w:szCs w:val="28"/>
        </w:rPr>
        <w:t xml:space="preserve">.Дж. </w:t>
      </w:r>
      <w:r>
        <w:rPr>
          <w:rFonts w:ascii="Times New Roman" w:hAnsi="Times New Roman" w:cs="Times New Roman"/>
          <w:sz w:val="28"/>
          <w:szCs w:val="28"/>
        </w:rPr>
        <w:t>Б</w:t>
      </w:r>
      <w:r w:rsidRPr="00094D47">
        <w:rPr>
          <w:rFonts w:ascii="Times New Roman" w:hAnsi="Times New Roman" w:cs="Times New Roman"/>
          <w:sz w:val="28"/>
          <w:szCs w:val="28"/>
        </w:rPr>
        <w:t>оббер</w:t>
      </w:r>
      <w:r>
        <w:rPr>
          <w:rFonts w:ascii="Times New Roman" w:hAnsi="Times New Roman" w:cs="Times New Roman"/>
          <w:sz w:val="28"/>
          <w:szCs w:val="28"/>
        </w:rPr>
        <w:t xml:space="preserve">. </w:t>
      </w:r>
      <w:r w:rsidRPr="00094D47">
        <w:rPr>
          <w:rFonts w:ascii="Times New Roman" w:hAnsi="Times New Roman" w:cs="Times New Roman"/>
          <w:sz w:val="28"/>
          <w:szCs w:val="28"/>
        </w:rPr>
        <w:t>Гидроакустические</w:t>
      </w:r>
      <w:r>
        <w:rPr>
          <w:rFonts w:ascii="Times New Roman" w:hAnsi="Times New Roman" w:cs="Times New Roman"/>
          <w:sz w:val="28"/>
          <w:szCs w:val="28"/>
        </w:rPr>
        <w:t xml:space="preserve"> </w:t>
      </w:r>
      <w:r w:rsidRPr="00094D47">
        <w:rPr>
          <w:rFonts w:ascii="Times New Roman" w:hAnsi="Times New Roman" w:cs="Times New Roman"/>
          <w:sz w:val="28"/>
          <w:szCs w:val="28"/>
        </w:rPr>
        <w:t>измерения</w:t>
      </w:r>
      <w:r>
        <w:rPr>
          <w:rFonts w:ascii="Times New Roman" w:hAnsi="Times New Roman" w:cs="Times New Roman"/>
          <w:sz w:val="28"/>
          <w:szCs w:val="28"/>
        </w:rPr>
        <w:t xml:space="preserve">.- </w:t>
      </w:r>
      <w:r w:rsidRPr="00094D47">
        <w:rPr>
          <w:rFonts w:ascii="Times New Roman" w:hAnsi="Times New Roman" w:cs="Times New Roman"/>
          <w:sz w:val="28"/>
          <w:szCs w:val="28"/>
        </w:rPr>
        <w:t>Перевод с английского</w:t>
      </w:r>
      <w:r>
        <w:rPr>
          <w:rFonts w:ascii="Times New Roman" w:hAnsi="Times New Roman" w:cs="Times New Roman"/>
          <w:sz w:val="28"/>
          <w:szCs w:val="28"/>
        </w:rPr>
        <w:t xml:space="preserve"> Романюка Б. И.,  Ш</w:t>
      </w:r>
      <w:r w:rsidRPr="00094D47">
        <w:rPr>
          <w:rFonts w:ascii="Times New Roman" w:hAnsi="Times New Roman" w:cs="Times New Roman"/>
          <w:sz w:val="28"/>
          <w:szCs w:val="28"/>
        </w:rPr>
        <w:t>пилькина Л. Д.</w:t>
      </w:r>
      <w:r>
        <w:rPr>
          <w:rFonts w:ascii="Times New Roman" w:hAnsi="Times New Roman" w:cs="Times New Roman"/>
          <w:sz w:val="28"/>
          <w:szCs w:val="28"/>
        </w:rPr>
        <w:t xml:space="preserve"> </w:t>
      </w:r>
      <w:r w:rsidRPr="00094D47">
        <w:rPr>
          <w:rFonts w:ascii="Times New Roman" w:hAnsi="Times New Roman" w:cs="Times New Roman"/>
          <w:sz w:val="28"/>
          <w:szCs w:val="28"/>
        </w:rPr>
        <w:t>Под редакцией</w:t>
      </w:r>
      <w:r>
        <w:rPr>
          <w:rFonts w:ascii="Times New Roman" w:hAnsi="Times New Roman" w:cs="Times New Roman"/>
          <w:sz w:val="28"/>
          <w:szCs w:val="28"/>
        </w:rPr>
        <w:t xml:space="preserve"> Г</w:t>
      </w:r>
      <w:r w:rsidRPr="00094D47">
        <w:rPr>
          <w:rFonts w:ascii="Times New Roman" w:hAnsi="Times New Roman" w:cs="Times New Roman"/>
          <w:sz w:val="28"/>
          <w:szCs w:val="28"/>
        </w:rPr>
        <w:t xml:space="preserve">оленкова </w:t>
      </w:r>
      <w:r>
        <w:rPr>
          <w:rFonts w:ascii="Times New Roman" w:hAnsi="Times New Roman" w:cs="Times New Roman"/>
          <w:sz w:val="28"/>
          <w:szCs w:val="28"/>
        </w:rPr>
        <w:t>А.</w:t>
      </w:r>
      <w:r w:rsidRPr="00094D47">
        <w:rPr>
          <w:rFonts w:ascii="Times New Roman" w:hAnsi="Times New Roman" w:cs="Times New Roman"/>
          <w:sz w:val="28"/>
          <w:szCs w:val="28"/>
        </w:rPr>
        <w:t xml:space="preserve"> Н. - Изд-во "Мир" ,  1974.- с.</w:t>
      </w:r>
      <w:r w:rsidRPr="00094D47">
        <w:t xml:space="preserve"> </w:t>
      </w:r>
      <w:r w:rsidRPr="00094D47">
        <w:rPr>
          <w:rFonts w:ascii="Times New Roman" w:hAnsi="Times New Roman" w:cs="Times New Roman"/>
          <w:sz w:val="28"/>
          <w:szCs w:val="28"/>
        </w:rPr>
        <w:t>362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86BA0">
        <w:rPr>
          <w:rFonts w:ascii="Times New Roman" w:hAnsi="Times New Roman" w:cs="Times New Roman"/>
          <w:sz w:val="28"/>
          <w:szCs w:val="28"/>
        </w:rPr>
        <w:t xml:space="preserve">Крауткремер И., Крауткремер Г. </w:t>
      </w:r>
      <w:r w:rsidRPr="005125A5">
        <w:rPr>
          <w:rFonts w:ascii="Times New Roman" w:hAnsi="Times New Roman" w:cs="Times New Roman"/>
          <w:sz w:val="28"/>
          <w:szCs w:val="28"/>
        </w:rPr>
        <w:t>Ультразвуковой к</w:t>
      </w:r>
      <w:r>
        <w:rPr>
          <w:rFonts w:ascii="Times New Roman" w:hAnsi="Times New Roman" w:cs="Times New Roman"/>
          <w:sz w:val="28"/>
          <w:szCs w:val="28"/>
        </w:rPr>
        <w:t xml:space="preserve">онтроль материалов: Справ, изд. </w:t>
      </w:r>
      <w:r w:rsidRPr="005125A5">
        <w:rPr>
          <w:rFonts w:ascii="Times New Roman" w:hAnsi="Times New Roman" w:cs="Times New Roman"/>
          <w:sz w:val="28"/>
          <w:szCs w:val="28"/>
        </w:rPr>
        <w:t>Пер. с нем.— М.: Металлургия, 1991. 752 с.</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2437DC">
        <w:rPr>
          <w:rFonts w:ascii="Times New Roman" w:hAnsi="Times New Roman" w:cs="Times New Roman"/>
          <w:sz w:val="28"/>
          <w:szCs w:val="28"/>
          <w:lang w:val="en-US"/>
        </w:rPr>
        <w:t xml:space="preserve"> Nakamura K. Ultrasonic Transducers Materials and Design for Sensors, Actuators and Medical Applications</w:t>
      </w:r>
      <w:r w:rsidRPr="002437DC">
        <w:rPr>
          <w:lang w:val="en-US"/>
        </w:rPr>
        <w:t xml:space="preserve"> </w:t>
      </w:r>
      <w:r w:rsidRPr="002437DC">
        <w:rPr>
          <w:rFonts w:ascii="Times New Roman" w:hAnsi="Times New Roman" w:cs="Times New Roman"/>
          <w:sz w:val="28"/>
          <w:szCs w:val="28"/>
          <w:lang w:val="en-US"/>
        </w:rPr>
        <w:t>Woodhead Publishing Limited, 2012</w:t>
      </w:r>
      <w:r>
        <w:rPr>
          <w:rFonts w:ascii="Times New Roman" w:hAnsi="Times New Roman" w:cs="Times New Roman"/>
          <w:sz w:val="28"/>
          <w:szCs w:val="28"/>
          <w:lang w:val="en-US"/>
        </w:rPr>
        <w:t xml:space="preserve">, 722 p. </w:t>
      </w:r>
      <w:r w:rsidRPr="002437DC">
        <w:rPr>
          <w:rFonts w:ascii="Times New Roman" w:hAnsi="Times New Roman" w:cs="Times New Roman"/>
          <w:sz w:val="28"/>
          <w:szCs w:val="28"/>
          <w:lang w:val="en-US"/>
        </w:rPr>
        <w:t>ISBN 978-1-84569-989-5 (print)</w:t>
      </w:r>
      <w:r>
        <w:rPr>
          <w:rFonts w:ascii="Times New Roman" w:hAnsi="Times New Roman" w:cs="Times New Roman"/>
          <w:sz w:val="28"/>
          <w:szCs w:val="28"/>
          <w:lang w:val="en-US"/>
        </w:rPr>
        <w:t xml:space="preserve">, </w:t>
      </w:r>
      <w:r w:rsidRPr="002437DC">
        <w:rPr>
          <w:rFonts w:ascii="Times New Roman" w:hAnsi="Times New Roman" w:cs="Times New Roman"/>
          <w:sz w:val="28"/>
          <w:szCs w:val="28"/>
          <w:lang w:val="en-US"/>
        </w:rPr>
        <w:t>ISBN 978-0-85709-630-2 (online)</w:t>
      </w:r>
      <w:r>
        <w:rPr>
          <w:rFonts w:ascii="Times New Roman" w:hAnsi="Times New Roman" w:cs="Times New Roman"/>
          <w:sz w:val="28"/>
          <w:szCs w:val="28"/>
          <w:lang w:val="en-US"/>
        </w:rPr>
        <w:t xml:space="preserve">, </w:t>
      </w:r>
      <w:r w:rsidRPr="002437DC">
        <w:rPr>
          <w:rFonts w:ascii="Times New Roman" w:hAnsi="Times New Roman" w:cs="Times New Roman"/>
          <w:sz w:val="28"/>
          <w:szCs w:val="28"/>
          <w:lang w:val="en-US"/>
        </w:rPr>
        <w:t>ISSN 2050-1501 Woodhead Publishing Series in Electronic and Optical Materials (print)</w:t>
      </w:r>
      <w:r>
        <w:rPr>
          <w:rFonts w:ascii="Times New Roman" w:hAnsi="Times New Roman" w:cs="Times New Roman"/>
          <w:sz w:val="28"/>
          <w:szCs w:val="28"/>
          <w:lang w:val="en-US"/>
        </w:rPr>
        <w:t xml:space="preserve">, </w:t>
      </w:r>
      <w:r w:rsidRPr="002437DC">
        <w:rPr>
          <w:rFonts w:ascii="Times New Roman" w:hAnsi="Times New Roman" w:cs="Times New Roman"/>
          <w:sz w:val="28"/>
          <w:szCs w:val="28"/>
          <w:lang w:val="en-US"/>
        </w:rPr>
        <w:t>ISSN 2050-151X Woodhead Publishing Series in Electronic and Optical Materials (online)</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3144DE">
        <w:rPr>
          <w:rFonts w:ascii="Times New Roman" w:hAnsi="Times New Roman" w:cs="Times New Roman"/>
          <w:sz w:val="28"/>
          <w:szCs w:val="28"/>
        </w:rPr>
        <w:t xml:space="preserve">Винокуров Б. Б. Метрология и измерительная техника. Уровнеметрия жидких сред: учебное пособие для среднего профессионального образования / Б. Б. Винокуров. — Москва : Издательство Юрайт, 2020. — 187 с. — </w:t>
      </w:r>
      <w:r w:rsidRPr="003144DE">
        <w:rPr>
          <w:rFonts w:ascii="Times New Roman" w:hAnsi="Times New Roman" w:cs="Times New Roman"/>
          <w:sz w:val="28"/>
          <w:szCs w:val="28"/>
          <w:lang w:val="en-US"/>
        </w:rPr>
        <w:t>ISBN</w:t>
      </w:r>
      <w:r w:rsidRPr="003144DE">
        <w:rPr>
          <w:rFonts w:ascii="Times New Roman" w:hAnsi="Times New Roman" w:cs="Times New Roman"/>
          <w:sz w:val="28"/>
          <w:szCs w:val="28"/>
        </w:rPr>
        <w:t xml:space="preserve"> 978-5-534-13181-9</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A61098">
        <w:rPr>
          <w:rFonts w:ascii="Times New Roman" w:hAnsi="Times New Roman" w:cs="Times New Roman"/>
          <w:sz w:val="28"/>
          <w:szCs w:val="28"/>
        </w:rPr>
        <w:t xml:space="preserve"> Кадыров А.С., Ганюков А.А., Сарсембеков Б.К., Жунусбекова Ж. Ж., </w:t>
      </w:r>
      <w:r>
        <w:rPr>
          <w:rFonts w:ascii="Times New Roman" w:hAnsi="Times New Roman" w:cs="Times New Roman"/>
          <w:sz w:val="28"/>
          <w:szCs w:val="28"/>
        </w:rPr>
        <w:t xml:space="preserve">Синельников К.А. </w:t>
      </w:r>
      <w:r w:rsidRPr="00A61098">
        <w:rPr>
          <w:rFonts w:ascii="Times New Roman" w:hAnsi="Times New Roman" w:cs="Times New Roman"/>
          <w:sz w:val="28"/>
          <w:szCs w:val="28"/>
        </w:rPr>
        <w:t>Исследование процесса ультразвуковой очистки выхлопных газов двигателя внутреннего сгорания</w:t>
      </w:r>
      <w:r>
        <w:rPr>
          <w:rFonts w:ascii="Times New Roman" w:hAnsi="Times New Roman" w:cs="Times New Roman"/>
          <w:sz w:val="28"/>
          <w:szCs w:val="28"/>
        </w:rPr>
        <w:t xml:space="preserve">. </w:t>
      </w:r>
      <w:r w:rsidRPr="00A61098">
        <w:rPr>
          <w:rFonts w:ascii="Times New Roman" w:hAnsi="Times New Roman" w:cs="Times New Roman"/>
          <w:sz w:val="28"/>
          <w:szCs w:val="28"/>
        </w:rPr>
        <w:t>Журнала «Вестник Евразийского национального университета имени Л.Н.Гумилева серия: технические науки и технологии» No 4(137)/2021</w:t>
      </w:r>
      <w:r>
        <w:rPr>
          <w:rFonts w:ascii="Times New Roman" w:hAnsi="Times New Roman" w:cs="Times New Roman"/>
          <w:sz w:val="28"/>
          <w:szCs w:val="28"/>
        </w:rPr>
        <w:t xml:space="preserve"> </w:t>
      </w:r>
      <w:r w:rsidRPr="00A61098">
        <w:rPr>
          <w:rFonts w:ascii="Times New Roman" w:hAnsi="Times New Roman" w:cs="Times New Roman"/>
          <w:sz w:val="28"/>
          <w:szCs w:val="28"/>
          <w:lang w:val="en-US"/>
        </w:rPr>
        <w:t>ISSN</w:t>
      </w:r>
      <w:r w:rsidRPr="00A61098">
        <w:rPr>
          <w:rFonts w:ascii="Times New Roman" w:hAnsi="Times New Roman" w:cs="Times New Roman"/>
          <w:sz w:val="28"/>
          <w:szCs w:val="28"/>
        </w:rPr>
        <w:t xml:space="preserve">: 2616-7263 </w:t>
      </w:r>
      <w:r w:rsidRPr="00A61098">
        <w:rPr>
          <w:rFonts w:ascii="Times New Roman" w:hAnsi="Times New Roman" w:cs="Times New Roman"/>
          <w:sz w:val="28"/>
          <w:szCs w:val="28"/>
          <w:lang w:val="en-US"/>
        </w:rPr>
        <w:t>Available</w:t>
      </w:r>
      <w:r w:rsidRPr="00A61098">
        <w:rPr>
          <w:rFonts w:ascii="Times New Roman" w:hAnsi="Times New Roman" w:cs="Times New Roman"/>
          <w:sz w:val="28"/>
          <w:szCs w:val="28"/>
        </w:rPr>
        <w:t xml:space="preserve"> </w:t>
      </w:r>
      <w:r w:rsidRPr="00A61098">
        <w:rPr>
          <w:rFonts w:ascii="Times New Roman" w:hAnsi="Times New Roman" w:cs="Times New Roman"/>
          <w:sz w:val="28"/>
          <w:szCs w:val="28"/>
          <w:lang w:val="en-US"/>
        </w:rPr>
        <w:t>online</w:t>
      </w:r>
      <w:r w:rsidRPr="00A61098">
        <w:rPr>
          <w:rFonts w:ascii="Times New Roman" w:hAnsi="Times New Roman" w:cs="Times New Roman"/>
          <w:sz w:val="28"/>
          <w:szCs w:val="28"/>
        </w:rPr>
        <w:t xml:space="preserve">: </w:t>
      </w:r>
      <w:hyperlink r:id="rId118" w:history="1">
        <w:r w:rsidRPr="002411B6">
          <w:rPr>
            <w:rStyle w:val="ab"/>
            <w:rFonts w:ascii="Times New Roman" w:hAnsi="Times New Roman" w:cs="Times New Roman"/>
            <w:sz w:val="28"/>
            <w:szCs w:val="28"/>
            <w:lang w:val="en-US"/>
          </w:rPr>
          <w:t>https</w:t>
        </w:r>
        <w:r w:rsidRPr="002411B6">
          <w:rPr>
            <w:rStyle w:val="ab"/>
            <w:rFonts w:ascii="Times New Roman" w:hAnsi="Times New Roman" w:cs="Times New Roman"/>
            <w:sz w:val="28"/>
            <w:szCs w:val="28"/>
          </w:rPr>
          <w:t>://</w:t>
        </w:r>
        <w:r w:rsidRPr="002411B6">
          <w:rPr>
            <w:rStyle w:val="ab"/>
            <w:rFonts w:ascii="Times New Roman" w:hAnsi="Times New Roman" w:cs="Times New Roman"/>
            <w:sz w:val="28"/>
            <w:szCs w:val="28"/>
            <w:lang w:val="en-US"/>
          </w:rPr>
          <w:t>doi</w:t>
        </w:r>
        <w:r w:rsidRPr="002411B6">
          <w:rPr>
            <w:rStyle w:val="ab"/>
            <w:rFonts w:ascii="Times New Roman" w:hAnsi="Times New Roman" w:cs="Times New Roman"/>
            <w:sz w:val="28"/>
            <w:szCs w:val="28"/>
          </w:rPr>
          <w:t>.</w:t>
        </w:r>
        <w:r w:rsidRPr="002411B6">
          <w:rPr>
            <w:rStyle w:val="ab"/>
            <w:rFonts w:ascii="Times New Roman" w:hAnsi="Times New Roman" w:cs="Times New Roman"/>
            <w:sz w:val="28"/>
            <w:szCs w:val="28"/>
            <w:lang w:val="en-US"/>
          </w:rPr>
          <w:t>org</w:t>
        </w:r>
        <w:r w:rsidRPr="002411B6">
          <w:rPr>
            <w:rStyle w:val="ab"/>
            <w:rFonts w:ascii="Times New Roman" w:hAnsi="Times New Roman" w:cs="Times New Roman"/>
            <w:sz w:val="28"/>
            <w:szCs w:val="28"/>
          </w:rPr>
          <w:t>/10.32523/2616-7263-2021-137-4-18-28</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CE32C1">
        <w:rPr>
          <w:rFonts w:ascii="Times New Roman" w:hAnsi="Times New Roman" w:cs="Times New Roman"/>
          <w:sz w:val="28"/>
          <w:szCs w:val="28"/>
        </w:rPr>
        <w:t xml:space="preserve"> </w:t>
      </w:r>
      <w:r w:rsidRPr="00A61098">
        <w:rPr>
          <w:rFonts w:ascii="Times New Roman" w:hAnsi="Times New Roman" w:cs="Times New Roman"/>
          <w:sz w:val="28"/>
          <w:szCs w:val="28"/>
          <w:lang w:val="en-US"/>
        </w:rPr>
        <w:t xml:space="preserve">Kryuchkov E., Kukesheva A., Kadyrov A., Kurmasheva B., </w:t>
      </w:r>
      <w:r>
        <w:rPr>
          <w:rFonts w:ascii="Times New Roman" w:hAnsi="Times New Roman" w:cs="Times New Roman"/>
          <w:sz w:val="28"/>
          <w:szCs w:val="28"/>
          <w:lang w:val="en-US"/>
        </w:rPr>
        <w:t xml:space="preserve">Sinelnikov K. </w:t>
      </w:r>
      <w:r w:rsidRPr="0091579B">
        <w:rPr>
          <w:rFonts w:ascii="Times New Roman" w:hAnsi="Times New Roman" w:cs="Times New Roman"/>
          <w:sz w:val="28"/>
          <w:szCs w:val="28"/>
          <w:lang w:val="en-US"/>
        </w:rPr>
        <w:t>Experimental determination of the purification degree of the exhaust gas in automobile muffler by electric pulse</w:t>
      </w:r>
      <w:r>
        <w:rPr>
          <w:rFonts w:ascii="Times New Roman" w:hAnsi="Times New Roman" w:cs="Times New Roman"/>
          <w:sz w:val="28"/>
          <w:szCs w:val="28"/>
          <w:lang w:val="en-US"/>
        </w:rPr>
        <w:t xml:space="preserve">. </w:t>
      </w:r>
      <w:r w:rsidRPr="0091579B">
        <w:rPr>
          <w:rFonts w:ascii="Times New Roman" w:hAnsi="Times New Roman" w:cs="Times New Roman"/>
          <w:sz w:val="28"/>
          <w:szCs w:val="28"/>
          <w:lang w:val="en-US"/>
        </w:rPr>
        <w:t xml:space="preserve">Bulletin of L N Gumilyov Eurasian National University Technical Science and Technology Series, 142(1), 23–31. Retrieved from </w:t>
      </w:r>
      <w:hyperlink r:id="rId119" w:history="1">
        <w:r w:rsidRPr="002411B6">
          <w:rPr>
            <w:rStyle w:val="ab"/>
            <w:rFonts w:ascii="Times New Roman" w:hAnsi="Times New Roman" w:cs="Times New Roman"/>
            <w:sz w:val="28"/>
            <w:szCs w:val="28"/>
            <w:lang w:val="en-US"/>
          </w:rPr>
          <w:t>https://bultech.enu.kz/index.php/main/article/view/250</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91579B">
        <w:rPr>
          <w:rFonts w:ascii="Times New Roman" w:hAnsi="Times New Roman" w:cs="Times New Roman"/>
          <w:sz w:val="28"/>
          <w:szCs w:val="28"/>
          <w:lang w:val="en-US"/>
        </w:rPr>
        <w:t>Kukesheva A., Kadyrov A., Suyunbaev S., Pak I.</w:t>
      </w:r>
      <w:r>
        <w:rPr>
          <w:rFonts w:ascii="Times New Roman" w:hAnsi="Times New Roman" w:cs="Times New Roman"/>
          <w:sz w:val="28"/>
          <w:szCs w:val="28"/>
          <w:lang w:val="en-US"/>
        </w:rPr>
        <w:t>,</w:t>
      </w:r>
      <w:r w:rsidRPr="0091579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Sinelnikov K. </w:t>
      </w:r>
      <w:r w:rsidRPr="0091579B">
        <w:rPr>
          <w:rFonts w:ascii="Times New Roman" w:hAnsi="Times New Roman" w:cs="Times New Roman"/>
          <w:sz w:val="28"/>
          <w:szCs w:val="28"/>
          <w:lang w:val="en-US"/>
        </w:rPr>
        <w:t>Development of a methodology for experimental studies to determine the optimal operating modes of an ultrasonic muf-fler.</w:t>
      </w:r>
      <w:r>
        <w:rPr>
          <w:rFonts w:ascii="Times New Roman" w:hAnsi="Times New Roman" w:cs="Times New Roman"/>
          <w:sz w:val="28"/>
          <w:szCs w:val="28"/>
          <w:lang w:val="en-US"/>
        </w:rPr>
        <w:t xml:space="preserve"> </w:t>
      </w:r>
      <w:r w:rsidRPr="0091579B">
        <w:rPr>
          <w:rFonts w:ascii="Times New Roman" w:hAnsi="Times New Roman" w:cs="Times New Roman"/>
          <w:sz w:val="28"/>
          <w:szCs w:val="28"/>
          <w:lang w:val="en-US"/>
        </w:rPr>
        <w:t xml:space="preserve">Вестник КазАТК, 124(1), 75–84. </w:t>
      </w:r>
      <w:hyperlink r:id="rId120" w:history="1">
        <w:r w:rsidRPr="002411B6">
          <w:rPr>
            <w:rStyle w:val="ab"/>
            <w:rFonts w:ascii="Times New Roman" w:hAnsi="Times New Roman" w:cs="Times New Roman"/>
            <w:sz w:val="28"/>
            <w:szCs w:val="28"/>
            <w:lang w:val="en-US"/>
          </w:rPr>
          <w:t>https://doi.org/10.52167/1609-1817-2023-124-1-75-84</w:t>
        </w:r>
      </w:hyperlink>
    </w:p>
    <w:p w:rsidR="00CE32C1" w:rsidRPr="00653C9A"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Крючков</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Е</w:t>
      </w:r>
      <w:r w:rsidRPr="00653C9A">
        <w:rPr>
          <w:rFonts w:ascii="Times New Roman" w:hAnsi="Times New Roman" w:cs="Times New Roman"/>
          <w:sz w:val="28"/>
          <w:szCs w:val="28"/>
          <w:lang w:val="en-US"/>
        </w:rPr>
        <w:t>.</w:t>
      </w:r>
      <w:r w:rsidRPr="00653C9A">
        <w:rPr>
          <w:rFonts w:ascii="Times New Roman" w:hAnsi="Times New Roman" w:cs="Times New Roman"/>
          <w:sz w:val="28"/>
          <w:szCs w:val="28"/>
        </w:rPr>
        <w:t>Ю</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Кукешева</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А</w:t>
      </w:r>
      <w:r w:rsidRPr="00653C9A">
        <w:rPr>
          <w:rFonts w:ascii="Times New Roman" w:hAnsi="Times New Roman" w:cs="Times New Roman"/>
          <w:sz w:val="28"/>
          <w:szCs w:val="28"/>
          <w:lang w:val="en-US"/>
        </w:rPr>
        <w:t>.</w:t>
      </w:r>
      <w:r w:rsidRPr="00653C9A">
        <w:rPr>
          <w:rFonts w:ascii="Times New Roman" w:hAnsi="Times New Roman" w:cs="Times New Roman"/>
          <w:sz w:val="28"/>
          <w:szCs w:val="28"/>
        </w:rPr>
        <w:t>Б</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Кызылбаева</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Э</w:t>
      </w:r>
      <w:r w:rsidRPr="00653C9A">
        <w:rPr>
          <w:rFonts w:ascii="Times New Roman" w:hAnsi="Times New Roman" w:cs="Times New Roman"/>
          <w:sz w:val="28"/>
          <w:szCs w:val="28"/>
          <w:lang w:val="en-US"/>
        </w:rPr>
        <w:t>.</w:t>
      </w:r>
      <w:r w:rsidRPr="00653C9A">
        <w:rPr>
          <w:rFonts w:ascii="Times New Roman" w:hAnsi="Times New Roman" w:cs="Times New Roman"/>
          <w:sz w:val="28"/>
          <w:szCs w:val="28"/>
        </w:rPr>
        <w:t>Ж</w:t>
      </w:r>
      <w:r w:rsidRPr="00653C9A">
        <w:rPr>
          <w:rFonts w:ascii="Times New Roman" w:hAnsi="Times New Roman" w:cs="Times New Roman"/>
          <w:sz w:val="28"/>
          <w:szCs w:val="28"/>
          <w:lang w:val="en-US"/>
        </w:rPr>
        <w:t xml:space="preserve">., </w:t>
      </w:r>
      <w:r>
        <w:rPr>
          <w:rFonts w:ascii="Times New Roman" w:hAnsi="Times New Roman" w:cs="Times New Roman"/>
          <w:sz w:val="28"/>
          <w:szCs w:val="28"/>
        </w:rPr>
        <w:t>Синельников</w:t>
      </w:r>
      <w:r w:rsidRPr="00653C9A">
        <w:rPr>
          <w:rFonts w:ascii="Times New Roman" w:hAnsi="Times New Roman" w:cs="Times New Roman"/>
          <w:sz w:val="28"/>
          <w:szCs w:val="28"/>
          <w:lang w:val="en-US"/>
        </w:rPr>
        <w:t xml:space="preserve"> </w:t>
      </w:r>
      <w:r>
        <w:rPr>
          <w:rFonts w:ascii="Times New Roman" w:hAnsi="Times New Roman" w:cs="Times New Roman"/>
          <w:sz w:val="28"/>
          <w:szCs w:val="28"/>
        </w:rPr>
        <w:t>К</w:t>
      </w:r>
      <w:r w:rsidRPr="00653C9A">
        <w:rPr>
          <w:rFonts w:ascii="Times New Roman" w:hAnsi="Times New Roman" w:cs="Times New Roman"/>
          <w:sz w:val="28"/>
          <w:szCs w:val="28"/>
          <w:lang w:val="en-US"/>
        </w:rPr>
        <w:t>.</w:t>
      </w:r>
      <w:r>
        <w:rPr>
          <w:rFonts w:ascii="Times New Roman" w:hAnsi="Times New Roman" w:cs="Times New Roman"/>
          <w:sz w:val="28"/>
          <w:szCs w:val="28"/>
        </w:rPr>
        <w:t>А</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Шебалин</w:t>
      </w:r>
      <w:r w:rsidRPr="00653C9A">
        <w:rPr>
          <w:rFonts w:ascii="Times New Roman" w:hAnsi="Times New Roman" w:cs="Times New Roman"/>
          <w:sz w:val="28"/>
          <w:szCs w:val="28"/>
          <w:lang w:val="en-US"/>
        </w:rPr>
        <w:t xml:space="preserve"> </w:t>
      </w:r>
      <w:r w:rsidRPr="00653C9A">
        <w:rPr>
          <w:rFonts w:ascii="Times New Roman" w:hAnsi="Times New Roman" w:cs="Times New Roman"/>
          <w:sz w:val="28"/>
          <w:szCs w:val="28"/>
        </w:rPr>
        <w:t>А</w:t>
      </w:r>
      <w:r w:rsidRPr="00653C9A">
        <w:rPr>
          <w:rFonts w:ascii="Times New Roman" w:hAnsi="Times New Roman" w:cs="Times New Roman"/>
          <w:sz w:val="28"/>
          <w:szCs w:val="28"/>
          <w:lang w:val="en-US"/>
        </w:rPr>
        <w:t>.</w:t>
      </w:r>
      <w:r w:rsidRPr="00653C9A">
        <w:rPr>
          <w:rFonts w:ascii="Times New Roman" w:hAnsi="Times New Roman" w:cs="Times New Roman"/>
          <w:sz w:val="28"/>
          <w:szCs w:val="28"/>
        </w:rPr>
        <w:t>В</w:t>
      </w:r>
      <w:r w:rsidRPr="00653C9A">
        <w:rPr>
          <w:rFonts w:ascii="Times New Roman" w:hAnsi="Times New Roman" w:cs="Times New Roman"/>
          <w:sz w:val="28"/>
          <w:szCs w:val="28"/>
          <w:lang w:val="en-US"/>
        </w:rPr>
        <w:t>. Автокөліктің пайдаланылған газдарын электроимпульсті бейтараптандыру процесін зерттеуге арналған эксперименттік қондырғыларды әзірлеу. Журнал «Труды университета», Караганда: КарТУ, 2023, №1 (89), C.201-205 DOI 10.52209/1609-1825_2023_1_201</w:t>
      </w:r>
    </w:p>
    <w:p w:rsidR="00CE32C1" w:rsidRPr="00653C9A"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653C9A">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Kadyrov</w:t>
      </w:r>
      <w:r w:rsidRPr="00653C9A">
        <w:rPr>
          <w:rFonts w:ascii="Times New Roman" w:hAnsi="Times New Roman" w:cs="Times New Roman"/>
          <w:sz w:val="28"/>
          <w:szCs w:val="28"/>
          <w:lang w:val="en-US"/>
        </w:rPr>
        <w:t xml:space="preserve"> </w:t>
      </w:r>
      <w:r w:rsidRPr="002637AB">
        <w:rPr>
          <w:rFonts w:ascii="Times New Roman" w:hAnsi="Times New Roman" w:cs="Times New Roman"/>
          <w:sz w:val="28"/>
          <w:szCs w:val="28"/>
          <w:lang w:val="en-US"/>
        </w:rPr>
        <w:t>A</w:t>
      </w:r>
      <w:r w:rsidRPr="00653C9A">
        <w:rPr>
          <w:rFonts w:ascii="Times New Roman" w:hAnsi="Times New Roman" w:cs="Times New Roman"/>
          <w:sz w:val="28"/>
          <w:szCs w:val="28"/>
          <w:lang w:val="en-US"/>
        </w:rPr>
        <w:t xml:space="preserve">., Kryuchkov </w:t>
      </w:r>
      <w:r>
        <w:rPr>
          <w:rFonts w:ascii="Times New Roman" w:hAnsi="Times New Roman" w:cs="Times New Roman"/>
          <w:sz w:val="28"/>
          <w:szCs w:val="28"/>
          <w:lang w:val="en-US"/>
        </w:rPr>
        <w:t>Y.,</w:t>
      </w:r>
      <w:r w:rsidRPr="00653C9A">
        <w:rPr>
          <w:rFonts w:ascii="Times New Roman" w:hAnsi="Times New Roman" w:cs="Times New Roman"/>
          <w:sz w:val="28"/>
          <w:szCs w:val="28"/>
          <w:lang w:val="en-US"/>
        </w:rPr>
        <w:t xml:space="preserve"> </w:t>
      </w:r>
      <w:r w:rsidRPr="00A31312">
        <w:rPr>
          <w:rFonts w:ascii="Times New Roman" w:hAnsi="Times New Roman" w:cs="Times New Roman"/>
          <w:sz w:val="28"/>
          <w:szCs w:val="28"/>
          <w:lang w:val="en-US"/>
        </w:rPr>
        <w:t>Sinelnikov</w:t>
      </w:r>
      <w:r w:rsidRPr="00653C9A">
        <w:rPr>
          <w:rFonts w:ascii="Times New Roman" w:hAnsi="Times New Roman" w:cs="Times New Roman"/>
          <w:sz w:val="28"/>
          <w:szCs w:val="28"/>
          <w:lang w:val="en-US"/>
        </w:rPr>
        <w:t xml:space="preserve"> </w:t>
      </w:r>
      <w:r>
        <w:rPr>
          <w:rFonts w:ascii="Times New Roman" w:hAnsi="Times New Roman" w:cs="Times New Roman"/>
          <w:sz w:val="28"/>
          <w:szCs w:val="28"/>
          <w:lang w:val="en-US"/>
        </w:rPr>
        <w:t>K</w:t>
      </w:r>
      <w:r w:rsidRPr="00653C9A">
        <w:rPr>
          <w:rFonts w:ascii="Times New Roman" w:hAnsi="Times New Roman" w:cs="Times New Roman"/>
          <w:sz w:val="28"/>
          <w:szCs w:val="28"/>
          <w:lang w:val="en-US"/>
        </w:rPr>
        <w:t xml:space="preserve">., </w:t>
      </w:r>
      <w:r w:rsidRPr="00A31312">
        <w:rPr>
          <w:rFonts w:ascii="Times New Roman" w:hAnsi="Times New Roman" w:cs="Times New Roman"/>
          <w:sz w:val="28"/>
          <w:szCs w:val="28"/>
          <w:lang w:val="en-US"/>
        </w:rPr>
        <w:t>Ganyukov</w:t>
      </w:r>
      <w:r w:rsidRPr="00653C9A">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653C9A">
        <w:rPr>
          <w:rFonts w:ascii="Times New Roman" w:hAnsi="Times New Roman" w:cs="Times New Roman"/>
          <w:sz w:val="28"/>
          <w:szCs w:val="28"/>
          <w:lang w:val="en-US"/>
        </w:rPr>
        <w:t xml:space="preserve">., </w:t>
      </w:r>
      <w:r w:rsidRPr="00A31312">
        <w:rPr>
          <w:rFonts w:ascii="Times New Roman" w:hAnsi="Times New Roman" w:cs="Times New Roman"/>
          <w:sz w:val="28"/>
          <w:szCs w:val="28"/>
          <w:lang w:val="en-US"/>
        </w:rPr>
        <w:t>Sakhapov</w:t>
      </w:r>
      <w:r w:rsidRPr="00653C9A">
        <w:rPr>
          <w:rFonts w:ascii="Times New Roman" w:hAnsi="Times New Roman" w:cs="Times New Roman"/>
          <w:sz w:val="28"/>
          <w:szCs w:val="28"/>
          <w:lang w:val="en-US"/>
        </w:rPr>
        <w:t xml:space="preserve"> </w:t>
      </w:r>
      <w:r>
        <w:rPr>
          <w:rFonts w:ascii="Times New Roman" w:hAnsi="Times New Roman" w:cs="Times New Roman"/>
          <w:sz w:val="28"/>
          <w:szCs w:val="28"/>
          <w:lang w:val="en-US"/>
        </w:rPr>
        <w:t>R</w:t>
      </w:r>
      <w:r w:rsidRPr="00653C9A">
        <w:rPr>
          <w:rFonts w:ascii="Times New Roman" w:hAnsi="Times New Roman" w:cs="Times New Roman"/>
          <w:sz w:val="28"/>
          <w:szCs w:val="28"/>
          <w:lang w:val="en-US"/>
        </w:rPr>
        <w:t>.,</w:t>
      </w:r>
      <w:r w:rsidRPr="00653C9A">
        <w:rPr>
          <w:lang w:val="en-US"/>
        </w:rPr>
        <w:t xml:space="preserve"> </w:t>
      </w:r>
      <w:r w:rsidRPr="00653C9A">
        <w:rPr>
          <w:rFonts w:ascii="Times New Roman" w:hAnsi="Times New Roman" w:cs="Times New Roman"/>
          <w:sz w:val="28"/>
          <w:szCs w:val="28"/>
          <w:lang w:val="en-US"/>
        </w:rPr>
        <w:t>Kukeshev</w:t>
      </w:r>
      <w:r>
        <w:rPr>
          <w:rFonts w:ascii="Times New Roman" w:hAnsi="Times New Roman" w:cs="Times New Roman"/>
          <w:sz w:val="28"/>
          <w:szCs w:val="28"/>
          <w:lang w:val="en-US"/>
        </w:rPr>
        <w:t>a A.</w:t>
      </w:r>
      <w:r w:rsidRPr="00653C9A">
        <w:rPr>
          <w:rFonts w:ascii="Times New Roman" w:hAnsi="Times New Roman" w:cs="Times New Roman"/>
          <w:sz w:val="28"/>
          <w:szCs w:val="28"/>
          <w:lang w:val="en-US"/>
        </w:rPr>
        <w:t xml:space="preserve"> Studying the Process of the Internal Combustion Engine Exhaust Gas Purification by an Electric Pulse</w:t>
      </w:r>
      <w:r w:rsidRPr="006C394E">
        <w:rPr>
          <w:rFonts w:ascii="Times New Roman" w:hAnsi="Times New Roman" w:cs="Times New Roman"/>
          <w:sz w:val="28"/>
          <w:szCs w:val="28"/>
          <w:lang w:val="en-US"/>
        </w:rPr>
        <w:t xml:space="preserve"> /Communications - Scientific Letters of the University of Zilina [online], 2022, 24(</w:t>
      </w:r>
      <w:r>
        <w:rPr>
          <w:rFonts w:ascii="Times New Roman" w:hAnsi="Times New Roman" w:cs="Times New Roman"/>
          <w:sz w:val="28"/>
          <w:szCs w:val="28"/>
          <w:lang w:val="en-US"/>
        </w:rPr>
        <w:t>4</w:t>
      </w:r>
      <w:r w:rsidRPr="006C394E">
        <w:rPr>
          <w:rFonts w:ascii="Times New Roman" w:hAnsi="Times New Roman" w:cs="Times New Roman"/>
          <w:sz w:val="28"/>
          <w:szCs w:val="28"/>
          <w:lang w:val="en-US"/>
        </w:rPr>
        <w:t xml:space="preserve">), </w:t>
      </w:r>
      <w:r w:rsidRPr="00653C9A">
        <w:rPr>
          <w:rFonts w:ascii="Times New Roman" w:hAnsi="Times New Roman" w:cs="Times New Roman"/>
          <w:sz w:val="28"/>
          <w:szCs w:val="28"/>
          <w:lang w:val="en-US"/>
        </w:rPr>
        <w:t>B275-B287</w:t>
      </w:r>
      <w:r w:rsidRPr="006C394E">
        <w:rPr>
          <w:rFonts w:ascii="Times New Roman" w:hAnsi="Times New Roman" w:cs="Times New Roman"/>
          <w:sz w:val="28"/>
          <w:szCs w:val="28"/>
          <w:lang w:val="en-US"/>
        </w:rPr>
        <w:t xml:space="preserve">. Available from: </w:t>
      </w:r>
      <w:hyperlink r:id="rId121" w:history="1">
        <w:r w:rsidRPr="00872D2B">
          <w:rPr>
            <w:rStyle w:val="ab"/>
            <w:rFonts w:ascii="Times New Roman" w:hAnsi="Times New Roman" w:cs="Times New Roman"/>
            <w:sz w:val="28"/>
            <w:szCs w:val="28"/>
            <w:lang w:val="en-US"/>
          </w:rPr>
          <w:t>https://doi.org/</w:t>
        </w:r>
        <w:r w:rsidRPr="00653C9A">
          <w:rPr>
            <w:rStyle w:val="ab"/>
            <w:rFonts w:ascii="Times New Roman" w:hAnsi="Times New Roman" w:cs="Times New Roman"/>
            <w:sz w:val="28"/>
            <w:szCs w:val="28"/>
            <w:lang w:val="en-US"/>
          </w:rPr>
          <w:t>10.26552/com.C.2022.4.B275-B287</w:t>
        </w:r>
      </w:hyperlink>
    </w:p>
    <w:p w:rsidR="00CE32C1" w:rsidRPr="00653C9A"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2A6A13">
        <w:rPr>
          <w:rFonts w:ascii="Times New Roman" w:hAnsi="Times New Roman" w:cs="Times New Roman"/>
          <w:sz w:val="28"/>
          <w:szCs w:val="28"/>
        </w:rPr>
        <w:t>Чагин</w:t>
      </w:r>
      <w:r w:rsidRPr="00653C9A">
        <w:rPr>
          <w:rFonts w:ascii="Times New Roman" w:hAnsi="Times New Roman" w:cs="Times New Roman"/>
          <w:sz w:val="28"/>
          <w:szCs w:val="28"/>
        </w:rPr>
        <w:t xml:space="preserve"> </w:t>
      </w:r>
      <w:r>
        <w:rPr>
          <w:rFonts w:ascii="Times New Roman" w:hAnsi="Times New Roman" w:cs="Times New Roman"/>
          <w:sz w:val="28"/>
          <w:szCs w:val="28"/>
        </w:rPr>
        <w:t>В</w:t>
      </w:r>
      <w:r w:rsidRPr="00653C9A">
        <w:rPr>
          <w:rFonts w:ascii="Times New Roman" w:hAnsi="Times New Roman" w:cs="Times New Roman"/>
          <w:sz w:val="28"/>
          <w:szCs w:val="28"/>
        </w:rPr>
        <w:t xml:space="preserve">. </w:t>
      </w:r>
      <w:r w:rsidRPr="002A6A13">
        <w:rPr>
          <w:rFonts w:ascii="Times New Roman" w:hAnsi="Times New Roman" w:cs="Times New Roman"/>
          <w:sz w:val="28"/>
          <w:szCs w:val="28"/>
        </w:rPr>
        <w:t>Здоровье</w:t>
      </w:r>
      <w:r w:rsidRPr="00653C9A">
        <w:rPr>
          <w:rFonts w:ascii="Times New Roman" w:hAnsi="Times New Roman" w:cs="Times New Roman"/>
          <w:sz w:val="28"/>
          <w:szCs w:val="28"/>
        </w:rPr>
        <w:t xml:space="preserve"> </w:t>
      </w:r>
      <w:r w:rsidRPr="002A6A13">
        <w:rPr>
          <w:rFonts w:ascii="Times New Roman" w:hAnsi="Times New Roman" w:cs="Times New Roman"/>
          <w:sz w:val="28"/>
          <w:szCs w:val="28"/>
        </w:rPr>
        <w:t>Автомобиля</w:t>
      </w:r>
      <w:r w:rsidRPr="00653C9A">
        <w:rPr>
          <w:rFonts w:ascii="Times New Roman" w:hAnsi="Times New Roman" w:cs="Times New Roman"/>
          <w:sz w:val="28"/>
          <w:szCs w:val="28"/>
        </w:rPr>
        <w:t xml:space="preserve"> </w:t>
      </w:r>
      <w:r w:rsidRPr="002A6A13">
        <w:rPr>
          <w:rFonts w:ascii="Times New Roman" w:hAnsi="Times New Roman" w:cs="Times New Roman"/>
          <w:sz w:val="28"/>
          <w:szCs w:val="28"/>
        </w:rPr>
        <w:t>Человека</w:t>
      </w:r>
      <w:r w:rsidRPr="00653C9A">
        <w:rPr>
          <w:rFonts w:ascii="Times New Roman" w:hAnsi="Times New Roman" w:cs="Times New Roman"/>
          <w:sz w:val="28"/>
          <w:szCs w:val="28"/>
        </w:rPr>
        <w:t xml:space="preserve">.- </w:t>
      </w:r>
      <w:r w:rsidRPr="00653C9A">
        <w:rPr>
          <w:rFonts w:ascii="Times New Roman" w:hAnsi="Times New Roman" w:cs="Times New Roman"/>
          <w:sz w:val="28"/>
          <w:szCs w:val="28"/>
          <w:lang w:val="en-US"/>
        </w:rPr>
        <w:t>SelfPub, 2021.- 70</w:t>
      </w:r>
      <w:r>
        <w:rPr>
          <w:rFonts w:ascii="Times New Roman" w:hAnsi="Times New Roman" w:cs="Times New Roman"/>
          <w:sz w:val="28"/>
          <w:szCs w:val="28"/>
        </w:rPr>
        <w:t>с</w:t>
      </w:r>
      <w:r w:rsidRPr="00653C9A">
        <w:rPr>
          <w:rFonts w:ascii="Times New Roman" w:hAnsi="Times New Roman" w:cs="Times New Roman"/>
          <w:sz w:val="28"/>
          <w:szCs w:val="28"/>
          <w:lang w:val="en-US"/>
        </w:rPr>
        <w:t>.</w:t>
      </w:r>
      <w:r w:rsidRPr="00653C9A">
        <w:rPr>
          <w:lang w:val="en-US"/>
        </w:rPr>
        <w:t xml:space="preserve"> </w:t>
      </w:r>
      <w:r w:rsidRPr="00653C9A">
        <w:rPr>
          <w:rFonts w:ascii="Times New Roman" w:hAnsi="Times New Roman" w:cs="Times New Roman"/>
          <w:sz w:val="28"/>
          <w:szCs w:val="28"/>
          <w:lang w:val="en-US"/>
        </w:rPr>
        <w:t>ISBN 978-5-045-27580-4</w:t>
      </w:r>
    </w:p>
    <w:p w:rsidR="00CE32C1" w:rsidRPr="00D94B61" w:rsidRDefault="00CE32C1" w:rsidP="00CE32C1">
      <w:pPr>
        <w:pStyle w:val="a3"/>
        <w:widowControl w:val="0"/>
        <w:numPr>
          <w:ilvl w:val="0"/>
          <w:numId w:val="20"/>
        </w:numPr>
        <w:autoSpaceDE w:val="0"/>
        <w:autoSpaceDN w:val="0"/>
        <w:spacing w:after="0" w:line="242" w:lineRule="auto"/>
        <w:ind w:left="-142" w:right="344" w:firstLine="709"/>
        <w:jc w:val="both"/>
        <w:rPr>
          <w:rFonts w:ascii="Times New Roman" w:hAnsi="Times New Roman" w:cs="Times New Roman"/>
          <w:sz w:val="28"/>
          <w:szCs w:val="28"/>
        </w:rPr>
      </w:pPr>
      <w:r w:rsidRPr="00D94B61">
        <w:rPr>
          <w:rFonts w:ascii="Times New Roman" w:hAnsi="Times New Roman" w:cs="Times New Roman"/>
          <w:sz w:val="28"/>
          <w:szCs w:val="28"/>
        </w:rPr>
        <w:t>Савич</w:t>
      </w:r>
      <w:r w:rsidRPr="00CE32C1">
        <w:rPr>
          <w:rFonts w:ascii="Times New Roman" w:hAnsi="Times New Roman" w:cs="Times New Roman"/>
          <w:sz w:val="28"/>
          <w:szCs w:val="28"/>
        </w:rPr>
        <w:t xml:space="preserve"> </w:t>
      </w:r>
      <w:r w:rsidRPr="00D94B61">
        <w:rPr>
          <w:rFonts w:ascii="Times New Roman" w:hAnsi="Times New Roman" w:cs="Times New Roman"/>
          <w:sz w:val="28"/>
          <w:szCs w:val="28"/>
        </w:rPr>
        <w:t>Е</w:t>
      </w:r>
      <w:r w:rsidRPr="00CE32C1">
        <w:rPr>
          <w:rFonts w:ascii="Times New Roman" w:hAnsi="Times New Roman" w:cs="Times New Roman"/>
          <w:sz w:val="28"/>
          <w:szCs w:val="28"/>
        </w:rPr>
        <w:t xml:space="preserve">. </w:t>
      </w:r>
      <w:r w:rsidRPr="00D94B61">
        <w:rPr>
          <w:rFonts w:ascii="Times New Roman" w:hAnsi="Times New Roman" w:cs="Times New Roman"/>
          <w:sz w:val="28"/>
          <w:szCs w:val="28"/>
        </w:rPr>
        <w:t>Л</w:t>
      </w:r>
      <w:r w:rsidRPr="00CE32C1">
        <w:rPr>
          <w:rFonts w:ascii="Times New Roman" w:hAnsi="Times New Roman" w:cs="Times New Roman"/>
          <w:sz w:val="28"/>
          <w:szCs w:val="28"/>
        </w:rPr>
        <w:t xml:space="preserve">. </w:t>
      </w:r>
      <w:r w:rsidRPr="00D94B61">
        <w:rPr>
          <w:rFonts w:ascii="Times New Roman" w:hAnsi="Times New Roman" w:cs="Times New Roman"/>
          <w:sz w:val="28"/>
          <w:szCs w:val="28"/>
        </w:rPr>
        <w:t>Устройство</w:t>
      </w:r>
      <w:r w:rsidRPr="00CE32C1">
        <w:rPr>
          <w:rFonts w:ascii="Times New Roman" w:hAnsi="Times New Roman" w:cs="Times New Roman"/>
          <w:sz w:val="28"/>
          <w:szCs w:val="28"/>
        </w:rPr>
        <w:t xml:space="preserve"> </w:t>
      </w:r>
      <w:r w:rsidRPr="00D94B61">
        <w:rPr>
          <w:rFonts w:ascii="Times New Roman" w:hAnsi="Times New Roman" w:cs="Times New Roman"/>
          <w:sz w:val="28"/>
          <w:szCs w:val="28"/>
        </w:rPr>
        <w:t>автомобилей</w:t>
      </w:r>
      <w:r w:rsidRPr="00CE32C1">
        <w:rPr>
          <w:rFonts w:ascii="Times New Roman" w:hAnsi="Times New Roman" w:cs="Times New Roman"/>
          <w:sz w:val="28"/>
          <w:szCs w:val="28"/>
        </w:rPr>
        <w:t xml:space="preserve">. </w:t>
      </w:r>
      <w:r w:rsidRPr="00D94B61">
        <w:rPr>
          <w:rFonts w:ascii="Times New Roman" w:hAnsi="Times New Roman" w:cs="Times New Roman"/>
          <w:sz w:val="28"/>
          <w:szCs w:val="28"/>
        </w:rPr>
        <w:t>Двигатели: учеб, пособие / — Минск : Высшая школа, 2019. — 334 с.: ил.</w:t>
      </w:r>
      <w:r>
        <w:rPr>
          <w:rFonts w:ascii="Times New Roman" w:hAnsi="Times New Roman" w:cs="Times New Roman"/>
          <w:sz w:val="28"/>
          <w:szCs w:val="28"/>
        </w:rPr>
        <w:t xml:space="preserve"> </w:t>
      </w:r>
      <w:r w:rsidRPr="00D94B61">
        <w:rPr>
          <w:rFonts w:ascii="Times New Roman" w:hAnsi="Times New Roman" w:cs="Times New Roman"/>
          <w:sz w:val="28"/>
          <w:szCs w:val="28"/>
        </w:rPr>
        <w:t>ISBN 978-985-06-3038-4.</w:t>
      </w:r>
      <w:r>
        <w:rPr>
          <w:rFonts w:ascii="Times New Roman" w:hAnsi="Times New Roman" w:cs="Times New Roman"/>
          <w:sz w:val="28"/>
          <w:szCs w:val="28"/>
        </w:rPr>
        <w:t xml:space="preserve"> с.120-144</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04371">
        <w:rPr>
          <w:rFonts w:ascii="Times New Roman" w:hAnsi="Times New Roman" w:cs="Times New Roman"/>
          <w:sz w:val="28"/>
          <w:szCs w:val="28"/>
        </w:rPr>
        <w:t>Гладкий А. А.</w:t>
      </w:r>
      <w:r>
        <w:rPr>
          <w:rFonts w:ascii="Times New Roman" w:hAnsi="Times New Roman" w:cs="Times New Roman"/>
          <w:sz w:val="28"/>
          <w:szCs w:val="28"/>
        </w:rPr>
        <w:t xml:space="preserve"> </w:t>
      </w:r>
      <w:r w:rsidRPr="00B04371">
        <w:rPr>
          <w:rFonts w:ascii="Times New Roman" w:hAnsi="Times New Roman" w:cs="Times New Roman"/>
          <w:sz w:val="28"/>
          <w:szCs w:val="28"/>
        </w:rPr>
        <w:t>Техобслуживание и мелкий ремонт автомобиля своими руками. Справочник для начинающих. —СПб.: БХВ-</w:t>
      </w:r>
      <w:r>
        <w:rPr>
          <w:rFonts w:ascii="Times New Roman" w:hAnsi="Times New Roman" w:cs="Times New Roman"/>
          <w:sz w:val="28"/>
          <w:szCs w:val="28"/>
        </w:rPr>
        <w:t>П</w:t>
      </w:r>
      <w:r w:rsidRPr="00B04371">
        <w:rPr>
          <w:rFonts w:ascii="Times New Roman" w:hAnsi="Times New Roman" w:cs="Times New Roman"/>
          <w:sz w:val="28"/>
          <w:szCs w:val="28"/>
        </w:rPr>
        <w:t>етербург, 2011. — 208 с.: ил. — (Лвтокурс)</w:t>
      </w:r>
      <w:r>
        <w:rPr>
          <w:rFonts w:ascii="Times New Roman" w:hAnsi="Times New Roman" w:cs="Times New Roman"/>
          <w:sz w:val="28"/>
          <w:szCs w:val="28"/>
        </w:rPr>
        <w:t xml:space="preserve">. </w:t>
      </w:r>
      <w:r w:rsidRPr="00B04371">
        <w:rPr>
          <w:rFonts w:ascii="Times New Roman" w:hAnsi="Times New Roman" w:cs="Times New Roman"/>
          <w:sz w:val="28"/>
          <w:szCs w:val="28"/>
        </w:rPr>
        <w:t>ISBN 978-5-9775-0555-0</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04371">
        <w:rPr>
          <w:rFonts w:ascii="Times New Roman" w:hAnsi="Times New Roman" w:cs="Times New Roman"/>
          <w:sz w:val="28"/>
          <w:szCs w:val="28"/>
          <w:lang w:val="en-US"/>
        </w:rPr>
        <w:t>‎</w:t>
      </w:r>
      <w:r w:rsidRPr="00B04371">
        <w:rPr>
          <w:lang w:val="en-US"/>
        </w:rPr>
        <w:t xml:space="preserve"> </w:t>
      </w:r>
      <w:r w:rsidRPr="00B04371">
        <w:rPr>
          <w:rFonts w:ascii="Times New Roman" w:hAnsi="Times New Roman" w:cs="Times New Roman"/>
          <w:sz w:val="28"/>
          <w:szCs w:val="28"/>
          <w:lang w:val="en-US"/>
        </w:rPr>
        <w:t>Kirk T. VanGelder. Fundamentals of Automotive Technology</w:t>
      </w:r>
      <w:r w:rsidRPr="002C74A2">
        <w:rPr>
          <w:rFonts w:ascii="Times New Roman" w:hAnsi="Times New Roman" w:cs="Times New Roman"/>
          <w:sz w:val="28"/>
          <w:szCs w:val="28"/>
          <w:lang w:val="en-US"/>
        </w:rPr>
        <w:t>.</w:t>
      </w:r>
      <w:r w:rsidRPr="002C74A2">
        <w:rPr>
          <w:lang w:val="en-US"/>
        </w:rPr>
        <w:t xml:space="preserve"> -</w:t>
      </w:r>
      <w:r w:rsidRPr="002C74A2">
        <w:rPr>
          <w:rFonts w:ascii="Times New Roman" w:hAnsi="Times New Roman" w:cs="Times New Roman"/>
          <w:sz w:val="28"/>
          <w:szCs w:val="28"/>
          <w:lang w:val="en-US"/>
        </w:rPr>
        <w:t>Jones &amp; Bartlett Learning, 2017.- 1866</w:t>
      </w:r>
      <w:r>
        <w:rPr>
          <w:rFonts w:ascii="Times New Roman" w:hAnsi="Times New Roman" w:cs="Times New Roman"/>
          <w:sz w:val="28"/>
          <w:szCs w:val="28"/>
          <w:lang w:val="en-US"/>
        </w:rPr>
        <w:t xml:space="preserve">p. ISBN </w:t>
      </w:r>
      <w:r w:rsidRPr="002C74A2">
        <w:rPr>
          <w:rFonts w:ascii="Times New Roman" w:hAnsi="Times New Roman" w:cs="Times New Roman"/>
          <w:sz w:val="28"/>
          <w:szCs w:val="28"/>
          <w:lang w:val="en-US"/>
        </w:rPr>
        <w:t>978</w:t>
      </w:r>
      <w:r>
        <w:rPr>
          <w:rFonts w:ascii="Times New Roman" w:hAnsi="Times New Roman" w:cs="Times New Roman"/>
          <w:sz w:val="28"/>
          <w:szCs w:val="28"/>
          <w:lang w:val="en-US"/>
        </w:rPr>
        <w:t>-</w:t>
      </w:r>
      <w:r w:rsidRPr="002C74A2">
        <w:rPr>
          <w:rFonts w:ascii="Times New Roman" w:hAnsi="Times New Roman" w:cs="Times New Roman"/>
          <w:sz w:val="28"/>
          <w:szCs w:val="28"/>
          <w:lang w:val="en-US"/>
        </w:rPr>
        <w:t>1</w:t>
      </w:r>
      <w:r>
        <w:rPr>
          <w:rFonts w:ascii="Times New Roman" w:hAnsi="Times New Roman" w:cs="Times New Roman"/>
          <w:sz w:val="28"/>
          <w:szCs w:val="28"/>
          <w:lang w:val="en-US"/>
        </w:rPr>
        <w:t>-</w:t>
      </w:r>
      <w:r w:rsidRPr="002C74A2">
        <w:rPr>
          <w:rFonts w:ascii="Times New Roman" w:hAnsi="Times New Roman" w:cs="Times New Roman"/>
          <w:sz w:val="28"/>
          <w:szCs w:val="28"/>
          <w:lang w:val="en-US"/>
        </w:rPr>
        <w:t>284</w:t>
      </w:r>
      <w:r>
        <w:rPr>
          <w:rFonts w:ascii="Times New Roman" w:hAnsi="Times New Roman" w:cs="Times New Roman"/>
          <w:sz w:val="28"/>
          <w:szCs w:val="28"/>
          <w:lang w:val="en-US"/>
        </w:rPr>
        <w:t>-</w:t>
      </w:r>
      <w:r w:rsidRPr="002C74A2">
        <w:rPr>
          <w:rFonts w:ascii="Times New Roman" w:hAnsi="Times New Roman" w:cs="Times New Roman"/>
          <w:sz w:val="28"/>
          <w:szCs w:val="28"/>
          <w:lang w:val="en-US"/>
        </w:rPr>
        <w:t>10995</w:t>
      </w:r>
      <w:r>
        <w:rPr>
          <w:rFonts w:ascii="Times New Roman" w:hAnsi="Times New Roman" w:cs="Times New Roman"/>
          <w:sz w:val="28"/>
          <w:szCs w:val="28"/>
          <w:lang w:val="en-US"/>
        </w:rPr>
        <w:t>-</w:t>
      </w:r>
      <w:r w:rsidRPr="002C74A2">
        <w:rPr>
          <w:rFonts w:ascii="Times New Roman" w:hAnsi="Times New Roman" w:cs="Times New Roman"/>
          <w:sz w:val="28"/>
          <w:szCs w:val="28"/>
          <w:lang w:val="en-US"/>
        </w:rPr>
        <w:t>5</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2C74A2">
        <w:rPr>
          <w:rFonts w:ascii="Times New Roman" w:hAnsi="Times New Roman" w:cs="Times New Roman"/>
          <w:sz w:val="28"/>
          <w:szCs w:val="28"/>
        </w:rPr>
        <w:t>Ерофеев, В. Л.</w:t>
      </w:r>
      <w:r>
        <w:rPr>
          <w:rFonts w:ascii="Times New Roman" w:hAnsi="Times New Roman" w:cs="Times New Roman"/>
          <w:sz w:val="28"/>
          <w:szCs w:val="28"/>
        </w:rPr>
        <w:t>,</w:t>
      </w:r>
      <w:r w:rsidRPr="002C74A2">
        <w:rPr>
          <w:rFonts w:ascii="Times New Roman" w:hAnsi="Times New Roman" w:cs="Times New Roman"/>
          <w:sz w:val="28"/>
          <w:szCs w:val="28"/>
        </w:rPr>
        <w:t xml:space="preserve"> Пряхин А. С., Семенов П. Д.</w:t>
      </w:r>
      <w:r>
        <w:rPr>
          <w:rFonts w:ascii="Times New Roman" w:hAnsi="Times New Roman" w:cs="Times New Roman"/>
          <w:sz w:val="28"/>
          <w:szCs w:val="28"/>
        </w:rPr>
        <w:t xml:space="preserve"> Т</w:t>
      </w:r>
      <w:r w:rsidRPr="002C74A2">
        <w:rPr>
          <w:rFonts w:ascii="Times New Roman" w:hAnsi="Times New Roman" w:cs="Times New Roman"/>
          <w:sz w:val="28"/>
          <w:szCs w:val="28"/>
        </w:rPr>
        <w:t>еплотехника. В 2 т. Том 2. Энергетическое использование теплоты : учебник д</w:t>
      </w:r>
      <w:r>
        <w:rPr>
          <w:rFonts w:ascii="Times New Roman" w:hAnsi="Times New Roman" w:cs="Times New Roman"/>
          <w:sz w:val="28"/>
          <w:szCs w:val="28"/>
        </w:rPr>
        <w:t>ля бакалавриата и магистратуры.</w:t>
      </w:r>
      <w:r w:rsidRPr="002C74A2">
        <w:rPr>
          <w:rFonts w:ascii="Times New Roman" w:hAnsi="Times New Roman" w:cs="Times New Roman"/>
          <w:sz w:val="28"/>
          <w:szCs w:val="28"/>
        </w:rPr>
        <w:t xml:space="preserve"> — М.: Издательство Юрайт, 2016. — 199 с. </w:t>
      </w:r>
      <w:r w:rsidRPr="002C74A2">
        <w:rPr>
          <w:rFonts w:ascii="Times New Roman" w:hAnsi="Times New Roman" w:cs="Times New Roman"/>
          <w:sz w:val="28"/>
          <w:szCs w:val="28"/>
          <w:lang w:val="en-US"/>
        </w:rPr>
        <w:t>ISBN</w:t>
      </w:r>
      <w:r w:rsidRPr="002C74A2">
        <w:rPr>
          <w:rFonts w:ascii="Times New Roman" w:hAnsi="Times New Roman" w:cs="Times New Roman"/>
          <w:sz w:val="28"/>
          <w:szCs w:val="28"/>
        </w:rPr>
        <w:t xml:space="preserve"> 978-5-9916-7197-2 (т. 2)</w:t>
      </w:r>
      <w:r>
        <w:rPr>
          <w:rFonts w:ascii="Times New Roman" w:hAnsi="Times New Roman" w:cs="Times New Roman"/>
          <w:sz w:val="28"/>
          <w:szCs w:val="28"/>
        </w:rPr>
        <w:t xml:space="preserve">, </w:t>
      </w:r>
      <w:r w:rsidRPr="002C74A2">
        <w:rPr>
          <w:rFonts w:ascii="Times New Roman" w:hAnsi="Times New Roman" w:cs="Times New Roman"/>
          <w:sz w:val="28"/>
          <w:szCs w:val="28"/>
          <w:lang w:val="en-US"/>
        </w:rPr>
        <w:t>ISBN</w:t>
      </w:r>
      <w:r w:rsidRPr="002C74A2">
        <w:rPr>
          <w:rFonts w:ascii="Times New Roman" w:hAnsi="Times New Roman" w:cs="Times New Roman"/>
          <w:sz w:val="28"/>
          <w:szCs w:val="28"/>
        </w:rPr>
        <w:t xml:space="preserve"> 978-5-9916-7196-5</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052C0B">
        <w:rPr>
          <w:rFonts w:ascii="Times New Roman" w:hAnsi="Times New Roman" w:cs="Times New Roman"/>
          <w:sz w:val="28"/>
          <w:szCs w:val="28"/>
        </w:rPr>
        <w:t>Савич Е. Л. Устройство автомобилей. Двигатели: учеб, пособие  — Минск : Высшая школа, 2019. — 334 с.: ил. I</w:t>
      </w:r>
      <w:r>
        <w:rPr>
          <w:rFonts w:ascii="Times New Roman" w:hAnsi="Times New Roman" w:cs="Times New Roman"/>
          <w:sz w:val="28"/>
          <w:szCs w:val="28"/>
        </w:rPr>
        <w:t>SBN 978-985-06-3038-4. с.120-123</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2249C4">
        <w:rPr>
          <w:rFonts w:ascii="Times New Roman" w:hAnsi="Times New Roman" w:cs="Times New Roman"/>
          <w:sz w:val="28"/>
          <w:szCs w:val="28"/>
          <w:lang w:val="en-US"/>
        </w:rPr>
        <w:t xml:space="preserve"> </w:t>
      </w:r>
      <w:r w:rsidRPr="00052C0B">
        <w:rPr>
          <w:rFonts w:ascii="Times New Roman" w:hAnsi="Times New Roman" w:cs="Times New Roman"/>
          <w:sz w:val="28"/>
          <w:szCs w:val="28"/>
          <w:lang w:val="en-US"/>
        </w:rPr>
        <w:t>Crolla</w:t>
      </w:r>
      <w:r w:rsidRPr="007B5214">
        <w:rPr>
          <w:rFonts w:ascii="Times New Roman" w:hAnsi="Times New Roman" w:cs="Times New Roman"/>
          <w:sz w:val="28"/>
          <w:szCs w:val="28"/>
          <w:lang w:val="en-US"/>
        </w:rPr>
        <w:t xml:space="preserve"> </w:t>
      </w:r>
      <w:r>
        <w:rPr>
          <w:rFonts w:ascii="Times New Roman" w:hAnsi="Times New Roman" w:cs="Times New Roman"/>
          <w:sz w:val="28"/>
          <w:szCs w:val="28"/>
          <w:lang w:val="en-US"/>
        </w:rPr>
        <w:t>D</w:t>
      </w:r>
      <w:r w:rsidRPr="007B5214">
        <w:rPr>
          <w:rFonts w:ascii="Times New Roman" w:hAnsi="Times New Roman" w:cs="Times New Roman"/>
          <w:sz w:val="28"/>
          <w:szCs w:val="28"/>
          <w:lang w:val="en-US"/>
        </w:rPr>
        <w:t>.</w:t>
      </w:r>
      <w:r>
        <w:rPr>
          <w:rFonts w:ascii="Times New Roman" w:hAnsi="Times New Roman" w:cs="Times New Roman"/>
          <w:sz w:val="28"/>
          <w:szCs w:val="28"/>
          <w:lang w:val="en-US"/>
        </w:rPr>
        <w:t>,</w:t>
      </w:r>
      <w:r w:rsidRPr="007B5214">
        <w:rPr>
          <w:rFonts w:ascii="Times New Roman" w:hAnsi="Times New Roman" w:cs="Times New Roman"/>
          <w:sz w:val="28"/>
          <w:szCs w:val="28"/>
          <w:lang w:val="en-US"/>
        </w:rPr>
        <w:t xml:space="preserve"> </w:t>
      </w:r>
      <w:r w:rsidRPr="00052C0B">
        <w:rPr>
          <w:rFonts w:ascii="Times New Roman" w:hAnsi="Times New Roman" w:cs="Times New Roman"/>
          <w:sz w:val="28"/>
          <w:szCs w:val="28"/>
          <w:lang w:val="en-US"/>
        </w:rPr>
        <w:t>Foster</w:t>
      </w:r>
      <w:r w:rsidRPr="007B5214">
        <w:rPr>
          <w:rFonts w:ascii="Times New Roman" w:hAnsi="Times New Roman" w:cs="Times New Roman"/>
          <w:sz w:val="28"/>
          <w:szCs w:val="28"/>
          <w:lang w:val="en-US"/>
        </w:rPr>
        <w:t xml:space="preserve"> </w:t>
      </w:r>
      <w:r w:rsidRPr="00052C0B">
        <w:rPr>
          <w:rFonts w:ascii="Times New Roman" w:hAnsi="Times New Roman" w:cs="Times New Roman"/>
          <w:sz w:val="28"/>
          <w:szCs w:val="28"/>
          <w:lang w:val="en-US"/>
        </w:rPr>
        <w:t>D</w:t>
      </w:r>
      <w:r>
        <w:rPr>
          <w:rFonts w:ascii="Times New Roman" w:hAnsi="Times New Roman" w:cs="Times New Roman"/>
          <w:sz w:val="28"/>
          <w:szCs w:val="28"/>
          <w:lang w:val="en-US"/>
        </w:rPr>
        <w:t>.</w:t>
      </w:r>
      <w:r w:rsidRPr="00052C0B">
        <w:rPr>
          <w:rFonts w:ascii="Times New Roman" w:hAnsi="Times New Roman" w:cs="Times New Roman"/>
          <w:sz w:val="28"/>
          <w:szCs w:val="28"/>
          <w:lang w:val="en-US"/>
        </w:rPr>
        <w:t>E</w:t>
      </w:r>
      <w:r w:rsidRPr="007B5214">
        <w:rPr>
          <w:rFonts w:ascii="Times New Roman" w:hAnsi="Times New Roman" w:cs="Times New Roman"/>
          <w:sz w:val="28"/>
          <w:szCs w:val="28"/>
          <w:lang w:val="en-US"/>
        </w:rPr>
        <w:t>.</w:t>
      </w:r>
      <w:r>
        <w:rPr>
          <w:rFonts w:ascii="Times New Roman" w:hAnsi="Times New Roman" w:cs="Times New Roman"/>
          <w:sz w:val="28"/>
          <w:szCs w:val="28"/>
          <w:lang w:val="en-US"/>
        </w:rPr>
        <w:t>,</w:t>
      </w:r>
      <w:r w:rsidRPr="007B5214">
        <w:rPr>
          <w:rFonts w:ascii="Times New Roman" w:hAnsi="Times New Roman" w:cs="Times New Roman"/>
          <w:sz w:val="28"/>
          <w:szCs w:val="28"/>
          <w:lang w:val="en-US"/>
        </w:rPr>
        <w:t xml:space="preserve"> </w:t>
      </w:r>
      <w:r w:rsidRPr="00052C0B">
        <w:rPr>
          <w:rFonts w:ascii="Times New Roman" w:hAnsi="Times New Roman" w:cs="Times New Roman"/>
          <w:sz w:val="28"/>
          <w:szCs w:val="28"/>
          <w:lang w:val="en-US"/>
        </w:rPr>
        <w:t>Kobayashi</w:t>
      </w:r>
      <w:r>
        <w:rPr>
          <w:rFonts w:ascii="Times New Roman" w:hAnsi="Times New Roman" w:cs="Times New Roman"/>
          <w:sz w:val="28"/>
          <w:szCs w:val="28"/>
          <w:lang w:val="en-US"/>
        </w:rPr>
        <w:t xml:space="preserve"> T.,</w:t>
      </w:r>
      <w:r w:rsidRPr="007B5214">
        <w:rPr>
          <w:rFonts w:ascii="Times New Roman" w:hAnsi="Times New Roman" w:cs="Times New Roman"/>
          <w:sz w:val="28"/>
          <w:szCs w:val="28"/>
          <w:lang w:val="en-US"/>
        </w:rPr>
        <w:t xml:space="preserve"> </w:t>
      </w:r>
      <w:r w:rsidRPr="00052C0B">
        <w:rPr>
          <w:rFonts w:ascii="Times New Roman" w:hAnsi="Times New Roman" w:cs="Times New Roman"/>
          <w:sz w:val="28"/>
          <w:szCs w:val="28"/>
          <w:lang w:val="en-US"/>
        </w:rPr>
        <w:t>Vaughan</w:t>
      </w:r>
      <w:r>
        <w:rPr>
          <w:rFonts w:ascii="Times New Roman" w:hAnsi="Times New Roman" w:cs="Times New Roman"/>
          <w:sz w:val="28"/>
          <w:szCs w:val="28"/>
          <w:lang w:val="en-US"/>
        </w:rPr>
        <w:t xml:space="preserve"> N. </w:t>
      </w:r>
      <w:r w:rsidRPr="007B5214">
        <w:rPr>
          <w:rFonts w:ascii="Times New Roman" w:hAnsi="Times New Roman" w:cs="Times New Roman"/>
          <w:sz w:val="28"/>
          <w:szCs w:val="28"/>
          <w:lang w:val="en-US"/>
        </w:rPr>
        <w:t>Encyclopedia of Automotive Engineering</w:t>
      </w:r>
      <w:r>
        <w:rPr>
          <w:rFonts w:ascii="Times New Roman" w:hAnsi="Times New Roman" w:cs="Times New Roman"/>
          <w:sz w:val="28"/>
          <w:szCs w:val="28"/>
          <w:lang w:val="en-US"/>
        </w:rPr>
        <w:t xml:space="preserve">.- </w:t>
      </w:r>
      <w:r w:rsidRPr="007B5214">
        <w:rPr>
          <w:rFonts w:ascii="Times New Roman" w:hAnsi="Times New Roman" w:cs="Times New Roman"/>
          <w:sz w:val="28"/>
          <w:szCs w:val="28"/>
          <w:lang w:val="en-US"/>
        </w:rPr>
        <w:t>Wiley</w:t>
      </w:r>
      <w:r>
        <w:rPr>
          <w:rFonts w:ascii="Times New Roman" w:hAnsi="Times New Roman" w:cs="Times New Roman"/>
          <w:sz w:val="28"/>
          <w:szCs w:val="28"/>
          <w:lang w:val="en-US"/>
        </w:rPr>
        <w:t xml:space="preserve">, 2015.- 3778p. </w:t>
      </w:r>
      <w:r w:rsidRPr="007B5214">
        <w:rPr>
          <w:rFonts w:ascii="Times New Roman" w:hAnsi="Times New Roman" w:cs="Times New Roman"/>
          <w:sz w:val="28"/>
          <w:szCs w:val="28"/>
          <w:lang w:val="en-US"/>
        </w:rPr>
        <w:t>ISBN 978-0-470-97402-5</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88379F">
        <w:rPr>
          <w:rFonts w:ascii="Times New Roman" w:hAnsi="Times New Roman" w:cs="Times New Roman"/>
          <w:sz w:val="28"/>
          <w:szCs w:val="28"/>
          <w:lang w:val="en-US"/>
        </w:rPr>
        <w:t>Van Basshuysen</w:t>
      </w:r>
      <w:r>
        <w:rPr>
          <w:rFonts w:ascii="Times New Roman" w:hAnsi="Times New Roman" w:cs="Times New Roman"/>
          <w:sz w:val="28"/>
          <w:szCs w:val="28"/>
          <w:lang w:val="en-US"/>
        </w:rPr>
        <w:t xml:space="preserve"> R.</w:t>
      </w:r>
      <w:r w:rsidRPr="0088379F">
        <w:rPr>
          <w:rFonts w:ascii="Times New Roman" w:hAnsi="Times New Roman" w:cs="Times New Roman"/>
          <w:sz w:val="28"/>
          <w:szCs w:val="28"/>
          <w:lang w:val="en-US"/>
        </w:rPr>
        <w:t>, Schaefer</w:t>
      </w:r>
      <w:r>
        <w:rPr>
          <w:rFonts w:ascii="Times New Roman" w:hAnsi="Times New Roman" w:cs="Times New Roman"/>
          <w:sz w:val="28"/>
          <w:szCs w:val="28"/>
          <w:lang w:val="en-US"/>
        </w:rPr>
        <w:t xml:space="preserve"> F. </w:t>
      </w:r>
      <w:r w:rsidRPr="0088379F">
        <w:rPr>
          <w:rFonts w:ascii="Times New Roman" w:hAnsi="Times New Roman" w:cs="Times New Roman"/>
          <w:sz w:val="28"/>
          <w:szCs w:val="28"/>
          <w:lang w:val="en-US"/>
        </w:rPr>
        <w:t>Modern Engine Technology: From A to Z</w:t>
      </w:r>
      <w:r>
        <w:rPr>
          <w:rFonts w:ascii="Times New Roman" w:hAnsi="Times New Roman" w:cs="Times New Roman"/>
          <w:sz w:val="28"/>
          <w:szCs w:val="28"/>
          <w:lang w:val="en-US"/>
        </w:rPr>
        <w:t>.-</w:t>
      </w:r>
      <w:r w:rsidRPr="0088379F">
        <w:rPr>
          <w:rFonts w:ascii="Times New Roman" w:hAnsi="Times New Roman" w:cs="Times New Roman"/>
          <w:sz w:val="28"/>
          <w:szCs w:val="28"/>
          <w:lang w:val="en-US"/>
        </w:rPr>
        <w:t xml:space="preserve"> Published 200</w:t>
      </w:r>
      <w:r>
        <w:rPr>
          <w:rFonts w:ascii="Times New Roman" w:hAnsi="Times New Roman" w:cs="Times New Roman"/>
          <w:sz w:val="28"/>
          <w:szCs w:val="28"/>
          <w:lang w:val="en-US"/>
        </w:rPr>
        <w:t>7,</w:t>
      </w:r>
      <w:r w:rsidRPr="0088379F">
        <w:rPr>
          <w:rFonts w:ascii="Times New Roman" w:hAnsi="Times New Roman" w:cs="Times New Roman"/>
          <w:sz w:val="28"/>
          <w:szCs w:val="28"/>
          <w:lang w:val="en-US"/>
        </w:rPr>
        <w:t xml:space="preserve"> 1072</w:t>
      </w:r>
      <w:r>
        <w:rPr>
          <w:rFonts w:ascii="Times New Roman" w:hAnsi="Times New Roman" w:cs="Times New Roman"/>
          <w:sz w:val="28"/>
          <w:szCs w:val="28"/>
          <w:lang w:val="en-US"/>
        </w:rPr>
        <w:t>p. ISBN</w:t>
      </w:r>
      <w:r w:rsidRPr="0088379F">
        <w:rPr>
          <w:rFonts w:ascii="Times New Roman" w:hAnsi="Times New Roman" w:cs="Times New Roman"/>
          <w:sz w:val="28"/>
          <w:szCs w:val="28"/>
          <w:lang w:val="en-US"/>
        </w:rPr>
        <w:t xml:space="preserve"> 978-0-7680-1705-2</w:t>
      </w:r>
    </w:p>
    <w:p w:rsidR="00CE32C1" w:rsidRPr="00F57E7C" w:rsidRDefault="00CE32C1" w:rsidP="00CE32C1">
      <w:pPr>
        <w:pStyle w:val="a3"/>
        <w:widowControl w:val="0"/>
        <w:numPr>
          <w:ilvl w:val="0"/>
          <w:numId w:val="20"/>
        </w:numPr>
        <w:autoSpaceDE w:val="0"/>
        <w:autoSpaceDN w:val="0"/>
        <w:spacing w:before="65" w:after="0" w:line="240" w:lineRule="auto"/>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57E7C">
        <w:rPr>
          <w:rFonts w:ascii="Times New Roman" w:hAnsi="Times New Roman" w:cs="Times New Roman"/>
          <w:sz w:val="28"/>
          <w:szCs w:val="28"/>
        </w:rPr>
        <w:t>Туревский И. С.</w:t>
      </w:r>
      <w:r>
        <w:rPr>
          <w:rFonts w:ascii="Times New Roman" w:hAnsi="Times New Roman" w:cs="Times New Roman"/>
          <w:sz w:val="28"/>
          <w:szCs w:val="28"/>
        </w:rPr>
        <w:t xml:space="preserve"> </w:t>
      </w:r>
      <w:r w:rsidRPr="00F57E7C">
        <w:rPr>
          <w:rFonts w:ascii="Times New Roman" w:hAnsi="Times New Roman" w:cs="Times New Roman"/>
          <w:sz w:val="28"/>
          <w:szCs w:val="28"/>
        </w:rPr>
        <w:t>Техническое обслуживание автомобилей зарубежного производства. — М.: ИД «ФОРУМ»: ИНФРА-М, 2011. — 20</w:t>
      </w:r>
      <w:r>
        <w:rPr>
          <w:rFonts w:ascii="Times New Roman" w:hAnsi="Times New Roman" w:cs="Times New Roman"/>
          <w:sz w:val="28"/>
          <w:szCs w:val="28"/>
        </w:rPr>
        <w:t xml:space="preserve">8 с. </w:t>
      </w:r>
      <w:r w:rsidRPr="00F57E7C">
        <w:rPr>
          <w:rFonts w:ascii="Times New Roman" w:hAnsi="Times New Roman" w:cs="Times New Roman"/>
          <w:sz w:val="28"/>
          <w:szCs w:val="28"/>
        </w:rPr>
        <w:t>ISBN 978-5-8199-0314-8 (ИД «ФОРУМ»)</w:t>
      </w:r>
      <w:r>
        <w:rPr>
          <w:rFonts w:ascii="Times New Roman" w:hAnsi="Times New Roman" w:cs="Times New Roman"/>
          <w:sz w:val="28"/>
          <w:szCs w:val="28"/>
        </w:rPr>
        <w:t xml:space="preserve">, </w:t>
      </w:r>
      <w:r w:rsidRPr="00F57E7C">
        <w:rPr>
          <w:rFonts w:ascii="Times New Roman" w:hAnsi="Times New Roman" w:cs="Times New Roman"/>
          <w:sz w:val="28"/>
          <w:szCs w:val="28"/>
        </w:rPr>
        <w:t>ISBN 978-5-16-002988-7 (ИНФРА-М)</w:t>
      </w:r>
    </w:p>
    <w:p w:rsidR="00CE32C1" w:rsidRPr="00F57E7C" w:rsidRDefault="00CE32C1" w:rsidP="00CE32C1">
      <w:pPr>
        <w:pStyle w:val="a3"/>
        <w:widowControl w:val="0"/>
        <w:numPr>
          <w:ilvl w:val="0"/>
          <w:numId w:val="20"/>
        </w:numPr>
        <w:autoSpaceDE w:val="0"/>
        <w:autoSpaceDN w:val="0"/>
        <w:spacing w:before="65" w:after="0" w:line="240" w:lineRule="auto"/>
        <w:ind w:left="-142" w:right="344" w:firstLine="709"/>
        <w:jc w:val="both"/>
        <w:rPr>
          <w:rFonts w:ascii="Times New Roman" w:hAnsi="Times New Roman" w:cs="Times New Roman"/>
          <w:sz w:val="28"/>
          <w:szCs w:val="28"/>
        </w:rPr>
      </w:pPr>
      <w:r w:rsidRPr="00F57E7C">
        <w:rPr>
          <w:rFonts w:ascii="Times New Roman" w:hAnsi="Times New Roman" w:cs="Times New Roman"/>
          <w:sz w:val="28"/>
          <w:szCs w:val="28"/>
        </w:rPr>
        <w:t xml:space="preserve"> Туревский И.С. Техническое обслуживание и ремонт автомобильного транспорта.</w:t>
      </w:r>
      <w:r w:rsidRPr="00F57E7C">
        <w:t xml:space="preserve"> </w:t>
      </w:r>
      <w:r w:rsidRPr="00F57E7C">
        <w:rPr>
          <w:rFonts w:ascii="Times New Roman" w:hAnsi="Times New Roman" w:cs="Times New Roman"/>
          <w:sz w:val="28"/>
          <w:szCs w:val="28"/>
        </w:rPr>
        <w:t>Введение в специальность. — М.: ИД «ФОРУМ»: ИНФРА-М, 2011. - 192 ISBN 978-5-8199-0260-8 (ИД «ФОРУМ»)</w:t>
      </w:r>
      <w:r>
        <w:rPr>
          <w:rFonts w:ascii="Times New Roman" w:hAnsi="Times New Roman" w:cs="Times New Roman"/>
          <w:sz w:val="28"/>
          <w:szCs w:val="28"/>
        </w:rPr>
        <w:t xml:space="preserve">, </w:t>
      </w:r>
      <w:r w:rsidRPr="00F57E7C">
        <w:rPr>
          <w:rFonts w:ascii="Times New Roman" w:hAnsi="Times New Roman" w:cs="Times New Roman"/>
          <w:sz w:val="28"/>
          <w:szCs w:val="28"/>
        </w:rPr>
        <w:t>ISBN 978-5-16-002612-1 (ИНФРА-М)</w:t>
      </w:r>
    </w:p>
    <w:p w:rsidR="00CE32C1" w:rsidRPr="002249C4" w:rsidRDefault="00CE32C1" w:rsidP="00CE32C1">
      <w:pPr>
        <w:pStyle w:val="a3"/>
        <w:widowControl w:val="0"/>
        <w:numPr>
          <w:ilvl w:val="0"/>
          <w:numId w:val="20"/>
        </w:numPr>
        <w:autoSpaceDE w:val="0"/>
        <w:autoSpaceDN w:val="0"/>
        <w:spacing w:before="65" w:after="0" w:line="240" w:lineRule="auto"/>
        <w:ind w:left="-142" w:right="344" w:firstLine="709"/>
        <w:jc w:val="both"/>
        <w:rPr>
          <w:rFonts w:ascii="Times New Roman" w:hAnsi="Times New Roman" w:cs="Times New Roman"/>
          <w:sz w:val="28"/>
          <w:szCs w:val="28"/>
        </w:rPr>
      </w:pPr>
      <w:r w:rsidRPr="00120E39">
        <w:rPr>
          <w:rFonts w:ascii="Times New Roman" w:hAnsi="Times New Roman" w:cs="Times New Roman"/>
          <w:sz w:val="28"/>
          <w:szCs w:val="28"/>
        </w:rPr>
        <w:t xml:space="preserve"> Чудаков Е. А. Машиностроение. Энциклопедический справочник</w:t>
      </w:r>
      <w:r w:rsidRPr="002249C4">
        <w:rPr>
          <w:rFonts w:ascii="Times New Roman" w:hAnsi="Times New Roman" w:cs="Times New Roman"/>
          <w:sz w:val="28"/>
          <w:szCs w:val="28"/>
        </w:rPr>
        <w:t>.</w:t>
      </w:r>
      <w:r w:rsidRPr="002249C4">
        <w:t xml:space="preserve"> </w:t>
      </w:r>
      <w:r w:rsidRPr="002249C4">
        <w:rPr>
          <w:rFonts w:ascii="Times New Roman" w:hAnsi="Times New Roman" w:cs="Times New Roman"/>
          <w:sz w:val="28"/>
          <w:szCs w:val="28"/>
        </w:rPr>
        <w:t xml:space="preserve">Раздел четвертый </w:t>
      </w:r>
      <w:r>
        <w:rPr>
          <w:rFonts w:ascii="Times New Roman" w:hAnsi="Times New Roman" w:cs="Times New Roman"/>
          <w:sz w:val="28"/>
          <w:szCs w:val="28"/>
        </w:rPr>
        <w:t>К</w:t>
      </w:r>
      <w:r w:rsidRPr="002249C4">
        <w:rPr>
          <w:rFonts w:ascii="Times New Roman" w:hAnsi="Times New Roman" w:cs="Times New Roman"/>
          <w:sz w:val="28"/>
          <w:szCs w:val="28"/>
        </w:rPr>
        <w:t>онструирование машин</w:t>
      </w:r>
      <w:r>
        <w:rPr>
          <w:rFonts w:ascii="Times New Roman" w:hAnsi="Times New Roman" w:cs="Times New Roman"/>
          <w:sz w:val="28"/>
          <w:szCs w:val="28"/>
        </w:rPr>
        <w:t>.- Г</w:t>
      </w:r>
      <w:r w:rsidRPr="002249C4">
        <w:rPr>
          <w:rFonts w:ascii="Times New Roman" w:hAnsi="Times New Roman" w:cs="Times New Roman"/>
          <w:sz w:val="28"/>
          <w:szCs w:val="28"/>
        </w:rPr>
        <w:t xml:space="preserve">осударственное научно-техническое издательство машиностроительной литературы </w:t>
      </w:r>
      <w:r>
        <w:rPr>
          <w:rFonts w:ascii="Times New Roman" w:hAnsi="Times New Roman" w:cs="Times New Roman"/>
          <w:sz w:val="28"/>
          <w:szCs w:val="28"/>
        </w:rPr>
        <w:t>М</w:t>
      </w:r>
      <w:r w:rsidRPr="002249C4">
        <w:rPr>
          <w:rFonts w:ascii="Times New Roman" w:hAnsi="Times New Roman" w:cs="Times New Roman"/>
          <w:sz w:val="28"/>
          <w:szCs w:val="28"/>
        </w:rPr>
        <w:t>осква</w:t>
      </w:r>
      <w:r>
        <w:rPr>
          <w:rFonts w:ascii="Times New Roman" w:hAnsi="Times New Roman" w:cs="Times New Roman"/>
          <w:sz w:val="28"/>
          <w:szCs w:val="28"/>
        </w:rPr>
        <w:t>, 1</w:t>
      </w:r>
      <w:r w:rsidRPr="002249C4">
        <w:rPr>
          <w:rFonts w:ascii="Times New Roman" w:hAnsi="Times New Roman" w:cs="Times New Roman"/>
          <w:sz w:val="28"/>
          <w:szCs w:val="28"/>
        </w:rPr>
        <w:t>948</w:t>
      </w:r>
      <w:r>
        <w:rPr>
          <w:rFonts w:ascii="Times New Roman" w:hAnsi="Times New Roman" w:cs="Times New Roman"/>
          <w:sz w:val="28"/>
          <w:szCs w:val="28"/>
        </w:rPr>
        <w:t>.- 429с.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B418A">
        <w:rPr>
          <w:rFonts w:ascii="Times New Roman" w:hAnsi="Times New Roman" w:cs="Times New Roman"/>
          <w:sz w:val="28"/>
          <w:szCs w:val="28"/>
        </w:rPr>
        <w:t>Передерий В.П. Устройство автомобиля</w:t>
      </w:r>
      <w:r>
        <w:rPr>
          <w:rFonts w:ascii="Times New Roman" w:hAnsi="Times New Roman" w:cs="Times New Roman"/>
          <w:sz w:val="28"/>
          <w:szCs w:val="28"/>
        </w:rPr>
        <w:t>.- ИД «</w:t>
      </w:r>
      <w:r w:rsidRPr="00DB418A">
        <w:rPr>
          <w:rFonts w:ascii="Times New Roman" w:hAnsi="Times New Roman" w:cs="Times New Roman"/>
          <w:sz w:val="28"/>
          <w:szCs w:val="28"/>
        </w:rPr>
        <w:t>Форум</w:t>
      </w:r>
      <w:r>
        <w:rPr>
          <w:rFonts w:ascii="Times New Roman" w:hAnsi="Times New Roman" w:cs="Times New Roman"/>
          <w:sz w:val="28"/>
          <w:szCs w:val="28"/>
        </w:rPr>
        <w:t>»,</w:t>
      </w:r>
      <w:r w:rsidRPr="00DB418A">
        <w:rPr>
          <w:rFonts w:ascii="Times New Roman" w:hAnsi="Times New Roman" w:cs="Times New Roman"/>
          <w:sz w:val="28"/>
          <w:szCs w:val="28"/>
        </w:rPr>
        <w:t xml:space="preserve"> ИНФРА-М, </w:t>
      </w:r>
      <w:r>
        <w:rPr>
          <w:rFonts w:ascii="Times New Roman" w:hAnsi="Times New Roman" w:cs="Times New Roman"/>
          <w:sz w:val="28"/>
          <w:szCs w:val="28"/>
        </w:rPr>
        <w:t>«</w:t>
      </w:r>
      <w:r w:rsidRPr="00DB418A">
        <w:rPr>
          <w:rFonts w:ascii="Times New Roman" w:hAnsi="Times New Roman" w:cs="Times New Roman"/>
          <w:sz w:val="28"/>
          <w:szCs w:val="28"/>
        </w:rPr>
        <w:t>Профессиональное образование</w:t>
      </w:r>
      <w:r>
        <w:rPr>
          <w:rFonts w:ascii="Times New Roman" w:hAnsi="Times New Roman" w:cs="Times New Roman"/>
          <w:sz w:val="28"/>
          <w:szCs w:val="28"/>
        </w:rPr>
        <w:t>»</w:t>
      </w:r>
      <w:r w:rsidRPr="00DB418A">
        <w:rPr>
          <w:rFonts w:ascii="Times New Roman" w:hAnsi="Times New Roman" w:cs="Times New Roman"/>
          <w:sz w:val="28"/>
          <w:szCs w:val="28"/>
        </w:rPr>
        <w:t>, 2008. - 288 с.</w:t>
      </w:r>
      <w:r>
        <w:rPr>
          <w:rFonts w:ascii="Times New Roman" w:hAnsi="Times New Roman" w:cs="Times New Roman"/>
          <w:sz w:val="28"/>
          <w:szCs w:val="28"/>
        </w:rPr>
        <w:t xml:space="preserve"> </w:t>
      </w:r>
      <w:r w:rsidRPr="00DB418A">
        <w:rPr>
          <w:rFonts w:ascii="Times New Roman" w:hAnsi="Times New Roman" w:cs="Times New Roman"/>
          <w:sz w:val="28"/>
          <w:szCs w:val="28"/>
        </w:rPr>
        <w:t>ISBN 978-5-8199-0155-7 (ИД «ФОРУМ»)</w:t>
      </w:r>
      <w:r>
        <w:rPr>
          <w:rFonts w:ascii="Times New Roman" w:hAnsi="Times New Roman" w:cs="Times New Roman"/>
          <w:sz w:val="28"/>
          <w:szCs w:val="28"/>
        </w:rPr>
        <w:t xml:space="preserve">, </w:t>
      </w:r>
      <w:r w:rsidRPr="00DB418A">
        <w:rPr>
          <w:rFonts w:ascii="Times New Roman" w:hAnsi="Times New Roman" w:cs="Times New Roman"/>
          <w:sz w:val="28"/>
          <w:szCs w:val="28"/>
        </w:rPr>
        <w:t>ISBN 978-5-16-002215-4 (ИНФРА-М)</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FD4E3C">
        <w:rPr>
          <w:rFonts w:ascii="Times New Roman" w:hAnsi="Times New Roman" w:cs="Times New Roman"/>
          <w:sz w:val="28"/>
          <w:szCs w:val="28"/>
        </w:rPr>
        <w:t>Волков В. С.</w:t>
      </w:r>
      <w:r>
        <w:rPr>
          <w:rFonts w:ascii="Times New Roman" w:hAnsi="Times New Roman" w:cs="Times New Roman"/>
          <w:sz w:val="28"/>
          <w:szCs w:val="28"/>
        </w:rPr>
        <w:t xml:space="preserve"> </w:t>
      </w:r>
      <w:r w:rsidRPr="00FD4E3C">
        <w:rPr>
          <w:rFonts w:ascii="Times New Roman" w:hAnsi="Times New Roman" w:cs="Times New Roman"/>
          <w:sz w:val="28"/>
          <w:szCs w:val="28"/>
        </w:rPr>
        <w:t>Конструкция автомобиля : учебное пособие / Москва ; Вологда : Инфра-Инженерия, 2019. - 200 с. : ил., табл.</w:t>
      </w:r>
      <w:r>
        <w:rPr>
          <w:rFonts w:ascii="Times New Roman" w:hAnsi="Times New Roman" w:cs="Times New Roman"/>
          <w:sz w:val="28"/>
          <w:szCs w:val="28"/>
        </w:rPr>
        <w:t xml:space="preserve"> </w:t>
      </w:r>
      <w:r w:rsidRPr="00FD4E3C">
        <w:rPr>
          <w:rFonts w:ascii="Times New Roman" w:hAnsi="Times New Roman" w:cs="Times New Roman"/>
          <w:sz w:val="28"/>
          <w:szCs w:val="28"/>
        </w:rPr>
        <w:t>ISBN 978-5-9729-0329-0</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B2A1D">
        <w:rPr>
          <w:rFonts w:ascii="Times New Roman" w:hAnsi="Times New Roman" w:cs="Times New Roman"/>
          <w:sz w:val="28"/>
          <w:szCs w:val="28"/>
        </w:rPr>
        <w:t>Итоги и перспективы интегрированной сис</w:t>
      </w:r>
      <w:r>
        <w:rPr>
          <w:rFonts w:ascii="Times New Roman" w:hAnsi="Times New Roman" w:cs="Times New Roman"/>
          <w:sz w:val="28"/>
          <w:szCs w:val="28"/>
        </w:rPr>
        <w:t xml:space="preserve">темы образования в высшей школе </w:t>
      </w:r>
      <w:r w:rsidRPr="005B2A1D">
        <w:rPr>
          <w:rFonts w:ascii="Times New Roman" w:hAnsi="Times New Roman" w:cs="Times New Roman"/>
          <w:sz w:val="28"/>
          <w:szCs w:val="28"/>
        </w:rPr>
        <w:t>России: образование - наука - инновационная деятельность: Труды конференции / Под ред. проф. Л.В. Кожитова. - М.: МГИУ, 2011. - 830 с.</w:t>
      </w:r>
      <w:r>
        <w:rPr>
          <w:rFonts w:ascii="Times New Roman" w:hAnsi="Times New Roman" w:cs="Times New Roman"/>
          <w:sz w:val="28"/>
          <w:szCs w:val="28"/>
        </w:rPr>
        <w:t xml:space="preserve"> </w:t>
      </w:r>
      <w:r w:rsidRPr="005B2A1D">
        <w:rPr>
          <w:rFonts w:ascii="Times New Roman" w:hAnsi="Times New Roman" w:cs="Times New Roman"/>
          <w:sz w:val="28"/>
          <w:szCs w:val="28"/>
        </w:rPr>
        <w:t>ISBN 978-5-2760-2050-1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210A08">
        <w:rPr>
          <w:rFonts w:ascii="Times New Roman" w:hAnsi="Times New Roman" w:cs="Times New Roman"/>
          <w:sz w:val="28"/>
          <w:szCs w:val="28"/>
        </w:rPr>
        <w:t>Бескаравайный М. И. Устройство автомобиля просто и понятно для всех</w:t>
      </w:r>
      <w:r>
        <w:rPr>
          <w:rFonts w:ascii="Times New Roman" w:hAnsi="Times New Roman" w:cs="Times New Roman"/>
          <w:sz w:val="28"/>
          <w:szCs w:val="28"/>
        </w:rPr>
        <w:t>.</w:t>
      </w:r>
      <w:r w:rsidRPr="00210A08">
        <w:rPr>
          <w:rFonts w:ascii="Times New Roman" w:hAnsi="Times New Roman" w:cs="Times New Roman"/>
          <w:sz w:val="28"/>
          <w:szCs w:val="28"/>
        </w:rPr>
        <w:t xml:space="preserve"> -M.: Эксмо, 2008. - 64 с., ил. C. ISBN 978-5-699-27416-1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664BE">
        <w:rPr>
          <w:rFonts w:ascii="Times New Roman" w:hAnsi="Times New Roman" w:cs="Times New Roman"/>
          <w:sz w:val="28"/>
          <w:szCs w:val="28"/>
        </w:rPr>
        <w:t>Силаев Г. В.</w:t>
      </w:r>
      <w:r>
        <w:rPr>
          <w:rFonts w:ascii="Times New Roman" w:hAnsi="Times New Roman" w:cs="Times New Roman"/>
          <w:sz w:val="28"/>
          <w:szCs w:val="28"/>
        </w:rPr>
        <w:t xml:space="preserve"> </w:t>
      </w:r>
      <w:r w:rsidRPr="005664BE">
        <w:rPr>
          <w:rFonts w:ascii="Times New Roman" w:hAnsi="Times New Roman" w:cs="Times New Roman"/>
          <w:sz w:val="28"/>
          <w:szCs w:val="28"/>
        </w:rPr>
        <w:t>Конструкция автомобилей и тракторов : учебник для СПО. — М. : Издательство Юрайт, 2019. — 404 с. — (Серия : Профессиональное образование).</w:t>
      </w:r>
      <w:r>
        <w:rPr>
          <w:rFonts w:ascii="Times New Roman" w:hAnsi="Times New Roman" w:cs="Times New Roman"/>
          <w:sz w:val="28"/>
          <w:szCs w:val="28"/>
        </w:rPr>
        <w:t xml:space="preserve"> </w:t>
      </w:r>
      <w:r w:rsidRPr="005664BE">
        <w:rPr>
          <w:rFonts w:ascii="Times New Roman" w:hAnsi="Times New Roman" w:cs="Times New Roman"/>
          <w:sz w:val="28"/>
          <w:szCs w:val="28"/>
        </w:rPr>
        <w:t>ISBN 978-5-534-09967-6</w:t>
      </w:r>
      <w:r>
        <w:rPr>
          <w:rFonts w:ascii="Times New Roman" w:hAnsi="Times New Roman" w:cs="Times New Roman"/>
          <w:sz w:val="28"/>
          <w:szCs w:val="28"/>
        </w:rPr>
        <w:t xml:space="preserve">  с.300-301</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D94B61">
        <w:rPr>
          <w:rFonts w:ascii="Times New Roman" w:hAnsi="Times New Roman" w:cs="Times New Roman"/>
          <w:sz w:val="28"/>
          <w:szCs w:val="28"/>
        </w:rPr>
        <w:t xml:space="preserve">Иванов А.М., Солнцев А.Н., Гаевский В.В., </w:t>
      </w:r>
      <w:r>
        <w:rPr>
          <w:rFonts w:ascii="Times New Roman" w:hAnsi="Times New Roman" w:cs="Times New Roman"/>
          <w:sz w:val="28"/>
          <w:szCs w:val="28"/>
        </w:rPr>
        <w:t xml:space="preserve">Клюкин П.Н., Осипов В.И., Попов </w:t>
      </w:r>
      <w:r w:rsidRPr="00D94B61">
        <w:rPr>
          <w:rFonts w:ascii="Times New Roman" w:hAnsi="Times New Roman" w:cs="Times New Roman"/>
          <w:sz w:val="28"/>
          <w:szCs w:val="28"/>
        </w:rPr>
        <w:t>А.И.</w:t>
      </w:r>
      <w:r>
        <w:rPr>
          <w:rFonts w:ascii="Times New Roman" w:hAnsi="Times New Roman" w:cs="Times New Roman"/>
          <w:sz w:val="28"/>
          <w:szCs w:val="28"/>
        </w:rPr>
        <w:t xml:space="preserve"> </w:t>
      </w:r>
      <w:r w:rsidRPr="00D94B61">
        <w:rPr>
          <w:rFonts w:ascii="Times New Roman" w:hAnsi="Times New Roman" w:cs="Times New Roman"/>
          <w:sz w:val="28"/>
          <w:szCs w:val="28"/>
        </w:rPr>
        <w:t>Основы конструкции современного автомобиля. — М. ООО «Издательство «За рулем», 2012. — 336 с.:</w:t>
      </w:r>
      <w:r>
        <w:rPr>
          <w:rFonts w:ascii="Times New Roman" w:hAnsi="Times New Roman" w:cs="Times New Roman"/>
          <w:sz w:val="28"/>
          <w:szCs w:val="28"/>
        </w:rPr>
        <w:t xml:space="preserve"> </w:t>
      </w:r>
      <w:r w:rsidRPr="00684268">
        <w:rPr>
          <w:rFonts w:ascii="Times New Roman" w:hAnsi="Times New Roman" w:cs="Times New Roman"/>
          <w:sz w:val="28"/>
          <w:szCs w:val="28"/>
        </w:rPr>
        <w:t xml:space="preserve">ISBN 978-5-903813-06-3 </w:t>
      </w:r>
      <w:r w:rsidRPr="00482C50">
        <w:rPr>
          <w:rFonts w:ascii="Times New Roman" w:hAnsi="Times New Roman" w:cs="Times New Roman"/>
          <w:sz w:val="28"/>
          <w:szCs w:val="28"/>
        </w:rPr>
        <w:t>c.</w:t>
      </w:r>
      <w:r>
        <w:rPr>
          <w:rFonts w:ascii="Times New Roman" w:hAnsi="Times New Roman" w:cs="Times New Roman"/>
          <w:sz w:val="28"/>
          <w:szCs w:val="28"/>
        </w:rPr>
        <w:t>77-81</w:t>
      </w:r>
      <w:r w:rsidRPr="00482C50">
        <w:rPr>
          <w:rFonts w:ascii="Times New Roman" w:hAnsi="Times New Roman" w:cs="Times New Roman"/>
          <w:sz w:val="28"/>
          <w:szCs w:val="28"/>
        </w:rPr>
        <w:t>.</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1255A">
        <w:rPr>
          <w:rFonts w:ascii="Times New Roman" w:hAnsi="Times New Roman" w:cs="Times New Roman"/>
          <w:sz w:val="28"/>
          <w:szCs w:val="28"/>
        </w:rPr>
        <w:t xml:space="preserve">Рыбальчик </w:t>
      </w:r>
      <w:r>
        <w:rPr>
          <w:rFonts w:ascii="Times New Roman" w:hAnsi="Times New Roman" w:cs="Times New Roman"/>
          <w:sz w:val="28"/>
          <w:szCs w:val="28"/>
        </w:rPr>
        <w:t>В.</w:t>
      </w:r>
      <w:r w:rsidRPr="0061255A">
        <w:rPr>
          <w:rFonts w:ascii="Times New Roman" w:hAnsi="Times New Roman" w:cs="Times New Roman"/>
          <w:sz w:val="28"/>
          <w:szCs w:val="28"/>
        </w:rPr>
        <w:t>С., Поляков С. В., Герасименко В. Ф.</w:t>
      </w:r>
      <w:r>
        <w:rPr>
          <w:rFonts w:ascii="Times New Roman" w:hAnsi="Times New Roman" w:cs="Times New Roman"/>
          <w:sz w:val="28"/>
          <w:szCs w:val="28"/>
        </w:rPr>
        <w:t xml:space="preserve"> </w:t>
      </w:r>
      <w:r w:rsidRPr="00E852F4">
        <w:rPr>
          <w:rFonts w:ascii="Times New Roman" w:hAnsi="Times New Roman" w:cs="Times New Roman"/>
          <w:sz w:val="28"/>
          <w:szCs w:val="28"/>
        </w:rPr>
        <w:t>Теория поршневых авиационных двигателей</w:t>
      </w:r>
      <w:r>
        <w:rPr>
          <w:rFonts w:ascii="Times New Roman" w:hAnsi="Times New Roman" w:cs="Times New Roman"/>
          <w:sz w:val="28"/>
          <w:szCs w:val="28"/>
        </w:rPr>
        <w:t xml:space="preserve">. - </w:t>
      </w:r>
      <w:r w:rsidRPr="00E852F4">
        <w:rPr>
          <w:rFonts w:ascii="Times New Roman" w:hAnsi="Times New Roman" w:cs="Times New Roman"/>
          <w:sz w:val="28"/>
          <w:szCs w:val="28"/>
        </w:rPr>
        <w:t>военное издательство</w:t>
      </w:r>
      <w:r>
        <w:rPr>
          <w:rFonts w:ascii="Times New Roman" w:hAnsi="Times New Roman" w:cs="Times New Roman"/>
          <w:sz w:val="28"/>
          <w:szCs w:val="28"/>
        </w:rPr>
        <w:t xml:space="preserve"> М</w:t>
      </w:r>
      <w:r w:rsidRPr="00E852F4">
        <w:rPr>
          <w:rFonts w:ascii="Times New Roman" w:hAnsi="Times New Roman" w:cs="Times New Roman"/>
          <w:sz w:val="28"/>
          <w:szCs w:val="28"/>
        </w:rPr>
        <w:t>инистерства обороны союза ССР</w:t>
      </w:r>
      <w:r>
        <w:rPr>
          <w:rFonts w:ascii="Times New Roman" w:hAnsi="Times New Roman" w:cs="Times New Roman"/>
          <w:sz w:val="28"/>
          <w:szCs w:val="28"/>
        </w:rPr>
        <w:t xml:space="preserve">, - </w:t>
      </w:r>
      <w:r w:rsidRPr="00E852F4">
        <w:rPr>
          <w:rFonts w:ascii="Times New Roman" w:hAnsi="Times New Roman" w:cs="Times New Roman"/>
          <w:sz w:val="28"/>
          <w:szCs w:val="28"/>
        </w:rPr>
        <w:t>МОСКВА — 1955</w:t>
      </w:r>
      <w:r>
        <w:rPr>
          <w:rFonts w:ascii="Times New Roman" w:hAnsi="Times New Roman" w:cs="Times New Roman"/>
          <w:sz w:val="28"/>
          <w:szCs w:val="28"/>
        </w:rPr>
        <w:t xml:space="preserve"> 354 с.</w:t>
      </w:r>
    </w:p>
    <w:p w:rsidR="00CE32C1" w:rsidRPr="00632834"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8D2567">
        <w:rPr>
          <w:rFonts w:ascii="Times New Roman" w:hAnsi="Times New Roman" w:cs="Times New Roman"/>
          <w:sz w:val="28"/>
          <w:szCs w:val="28"/>
        </w:rPr>
        <w:t xml:space="preserve"> </w:t>
      </w:r>
      <w:r w:rsidRPr="00632834">
        <w:rPr>
          <w:rFonts w:ascii="Times New Roman" w:hAnsi="Times New Roman" w:cs="Times New Roman"/>
          <w:sz w:val="28"/>
          <w:szCs w:val="28"/>
          <w:lang w:val="en-US"/>
        </w:rPr>
        <w:t>Schaefer</w:t>
      </w:r>
      <w:r>
        <w:rPr>
          <w:rFonts w:ascii="Times New Roman" w:hAnsi="Times New Roman" w:cs="Times New Roman"/>
          <w:sz w:val="28"/>
          <w:szCs w:val="28"/>
          <w:lang w:val="en-US"/>
        </w:rPr>
        <w:t xml:space="preserve"> F.</w:t>
      </w:r>
      <w:r w:rsidRPr="00632834">
        <w:rPr>
          <w:rFonts w:ascii="Times New Roman" w:hAnsi="Times New Roman" w:cs="Times New Roman"/>
          <w:sz w:val="28"/>
          <w:szCs w:val="28"/>
          <w:lang w:val="en-US"/>
        </w:rPr>
        <w:t>, Basshuysen</w:t>
      </w:r>
      <w:r>
        <w:rPr>
          <w:rFonts w:ascii="Times New Roman" w:hAnsi="Times New Roman" w:cs="Times New Roman"/>
          <w:sz w:val="28"/>
          <w:szCs w:val="28"/>
          <w:lang w:val="en-US"/>
        </w:rPr>
        <w:t xml:space="preserve"> R.V.</w:t>
      </w:r>
      <w:r w:rsidRPr="00632834">
        <w:rPr>
          <w:rFonts w:ascii="Times New Roman" w:hAnsi="Times New Roman" w:cs="Times New Roman"/>
          <w:sz w:val="28"/>
          <w:szCs w:val="28"/>
          <w:lang w:val="en-US"/>
        </w:rPr>
        <w:t>, Trans</w:t>
      </w:r>
      <w:r>
        <w:rPr>
          <w:rFonts w:ascii="Times New Roman" w:hAnsi="Times New Roman" w:cs="Times New Roman"/>
          <w:sz w:val="28"/>
          <w:szCs w:val="28"/>
          <w:lang w:val="en-US"/>
        </w:rPr>
        <w:t xml:space="preserve"> T.</w:t>
      </w:r>
      <w:r w:rsidRPr="00632834">
        <w:rPr>
          <w:lang w:val="en-US"/>
        </w:rPr>
        <w:t xml:space="preserve"> </w:t>
      </w:r>
      <w:r w:rsidRPr="00632834">
        <w:rPr>
          <w:rFonts w:ascii="Times New Roman" w:hAnsi="Times New Roman" w:cs="Times New Roman"/>
          <w:sz w:val="28"/>
          <w:szCs w:val="28"/>
          <w:lang w:val="en-US"/>
        </w:rPr>
        <w:t>Internal Combustion Engine Handbook</w:t>
      </w:r>
      <w:r>
        <w:rPr>
          <w:rFonts w:ascii="Times New Roman" w:hAnsi="Times New Roman" w:cs="Times New Roman"/>
          <w:sz w:val="28"/>
          <w:szCs w:val="28"/>
          <w:lang w:val="en-US"/>
        </w:rPr>
        <w:t xml:space="preserve">., </w:t>
      </w:r>
      <w:r w:rsidRPr="00632834">
        <w:rPr>
          <w:rFonts w:ascii="Times New Roman" w:hAnsi="Times New Roman" w:cs="Times New Roman"/>
          <w:sz w:val="28"/>
          <w:szCs w:val="28"/>
          <w:lang w:val="en-US"/>
        </w:rPr>
        <w:t>SAE International</w:t>
      </w:r>
      <w:r>
        <w:rPr>
          <w:rFonts w:ascii="Times New Roman" w:hAnsi="Times New Roman" w:cs="Times New Roman"/>
          <w:sz w:val="28"/>
          <w:szCs w:val="28"/>
          <w:lang w:val="en-US"/>
        </w:rPr>
        <w:t>, 2016</w:t>
      </w:r>
      <w:r w:rsidRPr="00632834">
        <w:rPr>
          <w:rFonts w:ascii="Times New Roman" w:hAnsi="Times New Roman" w:cs="Times New Roman"/>
          <w:sz w:val="28"/>
          <w:szCs w:val="28"/>
          <w:lang w:val="en-US"/>
        </w:rPr>
        <w:t>.- 1</w:t>
      </w:r>
      <w:r>
        <w:rPr>
          <w:rFonts w:ascii="Times New Roman" w:hAnsi="Times New Roman" w:cs="Times New Roman"/>
          <w:sz w:val="28"/>
          <w:szCs w:val="28"/>
          <w:lang w:val="en-US"/>
        </w:rPr>
        <w:t>150</w:t>
      </w:r>
      <w:r w:rsidRPr="00632834">
        <w:rPr>
          <w:rFonts w:ascii="Times New Roman" w:hAnsi="Times New Roman" w:cs="Times New Roman"/>
          <w:sz w:val="28"/>
          <w:szCs w:val="28"/>
          <w:lang w:val="en-US"/>
        </w:rPr>
        <w:t>p. ISBN 978-0-7680-8024-7</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6F27CA">
        <w:rPr>
          <w:rFonts w:ascii="Times New Roman" w:hAnsi="Times New Roman" w:cs="Times New Roman"/>
          <w:sz w:val="28"/>
          <w:szCs w:val="28"/>
        </w:rPr>
        <w:t>Масанский</w:t>
      </w:r>
      <w:r w:rsidRPr="00632834">
        <w:rPr>
          <w:rFonts w:ascii="Times New Roman" w:hAnsi="Times New Roman" w:cs="Times New Roman"/>
          <w:sz w:val="28"/>
          <w:szCs w:val="28"/>
        </w:rPr>
        <w:t xml:space="preserve"> </w:t>
      </w:r>
      <w:r>
        <w:rPr>
          <w:rFonts w:ascii="Times New Roman" w:hAnsi="Times New Roman" w:cs="Times New Roman"/>
          <w:sz w:val="28"/>
          <w:szCs w:val="28"/>
        </w:rPr>
        <w:t>О</w:t>
      </w:r>
      <w:r w:rsidRPr="00632834">
        <w:rPr>
          <w:rFonts w:ascii="Times New Roman" w:hAnsi="Times New Roman" w:cs="Times New Roman"/>
          <w:sz w:val="28"/>
          <w:szCs w:val="28"/>
        </w:rPr>
        <w:t>.</w:t>
      </w:r>
      <w:r w:rsidRPr="006F27CA">
        <w:rPr>
          <w:rFonts w:ascii="Times New Roman" w:hAnsi="Times New Roman" w:cs="Times New Roman"/>
          <w:sz w:val="28"/>
          <w:szCs w:val="28"/>
        </w:rPr>
        <w:t>Л</w:t>
      </w:r>
      <w:r w:rsidRPr="00632834">
        <w:rPr>
          <w:rFonts w:ascii="Times New Roman" w:hAnsi="Times New Roman" w:cs="Times New Roman"/>
          <w:sz w:val="28"/>
          <w:szCs w:val="28"/>
        </w:rPr>
        <w:t xml:space="preserve">., </w:t>
      </w:r>
      <w:r w:rsidRPr="006F27CA">
        <w:rPr>
          <w:rFonts w:ascii="Times New Roman" w:hAnsi="Times New Roman" w:cs="Times New Roman"/>
          <w:sz w:val="28"/>
          <w:szCs w:val="28"/>
        </w:rPr>
        <w:t>Ковалева</w:t>
      </w:r>
      <w:r w:rsidRPr="00632834">
        <w:rPr>
          <w:rFonts w:ascii="Times New Roman" w:hAnsi="Times New Roman" w:cs="Times New Roman"/>
          <w:sz w:val="28"/>
          <w:szCs w:val="28"/>
        </w:rPr>
        <w:t xml:space="preserve"> </w:t>
      </w:r>
      <w:r>
        <w:rPr>
          <w:rFonts w:ascii="Times New Roman" w:hAnsi="Times New Roman" w:cs="Times New Roman"/>
          <w:sz w:val="28"/>
          <w:szCs w:val="28"/>
        </w:rPr>
        <w:t>Л</w:t>
      </w:r>
      <w:r w:rsidRPr="00632834">
        <w:rPr>
          <w:rFonts w:ascii="Times New Roman" w:hAnsi="Times New Roman" w:cs="Times New Roman"/>
          <w:sz w:val="28"/>
          <w:szCs w:val="28"/>
        </w:rPr>
        <w:t>.</w:t>
      </w:r>
      <w:r w:rsidRPr="006F27CA">
        <w:rPr>
          <w:rFonts w:ascii="Times New Roman" w:hAnsi="Times New Roman" w:cs="Times New Roman"/>
          <w:sz w:val="28"/>
          <w:szCs w:val="28"/>
        </w:rPr>
        <w:t>Л</w:t>
      </w:r>
      <w:r w:rsidRPr="00632834">
        <w:rPr>
          <w:rFonts w:ascii="Times New Roman" w:hAnsi="Times New Roman" w:cs="Times New Roman"/>
          <w:sz w:val="28"/>
          <w:szCs w:val="28"/>
        </w:rPr>
        <w:t xml:space="preserve">., </w:t>
      </w:r>
      <w:r w:rsidRPr="006F27CA">
        <w:rPr>
          <w:rFonts w:ascii="Times New Roman" w:hAnsi="Times New Roman" w:cs="Times New Roman"/>
          <w:sz w:val="28"/>
          <w:szCs w:val="28"/>
        </w:rPr>
        <w:t>Гильманшина</w:t>
      </w:r>
      <w:r w:rsidRPr="00632834">
        <w:rPr>
          <w:rFonts w:ascii="Times New Roman" w:hAnsi="Times New Roman" w:cs="Times New Roman"/>
          <w:sz w:val="28"/>
          <w:szCs w:val="28"/>
        </w:rPr>
        <w:t xml:space="preserve"> </w:t>
      </w:r>
      <w:r>
        <w:rPr>
          <w:rFonts w:ascii="Times New Roman" w:hAnsi="Times New Roman" w:cs="Times New Roman"/>
          <w:sz w:val="28"/>
          <w:szCs w:val="28"/>
        </w:rPr>
        <w:t>Т</w:t>
      </w:r>
      <w:r w:rsidRPr="00632834">
        <w:rPr>
          <w:rFonts w:ascii="Times New Roman" w:hAnsi="Times New Roman" w:cs="Times New Roman"/>
          <w:sz w:val="28"/>
          <w:szCs w:val="28"/>
        </w:rPr>
        <w:t>.</w:t>
      </w:r>
      <w:r>
        <w:rPr>
          <w:rFonts w:ascii="Times New Roman" w:hAnsi="Times New Roman" w:cs="Times New Roman"/>
          <w:sz w:val="28"/>
          <w:szCs w:val="28"/>
        </w:rPr>
        <w:t>Р</w:t>
      </w:r>
      <w:r w:rsidRPr="00632834">
        <w:rPr>
          <w:rFonts w:ascii="Times New Roman" w:hAnsi="Times New Roman" w:cs="Times New Roman"/>
          <w:sz w:val="28"/>
          <w:szCs w:val="28"/>
        </w:rPr>
        <w:t>.</w:t>
      </w:r>
      <w:r>
        <w:rPr>
          <w:rFonts w:ascii="Times New Roman" w:hAnsi="Times New Roman" w:cs="Times New Roman"/>
          <w:sz w:val="28"/>
          <w:szCs w:val="28"/>
        </w:rPr>
        <w:t>Материаловедение</w:t>
      </w:r>
      <w:r w:rsidRPr="00632834">
        <w:rPr>
          <w:rFonts w:ascii="Times New Roman" w:hAnsi="Times New Roman" w:cs="Times New Roman"/>
          <w:sz w:val="28"/>
          <w:szCs w:val="28"/>
        </w:rPr>
        <w:t xml:space="preserve">. - </w:t>
      </w:r>
      <w:r w:rsidRPr="006F27CA">
        <w:rPr>
          <w:rFonts w:ascii="Times New Roman" w:hAnsi="Times New Roman" w:cs="Times New Roman"/>
          <w:sz w:val="28"/>
          <w:szCs w:val="28"/>
        </w:rPr>
        <w:t>Красноярск</w:t>
      </w:r>
      <w:r w:rsidRPr="00632834">
        <w:rPr>
          <w:rFonts w:ascii="Times New Roman" w:hAnsi="Times New Roman" w:cs="Times New Roman"/>
          <w:sz w:val="28"/>
          <w:szCs w:val="28"/>
        </w:rPr>
        <w:t xml:space="preserve"> : </w:t>
      </w:r>
      <w:r w:rsidRPr="006F27CA">
        <w:rPr>
          <w:rFonts w:ascii="Times New Roman" w:hAnsi="Times New Roman" w:cs="Times New Roman"/>
          <w:sz w:val="28"/>
          <w:szCs w:val="28"/>
        </w:rPr>
        <w:t>Сиб</w:t>
      </w:r>
      <w:r w:rsidRPr="00632834">
        <w:rPr>
          <w:rFonts w:ascii="Times New Roman" w:hAnsi="Times New Roman" w:cs="Times New Roman"/>
          <w:sz w:val="28"/>
          <w:szCs w:val="28"/>
        </w:rPr>
        <w:t xml:space="preserve">. </w:t>
      </w:r>
      <w:r w:rsidRPr="006F27CA">
        <w:rPr>
          <w:rFonts w:ascii="Times New Roman" w:hAnsi="Times New Roman" w:cs="Times New Roman"/>
          <w:sz w:val="28"/>
          <w:szCs w:val="28"/>
        </w:rPr>
        <w:t>федер</w:t>
      </w:r>
      <w:r w:rsidRPr="00632834">
        <w:rPr>
          <w:rFonts w:ascii="Times New Roman" w:hAnsi="Times New Roman" w:cs="Times New Roman"/>
          <w:sz w:val="28"/>
          <w:szCs w:val="28"/>
        </w:rPr>
        <w:t xml:space="preserve">. </w:t>
      </w:r>
      <w:r w:rsidRPr="006F27CA">
        <w:rPr>
          <w:rFonts w:ascii="Times New Roman" w:hAnsi="Times New Roman" w:cs="Times New Roman"/>
          <w:sz w:val="28"/>
          <w:szCs w:val="28"/>
        </w:rPr>
        <w:t>ун</w:t>
      </w:r>
      <w:r w:rsidRPr="00632834">
        <w:rPr>
          <w:rFonts w:ascii="Times New Roman" w:hAnsi="Times New Roman" w:cs="Times New Roman"/>
          <w:sz w:val="28"/>
          <w:szCs w:val="28"/>
        </w:rPr>
        <w:t>-</w:t>
      </w:r>
      <w:r w:rsidRPr="006F27CA">
        <w:rPr>
          <w:rFonts w:ascii="Times New Roman" w:hAnsi="Times New Roman" w:cs="Times New Roman"/>
          <w:sz w:val="28"/>
          <w:szCs w:val="28"/>
        </w:rPr>
        <w:t>т</w:t>
      </w:r>
      <w:r w:rsidRPr="00632834">
        <w:rPr>
          <w:rFonts w:ascii="Times New Roman" w:hAnsi="Times New Roman" w:cs="Times New Roman"/>
          <w:sz w:val="28"/>
          <w:szCs w:val="28"/>
        </w:rPr>
        <w:t xml:space="preserve">, 2020. - 300 </w:t>
      </w:r>
      <w:r w:rsidRPr="006F27CA">
        <w:rPr>
          <w:rFonts w:ascii="Times New Roman" w:hAnsi="Times New Roman" w:cs="Times New Roman"/>
          <w:sz w:val="28"/>
          <w:szCs w:val="28"/>
        </w:rPr>
        <w:t>с</w:t>
      </w:r>
      <w:r w:rsidRPr="00632834">
        <w:rPr>
          <w:rFonts w:ascii="Times New Roman" w:hAnsi="Times New Roman" w:cs="Times New Roman"/>
          <w:sz w:val="28"/>
          <w:szCs w:val="28"/>
        </w:rPr>
        <w:t xml:space="preserve">. </w:t>
      </w:r>
      <w:r w:rsidRPr="00632834">
        <w:rPr>
          <w:rFonts w:ascii="Times New Roman" w:hAnsi="Times New Roman" w:cs="Times New Roman"/>
          <w:sz w:val="28"/>
          <w:szCs w:val="28"/>
          <w:lang w:val="en-US"/>
        </w:rPr>
        <w:t>ISBN</w:t>
      </w:r>
      <w:r w:rsidRPr="00632834">
        <w:rPr>
          <w:rFonts w:ascii="Times New Roman" w:hAnsi="Times New Roman" w:cs="Times New Roman"/>
          <w:sz w:val="28"/>
          <w:szCs w:val="28"/>
        </w:rPr>
        <w:t xml:space="preserve"> 978-5</w:t>
      </w:r>
      <w:r w:rsidRPr="006F27CA">
        <w:rPr>
          <w:rFonts w:ascii="Times New Roman" w:hAnsi="Times New Roman" w:cs="Times New Roman"/>
          <w:sz w:val="28"/>
          <w:szCs w:val="28"/>
        </w:rPr>
        <w:t>-7638-4347-7</w:t>
      </w:r>
    </w:p>
    <w:p w:rsidR="00CE32C1" w:rsidRPr="0066499B" w:rsidRDefault="00CE32C1" w:rsidP="00CE32C1">
      <w:pPr>
        <w:pStyle w:val="a3"/>
        <w:numPr>
          <w:ilvl w:val="0"/>
          <w:numId w:val="20"/>
        </w:numPr>
        <w:ind w:left="-142" w:right="344" w:firstLine="709"/>
        <w:jc w:val="both"/>
        <w:rPr>
          <w:rFonts w:ascii="Times New Roman" w:hAnsi="Times New Roman" w:cs="Times New Roman"/>
          <w:sz w:val="28"/>
          <w:szCs w:val="28"/>
        </w:rPr>
      </w:pPr>
      <w:r w:rsidRPr="0066499B">
        <w:rPr>
          <w:rFonts w:ascii="Times New Roman" w:hAnsi="Times New Roman" w:cs="Times New Roman"/>
          <w:sz w:val="28"/>
          <w:szCs w:val="28"/>
        </w:rPr>
        <w:t xml:space="preserve"> </w:t>
      </w:r>
      <w:r w:rsidRPr="006F27CA">
        <w:rPr>
          <w:rFonts w:ascii="Times New Roman" w:hAnsi="Times New Roman" w:cs="Times New Roman"/>
          <w:sz w:val="28"/>
          <w:szCs w:val="28"/>
        </w:rPr>
        <w:t>Мелентьев Ю.А.,</w:t>
      </w:r>
      <w:r w:rsidRPr="0066499B">
        <w:rPr>
          <w:rFonts w:ascii="Times New Roman" w:hAnsi="Times New Roman" w:cs="Times New Roman"/>
          <w:sz w:val="28"/>
          <w:szCs w:val="28"/>
        </w:rPr>
        <w:t xml:space="preserve"> </w:t>
      </w:r>
      <w:r w:rsidRPr="006F27CA">
        <w:rPr>
          <w:rFonts w:ascii="Times New Roman" w:hAnsi="Times New Roman" w:cs="Times New Roman"/>
          <w:sz w:val="28"/>
          <w:szCs w:val="28"/>
        </w:rPr>
        <w:t>Мелентьев М.Ю.</w:t>
      </w:r>
      <w:r w:rsidRPr="0066499B">
        <w:rPr>
          <w:rFonts w:ascii="Times New Roman" w:hAnsi="Times New Roman" w:cs="Times New Roman"/>
          <w:sz w:val="28"/>
          <w:szCs w:val="28"/>
        </w:rPr>
        <w:t xml:space="preserve"> АВТО•МОТО•СПОРТ. Малая энциклопедия. Часть 1 – Слово.-</w:t>
      </w:r>
      <w:r w:rsidRPr="00984AB0">
        <w:rPr>
          <w:rFonts w:ascii="Times New Roman" w:hAnsi="Times New Roman" w:cs="Times New Roman"/>
          <w:sz w:val="28"/>
          <w:szCs w:val="28"/>
        </w:rPr>
        <w:t xml:space="preserve"> </w:t>
      </w:r>
      <w:r w:rsidRPr="0066499B">
        <w:rPr>
          <w:rFonts w:ascii="Times New Roman" w:hAnsi="Times New Roman" w:cs="Times New Roman"/>
          <w:sz w:val="28"/>
          <w:szCs w:val="28"/>
          <w:lang w:val="en-US"/>
        </w:rPr>
        <w:t>SelfPub</w:t>
      </w:r>
      <w:r w:rsidRPr="00984AB0">
        <w:rPr>
          <w:rFonts w:ascii="Times New Roman" w:hAnsi="Times New Roman" w:cs="Times New Roman"/>
          <w:sz w:val="28"/>
          <w:szCs w:val="28"/>
        </w:rPr>
        <w:t xml:space="preserve">, 2019.- </w:t>
      </w:r>
      <w:r>
        <w:rPr>
          <w:rFonts w:ascii="Times New Roman" w:hAnsi="Times New Roman" w:cs="Times New Roman"/>
          <w:sz w:val="28"/>
          <w:szCs w:val="28"/>
          <w:lang w:val="en-US"/>
        </w:rPr>
        <w:t xml:space="preserve">940c. </w:t>
      </w:r>
      <w:r w:rsidRPr="0066499B">
        <w:rPr>
          <w:rFonts w:ascii="Times New Roman" w:hAnsi="Times New Roman" w:cs="Times New Roman"/>
          <w:sz w:val="28"/>
          <w:szCs w:val="28"/>
          <w:lang w:val="en-US"/>
        </w:rPr>
        <w:t>ISBN</w:t>
      </w:r>
      <w:r>
        <w:rPr>
          <w:rFonts w:ascii="Times New Roman" w:hAnsi="Times New Roman" w:cs="Times New Roman"/>
          <w:sz w:val="28"/>
          <w:szCs w:val="28"/>
          <w:lang w:val="en-US"/>
        </w:rPr>
        <w:t xml:space="preserve"> </w:t>
      </w:r>
      <w:r w:rsidRPr="0066499B">
        <w:rPr>
          <w:rFonts w:ascii="Times New Roman" w:hAnsi="Times New Roman" w:cs="Times New Roman"/>
          <w:sz w:val="28"/>
          <w:szCs w:val="28"/>
          <w:lang w:val="en-US"/>
        </w:rPr>
        <w:t>978-5-532-08484-1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66499B">
        <w:rPr>
          <w:rFonts w:ascii="Times New Roman" w:hAnsi="Times New Roman" w:cs="Times New Roman"/>
          <w:sz w:val="28"/>
          <w:szCs w:val="28"/>
        </w:rPr>
        <w:t xml:space="preserve"> Жмакин М. С. Диагностика и быстрый ремонт неисправностей легкового автомобиля. - М. : РИПОЛ классик, 2009. - 384 с.: ил. ISBN 978-5-386-01708-8</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781487">
        <w:rPr>
          <w:rFonts w:ascii="Times New Roman" w:hAnsi="Times New Roman" w:cs="Times New Roman"/>
          <w:sz w:val="28"/>
          <w:szCs w:val="28"/>
        </w:rPr>
        <w:t xml:space="preserve"> Тихонович А. М. , Буйкус К. В.</w:t>
      </w:r>
      <w:r w:rsidRPr="00781487">
        <w:t xml:space="preserve"> </w:t>
      </w:r>
      <w:r w:rsidRPr="00781487">
        <w:rPr>
          <w:rFonts w:ascii="Times New Roman" w:hAnsi="Times New Roman" w:cs="Times New Roman"/>
          <w:sz w:val="28"/>
          <w:szCs w:val="28"/>
        </w:rPr>
        <w:t xml:space="preserve">Устройство автомобилей : учебное пособие. – </w:t>
      </w:r>
      <w:r>
        <w:rPr>
          <w:rFonts w:ascii="Times New Roman" w:hAnsi="Times New Roman" w:cs="Times New Roman"/>
          <w:sz w:val="28"/>
          <w:szCs w:val="28"/>
        </w:rPr>
        <w:t xml:space="preserve">Минск : РИПО, 2017. – 304 с. </w:t>
      </w:r>
      <w:r w:rsidRPr="00781487">
        <w:rPr>
          <w:rFonts w:ascii="Times New Roman" w:hAnsi="Times New Roman" w:cs="Times New Roman"/>
          <w:sz w:val="28"/>
          <w:szCs w:val="28"/>
        </w:rPr>
        <w:t>ISBN 978-985-503-733-1.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781487">
        <w:rPr>
          <w:rFonts w:ascii="Times New Roman" w:hAnsi="Times New Roman" w:cs="Times New Roman"/>
          <w:sz w:val="28"/>
          <w:szCs w:val="28"/>
        </w:rPr>
        <w:t xml:space="preserve"> </w:t>
      </w:r>
      <w:r>
        <w:rPr>
          <w:rFonts w:ascii="Times New Roman" w:hAnsi="Times New Roman" w:cs="Times New Roman"/>
          <w:sz w:val="28"/>
          <w:szCs w:val="28"/>
        </w:rPr>
        <w:t xml:space="preserve">Громаковский А. А. </w:t>
      </w:r>
      <w:r w:rsidRPr="00781487">
        <w:rPr>
          <w:rFonts w:ascii="Times New Roman" w:hAnsi="Times New Roman" w:cs="Times New Roman"/>
          <w:sz w:val="28"/>
          <w:szCs w:val="28"/>
        </w:rPr>
        <w:t>Большая книга автомобилиста. — СПб.: Питер, 2009. — 3</w:t>
      </w:r>
      <w:r>
        <w:rPr>
          <w:rFonts w:ascii="Times New Roman" w:hAnsi="Times New Roman" w:cs="Times New Roman"/>
          <w:sz w:val="28"/>
          <w:szCs w:val="28"/>
        </w:rPr>
        <w:t xml:space="preserve">68 с. </w:t>
      </w:r>
      <w:r w:rsidRPr="00781487">
        <w:rPr>
          <w:rFonts w:ascii="Times New Roman" w:hAnsi="Times New Roman" w:cs="Times New Roman"/>
          <w:sz w:val="28"/>
          <w:szCs w:val="28"/>
        </w:rPr>
        <w:t>ISBN 978-5-388-00502-1</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781487">
        <w:rPr>
          <w:rFonts w:ascii="Times New Roman" w:hAnsi="Times New Roman" w:cs="Times New Roman"/>
          <w:sz w:val="28"/>
          <w:szCs w:val="28"/>
        </w:rPr>
        <w:t xml:space="preserve"> </w:t>
      </w:r>
      <w:r w:rsidRPr="00781487">
        <w:rPr>
          <w:rFonts w:ascii="Times New Roman" w:hAnsi="Times New Roman" w:cs="Times New Roman"/>
          <w:sz w:val="28"/>
          <w:szCs w:val="28"/>
          <w:lang w:val="en-US"/>
        </w:rPr>
        <w:t xml:space="preserve">Erjavec </w:t>
      </w:r>
      <w:r>
        <w:rPr>
          <w:rFonts w:ascii="Times New Roman" w:hAnsi="Times New Roman" w:cs="Times New Roman"/>
          <w:sz w:val="28"/>
          <w:szCs w:val="28"/>
          <w:lang w:val="en-US"/>
        </w:rPr>
        <w:t>J</w:t>
      </w:r>
      <w:r w:rsidRPr="00781487">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781487">
        <w:rPr>
          <w:rFonts w:ascii="Times New Roman" w:hAnsi="Times New Roman" w:cs="Times New Roman"/>
          <w:sz w:val="28"/>
          <w:szCs w:val="28"/>
          <w:lang w:val="en-US"/>
        </w:rPr>
        <w:t>Thompson</w:t>
      </w:r>
      <w:r>
        <w:rPr>
          <w:rFonts w:ascii="Times New Roman" w:hAnsi="Times New Roman" w:cs="Times New Roman"/>
          <w:sz w:val="28"/>
          <w:szCs w:val="28"/>
          <w:lang w:val="en-US"/>
        </w:rPr>
        <w:t xml:space="preserve"> R.</w:t>
      </w:r>
      <w:r w:rsidRPr="00781487">
        <w:rPr>
          <w:lang w:val="en-US"/>
        </w:rPr>
        <w:t xml:space="preserve"> </w:t>
      </w:r>
      <w:r w:rsidRPr="00781487">
        <w:rPr>
          <w:rFonts w:ascii="Times New Roman" w:hAnsi="Times New Roman" w:cs="Times New Roman"/>
          <w:sz w:val="28"/>
          <w:szCs w:val="28"/>
          <w:lang w:val="en-US"/>
        </w:rPr>
        <w:t>Automotive Technology: A Systems Approach</w:t>
      </w:r>
      <w:r>
        <w:rPr>
          <w:rFonts w:ascii="Times New Roman" w:hAnsi="Times New Roman" w:cs="Times New Roman"/>
          <w:sz w:val="28"/>
          <w:szCs w:val="28"/>
          <w:lang w:val="en-US"/>
        </w:rPr>
        <w:t xml:space="preserve">.- </w:t>
      </w:r>
      <w:r w:rsidRPr="00781487">
        <w:rPr>
          <w:rFonts w:ascii="Times New Roman" w:hAnsi="Times New Roman" w:cs="Times New Roman"/>
          <w:sz w:val="28"/>
          <w:szCs w:val="28"/>
          <w:lang w:val="en-US"/>
        </w:rPr>
        <w:t>Cengage Learning</w:t>
      </w:r>
      <w:r>
        <w:rPr>
          <w:rFonts w:ascii="Times New Roman" w:hAnsi="Times New Roman" w:cs="Times New Roman"/>
          <w:sz w:val="28"/>
          <w:szCs w:val="28"/>
          <w:lang w:val="en-US"/>
        </w:rPr>
        <w:t>, 2015.- 1696p.</w:t>
      </w:r>
      <w:r w:rsidRPr="001B0156">
        <w:t xml:space="preserve"> </w:t>
      </w:r>
      <w:r>
        <w:rPr>
          <w:rFonts w:ascii="Times New Roman" w:hAnsi="Times New Roman" w:cs="Times New Roman"/>
          <w:sz w:val="28"/>
          <w:szCs w:val="28"/>
          <w:lang w:val="en-US"/>
        </w:rPr>
        <w:t xml:space="preserve">ISBN </w:t>
      </w:r>
      <w:r w:rsidRPr="001B0156">
        <w:rPr>
          <w:rFonts w:ascii="Times New Roman" w:hAnsi="Times New Roman" w:cs="Times New Roman"/>
          <w:sz w:val="28"/>
          <w:szCs w:val="28"/>
          <w:lang w:val="en-US"/>
        </w:rPr>
        <w:t>978-1-133-61231-5</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1B0156">
        <w:rPr>
          <w:rFonts w:ascii="Times New Roman" w:hAnsi="Times New Roman" w:cs="Times New Roman"/>
          <w:sz w:val="28"/>
          <w:szCs w:val="28"/>
        </w:rPr>
        <w:t xml:space="preserve"> </w:t>
      </w:r>
      <w:r>
        <w:rPr>
          <w:rFonts w:ascii="Times New Roman" w:hAnsi="Times New Roman" w:cs="Times New Roman"/>
          <w:sz w:val="28"/>
          <w:szCs w:val="28"/>
        </w:rPr>
        <w:t xml:space="preserve">Стуканов В. А, </w:t>
      </w:r>
      <w:r w:rsidRPr="001B0156">
        <w:rPr>
          <w:rFonts w:ascii="Times New Roman" w:hAnsi="Times New Roman" w:cs="Times New Roman"/>
          <w:sz w:val="28"/>
          <w:szCs w:val="28"/>
        </w:rPr>
        <w:t xml:space="preserve"> Леонтьев К. Н. Устройство автомобилей: учебное пособие  - М. : Форум : Инфра-М, 2012. - 496 с. : ил. - (Профессиональное образование). - </w:t>
      </w:r>
      <w:r w:rsidRPr="001B0156">
        <w:rPr>
          <w:rFonts w:ascii="Times New Roman" w:hAnsi="Times New Roman" w:cs="Times New Roman"/>
          <w:sz w:val="28"/>
          <w:szCs w:val="28"/>
          <w:lang w:val="en-US"/>
        </w:rPr>
        <w:t>ISBN</w:t>
      </w:r>
      <w:r w:rsidRPr="001B0156">
        <w:rPr>
          <w:rFonts w:ascii="Times New Roman" w:hAnsi="Times New Roman" w:cs="Times New Roman"/>
          <w:sz w:val="28"/>
          <w:szCs w:val="28"/>
        </w:rPr>
        <w:t xml:space="preserve"> 978-5-8199-0269-1</w:t>
      </w:r>
    </w:p>
    <w:p w:rsidR="00CE32C1" w:rsidRPr="001B0156" w:rsidRDefault="00CE32C1" w:rsidP="00CE32C1">
      <w:pPr>
        <w:pStyle w:val="a3"/>
        <w:numPr>
          <w:ilvl w:val="0"/>
          <w:numId w:val="20"/>
        </w:numPr>
        <w:ind w:left="-142" w:right="344" w:firstLine="709"/>
        <w:jc w:val="both"/>
        <w:rPr>
          <w:rFonts w:ascii="Times New Roman" w:hAnsi="Times New Roman" w:cs="Times New Roman"/>
          <w:sz w:val="28"/>
          <w:szCs w:val="28"/>
        </w:rPr>
      </w:pPr>
      <w:r w:rsidRPr="00B04371">
        <w:rPr>
          <w:rFonts w:ascii="Times New Roman" w:hAnsi="Times New Roman" w:cs="Times New Roman"/>
          <w:sz w:val="28"/>
          <w:szCs w:val="28"/>
        </w:rPr>
        <w:t>Гладкий А. А.</w:t>
      </w:r>
      <w:r>
        <w:rPr>
          <w:rFonts w:ascii="Times New Roman" w:hAnsi="Times New Roman" w:cs="Times New Roman"/>
          <w:sz w:val="28"/>
          <w:szCs w:val="28"/>
        </w:rPr>
        <w:t xml:space="preserve"> </w:t>
      </w:r>
      <w:r w:rsidRPr="00B04371">
        <w:rPr>
          <w:rFonts w:ascii="Times New Roman" w:hAnsi="Times New Roman" w:cs="Times New Roman"/>
          <w:sz w:val="28"/>
          <w:szCs w:val="28"/>
        </w:rPr>
        <w:t>Техобслуживание и мелкий ремонт автомобиля своими руками. Справочник для начинающих. —СПб.: БХВ-</w:t>
      </w:r>
      <w:r>
        <w:rPr>
          <w:rFonts w:ascii="Times New Roman" w:hAnsi="Times New Roman" w:cs="Times New Roman"/>
          <w:sz w:val="28"/>
          <w:szCs w:val="28"/>
        </w:rPr>
        <w:t>П</w:t>
      </w:r>
      <w:r w:rsidRPr="00B04371">
        <w:rPr>
          <w:rFonts w:ascii="Times New Roman" w:hAnsi="Times New Roman" w:cs="Times New Roman"/>
          <w:sz w:val="28"/>
          <w:szCs w:val="28"/>
        </w:rPr>
        <w:t>етербург, 2011. — 208 с.: ил. — (Лвтокурс)</w:t>
      </w:r>
      <w:r>
        <w:rPr>
          <w:rFonts w:ascii="Times New Roman" w:hAnsi="Times New Roman" w:cs="Times New Roman"/>
          <w:sz w:val="28"/>
          <w:szCs w:val="28"/>
        </w:rPr>
        <w:t xml:space="preserve">. </w:t>
      </w:r>
      <w:r w:rsidRPr="00B04371">
        <w:rPr>
          <w:rFonts w:ascii="Times New Roman" w:hAnsi="Times New Roman" w:cs="Times New Roman"/>
          <w:sz w:val="28"/>
          <w:szCs w:val="28"/>
        </w:rPr>
        <w:t>ISBN 978-5-9775-0555-0</w:t>
      </w:r>
      <w:r w:rsidRPr="00984AB0">
        <w:rPr>
          <w:rFonts w:ascii="Times New Roman" w:hAnsi="Times New Roman" w:cs="Times New Roman"/>
          <w:sz w:val="28"/>
          <w:szCs w:val="28"/>
        </w:rPr>
        <w:t xml:space="preserve"> </w:t>
      </w:r>
      <w:r>
        <w:rPr>
          <w:rFonts w:ascii="Times New Roman" w:hAnsi="Times New Roman" w:cs="Times New Roman"/>
          <w:sz w:val="28"/>
          <w:szCs w:val="28"/>
          <w:lang w:val="en-US"/>
        </w:rPr>
        <w:t>c</w:t>
      </w:r>
      <w:r w:rsidRPr="00984AB0">
        <w:rPr>
          <w:rFonts w:ascii="Times New Roman" w:hAnsi="Times New Roman" w:cs="Times New Roman"/>
          <w:sz w:val="28"/>
          <w:szCs w:val="28"/>
        </w:rPr>
        <w:t>.58-61</w:t>
      </w:r>
    </w:p>
    <w:p w:rsidR="00CE32C1" w:rsidRDefault="00CE32C1" w:rsidP="00CE32C1">
      <w:pPr>
        <w:pStyle w:val="a3"/>
        <w:widowControl w:val="0"/>
        <w:numPr>
          <w:ilvl w:val="0"/>
          <w:numId w:val="20"/>
        </w:numPr>
        <w:autoSpaceDE w:val="0"/>
        <w:autoSpaceDN w:val="0"/>
        <w:spacing w:after="0" w:line="240" w:lineRule="auto"/>
        <w:ind w:left="-142" w:right="344" w:firstLine="709"/>
        <w:jc w:val="both"/>
        <w:rPr>
          <w:rFonts w:ascii="Times New Roman" w:hAnsi="Times New Roman" w:cs="Times New Roman"/>
          <w:sz w:val="28"/>
          <w:szCs w:val="28"/>
        </w:rPr>
      </w:pPr>
      <w:r w:rsidRPr="00D94B61">
        <w:rPr>
          <w:rFonts w:ascii="Times New Roman" w:hAnsi="Times New Roman" w:cs="Times New Roman"/>
          <w:sz w:val="28"/>
          <w:szCs w:val="28"/>
        </w:rPr>
        <w:t xml:space="preserve">Иванов А.М., Солнцев А.Н., Гаевский В.В., </w:t>
      </w:r>
      <w:r>
        <w:rPr>
          <w:rFonts w:ascii="Times New Roman" w:hAnsi="Times New Roman" w:cs="Times New Roman"/>
          <w:sz w:val="28"/>
          <w:szCs w:val="28"/>
        </w:rPr>
        <w:t xml:space="preserve">Клюкин П.Н., Осипов В.И., Попов </w:t>
      </w:r>
      <w:r w:rsidRPr="00D94B61">
        <w:rPr>
          <w:rFonts w:ascii="Times New Roman" w:hAnsi="Times New Roman" w:cs="Times New Roman"/>
          <w:sz w:val="28"/>
          <w:szCs w:val="28"/>
        </w:rPr>
        <w:t>А.И.</w:t>
      </w:r>
      <w:r>
        <w:rPr>
          <w:rFonts w:ascii="Times New Roman" w:hAnsi="Times New Roman" w:cs="Times New Roman"/>
          <w:sz w:val="28"/>
          <w:szCs w:val="28"/>
        </w:rPr>
        <w:t xml:space="preserve"> </w:t>
      </w:r>
      <w:r w:rsidRPr="00D94B61">
        <w:rPr>
          <w:rFonts w:ascii="Times New Roman" w:hAnsi="Times New Roman" w:cs="Times New Roman"/>
          <w:sz w:val="28"/>
          <w:szCs w:val="28"/>
        </w:rPr>
        <w:t>Основы конструкции современного автомобиля. — М. ООО «Издательство «За рулем», 2012. — 336 с.:</w:t>
      </w:r>
      <w:r>
        <w:rPr>
          <w:rFonts w:ascii="Times New Roman" w:hAnsi="Times New Roman" w:cs="Times New Roman"/>
          <w:sz w:val="28"/>
          <w:szCs w:val="28"/>
        </w:rPr>
        <w:t xml:space="preserve"> </w:t>
      </w:r>
      <w:r w:rsidRPr="00684268">
        <w:rPr>
          <w:rFonts w:ascii="Times New Roman" w:hAnsi="Times New Roman" w:cs="Times New Roman"/>
          <w:sz w:val="28"/>
          <w:szCs w:val="28"/>
        </w:rPr>
        <w:t xml:space="preserve">ISBN 978-5-903813-06-3 </w:t>
      </w:r>
      <w:r w:rsidRPr="00482C50">
        <w:rPr>
          <w:rFonts w:ascii="Times New Roman" w:hAnsi="Times New Roman" w:cs="Times New Roman"/>
          <w:sz w:val="28"/>
          <w:szCs w:val="28"/>
        </w:rPr>
        <w:t>c.</w:t>
      </w:r>
      <w:r w:rsidRPr="00566251">
        <w:rPr>
          <w:rFonts w:ascii="Times New Roman" w:hAnsi="Times New Roman" w:cs="Times New Roman"/>
          <w:sz w:val="28"/>
          <w:szCs w:val="28"/>
        </w:rPr>
        <w:t>69</w:t>
      </w:r>
      <w:r>
        <w:rPr>
          <w:rFonts w:ascii="Times New Roman" w:hAnsi="Times New Roman" w:cs="Times New Roman"/>
          <w:sz w:val="28"/>
          <w:szCs w:val="28"/>
        </w:rPr>
        <w:t>-73</w:t>
      </w:r>
      <w:r w:rsidRPr="00482C50">
        <w:rPr>
          <w:rFonts w:ascii="Times New Roman" w:hAnsi="Times New Roman" w:cs="Times New Roman"/>
          <w:sz w:val="28"/>
          <w:szCs w:val="28"/>
        </w:rPr>
        <w:t>.</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984AB0">
        <w:rPr>
          <w:rFonts w:ascii="Times New Roman" w:hAnsi="Times New Roman" w:cs="Times New Roman"/>
          <w:sz w:val="28"/>
          <w:szCs w:val="28"/>
        </w:rPr>
        <w:t>Остриков В. В. Топливо, смазочные материалы и техниче</w:t>
      </w:r>
      <w:r>
        <w:rPr>
          <w:rFonts w:ascii="Times New Roman" w:hAnsi="Times New Roman" w:cs="Times New Roman"/>
          <w:sz w:val="28"/>
          <w:szCs w:val="28"/>
        </w:rPr>
        <w:t>ские жидкости : учебное пособие.</w:t>
      </w:r>
      <w:r w:rsidRPr="00984AB0">
        <w:rPr>
          <w:rFonts w:ascii="Times New Roman" w:hAnsi="Times New Roman" w:cs="Times New Roman"/>
          <w:sz w:val="28"/>
          <w:szCs w:val="28"/>
        </w:rPr>
        <w:t xml:space="preserve"> - Москва ; Вологда : Инфра-Инжене</w:t>
      </w:r>
      <w:r>
        <w:rPr>
          <w:rFonts w:ascii="Times New Roman" w:hAnsi="Times New Roman" w:cs="Times New Roman"/>
          <w:sz w:val="28"/>
          <w:szCs w:val="28"/>
        </w:rPr>
        <w:t xml:space="preserve">рия, 2019. - 244 с. </w:t>
      </w:r>
      <w:r w:rsidRPr="00984AB0">
        <w:rPr>
          <w:rFonts w:ascii="Times New Roman" w:hAnsi="Times New Roman" w:cs="Times New Roman"/>
          <w:sz w:val="28"/>
          <w:szCs w:val="28"/>
        </w:rPr>
        <w:t>ISBN 978-5-9729-0321-4</w:t>
      </w:r>
    </w:p>
    <w:p w:rsidR="00CE32C1" w:rsidRPr="008B2572" w:rsidRDefault="00CE32C1" w:rsidP="00CE32C1">
      <w:pPr>
        <w:pStyle w:val="a3"/>
        <w:numPr>
          <w:ilvl w:val="0"/>
          <w:numId w:val="20"/>
        </w:numPr>
        <w:ind w:left="-142" w:right="344" w:firstLine="709"/>
        <w:jc w:val="both"/>
        <w:rPr>
          <w:rFonts w:ascii="Times New Roman" w:hAnsi="Times New Roman" w:cs="Times New Roman"/>
          <w:sz w:val="28"/>
          <w:szCs w:val="28"/>
        </w:rPr>
      </w:pPr>
      <w:r w:rsidRPr="00290E28">
        <w:rPr>
          <w:rFonts w:ascii="Times New Roman" w:hAnsi="Times New Roman" w:cs="Times New Roman"/>
          <w:sz w:val="28"/>
          <w:szCs w:val="28"/>
        </w:rPr>
        <w:t>Драгомиров</w:t>
      </w:r>
      <w:r w:rsidRPr="008B2572">
        <w:rPr>
          <w:rFonts w:ascii="Times New Roman" w:hAnsi="Times New Roman" w:cs="Times New Roman"/>
          <w:sz w:val="28"/>
          <w:szCs w:val="28"/>
        </w:rPr>
        <w:t xml:space="preserve"> С.Г., Драгомиров М.С., Эйдель П.И., Гамаюнов А.Ю.</w:t>
      </w:r>
      <w:r w:rsidRPr="008B2572">
        <w:t xml:space="preserve"> </w:t>
      </w:r>
      <w:r w:rsidRPr="008B2572">
        <w:rPr>
          <w:rFonts w:ascii="Times New Roman" w:hAnsi="Times New Roman" w:cs="Times New Roman"/>
          <w:sz w:val="28"/>
          <w:szCs w:val="28"/>
        </w:rPr>
        <w:t>Природа и характеристики загрязнений в системах охлаждения автотранспортных двигателей.- ВОСТОЧНО ЕВРОПЕЙСКИЙ НАУЧНЫЙ ЖУРНАЛ № 45 том 5, 2019. 74с. ISSN: 2782-1994, DOI: 10.31618/EESA.2782-1994 с.49-50</w:t>
      </w:r>
    </w:p>
    <w:p w:rsidR="00CE32C1" w:rsidRPr="00BF3D19" w:rsidRDefault="00CE32C1" w:rsidP="00CE32C1">
      <w:pPr>
        <w:pStyle w:val="a3"/>
        <w:numPr>
          <w:ilvl w:val="0"/>
          <w:numId w:val="20"/>
        </w:numPr>
        <w:ind w:left="-142" w:right="344" w:firstLine="709"/>
        <w:jc w:val="both"/>
        <w:rPr>
          <w:rFonts w:ascii="Times New Roman" w:hAnsi="Times New Roman" w:cs="Times New Roman"/>
          <w:sz w:val="28"/>
          <w:szCs w:val="28"/>
        </w:rPr>
      </w:pPr>
      <w:r w:rsidRPr="00BF3D19">
        <w:rPr>
          <w:rFonts w:ascii="Times New Roman" w:hAnsi="Times New Roman" w:cs="Times New Roman"/>
          <w:sz w:val="28"/>
          <w:szCs w:val="28"/>
        </w:rPr>
        <w:t>Громаковский А., Бранихин Г. Техобслуживание и уход за автомобилем. Как сделать, чтобы машина жила долго. — СПб.: Питер, 2009. — 272 с. ISBN 978-5-388-00074-3</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0679D7">
        <w:rPr>
          <w:rFonts w:ascii="Times New Roman" w:hAnsi="Times New Roman" w:cs="Times New Roman"/>
          <w:sz w:val="28"/>
          <w:szCs w:val="28"/>
          <w:lang w:val="en-US"/>
        </w:rPr>
        <w:t>Elijah O. Richard</w:t>
      </w:r>
      <w:r>
        <w:rPr>
          <w:rFonts w:ascii="Times New Roman" w:hAnsi="Times New Roman" w:cs="Times New Roman"/>
          <w:sz w:val="28"/>
          <w:szCs w:val="28"/>
          <w:lang w:val="en-US"/>
        </w:rPr>
        <w:t>.</w:t>
      </w:r>
      <w:r w:rsidRPr="000679D7">
        <w:rPr>
          <w:lang w:val="en-US"/>
        </w:rPr>
        <w:t xml:space="preserve"> </w:t>
      </w:r>
      <w:r>
        <w:rPr>
          <w:lang w:val="en-US"/>
        </w:rPr>
        <w:t xml:space="preserve"> </w:t>
      </w:r>
      <w:r w:rsidRPr="000679D7">
        <w:rPr>
          <w:rFonts w:ascii="Times New Roman" w:hAnsi="Times New Roman" w:cs="Times New Roman"/>
          <w:sz w:val="28"/>
          <w:szCs w:val="28"/>
          <w:lang w:val="en-US"/>
        </w:rPr>
        <w:t>Car Engine Cooling System User Guide: The Complete User Guide to understand how your Car Engine Cooling System Works and how to prevent extremely high temperature that can lead to the breakdown of the</w:t>
      </w:r>
      <w:r>
        <w:rPr>
          <w:rFonts w:ascii="Times New Roman" w:hAnsi="Times New Roman" w:cs="Times New Roman"/>
          <w:sz w:val="28"/>
          <w:szCs w:val="28"/>
          <w:lang w:val="en-US"/>
        </w:rPr>
        <w:t xml:space="preserve">.- </w:t>
      </w:r>
      <w:r w:rsidRPr="000679D7">
        <w:rPr>
          <w:rFonts w:ascii="Times New Roman" w:hAnsi="Times New Roman" w:cs="Times New Roman"/>
          <w:sz w:val="28"/>
          <w:szCs w:val="28"/>
          <w:lang w:val="en-US"/>
        </w:rPr>
        <w:t>Independently published</w:t>
      </w:r>
      <w:r>
        <w:rPr>
          <w:rFonts w:ascii="Times New Roman" w:hAnsi="Times New Roman" w:cs="Times New Roman"/>
          <w:sz w:val="28"/>
          <w:szCs w:val="28"/>
          <w:lang w:val="en-US"/>
        </w:rPr>
        <w:t xml:space="preserve">, 2020 92p. ISBN </w:t>
      </w:r>
      <w:r w:rsidRPr="000679D7">
        <w:rPr>
          <w:rFonts w:ascii="Times New Roman" w:hAnsi="Times New Roman" w:cs="Times New Roman"/>
          <w:sz w:val="28"/>
          <w:szCs w:val="28"/>
          <w:lang w:val="en-US"/>
        </w:rPr>
        <w:t>979</w:t>
      </w:r>
      <w:r>
        <w:rPr>
          <w:rFonts w:ascii="Times New Roman" w:hAnsi="Times New Roman" w:cs="Times New Roman"/>
          <w:sz w:val="28"/>
          <w:szCs w:val="28"/>
          <w:lang w:val="en-US"/>
        </w:rPr>
        <w:t>-</w:t>
      </w:r>
      <w:r w:rsidRPr="000679D7">
        <w:rPr>
          <w:rFonts w:ascii="Times New Roman" w:hAnsi="Times New Roman" w:cs="Times New Roman"/>
          <w:sz w:val="28"/>
          <w:szCs w:val="28"/>
          <w:lang w:val="en-US"/>
        </w:rPr>
        <w:t>8</w:t>
      </w:r>
      <w:r>
        <w:rPr>
          <w:rFonts w:ascii="Times New Roman" w:hAnsi="Times New Roman" w:cs="Times New Roman"/>
          <w:sz w:val="28"/>
          <w:szCs w:val="28"/>
          <w:lang w:val="en-US"/>
        </w:rPr>
        <w:t>-</w:t>
      </w:r>
      <w:r w:rsidRPr="000679D7">
        <w:rPr>
          <w:rFonts w:ascii="Times New Roman" w:hAnsi="Times New Roman" w:cs="Times New Roman"/>
          <w:sz w:val="28"/>
          <w:szCs w:val="28"/>
          <w:lang w:val="en-US"/>
        </w:rPr>
        <w:t>605</w:t>
      </w:r>
      <w:r>
        <w:rPr>
          <w:rFonts w:ascii="Times New Roman" w:hAnsi="Times New Roman" w:cs="Times New Roman"/>
          <w:sz w:val="28"/>
          <w:szCs w:val="28"/>
          <w:lang w:val="en-US"/>
        </w:rPr>
        <w:t>-</w:t>
      </w:r>
      <w:r w:rsidRPr="000679D7">
        <w:rPr>
          <w:rFonts w:ascii="Times New Roman" w:hAnsi="Times New Roman" w:cs="Times New Roman"/>
          <w:sz w:val="28"/>
          <w:szCs w:val="28"/>
          <w:lang w:val="en-US"/>
        </w:rPr>
        <w:t>39810</w:t>
      </w:r>
      <w:r>
        <w:rPr>
          <w:rFonts w:ascii="Times New Roman" w:hAnsi="Times New Roman" w:cs="Times New Roman"/>
          <w:sz w:val="28"/>
          <w:szCs w:val="28"/>
          <w:lang w:val="en-US"/>
        </w:rPr>
        <w:t>-</w:t>
      </w:r>
      <w:r w:rsidRPr="000679D7">
        <w:rPr>
          <w:rFonts w:ascii="Times New Roman" w:hAnsi="Times New Roman" w:cs="Times New Roman"/>
          <w:sz w:val="28"/>
          <w:szCs w:val="28"/>
          <w:lang w:val="en-US"/>
        </w:rPr>
        <w:t>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Жолобов</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Л</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А</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Устройство</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автомобилей</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категорий</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В</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и</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С</w:t>
      </w:r>
      <w:r w:rsidRPr="00821C77">
        <w:rPr>
          <w:rFonts w:ascii="Times New Roman" w:hAnsi="Times New Roman" w:cs="Times New Roman"/>
          <w:sz w:val="28"/>
          <w:szCs w:val="28"/>
        </w:rPr>
        <w:t xml:space="preserve"> : </w:t>
      </w:r>
      <w:r w:rsidRPr="00D72200">
        <w:rPr>
          <w:rFonts w:ascii="Times New Roman" w:hAnsi="Times New Roman" w:cs="Times New Roman"/>
          <w:sz w:val="28"/>
          <w:szCs w:val="28"/>
        </w:rPr>
        <w:t>учеб</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пособие</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для</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вузов</w:t>
      </w:r>
      <w:r w:rsidRPr="00821C77">
        <w:rPr>
          <w:rFonts w:ascii="Times New Roman" w:hAnsi="Times New Roman" w:cs="Times New Roman"/>
          <w:sz w:val="28"/>
          <w:szCs w:val="28"/>
        </w:rPr>
        <w:t>. — 2-</w:t>
      </w:r>
      <w:r w:rsidRPr="00D72200">
        <w:rPr>
          <w:rFonts w:ascii="Times New Roman" w:hAnsi="Times New Roman" w:cs="Times New Roman"/>
          <w:sz w:val="28"/>
          <w:szCs w:val="28"/>
        </w:rPr>
        <w:t>е</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изд</w:t>
      </w:r>
      <w:r w:rsidRPr="00821C77">
        <w:rPr>
          <w:rFonts w:ascii="Times New Roman" w:hAnsi="Times New Roman" w:cs="Times New Roman"/>
          <w:sz w:val="28"/>
          <w:szCs w:val="28"/>
        </w:rPr>
        <w:t xml:space="preserve">., </w:t>
      </w:r>
      <w:r w:rsidRPr="00D72200">
        <w:rPr>
          <w:rFonts w:ascii="Times New Roman" w:hAnsi="Times New Roman" w:cs="Times New Roman"/>
          <w:sz w:val="28"/>
          <w:szCs w:val="28"/>
        </w:rPr>
        <w:t xml:space="preserve">перераб. и доп. — М. : Издательство Юрайт, 2018. </w:t>
      </w:r>
      <w:r>
        <w:rPr>
          <w:rFonts w:ascii="Times New Roman" w:hAnsi="Times New Roman" w:cs="Times New Roman"/>
          <w:sz w:val="28"/>
          <w:szCs w:val="28"/>
        </w:rPr>
        <w:t xml:space="preserve">— 265 с. </w:t>
      </w:r>
      <w:r w:rsidRPr="00D72200">
        <w:rPr>
          <w:rFonts w:ascii="Times New Roman" w:hAnsi="Times New Roman" w:cs="Times New Roman"/>
          <w:sz w:val="28"/>
          <w:szCs w:val="28"/>
        </w:rPr>
        <w:t>ISBN 978-5-534-05936-6</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C51D04">
        <w:rPr>
          <w:rFonts w:ascii="Times New Roman" w:hAnsi="Times New Roman" w:cs="Times New Roman"/>
          <w:sz w:val="28"/>
          <w:szCs w:val="28"/>
        </w:rPr>
        <w:t xml:space="preserve">Зобов </w:t>
      </w:r>
      <w:r>
        <w:rPr>
          <w:rFonts w:ascii="Times New Roman" w:hAnsi="Times New Roman" w:cs="Times New Roman"/>
          <w:sz w:val="28"/>
          <w:szCs w:val="28"/>
        </w:rPr>
        <w:t>И.А.</w:t>
      </w:r>
      <w:r w:rsidRPr="00C51D04">
        <w:rPr>
          <w:rFonts w:ascii="Times New Roman" w:hAnsi="Times New Roman" w:cs="Times New Roman"/>
          <w:sz w:val="28"/>
          <w:szCs w:val="28"/>
        </w:rPr>
        <w:t xml:space="preserve">, Гужин </w:t>
      </w:r>
      <w:r>
        <w:rPr>
          <w:rFonts w:ascii="Times New Roman" w:hAnsi="Times New Roman" w:cs="Times New Roman"/>
          <w:sz w:val="28"/>
          <w:szCs w:val="28"/>
        </w:rPr>
        <w:t>И.Н.</w:t>
      </w:r>
      <w:r w:rsidRPr="00C51D04">
        <w:rPr>
          <w:rFonts w:ascii="Times New Roman" w:hAnsi="Times New Roman" w:cs="Times New Roman"/>
          <w:sz w:val="28"/>
          <w:szCs w:val="28"/>
        </w:rPr>
        <w:t xml:space="preserve">, Толокнова </w:t>
      </w:r>
      <w:r>
        <w:rPr>
          <w:rFonts w:ascii="Times New Roman" w:hAnsi="Times New Roman" w:cs="Times New Roman"/>
          <w:sz w:val="28"/>
          <w:szCs w:val="28"/>
        </w:rPr>
        <w:t>А.Н. Д</w:t>
      </w:r>
      <w:r w:rsidRPr="00C51D04">
        <w:rPr>
          <w:rFonts w:ascii="Times New Roman" w:hAnsi="Times New Roman" w:cs="Times New Roman"/>
          <w:sz w:val="28"/>
          <w:szCs w:val="28"/>
        </w:rPr>
        <w:t>иагностирование системы охлаждения двигателя автомобиля</w:t>
      </w:r>
      <w:r>
        <w:rPr>
          <w:rFonts w:ascii="Times New Roman" w:hAnsi="Times New Roman" w:cs="Times New Roman"/>
          <w:sz w:val="28"/>
          <w:szCs w:val="28"/>
        </w:rPr>
        <w:t xml:space="preserve">. </w:t>
      </w:r>
      <w:r w:rsidRPr="00C51D04">
        <w:rPr>
          <w:rFonts w:ascii="Times New Roman" w:hAnsi="Times New Roman" w:cs="Times New Roman"/>
          <w:sz w:val="28"/>
          <w:szCs w:val="28"/>
        </w:rPr>
        <w:t>Проблемы технического сервиса в АПК : сборник научных трудов. - Кинель : ИБЦ Самарского ГАУ, 2021. - 377 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E049D">
        <w:rPr>
          <w:rFonts w:ascii="Times New Roman" w:hAnsi="Times New Roman" w:cs="Times New Roman"/>
          <w:sz w:val="28"/>
          <w:szCs w:val="28"/>
        </w:rPr>
        <w:t>ГАЗель Бизнес. Устройство, обслуживание, диагностика, ремонт. Иллюстрированное руководство. — М.: ООО «Книжное издательство «За рулем», 2011. — 304 с.</w:t>
      </w:r>
      <w:r>
        <w:rPr>
          <w:rFonts w:ascii="Times New Roman" w:hAnsi="Times New Roman" w:cs="Times New Roman"/>
          <w:sz w:val="28"/>
          <w:szCs w:val="28"/>
        </w:rPr>
        <w:t xml:space="preserve"> </w:t>
      </w:r>
      <w:r w:rsidRPr="00DE049D">
        <w:rPr>
          <w:rFonts w:ascii="Times New Roman" w:hAnsi="Times New Roman" w:cs="Times New Roman"/>
          <w:sz w:val="28"/>
          <w:szCs w:val="28"/>
        </w:rPr>
        <w:t>ISBN 978-5-9698-0372-5</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0E068E">
        <w:rPr>
          <w:rFonts w:ascii="Times New Roman" w:hAnsi="Times New Roman" w:cs="Times New Roman"/>
          <w:sz w:val="28"/>
          <w:szCs w:val="28"/>
          <w:lang w:val="en-US"/>
        </w:rPr>
        <w:t xml:space="preserve">Stapleton </w:t>
      </w:r>
      <w:r>
        <w:rPr>
          <w:rFonts w:ascii="Times New Roman" w:hAnsi="Times New Roman" w:cs="Times New Roman"/>
          <w:sz w:val="28"/>
          <w:szCs w:val="28"/>
        </w:rPr>
        <w:t>В</w:t>
      </w:r>
      <w:r w:rsidRPr="000E068E">
        <w:rPr>
          <w:rFonts w:ascii="Times New Roman" w:hAnsi="Times New Roman" w:cs="Times New Roman"/>
          <w:sz w:val="28"/>
          <w:szCs w:val="28"/>
          <w:lang w:val="en-US"/>
        </w:rPr>
        <w:t>. The MG Midget &amp; Austin-Healey Sprite High Performance Manual Enlarged &amp; Updated 4th Edition.- Veloce Publishing Ltd, 2017</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200p. ISBN </w:t>
      </w:r>
      <w:r w:rsidRPr="000E068E">
        <w:rPr>
          <w:rFonts w:ascii="Times New Roman" w:hAnsi="Times New Roman" w:cs="Times New Roman"/>
          <w:sz w:val="28"/>
          <w:szCs w:val="28"/>
          <w:lang w:val="en-US"/>
        </w:rPr>
        <w:t>978</w:t>
      </w:r>
      <w:r>
        <w:rPr>
          <w:rFonts w:ascii="Times New Roman" w:hAnsi="Times New Roman" w:cs="Times New Roman"/>
          <w:sz w:val="28"/>
          <w:szCs w:val="28"/>
          <w:lang w:val="en-US"/>
        </w:rPr>
        <w:t>-</w:t>
      </w:r>
      <w:r w:rsidRPr="000E068E">
        <w:rPr>
          <w:rFonts w:ascii="Times New Roman" w:hAnsi="Times New Roman" w:cs="Times New Roman"/>
          <w:sz w:val="28"/>
          <w:szCs w:val="28"/>
          <w:lang w:val="en-US"/>
        </w:rPr>
        <w:t>1</w:t>
      </w:r>
      <w:r>
        <w:rPr>
          <w:rFonts w:ascii="Times New Roman" w:hAnsi="Times New Roman" w:cs="Times New Roman"/>
          <w:sz w:val="28"/>
          <w:szCs w:val="28"/>
          <w:lang w:val="en-US"/>
        </w:rPr>
        <w:t>-</w:t>
      </w:r>
      <w:r w:rsidRPr="000E068E">
        <w:rPr>
          <w:rFonts w:ascii="Times New Roman" w:hAnsi="Times New Roman" w:cs="Times New Roman"/>
          <w:sz w:val="28"/>
          <w:szCs w:val="28"/>
          <w:lang w:val="en-US"/>
        </w:rPr>
        <w:t>787</w:t>
      </w:r>
      <w:r>
        <w:rPr>
          <w:rFonts w:ascii="Times New Roman" w:hAnsi="Times New Roman" w:cs="Times New Roman"/>
          <w:sz w:val="28"/>
          <w:szCs w:val="28"/>
          <w:lang w:val="en-US"/>
        </w:rPr>
        <w:t>-</w:t>
      </w:r>
      <w:r w:rsidRPr="000E068E">
        <w:rPr>
          <w:rFonts w:ascii="Times New Roman" w:hAnsi="Times New Roman" w:cs="Times New Roman"/>
          <w:sz w:val="28"/>
          <w:szCs w:val="28"/>
          <w:lang w:val="en-US"/>
        </w:rPr>
        <w:t>11001</w:t>
      </w:r>
      <w:r>
        <w:rPr>
          <w:rFonts w:ascii="Times New Roman" w:hAnsi="Times New Roman" w:cs="Times New Roman"/>
          <w:sz w:val="28"/>
          <w:szCs w:val="28"/>
          <w:lang w:val="en-US"/>
        </w:rPr>
        <w:t>-</w:t>
      </w:r>
      <w:r w:rsidRPr="000E068E">
        <w:rPr>
          <w:rFonts w:ascii="Times New Roman" w:hAnsi="Times New Roman" w:cs="Times New Roman"/>
          <w:sz w:val="28"/>
          <w:szCs w:val="28"/>
          <w:lang w:val="en-US"/>
        </w:rPr>
        <w:t>4</w:t>
      </w:r>
    </w:p>
    <w:p w:rsidR="00CE32C1" w:rsidRPr="00F956B9" w:rsidRDefault="00CE32C1" w:rsidP="00CE32C1">
      <w:pPr>
        <w:pStyle w:val="a3"/>
        <w:numPr>
          <w:ilvl w:val="0"/>
          <w:numId w:val="20"/>
        </w:numPr>
        <w:ind w:left="-142" w:right="344" w:firstLine="709"/>
        <w:jc w:val="both"/>
        <w:rPr>
          <w:rFonts w:ascii="Times New Roman" w:hAnsi="Times New Roman" w:cs="Times New Roman"/>
          <w:sz w:val="28"/>
          <w:szCs w:val="28"/>
        </w:rPr>
      </w:pPr>
      <w:r w:rsidRPr="000E068E">
        <w:rPr>
          <w:rFonts w:ascii="Times New Roman" w:hAnsi="Times New Roman" w:cs="Times New Roman"/>
          <w:sz w:val="28"/>
          <w:szCs w:val="28"/>
        </w:rPr>
        <w:t>Власов В. М</w:t>
      </w:r>
      <w:r>
        <w:rPr>
          <w:rFonts w:ascii="Times New Roman" w:hAnsi="Times New Roman" w:cs="Times New Roman"/>
          <w:sz w:val="28"/>
          <w:szCs w:val="28"/>
        </w:rPr>
        <w:t>.</w:t>
      </w:r>
      <w:r w:rsidRPr="000E068E">
        <w:rPr>
          <w:rFonts w:ascii="Times New Roman" w:hAnsi="Times New Roman" w:cs="Times New Roman"/>
          <w:sz w:val="28"/>
          <w:szCs w:val="28"/>
        </w:rPr>
        <w:t>, Жанказисв С. В., Круглов С. М</w:t>
      </w:r>
      <w:r>
        <w:rPr>
          <w:rFonts w:ascii="Times New Roman" w:hAnsi="Times New Roman" w:cs="Times New Roman"/>
          <w:sz w:val="28"/>
          <w:szCs w:val="28"/>
        </w:rPr>
        <w:t>.</w:t>
      </w:r>
      <w:r w:rsidRPr="000E068E">
        <w:rPr>
          <w:rFonts w:ascii="Times New Roman" w:hAnsi="Times New Roman" w:cs="Times New Roman"/>
          <w:sz w:val="28"/>
          <w:szCs w:val="28"/>
        </w:rPr>
        <w:t xml:space="preserve"> Техническое обслуживание и ремонт автомобилей: Учебник для студ. учреждений сред. проф. образования /. — М.: Издательский центр «Академия», 2003. — 480 с.</w:t>
      </w:r>
      <w:r>
        <w:rPr>
          <w:rFonts w:ascii="Times New Roman" w:hAnsi="Times New Roman" w:cs="Times New Roman"/>
          <w:sz w:val="28"/>
          <w:szCs w:val="28"/>
        </w:rPr>
        <w:t xml:space="preserve"> </w:t>
      </w:r>
      <w:r w:rsidRPr="00F956B9">
        <w:rPr>
          <w:rFonts w:ascii="Times New Roman" w:hAnsi="Times New Roman" w:cs="Times New Roman"/>
          <w:sz w:val="28"/>
          <w:szCs w:val="28"/>
          <w:lang w:val="en-US"/>
        </w:rPr>
        <w:t>ISBN</w:t>
      </w:r>
      <w:r w:rsidRPr="00F956B9">
        <w:rPr>
          <w:rFonts w:ascii="Times New Roman" w:hAnsi="Times New Roman" w:cs="Times New Roman"/>
          <w:sz w:val="28"/>
          <w:szCs w:val="28"/>
        </w:rPr>
        <w:t xml:space="preserve"> 5-7695-1150-8</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F956B9">
        <w:rPr>
          <w:rFonts w:ascii="Times New Roman" w:hAnsi="Times New Roman" w:cs="Times New Roman"/>
          <w:sz w:val="28"/>
          <w:szCs w:val="28"/>
        </w:rPr>
        <w:t>Сарбаев В.И., Селиванов С.С., Коноплев В.Н.,</w:t>
      </w:r>
      <w:r>
        <w:rPr>
          <w:rFonts w:ascii="Times New Roman" w:hAnsi="Times New Roman" w:cs="Times New Roman"/>
          <w:sz w:val="28"/>
          <w:szCs w:val="28"/>
        </w:rPr>
        <w:t xml:space="preserve"> </w:t>
      </w:r>
      <w:r w:rsidRPr="00F956B9">
        <w:rPr>
          <w:rFonts w:ascii="Times New Roman" w:hAnsi="Times New Roman" w:cs="Times New Roman"/>
          <w:sz w:val="28"/>
          <w:szCs w:val="28"/>
        </w:rPr>
        <w:t>Демин Ю.Н. Техническое</w:t>
      </w:r>
      <w:r>
        <w:rPr>
          <w:rFonts w:ascii="Times New Roman" w:hAnsi="Times New Roman" w:cs="Times New Roman"/>
          <w:sz w:val="28"/>
          <w:szCs w:val="28"/>
        </w:rPr>
        <w:t xml:space="preserve"> обслуживание и ремонт автомоби</w:t>
      </w:r>
      <w:r w:rsidRPr="00F956B9">
        <w:rPr>
          <w:rFonts w:ascii="Times New Roman" w:hAnsi="Times New Roman" w:cs="Times New Roman"/>
          <w:sz w:val="28"/>
          <w:szCs w:val="28"/>
        </w:rPr>
        <w:t>лей: механизация и экологическая безопасность</w:t>
      </w:r>
      <w:r>
        <w:rPr>
          <w:rFonts w:ascii="Times New Roman" w:hAnsi="Times New Roman" w:cs="Times New Roman"/>
          <w:sz w:val="28"/>
          <w:szCs w:val="28"/>
        </w:rPr>
        <w:t xml:space="preserve"> </w:t>
      </w:r>
      <w:r w:rsidRPr="00F956B9">
        <w:rPr>
          <w:rFonts w:ascii="Times New Roman" w:hAnsi="Times New Roman" w:cs="Times New Roman"/>
          <w:sz w:val="28"/>
          <w:szCs w:val="28"/>
        </w:rPr>
        <w:t>производственных процессов / Серия «Учебники,</w:t>
      </w:r>
      <w:r>
        <w:rPr>
          <w:rFonts w:ascii="Times New Roman" w:hAnsi="Times New Roman" w:cs="Times New Roman"/>
          <w:sz w:val="28"/>
          <w:szCs w:val="28"/>
        </w:rPr>
        <w:t xml:space="preserve"> учебные пособия». — Ростов </w:t>
      </w:r>
      <w:r w:rsidRPr="00F956B9">
        <w:rPr>
          <w:rFonts w:ascii="Times New Roman" w:hAnsi="Times New Roman" w:cs="Times New Roman"/>
          <w:sz w:val="28"/>
          <w:szCs w:val="28"/>
        </w:rPr>
        <w:t>н/Д: «Феникс»,</w:t>
      </w:r>
      <w:r>
        <w:rPr>
          <w:rFonts w:ascii="Times New Roman" w:hAnsi="Times New Roman" w:cs="Times New Roman"/>
          <w:sz w:val="28"/>
          <w:szCs w:val="28"/>
        </w:rPr>
        <w:t xml:space="preserve"> </w:t>
      </w:r>
      <w:r w:rsidRPr="00F956B9">
        <w:rPr>
          <w:rFonts w:ascii="Times New Roman" w:hAnsi="Times New Roman" w:cs="Times New Roman"/>
          <w:sz w:val="28"/>
          <w:szCs w:val="28"/>
        </w:rPr>
        <w:t>2004. — 448 с.</w:t>
      </w:r>
      <w:r>
        <w:rPr>
          <w:rFonts w:ascii="Times New Roman" w:hAnsi="Times New Roman" w:cs="Times New Roman"/>
          <w:sz w:val="28"/>
          <w:szCs w:val="28"/>
        </w:rPr>
        <w:t xml:space="preserve"> </w:t>
      </w:r>
      <w:r w:rsidRPr="00F956B9">
        <w:rPr>
          <w:rFonts w:ascii="Times New Roman" w:hAnsi="Times New Roman" w:cs="Times New Roman"/>
          <w:sz w:val="28"/>
          <w:szCs w:val="28"/>
        </w:rPr>
        <w:t>ISBN 5-222-04209-Х</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F956B9">
        <w:rPr>
          <w:rFonts w:ascii="Times New Roman" w:hAnsi="Times New Roman" w:cs="Times New Roman"/>
          <w:sz w:val="28"/>
          <w:szCs w:val="28"/>
        </w:rPr>
        <w:t>Ильин М.С. Кузовные работы. Рихтовка, сварка, покраска, антикоррозийная обработка</w:t>
      </w:r>
      <w:r>
        <w:rPr>
          <w:rFonts w:ascii="Times New Roman" w:hAnsi="Times New Roman" w:cs="Times New Roman"/>
          <w:sz w:val="28"/>
          <w:szCs w:val="28"/>
        </w:rPr>
        <w:t xml:space="preserve">. - </w:t>
      </w:r>
      <w:r w:rsidRPr="00F956B9">
        <w:rPr>
          <w:rFonts w:ascii="Times New Roman" w:hAnsi="Times New Roman" w:cs="Times New Roman"/>
          <w:sz w:val="28"/>
          <w:szCs w:val="28"/>
        </w:rPr>
        <w:t>Современн</w:t>
      </w:r>
      <w:r>
        <w:rPr>
          <w:rFonts w:ascii="Times New Roman" w:hAnsi="Times New Roman" w:cs="Times New Roman"/>
          <w:sz w:val="28"/>
          <w:szCs w:val="28"/>
        </w:rPr>
        <w:t>ая школа, 2009. - 480 с. ISBN 978-985-513-404-7</w:t>
      </w:r>
    </w:p>
    <w:p w:rsidR="00CE32C1" w:rsidRPr="004032FA"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Мороз</w:t>
      </w:r>
      <w:r w:rsidRPr="00D427E7">
        <w:rPr>
          <w:rFonts w:ascii="Times New Roman" w:hAnsi="Times New Roman" w:cs="Times New Roman"/>
          <w:sz w:val="28"/>
          <w:szCs w:val="28"/>
        </w:rPr>
        <w:t xml:space="preserve"> С. М.</w:t>
      </w:r>
      <w:r>
        <w:rPr>
          <w:rFonts w:ascii="Times New Roman" w:hAnsi="Times New Roman" w:cs="Times New Roman"/>
          <w:sz w:val="28"/>
          <w:szCs w:val="28"/>
        </w:rPr>
        <w:t xml:space="preserve"> </w:t>
      </w:r>
      <w:r w:rsidRPr="00D427E7">
        <w:rPr>
          <w:rFonts w:ascii="Times New Roman" w:hAnsi="Times New Roman" w:cs="Times New Roman"/>
          <w:sz w:val="28"/>
          <w:szCs w:val="28"/>
        </w:rPr>
        <w:t>Техническое состояние систем, агрегатов, деталей и механизмов автомобиля: учебник для среднего</w:t>
      </w:r>
      <w:r>
        <w:rPr>
          <w:rFonts w:ascii="Times New Roman" w:hAnsi="Times New Roman" w:cs="Times New Roman"/>
          <w:sz w:val="28"/>
          <w:szCs w:val="28"/>
        </w:rPr>
        <w:t xml:space="preserve"> профессионального образования.</w:t>
      </w:r>
      <w:r w:rsidRPr="00D427E7">
        <w:rPr>
          <w:rFonts w:ascii="Times New Roman" w:hAnsi="Times New Roman" w:cs="Times New Roman"/>
          <w:sz w:val="28"/>
          <w:szCs w:val="28"/>
        </w:rPr>
        <w:t xml:space="preserve"> — Москва: Издательство Юрайт, 2021. — 240</w:t>
      </w:r>
      <w:r>
        <w:rPr>
          <w:rFonts w:ascii="Times New Roman" w:hAnsi="Times New Roman" w:cs="Times New Roman"/>
          <w:sz w:val="28"/>
          <w:szCs w:val="28"/>
        </w:rPr>
        <w:t xml:space="preserve"> с. </w:t>
      </w:r>
      <w:r w:rsidRPr="00D427E7">
        <w:rPr>
          <w:rFonts w:ascii="Times New Roman" w:hAnsi="Times New Roman" w:cs="Times New Roman"/>
          <w:sz w:val="28"/>
          <w:szCs w:val="28"/>
        </w:rPr>
        <w:t>ISBN 978-5-534-14661-5</w:t>
      </w:r>
    </w:p>
    <w:p w:rsidR="00CE32C1" w:rsidRPr="004032FA"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32"/>
        </w:rPr>
        <w:t xml:space="preserve">  </w:t>
      </w:r>
      <w:r w:rsidRPr="00F956B9">
        <w:rPr>
          <w:rFonts w:ascii="Times New Roman" w:hAnsi="Times New Roman" w:cs="Times New Roman"/>
          <w:sz w:val="28"/>
          <w:szCs w:val="28"/>
        </w:rPr>
        <w:t>Ильин М.С. Кузовные работы. Рихтовка, сварка, покраска, антикоррозийная обработка</w:t>
      </w:r>
      <w:r>
        <w:rPr>
          <w:rFonts w:ascii="Times New Roman" w:hAnsi="Times New Roman" w:cs="Times New Roman"/>
          <w:sz w:val="28"/>
          <w:szCs w:val="28"/>
        </w:rPr>
        <w:t xml:space="preserve">. - </w:t>
      </w:r>
      <w:r w:rsidRPr="00F956B9">
        <w:rPr>
          <w:rFonts w:ascii="Times New Roman" w:hAnsi="Times New Roman" w:cs="Times New Roman"/>
          <w:sz w:val="28"/>
          <w:szCs w:val="28"/>
        </w:rPr>
        <w:t>Современн</w:t>
      </w:r>
      <w:r>
        <w:rPr>
          <w:rFonts w:ascii="Times New Roman" w:hAnsi="Times New Roman" w:cs="Times New Roman"/>
          <w:sz w:val="28"/>
          <w:szCs w:val="28"/>
        </w:rPr>
        <w:t xml:space="preserve">ая школа, 2009. - 480 с. ISBN 978-985-513-404-7 </w:t>
      </w:r>
      <w:r>
        <w:rPr>
          <w:rFonts w:ascii="Times New Roman" w:hAnsi="Times New Roman" w:cs="Times New Roman"/>
          <w:sz w:val="28"/>
          <w:szCs w:val="32"/>
        </w:rPr>
        <w:t>с.101-102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4032FA">
        <w:rPr>
          <w:rFonts w:ascii="Times New Roman" w:hAnsi="Times New Roman" w:cs="Times New Roman"/>
          <w:sz w:val="28"/>
          <w:szCs w:val="28"/>
        </w:rPr>
        <w:t>Фетисова Г. П.</w:t>
      </w:r>
      <w:r>
        <w:rPr>
          <w:rFonts w:ascii="Times New Roman" w:hAnsi="Times New Roman" w:cs="Times New Roman"/>
          <w:sz w:val="28"/>
          <w:szCs w:val="28"/>
        </w:rPr>
        <w:t xml:space="preserve"> </w:t>
      </w:r>
      <w:r w:rsidRPr="004032FA">
        <w:rPr>
          <w:rFonts w:ascii="Times New Roman" w:hAnsi="Times New Roman" w:cs="Times New Roman"/>
          <w:sz w:val="28"/>
          <w:szCs w:val="28"/>
        </w:rPr>
        <w:t>Материаловедение и технология материалов. В 2 ч. Часть 2 : учебник для СПО. — 8-е изд., пер. и доп. — М.: Издательство</w:t>
      </w:r>
      <w:r>
        <w:rPr>
          <w:rFonts w:ascii="Times New Roman" w:hAnsi="Times New Roman" w:cs="Times New Roman"/>
          <w:sz w:val="28"/>
          <w:szCs w:val="28"/>
        </w:rPr>
        <w:t xml:space="preserve"> Юрайт, 2018. — 389 с. — </w:t>
      </w:r>
      <w:r w:rsidRPr="004032FA">
        <w:rPr>
          <w:rFonts w:ascii="Times New Roman" w:hAnsi="Times New Roman" w:cs="Times New Roman"/>
          <w:sz w:val="28"/>
          <w:szCs w:val="28"/>
        </w:rPr>
        <w:t>ISBN 978-5-534-09897-6 (ч. 2)</w:t>
      </w:r>
      <w:r>
        <w:rPr>
          <w:rFonts w:ascii="Times New Roman" w:hAnsi="Times New Roman" w:cs="Times New Roman"/>
          <w:sz w:val="28"/>
          <w:szCs w:val="28"/>
        </w:rPr>
        <w:t xml:space="preserve">. </w:t>
      </w:r>
      <w:r w:rsidRPr="004032FA">
        <w:rPr>
          <w:rFonts w:ascii="Times New Roman" w:hAnsi="Times New Roman" w:cs="Times New Roman"/>
          <w:sz w:val="28"/>
          <w:szCs w:val="28"/>
        </w:rPr>
        <w:t>ISBN 978-5-534-09958-4</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C17195">
        <w:rPr>
          <w:rFonts w:ascii="Times New Roman" w:hAnsi="Times New Roman" w:cs="Times New Roman"/>
          <w:sz w:val="28"/>
          <w:szCs w:val="28"/>
          <w:lang w:val="en-US"/>
        </w:rPr>
        <w:t>Gilles T.</w:t>
      </w:r>
      <w:r w:rsidRPr="00C17195">
        <w:rPr>
          <w:lang w:val="en-US"/>
        </w:rPr>
        <w:t xml:space="preserve"> </w:t>
      </w:r>
      <w:r w:rsidRPr="00C17195">
        <w:rPr>
          <w:rFonts w:ascii="Times New Roman" w:hAnsi="Times New Roman" w:cs="Times New Roman"/>
          <w:sz w:val="28"/>
          <w:szCs w:val="28"/>
          <w:lang w:val="en-US"/>
        </w:rPr>
        <w:t>Automotive Engines: Diagnosis, Repair, Rebuilding 7th Edition.-</w:t>
      </w:r>
      <w:r w:rsidRPr="00C17195">
        <w:rPr>
          <w:lang w:val="en-US"/>
        </w:rPr>
        <w:t xml:space="preserve"> </w:t>
      </w:r>
      <w:r w:rsidRPr="00C17195">
        <w:rPr>
          <w:rFonts w:ascii="Times New Roman" w:hAnsi="Times New Roman" w:cs="Times New Roman"/>
          <w:sz w:val="28"/>
          <w:szCs w:val="28"/>
          <w:lang w:val="en-US"/>
        </w:rPr>
        <w:t>Cengage Learning, 2014.</w:t>
      </w:r>
      <w:r>
        <w:rPr>
          <w:rFonts w:ascii="Times New Roman" w:hAnsi="Times New Roman" w:cs="Times New Roman"/>
          <w:sz w:val="28"/>
          <w:szCs w:val="28"/>
        </w:rPr>
        <w:t>- 784</w:t>
      </w:r>
      <w:r>
        <w:rPr>
          <w:rFonts w:ascii="Times New Roman" w:hAnsi="Times New Roman" w:cs="Times New Roman"/>
          <w:sz w:val="28"/>
          <w:szCs w:val="28"/>
          <w:lang w:val="en-US"/>
        </w:rPr>
        <w:t xml:space="preserve">p. ISBN </w:t>
      </w:r>
      <w:r w:rsidRPr="00C17195">
        <w:rPr>
          <w:rFonts w:ascii="Times New Roman" w:hAnsi="Times New Roman" w:cs="Times New Roman"/>
          <w:sz w:val="28"/>
          <w:szCs w:val="28"/>
          <w:lang w:val="en-US"/>
        </w:rPr>
        <w:t>978</w:t>
      </w:r>
      <w:r>
        <w:rPr>
          <w:rFonts w:ascii="Times New Roman" w:hAnsi="Times New Roman" w:cs="Times New Roman"/>
          <w:sz w:val="28"/>
          <w:szCs w:val="28"/>
          <w:lang w:val="en-US"/>
        </w:rPr>
        <w:t>-</w:t>
      </w:r>
      <w:r w:rsidRPr="00C17195">
        <w:rPr>
          <w:rFonts w:ascii="Times New Roman" w:hAnsi="Times New Roman" w:cs="Times New Roman"/>
          <w:sz w:val="28"/>
          <w:szCs w:val="28"/>
          <w:lang w:val="en-US"/>
        </w:rPr>
        <w:t>1</w:t>
      </w:r>
      <w:r>
        <w:rPr>
          <w:rFonts w:ascii="Times New Roman" w:hAnsi="Times New Roman" w:cs="Times New Roman"/>
          <w:sz w:val="28"/>
          <w:szCs w:val="28"/>
          <w:lang w:val="en-US"/>
        </w:rPr>
        <w:t>-</w:t>
      </w:r>
      <w:r w:rsidRPr="00C17195">
        <w:rPr>
          <w:rFonts w:ascii="Times New Roman" w:hAnsi="Times New Roman" w:cs="Times New Roman"/>
          <w:sz w:val="28"/>
          <w:szCs w:val="28"/>
          <w:lang w:val="en-US"/>
        </w:rPr>
        <w:t>285</w:t>
      </w:r>
      <w:r>
        <w:rPr>
          <w:rFonts w:ascii="Times New Roman" w:hAnsi="Times New Roman" w:cs="Times New Roman"/>
          <w:sz w:val="28"/>
          <w:szCs w:val="28"/>
          <w:lang w:val="en-US"/>
        </w:rPr>
        <w:t>-</w:t>
      </w:r>
      <w:r w:rsidRPr="00C17195">
        <w:rPr>
          <w:rFonts w:ascii="Times New Roman" w:hAnsi="Times New Roman" w:cs="Times New Roman"/>
          <w:sz w:val="28"/>
          <w:szCs w:val="28"/>
          <w:lang w:val="en-US"/>
        </w:rPr>
        <w:t>44174</w:t>
      </w:r>
      <w:r>
        <w:rPr>
          <w:rFonts w:ascii="Times New Roman" w:hAnsi="Times New Roman" w:cs="Times New Roman"/>
          <w:sz w:val="28"/>
          <w:szCs w:val="28"/>
          <w:lang w:val="en-US"/>
        </w:rPr>
        <w:t>-</w:t>
      </w:r>
      <w:r w:rsidRPr="00C17195">
        <w:rPr>
          <w:rFonts w:ascii="Times New Roman" w:hAnsi="Times New Roman" w:cs="Times New Roman"/>
          <w:sz w:val="28"/>
          <w:szCs w:val="28"/>
          <w:lang w:val="en-US"/>
        </w:rPr>
        <w:t>0</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C17195">
        <w:rPr>
          <w:rFonts w:ascii="Times New Roman" w:hAnsi="Times New Roman" w:cs="Times New Roman"/>
          <w:sz w:val="28"/>
          <w:szCs w:val="28"/>
          <w:lang w:val="en-US"/>
        </w:rPr>
        <w:t xml:space="preserve">Roy E. Beal </w:t>
      </w:r>
      <w:r>
        <w:rPr>
          <w:rFonts w:ascii="Times New Roman" w:hAnsi="Times New Roman" w:cs="Times New Roman"/>
          <w:sz w:val="28"/>
          <w:szCs w:val="28"/>
          <w:lang w:val="en-US"/>
        </w:rPr>
        <w:t>I.</w:t>
      </w:r>
      <w:r w:rsidRPr="00C17195">
        <w:rPr>
          <w:lang w:val="en-US"/>
        </w:rPr>
        <w:t xml:space="preserve"> </w:t>
      </w:r>
      <w:r w:rsidRPr="00C17195">
        <w:rPr>
          <w:rFonts w:ascii="Times New Roman" w:hAnsi="Times New Roman" w:cs="Times New Roman"/>
          <w:sz w:val="28"/>
          <w:szCs w:val="28"/>
          <w:lang w:val="en-US"/>
        </w:rPr>
        <w:t>Engine Coolant Testing (2nd Symposium)</w:t>
      </w:r>
      <w:r>
        <w:rPr>
          <w:rFonts w:ascii="Times New Roman" w:hAnsi="Times New Roman" w:cs="Times New Roman"/>
          <w:sz w:val="28"/>
          <w:szCs w:val="28"/>
          <w:lang w:val="en-US"/>
        </w:rPr>
        <w:t xml:space="preserve">.- </w:t>
      </w:r>
      <w:r w:rsidRPr="0053264C">
        <w:rPr>
          <w:rFonts w:ascii="Times New Roman" w:hAnsi="Times New Roman" w:cs="Times New Roman"/>
          <w:sz w:val="28"/>
          <w:szCs w:val="28"/>
          <w:lang w:val="en-US"/>
        </w:rPr>
        <w:t>ASTM</w:t>
      </w:r>
      <w:r>
        <w:rPr>
          <w:rFonts w:ascii="Times New Roman" w:hAnsi="Times New Roman" w:cs="Times New Roman"/>
          <w:sz w:val="28"/>
          <w:szCs w:val="28"/>
          <w:lang w:val="en-US"/>
        </w:rPr>
        <w:t xml:space="preserve">, 1986 p.286 </w:t>
      </w:r>
      <w:r w:rsidRPr="0053264C">
        <w:rPr>
          <w:rFonts w:ascii="Times New Roman" w:hAnsi="Times New Roman" w:cs="Times New Roman"/>
          <w:sz w:val="28"/>
          <w:szCs w:val="28"/>
          <w:lang w:val="en-US"/>
        </w:rPr>
        <w:t>ISBN 0-8031-0432-4</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FA7A11">
        <w:rPr>
          <w:rFonts w:ascii="Times New Roman" w:hAnsi="Times New Roman" w:cs="Times New Roman"/>
          <w:sz w:val="28"/>
          <w:szCs w:val="28"/>
        </w:rPr>
        <w:t xml:space="preserve">Кадырметов </w:t>
      </w:r>
      <w:r>
        <w:rPr>
          <w:rFonts w:ascii="Times New Roman" w:hAnsi="Times New Roman" w:cs="Times New Roman"/>
          <w:sz w:val="28"/>
          <w:szCs w:val="28"/>
        </w:rPr>
        <w:t>Л. М.</w:t>
      </w:r>
      <w:r w:rsidRPr="00FA7A11">
        <w:rPr>
          <w:rFonts w:ascii="Times New Roman" w:hAnsi="Times New Roman" w:cs="Times New Roman"/>
          <w:sz w:val="28"/>
          <w:szCs w:val="28"/>
        </w:rPr>
        <w:t>Основы ремонта автомобилей. Теори</w:t>
      </w:r>
      <w:r>
        <w:rPr>
          <w:rFonts w:ascii="Times New Roman" w:hAnsi="Times New Roman" w:cs="Times New Roman"/>
          <w:sz w:val="28"/>
          <w:szCs w:val="28"/>
        </w:rPr>
        <w:t>я и практика : учебное пособие</w:t>
      </w:r>
      <w:r w:rsidRPr="00FA7A11">
        <w:rPr>
          <w:rFonts w:ascii="Times New Roman" w:hAnsi="Times New Roman" w:cs="Times New Roman"/>
          <w:sz w:val="28"/>
          <w:szCs w:val="28"/>
        </w:rPr>
        <w:t>. - Москва ; Вологда : Инфра-Инжен</w:t>
      </w:r>
      <w:r>
        <w:rPr>
          <w:rFonts w:ascii="Times New Roman" w:hAnsi="Times New Roman" w:cs="Times New Roman"/>
          <w:sz w:val="28"/>
          <w:szCs w:val="28"/>
        </w:rPr>
        <w:t xml:space="preserve">ерия, 2020. - 372 с. </w:t>
      </w:r>
      <w:r w:rsidRPr="00FA7A11">
        <w:rPr>
          <w:rFonts w:ascii="Times New Roman" w:hAnsi="Times New Roman" w:cs="Times New Roman"/>
          <w:sz w:val="28"/>
          <w:szCs w:val="28"/>
        </w:rPr>
        <w:t xml:space="preserve">ISBN 978-5-9729-0483-9 </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FA7A11">
        <w:rPr>
          <w:rFonts w:ascii="Times New Roman" w:hAnsi="Times New Roman" w:cs="Times New Roman"/>
          <w:sz w:val="28"/>
          <w:szCs w:val="28"/>
        </w:rPr>
        <w:t>Грэн-Эйфель Р.Л. Автомобиль и мотоцикл. – Машиностроение перевод с французского ЛЮЛЬКО И. Д., ЮРИКА В. С. Москва 1971. - 216с.</w:t>
      </w:r>
    </w:p>
    <w:p w:rsidR="00CE32C1" w:rsidRPr="00802489"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802489">
        <w:rPr>
          <w:rFonts w:ascii="Times New Roman" w:hAnsi="Times New Roman" w:cs="Times New Roman"/>
          <w:sz w:val="28"/>
          <w:szCs w:val="28"/>
          <w:lang w:val="en-US"/>
        </w:rPr>
        <w:t xml:space="preserve">Calder </w:t>
      </w:r>
      <w:r>
        <w:rPr>
          <w:rFonts w:ascii="Times New Roman" w:hAnsi="Times New Roman" w:cs="Times New Roman"/>
          <w:sz w:val="28"/>
          <w:szCs w:val="28"/>
          <w:lang w:val="en-US"/>
        </w:rPr>
        <w:t xml:space="preserve">N. </w:t>
      </w:r>
      <w:r w:rsidRPr="00802489">
        <w:rPr>
          <w:rFonts w:ascii="Times New Roman" w:hAnsi="Times New Roman" w:cs="Times New Roman"/>
          <w:sz w:val="28"/>
          <w:szCs w:val="28"/>
          <w:lang w:val="en-US"/>
        </w:rPr>
        <w:t>Boatowner's Mechanical and Electrical Manual</w:t>
      </w:r>
      <w:r>
        <w:rPr>
          <w:rFonts w:ascii="Times New Roman" w:hAnsi="Times New Roman" w:cs="Times New Roman"/>
          <w:sz w:val="28"/>
          <w:szCs w:val="28"/>
          <w:lang w:val="en-US"/>
        </w:rPr>
        <w:t xml:space="preserve">.- </w:t>
      </w:r>
      <w:r w:rsidRPr="00802489">
        <w:rPr>
          <w:rFonts w:ascii="Times New Roman" w:hAnsi="Times New Roman" w:cs="Times New Roman"/>
          <w:sz w:val="28"/>
          <w:szCs w:val="28"/>
          <w:lang w:val="en-US"/>
        </w:rPr>
        <w:t>Bloomsbury Publishing</w:t>
      </w:r>
      <w:r>
        <w:rPr>
          <w:rFonts w:ascii="Times New Roman" w:hAnsi="Times New Roman" w:cs="Times New Roman"/>
          <w:sz w:val="28"/>
          <w:szCs w:val="28"/>
          <w:lang w:val="en-US"/>
        </w:rPr>
        <w:t xml:space="preserve">, 2017. – 960p. ISBN </w:t>
      </w:r>
      <w:r w:rsidRPr="00E022A3">
        <w:rPr>
          <w:rFonts w:ascii="Times New Roman" w:hAnsi="Times New Roman" w:cs="Times New Roman"/>
          <w:sz w:val="28"/>
          <w:szCs w:val="28"/>
          <w:lang w:val="en-US"/>
        </w:rPr>
        <w:t>978</w:t>
      </w:r>
      <w:r>
        <w:rPr>
          <w:rFonts w:ascii="Times New Roman" w:hAnsi="Times New Roman" w:cs="Times New Roman"/>
          <w:sz w:val="28"/>
          <w:szCs w:val="28"/>
          <w:lang w:val="en-US"/>
        </w:rPr>
        <w:t>-</w:t>
      </w:r>
      <w:r w:rsidRPr="00E022A3">
        <w:rPr>
          <w:rFonts w:ascii="Times New Roman" w:hAnsi="Times New Roman" w:cs="Times New Roman"/>
          <w:sz w:val="28"/>
          <w:szCs w:val="28"/>
          <w:lang w:val="en-US"/>
        </w:rPr>
        <w:t>1</w:t>
      </w:r>
      <w:r>
        <w:rPr>
          <w:rFonts w:ascii="Times New Roman" w:hAnsi="Times New Roman" w:cs="Times New Roman"/>
          <w:sz w:val="28"/>
          <w:szCs w:val="28"/>
          <w:lang w:val="en-US"/>
        </w:rPr>
        <w:t>-</w:t>
      </w:r>
      <w:r w:rsidRPr="00E022A3">
        <w:rPr>
          <w:rFonts w:ascii="Times New Roman" w:hAnsi="Times New Roman" w:cs="Times New Roman"/>
          <w:sz w:val="28"/>
          <w:szCs w:val="28"/>
          <w:lang w:val="en-US"/>
        </w:rPr>
        <w:t>472</w:t>
      </w:r>
      <w:r>
        <w:rPr>
          <w:rFonts w:ascii="Times New Roman" w:hAnsi="Times New Roman" w:cs="Times New Roman"/>
          <w:sz w:val="28"/>
          <w:szCs w:val="28"/>
          <w:lang w:val="en-US"/>
        </w:rPr>
        <w:t>-</w:t>
      </w:r>
      <w:r w:rsidRPr="00E022A3">
        <w:rPr>
          <w:rFonts w:ascii="Times New Roman" w:hAnsi="Times New Roman" w:cs="Times New Roman"/>
          <w:sz w:val="28"/>
          <w:szCs w:val="28"/>
          <w:lang w:val="en-US"/>
        </w:rPr>
        <w:t>94774</w:t>
      </w:r>
      <w:r>
        <w:rPr>
          <w:rFonts w:ascii="Times New Roman" w:hAnsi="Times New Roman" w:cs="Times New Roman"/>
          <w:sz w:val="28"/>
          <w:szCs w:val="28"/>
          <w:lang w:val="en-US"/>
        </w:rPr>
        <w:t>-</w:t>
      </w:r>
      <w:r w:rsidRPr="00E022A3">
        <w:rPr>
          <w:rFonts w:ascii="Times New Roman" w:hAnsi="Times New Roman" w:cs="Times New Roman"/>
          <w:sz w:val="28"/>
          <w:szCs w:val="28"/>
          <w:lang w:val="en-US"/>
        </w:rPr>
        <w:t>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802489">
        <w:rPr>
          <w:rFonts w:ascii="Times New Roman" w:hAnsi="Times New Roman" w:cs="Times New Roman"/>
          <w:sz w:val="28"/>
          <w:szCs w:val="28"/>
        </w:rPr>
        <w:t>Мельников И.В. Стекла и дополнительные детали кузова</w:t>
      </w:r>
      <w:r>
        <w:rPr>
          <w:rFonts w:ascii="Times New Roman" w:hAnsi="Times New Roman" w:cs="Times New Roman"/>
          <w:sz w:val="28"/>
          <w:szCs w:val="28"/>
        </w:rPr>
        <w:t>. –</w:t>
      </w:r>
      <w:r w:rsidRPr="00802489">
        <w:t xml:space="preserve"> </w:t>
      </w:r>
      <w:r w:rsidRPr="00802489">
        <w:rPr>
          <w:rFonts w:ascii="Times New Roman" w:hAnsi="Times New Roman" w:cs="Times New Roman"/>
          <w:sz w:val="28"/>
          <w:szCs w:val="28"/>
        </w:rPr>
        <w:t>ЛитРес</w:t>
      </w:r>
      <w:r>
        <w:rPr>
          <w:rFonts w:ascii="Times New Roman" w:hAnsi="Times New Roman" w:cs="Times New Roman"/>
          <w:sz w:val="28"/>
          <w:szCs w:val="28"/>
        </w:rPr>
        <w:t xml:space="preserve">, 2012. -  95 с. ISBN </w:t>
      </w:r>
      <w:r w:rsidRPr="00802489">
        <w:rPr>
          <w:rFonts w:ascii="Times New Roman" w:hAnsi="Times New Roman" w:cs="Times New Roman"/>
          <w:sz w:val="28"/>
          <w:szCs w:val="28"/>
        </w:rPr>
        <w:t>978</w:t>
      </w:r>
      <w:r>
        <w:rPr>
          <w:rFonts w:ascii="Times New Roman" w:hAnsi="Times New Roman" w:cs="Times New Roman"/>
          <w:sz w:val="28"/>
          <w:szCs w:val="28"/>
        </w:rPr>
        <w:t>-</w:t>
      </w:r>
      <w:r w:rsidRPr="00802489">
        <w:rPr>
          <w:rFonts w:ascii="Times New Roman" w:hAnsi="Times New Roman" w:cs="Times New Roman"/>
          <w:sz w:val="28"/>
          <w:szCs w:val="28"/>
        </w:rPr>
        <w:t>5</w:t>
      </w:r>
      <w:r>
        <w:rPr>
          <w:rFonts w:ascii="Times New Roman" w:hAnsi="Times New Roman" w:cs="Times New Roman"/>
          <w:sz w:val="28"/>
          <w:szCs w:val="28"/>
        </w:rPr>
        <w:t>-</w:t>
      </w:r>
      <w:r w:rsidRPr="00802489">
        <w:rPr>
          <w:rFonts w:ascii="Times New Roman" w:hAnsi="Times New Roman" w:cs="Times New Roman"/>
          <w:sz w:val="28"/>
          <w:szCs w:val="28"/>
        </w:rPr>
        <w:t>457</w:t>
      </w:r>
      <w:r>
        <w:rPr>
          <w:rFonts w:ascii="Times New Roman" w:hAnsi="Times New Roman" w:cs="Times New Roman"/>
          <w:sz w:val="28"/>
          <w:szCs w:val="28"/>
        </w:rPr>
        <w:t>-</w:t>
      </w:r>
      <w:r w:rsidRPr="00802489">
        <w:rPr>
          <w:rFonts w:ascii="Times New Roman" w:hAnsi="Times New Roman" w:cs="Times New Roman"/>
          <w:sz w:val="28"/>
          <w:szCs w:val="28"/>
        </w:rPr>
        <w:t>14190</w:t>
      </w:r>
      <w:r>
        <w:rPr>
          <w:rFonts w:ascii="Times New Roman" w:hAnsi="Times New Roman" w:cs="Times New Roman"/>
          <w:sz w:val="28"/>
          <w:szCs w:val="28"/>
        </w:rPr>
        <w:t>-</w:t>
      </w:r>
      <w:r w:rsidRPr="00802489">
        <w:rPr>
          <w:rFonts w:ascii="Times New Roman" w:hAnsi="Times New Roman" w:cs="Times New Roman"/>
          <w:sz w:val="28"/>
          <w:szCs w:val="28"/>
        </w:rPr>
        <w:t>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6273DE">
        <w:rPr>
          <w:rFonts w:ascii="Times New Roman" w:hAnsi="Times New Roman" w:cs="Times New Roman"/>
          <w:sz w:val="28"/>
          <w:szCs w:val="28"/>
        </w:rPr>
        <w:t>ВАЗ-2107, -21047 с двигателями 1,5; 1,5і; 1,6; 1,6і. Устройство, обслуживание, диагностика, ремонт. — М.: ООО «Книжное издательство «За рулем», 2011. — 256 с.</w:t>
      </w:r>
      <w:r>
        <w:rPr>
          <w:rFonts w:ascii="Times New Roman" w:hAnsi="Times New Roman" w:cs="Times New Roman"/>
          <w:sz w:val="28"/>
          <w:szCs w:val="28"/>
        </w:rPr>
        <w:t xml:space="preserve"> </w:t>
      </w:r>
      <w:r w:rsidRPr="006273DE">
        <w:rPr>
          <w:rFonts w:ascii="Times New Roman" w:hAnsi="Times New Roman" w:cs="Times New Roman"/>
          <w:sz w:val="28"/>
          <w:szCs w:val="28"/>
        </w:rPr>
        <w:t>ISBN 978-5-9698-0404-3</w:t>
      </w:r>
    </w:p>
    <w:p w:rsidR="00CE32C1" w:rsidRPr="00E022A3" w:rsidRDefault="00CE32C1" w:rsidP="00CE32C1">
      <w:pPr>
        <w:pStyle w:val="a3"/>
        <w:numPr>
          <w:ilvl w:val="0"/>
          <w:numId w:val="20"/>
        </w:numPr>
        <w:ind w:left="-142" w:right="344" w:firstLine="709"/>
        <w:jc w:val="both"/>
        <w:rPr>
          <w:rFonts w:ascii="Times New Roman" w:hAnsi="Times New Roman" w:cs="Times New Roman"/>
          <w:sz w:val="28"/>
          <w:szCs w:val="28"/>
        </w:rPr>
      </w:pPr>
      <w:r w:rsidRPr="00E022A3">
        <w:rPr>
          <w:rFonts w:ascii="Times New Roman" w:hAnsi="Times New Roman" w:cs="Times New Roman"/>
          <w:sz w:val="28"/>
          <w:szCs w:val="28"/>
          <w:lang w:val="en-US"/>
        </w:rPr>
        <w:t xml:space="preserve">Hadfield </w:t>
      </w:r>
      <w:r>
        <w:rPr>
          <w:rFonts w:ascii="Times New Roman" w:hAnsi="Times New Roman" w:cs="Times New Roman"/>
          <w:sz w:val="28"/>
          <w:szCs w:val="28"/>
          <w:lang w:val="en-US"/>
        </w:rPr>
        <w:t>C</w:t>
      </w:r>
      <w:r w:rsidRPr="00E022A3">
        <w:rPr>
          <w:rFonts w:ascii="Times New Roman" w:hAnsi="Times New Roman" w:cs="Times New Roman"/>
          <w:sz w:val="28"/>
          <w:szCs w:val="28"/>
          <w:lang w:val="en-US"/>
        </w:rPr>
        <w:t>.</w:t>
      </w:r>
      <w:r w:rsidRPr="00E022A3">
        <w:rPr>
          <w:lang w:val="en-US"/>
        </w:rPr>
        <w:t xml:space="preserve"> </w:t>
      </w:r>
      <w:r w:rsidRPr="00E022A3">
        <w:rPr>
          <w:rFonts w:ascii="Times New Roman" w:hAnsi="Times New Roman" w:cs="Times New Roman"/>
          <w:sz w:val="28"/>
          <w:szCs w:val="28"/>
          <w:lang w:val="en-US"/>
        </w:rPr>
        <w:t>Today's Technician: Automotive Engine Repair &amp; Rebuilding, Classroom Manual and Shop Manual, Spiral Bound Version</w:t>
      </w:r>
      <w:r>
        <w:rPr>
          <w:rFonts w:ascii="Times New Roman" w:hAnsi="Times New Roman" w:cs="Times New Roman"/>
          <w:sz w:val="28"/>
          <w:szCs w:val="28"/>
          <w:lang w:val="en-US"/>
        </w:rPr>
        <w:t xml:space="preserve">. </w:t>
      </w:r>
      <w:r w:rsidRPr="00E022A3">
        <w:rPr>
          <w:rFonts w:ascii="Times New Roman" w:hAnsi="Times New Roman" w:cs="Times New Roman"/>
          <w:sz w:val="28"/>
          <w:szCs w:val="28"/>
          <w:lang w:val="en-US"/>
        </w:rPr>
        <w:t>Cengage</w:t>
      </w:r>
      <w:r w:rsidRPr="00E022A3">
        <w:rPr>
          <w:rFonts w:ascii="Times New Roman" w:hAnsi="Times New Roman" w:cs="Times New Roman"/>
          <w:sz w:val="28"/>
          <w:szCs w:val="28"/>
        </w:rPr>
        <w:t xml:space="preserve"> </w:t>
      </w:r>
      <w:r w:rsidRPr="00E022A3">
        <w:rPr>
          <w:rFonts w:ascii="Times New Roman" w:hAnsi="Times New Roman" w:cs="Times New Roman"/>
          <w:sz w:val="28"/>
          <w:szCs w:val="28"/>
          <w:lang w:val="en-US"/>
        </w:rPr>
        <w:t>Learning</w:t>
      </w:r>
      <w:r w:rsidRPr="00E022A3">
        <w:rPr>
          <w:rFonts w:ascii="Times New Roman" w:hAnsi="Times New Roman" w:cs="Times New Roman"/>
          <w:sz w:val="28"/>
          <w:szCs w:val="28"/>
        </w:rPr>
        <w:t>, 2013.</w:t>
      </w:r>
      <w:r>
        <w:rPr>
          <w:rFonts w:ascii="Times New Roman" w:hAnsi="Times New Roman" w:cs="Times New Roman"/>
          <w:sz w:val="28"/>
          <w:szCs w:val="28"/>
          <w:lang w:val="en-US"/>
        </w:rPr>
        <w:t xml:space="preserve">- </w:t>
      </w:r>
      <w:r w:rsidRPr="00E022A3">
        <w:rPr>
          <w:rFonts w:ascii="Times New Roman" w:hAnsi="Times New Roman" w:cs="Times New Roman"/>
          <w:sz w:val="28"/>
          <w:szCs w:val="28"/>
        </w:rPr>
        <w:t>1040</w:t>
      </w:r>
      <w:r>
        <w:rPr>
          <w:rFonts w:ascii="Times New Roman" w:hAnsi="Times New Roman" w:cs="Times New Roman"/>
          <w:sz w:val="28"/>
          <w:szCs w:val="28"/>
          <w:lang w:val="en-US"/>
        </w:rPr>
        <w:t>p</w:t>
      </w:r>
      <w:r w:rsidRPr="00E022A3">
        <w:rPr>
          <w:rFonts w:ascii="Times New Roman" w:hAnsi="Times New Roman" w:cs="Times New Roman"/>
          <w:sz w:val="28"/>
          <w:szCs w:val="28"/>
        </w:rPr>
        <w:t>.</w:t>
      </w:r>
      <w:r>
        <w:rPr>
          <w:rFonts w:ascii="Times New Roman" w:hAnsi="Times New Roman" w:cs="Times New Roman"/>
          <w:sz w:val="28"/>
          <w:szCs w:val="28"/>
          <w:lang w:val="en-US"/>
        </w:rPr>
        <w:t xml:space="preserve"> </w:t>
      </w:r>
      <w:r w:rsidRPr="00E022A3">
        <w:rPr>
          <w:rFonts w:ascii="Times New Roman" w:hAnsi="Times New Roman" w:cs="Times New Roman"/>
          <w:sz w:val="28"/>
          <w:szCs w:val="28"/>
        </w:rPr>
        <w:t xml:space="preserve"> </w:t>
      </w:r>
      <w:r w:rsidRPr="00E022A3">
        <w:rPr>
          <w:rFonts w:ascii="Times New Roman" w:hAnsi="Times New Roman" w:cs="Times New Roman"/>
          <w:sz w:val="28"/>
          <w:szCs w:val="28"/>
          <w:lang w:val="en-US"/>
        </w:rPr>
        <w:t>ISBN</w:t>
      </w:r>
      <w:r w:rsidRPr="00E022A3">
        <w:rPr>
          <w:rFonts w:ascii="Times New Roman" w:hAnsi="Times New Roman" w:cs="Times New Roman"/>
          <w:sz w:val="28"/>
          <w:szCs w:val="28"/>
        </w:rPr>
        <w:t xml:space="preserve"> 978-1</w:t>
      </w:r>
      <w:r>
        <w:rPr>
          <w:rFonts w:ascii="Times New Roman" w:hAnsi="Times New Roman" w:cs="Times New Roman"/>
          <w:sz w:val="28"/>
          <w:szCs w:val="28"/>
          <w:lang w:val="en-US"/>
        </w:rPr>
        <w:t>-</w:t>
      </w:r>
      <w:r w:rsidRPr="00E022A3">
        <w:rPr>
          <w:rFonts w:ascii="Times New Roman" w:hAnsi="Times New Roman" w:cs="Times New Roman"/>
          <w:sz w:val="28"/>
          <w:szCs w:val="28"/>
        </w:rPr>
        <w:t>305</w:t>
      </w:r>
      <w:r>
        <w:rPr>
          <w:rFonts w:ascii="Times New Roman" w:hAnsi="Times New Roman" w:cs="Times New Roman"/>
          <w:sz w:val="28"/>
          <w:szCs w:val="28"/>
          <w:lang w:val="en-US"/>
        </w:rPr>
        <w:t>-</w:t>
      </w:r>
      <w:r w:rsidRPr="00E022A3">
        <w:rPr>
          <w:rFonts w:ascii="Times New Roman" w:hAnsi="Times New Roman" w:cs="Times New Roman"/>
          <w:sz w:val="28"/>
          <w:szCs w:val="28"/>
        </w:rPr>
        <w:t>95813</w:t>
      </w:r>
      <w:r>
        <w:rPr>
          <w:rFonts w:ascii="Times New Roman" w:hAnsi="Times New Roman" w:cs="Times New Roman"/>
          <w:sz w:val="28"/>
          <w:szCs w:val="28"/>
          <w:lang w:val="en-US"/>
        </w:rPr>
        <w:t>-</w:t>
      </w:r>
      <w:r w:rsidRPr="00E022A3">
        <w:rPr>
          <w:rFonts w:ascii="Times New Roman" w:hAnsi="Times New Roman" w:cs="Times New Roman"/>
          <w:sz w:val="28"/>
          <w:szCs w:val="28"/>
        </w:rPr>
        <w:t>5</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FB78CA">
        <w:rPr>
          <w:rFonts w:ascii="Times New Roman" w:hAnsi="Times New Roman" w:cs="Times New Roman"/>
          <w:sz w:val="28"/>
          <w:szCs w:val="28"/>
        </w:rPr>
        <w:t xml:space="preserve">Хальфан Ю. А. Верхнеклапанный двигатель модели 407.- </w:t>
      </w:r>
      <w:r>
        <w:rPr>
          <w:rFonts w:ascii="Times New Roman" w:hAnsi="Times New Roman" w:cs="Times New Roman"/>
          <w:sz w:val="28"/>
          <w:szCs w:val="28"/>
        </w:rPr>
        <w:t>Москва, 1958.- 50с.</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D6E3D">
        <w:rPr>
          <w:rFonts w:ascii="Times New Roman" w:hAnsi="Times New Roman" w:cs="Times New Roman"/>
          <w:sz w:val="28"/>
          <w:szCs w:val="28"/>
          <w:lang w:val="en-US"/>
        </w:rPr>
        <w:t xml:space="preserve">Sclar </w:t>
      </w:r>
      <w:r>
        <w:rPr>
          <w:rFonts w:ascii="Times New Roman" w:hAnsi="Times New Roman" w:cs="Times New Roman"/>
          <w:sz w:val="28"/>
          <w:szCs w:val="28"/>
          <w:lang w:val="en-US"/>
        </w:rPr>
        <w:t xml:space="preserve">D. </w:t>
      </w:r>
      <w:r w:rsidRPr="00BD6E3D">
        <w:rPr>
          <w:rFonts w:ascii="Times New Roman" w:hAnsi="Times New Roman" w:cs="Times New Roman"/>
          <w:sz w:val="28"/>
          <w:szCs w:val="28"/>
          <w:lang w:val="en-US"/>
        </w:rPr>
        <w:t>Auto Repair For Dummies</w:t>
      </w:r>
      <w:r>
        <w:rPr>
          <w:rFonts w:ascii="Times New Roman" w:hAnsi="Times New Roman" w:cs="Times New Roman"/>
          <w:sz w:val="28"/>
          <w:szCs w:val="28"/>
          <w:lang w:val="en-US"/>
        </w:rPr>
        <w:t xml:space="preserve">. - </w:t>
      </w:r>
      <w:r w:rsidRPr="00BD6E3D">
        <w:rPr>
          <w:rFonts w:ascii="Times New Roman" w:hAnsi="Times New Roman" w:cs="Times New Roman"/>
          <w:sz w:val="28"/>
          <w:szCs w:val="28"/>
          <w:lang w:val="en-US"/>
        </w:rPr>
        <w:t>Wiley</w:t>
      </w:r>
      <w:r>
        <w:rPr>
          <w:rFonts w:ascii="Times New Roman" w:hAnsi="Times New Roman" w:cs="Times New Roman"/>
          <w:sz w:val="28"/>
          <w:szCs w:val="28"/>
          <w:lang w:val="en-US"/>
        </w:rPr>
        <w:t>, 2019.- 576p.</w:t>
      </w:r>
      <w:r w:rsidRPr="0069430C">
        <w:rPr>
          <w:lang w:val="en-US"/>
        </w:rPr>
        <w:t xml:space="preserve"> </w:t>
      </w:r>
      <w:r w:rsidRPr="0069430C">
        <w:rPr>
          <w:rFonts w:ascii="Times New Roman" w:hAnsi="Times New Roman" w:cs="Times New Roman"/>
          <w:sz w:val="28"/>
          <w:szCs w:val="28"/>
          <w:lang w:val="en-US"/>
        </w:rPr>
        <w:t>ISBN</w:t>
      </w:r>
      <w:r>
        <w:rPr>
          <w:rFonts w:ascii="Times New Roman" w:hAnsi="Times New Roman" w:cs="Times New Roman"/>
          <w:sz w:val="28"/>
          <w:szCs w:val="28"/>
          <w:lang w:val="en-US"/>
        </w:rPr>
        <w:t xml:space="preserve"> </w:t>
      </w:r>
      <w:r w:rsidRPr="0069430C">
        <w:rPr>
          <w:rFonts w:ascii="Times New Roman" w:hAnsi="Times New Roman" w:cs="Times New Roman"/>
          <w:sz w:val="28"/>
          <w:szCs w:val="28"/>
          <w:lang w:val="en-US"/>
        </w:rPr>
        <w:t>978</w:t>
      </w:r>
      <w:r>
        <w:rPr>
          <w:rFonts w:ascii="Times New Roman" w:hAnsi="Times New Roman" w:cs="Times New Roman"/>
          <w:sz w:val="28"/>
          <w:szCs w:val="28"/>
          <w:lang w:val="en-US"/>
        </w:rPr>
        <w:t>-</w:t>
      </w:r>
      <w:r w:rsidRPr="0069430C">
        <w:rPr>
          <w:rFonts w:ascii="Times New Roman" w:hAnsi="Times New Roman" w:cs="Times New Roman"/>
          <w:sz w:val="28"/>
          <w:szCs w:val="28"/>
          <w:lang w:val="en-US"/>
        </w:rPr>
        <w:t>1</w:t>
      </w:r>
      <w:r>
        <w:rPr>
          <w:rFonts w:ascii="Times New Roman" w:hAnsi="Times New Roman" w:cs="Times New Roman"/>
          <w:sz w:val="28"/>
          <w:szCs w:val="28"/>
          <w:lang w:val="en-US"/>
        </w:rPr>
        <w:t>-</w:t>
      </w:r>
      <w:r w:rsidRPr="0069430C">
        <w:rPr>
          <w:rFonts w:ascii="Times New Roman" w:hAnsi="Times New Roman" w:cs="Times New Roman"/>
          <w:sz w:val="28"/>
          <w:szCs w:val="28"/>
          <w:lang w:val="en-US"/>
        </w:rPr>
        <w:t>119</w:t>
      </w:r>
      <w:r>
        <w:rPr>
          <w:rFonts w:ascii="Times New Roman" w:hAnsi="Times New Roman" w:cs="Times New Roman"/>
          <w:sz w:val="28"/>
          <w:szCs w:val="28"/>
          <w:lang w:val="en-US"/>
        </w:rPr>
        <w:t>-</w:t>
      </w:r>
      <w:r w:rsidRPr="0069430C">
        <w:rPr>
          <w:rFonts w:ascii="Times New Roman" w:hAnsi="Times New Roman" w:cs="Times New Roman"/>
          <w:sz w:val="28"/>
          <w:szCs w:val="28"/>
          <w:lang w:val="en-US"/>
        </w:rPr>
        <w:t>54361</w:t>
      </w:r>
      <w:r>
        <w:rPr>
          <w:rFonts w:ascii="Times New Roman" w:hAnsi="Times New Roman" w:cs="Times New Roman"/>
          <w:sz w:val="28"/>
          <w:szCs w:val="28"/>
          <w:lang w:val="en-US"/>
        </w:rPr>
        <w:t>-</w:t>
      </w:r>
      <w:r w:rsidRPr="0069430C">
        <w:rPr>
          <w:rFonts w:ascii="Times New Roman" w:hAnsi="Times New Roman" w:cs="Times New Roman"/>
          <w:sz w:val="28"/>
          <w:szCs w:val="28"/>
          <w:lang w:val="en-US"/>
        </w:rPr>
        <w:t>9</w:t>
      </w:r>
    </w:p>
    <w:p w:rsidR="00CE32C1" w:rsidRPr="003E1A97" w:rsidRDefault="00CE32C1" w:rsidP="00CE32C1">
      <w:pPr>
        <w:pStyle w:val="a3"/>
        <w:numPr>
          <w:ilvl w:val="0"/>
          <w:numId w:val="20"/>
        </w:numPr>
        <w:ind w:left="-142" w:right="344" w:firstLine="709"/>
        <w:jc w:val="both"/>
        <w:rPr>
          <w:rFonts w:ascii="Times New Roman" w:hAnsi="Times New Roman" w:cs="Times New Roman"/>
          <w:sz w:val="28"/>
          <w:szCs w:val="28"/>
        </w:rPr>
      </w:pPr>
      <w:r w:rsidRPr="003E1A97">
        <w:rPr>
          <w:rFonts w:ascii="Times New Roman" w:hAnsi="Times New Roman" w:cs="Times New Roman"/>
          <w:sz w:val="28"/>
          <w:szCs w:val="28"/>
        </w:rPr>
        <w:t xml:space="preserve">Пат.  202 804 (13)  РФ.  Устройство для промывки радиатора / </w:t>
      </w:r>
      <w:r>
        <w:rPr>
          <w:rFonts w:ascii="Times New Roman" w:hAnsi="Times New Roman" w:cs="Times New Roman"/>
          <w:sz w:val="28"/>
          <w:szCs w:val="28"/>
        </w:rPr>
        <w:t>Болдырев М.Г.</w:t>
      </w:r>
      <w:r w:rsidRPr="003E1A97">
        <w:rPr>
          <w:rFonts w:ascii="Times New Roman" w:hAnsi="Times New Roman" w:cs="Times New Roman"/>
          <w:sz w:val="28"/>
          <w:szCs w:val="28"/>
        </w:rPr>
        <w:t>; опубл.</w:t>
      </w:r>
      <w:r w:rsidRPr="003E1A97">
        <w:t xml:space="preserve"> </w:t>
      </w:r>
      <w:r w:rsidRPr="003E1A97">
        <w:rPr>
          <w:rFonts w:ascii="Times New Roman" w:hAnsi="Times New Roman" w:cs="Times New Roman"/>
          <w:sz w:val="28"/>
          <w:szCs w:val="28"/>
        </w:rPr>
        <w:t xml:space="preserve">09.03.2021 – </w:t>
      </w:r>
      <w:r>
        <w:rPr>
          <w:rFonts w:ascii="Times New Roman" w:hAnsi="Times New Roman" w:cs="Times New Roman"/>
          <w:sz w:val="28"/>
          <w:szCs w:val="28"/>
        </w:rPr>
        <w:t>9</w:t>
      </w:r>
      <w:r w:rsidRPr="003E1A97">
        <w:rPr>
          <w:rFonts w:ascii="Times New Roman" w:hAnsi="Times New Roman" w:cs="Times New Roman"/>
          <w:sz w:val="28"/>
          <w:szCs w:val="28"/>
        </w:rPr>
        <w:t xml:space="preserve"> с.</w:t>
      </w:r>
    </w:p>
    <w:p w:rsidR="00CE32C1" w:rsidRPr="003E1A97" w:rsidRDefault="00CE32C1" w:rsidP="00CE32C1">
      <w:pPr>
        <w:pStyle w:val="a3"/>
        <w:numPr>
          <w:ilvl w:val="0"/>
          <w:numId w:val="20"/>
        </w:numPr>
        <w:ind w:left="-142" w:right="344" w:firstLine="709"/>
        <w:jc w:val="both"/>
        <w:rPr>
          <w:rFonts w:ascii="Times New Roman" w:hAnsi="Times New Roman" w:cs="Times New Roman"/>
          <w:sz w:val="28"/>
          <w:szCs w:val="28"/>
        </w:rPr>
      </w:pPr>
      <w:r w:rsidRPr="00DA1099">
        <w:rPr>
          <w:rFonts w:ascii="Times New Roman" w:hAnsi="Times New Roman" w:cs="Times New Roman"/>
          <w:sz w:val="28"/>
          <w:szCs w:val="28"/>
        </w:rPr>
        <w:t>Хальфан Ю. А. Верхнеклапанный двигатель модели 407.- Москва, 1958.- 50с.</w:t>
      </w:r>
      <w:r>
        <w:rPr>
          <w:rFonts w:ascii="Times New Roman" w:hAnsi="Times New Roman" w:cs="Times New Roman"/>
          <w:sz w:val="28"/>
          <w:szCs w:val="28"/>
        </w:rPr>
        <w:t xml:space="preserve"> с.35-36</w:t>
      </w:r>
    </w:p>
    <w:p w:rsidR="00CE32C1" w:rsidRPr="006A7A50" w:rsidRDefault="00CE32C1" w:rsidP="00CE32C1">
      <w:pPr>
        <w:pStyle w:val="a3"/>
        <w:numPr>
          <w:ilvl w:val="0"/>
          <w:numId w:val="20"/>
        </w:numPr>
        <w:ind w:left="-142" w:right="344" w:firstLine="709"/>
        <w:jc w:val="both"/>
        <w:rPr>
          <w:rFonts w:ascii="Times New Roman" w:hAnsi="Times New Roman" w:cs="Times New Roman"/>
          <w:sz w:val="28"/>
          <w:szCs w:val="28"/>
        </w:rPr>
      </w:pPr>
      <w:r w:rsidRPr="006A7A50">
        <w:rPr>
          <w:rFonts w:ascii="Times New Roman" w:hAnsi="Times New Roman" w:cs="Times New Roman"/>
          <w:sz w:val="28"/>
          <w:szCs w:val="28"/>
        </w:rPr>
        <w:t>Туревский И. С.</w:t>
      </w:r>
      <w:r>
        <w:rPr>
          <w:rFonts w:ascii="Times New Roman" w:hAnsi="Times New Roman" w:cs="Times New Roman"/>
          <w:sz w:val="28"/>
          <w:szCs w:val="28"/>
        </w:rPr>
        <w:t xml:space="preserve"> </w:t>
      </w:r>
      <w:r w:rsidRPr="006A7A50">
        <w:rPr>
          <w:rFonts w:ascii="Times New Roman" w:hAnsi="Times New Roman" w:cs="Times New Roman"/>
          <w:sz w:val="28"/>
          <w:szCs w:val="28"/>
        </w:rPr>
        <w:t>Техническое обслуживание автомобилей. Книга 1. Техническое обслуживан</w:t>
      </w:r>
      <w:r>
        <w:rPr>
          <w:rFonts w:ascii="Times New Roman" w:hAnsi="Times New Roman" w:cs="Times New Roman"/>
          <w:sz w:val="28"/>
          <w:szCs w:val="28"/>
        </w:rPr>
        <w:t>ие и текущий ремонт автомобилей</w:t>
      </w:r>
      <w:r w:rsidRPr="006A7A50">
        <w:rPr>
          <w:rFonts w:ascii="Times New Roman" w:hAnsi="Times New Roman" w:cs="Times New Roman"/>
          <w:sz w:val="28"/>
          <w:szCs w:val="28"/>
        </w:rPr>
        <w:t>. — М.: ИД «ФОРУМ»</w:t>
      </w:r>
      <w:r>
        <w:rPr>
          <w:rFonts w:ascii="Times New Roman" w:hAnsi="Times New Roman" w:cs="Times New Roman"/>
          <w:sz w:val="28"/>
          <w:szCs w:val="28"/>
        </w:rPr>
        <w:t xml:space="preserve">: ИНФРА-М, 2007. - 432 с. </w:t>
      </w:r>
      <w:r w:rsidRPr="006A7A50">
        <w:rPr>
          <w:rFonts w:ascii="Times New Roman" w:hAnsi="Times New Roman" w:cs="Times New Roman"/>
          <w:sz w:val="28"/>
          <w:szCs w:val="28"/>
        </w:rPr>
        <w:t>ISBN 978-5-8199-0219-6 (ИД «ФОРУМ»)</w:t>
      </w:r>
      <w:r>
        <w:rPr>
          <w:rFonts w:ascii="Times New Roman" w:hAnsi="Times New Roman" w:cs="Times New Roman"/>
          <w:sz w:val="28"/>
          <w:szCs w:val="28"/>
        </w:rPr>
        <w:t xml:space="preserve">, </w:t>
      </w:r>
      <w:r w:rsidRPr="006A7A50">
        <w:rPr>
          <w:rFonts w:ascii="Times New Roman" w:hAnsi="Times New Roman" w:cs="Times New Roman"/>
          <w:sz w:val="28"/>
          <w:szCs w:val="28"/>
        </w:rPr>
        <w:t>ISBN 978-5-16-002474-5 (ИНФРА-М)</w:t>
      </w:r>
    </w:p>
    <w:p w:rsidR="00CE32C1" w:rsidRPr="004032FA"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32"/>
        </w:rPr>
        <w:t xml:space="preserve">  </w:t>
      </w:r>
      <w:r w:rsidRPr="00F956B9">
        <w:rPr>
          <w:rFonts w:ascii="Times New Roman" w:hAnsi="Times New Roman" w:cs="Times New Roman"/>
          <w:sz w:val="28"/>
          <w:szCs w:val="28"/>
        </w:rPr>
        <w:t>Ильин М.С. Кузовные работы. Рихтовка, сварка, покраска, антикоррозийная обработка</w:t>
      </w:r>
      <w:r>
        <w:rPr>
          <w:rFonts w:ascii="Times New Roman" w:hAnsi="Times New Roman" w:cs="Times New Roman"/>
          <w:sz w:val="28"/>
          <w:szCs w:val="28"/>
        </w:rPr>
        <w:t xml:space="preserve">. - </w:t>
      </w:r>
      <w:r w:rsidRPr="00F956B9">
        <w:rPr>
          <w:rFonts w:ascii="Times New Roman" w:hAnsi="Times New Roman" w:cs="Times New Roman"/>
          <w:sz w:val="28"/>
          <w:szCs w:val="28"/>
        </w:rPr>
        <w:t>Современн</w:t>
      </w:r>
      <w:r>
        <w:rPr>
          <w:rFonts w:ascii="Times New Roman" w:hAnsi="Times New Roman" w:cs="Times New Roman"/>
          <w:sz w:val="28"/>
          <w:szCs w:val="28"/>
        </w:rPr>
        <w:t xml:space="preserve">ая школа, 2009. - 480 с. ISBN 978-985-513-404-7 </w:t>
      </w:r>
      <w:r>
        <w:rPr>
          <w:rFonts w:ascii="Times New Roman" w:hAnsi="Times New Roman" w:cs="Times New Roman"/>
          <w:sz w:val="28"/>
          <w:szCs w:val="32"/>
        </w:rPr>
        <w:t>с.103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C95A5F">
        <w:rPr>
          <w:rFonts w:ascii="Times New Roman" w:hAnsi="Times New Roman" w:cs="Times New Roman"/>
          <w:sz w:val="28"/>
          <w:szCs w:val="28"/>
        </w:rPr>
        <w:t>Иванов В. П., Ярошевич В. К., Савич А. С.  Рем</w:t>
      </w:r>
      <w:r>
        <w:rPr>
          <w:rFonts w:ascii="Times New Roman" w:hAnsi="Times New Roman" w:cs="Times New Roman"/>
          <w:sz w:val="28"/>
          <w:szCs w:val="28"/>
        </w:rPr>
        <w:t>онт автомобилей</w:t>
      </w:r>
      <w:r w:rsidRPr="00C95A5F">
        <w:rPr>
          <w:rFonts w:ascii="Times New Roman" w:hAnsi="Times New Roman" w:cs="Times New Roman"/>
          <w:sz w:val="28"/>
          <w:szCs w:val="28"/>
        </w:rPr>
        <w:t>. - Минск</w:t>
      </w:r>
      <w:r>
        <w:rPr>
          <w:rFonts w:ascii="Times New Roman" w:hAnsi="Times New Roman" w:cs="Times New Roman"/>
          <w:sz w:val="28"/>
          <w:szCs w:val="28"/>
        </w:rPr>
        <w:t xml:space="preserve"> : Выш. шк., 2009. - 383 с. ISBN 978-985-06-1539-8</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ED128B">
        <w:rPr>
          <w:rFonts w:ascii="Times New Roman" w:hAnsi="Times New Roman" w:cs="Times New Roman"/>
          <w:sz w:val="28"/>
          <w:szCs w:val="28"/>
        </w:rPr>
        <w:t>Путь в профессию. под ред. д-ра хим. наук, п</w:t>
      </w:r>
      <w:r>
        <w:rPr>
          <w:rFonts w:ascii="Times New Roman" w:hAnsi="Times New Roman" w:cs="Times New Roman"/>
          <w:sz w:val="28"/>
          <w:szCs w:val="28"/>
        </w:rPr>
        <w:t>роф. А. А.Карцовой. — СПб.: Изд-</w:t>
      </w:r>
      <w:r w:rsidRPr="00ED128B">
        <w:rPr>
          <w:rFonts w:ascii="Times New Roman" w:hAnsi="Times New Roman" w:cs="Times New Roman"/>
          <w:sz w:val="28"/>
          <w:szCs w:val="28"/>
        </w:rPr>
        <w:t>во С.-Пе</w:t>
      </w:r>
      <w:r>
        <w:rPr>
          <w:rFonts w:ascii="Times New Roman" w:hAnsi="Times New Roman" w:cs="Times New Roman"/>
          <w:sz w:val="28"/>
          <w:szCs w:val="28"/>
        </w:rPr>
        <w:t xml:space="preserve">терб. ун-та, 2020. — 234 с. </w:t>
      </w:r>
      <w:r w:rsidRPr="006071BD">
        <w:rPr>
          <w:rFonts w:ascii="Times New Roman" w:hAnsi="Times New Roman" w:cs="Times New Roman"/>
          <w:sz w:val="28"/>
          <w:szCs w:val="28"/>
        </w:rPr>
        <w:t>ISBN 978-5-288-06000-7</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76731A">
        <w:rPr>
          <w:rFonts w:ascii="Times New Roman" w:hAnsi="Times New Roman" w:cs="Times New Roman"/>
          <w:sz w:val="28"/>
          <w:szCs w:val="28"/>
        </w:rPr>
        <w:t>Магомедов У.Б., Магомедов М.М.-Ш., Алхасов А.Б.</w:t>
      </w:r>
      <w:r>
        <w:rPr>
          <w:rFonts w:ascii="Times New Roman" w:hAnsi="Times New Roman" w:cs="Times New Roman"/>
          <w:sz w:val="28"/>
          <w:szCs w:val="28"/>
        </w:rPr>
        <w:t xml:space="preserve"> </w:t>
      </w:r>
      <w:r w:rsidRPr="0076731A">
        <w:rPr>
          <w:rFonts w:ascii="Times New Roman" w:hAnsi="Times New Roman" w:cs="Times New Roman"/>
          <w:sz w:val="28"/>
          <w:szCs w:val="28"/>
        </w:rPr>
        <w:t>Справочник по теплопроводности и динамической вязкости воды и водных растворов солей</w:t>
      </w:r>
      <w:r>
        <w:rPr>
          <w:rFonts w:ascii="Times New Roman" w:hAnsi="Times New Roman" w:cs="Times New Roman"/>
          <w:sz w:val="28"/>
          <w:szCs w:val="28"/>
        </w:rPr>
        <w:t xml:space="preserve">.- </w:t>
      </w:r>
      <w:r w:rsidRPr="0076731A">
        <w:rPr>
          <w:rFonts w:ascii="Times New Roman" w:hAnsi="Times New Roman" w:cs="Times New Roman"/>
          <w:sz w:val="28"/>
          <w:szCs w:val="28"/>
        </w:rPr>
        <w:t xml:space="preserve"> Москва : Физматлит,</w:t>
      </w:r>
      <w:r>
        <w:rPr>
          <w:rFonts w:ascii="Times New Roman" w:hAnsi="Times New Roman" w:cs="Times New Roman"/>
          <w:sz w:val="28"/>
          <w:szCs w:val="28"/>
        </w:rPr>
        <w:t xml:space="preserve"> 2013. – 219 с. </w:t>
      </w:r>
      <w:r w:rsidRPr="0076731A">
        <w:rPr>
          <w:rFonts w:ascii="Times New Roman" w:hAnsi="Times New Roman" w:cs="Times New Roman"/>
          <w:sz w:val="28"/>
          <w:szCs w:val="28"/>
        </w:rPr>
        <w:t>ISBN</w:t>
      </w:r>
      <w:r>
        <w:rPr>
          <w:rFonts w:ascii="Times New Roman" w:hAnsi="Times New Roman" w:cs="Times New Roman"/>
          <w:sz w:val="28"/>
          <w:szCs w:val="28"/>
        </w:rPr>
        <w:t xml:space="preserve"> </w:t>
      </w:r>
      <w:r w:rsidRPr="0076731A">
        <w:rPr>
          <w:rFonts w:ascii="Times New Roman" w:hAnsi="Times New Roman" w:cs="Times New Roman"/>
          <w:sz w:val="28"/>
          <w:szCs w:val="28"/>
        </w:rPr>
        <w:t>978-5-9221-1476-9</w:t>
      </w:r>
    </w:p>
    <w:p w:rsidR="00CE32C1" w:rsidRPr="00135533" w:rsidRDefault="00CE32C1" w:rsidP="00CE32C1">
      <w:pPr>
        <w:pStyle w:val="a3"/>
        <w:numPr>
          <w:ilvl w:val="0"/>
          <w:numId w:val="20"/>
        </w:numPr>
        <w:ind w:left="-142" w:right="344" w:firstLine="709"/>
        <w:jc w:val="both"/>
        <w:rPr>
          <w:rFonts w:ascii="Times New Roman" w:hAnsi="Times New Roman" w:cs="Times New Roman"/>
          <w:sz w:val="28"/>
          <w:szCs w:val="28"/>
        </w:rPr>
      </w:pPr>
      <w:r w:rsidRPr="00135533">
        <w:rPr>
          <w:rFonts w:ascii="Times New Roman" w:hAnsi="Times New Roman" w:cs="Times New Roman"/>
          <w:sz w:val="28"/>
          <w:szCs w:val="28"/>
        </w:rPr>
        <w:t>Базаров И.П, Термодинамика. М.: Высшая школа, 1983. 344 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135533">
        <w:rPr>
          <w:rFonts w:ascii="Times New Roman" w:hAnsi="Times New Roman" w:cs="Times New Roman"/>
          <w:sz w:val="28"/>
          <w:szCs w:val="28"/>
        </w:rPr>
        <w:t>Киттель Ч. Введение в физику твердого тела</w:t>
      </w:r>
      <w:r>
        <w:rPr>
          <w:rFonts w:ascii="Times New Roman" w:hAnsi="Times New Roman" w:cs="Times New Roman"/>
          <w:sz w:val="28"/>
          <w:szCs w:val="28"/>
        </w:rPr>
        <w:t xml:space="preserve">: Пер. с англ. М.: ГИФМЛ, 1963. </w:t>
      </w:r>
      <w:r w:rsidRPr="00135533">
        <w:rPr>
          <w:rFonts w:ascii="Times New Roman" w:hAnsi="Times New Roman" w:cs="Times New Roman"/>
          <w:sz w:val="28"/>
          <w:szCs w:val="28"/>
        </w:rPr>
        <w:t>639 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796DA6">
        <w:rPr>
          <w:rFonts w:ascii="Times New Roman" w:hAnsi="Times New Roman" w:cs="Times New Roman"/>
          <w:sz w:val="28"/>
          <w:szCs w:val="28"/>
        </w:rPr>
        <w:t>Стрелков С.П. Введение в теорию колебаний. М.: Наука, 1964. 437 с</w:t>
      </w:r>
      <w:r>
        <w:rPr>
          <w:rFonts w:ascii="Times New Roman" w:hAnsi="Times New Roman" w:cs="Times New Roman"/>
          <w:sz w:val="28"/>
          <w:szCs w:val="28"/>
        </w:rPr>
        <w:t>.</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Шутилов В.</w:t>
      </w:r>
      <w:r w:rsidRPr="00796DA6">
        <w:rPr>
          <w:rFonts w:ascii="Times New Roman" w:hAnsi="Times New Roman" w:cs="Times New Roman"/>
          <w:sz w:val="28"/>
          <w:szCs w:val="28"/>
        </w:rPr>
        <w:t>А. Основы физики ультразвука. Л.: Изд, ЛГУ, 1980. 280 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9F398E">
        <w:rPr>
          <w:rFonts w:ascii="Times New Roman" w:hAnsi="Times New Roman" w:cs="Times New Roman"/>
          <w:sz w:val="28"/>
          <w:szCs w:val="28"/>
        </w:rPr>
        <w:t xml:space="preserve">Кардашев </w:t>
      </w:r>
      <w:r>
        <w:rPr>
          <w:rFonts w:ascii="Times New Roman" w:hAnsi="Times New Roman" w:cs="Times New Roman"/>
          <w:sz w:val="28"/>
          <w:szCs w:val="28"/>
        </w:rPr>
        <w:t>Г.</w:t>
      </w:r>
      <w:r w:rsidRPr="009F398E">
        <w:rPr>
          <w:rFonts w:ascii="Times New Roman" w:hAnsi="Times New Roman" w:cs="Times New Roman"/>
          <w:sz w:val="28"/>
          <w:szCs w:val="28"/>
        </w:rPr>
        <w:t>А.</w:t>
      </w:r>
      <w:r>
        <w:rPr>
          <w:rFonts w:ascii="Times New Roman" w:hAnsi="Times New Roman" w:cs="Times New Roman"/>
          <w:sz w:val="28"/>
          <w:szCs w:val="28"/>
        </w:rPr>
        <w:t xml:space="preserve"> </w:t>
      </w:r>
      <w:r w:rsidRPr="009F398E">
        <w:rPr>
          <w:rFonts w:ascii="Times New Roman" w:hAnsi="Times New Roman" w:cs="Times New Roman"/>
          <w:sz w:val="28"/>
          <w:szCs w:val="28"/>
        </w:rPr>
        <w:t>Физические методы интенсификации процессов /химичес</w:t>
      </w:r>
      <w:r>
        <w:rPr>
          <w:rFonts w:ascii="Times New Roman" w:hAnsi="Times New Roman" w:cs="Times New Roman"/>
          <w:sz w:val="28"/>
          <w:szCs w:val="28"/>
        </w:rPr>
        <w:t xml:space="preserve">ком технологии – М.: Химия, 1990. - 208 с. </w:t>
      </w:r>
      <w:r w:rsidRPr="009F398E">
        <w:rPr>
          <w:rFonts w:ascii="Times New Roman" w:hAnsi="Times New Roman" w:cs="Times New Roman"/>
          <w:sz w:val="28"/>
          <w:szCs w:val="28"/>
        </w:rPr>
        <w:t>ISBN 5-7245-0674-2</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135533">
        <w:rPr>
          <w:rFonts w:ascii="Times New Roman" w:hAnsi="Times New Roman" w:cs="Times New Roman"/>
          <w:sz w:val="28"/>
          <w:szCs w:val="28"/>
        </w:rPr>
        <w:t>Киттель Ч. Введение в физику твердого тела</w:t>
      </w:r>
      <w:r>
        <w:rPr>
          <w:rFonts w:ascii="Times New Roman" w:hAnsi="Times New Roman" w:cs="Times New Roman"/>
          <w:sz w:val="28"/>
          <w:szCs w:val="28"/>
        </w:rPr>
        <w:t xml:space="preserve">: Пер. с англ. М.: ГИФМЛ, 1963. </w:t>
      </w:r>
      <w:r w:rsidRPr="00135533">
        <w:rPr>
          <w:rFonts w:ascii="Times New Roman" w:hAnsi="Times New Roman" w:cs="Times New Roman"/>
          <w:sz w:val="28"/>
          <w:szCs w:val="28"/>
        </w:rPr>
        <w:t>639 с.</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9F398E">
        <w:rPr>
          <w:rFonts w:ascii="Times New Roman" w:hAnsi="Times New Roman" w:cs="Times New Roman"/>
          <w:sz w:val="28"/>
          <w:szCs w:val="28"/>
        </w:rPr>
        <w:t xml:space="preserve">Кардашев </w:t>
      </w:r>
      <w:r>
        <w:rPr>
          <w:rFonts w:ascii="Times New Roman" w:hAnsi="Times New Roman" w:cs="Times New Roman"/>
          <w:sz w:val="28"/>
          <w:szCs w:val="28"/>
        </w:rPr>
        <w:t>Г.</w:t>
      </w:r>
      <w:r w:rsidRPr="009F398E">
        <w:rPr>
          <w:rFonts w:ascii="Times New Roman" w:hAnsi="Times New Roman" w:cs="Times New Roman"/>
          <w:sz w:val="28"/>
          <w:szCs w:val="28"/>
        </w:rPr>
        <w:t>А.</w:t>
      </w:r>
      <w:r>
        <w:rPr>
          <w:rFonts w:ascii="Times New Roman" w:hAnsi="Times New Roman" w:cs="Times New Roman"/>
          <w:sz w:val="28"/>
          <w:szCs w:val="28"/>
        </w:rPr>
        <w:t xml:space="preserve"> </w:t>
      </w:r>
      <w:r w:rsidRPr="009F398E">
        <w:rPr>
          <w:rFonts w:ascii="Times New Roman" w:hAnsi="Times New Roman" w:cs="Times New Roman"/>
          <w:sz w:val="28"/>
          <w:szCs w:val="28"/>
        </w:rPr>
        <w:t>Физические методы интенсификации процессов /химичес</w:t>
      </w:r>
      <w:r>
        <w:rPr>
          <w:rFonts w:ascii="Times New Roman" w:hAnsi="Times New Roman" w:cs="Times New Roman"/>
          <w:sz w:val="28"/>
          <w:szCs w:val="28"/>
        </w:rPr>
        <w:t xml:space="preserve">ком технологии – М.: Химия, 1990. - 208 с. </w:t>
      </w:r>
      <w:r w:rsidRPr="009F398E">
        <w:rPr>
          <w:rFonts w:ascii="Times New Roman" w:hAnsi="Times New Roman" w:cs="Times New Roman"/>
          <w:sz w:val="28"/>
          <w:szCs w:val="28"/>
        </w:rPr>
        <w:t>ISBN 5-7245-0674-2</w:t>
      </w:r>
      <w:r>
        <w:rPr>
          <w:rFonts w:ascii="Times New Roman" w:hAnsi="Times New Roman" w:cs="Times New Roman"/>
          <w:sz w:val="28"/>
          <w:szCs w:val="28"/>
        </w:rPr>
        <w:t xml:space="preserve"> с.60-62</w:t>
      </w:r>
    </w:p>
    <w:p w:rsidR="00CE32C1" w:rsidRPr="001C0B4B" w:rsidRDefault="00CE32C1" w:rsidP="00CE32C1">
      <w:pPr>
        <w:pStyle w:val="a3"/>
        <w:numPr>
          <w:ilvl w:val="0"/>
          <w:numId w:val="20"/>
        </w:numPr>
        <w:ind w:left="-142" w:right="344" w:firstLine="709"/>
        <w:jc w:val="both"/>
        <w:rPr>
          <w:rFonts w:ascii="Times New Roman" w:hAnsi="Times New Roman" w:cs="Times New Roman"/>
          <w:sz w:val="28"/>
          <w:szCs w:val="28"/>
        </w:rPr>
      </w:pPr>
      <w:r w:rsidRPr="001C0B4B">
        <w:rPr>
          <w:rFonts w:ascii="Times New Roman" w:hAnsi="Times New Roman" w:cs="Times New Roman"/>
          <w:sz w:val="28"/>
          <w:szCs w:val="28"/>
        </w:rPr>
        <w:t>Кедринский В. К.</w:t>
      </w:r>
      <w:r>
        <w:rPr>
          <w:rFonts w:ascii="Times New Roman" w:hAnsi="Times New Roman" w:cs="Times New Roman"/>
          <w:sz w:val="28"/>
          <w:szCs w:val="28"/>
        </w:rPr>
        <w:t xml:space="preserve"> </w:t>
      </w:r>
      <w:r w:rsidRPr="001C0B4B">
        <w:rPr>
          <w:rFonts w:ascii="Times New Roman" w:hAnsi="Times New Roman" w:cs="Times New Roman"/>
          <w:sz w:val="28"/>
          <w:szCs w:val="28"/>
        </w:rPr>
        <w:t>Гидродинамика взрыва: эксперимент и модели. — Новосибирск: Издательство СО РАН, 2000. — 435 с.</w:t>
      </w:r>
      <w:r>
        <w:rPr>
          <w:rFonts w:ascii="Times New Roman" w:hAnsi="Times New Roman" w:cs="Times New Roman"/>
          <w:sz w:val="28"/>
          <w:szCs w:val="28"/>
        </w:rPr>
        <w:t xml:space="preserve"> </w:t>
      </w:r>
      <w:r w:rsidRPr="001C0B4B">
        <w:rPr>
          <w:rFonts w:ascii="Times New Roman" w:hAnsi="Times New Roman" w:cs="Times New Roman"/>
          <w:sz w:val="28"/>
          <w:szCs w:val="28"/>
        </w:rPr>
        <w:t>ISBN 5-7692-0022-7</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1C0B4B">
        <w:rPr>
          <w:rFonts w:ascii="Times New Roman" w:hAnsi="Times New Roman" w:cs="Times New Roman"/>
          <w:sz w:val="28"/>
          <w:szCs w:val="28"/>
        </w:rPr>
        <w:t>Голых</w:t>
      </w:r>
      <w:r>
        <w:rPr>
          <w:rFonts w:ascii="Times New Roman" w:hAnsi="Times New Roman" w:cs="Times New Roman"/>
          <w:sz w:val="28"/>
          <w:szCs w:val="28"/>
        </w:rPr>
        <w:t xml:space="preserve"> Р.Н. </w:t>
      </w:r>
      <w:r w:rsidRPr="001C0B4B">
        <w:rPr>
          <w:rFonts w:ascii="Times New Roman" w:hAnsi="Times New Roman" w:cs="Times New Roman"/>
          <w:sz w:val="28"/>
          <w:szCs w:val="28"/>
        </w:rPr>
        <w:t>Повышение эффективности ультразвукового кавитационного воздействия на химико-технологические процессы в гетерогенных системах с несущей высоковязкой или неньютоновской жидкой фазой</w:t>
      </w:r>
      <w:r>
        <w:rPr>
          <w:rFonts w:ascii="Times New Roman" w:hAnsi="Times New Roman" w:cs="Times New Roman"/>
          <w:sz w:val="28"/>
          <w:szCs w:val="28"/>
        </w:rPr>
        <w:t>. Д</w:t>
      </w:r>
      <w:r w:rsidRPr="001C0B4B">
        <w:rPr>
          <w:rFonts w:ascii="Times New Roman" w:hAnsi="Times New Roman" w:cs="Times New Roman"/>
          <w:sz w:val="28"/>
          <w:szCs w:val="28"/>
        </w:rPr>
        <w:t>иссертации на соискание ученой степени</w:t>
      </w:r>
      <w:r>
        <w:rPr>
          <w:rFonts w:ascii="Times New Roman" w:hAnsi="Times New Roman" w:cs="Times New Roman"/>
          <w:sz w:val="28"/>
          <w:szCs w:val="28"/>
        </w:rPr>
        <w:t xml:space="preserve"> кандидата технических наук 2014</w:t>
      </w:r>
      <w:r w:rsidRPr="001C0B4B">
        <w:rPr>
          <w:rFonts w:ascii="Times New Roman" w:hAnsi="Times New Roman" w:cs="Times New Roman"/>
          <w:sz w:val="28"/>
          <w:szCs w:val="28"/>
        </w:rPr>
        <w:t>, 1</w:t>
      </w:r>
      <w:r>
        <w:rPr>
          <w:rFonts w:ascii="Times New Roman" w:hAnsi="Times New Roman" w:cs="Times New Roman"/>
          <w:sz w:val="28"/>
          <w:szCs w:val="28"/>
        </w:rPr>
        <w:t>93</w:t>
      </w:r>
      <w:r w:rsidRPr="001C0B4B">
        <w:rPr>
          <w:rFonts w:ascii="Times New Roman" w:hAnsi="Times New Roman" w:cs="Times New Roman"/>
          <w:sz w:val="28"/>
          <w:szCs w:val="28"/>
        </w:rPr>
        <w:t>с.</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2637AB">
        <w:rPr>
          <w:rFonts w:ascii="Times New Roman" w:hAnsi="Times New Roman" w:cs="Times New Roman"/>
          <w:sz w:val="28"/>
          <w:szCs w:val="28"/>
          <w:lang w:val="en-US"/>
        </w:rPr>
        <w:t>Kadyrov</w:t>
      </w:r>
      <w:r w:rsidRPr="006C394E">
        <w:rPr>
          <w:rFonts w:ascii="Times New Roman" w:hAnsi="Times New Roman" w:cs="Times New Roman"/>
          <w:sz w:val="28"/>
          <w:szCs w:val="28"/>
        </w:rPr>
        <w:t xml:space="preserve"> </w:t>
      </w:r>
      <w:r w:rsidRPr="002637AB">
        <w:rPr>
          <w:rFonts w:ascii="Times New Roman" w:hAnsi="Times New Roman" w:cs="Times New Roman"/>
          <w:sz w:val="28"/>
          <w:szCs w:val="28"/>
          <w:lang w:val="en-US"/>
        </w:rPr>
        <w:t>A</w:t>
      </w:r>
      <w:r w:rsidRPr="006C394E">
        <w:rPr>
          <w:rFonts w:ascii="Times New Roman" w:hAnsi="Times New Roman" w:cs="Times New Roman"/>
          <w:sz w:val="28"/>
          <w:szCs w:val="28"/>
        </w:rPr>
        <w:t xml:space="preserve">., </w:t>
      </w:r>
      <w:r w:rsidRPr="00A31312">
        <w:rPr>
          <w:rFonts w:ascii="Times New Roman" w:hAnsi="Times New Roman" w:cs="Times New Roman"/>
          <w:sz w:val="28"/>
          <w:szCs w:val="28"/>
          <w:lang w:val="en-US"/>
        </w:rPr>
        <w:t>Sinelnikov</w:t>
      </w:r>
      <w:r w:rsidRPr="006C394E">
        <w:rPr>
          <w:rFonts w:ascii="Times New Roman" w:hAnsi="Times New Roman" w:cs="Times New Roman"/>
          <w:sz w:val="28"/>
          <w:szCs w:val="28"/>
        </w:rPr>
        <w:t xml:space="preserve"> </w:t>
      </w:r>
      <w:r>
        <w:rPr>
          <w:rFonts w:ascii="Times New Roman" w:hAnsi="Times New Roman" w:cs="Times New Roman"/>
          <w:sz w:val="28"/>
          <w:szCs w:val="28"/>
          <w:lang w:val="en-US"/>
        </w:rPr>
        <w:t>K</w:t>
      </w:r>
      <w:r w:rsidRPr="006C394E">
        <w:rPr>
          <w:rFonts w:ascii="Times New Roman" w:hAnsi="Times New Roman" w:cs="Times New Roman"/>
          <w:sz w:val="28"/>
          <w:szCs w:val="28"/>
        </w:rPr>
        <w:t xml:space="preserve">., </w:t>
      </w:r>
      <w:r w:rsidRPr="00A31312">
        <w:rPr>
          <w:rFonts w:ascii="Times New Roman" w:hAnsi="Times New Roman" w:cs="Times New Roman"/>
          <w:sz w:val="28"/>
          <w:szCs w:val="28"/>
          <w:lang w:val="en-US"/>
        </w:rPr>
        <w:t>Sakhapov</w:t>
      </w:r>
      <w:r w:rsidRPr="006C394E">
        <w:rPr>
          <w:rFonts w:ascii="Times New Roman" w:hAnsi="Times New Roman" w:cs="Times New Roman"/>
          <w:sz w:val="28"/>
          <w:szCs w:val="28"/>
        </w:rPr>
        <w:t xml:space="preserve"> </w:t>
      </w:r>
      <w:r>
        <w:rPr>
          <w:rFonts w:ascii="Times New Roman" w:hAnsi="Times New Roman" w:cs="Times New Roman"/>
          <w:sz w:val="28"/>
          <w:szCs w:val="28"/>
          <w:lang w:val="en-US"/>
        </w:rPr>
        <w:t>R</w:t>
      </w:r>
      <w:r w:rsidRPr="006C394E">
        <w:rPr>
          <w:rFonts w:ascii="Times New Roman" w:hAnsi="Times New Roman" w:cs="Times New Roman"/>
          <w:sz w:val="28"/>
          <w:szCs w:val="28"/>
        </w:rPr>
        <w:t xml:space="preserve">., </w:t>
      </w:r>
      <w:r w:rsidRPr="00A31312">
        <w:rPr>
          <w:rFonts w:ascii="Times New Roman" w:hAnsi="Times New Roman" w:cs="Times New Roman"/>
          <w:sz w:val="28"/>
          <w:szCs w:val="28"/>
          <w:lang w:val="en-US"/>
        </w:rPr>
        <w:t>Ganyukov</w:t>
      </w:r>
      <w:r w:rsidRPr="006C394E">
        <w:rPr>
          <w:rFonts w:ascii="Times New Roman" w:hAnsi="Times New Roman" w:cs="Times New Roman"/>
          <w:sz w:val="28"/>
          <w:szCs w:val="28"/>
        </w:rPr>
        <w:t xml:space="preserve"> </w:t>
      </w:r>
      <w:r>
        <w:rPr>
          <w:rFonts w:ascii="Times New Roman" w:hAnsi="Times New Roman" w:cs="Times New Roman"/>
          <w:sz w:val="28"/>
          <w:szCs w:val="28"/>
          <w:lang w:val="en-US"/>
        </w:rPr>
        <w:t>A</w:t>
      </w:r>
      <w:r w:rsidRPr="006C394E">
        <w:rPr>
          <w:rFonts w:ascii="Times New Roman" w:hAnsi="Times New Roman" w:cs="Times New Roman"/>
          <w:sz w:val="28"/>
          <w:szCs w:val="28"/>
        </w:rPr>
        <w:t xml:space="preserve">., </w:t>
      </w:r>
      <w:r w:rsidRPr="00A31312">
        <w:rPr>
          <w:rFonts w:ascii="Times New Roman" w:hAnsi="Times New Roman" w:cs="Times New Roman"/>
          <w:sz w:val="28"/>
          <w:szCs w:val="28"/>
          <w:lang w:val="en-US"/>
        </w:rPr>
        <w:t>Kurmasheva</w:t>
      </w:r>
      <w:r w:rsidRPr="006C394E">
        <w:rPr>
          <w:rFonts w:ascii="Times New Roman" w:hAnsi="Times New Roman" w:cs="Times New Roman"/>
          <w:sz w:val="28"/>
          <w:szCs w:val="28"/>
        </w:rPr>
        <w:t xml:space="preserve"> </w:t>
      </w:r>
      <w:r>
        <w:rPr>
          <w:rFonts w:ascii="Times New Roman" w:hAnsi="Times New Roman" w:cs="Times New Roman"/>
          <w:sz w:val="28"/>
          <w:szCs w:val="28"/>
          <w:lang w:val="en-US"/>
        </w:rPr>
        <w:t>B</w:t>
      </w:r>
      <w:r w:rsidRPr="006C394E">
        <w:rPr>
          <w:rFonts w:ascii="Times New Roman" w:hAnsi="Times New Roman" w:cs="Times New Roman"/>
          <w:sz w:val="28"/>
          <w:szCs w:val="28"/>
        </w:rPr>
        <w:t xml:space="preserve">., </w:t>
      </w:r>
      <w:r w:rsidRPr="006C394E">
        <w:rPr>
          <w:rFonts w:ascii="Times New Roman" w:hAnsi="Times New Roman" w:cs="Times New Roman"/>
          <w:sz w:val="28"/>
          <w:szCs w:val="28"/>
          <w:lang w:val="en-US"/>
        </w:rPr>
        <w:t>Suyunbaev</w:t>
      </w:r>
      <w:r>
        <w:rPr>
          <w:rFonts w:ascii="Times New Roman" w:hAnsi="Times New Roman" w:cs="Times New Roman"/>
          <w:sz w:val="28"/>
          <w:szCs w:val="28"/>
          <w:lang w:val="en-US"/>
        </w:rPr>
        <w:t>S</w:t>
      </w:r>
      <w:r w:rsidRPr="006C394E">
        <w:rPr>
          <w:rFonts w:ascii="Times New Roman" w:hAnsi="Times New Roman" w:cs="Times New Roman"/>
          <w:sz w:val="28"/>
          <w:szCs w:val="28"/>
        </w:rPr>
        <w:t xml:space="preserve">. </w:t>
      </w:r>
      <w:r w:rsidRPr="006C394E">
        <w:rPr>
          <w:rFonts w:ascii="Times New Roman" w:hAnsi="Times New Roman" w:cs="Times New Roman"/>
          <w:sz w:val="28"/>
          <w:szCs w:val="28"/>
          <w:lang w:val="en-US"/>
        </w:rPr>
        <w:t>Studying the Process of Transport Equipment Cooling System Ultrasonic Cleaning /Communications - Scientific Letters of the University of Zilina [online], 2022, 24(</w:t>
      </w:r>
      <w:r>
        <w:rPr>
          <w:rFonts w:ascii="Times New Roman" w:hAnsi="Times New Roman" w:cs="Times New Roman"/>
          <w:sz w:val="28"/>
          <w:szCs w:val="28"/>
          <w:lang w:val="en-US"/>
        </w:rPr>
        <w:t>4</w:t>
      </w:r>
      <w:r w:rsidRPr="006C394E">
        <w:rPr>
          <w:rFonts w:ascii="Times New Roman" w:hAnsi="Times New Roman" w:cs="Times New Roman"/>
          <w:sz w:val="28"/>
          <w:szCs w:val="28"/>
          <w:lang w:val="en-US"/>
        </w:rPr>
        <w:t xml:space="preserve">), B288-B300. Available from: </w:t>
      </w:r>
      <w:hyperlink r:id="rId122" w:history="1">
        <w:r w:rsidRPr="00872D2B">
          <w:rPr>
            <w:rStyle w:val="ab"/>
            <w:rFonts w:ascii="Times New Roman" w:hAnsi="Times New Roman" w:cs="Times New Roman"/>
            <w:sz w:val="28"/>
            <w:szCs w:val="28"/>
            <w:lang w:val="en-US"/>
          </w:rPr>
          <w:t>https://doi.org/10.26552/com.C.2022.4.B288-B300</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4A58BB">
        <w:rPr>
          <w:rFonts w:ascii="Times New Roman" w:hAnsi="Times New Roman" w:cs="Times New Roman"/>
          <w:sz w:val="28"/>
          <w:szCs w:val="28"/>
          <w:lang w:val="en-US"/>
        </w:rPr>
        <w:t>Kadyrov A.,</w:t>
      </w:r>
      <w:r w:rsidRPr="006C394E">
        <w:rPr>
          <w:rFonts w:ascii="Times New Roman" w:hAnsi="Times New Roman" w:cs="Times New Roman"/>
          <w:sz w:val="28"/>
          <w:szCs w:val="28"/>
          <w:lang w:val="en-US"/>
        </w:rPr>
        <w:t xml:space="preserve"> Sarsembekov B., Ganyukov A., Suyunbaev S., Sinelnikov K. Ultrasonic Unit for Reducing the Toxicity of Diesel Vehicle Exhaust Gases /Communications - Scientific Letters of the University of Zilina [online], 2022, 24(3), B189-B198. Available from: </w:t>
      </w:r>
      <w:hyperlink r:id="rId123" w:history="1">
        <w:r w:rsidRPr="00872D2B">
          <w:rPr>
            <w:rStyle w:val="ab"/>
            <w:rFonts w:ascii="Times New Roman" w:hAnsi="Times New Roman" w:cs="Times New Roman"/>
            <w:sz w:val="28"/>
            <w:szCs w:val="28"/>
            <w:lang w:val="en-US"/>
          </w:rPr>
          <w:t>https://doi.org/10.26552/com.C.2022.3.B189-B198 p. B189</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C6C6E">
        <w:rPr>
          <w:rFonts w:ascii="Times New Roman" w:hAnsi="Times New Roman" w:cs="Times New Roman"/>
          <w:sz w:val="28"/>
          <w:szCs w:val="28"/>
          <w:lang w:val="en-US"/>
        </w:rPr>
        <w:t>Pickerill</w:t>
      </w:r>
      <w:r>
        <w:rPr>
          <w:rFonts w:ascii="Times New Roman" w:hAnsi="Times New Roman" w:cs="Times New Roman"/>
          <w:sz w:val="28"/>
          <w:szCs w:val="28"/>
          <w:lang w:val="en-US"/>
        </w:rPr>
        <w:t xml:space="preserve"> K. </w:t>
      </w:r>
      <w:r w:rsidRPr="00BC6C6E">
        <w:rPr>
          <w:rFonts w:ascii="Times New Roman" w:hAnsi="Times New Roman" w:cs="Times New Roman"/>
          <w:sz w:val="28"/>
          <w:szCs w:val="28"/>
          <w:lang w:val="en-US"/>
        </w:rPr>
        <w:t>Today's Technician: Automotive Engine Performance, Classroom and Shop Manuals</w:t>
      </w:r>
      <w:r>
        <w:rPr>
          <w:rFonts w:ascii="Times New Roman" w:hAnsi="Times New Roman" w:cs="Times New Roman"/>
          <w:sz w:val="28"/>
          <w:szCs w:val="28"/>
          <w:lang w:val="en-US"/>
        </w:rPr>
        <w:t xml:space="preserve">.- </w:t>
      </w:r>
      <w:r w:rsidRPr="00BC6C6E">
        <w:rPr>
          <w:rFonts w:ascii="Times New Roman" w:hAnsi="Times New Roman" w:cs="Times New Roman"/>
          <w:sz w:val="28"/>
          <w:szCs w:val="28"/>
          <w:lang w:val="en-US"/>
        </w:rPr>
        <w:t>Cengage Learning</w:t>
      </w:r>
      <w:r>
        <w:rPr>
          <w:rFonts w:ascii="Times New Roman" w:hAnsi="Times New Roman" w:cs="Times New Roman"/>
          <w:sz w:val="28"/>
          <w:szCs w:val="28"/>
          <w:lang w:val="en-US"/>
        </w:rPr>
        <w:t xml:space="preserve">, 2013.- 1208p. ISBN </w:t>
      </w:r>
      <w:r w:rsidRPr="00BC6C6E">
        <w:rPr>
          <w:rFonts w:ascii="Times New Roman" w:hAnsi="Times New Roman" w:cs="Times New Roman"/>
          <w:sz w:val="28"/>
          <w:szCs w:val="28"/>
          <w:lang w:val="en-US"/>
        </w:rPr>
        <w:t>978</w:t>
      </w:r>
      <w:r>
        <w:rPr>
          <w:rFonts w:ascii="Times New Roman" w:hAnsi="Times New Roman" w:cs="Times New Roman"/>
          <w:sz w:val="28"/>
          <w:szCs w:val="28"/>
          <w:lang w:val="en-US"/>
        </w:rPr>
        <w:t>-</w:t>
      </w:r>
      <w:r w:rsidRPr="00BC6C6E">
        <w:rPr>
          <w:rFonts w:ascii="Times New Roman" w:hAnsi="Times New Roman" w:cs="Times New Roman"/>
          <w:sz w:val="28"/>
          <w:szCs w:val="28"/>
          <w:lang w:val="en-US"/>
        </w:rPr>
        <w:t>1</w:t>
      </w:r>
      <w:r>
        <w:rPr>
          <w:rFonts w:ascii="Times New Roman" w:hAnsi="Times New Roman" w:cs="Times New Roman"/>
          <w:sz w:val="28"/>
          <w:szCs w:val="28"/>
          <w:lang w:val="en-US"/>
        </w:rPr>
        <w:t>-</w:t>
      </w:r>
      <w:r w:rsidRPr="00BC6C6E">
        <w:rPr>
          <w:rFonts w:ascii="Times New Roman" w:hAnsi="Times New Roman" w:cs="Times New Roman"/>
          <w:sz w:val="28"/>
          <w:szCs w:val="28"/>
          <w:lang w:val="en-US"/>
        </w:rPr>
        <w:t>285</w:t>
      </w:r>
      <w:r>
        <w:rPr>
          <w:rFonts w:ascii="Times New Roman" w:hAnsi="Times New Roman" w:cs="Times New Roman"/>
          <w:sz w:val="28"/>
          <w:szCs w:val="28"/>
          <w:lang w:val="en-US"/>
        </w:rPr>
        <w:t>-</w:t>
      </w:r>
      <w:r w:rsidRPr="00BC6C6E">
        <w:rPr>
          <w:rFonts w:ascii="Times New Roman" w:hAnsi="Times New Roman" w:cs="Times New Roman"/>
          <w:sz w:val="28"/>
          <w:szCs w:val="28"/>
          <w:lang w:val="en-US"/>
        </w:rPr>
        <w:t>65750</w:t>
      </w:r>
      <w:r>
        <w:rPr>
          <w:rFonts w:ascii="Times New Roman" w:hAnsi="Times New Roman" w:cs="Times New Roman"/>
          <w:sz w:val="28"/>
          <w:szCs w:val="28"/>
          <w:lang w:val="en-US"/>
        </w:rPr>
        <w:t>-</w:t>
      </w:r>
      <w:r w:rsidRPr="00BC6C6E">
        <w:rPr>
          <w:rFonts w:ascii="Times New Roman" w:hAnsi="Times New Roman" w:cs="Times New Roman"/>
          <w:sz w:val="28"/>
          <w:szCs w:val="28"/>
          <w:lang w:val="en-US"/>
        </w:rPr>
        <w:t>9</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F75BF">
        <w:rPr>
          <w:rFonts w:ascii="Times New Roman" w:hAnsi="Times New Roman" w:cs="Times New Roman"/>
          <w:sz w:val="28"/>
          <w:szCs w:val="28"/>
        </w:rPr>
        <w:t>Балабанов В</w:t>
      </w:r>
      <w:r>
        <w:rPr>
          <w:rFonts w:ascii="Times New Roman" w:hAnsi="Times New Roman" w:cs="Times New Roman"/>
          <w:sz w:val="28"/>
          <w:szCs w:val="28"/>
        </w:rPr>
        <w:t>.</w:t>
      </w:r>
      <w:r w:rsidRPr="00DF75BF">
        <w:rPr>
          <w:rFonts w:ascii="Times New Roman" w:hAnsi="Times New Roman" w:cs="Times New Roman"/>
          <w:sz w:val="28"/>
          <w:szCs w:val="28"/>
        </w:rPr>
        <w:t xml:space="preserve"> И</w:t>
      </w:r>
      <w:r>
        <w:rPr>
          <w:rFonts w:ascii="Times New Roman" w:hAnsi="Times New Roman" w:cs="Times New Roman"/>
          <w:sz w:val="28"/>
          <w:szCs w:val="28"/>
        </w:rPr>
        <w:t>.</w:t>
      </w:r>
      <w:r w:rsidRPr="00DF75BF">
        <w:rPr>
          <w:rFonts w:ascii="Times New Roman" w:hAnsi="Times New Roman" w:cs="Times New Roman"/>
          <w:sz w:val="28"/>
          <w:szCs w:val="28"/>
        </w:rPr>
        <w:t>, Балабанов И</w:t>
      </w:r>
      <w:r>
        <w:rPr>
          <w:rFonts w:ascii="Times New Roman" w:hAnsi="Times New Roman" w:cs="Times New Roman"/>
          <w:sz w:val="28"/>
          <w:szCs w:val="28"/>
        </w:rPr>
        <w:t>.</w:t>
      </w:r>
      <w:r w:rsidRPr="00DF75BF">
        <w:rPr>
          <w:rFonts w:ascii="Times New Roman" w:hAnsi="Times New Roman" w:cs="Times New Roman"/>
          <w:sz w:val="28"/>
          <w:szCs w:val="28"/>
        </w:rPr>
        <w:t>В</w:t>
      </w:r>
      <w:r>
        <w:rPr>
          <w:rFonts w:ascii="Times New Roman" w:hAnsi="Times New Roman" w:cs="Times New Roman"/>
          <w:sz w:val="28"/>
          <w:szCs w:val="28"/>
        </w:rPr>
        <w:t xml:space="preserve">. </w:t>
      </w:r>
      <w:r w:rsidRPr="00DF75BF">
        <w:rPr>
          <w:rFonts w:ascii="Times New Roman" w:hAnsi="Times New Roman" w:cs="Times New Roman"/>
          <w:sz w:val="28"/>
          <w:szCs w:val="28"/>
        </w:rPr>
        <w:t>Нанотехнологии. Правда и вымысел</w:t>
      </w:r>
      <w:r>
        <w:rPr>
          <w:rFonts w:ascii="Times New Roman" w:hAnsi="Times New Roman" w:cs="Times New Roman"/>
          <w:sz w:val="28"/>
          <w:szCs w:val="28"/>
        </w:rPr>
        <w:t xml:space="preserve">.- Эксмо, 2010.- 384с. ISBN </w:t>
      </w:r>
      <w:r w:rsidRPr="00DF75BF">
        <w:rPr>
          <w:rFonts w:ascii="Times New Roman" w:hAnsi="Times New Roman" w:cs="Times New Roman"/>
          <w:sz w:val="28"/>
          <w:szCs w:val="28"/>
        </w:rPr>
        <w:t>978-5-699-40756-9</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DF75BF">
        <w:rPr>
          <w:rFonts w:ascii="Times New Roman" w:hAnsi="Times New Roman" w:cs="Times New Roman"/>
          <w:sz w:val="28"/>
          <w:szCs w:val="28"/>
        </w:rPr>
        <w:t>Жмыхов</w:t>
      </w:r>
      <w:r>
        <w:rPr>
          <w:rFonts w:ascii="Times New Roman" w:hAnsi="Times New Roman" w:cs="Times New Roman"/>
          <w:sz w:val="28"/>
          <w:szCs w:val="28"/>
        </w:rPr>
        <w:t xml:space="preserve"> И.</w:t>
      </w:r>
      <w:r w:rsidRPr="00DF75BF">
        <w:rPr>
          <w:rFonts w:ascii="Times New Roman" w:hAnsi="Times New Roman" w:cs="Times New Roman"/>
          <w:sz w:val="28"/>
          <w:szCs w:val="28"/>
        </w:rPr>
        <w:t>, Челноков</w:t>
      </w:r>
      <w:r>
        <w:rPr>
          <w:rFonts w:ascii="Times New Roman" w:hAnsi="Times New Roman" w:cs="Times New Roman"/>
          <w:sz w:val="28"/>
          <w:szCs w:val="28"/>
        </w:rPr>
        <w:t xml:space="preserve"> А.</w:t>
      </w:r>
      <w:r w:rsidRPr="00DF75BF">
        <w:rPr>
          <w:rFonts w:ascii="Times New Roman" w:hAnsi="Times New Roman" w:cs="Times New Roman"/>
          <w:sz w:val="28"/>
          <w:szCs w:val="28"/>
        </w:rPr>
        <w:t>, Мирончик</w:t>
      </w:r>
      <w:r>
        <w:rPr>
          <w:rFonts w:ascii="Times New Roman" w:hAnsi="Times New Roman" w:cs="Times New Roman"/>
          <w:sz w:val="28"/>
          <w:szCs w:val="28"/>
        </w:rPr>
        <w:t xml:space="preserve"> А. </w:t>
      </w:r>
      <w:r w:rsidRPr="00DF75BF">
        <w:rPr>
          <w:rFonts w:ascii="Times New Roman" w:hAnsi="Times New Roman" w:cs="Times New Roman"/>
          <w:sz w:val="28"/>
          <w:szCs w:val="28"/>
        </w:rPr>
        <w:t>Инженерные методы охраны атмосферного воздуха</w:t>
      </w:r>
      <w:r>
        <w:rPr>
          <w:rFonts w:ascii="Times New Roman" w:hAnsi="Times New Roman" w:cs="Times New Roman"/>
          <w:sz w:val="28"/>
          <w:szCs w:val="28"/>
        </w:rPr>
        <w:t xml:space="preserve">.- </w:t>
      </w:r>
      <w:r w:rsidRPr="00DF75BF">
        <w:rPr>
          <w:rFonts w:ascii="Times New Roman" w:hAnsi="Times New Roman" w:cs="Times New Roman"/>
          <w:sz w:val="28"/>
          <w:szCs w:val="28"/>
        </w:rPr>
        <w:t>ЛитРес</w:t>
      </w:r>
      <w:r>
        <w:rPr>
          <w:rFonts w:ascii="Times New Roman" w:hAnsi="Times New Roman" w:cs="Times New Roman"/>
          <w:sz w:val="28"/>
          <w:szCs w:val="28"/>
        </w:rPr>
        <w:t xml:space="preserve">, 2021.- 397с. ISBN </w:t>
      </w:r>
      <w:r w:rsidRPr="0036002D">
        <w:rPr>
          <w:rFonts w:ascii="Times New Roman" w:hAnsi="Times New Roman" w:cs="Times New Roman"/>
          <w:sz w:val="28"/>
          <w:szCs w:val="28"/>
        </w:rPr>
        <w:t>978-985-06-2682-0</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36002D">
        <w:rPr>
          <w:rFonts w:ascii="Times New Roman" w:hAnsi="Times New Roman" w:cs="Times New Roman"/>
          <w:sz w:val="28"/>
          <w:szCs w:val="28"/>
        </w:rPr>
        <w:t>Сергеев</w:t>
      </w:r>
      <w:r>
        <w:rPr>
          <w:rFonts w:ascii="Times New Roman" w:hAnsi="Times New Roman" w:cs="Times New Roman"/>
          <w:sz w:val="28"/>
          <w:szCs w:val="28"/>
        </w:rPr>
        <w:t xml:space="preserve"> И.В.</w:t>
      </w:r>
      <w:r w:rsidRPr="0036002D">
        <w:t xml:space="preserve"> </w:t>
      </w:r>
      <w:r w:rsidRPr="0036002D">
        <w:rPr>
          <w:rFonts w:ascii="Times New Roman" w:hAnsi="Times New Roman" w:cs="Times New Roman"/>
          <w:sz w:val="28"/>
          <w:szCs w:val="28"/>
        </w:rPr>
        <w:t>Как выбрать автомобиль. Краткое пособие по покупке</w:t>
      </w:r>
      <w:r>
        <w:rPr>
          <w:rFonts w:ascii="Times New Roman" w:hAnsi="Times New Roman" w:cs="Times New Roman"/>
          <w:sz w:val="28"/>
          <w:szCs w:val="28"/>
        </w:rPr>
        <w:t>.-</w:t>
      </w:r>
      <w:r w:rsidRPr="0036002D">
        <w:t xml:space="preserve"> </w:t>
      </w:r>
      <w:r w:rsidRPr="0036002D">
        <w:rPr>
          <w:rFonts w:ascii="Times New Roman" w:hAnsi="Times New Roman" w:cs="Times New Roman"/>
          <w:sz w:val="28"/>
          <w:szCs w:val="28"/>
        </w:rPr>
        <w:t xml:space="preserve">Интернет-издание. — 2012. — </w:t>
      </w:r>
      <w:r>
        <w:rPr>
          <w:rFonts w:ascii="Times New Roman" w:hAnsi="Times New Roman" w:cs="Times New Roman"/>
          <w:sz w:val="28"/>
          <w:szCs w:val="28"/>
        </w:rPr>
        <w:t>173</w:t>
      </w:r>
      <w:r w:rsidRPr="0036002D">
        <w:rPr>
          <w:rFonts w:ascii="Times New Roman" w:hAnsi="Times New Roman" w:cs="Times New Roman"/>
          <w:sz w:val="28"/>
          <w:szCs w:val="28"/>
        </w:rPr>
        <w:t xml:space="preserve"> с. </w:t>
      </w:r>
      <w:r>
        <w:rPr>
          <w:rFonts w:ascii="Times New Roman" w:hAnsi="Times New Roman" w:cs="Times New Roman"/>
          <w:sz w:val="28"/>
          <w:szCs w:val="28"/>
        </w:rPr>
        <w:t xml:space="preserve">ISBN </w:t>
      </w:r>
      <w:r w:rsidRPr="0036002D">
        <w:rPr>
          <w:rFonts w:ascii="Times New Roman" w:hAnsi="Times New Roman" w:cs="Times New Roman"/>
          <w:sz w:val="28"/>
          <w:szCs w:val="28"/>
        </w:rPr>
        <w:t>978-5-457-20665-6</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790581">
        <w:rPr>
          <w:rFonts w:ascii="Times New Roman" w:hAnsi="Times New Roman" w:cs="Times New Roman"/>
          <w:sz w:val="28"/>
          <w:szCs w:val="28"/>
          <w:lang w:val="en-US"/>
        </w:rPr>
        <w:t>Grosser</w:t>
      </w:r>
      <w:r>
        <w:rPr>
          <w:rFonts w:ascii="Times New Roman" w:hAnsi="Times New Roman" w:cs="Times New Roman"/>
          <w:sz w:val="28"/>
          <w:szCs w:val="28"/>
          <w:lang w:val="en-US"/>
        </w:rPr>
        <w:t xml:space="preserve"> M. </w:t>
      </w:r>
      <w:r w:rsidRPr="00790581">
        <w:rPr>
          <w:rFonts w:ascii="Times New Roman" w:hAnsi="Times New Roman" w:cs="Times New Roman"/>
          <w:sz w:val="28"/>
          <w:szCs w:val="28"/>
          <w:lang w:val="en-US"/>
        </w:rPr>
        <w:t>Diesel, the man &amp; the engine</w:t>
      </w:r>
      <w:r>
        <w:rPr>
          <w:rFonts w:ascii="Times New Roman" w:hAnsi="Times New Roman" w:cs="Times New Roman"/>
          <w:sz w:val="28"/>
          <w:szCs w:val="28"/>
          <w:lang w:val="en-US"/>
        </w:rPr>
        <w:t xml:space="preserve">.- </w:t>
      </w:r>
      <w:r w:rsidRPr="00790581">
        <w:rPr>
          <w:rFonts w:ascii="Times New Roman" w:hAnsi="Times New Roman" w:cs="Times New Roman"/>
          <w:sz w:val="28"/>
          <w:szCs w:val="28"/>
          <w:lang w:val="en-US"/>
        </w:rPr>
        <w:t>Atheneum Books</w:t>
      </w:r>
      <w:r>
        <w:rPr>
          <w:rFonts w:ascii="Times New Roman" w:hAnsi="Times New Roman" w:cs="Times New Roman"/>
          <w:sz w:val="28"/>
          <w:szCs w:val="28"/>
          <w:lang w:val="en-US"/>
        </w:rPr>
        <w:t xml:space="preserve">, 1978.- 182p. ISBN </w:t>
      </w:r>
      <w:r w:rsidRPr="00D22D82">
        <w:rPr>
          <w:rFonts w:ascii="Times New Roman" w:hAnsi="Times New Roman" w:cs="Times New Roman"/>
          <w:sz w:val="28"/>
          <w:szCs w:val="28"/>
          <w:lang w:val="en-US"/>
        </w:rPr>
        <w:t>978</w:t>
      </w:r>
      <w:r>
        <w:rPr>
          <w:rFonts w:ascii="Times New Roman" w:hAnsi="Times New Roman" w:cs="Times New Roman"/>
          <w:sz w:val="28"/>
          <w:szCs w:val="28"/>
          <w:lang w:val="en-US"/>
        </w:rPr>
        <w:t>-</w:t>
      </w:r>
      <w:r w:rsidRPr="00D22D82">
        <w:rPr>
          <w:rFonts w:ascii="Times New Roman" w:hAnsi="Times New Roman" w:cs="Times New Roman"/>
          <w:sz w:val="28"/>
          <w:szCs w:val="28"/>
          <w:lang w:val="en-US"/>
        </w:rPr>
        <w:t>0</w:t>
      </w:r>
      <w:r>
        <w:rPr>
          <w:rFonts w:ascii="Times New Roman" w:hAnsi="Times New Roman" w:cs="Times New Roman"/>
          <w:sz w:val="28"/>
          <w:szCs w:val="28"/>
          <w:lang w:val="en-US"/>
        </w:rPr>
        <w:t>-</w:t>
      </w:r>
      <w:r w:rsidRPr="00D22D82">
        <w:rPr>
          <w:rFonts w:ascii="Times New Roman" w:hAnsi="Times New Roman" w:cs="Times New Roman"/>
          <w:sz w:val="28"/>
          <w:szCs w:val="28"/>
          <w:lang w:val="en-US"/>
        </w:rPr>
        <w:t>689</w:t>
      </w:r>
      <w:r>
        <w:rPr>
          <w:rFonts w:ascii="Times New Roman" w:hAnsi="Times New Roman" w:cs="Times New Roman"/>
          <w:sz w:val="28"/>
          <w:szCs w:val="28"/>
          <w:lang w:val="en-US"/>
        </w:rPr>
        <w:t>-</w:t>
      </w:r>
      <w:r w:rsidRPr="00D22D82">
        <w:rPr>
          <w:rFonts w:ascii="Times New Roman" w:hAnsi="Times New Roman" w:cs="Times New Roman"/>
          <w:sz w:val="28"/>
          <w:szCs w:val="28"/>
          <w:lang w:val="en-US"/>
        </w:rPr>
        <w:t>30652</w:t>
      </w:r>
      <w:r>
        <w:rPr>
          <w:rFonts w:ascii="Times New Roman" w:hAnsi="Times New Roman" w:cs="Times New Roman"/>
          <w:sz w:val="28"/>
          <w:szCs w:val="28"/>
          <w:lang w:val="en-US"/>
        </w:rPr>
        <w:t>-</w:t>
      </w:r>
      <w:r w:rsidRPr="00D22D82">
        <w:rPr>
          <w:rFonts w:ascii="Times New Roman" w:hAnsi="Times New Roman" w:cs="Times New Roman"/>
          <w:sz w:val="28"/>
          <w:szCs w:val="28"/>
          <w:lang w:val="en-US"/>
        </w:rPr>
        <w:t>5</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D22D82">
        <w:rPr>
          <w:rFonts w:ascii="Times New Roman" w:hAnsi="Times New Roman" w:cs="Times New Roman"/>
          <w:sz w:val="28"/>
          <w:szCs w:val="28"/>
          <w:lang w:val="en-US"/>
        </w:rPr>
        <w:t>Barker</w:t>
      </w:r>
      <w:r>
        <w:rPr>
          <w:rFonts w:ascii="Times New Roman" w:hAnsi="Times New Roman" w:cs="Times New Roman"/>
          <w:sz w:val="28"/>
          <w:szCs w:val="28"/>
          <w:lang w:val="en-US"/>
        </w:rPr>
        <w:t xml:space="preserve"> T. </w:t>
      </w:r>
      <w:r w:rsidRPr="00D22D82">
        <w:rPr>
          <w:rFonts w:ascii="Times New Roman" w:hAnsi="Times New Roman" w:cs="Times New Roman"/>
          <w:sz w:val="28"/>
          <w:szCs w:val="28"/>
          <w:lang w:val="en-US"/>
        </w:rPr>
        <w:t>The Economic and Social Effects of the Spread of Motor Vehicles</w:t>
      </w:r>
      <w:r>
        <w:rPr>
          <w:rFonts w:ascii="Times New Roman" w:hAnsi="Times New Roman" w:cs="Times New Roman"/>
          <w:sz w:val="28"/>
          <w:szCs w:val="28"/>
          <w:lang w:val="en-US"/>
        </w:rPr>
        <w:t xml:space="preserve">.- </w:t>
      </w:r>
      <w:r w:rsidRPr="00871C64">
        <w:rPr>
          <w:rFonts w:ascii="Times New Roman" w:hAnsi="Times New Roman" w:cs="Times New Roman"/>
          <w:sz w:val="28"/>
          <w:szCs w:val="28"/>
          <w:lang w:val="en-US"/>
        </w:rPr>
        <w:t>Palgrave Macmillan London</w:t>
      </w:r>
      <w:r>
        <w:rPr>
          <w:rFonts w:ascii="Times New Roman" w:hAnsi="Times New Roman" w:cs="Times New Roman"/>
          <w:sz w:val="28"/>
          <w:szCs w:val="28"/>
          <w:lang w:val="en-US"/>
        </w:rPr>
        <w:t>, 1987.- 324p.</w:t>
      </w:r>
      <w:r w:rsidRPr="00871C64">
        <w:rPr>
          <w:rFonts w:ascii="Times New Roman" w:hAnsi="Times New Roman" w:cs="Times New Roman"/>
          <w:sz w:val="28"/>
          <w:szCs w:val="28"/>
          <w:lang w:val="en-US"/>
        </w:rPr>
        <w:t xml:space="preserve"> ISBN</w:t>
      </w:r>
      <w:r>
        <w:rPr>
          <w:rFonts w:ascii="Times New Roman" w:hAnsi="Times New Roman" w:cs="Times New Roman"/>
          <w:sz w:val="28"/>
          <w:szCs w:val="28"/>
          <w:lang w:val="en-US"/>
        </w:rPr>
        <w:t xml:space="preserve"> </w:t>
      </w:r>
      <w:r w:rsidRPr="00871C64">
        <w:rPr>
          <w:rFonts w:ascii="Times New Roman" w:hAnsi="Times New Roman" w:cs="Times New Roman"/>
          <w:sz w:val="28"/>
          <w:szCs w:val="28"/>
          <w:lang w:val="en-US"/>
        </w:rPr>
        <w:t>978-1-349-08626-9</w:t>
      </w:r>
      <w:r>
        <w:rPr>
          <w:rFonts w:ascii="Times New Roman" w:hAnsi="Times New Roman" w:cs="Times New Roman"/>
          <w:sz w:val="28"/>
          <w:szCs w:val="28"/>
          <w:lang w:val="en-US"/>
        </w:rPr>
        <w:t xml:space="preserve">, </w:t>
      </w:r>
      <w:r w:rsidRPr="00871C64">
        <w:rPr>
          <w:rFonts w:ascii="Times New Roman" w:hAnsi="Times New Roman" w:cs="Times New Roman"/>
          <w:sz w:val="28"/>
          <w:szCs w:val="28"/>
          <w:lang w:val="en-US"/>
        </w:rPr>
        <w:t>eBook ISBN</w:t>
      </w:r>
      <w:r>
        <w:rPr>
          <w:rFonts w:ascii="Times New Roman" w:hAnsi="Times New Roman" w:cs="Times New Roman"/>
          <w:sz w:val="28"/>
          <w:szCs w:val="28"/>
          <w:lang w:val="en-US"/>
        </w:rPr>
        <w:t xml:space="preserve"> </w:t>
      </w:r>
      <w:r w:rsidRPr="00871C64">
        <w:rPr>
          <w:rFonts w:ascii="Times New Roman" w:hAnsi="Times New Roman" w:cs="Times New Roman"/>
          <w:sz w:val="28"/>
          <w:szCs w:val="28"/>
          <w:lang w:val="en-US"/>
        </w:rPr>
        <w:t>978-1-349-08624-5</w:t>
      </w:r>
      <w:r>
        <w:rPr>
          <w:rFonts w:ascii="Times New Roman" w:hAnsi="Times New Roman" w:cs="Times New Roman"/>
          <w:sz w:val="28"/>
          <w:szCs w:val="28"/>
          <w:lang w:val="en-US"/>
        </w:rPr>
        <w:t xml:space="preserve">. </w:t>
      </w:r>
      <w:hyperlink r:id="rId124" w:history="1">
        <w:r w:rsidRPr="00E7445B">
          <w:rPr>
            <w:rStyle w:val="ab"/>
            <w:rFonts w:ascii="Times New Roman" w:hAnsi="Times New Roman" w:cs="Times New Roman"/>
            <w:sz w:val="28"/>
            <w:szCs w:val="28"/>
            <w:lang w:val="en-US"/>
          </w:rPr>
          <w:t>https://doi.org/10.1007/978-1-349-08624-5</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E56A2D">
        <w:rPr>
          <w:rFonts w:ascii="Times New Roman" w:hAnsi="Times New Roman" w:cs="Times New Roman"/>
          <w:sz w:val="28"/>
          <w:szCs w:val="28"/>
          <w:lang w:val="en-US"/>
        </w:rPr>
        <w:t>Lakshminarayanan P. A., Aghav Y.V. Modelling Diesel Combustion.- Springer Singapore, 2022.- 406p. Hardcover ISBN 978-981-16-6741-1,</w:t>
      </w:r>
      <w:r>
        <w:rPr>
          <w:rFonts w:ascii="Times New Roman" w:hAnsi="Times New Roman" w:cs="Times New Roman"/>
          <w:sz w:val="28"/>
          <w:szCs w:val="28"/>
          <w:lang w:val="en-US"/>
        </w:rPr>
        <w:t xml:space="preserve"> </w:t>
      </w:r>
      <w:r w:rsidRPr="00E56A2D">
        <w:rPr>
          <w:rFonts w:ascii="Times New Roman" w:hAnsi="Times New Roman" w:cs="Times New Roman"/>
          <w:sz w:val="28"/>
          <w:szCs w:val="28"/>
          <w:lang w:val="en-US"/>
        </w:rPr>
        <w:t>eBook ISBN</w:t>
      </w:r>
      <w:r>
        <w:rPr>
          <w:rFonts w:ascii="Times New Roman" w:hAnsi="Times New Roman" w:cs="Times New Roman"/>
          <w:sz w:val="28"/>
          <w:szCs w:val="28"/>
          <w:lang w:val="en-US"/>
        </w:rPr>
        <w:t xml:space="preserve"> </w:t>
      </w:r>
      <w:r w:rsidRPr="00E56A2D">
        <w:rPr>
          <w:rFonts w:ascii="Times New Roman" w:hAnsi="Times New Roman" w:cs="Times New Roman"/>
          <w:sz w:val="28"/>
          <w:szCs w:val="28"/>
          <w:lang w:val="en-US"/>
        </w:rPr>
        <w:t>978-981-16-6742-8</w:t>
      </w:r>
      <w:r>
        <w:rPr>
          <w:rFonts w:ascii="Times New Roman" w:hAnsi="Times New Roman" w:cs="Times New Roman"/>
          <w:sz w:val="28"/>
          <w:szCs w:val="28"/>
          <w:lang w:val="en-US"/>
        </w:rPr>
        <w:t xml:space="preserve">. </w:t>
      </w:r>
      <w:hyperlink r:id="rId125" w:history="1">
        <w:r w:rsidRPr="00E7445B">
          <w:rPr>
            <w:rStyle w:val="ab"/>
            <w:rFonts w:ascii="Times New Roman" w:hAnsi="Times New Roman" w:cs="Times New Roman"/>
            <w:sz w:val="28"/>
            <w:szCs w:val="28"/>
            <w:lang w:val="en-US"/>
          </w:rPr>
          <w:t>https://doi.org/10.1007/978-981-16-6742-8</w:t>
        </w:r>
      </w:hyperlink>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E56A2D">
        <w:rPr>
          <w:rFonts w:ascii="Times New Roman" w:hAnsi="Times New Roman" w:cs="Times New Roman"/>
          <w:sz w:val="28"/>
          <w:szCs w:val="28"/>
          <w:lang w:val="en-US"/>
        </w:rPr>
        <w:t>Weaving J.H. Internal Combustion Engineering: Science &amp; Technology</w:t>
      </w:r>
      <w:r>
        <w:rPr>
          <w:rFonts w:ascii="Times New Roman" w:hAnsi="Times New Roman" w:cs="Times New Roman"/>
          <w:sz w:val="28"/>
          <w:szCs w:val="28"/>
          <w:lang w:val="en-US"/>
        </w:rPr>
        <w:t xml:space="preserve">.- </w:t>
      </w:r>
      <w:r w:rsidRPr="00E56A2D">
        <w:rPr>
          <w:rFonts w:ascii="Times New Roman" w:hAnsi="Times New Roman" w:cs="Times New Roman"/>
          <w:sz w:val="28"/>
          <w:szCs w:val="28"/>
          <w:lang w:val="en-US"/>
        </w:rPr>
        <w:t>Springer Dordrecht</w:t>
      </w:r>
      <w:r>
        <w:rPr>
          <w:rFonts w:ascii="Times New Roman" w:hAnsi="Times New Roman" w:cs="Times New Roman"/>
          <w:sz w:val="28"/>
          <w:szCs w:val="28"/>
          <w:lang w:val="en-US"/>
        </w:rPr>
        <w:t>, 2012.- 1990p. ISBN</w:t>
      </w:r>
      <w:r w:rsidRPr="00E56A2D">
        <w:rPr>
          <w:rFonts w:ascii="Times New Roman" w:hAnsi="Times New Roman" w:cs="Times New Roman"/>
          <w:sz w:val="28"/>
          <w:szCs w:val="28"/>
          <w:lang w:val="en-US"/>
        </w:rPr>
        <w:t xml:space="preserve"> 978-94-010-6822-2</w:t>
      </w:r>
      <w:r>
        <w:rPr>
          <w:rFonts w:ascii="Times New Roman" w:hAnsi="Times New Roman" w:cs="Times New Roman"/>
          <w:sz w:val="28"/>
          <w:szCs w:val="28"/>
          <w:lang w:val="en-US"/>
        </w:rPr>
        <w:t>,</w:t>
      </w:r>
      <w:r w:rsidRPr="00E56A2D">
        <w:rPr>
          <w:rFonts w:ascii="Times New Roman" w:hAnsi="Times New Roman" w:cs="Times New Roman"/>
          <w:sz w:val="28"/>
          <w:szCs w:val="28"/>
          <w:lang w:val="en-US"/>
        </w:rPr>
        <w:t xml:space="preserve"> e-ISBN-13: 978-94-009-0749-2</w:t>
      </w:r>
      <w:r>
        <w:rPr>
          <w:rFonts w:ascii="Times New Roman" w:hAnsi="Times New Roman" w:cs="Times New Roman"/>
          <w:sz w:val="28"/>
          <w:szCs w:val="28"/>
          <w:lang w:val="en-US"/>
        </w:rPr>
        <w:t xml:space="preserve">. </w:t>
      </w:r>
      <w:r w:rsidRPr="00E56A2D">
        <w:rPr>
          <w:rFonts w:ascii="Times New Roman" w:hAnsi="Times New Roman" w:cs="Times New Roman"/>
          <w:sz w:val="28"/>
          <w:szCs w:val="28"/>
          <w:lang w:val="en-US"/>
        </w:rPr>
        <w:t>DOI: 10.1007/978-94-009-0749-2</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7C4629">
        <w:rPr>
          <w:rFonts w:ascii="Times New Roman" w:hAnsi="Times New Roman" w:cs="Times New Roman"/>
          <w:sz w:val="28"/>
          <w:szCs w:val="28"/>
          <w:lang w:val="en-US"/>
        </w:rPr>
        <w:t>Reif</w:t>
      </w:r>
      <w:r>
        <w:rPr>
          <w:rFonts w:ascii="Times New Roman" w:hAnsi="Times New Roman" w:cs="Times New Roman"/>
          <w:sz w:val="28"/>
          <w:szCs w:val="28"/>
          <w:lang w:val="en-US"/>
        </w:rPr>
        <w:t xml:space="preserve"> K. </w:t>
      </w:r>
      <w:r w:rsidRPr="007C4629">
        <w:rPr>
          <w:rFonts w:ascii="Times New Roman" w:hAnsi="Times New Roman" w:cs="Times New Roman"/>
          <w:sz w:val="28"/>
          <w:szCs w:val="28"/>
          <w:lang w:val="en-US"/>
        </w:rPr>
        <w:t>Diesel Engine Management</w:t>
      </w:r>
      <w:r>
        <w:rPr>
          <w:rFonts w:ascii="Times New Roman" w:hAnsi="Times New Roman" w:cs="Times New Roman"/>
          <w:sz w:val="28"/>
          <w:szCs w:val="28"/>
          <w:lang w:val="en-US"/>
        </w:rPr>
        <w:t xml:space="preserve">.- </w:t>
      </w:r>
      <w:r w:rsidRPr="007C4629">
        <w:rPr>
          <w:rFonts w:ascii="Times New Roman" w:hAnsi="Times New Roman" w:cs="Times New Roman"/>
          <w:sz w:val="28"/>
          <w:szCs w:val="28"/>
          <w:lang w:val="en-US"/>
        </w:rPr>
        <w:t>Springer Vieweg Wiesbaden</w:t>
      </w:r>
      <w:r>
        <w:rPr>
          <w:rFonts w:ascii="Times New Roman" w:hAnsi="Times New Roman" w:cs="Times New Roman"/>
          <w:sz w:val="28"/>
          <w:szCs w:val="28"/>
          <w:lang w:val="en-US"/>
        </w:rPr>
        <w:t>, 2014.- 370p. I</w:t>
      </w:r>
      <w:r w:rsidRPr="007C4629">
        <w:rPr>
          <w:rFonts w:ascii="Times New Roman" w:hAnsi="Times New Roman" w:cs="Times New Roman"/>
          <w:sz w:val="28"/>
          <w:szCs w:val="28"/>
          <w:lang w:val="en-US"/>
        </w:rPr>
        <w:t>SBN 978-3-658-03980-6</w:t>
      </w:r>
      <w:r>
        <w:rPr>
          <w:rFonts w:ascii="Times New Roman" w:hAnsi="Times New Roman" w:cs="Times New Roman"/>
          <w:sz w:val="28"/>
          <w:szCs w:val="28"/>
          <w:lang w:val="en-US"/>
        </w:rPr>
        <w:t xml:space="preserve">, e- </w:t>
      </w:r>
      <w:r w:rsidRPr="007C4629">
        <w:rPr>
          <w:rFonts w:ascii="Times New Roman" w:hAnsi="Times New Roman" w:cs="Times New Roman"/>
          <w:sz w:val="28"/>
          <w:szCs w:val="28"/>
          <w:lang w:val="en-US"/>
        </w:rPr>
        <w:t>ISBN 978-3-6</w:t>
      </w:r>
      <w:r>
        <w:rPr>
          <w:rFonts w:ascii="Times New Roman" w:hAnsi="Times New Roman" w:cs="Times New Roman"/>
          <w:sz w:val="28"/>
          <w:szCs w:val="28"/>
          <w:lang w:val="en-US"/>
        </w:rPr>
        <w:t xml:space="preserve">58-03981-3. </w:t>
      </w:r>
      <w:r w:rsidRPr="007C4629">
        <w:rPr>
          <w:rFonts w:ascii="Times New Roman" w:hAnsi="Times New Roman" w:cs="Times New Roman"/>
          <w:sz w:val="28"/>
          <w:szCs w:val="28"/>
          <w:lang w:val="en-US"/>
        </w:rPr>
        <w:t>DOI 10.1007/978-3-658-03981-3</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D60A8B">
        <w:rPr>
          <w:rFonts w:ascii="Times New Roman" w:hAnsi="Times New Roman" w:cs="Times New Roman"/>
          <w:sz w:val="28"/>
          <w:szCs w:val="28"/>
          <w:lang w:val="en-US"/>
        </w:rPr>
        <w:t>Schutze</w:t>
      </w:r>
      <w:r>
        <w:rPr>
          <w:rFonts w:ascii="Times New Roman" w:hAnsi="Times New Roman" w:cs="Times New Roman"/>
          <w:sz w:val="28"/>
          <w:szCs w:val="28"/>
          <w:lang w:val="en-US"/>
        </w:rPr>
        <w:t xml:space="preserve"> A.</w:t>
      </w:r>
      <w:r w:rsidRPr="00D60A8B">
        <w:rPr>
          <w:rFonts w:ascii="Times New Roman" w:hAnsi="Times New Roman" w:cs="Times New Roman"/>
          <w:sz w:val="28"/>
          <w:szCs w:val="28"/>
          <w:lang w:val="en-US"/>
        </w:rPr>
        <w:t>, Elvers</w:t>
      </w:r>
      <w:r>
        <w:rPr>
          <w:rFonts w:ascii="Times New Roman" w:hAnsi="Times New Roman" w:cs="Times New Roman"/>
          <w:sz w:val="28"/>
          <w:szCs w:val="28"/>
          <w:lang w:val="en-US"/>
        </w:rPr>
        <w:t xml:space="preserve"> B. </w:t>
      </w:r>
      <w:r w:rsidRPr="00D60A8B">
        <w:rPr>
          <w:rFonts w:ascii="Times New Roman" w:hAnsi="Times New Roman" w:cs="Times New Roman"/>
          <w:sz w:val="28"/>
          <w:szCs w:val="28"/>
          <w:lang w:val="en-US"/>
        </w:rPr>
        <w:t>Handbook of Fuels</w:t>
      </w:r>
      <w:r>
        <w:rPr>
          <w:rFonts w:ascii="Times New Roman" w:hAnsi="Times New Roman" w:cs="Times New Roman"/>
          <w:sz w:val="28"/>
          <w:szCs w:val="28"/>
          <w:lang w:val="en-US"/>
        </w:rPr>
        <w:t xml:space="preserve"> </w:t>
      </w:r>
      <w:r w:rsidRPr="00D60A8B">
        <w:rPr>
          <w:rFonts w:ascii="Times New Roman" w:hAnsi="Times New Roman" w:cs="Times New Roman"/>
          <w:sz w:val="28"/>
          <w:szCs w:val="28"/>
          <w:lang w:val="en-US"/>
        </w:rPr>
        <w:t>Energy Sources for Transportation</w:t>
      </w:r>
      <w:r>
        <w:rPr>
          <w:rFonts w:ascii="Times New Roman" w:hAnsi="Times New Roman" w:cs="Times New Roman"/>
          <w:sz w:val="28"/>
          <w:szCs w:val="28"/>
          <w:lang w:val="en-US"/>
        </w:rPr>
        <w:t xml:space="preserve">.- </w:t>
      </w:r>
      <w:r w:rsidRPr="00D60A8B">
        <w:rPr>
          <w:rFonts w:ascii="Times New Roman" w:hAnsi="Times New Roman" w:cs="Times New Roman"/>
          <w:sz w:val="28"/>
          <w:szCs w:val="28"/>
          <w:lang w:val="en-US"/>
        </w:rPr>
        <w:t>Wiley</w:t>
      </w:r>
      <w:r>
        <w:rPr>
          <w:rFonts w:ascii="Times New Roman" w:hAnsi="Times New Roman" w:cs="Times New Roman"/>
          <w:sz w:val="28"/>
          <w:szCs w:val="28"/>
          <w:lang w:val="en-US"/>
        </w:rPr>
        <w:t xml:space="preserve">, 2021.- 576p. </w:t>
      </w:r>
      <w:r w:rsidRPr="00D60A8B">
        <w:rPr>
          <w:rFonts w:ascii="Times New Roman" w:hAnsi="Times New Roman" w:cs="Times New Roman"/>
          <w:sz w:val="28"/>
          <w:szCs w:val="28"/>
          <w:lang w:val="en-US"/>
        </w:rPr>
        <w:t>Print ISBN: 978-3-527-33385-1</w:t>
      </w:r>
      <w:r>
        <w:rPr>
          <w:rFonts w:ascii="Times New Roman" w:hAnsi="Times New Roman" w:cs="Times New Roman"/>
          <w:sz w:val="28"/>
          <w:szCs w:val="28"/>
          <w:lang w:val="en-US"/>
        </w:rPr>
        <w:t>,</w:t>
      </w:r>
      <w:r w:rsidRPr="00D60A8B">
        <w:rPr>
          <w:rFonts w:ascii="Times New Roman" w:hAnsi="Times New Roman" w:cs="Times New Roman"/>
          <w:sz w:val="28"/>
          <w:szCs w:val="28"/>
          <w:lang w:val="en-US"/>
        </w:rPr>
        <w:t xml:space="preserve"> ePDF ISBN: 978-3-527-81348-3</w:t>
      </w:r>
      <w:r>
        <w:rPr>
          <w:rFonts w:ascii="Times New Roman" w:hAnsi="Times New Roman" w:cs="Times New Roman"/>
          <w:sz w:val="28"/>
          <w:szCs w:val="28"/>
          <w:lang w:val="en-US"/>
        </w:rPr>
        <w:t>,</w:t>
      </w:r>
      <w:r w:rsidRPr="00D60A8B">
        <w:rPr>
          <w:rFonts w:ascii="Times New Roman" w:hAnsi="Times New Roman" w:cs="Times New Roman"/>
          <w:sz w:val="28"/>
          <w:szCs w:val="28"/>
          <w:lang w:val="en-US"/>
        </w:rPr>
        <w:t xml:space="preserve"> ePub ISBN: 978-3-527-81347-6</w:t>
      </w:r>
      <w:r>
        <w:rPr>
          <w:rFonts w:ascii="Times New Roman" w:hAnsi="Times New Roman" w:cs="Times New Roman"/>
          <w:sz w:val="28"/>
          <w:szCs w:val="28"/>
          <w:lang w:val="en-US"/>
        </w:rPr>
        <w:t>,</w:t>
      </w:r>
      <w:r w:rsidRPr="00D60A8B">
        <w:rPr>
          <w:rFonts w:ascii="Times New Roman" w:hAnsi="Times New Roman" w:cs="Times New Roman"/>
          <w:sz w:val="28"/>
          <w:szCs w:val="28"/>
          <w:lang w:val="en-US"/>
        </w:rPr>
        <w:t xml:space="preserve"> oBook ISBN: 978-3-527-81349-0</w:t>
      </w:r>
    </w:p>
    <w:p w:rsidR="00CE32C1" w:rsidRPr="00D60A8B"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D60A8B">
        <w:rPr>
          <w:rFonts w:ascii="Times New Roman" w:hAnsi="Times New Roman" w:cs="Times New Roman"/>
          <w:sz w:val="28"/>
          <w:szCs w:val="28"/>
        </w:rPr>
        <w:t xml:space="preserve">Жмакин М. С. Диагностика и быстрый ремонт неисправностей легкового автомобиля. - М. : РИПОЛ классик, 2009. - 384 с.: ил. </w:t>
      </w:r>
      <w:r w:rsidRPr="00D60A8B">
        <w:rPr>
          <w:rFonts w:ascii="Times New Roman" w:hAnsi="Times New Roman" w:cs="Times New Roman"/>
          <w:sz w:val="28"/>
          <w:szCs w:val="28"/>
          <w:lang w:val="en-US"/>
        </w:rPr>
        <w:t>ISBN 978-5-386-01708-8</w:t>
      </w:r>
      <w:r>
        <w:rPr>
          <w:rFonts w:ascii="Times New Roman" w:hAnsi="Times New Roman" w:cs="Times New Roman"/>
          <w:sz w:val="28"/>
          <w:szCs w:val="28"/>
          <w:lang w:val="en-US"/>
        </w:rPr>
        <w:t xml:space="preserve"> c.42</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3E2A4D">
        <w:rPr>
          <w:rFonts w:ascii="Times New Roman" w:hAnsi="Times New Roman" w:cs="Times New Roman"/>
          <w:sz w:val="28"/>
          <w:szCs w:val="28"/>
          <w:lang w:val="en-US"/>
        </w:rPr>
        <w:t>Cavendish Square Publishing LLC, Marshall Cavendish Corporation</w:t>
      </w:r>
      <w:r>
        <w:rPr>
          <w:rFonts w:ascii="Times New Roman" w:hAnsi="Times New Roman" w:cs="Times New Roman"/>
          <w:sz w:val="28"/>
          <w:szCs w:val="28"/>
          <w:lang w:val="en-US"/>
        </w:rPr>
        <w:t xml:space="preserve">. </w:t>
      </w:r>
      <w:r w:rsidRPr="008C0101">
        <w:rPr>
          <w:rFonts w:ascii="Times New Roman" w:hAnsi="Times New Roman" w:cs="Times New Roman"/>
          <w:sz w:val="28"/>
          <w:szCs w:val="28"/>
          <w:lang w:val="en-US"/>
        </w:rPr>
        <w:t>How It Works: Science and Technology</w:t>
      </w:r>
      <w:r>
        <w:rPr>
          <w:rFonts w:ascii="Times New Roman" w:hAnsi="Times New Roman" w:cs="Times New Roman"/>
          <w:sz w:val="28"/>
          <w:szCs w:val="28"/>
          <w:lang w:val="en-US"/>
        </w:rPr>
        <w:t>. T</w:t>
      </w:r>
      <w:r w:rsidRPr="008C0101">
        <w:rPr>
          <w:rFonts w:ascii="Times New Roman" w:hAnsi="Times New Roman" w:cs="Times New Roman"/>
          <w:sz w:val="28"/>
          <w:szCs w:val="28"/>
          <w:lang w:val="en-US"/>
        </w:rPr>
        <w:t>hird edition</w:t>
      </w:r>
      <w:r>
        <w:rPr>
          <w:rFonts w:ascii="Times New Roman" w:hAnsi="Times New Roman" w:cs="Times New Roman"/>
          <w:sz w:val="28"/>
          <w:szCs w:val="28"/>
          <w:lang w:val="en-US"/>
        </w:rPr>
        <w:t xml:space="preserve">.- Marshall Cavendish, </w:t>
      </w:r>
      <w:r w:rsidRPr="008C0101">
        <w:rPr>
          <w:rFonts w:ascii="Times New Roman" w:hAnsi="Times New Roman" w:cs="Times New Roman"/>
          <w:sz w:val="28"/>
          <w:szCs w:val="28"/>
          <w:lang w:val="en-US"/>
        </w:rPr>
        <w:t>2003.</w:t>
      </w:r>
      <w:r>
        <w:rPr>
          <w:rFonts w:ascii="Times New Roman" w:hAnsi="Times New Roman" w:cs="Times New Roman"/>
          <w:sz w:val="28"/>
          <w:szCs w:val="28"/>
          <w:lang w:val="en-US"/>
        </w:rPr>
        <w:t xml:space="preserve">- 2879p. </w:t>
      </w:r>
      <w:r w:rsidRPr="008C0101">
        <w:rPr>
          <w:rFonts w:ascii="Times New Roman" w:hAnsi="Times New Roman" w:cs="Times New Roman"/>
          <w:sz w:val="28"/>
          <w:szCs w:val="28"/>
          <w:lang w:val="en-US"/>
        </w:rPr>
        <w:t>ISBN 0-7614-7314-9 (set) ISBN 0-7614-7323-8 (Vol. 9)</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Стародумов</w:t>
      </w:r>
      <w:r w:rsidRPr="00D14495">
        <w:rPr>
          <w:rFonts w:ascii="Times New Roman" w:hAnsi="Times New Roman" w:cs="Times New Roman"/>
          <w:sz w:val="28"/>
          <w:szCs w:val="28"/>
        </w:rPr>
        <w:t xml:space="preserve"> М. Кто придумал велосипед, или Самые популярные изобретения из прошлых веков, которые актуальны и сегодня</w:t>
      </w:r>
      <w:r w:rsidRPr="001A0ED5">
        <w:rPr>
          <w:rFonts w:ascii="Times New Roman" w:hAnsi="Times New Roman" w:cs="Times New Roman"/>
          <w:sz w:val="28"/>
          <w:szCs w:val="28"/>
        </w:rPr>
        <w:t>.- Центрполиграф</w:t>
      </w:r>
      <w:r>
        <w:rPr>
          <w:rFonts w:ascii="Times New Roman" w:hAnsi="Times New Roman" w:cs="Times New Roman"/>
          <w:sz w:val="28"/>
          <w:szCs w:val="28"/>
          <w:lang w:val="en-US"/>
        </w:rPr>
        <w:t xml:space="preserve">, 2019.- </w:t>
      </w:r>
      <w:r>
        <w:rPr>
          <w:rFonts w:ascii="Times New Roman" w:hAnsi="Times New Roman" w:cs="Times New Roman"/>
          <w:sz w:val="28"/>
          <w:szCs w:val="28"/>
        </w:rPr>
        <w:t xml:space="preserve">383с. </w:t>
      </w:r>
      <w:r w:rsidRPr="001A0ED5">
        <w:rPr>
          <w:rFonts w:ascii="Times New Roman" w:hAnsi="Times New Roman" w:cs="Times New Roman"/>
          <w:sz w:val="28"/>
          <w:szCs w:val="28"/>
        </w:rPr>
        <w:t>ISBN</w:t>
      </w:r>
      <w:r>
        <w:rPr>
          <w:rFonts w:ascii="Times New Roman" w:hAnsi="Times New Roman" w:cs="Times New Roman"/>
          <w:sz w:val="28"/>
          <w:szCs w:val="28"/>
        </w:rPr>
        <w:t xml:space="preserve"> </w:t>
      </w:r>
      <w:r w:rsidRPr="001A0ED5">
        <w:rPr>
          <w:rFonts w:ascii="Times New Roman" w:hAnsi="Times New Roman" w:cs="Times New Roman"/>
          <w:sz w:val="28"/>
          <w:szCs w:val="28"/>
        </w:rPr>
        <w:t>978-5-227-08742-3</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49570A">
        <w:rPr>
          <w:rFonts w:ascii="Times New Roman" w:hAnsi="Times New Roman" w:cs="Times New Roman"/>
          <w:sz w:val="28"/>
          <w:szCs w:val="28"/>
        </w:rPr>
        <w:t>Руденко Е.Е., Федорова Е.В. Автомобили и автомобильное хозяйство. Учебное пособие.</w:t>
      </w:r>
      <w:r>
        <w:rPr>
          <w:rFonts w:ascii="Times New Roman" w:hAnsi="Times New Roman" w:cs="Times New Roman"/>
          <w:sz w:val="28"/>
          <w:szCs w:val="28"/>
        </w:rPr>
        <w:t xml:space="preserve"> - </w:t>
      </w:r>
      <w:r w:rsidRPr="0049570A">
        <w:rPr>
          <w:rFonts w:ascii="Times New Roman" w:hAnsi="Times New Roman" w:cs="Times New Roman"/>
          <w:sz w:val="28"/>
          <w:szCs w:val="28"/>
        </w:rPr>
        <w:t>Издательство:</w:t>
      </w:r>
      <w:r w:rsidRPr="0049570A">
        <w:rPr>
          <w:rFonts w:ascii="Times New Roman" w:hAnsi="Times New Roman" w:cs="Times New Roman"/>
          <w:sz w:val="28"/>
          <w:szCs w:val="28"/>
        </w:rPr>
        <w:tab/>
        <w:t>Проспект</w:t>
      </w:r>
      <w:r>
        <w:rPr>
          <w:rFonts w:ascii="Times New Roman" w:hAnsi="Times New Roman" w:cs="Times New Roman"/>
          <w:sz w:val="28"/>
          <w:szCs w:val="28"/>
        </w:rPr>
        <w:t xml:space="preserve">, </w:t>
      </w:r>
      <w:r w:rsidRPr="0049570A">
        <w:rPr>
          <w:rFonts w:ascii="Times New Roman" w:hAnsi="Times New Roman" w:cs="Times New Roman"/>
          <w:sz w:val="28"/>
          <w:szCs w:val="28"/>
        </w:rPr>
        <w:t>2015</w:t>
      </w:r>
      <w:r>
        <w:rPr>
          <w:rFonts w:ascii="Times New Roman" w:hAnsi="Times New Roman" w:cs="Times New Roman"/>
          <w:sz w:val="28"/>
          <w:szCs w:val="28"/>
        </w:rPr>
        <w:t>.- 75с</w:t>
      </w:r>
      <w:r w:rsidRPr="0049570A">
        <w:rPr>
          <w:rFonts w:ascii="Times New Roman" w:hAnsi="Times New Roman" w:cs="Times New Roman"/>
          <w:sz w:val="28"/>
          <w:szCs w:val="28"/>
        </w:rPr>
        <w:t>.</w:t>
      </w:r>
      <w:r>
        <w:rPr>
          <w:rFonts w:ascii="Times New Roman" w:hAnsi="Times New Roman" w:cs="Times New Roman"/>
          <w:sz w:val="28"/>
          <w:szCs w:val="28"/>
        </w:rPr>
        <w:t xml:space="preserve"> ISBN </w:t>
      </w:r>
      <w:r w:rsidRPr="0049570A">
        <w:rPr>
          <w:rFonts w:ascii="Times New Roman" w:hAnsi="Times New Roman" w:cs="Times New Roman"/>
          <w:sz w:val="28"/>
          <w:szCs w:val="28"/>
        </w:rPr>
        <w:t>978</w:t>
      </w:r>
      <w:r>
        <w:rPr>
          <w:rFonts w:ascii="Times New Roman" w:hAnsi="Times New Roman" w:cs="Times New Roman"/>
          <w:sz w:val="28"/>
          <w:szCs w:val="28"/>
        </w:rPr>
        <w:t>-</w:t>
      </w:r>
      <w:r w:rsidRPr="0049570A">
        <w:rPr>
          <w:rFonts w:ascii="Times New Roman" w:hAnsi="Times New Roman" w:cs="Times New Roman"/>
          <w:sz w:val="28"/>
          <w:szCs w:val="28"/>
        </w:rPr>
        <w:t>5</w:t>
      </w:r>
      <w:r>
        <w:rPr>
          <w:rFonts w:ascii="Times New Roman" w:hAnsi="Times New Roman" w:cs="Times New Roman"/>
          <w:sz w:val="28"/>
          <w:szCs w:val="28"/>
        </w:rPr>
        <w:t>-</w:t>
      </w:r>
      <w:r w:rsidRPr="0049570A">
        <w:rPr>
          <w:rFonts w:ascii="Times New Roman" w:hAnsi="Times New Roman" w:cs="Times New Roman"/>
          <w:sz w:val="28"/>
          <w:szCs w:val="28"/>
        </w:rPr>
        <w:t>392</w:t>
      </w:r>
      <w:r>
        <w:rPr>
          <w:rFonts w:ascii="Times New Roman" w:hAnsi="Times New Roman" w:cs="Times New Roman"/>
          <w:sz w:val="28"/>
          <w:szCs w:val="28"/>
        </w:rPr>
        <w:t>-</w:t>
      </w:r>
      <w:r w:rsidRPr="0049570A">
        <w:rPr>
          <w:rFonts w:ascii="Times New Roman" w:hAnsi="Times New Roman" w:cs="Times New Roman"/>
          <w:sz w:val="28"/>
          <w:szCs w:val="28"/>
        </w:rPr>
        <w:t>18952</w:t>
      </w:r>
      <w:r>
        <w:rPr>
          <w:rFonts w:ascii="Times New Roman" w:hAnsi="Times New Roman" w:cs="Times New Roman"/>
          <w:sz w:val="28"/>
          <w:szCs w:val="28"/>
        </w:rPr>
        <w:t>-</w:t>
      </w:r>
      <w:r w:rsidRPr="0049570A">
        <w:rPr>
          <w:rFonts w:ascii="Times New Roman" w:hAnsi="Times New Roman" w:cs="Times New Roman"/>
          <w:sz w:val="28"/>
          <w:szCs w:val="28"/>
        </w:rPr>
        <w:t>6</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Ганжа В. Л. Основы эффективного использования эн</w:t>
      </w:r>
      <w:r>
        <w:rPr>
          <w:rFonts w:ascii="Times New Roman" w:hAnsi="Times New Roman" w:cs="Times New Roman"/>
          <w:sz w:val="28"/>
          <w:szCs w:val="28"/>
        </w:rPr>
        <w:t>е</w:t>
      </w:r>
      <w:r w:rsidRPr="00B10048">
        <w:rPr>
          <w:rFonts w:ascii="Times New Roman" w:hAnsi="Times New Roman" w:cs="Times New Roman"/>
          <w:sz w:val="28"/>
          <w:szCs w:val="28"/>
        </w:rPr>
        <w:t>ргор</w:t>
      </w:r>
      <w:r>
        <w:rPr>
          <w:rFonts w:ascii="Times New Roman" w:hAnsi="Times New Roman" w:cs="Times New Roman"/>
          <w:sz w:val="28"/>
          <w:szCs w:val="28"/>
        </w:rPr>
        <w:t>е</w:t>
      </w:r>
      <w:r w:rsidRPr="00B10048">
        <w:rPr>
          <w:rFonts w:ascii="Times New Roman" w:hAnsi="Times New Roman" w:cs="Times New Roman"/>
          <w:sz w:val="28"/>
          <w:szCs w:val="28"/>
        </w:rPr>
        <w:t>сурсов : теория и практика энергосбережения. -Минск : Белорус, наука, 2007. - 451 с. - ISBN 978-985-08-0810-3</w:t>
      </w:r>
    </w:p>
    <w:p w:rsidR="00CE32C1" w:rsidRPr="00DE763D"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DE763D">
        <w:rPr>
          <w:rFonts w:ascii="Times New Roman" w:hAnsi="Times New Roman" w:cs="Times New Roman"/>
          <w:sz w:val="28"/>
          <w:szCs w:val="28"/>
          <w:lang w:val="en-US"/>
        </w:rPr>
        <w:t>Nunney M. J. Light and Heavy Vehicle Technology.- Fourth edition. Elsevier, 2007.-   671p. ISBN 978-0-7506-8037-0</w:t>
      </w:r>
    </w:p>
    <w:p w:rsidR="00CE32C1" w:rsidRPr="00DE763D" w:rsidRDefault="00CE32C1" w:rsidP="00CE32C1">
      <w:pPr>
        <w:pStyle w:val="a3"/>
        <w:numPr>
          <w:ilvl w:val="0"/>
          <w:numId w:val="20"/>
        </w:numPr>
        <w:ind w:left="-142" w:right="344" w:firstLine="709"/>
        <w:jc w:val="both"/>
        <w:rPr>
          <w:rFonts w:ascii="Times New Roman" w:hAnsi="Times New Roman" w:cs="Times New Roman"/>
          <w:sz w:val="28"/>
          <w:szCs w:val="28"/>
        </w:rPr>
      </w:pPr>
      <w:r w:rsidRPr="00DE763D">
        <w:rPr>
          <w:rFonts w:ascii="Times New Roman" w:hAnsi="Times New Roman" w:cs="Times New Roman"/>
          <w:sz w:val="28"/>
          <w:szCs w:val="28"/>
        </w:rPr>
        <w:t xml:space="preserve">Козлобродов А.Н., Немова Т.Н., Цветков Н.А. Практикум по теплотехнике: в 3 ч. Ч. 1. Техническая термодинамика,. - Томск : Изд-во Том. гос. ар-хит.-строит. ун-та, 2015. - 200с. </w:t>
      </w:r>
      <w:r w:rsidRPr="00DE763D">
        <w:rPr>
          <w:rFonts w:ascii="Times New Roman" w:hAnsi="Times New Roman" w:cs="Times New Roman"/>
          <w:sz w:val="28"/>
          <w:szCs w:val="28"/>
          <w:lang w:val="en-US"/>
        </w:rPr>
        <w:t>ISBN</w:t>
      </w:r>
      <w:r w:rsidRPr="00DE763D">
        <w:rPr>
          <w:rFonts w:ascii="Times New Roman" w:hAnsi="Times New Roman" w:cs="Times New Roman"/>
          <w:sz w:val="28"/>
          <w:szCs w:val="28"/>
        </w:rPr>
        <w:t xml:space="preserve"> 978-5-93057- 650-4 (общ.) </w:t>
      </w:r>
      <w:r w:rsidRPr="00DE763D">
        <w:rPr>
          <w:rFonts w:ascii="Times New Roman" w:hAnsi="Times New Roman" w:cs="Times New Roman"/>
          <w:sz w:val="28"/>
          <w:szCs w:val="28"/>
          <w:lang w:val="en-US"/>
        </w:rPr>
        <w:t>ISBN</w:t>
      </w:r>
      <w:r w:rsidRPr="00DE763D">
        <w:rPr>
          <w:rFonts w:ascii="Times New Roman" w:hAnsi="Times New Roman" w:cs="Times New Roman"/>
          <w:sz w:val="28"/>
          <w:szCs w:val="28"/>
        </w:rPr>
        <w:t xml:space="preserve"> 978-5-93057- 651-1 (ч. 1)</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Rockman H. B. Intellectual Property Law for Engineers and Scientists.- Wiley, 2004.- 511p. ISBN 0-471-44998-9</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Reif K. Diesel Engine Management.- Springer Vieweg Wiesbaden, 2014.- 370p. ISBN 978-3-658-03980-6, e- ISBN 978-3-658-03981-3. DOI 10.1007/978-3-658-03981-3 p.115</w:t>
      </w:r>
    </w:p>
    <w:p w:rsidR="00CE32C1" w:rsidRPr="00125C0E" w:rsidRDefault="00CE32C1" w:rsidP="00CE32C1">
      <w:pPr>
        <w:pStyle w:val="a3"/>
        <w:numPr>
          <w:ilvl w:val="0"/>
          <w:numId w:val="20"/>
        </w:numPr>
        <w:ind w:left="-142" w:right="344" w:firstLine="709"/>
        <w:jc w:val="both"/>
        <w:rPr>
          <w:rFonts w:ascii="Times New Roman" w:hAnsi="Times New Roman" w:cs="Times New Roman"/>
          <w:sz w:val="28"/>
          <w:szCs w:val="28"/>
        </w:rPr>
      </w:pPr>
      <w:r w:rsidRPr="00125C0E">
        <w:rPr>
          <w:rFonts w:ascii="Times New Roman" w:hAnsi="Times New Roman" w:cs="Times New Roman"/>
          <w:sz w:val="28"/>
          <w:szCs w:val="28"/>
        </w:rPr>
        <w:t>Газета «Энергетик</w:t>
      </w:r>
      <w:r>
        <w:rPr>
          <w:rFonts w:ascii="Times New Roman" w:hAnsi="Times New Roman" w:cs="Times New Roman"/>
          <w:sz w:val="28"/>
          <w:szCs w:val="28"/>
        </w:rPr>
        <w:t xml:space="preserve">а и промышленность России No9» </w:t>
      </w:r>
      <w:r w:rsidRPr="00125C0E">
        <w:rPr>
          <w:rFonts w:ascii="Times New Roman" w:hAnsi="Times New Roman" w:cs="Times New Roman"/>
          <w:sz w:val="28"/>
          <w:szCs w:val="28"/>
        </w:rPr>
        <w:t xml:space="preserve">ООО Издательский </w:t>
      </w:r>
      <w:r>
        <w:rPr>
          <w:rFonts w:ascii="Times New Roman" w:hAnsi="Times New Roman" w:cs="Times New Roman"/>
          <w:sz w:val="28"/>
          <w:szCs w:val="28"/>
        </w:rPr>
        <w:t xml:space="preserve">дом Энергетика и промышленность. </w:t>
      </w:r>
      <w:r w:rsidRPr="00125C0E">
        <w:rPr>
          <w:rFonts w:ascii="Times New Roman" w:hAnsi="Times New Roman" w:cs="Times New Roman"/>
          <w:sz w:val="28"/>
          <w:szCs w:val="28"/>
        </w:rPr>
        <w:t>2014</w:t>
      </w:r>
      <w:r>
        <w:rPr>
          <w:rFonts w:ascii="Times New Roman" w:hAnsi="Times New Roman" w:cs="Times New Roman"/>
          <w:sz w:val="28"/>
          <w:szCs w:val="28"/>
        </w:rPr>
        <w:t xml:space="preserve"> 52с.</w:t>
      </w:r>
    </w:p>
    <w:p w:rsidR="00CE32C1" w:rsidRPr="006D2A94"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6D2A94">
        <w:rPr>
          <w:rFonts w:ascii="Times New Roman" w:hAnsi="Times New Roman" w:cs="Times New Roman"/>
          <w:sz w:val="28"/>
          <w:szCs w:val="28"/>
          <w:lang w:val="en-US"/>
        </w:rPr>
        <w:t xml:space="preserve">Camner </w:t>
      </w:r>
      <w:r>
        <w:rPr>
          <w:rFonts w:ascii="Times New Roman" w:hAnsi="Times New Roman" w:cs="Times New Roman"/>
          <w:sz w:val="28"/>
          <w:szCs w:val="28"/>
          <w:lang w:val="en-US"/>
        </w:rPr>
        <w:t>P</w:t>
      </w:r>
      <w:r w:rsidRPr="006D2A94">
        <w:rPr>
          <w:rFonts w:ascii="Times New Roman" w:hAnsi="Times New Roman" w:cs="Times New Roman"/>
          <w:sz w:val="28"/>
          <w:szCs w:val="28"/>
          <w:lang w:val="en-US"/>
        </w:rPr>
        <w:t xml:space="preserve">., Pershagen </w:t>
      </w:r>
      <w:r>
        <w:rPr>
          <w:rFonts w:ascii="Times New Roman" w:hAnsi="Times New Roman" w:cs="Times New Roman"/>
          <w:sz w:val="28"/>
          <w:szCs w:val="28"/>
          <w:lang w:val="en-US"/>
        </w:rPr>
        <w:t>G</w:t>
      </w:r>
      <w:r w:rsidRPr="006D2A94">
        <w:rPr>
          <w:rFonts w:ascii="Times New Roman" w:hAnsi="Times New Roman" w:cs="Times New Roman"/>
          <w:sz w:val="28"/>
          <w:szCs w:val="28"/>
          <w:lang w:val="en-US"/>
        </w:rPr>
        <w:t>., Ahlborg</w:t>
      </w:r>
      <w:r>
        <w:rPr>
          <w:rFonts w:ascii="Times New Roman" w:hAnsi="Times New Roman" w:cs="Times New Roman"/>
          <w:sz w:val="28"/>
          <w:szCs w:val="28"/>
          <w:lang w:val="en-US"/>
        </w:rPr>
        <w:t>U</w:t>
      </w:r>
      <w:r w:rsidRPr="006D2A94">
        <w:rPr>
          <w:rFonts w:ascii="Times New Roman" w:hAnsi="Times New Roman" w:cs="Times New Roman"/>
          <w:sz w:val="28"/>
          <w:szCs w:val="28"/>
          <w:lang w:val="en-US"/>
        </w:rPr>
        <w:t xml:space="preserve">., Ljungqvist </w:t>
      </w:r>
      <w:r>
        <w:rPr>
          <w:rFonts w:ascii="Times New Roman" w:hAnsi="Times New Roman" w:cs="Times New Roman"/>
          <w:sz w:val="28"/>
          <w:szCs w:val="28"/>
          <w:lang w:val="en-US"/>
        </w:rPr>
        <w:t>S</w:t>
      </w:r>
      <w:r w:rsidRPr="006D2A94">
        <w:rPr>
          <w:rFonts w:ascii="Times New Roman" w:hAnsi="Times New Roman" w:cs="Times New Roman"/>
          <w:sz w:val="28"/>
          <w:szCs w:val="28"/>
          <w:lang w:val="en-US"/>
        </w:rPr>
        <w:t xml:space="preserve">., Victorin </w:t>
      </w:r>
      <w:r>
        <w:rPr>
          <w:rFonts w:ascii="Times New Roman" w:hAnsi="Times New Roman" w:cs="Times New Roman"/>
          <w:sz w:val="28"/>
          <w:szCs w:val="28"/>
          <w:lang w:val="en-US"/>
        </w:rPr>
        <w:t>K</w:t>
      </w:r>
      <w:r w:rsidRPr="006D2A94">
        <w:rPr>
          <w:rFonts w:ascii="Times New Roman" w:hAnsi="Times New Roman" w:cs="Times New Roman"/>
          <w:sz w:val="28"/>
          <w:szCs w:val="28"/>
          <w:lang w:val="en-US"/>
        </w:rPr>
        <w:t>. Health Effects of Diesel Exhaust Emissions.-</w:t>
      </w:r>
      <w:r>
        <w:rPr>
          <w:rFonts w:ascii="Times New Roman" w:hAnsi="Times New Roman" w:cs="Times New Roman"/>
          <w:sz w:val="28"/>
          <w:szCs w:val="28"/>
          <w:lang w:val="en-US"/>
        </w:rPr>
        <w:t xml:space="preserve"> </w:t>
      </w:r>
      <w:r w:rsidRPr="006D2A94">
        <w:rPr>
          <w:rFonts w:ascii="Times New Roman" w:hAnsi="Times New Roman" w:cs="Times New Roman"/>
          <w:sz w:val="28"/>
          <w:szCs w:val="28"/>
          <w:lang w:val="en-US"/>
        </w:rPr>
        <w:t>Nordic Council of Ministers</w:t>
      </w:r>
      <w:r>
        <w:rPr>
          <w:rFonts w:ascii="Times New Roman" w:hAnsi="Times New Roman" w:cs="Times New Roman"/>
          <w:sz w:val="28"/>
          <w:szCs w:val="28"/>
          <w:lang w:val="en-US"/>
        </w:rPr>
        <w:t>, 1988.- 26p.</w:t>
      </w:r>
      <w:r w:rsidRPr="006D2A94">
        <w:rPr>
          <w:rFonts w:ascii="Times New Roman" w:hAnsi="Times New Roman" w:cs="Times New Roman"/>
          <w:sz w:val="28"/>
          <w:szCs w:val="28"/>
          <w:lang w:val="en-US"/>
        </w:rPr>
        <w:t xml:space="preserve"> </w:t>
      </w:r>
      <w:r w:rsidRPr="00B10048">
        <w:rPr>
          <w:rFonts w:ascii="Times New Roman" w:hAnsi="Times New Roman" w:cs="Times New Roman"/>
          <w:sz w:val="28"/>
          <w:szCs w:val="28"/>
          <w:lang w:val="en-US"/>
        </w:rPr>
        <w:t xml:space="preserve">ISBN </w:t>
      </w:r>
      <w:r>
        <w:rPr>
          <w:rFonts w:ascii="Times New Roman" w:hAnsi="Times New Roman" w:cs="Times New Roman"/>
          <w:sz w:val="28"/>
          <w:szCs w:val="28"/>
          <w:lang w:val="en-US"/>
        </w:rPr>
        <w:t xml:space="preserve">87 7303 201 </w:t>
      </w:r>
      <w:r w:rsidRPr="006D2A94">
        <w:rPr>
          <w:rFonts w:ascii="Times New Roman" w:hAnsi="Times New Roman" w:cs="Times New Roman"/>
          <w:sz w:val="28"/>
          <w:szCs w:val="28"/>
          <w:lang w:val="en-US"/>
        </w:rPr>
        <w:t>8 (Danskt)</w:t>
      </w:r>
      <w:r>
        <w:rPr>
          <w:rFonts w:ascii="Times New Roman" w:hAnsi="Times New Roman" w:cs="Times New Roman"/>
          <w:sz w:val="28"/>
          <w:szCs w:val="28"/>
        </w:rPr>
        <w:t xml:space="preserve">, </w:t>
      </w:r>
      <w:r w:rsidRPr="006D2A94">
        <w:rPr>
          <w:rFonts w:ascii="Times New Roman" w:hAnsi="Times New Roman" w:cs="Times New Roman"/>
          <w:sz w:val="28"/>
          <w:szCs w:val="28"/>
          <w:lang w:val="en-US"/>
        </w:rPr>
        <w:t>91 7996 055 3 (Svenskt)</w:t>
      </w:r>
    </w:p>
    <w:p w:rsidR="00CE32C1" w:rsidRPr="006D2A94" w:rsidRDefault="00CE32C1" w:rsidP="00CE32C1">
      <w:pPr>
        <w:pStyle w:val="a3"/>
        <w:numPr>
          <w:ilvl w:val="0"/>
          <w:numId w:val="20"/>
        </w:numPr>
        <w:ind w:left="-142" w:right="344" w:firstLine="709"/>
        <w:jc w:val="both"/>
        <w:rPr>
          <w:rFonts w:ascii="Times New Roman" w:hAnsi="Times New Roman" w:cs="Times New Roman"/>
          <w:sz w:val="28"/>
          <w:szCs w:val="28"/>
        </w:rPr>
      </w:pPr>
      <w:r w:rsidRPr="006D2A94">
        <w:rPr>
          <w:rFonts w:ascii="Times New Roman" w:hAnsi="Times New Roman" w:cs="Times New Roman"/>
          <w:sz w:val="28"/>
          <w:szCs w:val="28"/>
        </w:rPr>
        <w:t>Калачев, С. Л.</w:t>
      </w:r>
      <w:r>
        <w:rPr>
          <w:rFonts w:ascii="Times New Roman" w:hAnsi="Times New Roman" w:cs="Times New Roman"/>
          <w:sz w:val="28"/>
          <w:szCs w:val="28"/>
        </w:rPr>
        <w:t xml:space="preserve"> </w:t>
      </w:r>
      <w:r w:rsidRPr="006D2A94">
        <w:rPr>
          <w:rFonts w:ascii="Times New Roman" w:hAnsi="Times New Roman" w:cs="Times New Roman"/>
          <w:sz w:val="28"/>
          <w:szCs w:val="28"/>
        </w:rPr>
        <w:t>Товароведение и экспертиза транспорт</w:t>
      </w:r>
      <w:r>
        <w:rPr>
          <w:rFonts w:ascii="Times New Roman" w:hAnsi="Times New Roman" w:cs="Times New Roman"/>
          <w:sz w:val="28"/>
          <w:szCs w:val="28"/>
        </w:rPr>
        <w:t>ных средств личного пользования: учебник для вузов</w:t>
      </w:r>
      <w:r w:rsidRPr="006D2A94">
        <w:rPr>
          <w:rFonts w:ascii="Times New Roman" w:hAnsi="Times New Roman" w:cs="Times New Roman"/>
          <w:sz w:val="28"/>
          <w:szCs w:val="28"/>
        </w:rPr>
        <w:t xml:space="preserve">. — Москва : Издательство Юрайт, 2021. — 220 с. </w:t>
      </w:r>
      <w:r w:rsidRPr="006D2A94">
        <w:rPr>
          <w:rFonts w:ascii="Times New Roman" w:hAnsi="Times New Roman" w:cs="Times New Roman"/>
          <w:sz w:val="28"/>
          <w:szCs w:val="28"/>
          <w:lang w:val="en-US"/>
        </w:rPr>
        <w:t>ISBN</w:t>
      </w:r>
      <w:r w:rsidRPr="006D2A94">
        <w:rPr>
          <w:rFonts w:ascii="Times New Roman" w:hAnsi="Times New Roman" w:cs="Times New Roman"/>
          <w:sz w:val="28"/>
          <w:szCs w:val="28"/>
        </w:rPr>
        <w:t xml:space="preserve"> 978-5-534-13385-1</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Медовщиков Ю.В. Автомобиль.- ЛитРес, 2019.- 190с. ISBN 978-5-449-63681-2</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Слоун А. Мои годы в General Motors.- Перевод: Врублевский А., Довгулевич Н., Карпюк В., Левчук Ю., Козлов А., Шер П.- Эксмо, 2018. ISBN 978-5-699-97264-7</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Сергеев Н. В., Шоколов В. П.  Двигатели иностранных фирм : учебное пособи. - Москва ; Вологда : Инфра-Инженерия, 2022. - 256 с. ISBN 978-5-9729-0899-8</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Иванов А.М., Солнцев А.Н., Гаевский В.В., Клюкин П.Н., Осипов В.И., Попов А.И. Основы конструкции современного автомобиля. — М. ООО «Издательство «За рулем», 2012. — 336 с.: ISBN 978-5-903813-06-3 c.99 – 110.</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 xml:space="preserve">Белоконь Я. Системы питания дизелей тракторов и грузовых автомобилей. - Ранок, 2002.- 176 с. ISBN 966-502-162-1 </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Air Pollution Technical Information Center. Lead and Air Pollution A Bibliography with Abstracts. - Environmental Protection Agency, Office of Air and Water Programs, Office of Air Quality Planning and Standards, 1974.- 431p.  EPA-450/1-74-001</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Rudnick L.R. Synthetics, Mineral Oils, and Bio-Based Lubricants Chemistry and Technology.- CRC</w:t>
      </w:r>
      <w:r w:rsidRPr="00B10048">
        <w:rPr>
          <w:rFonts w:ascii="Times New Roman" w:hAnsi="Times New Roman" w:cs="Times New Roman"/>
          <w:sz w:val="28"/>
          <w:szCs w:val="28"/>
        </w:rPr>
        <w:t xml:space="preserve"> </w:t>
      </w:r>
      <w:r w:rsidRPr="00B10048">
        <w:rPr>
          <w:rFonts w:ascii="Times New Roman" w:hAnsi="Times New Roman" w:cs="Times New Roman"/>
          <w:sz w:val="28"/>
          <w:szCs w:val="28"/>
          <w:lang w:val="en-US"/>
        </w:rPr>
        <w:t>Press</w:t>
      </w:r>
      <w:r w:rsidRPr="00B10048">
        <w:rPr>
          <w:rFonts w:ascii="Times New Roman" w:hAnsi="Times New Roman" w:cs="Times New Roman"/>
          <w:sz w:val="28"/>
          <w:szCs w:val="28"/>
        </w:rPr>
        <w:t xml:space="preserve">, 2005.- </w:t>
      </w:r>
      <w:r w:rsidRPr="00B10048">
        <w:rPr>
          <w:rFonts w:ascii="Times New Roman" w:hAnsi="Times New Roman" w:cs="Times New Roman"/>
          <w:sz w:val="28"/>
          <w:szCs w:val="28"/>
          <w:lang w:val="en-US"/>
        </w:rPr>
        <w:t>952p. ISBN 978-1-57444-723-1</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Crolla D., Foster D.E., Kobayashi T., Vaughan N. Encyclopedia of Automotive Engineering.- Wiley, 2015.- 3778p. ISBN 978-0-470-97402-5 p.622-626</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 xml:space="preserve">Пузаков А. В. Информационно-измерительная система автомобилей : учебное пособие. - Москва ; Вологда : Инфра-Инженерия, 2019. -152 с. </w:t>
      </w:r>
      <w:r w:rsidRPr="00B10048">
        <w:rPr>
          <w:rFonts w:ascii="Times New Roman" w:hAnsi="Times New Roman" w:cs="Times New Roman"/>
          <w:sz w:val="28"/>
          <w:szCs w:val="28"/>
          <w:lang w:val="en-US"/>
        </w:rPr>
        <w:t>ISBN</w:t>
      </w:r>
      <w:r w:rsidRPr="00B10048">
        <w:rPr>
          <w:rFonts w:ascii="Times New Roman" w:hAnsi="Times New Roman" w:cs="Times New Roman"/>
          <w:sz w:val="28"/>
          <w:szCs w:val="28"/>
        </w:rPr>
        <w:t xml:space="preserve"> 978-5-9729-0343-6</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Palagiano C., Akhtar R. Climate Change and Air Pollution. The Impact on Human Health in Developed and Developing Countries.- Springer International Publishing, 2017.- 430p. ISBN</w:t>
      </w:r>
      <w:r w:rsidRPr="00B10048">
        <w:rPr>
          <w:rFonts w:ascii="Times New Roman" w:hAnsi="Times New Roman" w:cs="Times New Roman"/>
          <w:sz w:val="28"/>
          <w:szCs w:val="28"/>
        </w:rPr>
        <w:t xml:space="preserve"> 978-3-319-61345-1, </w:t>
      </w:r>
      <w:r w:rsidRPr="00B10048">
        <w:rPr>
          <w:rFonts w:ascii="Times New Roman" w:hAnsi="Times New Roman" w:cs="Times New Roman"/>
          <w:sz w:val="28"/>
          <w:szCs w:val="28"/>
          <w:lang w:val="en-US"/>
        </w:rPr>
        <w:t>e-ISBN</w:t>
      </w:r>
      <w:r w:rsidRPr="00B10048">
        <w:rPr>
          <w:rFonts w:ascii="Times New Roman" w:hAnsi="Times New Roman" w:cs="Times New Roman"/>
          <w:sz w:val="28"/>
          <w:szCs w:val="28"/>
        </w:rPr>
        <w:t xml:space="preserve"> 978-3-319-61346-8. </w:t>
      </w:r>
      <w:r w:rsidRPr="00B10048">
        <w:rPr>
          <w:rFonts w:ascii="Times New Roman" w:hAnsi="Times New Roman" w:cs="Times New Roman"/>
          <w:sz w:val="28"/>
          <w:szCs w:val="28"/>
          <w:lang w:val="en-US"/>
        </w:rPr>
        <w:t>DOI</w:t>
      </w:r>
      <w:r w:rsidRPr="00B10048">
        <w:rPr>
          <w:rFonts w:ascii="Times New Roman" w:hAnsi="Times New Roman" w:cs="Times New Roman"/>
          <w:sz w:val="28"/>
          <w:szCs w:val="28"/>
        </w:rPr>
        <w:t xml:space="preserve"> 10.1007/978-3-319-61346-8</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Ищенко Е. П. Смертельно опасная триада, или Всё о дорожной безопасности.- Проспект, 2017.- 368с. ISBN 978-5-392-21567-6</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Wright G. Fundamentals of Medium/Heavy Duty Diesel Engines.- Jones &amp; Bartlett Learning, 2021.- 1400p. ISBN 978-1-284-15091-9</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 xml:space="preserve">Быков А.П. Инженерная экология: Часть 3. Основы экологии производства : учеб, пособие. - Новосибирск : Изд-во НГТУ, 2013.-335 с. </w:t>
      </w:r>
      <w:r w:rsidRPr="00B10048">
        <w:rPr>
          <w:rFonts w:ascii="Times New Roman" w:hAnsi="Times New Roman" w:cs="Times New Roman"/>
          <w:sz w:val="28"/>
          <w:szCs w:val="28"/>
          <w:lang w:val="en-US"/>
        </w:rPr>
        <w:t>ISBN</w:t>
      </w:r>
      <w:r w:rsidRPr="00B10048">
        <w:rPr>
          <w:rFonts w:ascii="Times New Roman" w:hAnsi="Times New Roman" w:cs="Times New Roman"/>
          <w:sz w:val="28"/>
          <w:szCs w:val="28"/>
        </w:rPr>
        <w:t xml:space="preserve"> 978-5-7782-2360-8 с.246-254</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B10048">
        <w:rPr>
          <w:rFonts w:ascii="Times New Roman" w:hAnsi="Times New Roman" w:cs="Times New Roman"/>
          <w:sz w:val="28"/>
          <w:szCs w:val="28"/>
          <w:lang w:val="en-US"/>
        </w:rPr>
        <w:t>Arokiaraj D. Corporate And Individual Environmental Responsibility Towards Automobile.- Book Rivers, 2020.-224p. ISBN:978-9-388-72794-5</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lang w:val="en-US"/>
        </w:rPr>
        <w:t>Rajput S.U. Become an Associate Safety Professional on Your First Attempt An Exam Preparation Guide That Has Been Professionally Compiled.- Notion</w:t>
      </w:r>
      <w:r w:rsidRPr="00B10048">
        <w:rPr>
          <w:rFonts w:ascii="Times New Roman" w:hAnsi="Times New Roman" w:cs="Times New Roman"/>
          <w:sz w:val="28"/>
          <w:szCs w:val="28"/>
        </w:rPr>
        <w:t xml:space="preserve"> </w:t>
      </w:r>
      <w:r w:rsidRPr="00B10048">
        <w:rPr>
          <w:rFonts w:ascii="Times New Roman" w:hAnsi="Times New Roman" w:cs="Times New Roman"/>
          <w:sz w:val="28"/>
          <w:szCs w:val="28"/>
          <w:lang w:val="en-US"/>
        </w:rPr>
        <w:t>Press</w:t>
      </w:r>
      <w:r w:rsidRPr="00B10048">
        <w:rPr>
          <w:rFonts w:ascii="Times New Roman" w:hAnsi="Times New Roman" w:cs="Times New Roman"/>
          <w:sz w:val="28"/>
          <w:szCs w:val="28"/>
        </w:rPr>
        <w:t>, 2023.-</w:t>
      </w:r>
      <w:r w:rsidRPr="00B10048">
        <w:rPr>
          <w:rFonts w:ascii="Times New Roman" w:hAnsi="Times New Roman" w:cs="Times New Roman"/>
          <w:sz w:val="28"/>
          <w:szCs w:val="28"/>
          <w:lang w:val="en-US"/>
        </w:rPr>
        <w:t xml:space="preserve"> 430p.  ISBN 979-8-889-59654-7</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Розенберг Д. Физика и техника мощного ультразвука. Том 3. Физические основы ультразвуковой технологии.- Наука, МОСКВА, 1970.- 689с.</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 xml:space="preserve">Прохоров А.М. Физическая энциклопедия. Том 2. Добротность – Магнитооптика.-  Советская энциклопедия, 1990.- 703с. </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Медников Е.П. Акустическая коагуляция и осаждение  аэрозолей. – М., 1963. – 268 с.</w:t>
      </w:r>
    </w:p>
    <w:p w:rsidR="00CE32C1" w:rsidRPr="00B10048"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Голямина И.П. Ультразвук. Маленькая энциклопедия. —М-.: «Советская энциклопедия», 1979. — 400 с., илл. ISBN 978-5-458-42744-9 с.161</w:t>
      </w:r>
    </w:p>
    <w:p w:rsidR="00CE32C1" w:rsidRDefault="00CE32C1" w:rsidP="00CE32C1">
      <w:pPr>
        <w:pStyle w:val="a3"/>
        <w:numPr>
          <w:ilvl w:val="0"/>
          <w:numId w:val="20"/>
        </w:numPr>
        <w:ind w:left="-142" w:right="344" w:firstLine="709"/>
        <w:jc w:val="both"/>
        <w:rPr>
          <w:rFonts w:ascii="Times New Roman" w:hAnsi="Times New Roman" w:cs="Times New Roman"/>
          <w:sz w:val="28"/>
          <w:szCs w:val="28"/>
        </w:rPr>
      </w:pPr>
      <w:r w:rsidRPr="00B10048">
        <w:rPr>
          <w:rFonts w:ascii="Times New Roman" w:hAnsi="Times New Roman" w:cs="Times New Roman"/>
          <w:sz w:val="28"/>
          <w:szCs w:val="28"/>
        </w:rPr>
        <w:t xml:space="preserve">Бреховских Л.М., Гончаров В.В. Введение в механику сплошных сред. </w:t>
      </w:r>
      <w:r w:rsidRPr="00B10048">
        <w:rPr>
          <w:rFonts w:ascii="Times New Roman" w:hAnsi="Times New Roman" w:cs="Times New Roman"/>
          <w:color w:val="1B1F26"/>
          <w:sz w:val="28"/>
          <w:szCs w:val="28"/>
          <w:shd w:val="clear" w:color="auto" w:fill="FFFFFF"/>
        </w:rPr>
        <w:t xml:space="preserve"> М. : Наука, 1982 </w:t>
      </w:r>
      <w:r w:rsidRPr="00B10048">
        <w:rPr>
          <w:rFonts w:ascii="Times New Roman" w:hAnsi="Times New Roman" w:cs="Times New Roman"/>
          <w:sz w:val="28"/>
          <w:szCs w:val="28"/>
        </w:rPr>
        <w:t>.- 338с.</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17054D">
        <w:rPr>
          <w:rFonts w:ascii="Times New Roman" w:hAnsi="Times New Roman" w:cs="Times New Roman"/>
          <w:sz w:val="28"/>
          <w:szCs w:val="28"/>
          <w:lang w:val="en-US"/>
        </w:rPr>
        <w:t xml:space="preserve">Morkun </w:t>
      </w:r>
      <w:r>
        <w:rPr>
          <w:rFonts w:ascii="Times New Roman" w:hAnsi="Times New Roman" w:cs="Times New Roman"/>
          <w:sz w:val="28"/>
          <w:szCs w:val="28"/>
          <w:lang w:val="en-US"/>
        </w:rPr>
        <w:t>N.</w:t>
      </w:r>
      <w:r w:rsidRPr="0017054D">
        <w:rPr>
          <w:rFonts w:ascii="Times New Roman" w:hAnsi="Times New Roman" w:cs="Times New Roman"/>
          <w:sz w:val="28"/>
          <w:szCs w:val="28"/>
          <w:lang w:val="en-US"/>
        </w:rPr>
        <w:t>, Pikilniak</w:t>
      </w:r>
      <w:r>
        <w:rPr>
          <w:rFonts w:ascii="Times New Roman" w:hAnsi="Times New Roman" w:cs="Times New Roman"/>
          <w:sz w:val="28"/>
          <w:szCs w:val="28"/>
          <w:lang w:val="en-US"/>
        </w:rPr>
        <w:t xml:space="preserve"> A.</w:t>
      </w:r>
      <w:r w:rsidRPr="0017054D">
        <w:rPr>
          <w:rFonts w:ascii="Times New Roman" w:hAnsi="Times New Roman" w:cs="Times New Roman"/>
          <w:sz w:val="28"/>
          <w:szCs w:val="28"/>
          <w:lang w:val="en-US"/>
        </w:rPr>
        <w:t xml:space="preserve">, </w:t>
      </w:r>
      <w:r>
        <w:rPr>
          <w:rFonts w:ascii="Times New Roman" w:hAnsi="Times New Roman" w:cs="Times New Roman"/>
          <w:sz w:val="28"/>
          <w:szCs w:val="28"/>
          <w:lang w:val="en-US"/>
        </w:rPr>
        <w:t>Morkun V.</w:t>
      </w:r>
      <w:r w:rsidRPr="0017054D">
        <w:rPr>
          <w:lang w:val="en-US"/>
        </w:rPr>
        <w:t xml:space="preserve"> </w:t>
      </w:r>
      <w:r w:rsidRPr="0017054D">
        <w:rPr>
          <w:rFonts w:ascii="Times New Roman" w:hAnsi="Times New Roman" w:cs="Times New Roman"/>
          <w:sz w:val="28"/>
          <w:szCs w:val="28"/>
          <w:lang w:val="en-US"/>
        </w:rPr>
        <w:t>The Propagation of Ultrasonic Waves in Gas-containing Suspensions</w:t>
      </w:r>
      <w:r>
        <w:rPr>
          <w:rFonts w:ascii="Times New Roman" w:hAnsi="Times New Roman" w:cs="Times New Roman"/>
          <w:sz w:val="28"/>
          <w:szCs w:val="28"/>
          <w:lang w:val="en-US"/>
        </w:rPr>
        <w:t xml:space="preserve">.- </w:t>
      </w:r>
      <w:r w:rsidRPr="0017054D">
        <w:rPr>
          <w:rFonts w:ascii="Times New Roman" w:hAnsi="Times New Roman" w:cs="Times New Roman"/>
          <w:sz w:val="28"/>
          <w:szCs w:val="28"/>
          <w:lang w:val="en-US"/>
        </w:rPr>
        <w:t>Cambridge Scholars Publishing</w:t>
      </w:r>
      <w:r>
        <w:rPr>
          <w:rFonts w:ascii="Times New Roman" w:hAnsi="Times New Roman" w:cs="Times New Roman"/>
          <w:sz w:val="28"/>
          <w:szCs w:val="28"/>
          <w:lang w:val="en-US"/>
        </w:rPr>
        <w:t xml:space="preserve">, 2019.- 142p. ISBN </w:t>
      </w:r>
      <w:r w:rsidRPr="0017054D">
        <w:rPr>
          <w:rFonts w:ascii="Times New Roman" w:hAnsi="Times New Roman" w:cs="Times New Roman"/>
          <w:sz w:val="28"/>
          <w:szCs w:val="28"/>
          <w:lang w:val="en-US"/>
        </w:rPr>
        <w:t>978-1-5275-1814-8</w:t>
      </w:r>
    </w:p>
    <w:p w:rsidR="00CE32C1" w:rsidRDefault="00CE32C1" w:rsidP="00CE32C1">
      <w:pPr>
        <w:pStyle w:val="a3"/>
        <w:numPr>
          <w:ilvl w:val="0"/>
          <w:numId w:val="20"/>
        </w:numPr>
        <w:ind w:left="-142" w:right="344" w:firstLine="709"/>
        <w:jc w:val="both"/>
        <w:rPr>
          <w:rFonts w:ascii="Times New Roman" w:hAnsi="Times New Roman" w:cs="Times New Roman"/>
          <w:sz w:val="28"/>
          <w:szCs w:val="28"/>
          <w:lang w:val="en-US"/>
        </w:rPr>
      </w:pPr>
      <w:r w:rsidRPr="00195D30">
        <w:rPr>
          <w:rFonts w:ascii="Times New Roman" w:hAnsi="Times New Roman" w:cs="Times New Roman"/>
          <w:sz w:val="28"/>
          <w:szCs w:val="28"/>
          <w:lang w:val="en-US"/>
        </w:rPr>
        <w:t xml:space="preserve">Kadyrov A., Sarsembekov B., Ganyukov A., Zhunusbekova Z., Alikarimov K. Experimental Research of the Coagulation Process of Exhaust Gases under the Influence of Ultrasound /Communications - Scientific Letters of the University of Zilina [online], 2021, 23(4), B288-B298. Available from: </w:t>
      </w:r>
      <w:hyperlink r:id="rId126" w:history="1">
        <w:r w:rsidRPr="000D6CD9">
          <w:rPr>
            <w:rStyle w:val="ab"/>
            <w:rFonts w:ascii="Times New Roman" w:hAnsi="Times New Roman" w:cs="Times New Roman"/>
            <w:sz w:val="28"/>
            <w:szCs w:val="28"/>
            <w:lang w:val="en-US"/>
          </w:rPr>
          <w:t>https://DOI.org/10.26552/com.C.2021.4.B288-B290</w:t>
        </w:r>
      </w:hyperlink>
    </w:p>
    <w:p w:rsidR="00CE32C1" w:rsidRPr="00195D30" w:rsidRDefault="00CE32C1" w:rsidP="00CE32C1">
      <w:pPr>
        <w:pStyle w:val="a3"/>
        <w:numPr>
          <w:ilvl w:val="0"/>
          <w:numId w:val="20"/>
        </w:numPr>
        <w:ind w:left="-142" w:right="344" w:firstLine="709"/>
        <w:rPr>
          <w:rFonts w:ascii="Times New Roman" w:hAnsi="Times New Roman" w:cs="Times New Roman"/>
          <w:sz w:val="28"/>
          <w:szCs w:val="28"/>
          <w:lang w:val="en-US"/>
        </w:rPr>
      </w:pPr>
      <w:r w:rsidRPr="00195D30">
        <w:rPr>
          <w:rFonts w:ascii="Times New Roman" w:hAnsi="Times New Roman" w:cs="Times New Roman"/>
          <w:sz w:val="28"/>
          <w:szCs w:val="28"/>
        </w:rPr>
        <w:t xml:space="preserve">Сарсембековым Б.К. Теоретическое и экспериментальное исследование работы ультразвукового автомобильного глушителя. </w:t>
      </w:r>
      <w:r w:rsidRPr="00195D30">
        <w:rPr>
          <w:rFonts w:ascii="Times New Roman" w:hAnsi="Times New Roman" w:cs="Times New Roman"/>
          <w:sz w:val="28"/>
          <w:szCs w:val="28"/>
          <w:lang w:val="en-US"/>
        </w:rPr>
        <w:t>Диссертация на соискание степени доктора философии PhD 2022, 114с.</w:t>
      </w:r>
      <w:r>
        <w:rPr>
          <w:rFonts w:ascii="Times New Roman" w:hAnsi="Times New Roman" w:cs="Times New Roman"/>
          <w:sz w:val="28"/>
          <w:szCs w:val="28"/>
        </w:rPr>
        <w:t xml:space="preserve"> 39-40</w:t>
      </w:r>
    </w:p>
    <w:p w:rsidR="00CE32C1" w:rsidRPr="001263B9" w:rsidRDefault="00CE32C1" w:rsidP="00CE32C1">
      <w:pPr>
        <w:pStyle w:val="a3"/>
        <w:numPr>
          <w:ilvl w:val="0"/>
          <w:numId w:val="20"/>
        </w:numPr>
        <w:ind w:left="-142" w:right="344" w:firstLine="709"/>
        <w:jc w:val="both"/>
        <w:rPr>
          <w:rFonts w:ascii="Times New Roman" w:hAnsi="Times New Roman" w:cs="Times New Roman"/>
          <w:sz w:val="28"/>
          <w:szCs w:val="28"/>
        </w:rPr>
      </w:pPr>
      <w:r w:rsidRPr="001263B9">
        <w:rPr>
          <w:rFonts w:ascii="Times New Roman" w:hAnsi="Times New Roman" w:cs="Times New Roman"/>
          <w:sz w:val="28"/>
          <w:szCs w:val="28"/>
        </w:rPr>
        <w:t xml:space="preserve">Буров </w:t>
      </w:r>
      <w:r w:rsidRPr="001263B9">
        <w:rPr>
          <w:rFonts w:ascii="Times New Roman" w:hAnsi="Times New Roman" w:cs="Times New Roman"/>
          <w:sz w:val="28"/>
          <w:szCs w:val="28"/>
          <w:lang w:val="en-US"/>
        </w:rPr>
        <w:t>A</w:t>
      </w:r>
      <w:r w:rsidRPr="001263B9">
        <w:rPr>
          <w:rFonts w:ascii="Times New Roman" w:hAnsi="Times New Roman" w:cs="Times New Roman"/>
          <w:sz w:val="28"/>
          <w:szCs w:val="28"/>
        </w:rPr>
        <w:t>.</w:t>
      </w:r>
      <w:r w:rsidRPr="001263B9">
        <w:rPr>
          <w:rFonts w:ascii="Times New Roman" w:hAnsi="Times New Roman" w:cs="Times New Roman"/>
          <w:sz w:val="28"/>
          <w:szCs w:val="28"/>
          <w:lang w:val="en-US"/>
        </w:rPr>
        <w:t>JI</w:t>
      </w:r>
      <w:r w:rsidRPr="001263B9">
        <w:rPr>
          <w:rFonts w:ascii="Times New Roman" w:hAnsi="Times New Roman" w:cs="Times New Roman"/>
          <w:sz w:val="28"/>
          <w:szCs w:val="28"/>
        </w:rPr>
        <w:t xml:space="preserve">. Тепловые двигатели: Учебное пособие. - 2-е изд., измен, и доп. - М.: МГИУ, 2008. - 224 с. </w:t>
      </w:r>
      <w:r w:rsidRPr="001263B9">
        <w:rPr>
          <w:rFonts w:ascii="Times New Roman" w:hAnsi="Times New Roman" w:cs="Times New Roman"/>
          <w:sz w:val="28"/>
          <w:szCs w:val="28"/>
          <w:lang w:val="en-US"/>
        </w:rPr>
        <w:t>ISBN</w:t>
      </w:r>
      <w:r w:rsidRPr="001263B9">
        <w:rPr>
          <w:rFonts w:ascii="Times New Roman" w:hAnsi="Times New Roman" w:cs="Times New Roman"/>
          <w:sz w:val="28"/>
          <w:szCs w:val="28"/>
        </w:rPr>
        <w:t xml:space="preserve"> 978-5-2760-1604-7</w:t>
      </w:r>
    </w:p>
    <w:p w:rsidR="00CE32C1" w:rsidRDefault="00CE32C1" w:rsidP="00481C93">
      <w:pPr>
        <w:pStyle w:val="a3"/>
        <w:numPr>
          <w:ilvl w:val="0"/>
          <w:numId w:val="20"/>
        </w:numPr>
        <w:ind w:left="-142" w:right="344" w:firstLine="709"/>
        <w:jc w:val="both"/>
        <w:rPr>
          <w:rFonts w:ascii="Times New Roman" w:hAnsi="Times New Roman" w:cs="Times New Roman"/>
          <w:sz w:val="28"/>
          <w:szCs w:val="28"/>
          <w:lang w:val="en-US"/>
        </w:rPr>
      </w:pPr>
      <w:r w:rsidRPr="006C394E">
        <w:rPr>
          <w:rFonts w:ascii="Times New Roman" w:hAnsi="Times New Roman" w:cs="Times New Roman"/>
          <w:sz w:val="28"/>
          <w:szCs w:val="28"/>
          <w:lang w:val="en-US"/>
        </w:rPr>
        <w:t xml:space="preserve">Kadyrov A., Sarsembekov B., Ganyukov A., Suyunbaev S., Sinelnikov K. Ultrasonic Unit for Reducing the Toxicity of Diesel Vehicle Exhaust Gases /Communications - Scientific Letters of the University of Zilina [online], 2022, 24(3), B189-B198. Available from: </w:t>
      </w:r>
      <w:hyperlink r:id="rId127" w:history="1">
        <w:r w:rsidRPr="006B5EB4">
          <w:rPr>
            <w:rStyle w:val="ab"/>
            <w:rFonts w:ascii="Times New Roman" w:hAnsi="Times New Roman" w:cs="Times New Roman"/>
            <w:sz w:val="28"/>
            <w:szCs w:val="28"/>
            <w:lang w:val="en-US"/>
          </w:rPr>
          <w:t>https://doi.org/10.26552/com.C.2022.3.B189-B198 p. B190-B197</w:t>
        </w:r>
      </w:hyperlink>
    </w:p>
    <w:p w:rsidR="00CE32C1" w:rsidRDefault="00CE32C1" w:rsidP="00481C93">
      <w:pPr>
        <w:pStyle w:val="a3"/>
        <w:numPr>
          <w:ilvl w:val="0"/>
          <w:numId w:val="20"/>
        </w:numPr>
        <w:ind w:left="-142" w:right="344" w:firstLine="709"/>
        <w:jc w:val="both"/>
        <w:rPr>
          <w:rFonts w:ascii="Times New Roman" w:hAnsi="Times New Roman" w:cs="Times New Roman"/>
          <w:sz w:val="28"/>
          <w:szCs w:val="28"/>
        </w:rPr>
      </w:pPr>
      <w:r>
        <w:rPr>
          <w:rFonts w:ascii="Times New Roman" w:hAnsi="Times New Roman" w:cs="Times New Roman"/>
          <w:sz w:val="28"/>
          <w:szCs w:val="28"/>
        </w:rPr>
        <w:t>Толстоногов</w:t>
      </w:r>
      <w:r w:rsidRPr="00B2764B">
        <w:rPr>
          <w:rFonts w:ascii="Times New Roman" w:hAnsi="Times New Roman" w:cs="Times New Roman"/>
          <w:sz w:val="28"/>
          <w:szCs w:val="28"/>
        </w:rPr>
        <w:t xml:space="preserve"> А.П. Системы охлаждения поршневых </w:t>
      </w:r>
      <w:r>
        <w:rPr>
          <w:rFonts w:ascii="Times New Roman" w:hAnsi="Times New Roman" w:cs="Times New Roman"/>
          <w:sz w:val="28"/>
          <w:szCs w:val="28"/>
        </w:rPr>
        <w:t>двигателей внутреннего сгорания</w:t>
      </w:r>
      <w:r w:rsidRPr="00B2764B">
        <w:rPr>
          <w:rFonts w:ascii="Times New Roman" w:hAnsi="Times New Roman" w:cs="Times New Roman"/>
          <w:sz w:val="28"/>
          <w:szCs w:val="28"/>
        </w:rPr>
        <w:t xml:space="preserve">: учеб. пособие.— Самара : Издательство СГАУ, 2002 .— 211 с. — </w:t>
      </w:r>
      <w:r w:rsidRPr="00B2764B">
        <w:rPr>
          <w:rFonts w:ascii="Times New Roman" w:hAnsi="Times New Roman" w:cs="Times New Roman"/>
          <w:sz w:val="28"/>
          <w:szCs w:val="28"/>
          <w:lang w:val="en-US"/>
        </w:rPr>
        <w:t>ISBN</w:t>
      </w:r>
      <w:r w:rsidRPr="00B2764B">
        <w:rPr>
          <w:rFonts w:ascii="Times New Roman" w:hAnsi="Times New Roman" w:cs="Times New Roman"/>
          <w:sz w:val="28"/>
          <w:szCs w:val="28"/>
        </w:rPr>
        <w:t xml:space="preserve"> 978-5-7883-0203-Х</w:t>
      </w:r>
    </w:p>
    <w:p w:rsidR="00961883" w:rsidRDefault="00961883" w:rsidP="00481C93">
      <w:pPr>
        <w:pStyle w:val="a3"/>
        <w:numPr>
          <w:ilvl w:val="0"/>
          <w:numId w:val="20"/>
        </w:numPr>
        <w:ind w:left="-142" w:right="344" w:firstLine="709"/>
        <w:jc w:val="both"/>
        <w:rPr>
          <w:rFonts w:ascii="Times New Roman" w:hAnsi="Times New Roman" w:cs="Times New Roman"/>
          <w:sz w:val="28"/>
          <w:szCs w:val="28"/>
        </w:rPr>
      </w:pPr>
      <w:r w:rsidRPr="00961883">
        <w:rPr>
          <w:rFonts w:ascii="Times New Roman" w:hAnsi="Times New Roman" w:cs="Times New Roman"/>
          <w:sz w:val="28"/>
          <w:szCs w:val="28"/>
        </w:rPr>
        <w:t>Яновский Л. С., Харин А. А.</w:t>
      </w:r>
      <w:r>
        <w:rPr>
          <w:rFonts w:ascii="Times New Roman" w:hAnsi="Times New Roman" w:cs="Times New Roman"/>
          <w:sz w:val="28"/>
          <w:szCs w:val="28"/>
        </w:rPr>
        <w:t>,</w:t>
      </w:r>
      <w:r w:rsidRPr="00961883">
        <w:rPr>
          <w:rFonts w:ascii="Times New Roman" w:hAnsi="Times New Roman" w:cs="Times New Roman"/>
          <w:sz w:val="28"/>
          <w:szCs w:val="28"/>
        </w:rPr>
        <w:t xml:space="preserve"> Бабкин В. </w:t>
      </w:r>
      <w:r>
        <w:rPr>
          <w:rFonts w:ascii="Times New Roman" w:hAnsi="Times New Roman" w:cs="Times New Roman"/>
          <w:sz w:val="28"/>
          <w:szCs w:val="28"/>
        </w:rPr>
        <w:t>И</w:t>
      </w:r>
      <w:r w:rsidRPr="00961883">
        <w:rPr>
          <w:rFonts w:ascii="Times New Roman" w:hAnsi="Times New Roman" w:cs="Times New Roman"/>
          <w:sz w:val="28"/>
          <w:szCs w:val="28"/>
        </w:rPr>
        <w:t>.</w:t>
      </w:r>
      <w:r>
        <w:rPr>
          <w:rFonts w:ascii="Times New Roman" w:hAnsi="Times New Roman" w:cs="Times New Roman"/>
          <w:sz w:val="28"/>
          <w:szCs w:val="28"/>
        </w:rPr>
        <w:t xml:space="preserve"> Основы химмотологии</w:t>
      </w:r>
      <w:r w:rsidRPr="00961883">
        <w:rPr>
          <w:rFonts w:ascii="Times New Roman" w:hAnsi="Times New Roman" w:cs="Times New Roman"/>
          <w:sz w:val="28"/>
          <w:szCs w:val="28"/>
        </w:rPr>
        <w:t>: учебник /. — М.-Берлин: Директ-Медиа, 2016. — 482 с.</w:t>
      </w:r>
      <w:r>
        <w:rPr>
          <w:rFonts w:ascii="Times New Roman" w:hAnsi="Times New Roman" w:cs="Times New Roman"/>
          <w:sz w:val="28"/>
          <w:szCs w:val="28"/>
        </w:rPr>
        <w:t xml:space="preserve"> </w:t>
      </w:r>
      <w:r w:rsidRPr="00961883">
        <w:rPr>
          <w:rFonts w:ascii="Times New Roman" w:hAnsi="Times New Roman" w:cs="Times New Roman"/>
          <w:sz w:val="28"/>
          <w:szCs w:val="28"/>
        </w:rPr>
        <w:t>ISBN 978-5-4475-6917-4</w:t>
      </w:r>
    </w:p>
    <w:p w:rsidR="00961883" w:rsidRPr="00665BD9" w:rsidRDefault="00961883" w:rsidP="00481C93">
      <w:pPr>
        <w:pStyle w:val="a3"/>
        <w:numPr>
          <w:ilvl w:val="0"/>
          <w:numId w:val="20"/>
        </w:numPr>
        <w:ind w:left="-142" w:right="344" w:firstLine="709"/>
        <w:jc w:val="both"/>
        <w:rPr>
          <w:rFonts w:ascii="Times New Roman" w:hAnsi="Times New Roman" w:cs="Times New Roman"/>
          <w:sz w:val="28"/>
          <w:szCs w:val="28"/>
          <w:lang w:val="en-US"/>
        </w:rPr>
      </w:pPr>
      <w:r w:rsidRPr="00961883">
        <w:rPr>
          <w:rFonts w:ascii="Times New Roman" w:hAnsi="Times New Roman" w:cs="Times New Roman"/>
          <w:sz w:val="28"/>
          <w:szCs w:val="28"/>
          <w:lang w:val="en-US"/>
        </w:rPr>
        <w:t>Anup Goel. Systems in Mechanical Engineering</w:t>
      </w:r>
      <w:r>
        <w:rPr>
          <w:rFonts w:ascii="Times New Roman" w:hAnsi="Times New Roman" w:cs="Times New Roman"/>
          <w:sz w:val="28"/>
          <w:szCs w:val="28"/>
          <w:lang w:val="en-US"/>
        </w:rPr>
        <w:t>.</w:t>
      </w:r>
      <w:r w:rsidRPr="00961883">
        <w:rPr>
          <w:rFonts w:ascii="Times New Roman" w:hAnsi="Times New Roman" w:cs="Times New Roman"/>
          <w:sz w:val="28"/>
          <w:szCs w:val="28"/>
          <w:lang w:val="en-US"/>
        </w:rPr>
        <w:t>-</w:t>
      </w:r>
      <w:r w:rsidRPr="00961883">
        <w:rPr>
          <w:lang w:val="en-US"/>
        </w:rPr>
        <w:t xml:space="preserve"> </w:t>
      </w:r>
      <w:r w:rsidRPr="00961883">
        <w:rPr>
          <w:rFonts w:ascii="Times New Roman" w:hAnsi="Times New Roman" w:cs="Times New Roman"/>
          <w:sz w:val="28"/>
          <w:szCs w:val="28"/>
          <w:lang w:val="en-US"/>
        </w:rPr>
        <w:t xml:space="preserve">Technical Publications, 2020.- </w:t>
      </w:r>
      <w:r>
        <w:rPr>
          <w:rFonts w:ascii="Times New Roman" w:hAnsi="Times New Roman" w:cs="Times New Roman"/>
          <w:sz w:val="28"/>
          <w:szCs w:val="28"/>
        </w:rPr>
        <w:t>344</w:t>
      </w:r>
      <w:r w:rsidRPr="00961883">
        <w:rPr>
          <w:rFonts w:ascii="Times New Roman" w:hAnsi="Times New Roman" w:cs="Times New Roman"/>
          <w:sz w:val="28"/>
          <w:szCs w:val="28"/>
          <w:lang w:val="en-US"/>
        </w:rPr>
        <w:t>p.</w:t>
      </w:r>
      <w:r>
        <w:rPr>
          <w:rFonts w:ascii="Times New Roman" w:hAnsi="Times New Roman" w:cs="Times New Roman"/>
          <w:sz w:val="28"/>
          <w:szCs w:val="28"/>
        </w:rPr>
        <w:t xml:space="preserve"> </w:t>
      </w:r>
      <w:r w:rsidRPr="00961883">
        <w:rPr>
          <w:rFonts w:ascii="Times New Roman" w:hAnsi="Times New Roman" w:cs="Times New Roman"/>
          <w:sz w:val="28"/>
          <w:szCs w:val="28"/>
        </w:rPr>
        <w:t>ISBN ‎ 978-9</w:t>
      </w:r>
      <w:r w:rsidR="00665BD9">
        <w:rPr>
          <w:rFonts w:ascii="Times New Roman" w:hAnsi="Times New Roman" w:cs="Times New Roman"/>
          <w:sz w:val="28"/>
          <w:szCs w:val="28"/>
        </w:rPr>
        <w:t>-</w:t>
      </w:r>
      <w:r w:rsidRPr="00961883">
        <w:rPr>
          <w:rFonts w:ascii="Times New Roman" w:hAnsi="Times New Roman" w:cs="Times New Roman"/>
          <w:sz w:val="28"/>
          <w:szCs w:val="28"/>
        </w:rPr>
        <w:t>3332</w:t>
      </w:r>
      <w:r w:rsidR="00665BD9">
        <w:rPr>
          <w:rFonts w:ascii="Times New Roman" w:hAnsi="Times New Roman" w:cs="Times New Roman"/>
          <w:sz w:val="28"/>
          <w:szCs w:val="28"/>
        </w:rPr>
        <w:t>-</w:t>
      </w:r>
      <w:r w:rsidRPr="00961883">
        <w:rPr>
          <w:rFonts w:ascii="Times New Roman" w:hAnsi="Times New Roman" w:cs="Times New Roman"/>
          <w:sz w:val="28"/>
          <w:szCs w:val="28"/>
        </w:rPr>
        <w:t>2183</w:t>
      </w:r>
      <w:r w:rsidR="00665BD9">
        <w:rPr>
          <w:rFonts w:ascii="Times New Roman" w:hAnsi="Times New Roman" w:cs="Times New Roman"/>
          <w:sz w:val="28"/>
          <w:szCs w:val="28"/>
        </w:rPr>
        <w:t>-</w:t>
      </w:r>
      <w:r w:rsidRPr="00961883">
        <w:rPr>
          <w:rFonts w:ascii="Times New Roman" w:hAnsi="Times New Roman" w:cs="Times New Roman"/>
          <w:sz w:val="28"/>
          <w:szCs w:val="28"/>
        </w:rPr>
        <w:t>2</w:t>
      </w:r>
    </w:p>
    <w:p w:rsidR="00665BD9" w:rsidRDefault="006F6732" w:rsidP="00481C93">
      <w:pPr>
        <w:pStyle w:val="a3"/>
        <w:numPr>
          <w:ilvl w:val="0"/>
          <w:numId w:val="20"/>
        </w:numPr>
        <w:ind w:left="-142" w:right="344" w:firstLine="709"/>
        <w:jc w:val="both"/>
        <w:rPr>
          <w:rFonts w:ascii="Times New Roman" w:hAnsi="Times New Roman" w:cs="Times New Roman"/>
          <w:sz w:val="28"/>
          <w:szCs w:val="28"/>
          <w:lang w:val="en-US"/>
        </w:rPr>
      </w:pPr>
      <w:r w:rsidRPr="006F6732">
        <w:rPr>
          <w:rFonts w:ascii="Times New Roman" w:hAnsi="Times New Roman" w:cs="Times New Roman"/>
          <w:sz w:val="28"/>
          <w:szCs w:val="28"/>
          <w:lang w:val="en-US"/>
        </w:rPr>
        <w:t xml:space="preserve">Goodnight </w:t>
      </w:r>
      <w:r>
        <w:rPr>
          <w:rFonts w:ascii="Times New Roman" w:hAnsi="Times New Roman" w:cs="Times New Roman"/>
          <w:sz w:val="28"/>
          <w:szCs w:val="28"/>
          <w:lang w:val="en-US"/>
        </w:rPr>
        <w:t>N</w:t>
      </w:r>
      <w:r w:rsidRPr="006F6732">
        <w:rPr>
          <w:rFonts w:ascii="Times New Roman" w:hAnsi="Times New Roman" w:cs="Times New Roman"/>
          <w:sz w:val="28"/>
          <w:szCs w:val="28"/>
          <w:lang w:val="en-US"/>
        </w:rPr>
        <w:t>., VanGelder</w:t>
      </w:r>
      <w:r>
        <w:rPr>
          <w:rFonts w:ascii="Times New Roman" w:hAnsi="Times New Roman" w:cs="Times New Roman"/>
          <w:sz w:val="28"/>
          <w:szCs w:val="28"/>
          <w:lang w:val="en-US"/>
        </w:rPr>
        <w:t xml:space="preserve"> K. </w:t>
      </w:r>
      <w:r w:rsidRPr="006F6732">
        <w:rPr>
          <w:rFonts w:ascii="Times New Roman" w:hAnsi="Times New Roman" w:cs="Times New Roman"/>
          <w:sz w:val="28"/>
          <w:szCs w:val="28"/>
          <w:lang w:val="en-US"/>
        </w:rPr>
        <w:t>Automotive Engine Repair</w:t>
      </w:r>
      <w:r>
        <w:rPr>
          <w:rFonts w:ascii="Times New Roman" w:hAnsi="Times New Roman" w:cs="Times New Roman"/>
          <w:sz w:val="28"/>
          <w:szCs w:val="28"/>
          <w:lang w:val="en-US"/>
        </w:rPr>
        <w:t xml:space="preserve">.- </w:t>
      </w:r>
      <w:r w:rsidRPr="006F6732">
        <w:rPr>
          <w:rFonts w:ascii="Times New Roman" w:hAnsi="Times New Roman" w:cs="Times New Roman"/>
          <w:sz w:val="28"/>
          <w:szCs w:val="28"/>
          <w:lang w:val="en-US"/>
        </w:rPr>
        <w:t>Jones &amp; Bartlett Learning</w:t>
      </w:r>
      <w:r>
        <w:rPr>
          <w:rFonts w:ascii="Times New Roman" w:hAnsi="Times New Roman" w:cs="Times New Roman"/>
          <w:sz w:val="28"/>
          <w:szCs w:val="28"/>
          <w:lang w:val="en-US"/>
        </w:rPr>
        <w:t xml:space="preserve">, 2018.- 694p. </w:t>
      </w:r>
      <w:r w:rsidRPr="006F6732">
        <w:rPr>
          <w:rFonts w:ascii="Times New Roman" w:hAnsi="Times New Roman" w:cs="Times New Roman"/>
          <w:sz w:val="28"/>
          <w:szCs w:val="28"/>
          <w:lang w:val="en-US"/>
        </w:rPr>
        <w:t>ISBN 978</w:t>
      </w:r>
      <w:r>
        <w:rPr>
          <w:rFonts w:ascii="Times New Roman" w:hAnsi="Times New Roman" w:cs="Times New Roman"/>
          <w:sz w:val="28"/>
          <w:szCs w:val="28"/>
          <w:lang w:val="en-US"/>
        </w:rPr>
        <w:t>-</w:t>
      </w:r>
      <w:r w:rsidRPr="006F6732">
        <w:rPr>
          <w:rFonts w:ascii="Times New Roman" w:hAnsi="Times New Roman" w:cs="Times New Roman"/>
          <w:sz w:val="28"/>
          <w:szCs w:val="28"/>
          <w:lang w:val="en-US"/>
        </w:rPr>
        <w:t>1</w:t>
      </w:r>
      <w:r>
        <w:rPr>
          <w:rFonts w:ascii="Times New Roman" w:hAnsi="Times New Roman" w:cs="Times New Roman"/>
          <w:sz w:val="28"/>
          <w:szCs w:val="28"/>
          <w:lang w:val="en-US"/>
        </w:rPr>
        <w:t>-</w:t>
      </w:r>
      <w:r w:rsidRPr="006F6732">
        <w:rPr>
          <w:rFonts w:ascii="Times New Roman" w:hAnsi="Times New Roman" w:cs="Times New Roman"/>
          <w:sz w:val="28"/>
          <w:szCs w:val="28"/>
          <w:lang w:val="en-US"/>
        </w:rPr>
        <w:t>2841</w:t>
      </w:r>
      <w:r>
        <w:rPr>
          <w:rFonts w:ascii="Times New Roman" w:hAnsi="Times New Roman" w:cs="Times New Roman"/>
          <w:sz w:val="28"/>
          <w:szCs w:val="28"/>
          <w:lang w:val="en-US"/>
        </w:rPr>
        <w:t>-</w:t>
      </w:r>
      <w:r w:rsidRPr="006F6732">
        <w:rPr>
          <w:rFonts w:ascii="Times New Roman" w:hAnsi="Times New Roman" w:cs="Times New Roman"/>
          <w:sz w:val="28"/>
          <w:szCs w:val="28"/>
          <w:lang w:val="en-US"/>
        </w:rPr>
        <w:t>0198</w:t>
      </w:r>
      <w:r>
        <w:rPr>
          <w:rFonts w:ascii="Times New Roman" w:hAnsi="Times New Roman" w:cs="Times New Roman"/>
          <w:sz w:val="28"/>
          <w:szCs w:val="28"/>
          <w:lang w:val="en-US"/>
        </w:rPr>
        <w:t>-</w:t>
      </w:r>
      <w:r w:rsidRPr="006F6732">
        <w:rPr>
          <w:rFonts w:ascii="Times New Roman" w:hAnsi="Times New Roman" w:cs="Times New Roman"/>
          <w:sz w:val="28"/>
          <w:szCs w:val="28"/>
          <w:lang w:val="en-US"/>
        </w:rPr>
        <w:t>0</w:t>
      </w:r>
    </w:p>
    <w:p w:rsidR="006F6732" w:rsidRDefault="006F6732" w:rsidP="00481C93">
      <w:pPr>
        <w:pStyle w:val="a3"/>
        <w:numPr>
          <w:ilvl w:val="0"/>
          <w:numId w:val="20"/>
        </w:numPr>
        <w:ind w:left="-142" w:right="344" w:firstLine="709"/>
        <w:jc w:val="both"/>
        <w:rPr>
          <w:rFonts w:ascii="Times New Roman" w:hAnsi="Times New Roman" w:cs="Times New Roman"/>
          <w:sz w:val="28"/>
          <w:szCs w:val="28"/>
        </w:rPr>
      </w:pPr>
      <w:r w:rsidRPr="006F6732">
        <w:rPr>
          <w:rFonts w:ascii="Times New Roman" w:hAnsi="Times New Roman" w:cs="Times New Roman"/>
          <w:sz w:val="28"/>
          <w:szCs w:val="28"/>
        </w:rPr>
        <w:t xml:space="preserve">Буров А.Л., Макашев Т.К. Основы технического обслуживания автомобилей: Учебное пособие, 2-е изд., стереотипное. - М.: МГИУ, 2009. - 100 с. </w:t>
      </w:r>
      <w:r w:rsidRPr="006F6732">
        <w:rPr>
          <w:rFonts w:ascii="Times New Roman" w:hAnsi="Times New Roman" w:cs="Times New Roman"/>
          <w:sz w:val="28"/>
          <w:szCs w:val="28"/>
          <w:lang w:val="en-US"/>
        </w:rPr>
        <w:t>ISBN</w:t>
      </w:r>
      <w:r w:rsidRPr="006F6732">
        <w:rPr>
          <w:rFonts w:ascii="Times New Roman" w:hAnsi="Times New Roman" w:cs="Times New Roman"/>
          <w:sz w:val="28"/>
          <w:szCs w:val="28"/>
        </w:rPr>
        <w:t xml:space="preserve"> 978-5-2760-1674-0</w:t>
      </w:r>
      <w:r>
        <w:rPr>
          <w:rFonts w:ascii="Times New Roman" w:hAnsi="Times New Roman" w:cs="Times New Roman"/>
          <w:sz w:val="28"/>
          <w:szCs w:val="28"/>
        </w:rPr>
        <w:t xml:space="preserve"> </w:t>
      </w:r>
      <w:r w:rsidRPr="00B10048">
        <w:rPr>
          <w:rFonts w:ascii="Times New Roman" w:hAnsi="Times New Roman" w:cs="Times New Roman"/>
          <w:sz w:val="28"/>
          <w:szCs w:val="28"/>
        </w:rPr>
        <w:t>с.</w:t>
      </w:r>
      <w:r w:rsidR="004B603D">
        <w:rPr>
          <w:rFonts w:ascii="Times New Roman" w:hAnsi="Times New Roman" w:cs="Times New Roman"/>
          <w:sz w:val="28"/>
          <w:szCs w:val="28"/>
        </w:rPr>
        <w:t>36-39</w:t>
      </w:r>
    </w:p>
    <w:p w:rsidR="004B603D" w:rsidRDefault="00EE0122" w:rsidP="00481C93">
      <w:pPr>
        <w:pStyle w:val="a3"/>
        <w:numPr>
          <w:ilvl w:val="0"/>
          <w:numId w:val="20"/>
        </w:numPr>
        <w:ind w:left="-142" w:right="344" w:firstLine="709"/>
        <w:jc w:val="both"/>
        <w:rPr>
          <w:rFonts w:ascii="Times New Roman" w:hAnsi="Times New Roman" w:cs="Times New Roman"/>
          <w:sz w:val="28"/>
          <w:szCs w:val="28"/>
        </w:rPr>
      </w:pPr>
      <w:r w:rsidRPr="00EE0122">
        <w:rPr>
          <w:rFonts w:ascii="Times New Roman" w:hAnsi="Times New Roman" w:cs="Times New Roman"/>
          <w:sz w:val="28"/>
          <w:szCs w:val="28"/>
        </w:rPr>
        <w:t>Напольский Г. М. Технологическое проектирование автотранспортных предприятий и станций технического обслуживания: Учебник для вузов. - 2-е изд., перераб. и доп. - М.: Транспорт, 1993. - 271 с.</w:t>
      </w:r>
      <w:r>
        <w:rPr>
          <w:rFonts w:ascii="Times New Roman" w:hAnsi="Times New Roman" w:cs="Times New Roman"/>
          <w:sz w:val="28"/>
          <w:szCs w:val="28"/>
        </w:rPr>
        <w:t xml:space="preserve"> </w:t>
      </w:r>
      <w:r w:rsidRPr="00EE0122">
        <w:rPr>
          <w:rFonts w:ascii="Times New Roman" w:hAnsi="Times New Roman" w:cs="Times New Roman"/>
          <w:sz w:val="28"/>
          <w:szCs w:val="28"/>
        </w:rPr>
        <w:t>ISBN 5-277-01256-7</w:t>
      </w:r>
    </w:p>
    <w:p w:rsidR="00EE0122" w:rsidRDefault="004F6A2C" w:rsidP="00481C93">
      <w:pPr>
        <w:pStyle w:val="a3"/>
        <w:numPr>
          <w:ilvl w:val="0"/>
          <w:numId w:val="20"/>
        </w:numPr>
        <w:ind w:left="-142" w:right="344" w:firstLine="709"/>
        <w:jc w:val="both"/>
        <w:rPr>
          <w:rFonts w:ascii="Times New Roman" w:hAnsi="Times New Roman" w:cs="Times New Roman"/>
          <w:sz w:val="28"/>
          <w:szCs w:val="28"/>
        </w:rPr>
      </w:pPr>
      <w:r w:rsidRPr="004F6A2C">
        <w:rPr>
          <w:rFonts w:ascii="Times New Roman" w:hAnsi="Times New Roman" w:cs="Times New Roman"/>
          <w:sz w:val="28"/>
          <w:szCs w:val="28"/>
        </w:rPr>
        <w:t>Жигадло А. П., Макушев Ю. П., Волкова Л. Ю.</w:t>
      </w:r>
      <w:r>
        <w:rPr>
          <w:rFonts w:ascii="Times New Roman" w:hAnsi="Times New Roman" w:cs="Times New Roman"/>
          <w:sz w:val="28"/>
          <w:szCs w:val="28"/>
        </w:rPr>
        <w:t xml:space="preserve"> </w:t>
      </w:r>
      <w:r w:rsidRPr="004F6A2C">
        <w:rPr>
          <w:rFonts w:ascii="Times New Roman" w:hAnsi="Times New Roman" w:cs="Times New Roman"/>
          <w:sz w:val="28"/>
          <w:szCs w:val="28"/>
        </w:rPr>
        <w:t>Технология использования топлив и масел : учебное пособие / - 2-е изд., перераб. и доп. - Москва ; Вологда : Инфра-Инжене</w:t>
      </w:r>
      <w:r>
        <w:rPr>
          <w:rFonts w:ascii="Times New Roman" w:hAnsi="Times New Roman" w:cs="Times New Roman"/>
          <w:sz w:val="28"/>
          <w:szCs w:val="28"/>
        </w:rPr>
        <w:t>рия, 2022. - 144 с.</w:t>
      </w:r>
      <w:r w:rsidRPr="004F6A2C">
        <w:rPr>
          <w:rFonts w:ascii="Times New Roman" w:hAnsi="Times New Roman" w:cs="Times New Roman"/>
          <w:sz w:val="28"/>
          <w:szCs w:val="28"/>
        </w:rPr>
        <w:t>ISBN 978-5-9729-0944-5</w:t>
      </w:r>
    </w:p>
    <w:p w:rsidR="004F6A2C" w:rsidRDefault="004F6A2C" w:rsidP="00481C93">
      <w:pPr>
        <w:pStyle w:val="a3"/>
        <w:numPr>
          <w:ilvl w:val="0"/>
          <w:numId w:val="20"/>
        </w:numPr>
        <w:ind w:left="-142" w:right="344" w:firstLine="709"/>
        <w:jc w:val="both"/>
        <w:rPr>
          <w:rFonts w:ascii="Times New Roman" w:hAnsi="Times New Roman" w:cs="Times New Roman"/>
          <w:sz w:val="28"/>
          <w:szCs w:val="28"/>
        </w:rPr>
      </w:pPr>
      <w:r w:rsidRPr="004F6A2C">
        <w:rPr>
          <w:rFonts w:ascii="Times New Roman" w:hAnsi="Times New Roman" w:cs="Times New Roman"/>
          <w:sz w:val="28"/>
          <w:szCs w:val="28"/>
        </w:rPr>
        <w:t xml:space="preserve">Шеховцов </w:t>
      </w:r>
      <w:r>
        <w:rPr>
          <w:rFonts w:ascii="Times New Roman" w:hAnsi="Times New Roman" w:cs="Times New Roman"/>
          <w:sz w:val="28"/>
          <w:szCs w:val="28"/>
        </w:rPr>
        <w:t>В.</w:t>
      </w:r>
      <w:r w:rsidRPr="004F6A2C">
        <w:rPr>
          <w:rFonts w:ascii="Times New Roman" w:hAnsi="Times New Roman" w:cs="Times New Roman"/>
          <w:sz w:val="28"/>
          <w:szCs w:val="28"/>
        </w:rPr>
        <w:t>В.</w:t>
      </w:r>
      <w:r>
        <w:rPr>
          <w:rFonts w:ascii="Times New Roman" w:hAnsi="Times New Roman" w:cs="Times New Roman"/>
          <w:sz w:val="28"/>
          <w:szCs w:val="28"/>
        </w:rPr>
        <w:t xml:space="preserve"> </w:t>
      </w:r>
      <w:r w:rsidRPr="004F6A2C">
        <w:rPr>
          <w:rFonts w:ascii="Times New Roman" w:hAnsi="Times New Roman" w:cs="Times New Roman"/>
          <w:sz w:val="28"/>
          <w:szCs w:val="28"/>
        </w:rPr>
        <w:t>Наземные транспортно-технологические комплексы для трубопроводных транспортных систем : учебное пособие / -Москва ; Вологда : Инфра-Инженерия, 2023. - 768 с. ISBN 978-5-9729-1251-3</w:t>
      </w:r>
    </w:p>
    <w:p w:rsidR="00481C93" w:rsidRPr="00481C93" w:rsidRDefault="00481C93" w:rsidP="00481C93">
      <w:pPr>
        <w:pStyle w:val="a3"/>
        <w:numPr>
          <w:ilvl w:val="0"/>
          <w:numId w:val="20"/>
        </w:numPr>
        <w:ind w:left="-142" w:right="344" w:firstLine="709"/>
        <w:rPr>
          <w:rFonts w:ascii="Times New Roman" w:hAnsi="Times New Roman" w:cs="Times New Roman"/>
          <w:sz w:val="28"/>
          <w:szCs w:val="28"/>
          <w:lang w:val="en-US"/>
        </w:rPr>
      </w:pPr>
      <w:r w:rsidRPr="009978DB">
        <w:rPr>
          <w:rFonts w:ascii="Times New Roman" w:hAnsi="Times New Roman" w:cs="Times New Roman"/>
          <w:sz w:val="28"/>
          <w:szCs w:val="28"/>
        </w:rPr>
        <w:t xml:space="preserve"> </w:t>
      </w:r>
      <w:r w:rsidRPr="00481C93">
        <w:rPr>
          <w:rFonts w:ascii="Times New Roman" w:hAnsi="Times New Roman" w:cs="Times New Roman"/>
          <w:sz w:val="28"/>
          <w:szCs w:val="28"/>
          <w:lang w:val="en-US"/>
        </w:rPr>
        <w:t>Wright G. Fundamentals of Medium/Heavy Duty Diesel Engines.- Jones &amp; Bartlett Learning, 2021.- 1400p. ISBN 978-1-284-15091-9</w:t>
      </w:r>
      <w:r>
        <w:rPr>
          <w:rFonts w:ascii="Times New Roman" w:hAnsi="Times New Roman" w:cs="Times New Roman"/>
          <w:sz w:val="28"/>
          <w:szCs w:val="28"/>
          <w:lang w:val="en-US"/>
        </w:rPr>
        <w:t xml:space="preserve">  p.1003-1035</w:t>
      </w:r>
    </w:p>
    <w:p w:rsidR="004F6A2C" w:rsidRDefault="00481C93" w:rsidP="00481C93">
      <w:pPr>
        <w:pStyle w:val="a3"/>
        <w:numPr>
          <w:ilvl w:val="0"/>
          <w:numId w:val="20"/>
        </w:numPr>
        <w:ind w:left="-142" w:right="344" w:firstLine="709"/>
        <w:jc w:val="both"/>
        <w:rPr>
          <w:rFonts w:ascii="Times New Roman" w:hAnsi="Times New Roman" w:cs="Times New Roman"/>
          <w:sz w:val="28"/>
          <w:szCs w:val="28"/>
        </w:rPr>
      </w:pPr>
      <w:r w:rsidRPr="00481C93">
        <w:rPr>
          <w:rFonts w:ascii="Times New Roman" w:hAnsi="Times New Roman" w:cs="Times New Roman"/>
          <w:sz w:val="28"/>
          <w:szCs w:val="28"/>
        </w:rPr>
        <w:t xml:space="preserve">Ветошкин Л. Г. Инженерная защита окружающей среды от вредных выбросов: учебное пособие. 2-е изд., испр. и доп. - М. : Инфра-Инженерия, 2019. - 416 с. </w:t>
      </w:r>
      <w:r w:rsidRPr="00481C93">
        <w:rPr>
          <w:rFonts w:ascii="Times New Roman" w:hAnsi="Times New Roman" w:cs="Times New Roman"/>
          <w:sz w:val="28"/>
          <w:szCs w:val="28"/>
          <w:lang w:val="en-US"/>
        </w:rPr>
        <w:t>ISBN</w:t>
      </w:r>
      <w:r w:rsidRPr="00481C93">
        <w:rPr>
          <w:rFonts w:ascii="Times New Roman" w:hAnsi="Times New Roman" w:cs="Times New Roman"/>
          <w:sz w:val="28"/>
          <w:szCs w:val="28"/>
        </w:rPr>
        <w:t xml:space="preserve"> 978-5-9729-0249-1</w:t>
      </w:r>
    </w:p>
    <w:p w:rsidR="00481C93" w:rsidRPr="00481C93" w:rsidRDefault="00481C93" w:rsidP="00B37A53">
      <w:pPr>
        <w:pStyle w:val="a3"/>
        <w:ind w:left="567" w:right="344"/>
        <w:jc w:val="both"/>
        <w:rPr>
          <w:rFonts w:ascii="Times New Roman" w:hAnsi="Times New Roman" w:cs="Times New Roman"/>
          <w:sz w:val="28"/>
          <w:szCs w:val="28"/>
        </w:rPr>
      </w:pPr>
    </w:p>
    <w:p w:rsidR="00B10048" w:rsidRPr="00481C93" w:rsidRDefault="00B10048"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1263B9" w:rsidRPr="00481C93" w:rsidRDefault="001263B9" w:rsidP="001263B9">
      <w:pPr>
        <w:pStyle w:val="a3"/>
        <w:ind w:left="567" w:right="344"/>
        <w:jc w:val="both"/>
        <w:rPr>
          <w:rFonts w:ascii="Times New Roman" w:hAnsi="Times New Roman" w:cs="Times New Roman"/>
          <w:sz w:val="28"/>
          <w:szCs w:val="28"/>
        </w:rPr>
      </w:pPr>
    </w:p>
    <w:p w:rsidR="00210A08" w:rsidRPr="00481C93" w:rsidRDefault="00210A08" w:rsidP="00210A08">
      <w:pPr>
        <w:jc w:val="both"/>
        <w:rPr>
          <w:sz w:val="28"/>
        </w:rPr>
        <w:sectPr w:rsidR="00210A08" w:rsidRPr="00481C93">
          <w:pgSz w:w="11910" w:h="16850"/>
          <w:pgMar w:top="1060" w:right="0" w:bottom="1240" w:left="1360" w:header="0" w:footer="978" w:gutter="0"/>
          <w:cols w:space="720"/>
        </w:sectPr>
      </w:pPr>
    </w:p>
    <w:p w:rsidR="00210A08" w:rsidRPr="006F6732" w:rsidRDefault="00210A08" w:rsidP="00210A08">
      <w:pPr>
        <w:pStyle w:val="2"/>
        <w:ind w:left="1865" w:right="2081"/>
        <w:jc w:val="center"/>
      </w:pPr>
      <w:r>
        <w:t>ПРИЛОЖЕНИЕ</w:t>
      </w:r>
      <w:r w:rsidRPr="006F6732">
        <w:t xml:space="preserve"> </w:t>
      </w:r>
      <w:r>
        <w:t>А</w:t>
      </w:r>
    </w:p>
    <w:p w:rsidR="00210A08" w:rsidRPr="006F6732" w:rsidRDefault="00316533" w:rsidP="00210A08">
      <w:pPr>
        <w:pStyle w:val="af4"/>
        <w:spacing w:after="120"/>
        <w:jc w:val="center"/>
      </w:pPr>
      <w:r w:rsidRPr="00316533">
        <w:t>Патент на полезную модель. Республика Казахстан №7393 04.07.2022</w:t>
      </w:r>
      <w:r w:rsidR="00210A08" w:rsidRPr="006F6732">
        <w:t xml:space="preserve"> «</w:t>
      </w:r>
      <w:r w:rsidR="00210A08" w:rsidRPr="00467C1A">
        <w:t>Способ</w:t>
      </w:r>
      <w:r w:rsidR="00210A08" w:rsidRPr="006F6732">
        <w:t xml:space="preserve"> </w:t>
      </w:r>
      <w:r w:rsidR="00210A08" w:rsidRPr="00467C1A">
        <w:t>очистки</w:t>
      </w:r>
      <w:r w:rsidR="00210A08" w:rsidRPr="006F6732">
        <w:t xml:space="preserve"> </w:t>
      </w:r>
      <w:r w:rsidR="00210A08" w:rsidRPr="00467C1A">
        <w:t>газов</w:t>
      </w:r>
      <w:r w:rsidR="00210A08" w:rsidRPr="006F6732">
        <w:t>»</w:t>
      </w:r>
    </w:p>
    <w:p w:rsidR="00210A08" w:rsidRPr="006F6732" w:rsidRDefault="00210A08" w:rsidP="00887C89">
      <w:pPr>
        <w:pStyle w:val="af4"/>
        <w:spacing w:after="3" w:line="242" w:lineRule="auto"/>
        <w:ind w:firstLine="567"/>
      </w:pPr>
    </w:p>
    <w:p w:rsidR="00210A08" w:rsidRPr="006F6732" w:rsidRDefault="00210A08" w:rsidP="004F1AE9">
      <w:pPr>
        <w:pStyle w:val="af4"/>
        <w:spacing w:after="3" w:line="242" w:lineRule="auto"/>
        <w:jc w:val="center"/>
      </w:pPr>
      <w:r w:rsidRPr="000B351E">
        <w:rPr>
          <w:noProof/>
          <w:lang w:bidi="ar-SA"/>
        </w:rPr>
        <w:drawing>
          <wp:inline distT="0" distB="0" distL="0" distR="0" wp14:anchorId="1320BAF4" wp14:editId="69B0D85D">
            <wp:extent cx="5524500" cy="7797391"/>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535693" cy="7813189"/>
                    </a:xfrm>
                    <a:prstGeom prst="rect">
                      <a:avLst/>
                    </a:prstGeom>
                    <a:noFill/>
                    <a:ln>
                      <a:noFill/>
                    </a:ln>
                  </pic:spPr>
                </pic:pic>
              </a:graphicData>
            </a:graphic>
          </wp:inline>
        </w:drawing>
      </w:r>
    </w:p>
    <w:p w:rsidR="00316533" w:rsidRDefault="00316533" w:rsidP="009B1751">
      <w:pPr>
        <w:pStyle w:val="2"/>
        <w:spacing w:before="120" w:beforeAutospacing="0" w:after="240" w:afterAutospacing="0"/>
        <w:ind w:left="1865" w:right="2081"/>
        <w:jc w:val="center"/>
      </w:pPr>
      <w:r>
        <w:t>ПРИЛОЖЕНИЕ</w:t>
      </w:r>
      <w:r w:rsidRPr="006F6732">
        <w:t xml:space="preserve"> </w:t>
      </w:r>
      <w:r>
        <w:t>Б</w:t>
      </w:r>
    </w:p>
    <w:p w:rsidR="00316533" w:rsidRPr="00316533" w:rsidRDefault="00316533" w:rsidP="00316533">
      <w:pPr>
        <w:pStyle w:val="2"/>
        <w:spacing w:before="0" w:beforeAutospacing="0" w:after="0" w:afterAutospacing="0"/>
        <w:ind w:right="29"/>
        <w:jc w:val="center"/>
        <w:rPr>
          <w:sz w:val="28"/>
        </w:rPr>
      </w:pPr>
      <w:r w:rsidRPr="00316533">
        <w:rPr>
          <w:sz w:val="28"/>
        </w:rPr>
        <w:t>Акт о внедрении результатов диссертационной работы</w:t>
      </w:r>
    </w:p>
    <w:p w:rsidR="00316533" w:rsidRPr="00316533" w:rsidRDefault="00316533" w:rsidP="00316533">
      <w:pPr>
        <w:pStyle w:val="2"/>
        <w:spacing w:before="0" w:beforeAutospacing="0" w:after="0" w:afterAutospacing="0"/>
        <w:ind w:left="1865" w:right="2081"/>
        <w:jc w:val="center"/>
        <w:rPr>
          <w:sz w:val="28"/>
        </w:rPr>
      </w:pPr>
      <w:r w:rsidRPr="00316533">
        <w:rPr>
          <w:sz w:val="28"/>
        </w:rPr>
        <w:t>в ТОО «ИНСТИТУТ ГРАДИЕНТ ПРОЕКТ»</w:t>
      </w:r>
    </w:p>
    <w:p w:rsidR="00210A08" w:rsidRDefault="00C42BB3" w:rsidP="00316533">
      <w:pPr>
        <w:pStyle w:val="af4"/>
        <w:spacing w:after="3" w:line="242" w:lineRule="auto"/>
        <w:jc w:val="center"/>
      </w:pPr>
      <w:r>
        <w:rPr>
          <w:noProof/>
          <w:lang w:bidi="ar-SA"/>
        </w:rPr>
        <w:drawing>
          <wp:inline distT="0" distB="0" distL="0" distR="0">
            <wp:extent cx="6222365" cy="7908966"/>
            <wp:effectExtent l="0" t="0" r="6985" b="0"/>
            <wp:docPr id="89" name="Рисунок 89" descr="E:\Докторонтура\Радиатор\Дисер\ДИСЕР\Акт внедрения ТОО ГРАДИЕНТ ПРОЕКТ Синельников К.А\Акт внедрения ТОО ГРАДИЕНТ ПРОЕКТ Синельников К.А.doc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окторонтура\Радиатор\Дисер\ДИСЕР\Акт внедрения ТОО ГРАДИЕНТ ПРОЕКТ Синельников К.А\Акт внедрения ТОО ГРАДИЕНТ ПРОЕКТ Синельников К.А.docx.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b="7370"/>
                    <a:stretch/>
                  </pic:blipFill>
                  <pic:spPr bwMode="auto">
                    <a:xfrm>
                      <a:off x="0" y="0"/>
                      <a:ext cx="6222365" cy="7908966"/>
                    </a:xfrm>
                    <a:prstGeom prst="rect">
                      <a:avLst/>
                    </a:prstGeom>
                    <a:noFill/>
                    <a:ln>
                      <a:noFill/>
                    </a:ln>
                    <a:extLst>
                      <a:ext uri="{53640926-AAD7-44D8-BBD7-CCE9431645EC}">
                        <a14:shadowObscured xmlns:a14="http://schemas.microsoft.com/office/drawing/2010/main"/>
                      </a:ext>
                    </a:extLst>
                  </pic:spPr>
                </pic:pic>
              </a:graphicData>
            </a:graphic>
          </wp:inline>
        </w:drawing>
      </w:r>
    </w:p>
    <w:p w:rsidR="00C42BB3" w:rsidRDefault="00C42BB3" w:rsidP="009B1751">
      <w:pPr>
        <w:pStyle w:val="2"/>
        <w:spacing w:before="120" w:beforeAutospacing="0" w:after="240" w:afterAutospacing="0"/>
        <w:ind w:left="1865" w:right="2081"/>
        <w:jc w:val="center"/>
      </w:pPr>
    </w:p>
    <w:p w:rsidR="009B1751" w:rsidRDefault="009B1751" w:rsidP="009B1751">
      <w:pPr>
        <w:pStyle w:val="2"/>
        <w:spacing w:before="120" w:beforeAutospacing="0" w:after="240" w:afterAutospacing="0"/>
        <w:ind w:left="1865" w:right="2081"/>
        <w:jc w:val="center"/>
      </w:pPr>
      <w:r>
        <w:t>ПРИЛОЖЕНИЕ</w:t>
      </w:r>
      <w:r w:rsidRPr="006F6732">
        <w:t xml:space="preserve"> </w:t>
      </w:r>
      <w:r>
        <w:t>В</w:t>
      </w:r>
    </w:p>
    <w:p w:rsidR="009B1751" w:rsidRPr="009B1751" w:rsidRDefault="009B1751" w:rsidP="009B1751">
      <w:pPr>
        <w:pStyle w:val="2"/>
        <w:spacing w:before="0" w:beforeAutospacing="0" w:after="0" w:afterAutospacing="0"/>
        <w:ind w:right="29"/>
        <w:jc w:val="center"/>
        <w:rPr>
          <w:sz w:val="28"/>
        </w:rPr>
      </w:pPr>
      <w:r w:rsidRPr="009B1751">
        <w:rPr>
          <w:sz w:val="28"/>
        </w:rPr>
        <w:t>Акт о внедрении в учебный процесс</w:t>
      </w:r>
    </w:p>
    <w:p w:rsidR="009B1751" w:rsidRPr="00316533" w:rsidRDefault="009B1751" w:rsidP="009B1751">
      <w:pPr>
        <w:pStyle w:val="2"/>
        <w:spacing w:before="0" w:beforeAutospacing="0" w:after="0" w:afterAutospacing="0"/>
        <w:ind w:right="29"/>
        <w:jc w:val="center"/>
        <w:rPr>
          <w:sz w:val="28"/>
        </w:rPr>
      </w:pPr>
      <w:r w:rsidRPr="009B1751">
        <w:rPr>
          <w:sz w:val="28"/>
        </w:rPr>
        <w:t>результатов диссертационной работы</w:t>
      </w:r>
    </w:p>
    <w:p w:rsidR="009B1751" w:rsidRDefault="00C42BB3" w:rsidP="00316533">
      <w:pPr>
        <w:pStyle w:val="af4"/>
        <w:spacing w:after="3" w:line="242" w:lineRule="auto"/>
        <w:jc w:val="center"/>
      </w:pPr>
      <w:r>
        <w:rPr>
          <w:noProof/>
          <w:lang w:bidi="ar-SA"/>
        </w:rPr>
        <w:drawing>
          <wp:inline distT="0" distB="0" distL="0" distR="0">
            <wp:extent cx="6222217" cy="8158348"/>
            <wp:effectExtent l="0" t="0" r="7620" b="0"/>
            <wp:docPr id="88" name="Рисунок 88" descr="E:\Докторонтура\Радиатор\Дисер\ДИСЕР\Акт внедрения В учеб Синельников К.А\Акт внедрения В учеб Синельников К.А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окторонтура\Радиатор\Дисер\ДИСЕР\Акт внедрения В учеб Синельников К.А\Акт внедрения В учеб Синельников К.А_Страница_1.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b="4447"/>
                    <a:stretch/>
                  </pic:blipFill>
                  <pic:spPr bwMode="auto">
                    <a:xfrm>
                      <a:off x="0" y="0"/>
                      <a:ext cx="6222365" cy="8158542"/>
                    </a:xfrm>
                    <a:prstGeom prst="rect">
                      <a:avLst/>
                    </a:prstGeom>
                    <a:noFill/>
                    <a:ln>
                      <a:noFill/>
                    </a:ln>
                    <a:extLst>
                      <a:ext uri="{53640926-AAD7-44D8-BBD7-CCE9431645EC}">
                        <a14:shadowObscured xmlns:a14="http://schemas.microsoft.com/office/drawing/2010/main"/>
                      </a:ext>
                    </a:extLst>
                  </pic:spPr>
                </pic:pic>
              </a:graphicData>
            </a:graphic>
          </wp:inline>
        </w:drawing>
      </w:r>
    </w:p>
    <w:p w:rsidR="009B1751" w:rsidRDefault="009B1751" w:rsidP="00316533">
      <w:pPr>
        <w:pStyle w:val="af4"/>
        <w:spacing w:after="3" w:line="242" w:lineRule="auto"/>
        <w:jc w:val="center"/>
      </w:pPr>
      <w:r>
        <w:rPr>
          <w:noProof/>
          <w:lang w:bidi="ar-SA"/>
        </w:rPr>
        <w:drawing>
          <wp:inline distT="0" distB="0" distL="0" distR="0">
            <wp:extent cx="6211570" cy="8545195"/>
            <wp:effectExtent l="0" t="0" r="0" b="8255"/>
            <wp:docPr id="86" name="Рисунок 86" descr="E:\Докторонтура\Радиатор\Дисер\ДИСЕР\Акт внедрения В учеб Синельников К.А.docx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Докторонтура\Радиатор\Дисер\ДИСЕР\Акт внедрения В учеб Синельников К.А.docx_Страница_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211570" cy="8545195"/>
                    </a:xfrm>
                    <a:prstGeom prst="rect">
                      <a:avLst/>
                    </a:prstGeom>
                    <a:noFill/>
                    <a:ln>
                      <a:noFill/>
                    </a:ln>
                  </pic:spPr>
                </pic:pic>
              </a:graphicData>
            </a:graphic>
          </wp:inline>
        </w:drawing>
      </w:r>
    </w:p>
    <w:p w:rsidR="009B1751" w:rsidRDefault="009B1751" w:rsidP="00316533">
      <w:pPr>
        <w:pStyle w:val="af4"/>
        <w:spacing w:after="3" w:line="242" w:lineRule="auto"/>
        <w:jc w:val="center"/>
      </w:pPr>
    </w:p>
    <w:p w:rsidR="009B1751" w:rsidRDefault="009B1751" w:rsidP="00316533">
      <w:pPr>
        <w:pStyle w:val="af4"/>
        <w:spacing w:after="3" w:line="242" w:lineRule="auto"/>
        <w:jc w:val="center"/>
      </w:pPr>
    </w:p>
    <w:p w:rsidR="009B1751" w:rsidRPr="009A4B37" w:rsidRDefault="009A4B37" w:rsidP="00316533">
      <w:pPr>
        <w:pStyle w:val="af4"/>
        <w:spacing w:after="3" w:line="242" w:lineRule="auto"/>
        <w:jc w:val="center"/>
        <w:rPr>
          <w:lang w:val="en-US"/>
        </w:rPr>
      </w:pPr>
      <w:r>
        <w:rPr>
          <w:noProof/>
          <w:lang w:bidi="ar-SA"/>
        </w:rPr>
        <w:drawing>
          <wp:inline distT="0" distB="0" distL="0" distR="0">
            <wp:extent cx="6229350" cy="8543925"/>
            <wp:effectExtent l="0" t="0" r="0" b="9525"/>
            <wp:docPr id="87" name="Рисунок 87" descr="E:\Докторонтура\Радиатор\Дисер\ДИСЕР\Акт внедрения В учеб Синельников К.А\Акт внедрения В учеб Синельников К.А.docx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Докторонтура\Радиатор\Дисер\ДИСЕР\Акт внедрения В учеб Синельников К.А\Акт внедрения В учеб Синельников К.А.docx_Страница_3.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229350" cy="8543925"/>
                    </a:xfrm>
                    <a:prstGeom prst="rect">
                      <a:avLst/>
                    </a:prstGeom>
                    <a:noFill/>
                    <a:ln>
                      <a:noFill/>
                    </a:ln>
                  </pic:spPr>
                </pic:pic>
              </a:graphicData>
            </a:graphic>
          </wp:inline>
        </w:drawing>
      </w:r>
    </w:p>
    <w:sectPr w:rsidR="009B1751" w:rsidRPr="009A4B37" w:rsidSect="00D123A8">
      <w:headerReference w:type="default" r:id="rId133"/>
      <w:footerReference w:type="default" r:id="rId134"/>
      <w:pgSz w:w="11910" w:h="16850"/>
      <w:pgMar w:top="1140" w:right="620" w:bottom="1100" w:left="1480" w:header="0" w:footer="82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1FC1" w:rsidRDefault="00F41FC1" w:rsidP="00DD478C">
      <w:pPr>
        <w:spacing w:after="0" w:line="240" w:lineRule="auto"/>
      </w:pPr>
      <w:r>
        <w:separator/>
      </w:r>
    </w:p>
  </w:endnote>
  <w:endnote w:type="continuationSeparator" w:id="0">
    <w:p w:rsidR="00F41FC1" w:rsidRDefault="00F41FC1" w:rsidP="00DD47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148A" w:rsidRDefault="0093148A">
    <w:pPr>
      <w:pStyle w:val="af4"/>
      <w:spacing w:line="14" w:lineRule="auto"/>
      <w:rPr>
        <w:sz w:val="20"/>
      </w:rPr>
    </w:pPr>
    <w:r>
      <w:rPr>
        <w:noProof/>
        <w:lang w:bidi="ar-SA"/>
      </w:rPr>
      <mc:AlternateContent>
        <mc:Choice Requires="wps">
          <w:drawing>
            <wp:anchor distT="0" distB="0" distL="114300" distR="114300" simplePos="0" relativeHeight="251663360" behindDoc="1" locked="0" layoutInCell="1" allowOverlap="1" wp14:anchorId="3FB779A1" wp14:editId="7CC1DF24">
              <wp:simplePos x="0" y="0"/>
              <wp:positionH relativeFrom="page">
                <wp:posOffset>4001770</wp:posOffset>
              </wp:positionH>
              <wp:positionV relativeFrom="page">
                <wp:posOffset>9882505</wp:posOffset>
              </wp:positionV>
              <wp:extent cx="279400" cy="194310"/>
              <wp:effectExtent l="1270" t="0" r="0" b="635"/>
              <wp:wrapNone/>
              <wp:docPr id="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148A" w:rsidRDefault="0093148A">
                          <w:pPr>
                            <w:spacing w:before="10"/>
                            <w:ind w:left="40"/>
                            <w:rPr>
                              <w:sz w:val="24"/>
                            </w:rPr>
                          </w:pPr>
                          <w:r>
                            <w:fldChar w:fldCharType="begin"/>
                          </w:r>
                          <w:r>
                            <w:rPr>
                              <w:sz w:val="24"/>
                            </w:rPr>
                            <w:instrText xml:space="preserve"> PAGE </w:instrText>
                          </w:r>
                          <w:r>
                            <w:fldChar w:fldCharType="separate"/>
                          </w:r>
                          <w:r w:rsidR="008362A0">
                            <w:rPr>
                              <w:noProof/>
                              <w:sz w:val="24"/>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B779A1" id="_x0000_t202" coordsize="21600,21600" o:spt="202" path="m,l,21600r21600,l21600,xe">
              <v:stroke joinstyle="miter"/>
              <v:path gradientshapeok="t" o:connecttype="rect"/>
            </v:shapetype>
            <v:shape id="Text Box 1" o:spid="_x0000_s1026" type="#_x0000_t202" style="position:absolute;margin-left:315.1pt;margin-top:778.15pt;width:22pt;height:15.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" filled="f" stroked="f">
              <v:textbox inset="0,0,0,0">
                <w:txbxContent>
                  <w:p w:rsidR="0093148A" w:rsidRDefault="0093148A">
                    <w:pPr>
                      <w:spacing w:before="10"/>
                      <w:ind w:left="40"/>
                      <w:rPr>
                        <w:sz w:val="24"/>
                      </w:rPr>
                    </w:pPr>
                    <w:r>
                      <w:fldChar w:fldCharType="begin"/>
                    </w:r>
                    <w:r>
                      <w:rPr>
                        <w:sz w:val="24"/>
                      </w:rPr>
                      <w:instrText xml:space="preserve"> PAGE </w:instrText>
                    </w:r>
                    <w:r>
                      <w:fldChar w:fldCharType="separate"/>
                    </w:r>
                    <w:r w:rsidR="008362A0">
                      <w:rPr>
                        <w:noProof/>
                        <w:sz w:val="24"/>
                      </w:rPr>
                      <w:t>40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148A" w:rsidRDefault="0093148A" w:rsidP="00DD478C">
    <w:pPr>
      <w:pStyle w:val="a6"/>
      <w:jc w:val="right"/>
    </w:pPr>
    <w:r>
      <w:t xml:space="preserve">                                                                                                                                                                                                     </w:t>
    </w:r>
    <w:r>
      <w:fldChar w:fldCharType="begin"/>
    </w:r>
    <w:r>
      <w:instrText>PAGE   \* MERGEFORMAT</w:instrText>
    </w:r>
    <w:r>
      <w:fldChar w:fldCharType="separate"/>
    </w:r>
    <w:r w:rsidR="00C42BB3">
      <w:rPr>
        <w:noProof/>
      </w:rPr>
      <w:t>146</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1FC1" w:rsidRDefault="00F41FC1" w:rsidP="00DD478C">
      <w:pPr>
        <w:spacing w:after="0" w:line="240" w:lineRule="auto"/>
      </w:pPr>
      <w:r>
        <w:separator/>
      </w:r>
    </w:p>
  </w:footnote>
  <w:footnote w:type="continuationSeparator" w:id="0">
    <w:p w:rsidR="00F41FC1" w:rsidRDefault="00F41FC1" w:rsidP="00DD478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3148A" w:rsidRDefault="0093148A">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20C7D"/>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633E7D"/>
    <w:multiLevelType w:val="hybridMultilevel"/>
    <w:tmpl w:val="3B929C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0B47E2"/>
    <w:multiLevelType w:val="hybridMultilevel"/>
    <w:tmpl w:val="2286C2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293FEF"/>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DB5CC4"/>
    <w:multiLevelType w:val="hybridMultilevel"/>
    <w:tmpl w:val="417CAA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9582A69"/>
    <w:multiLevelType w:val="hybridMultilevel"/>
    <w:tmpl w:val="53F8D5E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B04426E"/>
    <w:multiLevelType w:val="multilevel"/>
    <w:tmpl w:val="8752C0AC"/>
    <w:lvl w:ilvl="0">
      <w:start w:val="1"/>
      <w:numFmt w:val="decimal"/>
      <w:lvlText w:val="%1."/>
      <w:lvlJc w:val="left"/>
      <w:pPr>
        <w:ind w:left="720" w:hanging="360"/>
      </w:pPr>
    </w:lvl>
    <w:lvl w:ilvl="1">
      <w:start w:val="8"/>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 w15:restartNumberingAfterBreak="0">
    <w:nsid w:val="0C28069E"/>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8536F4"/>
    <w:multiLevelType w:val="hybridMultilevel"/>
    <w:tmpl w:val="7CF082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54B1E1D"/>
    <w:multiLevelType w:val="hybridMultilevel"/>
    <w:tmpl w:val="A412E1D6"/>
    <w:lvl w:ilvl="0" w:tplc="6DF823D2">
      <w:start w:val="1"/>
      <w:numFmt w:val="decimal"/>
      <w:lvlText w:val="%1"/>
      <w:lvlJc w:val="left"/>
      <w:pPr>
        <w:ind w:left="342" w:hanging="286"/>
      </w:pPr>
      <w:rPr>
        <w:rFonts w:ascii="Times New Roman" w:eastAsia="Times New Roman" w:hAnsi="Times New Roman" w:cs="Times New Roman" w:hint="default"/>
        <w:w w:val="100"/>
        <w:sz w:val="28"/>
        <w:szCs w:val="28"/>
        <w:lang w:val="ru-RU" w:eastAsia="ru-RU" w:bidi="ru-RU"/>
      </w:rPr>
    </w:lvl>
    <w:lvl w:ilvl="1" w:tplc="F19A2A62">
      <w:numFmt w:val="bullet"/>
      <w:lvlText w:val="•"/>
      <w:lvlJc w:val="left"/>
      <w:pPr>
        <w:ind w:left="1360" w:hanging="286"/>
      </w:pPr>
      <w:rPr>
        <w:rFonts w:hint="default"/>
        <w:lang w:val="ru-RU" w:eastAsia="ru-RU" w:bidi="ru-RU"/>
      </w:rPr>
    </w:lvl>
    <w:lvl w:ilvl="2" w:tplc="5E6CAD1A">
      <w:numFmt w:val="bullet"/>
      <w:lvlText w:val="•"/>
      <w:lvlJc w:val="left"/>
      <w:pPr>
        <w:ind w:left="2381" w:hanging="286"/>
      </w:pPr>
      <w:rPr>
        <w:rFonts w:hint="default"/>
        <w:lang w:val="ru-RU" w:eastAsia="ru-RU" w:bidi="ru-RU"/>
      </w:rPr>
    </w:lvl>
    <w:lvl w:ilvl="3" w:tplc="2CB4761E">
      <w:numFmt w:val="bullet"/>
      <w:lvlText w:val="•"/>
      <w:lvlJc w:val="left"/>
      <w:pPr>
        <w:ind w:left="3401" w:hanging="286"/>
      </w:pPr>
      <w:rPr>
        <w:rFonts w:hint="default"/>
        <w:lang w:val="ru-RU" w:eastAsia="ru-RU" w:bidi="ru-RU"/>
      </w:rPr>
    </w:lvl>
    <w:lvl w:ilvl="4" w:tplc="DE28416C">
      <w:numFmt w:val="bullet"/>
      <w:lvlText w:val="•"/>
      <w:lvlJc w:val="left"/>
      <w:pPr>
        <w:ind w:left="4422" w:hanging="286"/>
      </w:pPr>
      <w:rPr>
        <w:rFonts w:hint="default"/>
        <w:lang w:val="ru-RU" w:eastAsia="ru-RU" w:bidi="ru-RU"/>
      </w:rPr>
    </w:lvl>
    <w:lvl w:ilvl="5" w:tplc="26D2B5AC">
      <w:numFmt w:val="bullet"/>
      <w:lvlText w:val="•"/>
      <w:lvlJc w:val="left"/>
      <w:pPr>
        <w:ind w:left="5443" w:hanging="286"/>
      </w:pPr>
      <w:rPr>
        <w:rFonts w:hint="default"/>
        <w:lang w:val="ru-RU" w:eastAsia="ru-RU" w:bidi="ru-RU"/>
      </w:rPr>
    </w:lvl>
    <w:lvl w:ilvl="6" w:tplc="04A22232">
      <w:numFmt w:val="bullet"/>
      <w:lvlText w:val="•"/>
      <w:lvlJc w:val="left"/>
      <w:pPr>
        <w:ind w:left="6463" w:hanging="286"/>
      </w:pPr>
      <w:rPr>
        <w:rFonts w:hint="default"/>
        <w:lang w:val="ru-RU" w:eastAsia="ru-RU" w:bidi="ru-RU"/>
      </w:rPr>
    </w:lvl>
    <w:lvl w:ilvl="7" w:tplc="5F18AF7E">
      <w:numFmt w:val="bullet"/>
      <w:lvlText w:val="•"/>
      <w:lvlJc w:val="left"/>
      <w:pPr>
        <w:ind w:left="7484" w:hanging="286"/>
      </w:pPr>
      <w:rPr>
        <w:rFonts w:hint="default"/>
        <w:lang w:val="ru-RU" w:eastAsia="ru-RU" w:bidi="ru-RU"/>
      </w:rPr>
    </w:lvl>
    <w:lvl w:ilvl="8" w:tplc="F3989458">
      <w:numFmt w:val="bullet"/>
      <w:lvlText w:val="•"/>
      <w:lvlJc w:val="left"/>
      <w:pPr>
        <w:ind w:left="8505" w:hanging="286"/>
      </w:pPr>
      <w:rPr>
        <w:rFonts w:hint="default"/>
        <w:lang w:val="ru-RU" w:eastAsia="ru-RU" w:bidi="ru-RU"/>
      </w:rPr>
    </w:lvl>
  </w:abstractNum>
  <w:abstractNum w:abstractNumId="10" w15:restartNumberingAfterBreak="0">
    <w:nsid w:val="156B6A9A"/>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375AE1"/>
    <w:multiLevelType w:val="hybridMultilevel"/>
    <w:tmpl w:val="6B10B61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19080376"/>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C1456CC"/>
    <w:multiLevelType w:val="hybridMultilevel"/>
    <w:tmpl w:val="08D88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CD54206"/>
    <w:multiLevelType w:val="hybridMultilevel"/>
    <w:tmpl w:val="3F0AC372"/>
    <w:lvl w:ilvl="0" w:tplc="468CF4E0">
      <w:numFmt w:val="bullet"/>
      <w:lvlText w:val="-"/>
      <w:lvlJc w:val="left"/>
      <w:pPr>
        <w:ind w:left="724" w:hanging="360"/>
      </w:pPr>
      <w:rPr>
        <w:rFonts w:ascii="Times New Roman" w:eastAsiaTheme="minorHAnsi" w:hAnsi="Times New Roman" w:cs="Times New Roman" w:hint="default"/>
      </w:rPr>
    </w:lvl>
    <w:lvl w:ilvl="1" w:tplc="04190003" w:tentative="1">
      <w:start w:val="1"/>
      <w:numFmt w:val="bullet"/>
      <w:lvlText w:val="o"/>
      <w:lvlJc w:val="left"/>
      <w:pPr>
        <w:ind w:left="1444" w:hanging="360"/>
      </w:pPr>
      <w:rPr>
        <w:rFonts w:ascii="Courier New" w:hAnsi="Courier New" w:cs="Courier New" w:hint="default"/>
      </w:rPr>
    </w:lvl>
    <w:lvl w:ilvl="2" w:tplc="04190005" w:tentative="1">
      <w:start w:val="1"/>
      <w:numFmt w:val="bullet"/>
      <w:lvlText w:val=""/>
      <w:lvlJc w:val="left"/>
      <w:pPr>
        <w:ind w:left="2164" w:hanging="360"/>
      </w:pPr>
      <w:rPr>
        <w:rFonts w:ascii="Wingdings" w:hAnsi="Wingdings" w:hint="default"/>
      </w:rPr>
    </w:lvl>
    <w:lvl w:ilvl="3" w:tplc="04190001" w:tentative="1">
      <w:start w:val="1"/>
      <w:numFmt w:val="bullet"/>
      <w:lvlText w:val=""/>
      <w:lvlJc w:val="left"/>
      <w:pPr>
        <w:ind w:left="2884" w:hanging="360"/>
      </w:pPr>
      <w:rPr>
        <w:rFonts w:ascii="Symbol" w:hAnsi="Symbol" w:hint="default"/>
      </w:rPr>
    </w:lvl>
    <w:lvl w:ilvl="4" w:tplc="04190003" w:tentative="1">
      <w:start w:val="1"/>
      <w:numFmt w:val="bullet"/>
      <w:lvlText w:val="o"/>
      <w:lvlJc w:val="left"/>
      <w:pPr>
        <w:ind w:left="3604" w:hanging="360"/>
      </w:pPr>
      <w:rPr>
        <w:rFonts w:ascii="Courier New" w:hAnsi="Courier New" w:cs="Courier New" w:hint="default"/>
      </w:rPr>
    </w:lvl>
    <w:lvl w:ilvl="5" w:tplc="04190005" w:tentative="1">
      <w:start w:val="1"/>
      <w:numFmt w:val="bullet"/>
      <w:lvlText w:val=""/>
      <w:lvlJc w:val="left"/>
      <w:pPr>
        <w:ind w:left="4324" w:hanging="360"/>
      </w:pPr>
      <w:rPr>
        <w:rFonts w:ascii="Wingdings" w:hAnsi="Wingdings" w:hint="default"/>
      </w:rPr>
    </w:lvl>
    <w:lvl w:ilvl="6" w:tplc="04190001" w:tentative="1">
      <w:start w:val="1"/>
      <w:numFmt w:val="bullet"/>
      <w:lvlText w:val=""/>
      <w:lvlJc w:val="left"/>
      <w:pPr>
        <w:ind w:left="5044" w:hanging="360"/>
      </w:pPr>
      <w:rPr>
        <w:rFonts w:ascii="Symbol" w:hAnsi="Symbol" w:hint="default"/>
      </w:rPr>
    </w:lvl>
    <w:lvl w:ilvl="7" w:tplc="04190003" w:tentative="1">
      <w:start w:val="1"/>
      <w:numFmt w:val="bullet"/>
      <w:lvlText w:val="o"/>
      <w:lvlJc w:val="left"/>
      <w:pPr>
        <w:ind w:left="5764" w:hanging="360"/>
      </w:pPr>
      <w:rPr>
        <w:rFonts w:ascii="Courier New" w:hAnsi="Courier New" w:cs="Courier New" w:hint="default"/>
      </w:rPr>
    </w:lvl>
    <w:lvl w:ilvl="8" w:tplc="04190005" w:tentative="1">
      <w:start w:val="1"/>
      <w:numFmt w:val="bullet"/>
      <w:lvlText w:val=""/>
      <w:lvlJc w:val="left"/>
      <w:pPr>
        <w:ind w:left="6484" w:hanging="360"/>
      </w:pPr>
      <w:rPr>
        <w:rFonts w:ascii="Wingdings" w:hAnsi="Wingdings" w:hint="default"/>
      </w:rPr>
    </w:lvl>
  </w:abstractNum>
  <w:abstractNum w:abstractNumId="15" w15:restartNumberingAfterBreak="0">
    <w:nsid w:val="1FAF3C50"/>
    <w:multiLevelType w:val="hybridMultilevel"/>
    <w:tmpl w:val="2286C2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FE55B0F"/>
    <w:multiLevelType w:val="hybridMultilevel"/>
    <w:tmpl w:val="DAEAC4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E032D8"/>
    <w:multiLevelType w:val="hybridMultilevel"/>
    <w:tmpl w:val="ABBAABF6"/>
    <w:lvl w:ilvl="0" w:tplc="767E4550">
      <w:numFmt w:val="bullet"/>
      <w:lvlText w:val="-"/>
      <w:lvlJc w:val="left"/>
      <w:pPr>
        <w:ind w:left="835"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1555" w:hanging="360"/>
      </w:pPr>
      <w:rPr>
        <w:rFonts w:ascii="Courier New" w:hAnsi="Courier New" w:cs="Courier New" w:hint="default"/>
      </w:rPr>
    </w:lvl>
    <w:lvl w:ilvl="2" w:tplc="04190005" w:tentative="1">
      <w:start w:val="1"/>
      <w:numFmt w:val="bullet"/>
      <w:lvlText w:val=""/>
      <w:lvlJc w:val="left"/>
      <w:pPr>
        <w:ind w:left="2275" w:hanging="360"/>
      </w:pPr>
      <w:rPr>
        <w:rFonts w:ascii="Wingdings" w:hAnsi="Wingdings" w:hint="default"/>
      </w:rPr>
    </w:lvl>
    <w:lvl w:ilvl="3" w:tplc="04190001" w:tentative="1">
      <w:start w:val="1"/>
      <w:numFmt w:val="bullet"/>
      <w:lvlText w:val=""/>
      <w:lvlJc w:val="left"/>
      <w:pPr>
        <w:ind w:left="2995" w:hanging="360"/>
      </w:pPr>
      <w:rPr>
        <w:rFonts w:ascii="Symbol" w:hAnsi="Symbol" w:hint="default"/>
      </w:rPr>
    </w:lvl>
    <w:lvl w:ilvl="4" w:tplc="04190003" w:tentative="1">
      <w:start w:val="1"/>
      <w:numFmt w:val="bullet"/>
      <w:lvlText w:val="o"/>
      <w:lvlJc w:val="left"/>
      <w:pPr>
        <w:ind w:left="3715" w:hanging="360"/>
      </w:pPr>
      <w:rPr>
        <w:rFonts w:ascii="Courier New" w:hAnsi="Courier New" w:cs="Courier New" w:hint="default"/>
      </w:rPr>
    </w:lvl>
    <w:lvl w:ilvl="5" w:tplc="04190005" w:tentative="1">
      <w:start w:val="1"/>
      <w:numFmt w:val="bullet"/>
      <w:lvlText w:val=""/>
      <w:lvlJc w:val="left"/>
      <w:pPr>
        <w:ind w:left="4435" w:hanging="360"/>
      </w:pPr>
      <w:rPr>
        <w:rFonts w:ascii="Wingdings" w:hAnsi="Wingdings" w:hint="default"/>
      </w:rPr>
    </w:lvl>
    <w:lvl w:ilvl="6" w:tplc="04190001" w:tentative="1">
      <w:start w:val="1"/>
      <w:numFmt w:val="bullet"/>
      <w:lvlText w:val=""/>
      <w:lvlJc w:val="left"/>
      <w:pPr>
        <w:ind w:left="5155" w:hanging="360"/>
      </w:pPr>
      <w:rPr>
        <w:rFonts w:ascii="Symbol" w:hAnsi="Symbol" w:hint="default"/>
      </w:rPr>
    </w:lvl>
    <w:lvl w:ilvl="7" w:tplc="04190003" w:tentative="1">
      <w:start w:val="1"/>
      <w:numFmt w:val="bullet"/>
      <w:lvlText w:val="o"/>
      <w:lvlJc w:val="left"/>
      <w:pPr>
        <w:ind w:left="5875" w:hanging="360"/>
      </w:pPr>
      <w:rPr>
        <w:rFonts w:ascii="Courier New" w:hAnsi="Courier New" w:cs="Courier New" w:hint="default"/>
      </w:rPr>
    </w:lvl>
    <w:lvl w:ilvl="8" w:tplc="04190005" w:tentative="1">
      <w:start w:val="1"/>
      <w:numFmt w:val="bullet"/>
      <w:lvlText w:val=""/>
      <w:lvlJc w:val="left"/>
      <w:pPr>
        <w:ind w:left="6595" w:hanging="360"/>
      </w:pPr>
      <w:rPr>
        <w:rFonts w:ascii="Wingdings" w:hAnsi="Wingdings" w:hint="default"/>
      </w:rPr>
    </w:lvl>
  </w:abstractNum>
  <w:abstractNum w:abstractNumId="18" w15:restartNumberingAfterBreak="0">
    <w:nsid w:val="22E31154"/>
    <w:multiLevelType w:val="hybridMultilevel"/>
    <w:tmpl w:val="03A419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9A55B59"/>
    <w:multiLevelType w:val="hybridMultilevel"/>
    <w:tmpl w:val="2286C2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A720B04"/>
    <w:multiLevelType w:val="hybridMultilevel"/>
    <w:tmpl w:val="8FD6960A"/>
    <w:lvl w:ilvl="0" w:tplc="767E4550">
      <w:numFmt w:val="bullet"/>
      <w:lvlText w:val="-"/>
      <w:lvlJc w:val="left"/>
      <w:pPr>
        <w:ind w:left="715"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1435" w:hanging="360"/>
      </w:pPr>
      <w:rPr>
        <w:rFonts w:ascii="Courier New" w:hAnsi="Courier New" w:cs="Courier New" w:hint="default"/>
      </w:rPr>
    </w:lvl>
    <w:lvl w:ilvl="2" w:tplc="04190005" w:tentative="1">
      <w:start w:val="1"/>
      <w:numFmt w:val="bullet"/>
      <w:lvlText w:val=""/>
      <w:lvlJc w:val="left"/>
      <w:pPr>
        <w:ind w:left="2155" w:hanging="360"/>
      </w:pPr>
      <w:rPr>
        <w:rFonts w:ascii="Wingdings" w:hAnsi="Wingdings" w:hint="default"/>
      </w:rPr>
    </w:lvl>
    <w:lvl w:ilvl="3" w:tplc="04190001" w:tentative="1">
      <w:start w:val="1"/>
      <w:numFmt w:val="bullet"/>
      <w:lvlText w:val=""/>
      <w:lvlJc w:val="left"/>
      <w:pPr>
        <w:ind w:left="2875" w:hanging="360"/>
      </w:pPr>
      <w:rPr>
        <w:rFonts w:ascii="Symbol" w:hAnsi="Symbol" w:hint="default"/>
      </w:rPr>
    </w:lvl>
    <w:lvl w:ilvl="4" w:tplc="04190003" w:tentative="1">
      <w:start w:val="1"/>
      <w:numFmt w:val="bullet"/>
      <w:lvlText w:val="o"/>
      <w:lvlJc w:val="left"/>
      <w:pPr>
        <w:ind w:left="3595" w:hanging="360"/>
      </w:pPr>
      <w:rPr>
        <w:rFonts w:ascii="Courier New" w:hAnsi="Courier New" w:cs="Courier New" w:hint="default"/>
      </w:rPr>
    </w:lvl>
    <w:lvl w:ilvl="5" w:tplc="04190005" w:tentative="1">
      <w:start w:val="1"/>
      <w:numFmt w:val="bullet"/>
      <w:lvlText w:val=""/>
      <w:lvlJc w:val="left"/>
      <w:pPr>
        <w:ind w:left="4315" w:hanging="360"/>
      </w:pPr>
      <w:rPr>
        <w:rFonts w:ascii="Wingdings" w:hAnsi="Wingdings" w:hint="default"/>
      </w:rPr>
    </w:lvl>
    <w:lvl w:ilvl="6" w:tplc="04190001" w:tentative="1">
      <w:start w:val="1"/>
      <w:numFmt w:val="bullet"/>
      <w:lvlText w:val=""/>
      <w:lvlJc w:val="left"/>
      <w:pPr>
        <w:ind w:left="5035" w:hanging="360"/>
      </w:pPr>
      <w:rPr>
        <w:rFonts w:ascii="Symbol" w:hAnsi="Symbol" w:hint="default"/>
      </w:rPr>
    </w:lvl>
    <w:lvl w:ilvl="7" w:tplc="04190003" w:tentative="1">
      <w:start w:val="1"/>
      <w:numFmt w:val="bullet"/>
      <w:lvlText w:val="o"/>
      <w:lvlJc w:val="left"/>
      <w:pPr>
        <w:ind w:left="5755" w:hanging="360"/>
      </w:pPr>
      <w:rPr>
        <w:rFonts w:ascii="Courier New" w:hAnsi="Courier New" w:cs="Courier New" w:hint="default"/>
      </w:rPr>
    </w:lvl>
    <w:lvl w:ilvl="8" w:tplc="04190005" w:tentative="1">
      <w:start w:val="1"/>
      <w:numFmt w:val="bullet"/>
      <w:lvlText w:val=""/>
      <w:lvlJc w:val="left"/>
      <w:pPr>
        <w:ind w:left="6475" w:hanging="360"/>
      </w:pPr>
      <w:rPr>
        <w:rFonts w:ascii="Wingdings" w:hAnsi="Wingdings" w:hint="default"/>
      </w:rPr>
    </w:lvl>
  </w:abstractNum>
  <w:abstractNum w:abstractNumId="21" w15:restartNumberingAfterBreak="0">
    <w:nsid w:val="2CD4076E"/>
    <w:multiLevelType w:val="hybridMultilevel"/>
    <w:tmpl w:val="56D215E4"/>
    <w:lvl w:ilvl="0" w:tplc="36720204">
      <w:start w:val="1"/>
      <w:numFmt w:val="decimal"/>
      <w:lvlText w:val="%1."/>
      <w:lvlJc w:val="left"/>
      <w:pPr>
        <w:ind w:left="222" w:hanging="286"/>
      </w:pPr>
      <w:rPr>
        <w:rFonts w:ascii="Times New Roman" w:eastAsia="Times New Roman" w:hAnsi="Times New Roman" w:cs="Times New Roman" w:hint="default"/>
        <w:spacing w:val="0"/>
        <w:w w:val="100"/>
        <w:sz w:val="28"/>
        <w:szCs w:val="28"/>
        <w:lang w:val="ru-RU" w:eastAsia="ru-RU" w:bidi="ru-RU"/>
      </w:rPr>
    </w:lvl>
    <w:lvl w:ilvl="1" w:tplc="A9DCF5F6">
      <w:numFmt w:val="bullet"/>
      <w:lvlText w:val="•"/>
      <w:lvlJc w:val="left"/>
      <w:pPr>
        <w:ind w:left="1178" w:hanging="286"/>
      </w:pPr>
      <w:rPr>
        <w:rFonts w:hint="default"/>
        <w:lang w:val="ru-RU" w:eastAsia="ru-RU" w:bidi="ru-RU"/>
      </w:rPr>
    </w:lvl>
    <w:lvl w:ilvl="2" w:tplc="92C86D6A">
      <w:numFmt w:val="bullet"/>
      <w:lvlText w:val="•"/>
      <w:lvlJc w:val="left"/>
      <w:pPr>
        <w:ind w:left="2137" w:hanging="286"/>
      </w:pPr>
      <w:rPr>
        <w:rFonts w:hint="default"/>
        <w:lang w:val="ru-RU" w:eastAsia="ru-RU" w:bidi="ru-RU"/>
      </w:rPr>
    </w:lvl>
    <w:lvl w:ilvl="3" w:tplc="1DDAB4AA">
      <w:numFmt w:val="bullet"/>
      <w:lvlText w:val="•"/>
      <w:lvlJc w:val="left"/>
      <w:pPr>
        <w:ind w:left="3095" w:hanging="286"/>
      </w:pPr>
      <w:rPr>
        <w:rFonts w:hint="default"/>
        <w:lang w:val="ru-RU" w:eastAsia="ru-RU" w:bidi="ru-RU"/>
      </w:rPr>
    </w:lvl>
    <w:lvl w:ilvl="4" w:tplc="58E25D92">
      <w:numFmt w:val="bullet"/>
      <w:lvlText w:val="•"/>
      <w:lvlJc w:val="left"/>
      <w:pPr>
        <w:ind w:left="4054" w:hanging="286"/>
      </w:pPr>
      <w:rPr>
        <w:rFonts w:hint="default"/>
        <w:lang w:val="ru-RU" w:eastAsia="ru-RU" w:bidi="ru-RU"/>
      </w:rPr>
    </w:lvl>
    <w:lvl w:ilvl="5" w:tplc="2BFE3EC4">
      <w:numFmt w:val="bullet"/>
      <w:lvlText w:val="•"/>
      <w:lvlJc w:val="left"/>
      <w:pPr>
        <w:ind w:left="5013" w:hanging="286"/>
      </w:pPr>
      <w:rPr>
        <w:rFonts w:hint="default"/>
        <w:lang w:val="ru-RU" w:eastAsia="ru-RU" w:bidi="ru-RU"/>
      </w:rPr>
    </w:lvl>
    <w:lvl w:ilvl="6" w:tplc="6AF6F404">
      <w:numFmt w:val="bullet"/>
      <w:lvlText w:val="•"/>
      <w:lvlJc w:val="left"/>
      <w:pPr>
        <w:ind w:left="5971" w:hanging="286"/>
      </w:pPr>
      <w:rPr>
        <w:rFonts w:hint="default"/>
        <w:lang w:val="ru-RU" w:eastAsia="ru-RU" w:bidi="ru-RU"/>
      </w:rPr>
    </w:lvl>
    <w:lvl w:ilvl="7" w:tplc="C8E8249A">
      <w:numFmt w:val="bullet"/>
      <w:lvlText w:val="•"/>
      <w:lvlJc w:val="left"/>
      <w:pPr>
        <w:ind w:left="6930" w:hanging="286"/>
      </w:pPr>
      <w:rPr>
        <w:rFonts w:hint="default"/>
        <w:lang w:val="ru-RU" w:eastAsia="ru-RU" w:bidi="ru-RU"/>
      </w:rPr>
    </w:lvl>
    <w:lvl w:ilvl="8" w:tplc="9C34EC40">
      <w:numFmt w:val="bullet"/>
      <w:lvlText w:val="•"/>
      <w:lvlJc w:val="left"/>
      <w:pPr>
        <w:ind w:left="7889" w:hanging="286"/>
      </w:pPr>
      <w:rPr>
        <w:rFonts w:hint="default"/>
        <w:lang w:val="ru-RU" w:eastAsia="ru-RU" w:bidi="ru-RU"/>
      </w:rPr>
    </w:lvl>
  </w:abstractNum>
  <w:abstractNum w:abstractNumId="22" w15:restartNumberingAfterBreak="0">
    <w:nsid w:val="2E6803E7"/>
    <w:multiLevelType w:val="hybridMultilevel"/>
    <w:tmpl w:val="F820A412"/>
    <w:lvl w:ilvl="0" w:tplc="468CF4E0">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15:restartNumberingAfterBreak="0">
    <w:nsid w:val="307F3A61"/>
    <w:multiLevelType w:val="hybridMultilevel"/>
    <w:tmpl w:val="C5AA9CBE"/>
    <w:lvl w:ilvl="0" w:tplc="04190001">
      <w:start w:val="1"/>
      <w:numFmt w:val="bullet"/>
      <w:lvlText w:val=""/>
      <w:lvlJc w:val="left"/>
      <w:pPr>
        <w:ind w:left="724" w:hanging="360"/>
      </w:pPr>
      <w:rPr>
        <w:rFonts w:ascii="Symbol" w:hAnsi="Symbol" w:hint="default"/>
      </w:rPr>
    </w:lvl>
    <w:lvl w:ilvl="1" w:tplc="04190003" w:tentative="1">
      <w:start w:val="1"/>
      <w:numFmt w:val="bullet"/>
      <w:lvlText w:val="o"/>
      <w:lvlJc w:val="left"/>
      <w:pPr>
        <w:ind w:left="1444" w:hanging="360"/>
      </w:pPr>
      <w:rPr>
        <w:rFonts w:ascii="Courier New" w:hAnsi="Courier New" w:cs="Courier New" w:hint="default"/>
      </w:rPr>
    </w:lvl>
    <w:lvl w:ilvl="2" w:tplc="04190005" w:tentative="1">
      <w:start w:val="1"/>
      <w:numFmt w:val="bullet"/>
      <w:lvlText w:val=""/>
      <w:lvlJc w:val="left"/>
      <w:pPr>
        <w:ind w:left="2164" w:hanging="360"/>
      </w:pPr>
      <w:rPr>
        <w:rFonts w:ascii="Wingdings" w:hAnsi="Wingdings" w:hint="default"/>
      </w:rPr>
    </w:lvl>
    <w:lvl w:ilvl="3" w:tplc="04190001" w:tentative="1">
      <w:start w:val="1"/>
      <w:numFmt w:val="bullet"/>
      <w:lvlText w:val=""/>
      <w:lvlJc w:val="left"/>
      <w:pPr>
        <w:ind w:left="2884" w:hanging="360"/>
      </w:pPr>
      <w:rPr>
        <w:rFonts w:ascii="Symbol" w:hAnsi="Symbol" w:hint="default"/>
      </w:rPr>
    </w:lvl>
    <w:lvl w:ilvl="4" w:tplc="04190003" w:tentative="1">
      <w:start w:val="1"/>
      <w:numFmt w:val="bullet"/>
      <w:lvlText w:val="o"/>
      <w:lvlJc w:val="left"/>
      <w:pPr>
        <w:ind w:left="3604" w:hanging="360"/>
      </w:pPr>
      <w:rPr>
        <w:rFonts w:ascii="Courier New" w:hAnsi="Courier New" w:cs="Courier New" w:hint="default"/>
      </w:rPr>
    </w:lvl>
    <w:lvl w:ilvl="5" w:tplc="04190005" w:tentative="1">
      <w:start w:val="1"/>
      <w:numFmt w:val="bullet"/>
      <w:lvlText w:val=""/>
      <w:lvlJc w:val="left"/>
      <w:pPr>
        <w:ind w:left="4324" w:hanging="360"/>
      </w:pPr>
      <w:rPr>
        <w:rFonts w:ascii="Wingdings" w:hAnsi="Wingdings" w:hint="default"/>
      </w:rPr>
    </w:lvl>
    <w:lvl w:ilvl="6" w:tplc="04190001" w:tentative="1">
      <w:start w:val="1"/>
      <w:numFmt w:val="bullet"/>
      <w:lvlText w:val=""/>
      <w:lvlJc w:val="left"/>
      <w:pPr>
        <w:ind w:left="5044" w:hanging="360"/>
      </w:pPr>
      <w:rPr>
        <w:rFonts w:ascii="Symbol" w:hAnsi="Symbol" w:hint="default"/>
      </w:rPr>
    </w:lvl>
    <w:lvl w:ilvl="7" w:tplc="04190003" w:tentative="1">
      <w:start w:val="1"/>
      <w:numFmt w:val="bullet"/>
      <w:lvlText w:val="o"/>
      <w:lvlJc w:val="left"/>
      <w:pPr>
        <w:ind w:left="5764" w:hanging="360"/>
      </w:pPr>
      <w:rPr>
        <w:rFonts w:ascii="Courier New" w:hAnsi="Courier New" w:cs="Courier New" w:hint="default"/>
      </w:rPr>
    </w:lvl>
    <w:lvl w:ilvl="8" w:tplc="04190005" w:tentative="1">
      <w:start w:val="1"/>
      <w:numFmt w:val="bullet"/>
      <w:lvlText w:val=""/>
      <w:lvlJc w:val="left"/>
      <w:pPr>
        <w:ind w:left="6484" w:hanging="360"/>
      </w:pPr>
      <w:rPr>
        <w:rFonts w:ascii="Wingdings" w:hAnsi="Wingdings" w:hint="default"/>
      </w:rPr>
    </w:lvl>
  </w:abstractNum>
  <w:abstractNum w:abstractNumId="24" w15:restartNumberingAfterBreak="0">
    <w:nsid w:val="362440C8"/>
    <w:multiLevelType w:val="hybridMultilevel"/>
    <w:tmpl w:val="65DE61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6483508"/>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7CF4063"/>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BEA330B"/>
    <w:multiLevelType w:val="hybridMultilevel"/>
    <w:tmpl w:val="08D88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F7A7D40"/>
    <w:multiLevelType w:val="hybridMultilevel"/>
    <w:tmpl w:val="6BF0676A"/>
    <w:lvl w:ilvl="0" w:tplc="767E4550">
      <w:numFmt w:val="bullet"/>
      <w:lvlText w:val="-"/>
      <w:lvlJc w:val="left"/>
      <w:pPr>
        <w:ind w:left="720" w:hanging="360"/>
      </w:pPr>
      <w:rPr>
        <w:rFonts w:ascii="Times New Roman" w:eastAsia="Times New Roman" w:hAnsi="Times New Roman" w:cs="Times New Roman" w:hint="default"/>
        <w:w w:val="100"/>
        <w:sz w:val="28"/>
        <w:szCs w:val="28"/>
        <w:lang w:val="ru-RU" w:eastAsia="ru-RU" w:bidi="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F56B9C"/>
    <w:multiLevelType w:val="hybridMultilevel"/>
    <w:tmpl w:val="035E94B6"/>
    <w:lvl w:ilvl="0" w:tplc="04190001">
      <w:start w:val="1"/>
      <w:numFmt w:val="bullet"/>
      <w:lvlText w:val=""/>
      <w:lvlJc w:val="left"/>
      <w:pPr>
        <w:ind w:left="1135" w:hanging="360"/>
      </w:pPr>
      <w:rPr>
        <w:rFonts w:ascii="Symbol" w:hAnsi="Symbol" w:hint="default"/>
      </w:rPr>
    </w:lvl>
    <w:lvl w:ilvl="1" w:tplc="04190003" w:tentative="1">
      <w:start w:val="1"/>
      <w:numFmt w:val="bullet"/>
      <w:lvlText w:val="o"/>
      <w:lvlJc w:val="left"/>
      <w:pPr>
        <w:ind w:left="1855" w:hanging="360"/>
      </w:pPr>
      <w:rPr>
        <w:rFonts w:ascii="Courier New" w:hAnsi="Courier New" w:cs="Courier New" w:hint="default"/>
      </w:rPr>
    </w:lvl>
    <w:lvl w:ilvl="2" w:tplc="04190005" w:tentative="1">
      <w:start w:val="1"/>
      <w:numFmt w:val="bullet"/>
      <w:lvlText w:val=""/>
      <w:lvlJc w:val="left"/>
      <w:pPr>
        <w:ind w:left="2575" w:hanging="360"/>
      </w:pPr>
      <w:rPr>
        <w:rFonts w:ascii="Wingdings" w:hAnsi="Wingdings" w:hint="default"/>
      </w:rPr>
    </w:lvl>
    <w:lvl w:ilvl="3" w:tplc="04190001" w:tentative="1">
      <w:start w:val="1"/>
      <w:numFmt w:val="bullet"/>
      <w:lvlText w:val=""/>
      <w:lvlJc w:val="left"/>
      <w:pPr>
        <w:ind w:left="3295" w:hanging="360"/>
      </w:pPr>
      <w:rPr>
        <w:rFonts w:ascii="Symbol" w:hAnsi="Symbol" w:hint="default"/>
      </w:rPr>
    </w:lvl>
    <w:lvl w:ilvl="4" w:tplc="04190003" w:tentative="1">
      <w:start w:val="1"/>
      <w:numFmt w:val="bullet"/>
      <w:lvlText w:val="o"/>
      <w:lvlJc w:val="left"/>
      <w:pPr>
        <w:ind w:left="4015" w:hanging="360"/>
      </w:pPr>
      <w:rPr>
        <w:rFonts w:ascii="Courier New" w:hAnsi="Courier New" w:cs="Courier New" w:hint="default"/>
      </w:rPr>
    </w:lvl>
    <w:lvl w:ilvl="5" w:tplc="04190005" w:tentative="1">
      <w:start w:val="1"/>
      <w:numFmt w:val="bullet"/>
      <w:lvlText w:val=""/>
      <w:lvlJc w:val="left"/>
      <w:pPr>
        <w:ind w:left="4735" w:hanging="360"/>
      </w:pPr>
      <w:rPr>
        <w:rFonts w:ascii="Wingdings" w:hAnsi="Wingdings" w:hint="default"/>
      </w:rPr>
    </w:lvl>
    <w:lvl w:ilvl="6" w:tplc="04190001" w:tentative="1">
      <w:start w:val="1"/>
      <w:numFmt w:val="bullet"/>
      <w:lvlText w:val=""/>
      <w:lvlJc w:val="left"/>
      <w:pPr>
        <w:ind w:left="5455" w:hanging="360"/>
      </w:pPr>
      <w:rPr>
        <w:rFonts w:ascii="Symbol" w:hAnsi="Symbol" w:hint="default"/>
      </w:rPr>
    </w:lvl>
    <w:lvl w:ilvl="7" w:tplc="04190003" w:tentative="1">
      <w:start w:val="1"/>
      <w:numFmt w:val="bullet"/>
      <w:lvlText w:val="o"/>
      <w:lvlJc w:val="left"/>
      <w:pPr>
        <w:ind w:left="6175" w:hanging="360"/>
      </w:pPr>
      <w:rPr>
        <w:rFonts w:ascii="Courier New" w:hAnsi="Courier New" w:cs="Courier New" w:hint="default"/>
      </w:rPr>
    </w:lvl>
    <w:lvl w:ilvl="8" w:tplc="04190005" w:tentative="1">
      <w:start w:val="1"/>
      <w:numFmt w:val="bullet"/>
      <w:lvlText w:val=""/>
      <w:lvlJc w:val="left"/>
      <w:pPr>
        <w:ind w:left="6895" w:hanging="360"/>
      </w:pPr>
      <w:rPr>
        <w:rFonts w:ascii="Wingdings" w:hAnsi="Wingdings" w:hint="default"/>
      </w:rPr>
    </w:lvl>
  </w:abstractNum>
  <w:abstractNum w:abstractNumId="30" w15:restartNumberingAfterBreak="0">
    <w:nsid w:val="457C6FA0"/>
    <w:multiLevelType w:val="hybridMultilevel"/>
    <w:tmpl w:val="46C8DF60"/>
    <w:lvl w:ilvl="0" w:tplc="18BC2D24">
      <w:numFmt w:val="bullet"/>
      <w:lvlText w:val=""/>
      <w:lvlJc w:val="left"/>
      <w:pPr>
        <w:ind w:left="212" w:hanging="188"/>
      </w:pPr>
      <w:rPr>
        <w:rFonts w:ascii="Symbol" w:eastAsia="Symbol" w:hAnsi="Symbol" w:cs="Symbol" w:hint="default"/>
        <w:w w:val="105"/>
        <w:position w:val="6"/>
        <w:sz w:val="24"/>
        <w:szCs w:val="24"/>
        <w:lang w:val="ru-RU" w:eastAsia="ru-RU" w:bidi="ru-RU"/>
      </w:rPr>
    </w:lvl>
    <w:lvl w:ilvl="1" w:tplc="12AE0DEC">
      <w:numFmt w:val="bullet"/>
      <w:lvlText w:val="•"/>
      <w:lvlJc w:val="left"/>
      <w:pPr>
        <w:ind w:left="274" w:hanging="188"/>
      </w:pPr>
      <w:rPr>
        <w:rFonts w:hint="default"/>
        <w:lang w:val="ru-RU" w:eastAsia="ru-RU" w:bidi="ru-RU"/>
      </w:rPr>
    </w:lvl>
    <w:lvl w:ilvl="2" w:tplc="57167A54">
      <w:numFmt w:val="bullet"/>
      <w:lvlText w:val="•"/>
      <w:lvlJc w:val="left"/>
      <w:pPr>
        <w:ind w:left="328" w:hanging="188"/>
      </w:pPr>
      <w:rPr>
        <w:rFonts w:hint="default"/>
        <w:lang w:val="ru-RU" w:eastAsia="ru-RU" w:bidi="ru-RU"/>
      </w:rPr>
    </w:lvl>
    <w:lvl w:ilvl="3" w:tplc="627A699A">
      <w:numFmt w:val="bullet"/>
      <w:lvlText w:val="•"/>
      <w:lvlJc w:val="left"/>
      <w:pPr>
        <w:ind w:left="383" w:hanging="188"/>
      </w:pPr>
      <w:rPr>
        <w:rFonts w:hint="default"/>
        <w:lang w:val="ru-RU" w:eastAsia="ru-RU" w:bidi="ru-RU"/>
      </w:rPr>
    </w:lvl>
    <w:lvl w:ilvl="4" w:tplc="8EFCCF16">
      <w:numFmt w:val="bullet"/>
      <w:lvlText w:val="•"/>
      <w:lvlJc w:val="left"/>
      <w:pPr>
        <w:ind w:left="437" w:hanging="188"/>
      </w:pPr>
      <w:rPr>
        <w:rFonts w:hint="default"/>
        <w:lang w:val="ru-RU" w:eastAsia="ru-RU" w:bidi="ru-RU"/>
      </w:rPr>
    </w:lvl>
    <w:lvl w:ilvl="5" w:tplc="36E20772">
      <w:numFmt w:val="bullet"/>
      <w:lvlText w:val="•"/>
      <w:lvlJc w:val="left"/>
      <w:pPr>
        <w:ind w:left="491" w:hanging="188"/>
      </w:pPr>
      <w:rPr>
        <w:rFonts w:hint="default"/>
        <w:lang w:val="ru-RU" w:eastAsia="ru-RU" w:bidi="ru-RU"/>
      </w:rPr>
    </w:lvl>
    <w:lvl w:ilvl="6" w:tplc="187E1FF2">
      <w:numFmt w:val="bullet"/>
      <w:lvlText w:val="•"/>
      <w:lvlJc w:val="left"/>
      <w:pPr>
        <w:ind w:left="546" w:hanging="188"/>
      </w:pPr>
      <w:rPr>
        <w:rFonts w:hint="default"/>
        <w:lang w:val="ru-RU" w:eastAsia="ru-RU" w:bidi="ru-RU"/>
      </w:rPr>
    </w:lvl>
    <w:lvl w:ilvl="7" w:tplc="EF58BFAC">
      <w:numFmt w:val="bullet"/>
      <w:lvlText w:val="•"/>
      <w:lvlJc w:val="left"/>
      <w:pPr>
        <w:ind w:left="600" w:hanging="188"/>
      </w:pPr>
      <w:rPr>
        <w:rFonts w:hint="default"/>
        <w:lang w:val="ru-RU" w:eastAsia="ru-RU" w:bidi="ru-RU"/>
      </w:rPr>
    </w:lvl>
    <w:lvl w:ilvl="8" w:tplc="C700C356">
      <w:numFmt w:val="bullet"/>
      <w:lvlText w:val="•"/>
      <w:lvlJc w:val="left"/>
      <w:pPr>
        <w:ind w:left="654" w:hanging="188"/>
      </w:pPr>
      <w:rPr>
        <w:rFonts w:hint="default"/>
        <w:lang w:val="ru-RU" w:eastAsia="ru-RU" w:bidi="ru-RU"/>
      </w:rPr>
    </w:lvl>
  </w:abstractNum>
  <w:abstractNum w:abstractNumId="31" w15:restartNumberingAfterBreak="0">
    <w:nsid w:val="457C794E"/>
    <w:multiLevelType w:val="hybridMultilevel"/>
    <w:tmpl w:val="DAEAC4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CF80C5B"/>
    <w:multiLevelType w:val="multilevel"/>
    <w:tmpl w:val="8752C0AC"/>
    <w:lvl w:ilvl="0">
      <w:start w:val="1"/>
      <w:numFmt w:val="decimal"/>
      <w:lvlText w:val="%1."/>
      <w:lvlJc w:val="left"/>
      <w:pPr>
        <w:ind w:left="720" w:hanging="360"/>
      </w:pPr>
    </w:lvl>
    <w:lvl w:ilvl="1">
      <w:start w:val="8"/>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3" w15:restartNumberingAfterBreak="0">
    <w:nsid w:val="4EE60041"/>
    <w:multiLevelType w:val="hybridMultilevel"/>
    <w:tmpl w:val="08D88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49F2A16"/>
    <w:multiLevelType w:val="hybridMultilevel"/>
    <w:tmpl w:val="730ACC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6A948F8"/>
    <w:multiLevelType w:val="hybridMultilevel"/>
    <w:tmpl w:val="EE68B6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83E06BD"/>
    <w:multiLevelType w:val="hybridMultilevel"/>
    <w:tmpl w:val="08D88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053247F"/>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0FA1A7B"/>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29078D9"/>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5A955D1"/>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90B06E2"/>
    <w:multiLevelType w:val="multilevel"/>
    <w:tmpl w:val="699C0CD0"/>
    <w:lvl w:ilvl="0">
      <w:start w:val="4"/>
      <w:numFmt w:val="decimal"/>
      <w:lvlText w:val="%1"/>
      <w:lvlJc w:val="left"/>
      <w:pPr>
        <w:ind w:left="999" w:hanging="212"/>
      </w:pPr>
      <w:rPr>
        <w:rFonts w:ascii="Times New Roman" w:eastAsia="Times New Roman" w:hAnsi="Times New Roman" w:cs="Times New Roman" w:hint="default"/>
        <w:b/>
        <w:bCs/>
        <w:w w:val="100"/>
        <w:sz w:val="28"/>
        <w:szCs w:val="28"/>
        <w:lang w:val="ru-RU" w:eastAsia="ru-RU" w:bidi="ru-RU"/>
      </w:rPr>
    </w:lvl>
    <w:lvl w:ilvl="1">
      <w:start w:val="1"/>
      <w:numFmt w:val="decimal"/>
      <w:lvlText w:val="%1.%2"/>
      <w:lvlJc w:val="left"/>
      <w:pPr>
        <w:ind w:left="289" w:hanging="840"/>
      </w:pPr>
      <w:rPr>
        <w:rFonts w:ascii="Times New Roman" w:eastAsia="Times New Roman" w:hAnsi="Times New Roman" w:cs="Times New Roman" w:hint="default"/>
        <w:b/>
        <w:bCs/>
        <w:spacing w:val="-1"/>
        <w:w w:val="100"/>
        <w:sz w:val="28"/>
        <w:szCs w:val="28"/>
        <w:lang w:val="ru-RU" w:eastAsia="ru-RU" w:bidi="ru-RU"/>
      </w:rPr>
    </w:lvl>
    <w:lvl w:ilvl="2">
      <w:numFmt w:val="bullet"/>
      <w:lvlText w:val="•"/>
      <w:lvlJc w:val="left"/>
      <w:pPr>
        <w:ind w:left="1978" w:hanging="840"/>
      </w:pPr>
      <w:rPr>
        <w:rFonts w:hint="default"/>
        <w:lang w:val="ru-RU" w:eastAsia="ru-RU" w:bidi="ru-RU"/>
      </w:rPr>
    </w:lvl>
    <w:lvl w:ilvl="3">
      <w:numFmt w:val="bullet"/>
      <w:lvlText w:val="•"/>
      <w:lvlJc w:val="left"/>
      <w:pPr>
        <w:ind w:left="2956" w:hanging="840"/>
      </w:pPr>
      <w:rPr>
        <w:rFonts w:hint="default"/>
        <w:lang w:val="ru-RU" w:eastAsia="ru-RU" w:bidi="ru-RU"/>
      </w:rPr>
    </w:lvl>
    <w:lvl w:ilvl="4">
      <w:numFmt w:val="bullet"/>
      <w:lvlText w:val="•"/>
      <w:lvlJc w:val="left"/>
      <w:pPr>
        <w:ind w:left="3935" w:hanging="840"/>
      </w:pPr>
      <w:rPr>
        <w:rFonts w:hint="default"/>
        <w:lang w:val="ru-RU" w:eastAsia="ru-RU" w:bidi="ru-RU"/>
      </w:rPr>
    </w:lvl>
    <w:lvl w:ilvl="5">
      <w:numFmt w:val="bullet"/>
      <w:lvlText w:val="•"/>
      <w:lvlJc w:val="left"/>
      <w:pPr>
        <w:ind w:left="4913" w:hanging="840"/>
      </w:pPr>
      <w:rPr>
        <w:rFonts w:hint="default"/>
        <w:lang w:val="ru-RU" w:eastAsia="ru-RU" w:bidi="ru-RU"/>
      </w:rPr>
    </w:lvl>
    <w:lvl w:ilvl="6">
      <w:numFmt w:val="bullet"/>
      <w:lvlText w:val="•"/>
      <w:lvlJc w:val="left"/>
      <w:pPr>
        <w:ind w:left="5892" w:hanging="840"/>
      </w:pPr>
      <w:rPr>
        <w:rFonts w:hint="default"/>
        <w:lang w:val="ru-RU" w:eastAsia="ru-RU" w:bidi="ru-RU"/>
      </w:rPr>
    </w:lvl>
    <w:lvl w:ilvl="7">
      <w:numFmt w:val="bullet"/>
      <w:lvlText w:val="•"/>
      <w:lvlJc w:val="left"/>
      <w:pPr>
        <w:ind w:left="6870" w:hanging="840"/>
      </w:pPr>
      <w:rPr>
        <w:rFonts w:hint="default"/>
        <w:lang w:val="ru-RU" w:eastAsia="ru-RU" w:bidi="ru-RU"/>
      </w:rPr>
    </w:lvl>
    <w:lvl w:ilvl="8">
      <w:numFmt w:val="bullet"/>
      <w:lvlText w:val="•"/>
      <w:lvlJc w:val="left"/>
      <w:pPr>
        <w:ind w:left="7849" w:hanging="840"/>
      </w:pPr>
      <w:rPr>
        <w:rFonts w:hint="default"/>
        <w:lang w:val="ru-RU" w:eastAsia="ru-RU" w:bidi="ru-RU"/>
      </w:rPr>
    </w:lvl>
  </w:abstractNum>
  <w:abstractNum w:abstractNumId="42" w15:restartNumberingAfterBreak="0">
    <w:nsid w:val="6D8F5B7D"/>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0467E19"/>
    <w:multiLevelType w:val="hybridMultilevel"/>
    <w:tmpl w:val="53F8D5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6125E13"/>
    <w:multiLevelType w:val="hybridMultilevel"/>
    <w:tmpl w:val="DAEAC4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BEE2828"/>
    <w:multiLevelType w:val="hybridMultilevel"/>
    <w:tmpl w:val="84C4C9F6"/>
    <w:lvl w:ilvl="0" w:tplc="767E4550">
      <w:numFmt w:val="bullet"/>
      <w:lvlText w:val="-"/>
      <w:lvlJc w:val="left"/>
      <w:pPr>
        <w:ind w:left="339" w:hanging="224"/>
      </w:pPr>
      <w:rPr>
        <w:rFonts w:ascii="Times New Roman" w:eastAsia="Times New Roman" w:hAnsi="Times New Roman" w:cs="Times New Roman" w:hint="default"/>
        <w:w w:val="100"/>
        <w:sz w:val="28"/>
        <w:szCs w:val="28"/>
        <w:lang w:val="ru-RU" w:eastAsia="ru-RU" w:bidi="ru-RU"/>
      </w:rPr>
    </w:lvl>
    <w:lvl w:ilvl="1" w:tplc="686420FA">
      <w:numFmt w:val="bullet"/>
      <w:lvlText w:val="-"/>
      <w:lvlJc w:val="left"/>
      <w:pPr>
        <w:ind w:left="558" w:hanging="327"/>
      </w:pPr>
      <w:rPr>
        <w:rFonts w:ascii="Times New Roman" w:eastAsia="Times New Roman" w:hAnsi="Times New Roman" w:cs="Times New Roman" w:hint="default"/>
        <w:w w:val="100"/>
        <w:sz w:val="28"/>
        <w:szCs w:val="28"/>
        <w:lang w:val="ru-RU" w:eastAsia="ru-RU" w:bidi="ru-RU"/>
      </w:rPr>
    </w:lvl>
    <w:lvl w:ilvl="2" w:tplc="9DE27206">
      <w:numFmt w:val="bullet"/>
      <w:lvlText w:val="•"/>
      <w:lvlJc w:val="left"/>
      <w:pPr>
        <w:ind w:left="1397" w:hanging="327"/>
      </w:pPr>
      <w:rPr>
        <w:rFonts w:hint="default"/>
        <w:lang w:val="ru-RU" w:eastAsia="ru-RU" w:bidi="ru-RU"/>
      </w:rPr>
    </w:lvl>
    <w:lvl w:ilvl="3" w:tplc="BD26FA2E">
      <w:numFmt w:val="bullet"/>
      <w:lvlText w:val="•"/>
      <w:lvlJc w:val="left"/>
      <w:pPr>
        <w:ind w:left="2235" w:hanging="327"/>
      </w:pPr>
      <w:rPr>
        <w:rFonts w:hint="default"/>
        <w:lang w:val="ru-RU" w:eastAsia="ru-RU" w:bidi="ru-RU"/>
      </w:rPr>
    </w:lvl>
    <w:lvl w:ilvl="4" w:tplc="792AA010">
      <w:numFmt w:val="bullet"/>
      <w:lvlText w:val="•"/>
      <w:lvlJc w:val="left"/>
      <w:pPr>
        <w:ind w:left="3073" w:hanging="327"/>
      </w:pPr>
      <w:rPr>
        <w:rFonts w:hint="default"/>
        <w:lang w:val="ru-RU" w:eastAsia="ru-RU" w:bidi="ru-RU"/>
      </w:rPr>
    </w:lvl>
    <w:lvl w:ilvl="5" w:tplc="159A2338">
      <w:numFmt w:val="bullet"/>
      <w:lvlText w:val="•"/>
      <w:lvlJc w:val="left"/>
      <w:pPr>
        <w:ind w:left="3911" w:hanging="327"/>
      </w:pPr>
      <w:rPr>
        <w:rFonts w:hint="default"/>
        <w:lang w:val="ru-RU" w:eastAsia="ru-RU" w:bidi="ru-RU"/>
      </w:rPr>
    </w:lvl>
    <w:lvl w:ilvl="6" w:tplc="A1D61CEA">
      <w:numFmt w:val="bullet"/>
      <w:lvlText w:val="•"/>
      <w:lvlJc w:val="left"/>
      <w:pPr>
        <w:ind w:left="4748" w:hanging="327"/>
      </w:pPr>
      <w:rPr>
        <w:rFonts w:hint="default"/>
        <w:lang w:val="ru-RU" w:eastAsia="ru-RU" w:bidi="ru-RU"/>
      </w:rPr>
    </w:lvl>
    <w:lvl w:ilvl="7" w:tplc="C0F40A6C">
      <w:numFmt w:val="bullet"/>
      <w:lvlText w:val="•"/>
      <w:lvlJc w:val="left"/>
      <w:pPr>
        <w:ind w:left="5586" w:hanging="327"/>
      </w:pPr>
      <w:rPr>
        <w:rFonts w:hint="default"/>
        <w:lang w:val="ru-RU" w:eastAsia="ru-RU" w:bidi="ru-RU"/>
      </w:rPr>
    </w:lvl>
    <w:lvl w:ilvl="8" w:tplc="2A7EA084">
      <w:numFmt w:val="bullet"/>
      <w:lvlText w:val="•"/>
      <w:lvlJc w:val="left"/>
      <w:pPr>
        <w:ind w:left="6424" w:hanging="327"/>
      </w:pPr>
      <w:rPr>
        <w:rFonts w:hint="default"/>
        <w:lang w:val="ru-RU" w:eastAsia="ru-RU" w:bidi="ru-RU"/>
      </w:rPr>
    </w:lvl>
  </w:abstractNum>
  <w:abstractNum w:abstractNumId="46" w15:restartNumberingAfterBreak="0">
    <w:nsid w:val="7E125F94"/>
    <w:multiLevelType w:val="hybridMultilevel"/>
    <w:tmpl w:val="83165B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31"/>
  </w:num>
  <w:num w:numId="3">
    <w:abstractNumId w:val="34"/>
  </w:num>
  <w:num w:numId="4">
    <w:abstractNumId w:val="18"/>
  </w:num>
  <w:num w:numId="5">
    <w:abstractNumId w:val="19"/>
  </w:num>
  <w:num w:numId="6">
    <w:abstractNumId w:val="15"/>
  </w:num>
  <w:num w:numId="7">
    <w:abstractNumId w:val="2"/>
  </w:num>
  <w:num w:numId="8">
    <w:abstractNumId w:val="24"/>
  </w:num>
  <w:num w:numId="9">
    <w:abstractNumId w:val="29"/>
  </w:num>
  <w:num w:numId="10">
    <w:abstractNumId w:val="22"/>
  </w:num>
  <w:num w:numId="11">
    <w:abstractNumId w:val="44"/>
  </w:num>
  <w:num w:numId="12">
    <w:abstractNumId w:val="35"/>
  </w:num>
  <w:num w:numId="13">
    <w:abstractNumId w:val="45"/>
  </w:num>
  <w:num w:numId="14">
    <w:abstractNumId w:val="30"/>
  </w:num>
  <w:num w:numId="15">
    <w:abstractNumId w:val="21"/>
  </w:num>
  <w:num w:numId="16">
    <w:abstractNumId w:val="41"/>
  </w:num>
  <w:num w:numId="17">
    <w:abstractNumId w:val="17"/>
  </w:num>
  <w:num w:numId="18">
    <w:abstractNumId w:val="28"/>
  </w:num>
  <w:num w:numId="19">
    <w:abstractNumId w:val="20"/>
  </w:num>
  <w:num w:numId="20">
    <w:abstractNumId w:val="9"/>
  </w:num>
  <w:num w:numId="21">
    <w:abstractNumId w:val="11"/>
  </w:num>
  <w:num w:numId="22">
    <w:abstractNumId w:val="32"/>
  </w:num>
  <w:num w:numId="23">
    <w:abstractNumId w:val="16"/>
  </w:num>
  <w:num w:numId="24">
    <w:abstractNumId w:val="4"/>
  </w:num>
  <w:num w:numId="25">
    <w:abstractNumId w:val="23"/>
  </w:num>
  <w:num w:numId="26">
    <w:abstractNumId w:val="14"/>
  </w:num>
  <w:num w:numId="27">
    <w:abstractNumId w:val="46"/>
  </w:num>
  <w:num w:numId="28">
    <w:abstractNumId w:val="7"/>
  </w:num>
  <w:num w:numId="29">
    <w:abstractNumId w:val="3"/>
  </w:num>
  <w:num w:numId="30">
    <w:abstractNumId w:val="43"/>
  </w:num>
  <w:num w:numId="31">
    <w:abstractNumId w:val="38"/>
  </w:num>
  <w:num w:numId="32">
    <w:abstractNumId w:val="12"/>
  </w:num>
  <w:num w:numId="33">
    <w:abstractNumId w:val="0"/>
  </w:num>
  <w:num w:numId="34">
    <w:abstractNumId w:val="26"/>
  </w:num>
  <w:num w:numId="35">
    <w:abstractNumId w:val="37"/>
  </w:num>
  <w:num w:numId="36">
    <w:abstractNumId w:val="39"/>
  </w:num>
  <w:num w:numId="37">
    <w:abstractNumId w:val="42"/>
  </w:num>
  <w:num w:numId="38">
    <w:abstractNumId w:val="10"/>
  </w:num>
  <w:num w:numId="39">
    <w:abstractNumId w:val="40"/>
  </w:num>
  <w:num w:numId="40">
    <w:abstractNumId w:val="5"/>
  </w:num>
  <w:num w:numId="41">
    <w:abstractNumId w:val="25"/>
  </w:num>
  <w:num w:numId="42">
    <w:abstractNumId w:val="33"/>
  </w:num>
  <w:num w:numId="43">
    <w:abstractNumId w:val="1"/>
  </w:num>
  <w:num w:numId="44">
    <w:abstractNumId w:val="13"/>
  </w:num>
  <w:num w:numId="45">
    <w:abstractNumId w:val="36"/>
  </w:num>
  <w:num w:numId="46">
    <w:abstractNumId w:val="27"/>
  </w:num>
  <w:num w:numId="47">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26C"/>
    <w:rsid w:val="000116EE"/>
    <w:rsid w:val="000117D2"/>
    <w:rsid w:val="00011D12"/>
    <w:rsid w:val="00023A46"/>
    <w:rsid w:val="00023D7A"/>
    <w:rsid w:val="00025831"/>
    <w:rsid w:val="000265F7"/>
    <w:rsid w:val="00031ABF"/>
    <w:rsid w:val="00037CE6"/>
    <w:rsid w:val="00041D2F"/>
    <w:rsid w:val="00043351"/>
    <w:rsid w:val="00044890"/>
    <w:rsid w:val="00046EE0"/>
    <w:rsid w:val="00052C0B"/>
    <w:rsid w:val="00053CD9"/>
    <w:rsid w:val="00055E4D"/>
    <w:rsid w:val="0005771D"/>
    <w:rsid w:val="00063A4C"/>
    <w:rsid w:val="000679D7"/>
    <w:rsid w:val="00067FA8"/>
    <w:rsid w:val="00071F8D"/>
    <w:rsid w:val="00077440"/>
    <w:rsid w:val="000874B8"/>
    <w:rsid w:val="000949F5"/>
    <w:rsid w:val="00094D47"/>
    <w:rsid w:val="000A1A8D"/>
    <w:rsid w:val="000A30A2"/>
    <w:rsid w:val="000A3A3B"/>
    <w:rsid w:val="000A4457"/>
    <w:rsid w:val="000A4E41"/>
    <w:rsid w:val="000A6A7F"/>
    <w:rsid w:val="000B4F33"/>
    <w:rsid w:val="000C0EA2"/>
    <w:rsid w:val="000C547A"/>
    <w:rsid w:val="000C6495"/>
    <w:rsid w:val="000C6AA6"/>
    <w:rsid w:val="000E05DD"/>
    <w:rsid w:val="000E068E"/>
    <w:rsid w:val="000E425C"/>
    <w:rsid w:val="000E5CE8"/>
    <w:rsid w:val="000E6F82"/>
    <w:rsid w:val="000F1868"/>
    <w:rsid w:val="000F192B"/>
    <w:rsid w:val="000F19DA"/>
    <w:rsid w:val="000F6BC5"/>
    <w:rsid w:val="000F6C13"/>
    <w:rsid w:val="00100788"/>
    <w:rsid w:val="00102410"/>
    <w:rsid w:val="0010491E"/>
    <w:rsid w:val="00106D8E"/>
    <w:rsid w:val="00112FF0"/>
    <w:rsid w:val="0011347E"/>
    <w:rsid w:val="00116706"/>
    <w:rsid w:val="00117291"/>
    <w:rsid w:val="00120E39"/>
    <w:rsid w:val="00122855"/>
    <w:rsid w:val="0012530C"/>
    <w:rsid w:val="00125C0E"/>
    <w:rsid w:val="001263B9"/>
    <w:rsid w:val="00135533"/>
    <w:rsid w:val="0014405A"/>
    <w:rsid w:val="001455DF"/>
    <w:rsid w:val="00146016"/>
    <w:rsid w:val="00153FD1"/>
    <w:rsid w:val="00163232"/>
    <w:rsid w:val="001671B9"/>
    <w:rsid w:val="0017054D"/>
    <w:rsid w:val="00170CB3"/>
    <w:rsid w:val="00181556"/>
    <w:rsid w:val="001819A4"/>
    <w:rsid w:val="001846C2"/>
    <w:rsid w:val="00195D30"/>
    <w:rsid w:val="001A0ED5"/>
    <w:rsid w:val="001A473D"/>
    <w:rsid w:val="001A65E6"/>
    <w:rsid w:val="001B0156"/>
    <w:rsid w:val="001B2570"/>
    <w:rsid w:val="001B3747"/>
    <w:rsid w:val="001B71FA"/>
    <w:rsid w:val="001C0B4B"/>
    <w:rsid w:val="001C218C"/>
    <w:rsid w:val="001C59CD"/>
    <w:rsid w:val="001C727C"/>
    <w:rsid w:val="001D733B"/>
    <w:rsid w:val="001E0E4E"/>
    <w:rsid w:val="001E1E99"/>
    <w:rsid w:val="001E2BE6"/>
    <w:rsid w:val="001E7AA4"/>
    <w:rsid w:val="001F68F5"/>
    <w:rsid w:val="00201804"/>
    <w:rsid w:val="00201852"/>
    <w:rsid w:val="00206D3D"/>
    <w:rsid w:val="00210A08"/>
    <w:rsid w:val="00221D06"/>
    <w:rsid w:val="002237BE"/>
    <w:rsid w:val="002249C4"/>
    <w:rsid w:val="002264F0"/>
    <w:rsid w:val="00227FF8"/>
    <w:rsid w:val="002359EA"/>
    <w:rsid w:val="002437DC"/>
    <w:rsid w:val="002519EF"/>
    <w:rsid w:val="00255EAF"/>
    <w:rsid w:val="002637AB"/>
    <w:rsid w:val="00263994"/>
    <w:rsid w:val="00266D3B"/>
    <w:rsid w:val="00266EF0"/>
    <w:rsid w:val="00273888"/>
    <w:rsid w:val="00275309"/>
    <w:rsid w:val="00280790"/>
    <w:rsid w:val="002840C9"/>
    <w:rsid w:val="00286927"/>
    <w:rsid w:val="002901ED"/>
    <w:rsid w:val="00290E28"/>
    <w:rsid w:val="002A6A13"/>
    <w:rsid w:val="002B1108"/>
    <w:rsid w:val="002B3B6F"/>
    <w:rsid w:val="002B59DF"/>
    <w:rsid w:val="002C4A1D"/>
    <w:rsid w:val="002C74A2"/>
    <w:rsid w:val="002C7AF0"/>
    <w:rsid w:val="002C7EF4"/>
    <w:rsid w:val="002D6138"/>
    <w:rsid w:val="002D6700"/>
    <w:rsid w:val="002E0F88"/>
    <w:rsid w:val="002E302C"/>
    <w:rsid w:val="002E5164"/>
    <w:rsid w:val="002E5797"/>
    <w:rsid w:val="002F3022"/>
    <w:rsid w:val="002F4047"/>
    <w:rsid w:val="002F5730"/>
    <w:rsid w:val="003001F5"/>
    <w:rsid w:val="0030748C"/>
    <w:rsid w:val="00310D64"/>
    <w:rsid w:val="00311EB7"/>
    <w:rsid w:val="003144DE"/>
    <w:rsid w:val="00316533"/>
    <w:rsid w:val="00317CC6"/>
    <w:rsid w:val="00320C5B"/>
    <w:rsid w:val="003269F0"/>
    <w:rsid w:val="00336FF4"/>
    <w:rsid w:val="003374C0"/>
    <w:rsid w:val="003452C3"/>
    <w:rsid w:val="00345F85"/>
    <w:rsid w:val="003473E3"/>
    <w:rsid w:val="003536E0"/>
    <w:rsid w:val="0035424B"/>
    <w:rsid w:val="0036002D"/>
    <w:rsid w:val="0036699D"/>
    <w:rsid w:val="00373637"/>
    <w:rsid w:val="00377EC4"/>
    <w:rsid w:val="00381F5D"/>
    <w:rsid w:val="00392755"/>
    <w:rsid w:val="003A20DD"/>
    <w:rsid w:val="003A2C16"/>
    <w:rsid w:val="003A31EC"/>
    <w:rsid w:val="003A54D0"/>
    <w:rsid w:val="003C465A"/>
    <w:rsid w:val="003C7558"/>
    <w:rsid w:val="003D0F5F"/>
    <w:rsid w:val="003D3E41"/>
    <w:rsid w:val="003D6F0A"/>
    <w:rsid w:val="003E1A97"/>
    <w:rsid w:val="003E2A4D"/>
    <w:rsid w:val="003F311A"/>
    <w:rsid w:val="00400608"/>
    <w:rsid w:val="0040122C"/>
    <w:rsid w:val="00403001"/>
    <w:rsid w:val="004032FA"/>
    <w:rsid w:val="00403BC0"/>
    <w:rsid w:val="00410C9D"/>
    <w:rsid w:val="0041396B"/>
    <w:rsid w:val="00413EE2"/>
    <w:rsid w:val="00422BA2"/>
    <w:rsid w:val="00423A1F"/>
    <w:rsid w:val="00427921"/>
    <w:rsid w:val="00435306"/>
    <w:rsid w:val="004438F0"/>
    <w:rsid w:val="004511BA"/>
    <w:rsid w:val="00460696"/>
    <w:rsid w:val="00461F08"/>
    <w:rsid w:val="004624F4"/>
    <w:rsid w:val="0046297C"/>
    <w:rsid w:val="0046429E"/>
    <w:rsid w:val="00474B04"/>
    <w:rsid w:val="00481741"/>
    <w:rsid w:val="00481C93"/>
    <w:rsid w:val="00482C50"/>
    <w:rsid w:val="0049570A"/>
    <w:rsid w:val="004958AA"/>
    <w:rsid w:val="004958DC"/>
    <w:rsid w:val="004A58BB"/>
    <w:rsid w:val="004A6CD9"/>
    <w:rsid w:val="004B4CCE"/>
    <w:rsid w:val="004B603D"/>
    <w:rsid w:val="004D4ED7"/>
    <w:rsid w:val="004D5AEB"/>
    <w:rsid w:val="004E6A80"/>
    <w:rsid w:val="004F1AE9"/>
    <w:rsid w:val="004F6A2C"/>
    <w:rsid w:val="00502247"/>
    <w:rsid w:val="00502B35"/>
    <w:rsid w:val="005125A5"/>
    <w:rsid w:val="00531B88"/>
    <w:rsid w:val="0053264C"/>
    <w:rsid w:val="00537147"/>
    <w:rsid w:val="0054323F"/>
    <w:rsid w:val="00545788"/>
    <w:rsid w:val="005636AE"/>
    <w:rsid w:val="00566251"/>
    <w:rsid w:val="005664BE"/>
    <w:rsid w:val="00571B69"/>
    <w:rsid w:val="0058382B"/>
    <w:rsid w:val="00583D49"/>
    <w:rsid w:val="00585452"/>
    <w:rsid w:val="00585742"/>
    <w:rsid w:val="005A026C"/>
    <w:rsid w:val="005A0B68"/>
    <w:rsid w:val="005A130D"/>
    <w:rsid w:val="005A71EC"/>
    <w:rsid w:val="005B2A1D"/>
    <w:rsid w:val="005B7393"/>
    <w:rsid w:val="005D0277"/>
    <w:rsid w:val="005D133A"/>
    <w:rsid w:val="005D3A75"/>
    <w:rsid w:val="005E159D"/>
    <w:rsid w:val="005E6E9B"/>
    <w:rsid w:val="005E7FB5"/>
    <w:rsid w:val="005F0905"/>
    <w:rsid w:val="005F1DE1"/>
    <w:rsid w:val="005F2856"/>
    <w:rsid w:val="005F6E18"/>
    <w:rsid w:val="00606552"/>
    <w:rsid w:val="00607053"/>
    <w:rsid w:val="006071BD"/>
    <w:rsid w:val="0061255A"/>
    <w:rsid w:val="006203B9"/>
    <w:rsid w:val="00620536"/>
    <w:rsid w:val="00623C0F"/>
    <w:rsid w:val="006273DE"/>
    <w:rsid w:val="00632834"/>
    <w:rsid w:val="00634142"/>
    <w:rsid w:val="00650407"/>
    <w:rsid w:val="00651D9B"/>
    <w:rsid w:val="00653752"/>
    <w:rsid w:val="00657890"/>
    <w:rsid w:val="00661495"/>
    <w:rsid w:val="0066499B"/>
    <w:rsid w:val="00665BD9"/>
    <w:rsid w:val="00667B29"/>
    <w:rsid w:val="00670BE6"/>
    <w:rsid w:val="00672828"/>
    <w:rsid w:val="00683650"/>
    <w:rsid w:val="00684268"/>
    <w:rsid w:val="00685D11"/>
    <w:rsid w:val="00687FBB"/>
    <w:rsid w:val="0069430C"/>
    <w:rsid w:val="006972C3"/>
    <w:rsid w:val="006A600A"/>
    <w:rsid w:val="006A667F"/>
    <w:rsid w:val="006A7A50"/>
    <w:rsid w:val="006B1CE6"/>
    <w:rsid w:val="006B58FB"/>
    <w:rsid w:val="006C394E"/>
    <w:rsid w:val="006C3AC9"/>
    <w:rsid w:val="006C4B91"/>
    <w:rsid w:val="006C6323"/>
    <w:rsid w:val="006D01EE"/>
    <w:rsid w:val="006D2A94"/>
    <w:rsid w:val="006D7762"/>
    <w:rsid w:val="006F27CA"/>
    <w:rsid w:val="006F2A6B"/>
    <w:rsid w:val="006F2E98"/>
    <w:rsid w:val="006F6732"/>
    <w:rsid w:val="007009BD"/>
    <w:rsid w:val="00701D26"/>
    <w:rsid w:val="0070660B"/>
    <w:rsid w:val="00706E14"/>
    <w:rsid w:val="00717252"/>
    <w:rsid w:val="00724333"/>
    <w:rsid w:val="007345DE"/>
    <w:rsid w:val="00741041"/>
    <w:rsid w:val="00753037"/>
    <w:rsid w:val="0076731A"/>
    <w:rsid w:val="00767350"/>
    <w:rsid w:val="00777F75"/>
    <w:rsid w:val="00781487"/>
    <w:rsid w:val="00783B04"/>
    <w:rsid w:val="00786196"/>
    <w:rsid w:val="00790332"/>
    <w:rsid w:val="00790581"/>
    <w:rsid w:val="007928E3"/>
    <w:rsid w:val="00795410"/>
    <w:rsid w:val="007962E1"/>
    <w:rsid w:val="00796DA6"/>
    <w:rsid w:val="007A01D1"/>
    <w:rsid w:val="007B29A4"/>
    <w:rsid w:val="007B30BD"/>
    <w:rsid w:val="007B4318"/>
    <w:rsid w:val="007B5214"/>
    <w:rsid w:val="007B595E"/>
    <w:rsid w:val="007C218C"/>
    <w:rsid w:val="007C4629"/>
    <w:rsid w:val="007C7B01"/>
    <w:rsid w:val="007D105D"/>
    <w:rsid w:val="007D7D74"/>
    <w:rsid w:val="007E0CCF"/>
    <w:rsid w:val="007E2072"/>
    <w:rsid w:val="007E2D2E"/>
    <w:rsid w:val="007E2DAE"/>
    <w:rsid w:val="007E7085"/>
    <w:rsid w:val="007F466D"/>
    <w:rsid w:val="007F548B"/>
    <w:rsid w:val="00802489"/>
    <w:rsid w:val="00804665"/>
    <w:rsid w:val="00813F7F"/>
    <w:rsid w:val="008142A8"/>
    <w:rsid w:val="008216EC"/>
    <w:rsid w:val="00821C77"/>
    <w:rsid w:val="00835E57"/>
    <w:rsid w:val="008362A0"/>
    <w:rsid w:val="00836B8A"/>
    <w:rsid w:val="00841CB1"/>
    <w:rsid w:val="00854A7D"/>
    <w:rsid w:val="008553FA"/>
    <w:rsid w:val="00860A39"/>
    <w:rsid w:val="00871C64"/>
    <w:rsid w:val="00875CC9"/>
    <w:rsid w:val="00875FBF"/>
    <w:rsid w:val="00875FFB"/>
    <w:rsid w:val="0088379F"/>
    <w:rsid w:val="00887C89"/>
    <w:rsid w:val="008933AA"/>
    <w:rsid w:val="008966D8"/>
    <w:rsid w:val="008A61F5"/>
    <w:rsid w:val="008A7613"/>
    <w:rsid w:val="008A7D7D"/>
    <w:rsid w:val="008B2572"/>
    <w:rsid w:val="008B2F89"/>
    <w:rsid w:val="008B445A"/>
    <w:rsid w:val="008B67D8"/>
    <w:rsid w:val="008C0101"/>
    <w:rsid w:val="008C4C32"/>
    <w:rsid w:val="008D2567"/>
    <w:rsid w:val="008D7125"/>
    <w:rsid w:val="008F01AB"/>
    <w:rsid w:val="008F09CF"/>
    <w:rsid w:val="008F21D3"/>
    <w:rsid w:val="00903719"/>
    <w:rsid w:val="009071FB"/>
    <w:rsid w:val="0090763C"/>
    <w:rsid w:val="00915869"/>
    <w:rsid w:val="00923351"/>
    <w:rsid w:val="009303A5"/>
    <w:rsid w:val="00931111"/>
    <w:rsid w:val="0093148A"/>
    <w:rsid w:val="009337E6"/>
    <w:rsid w:val="00934DDE"/>
    <w:rsid w:val="009362B9"/>
    <w:rsid w:val="00937389"/>
    <w:rsid w:val="00937C75"/>
    <w:rsid w:val="00942451"/>
    <w:rsid w:val="009439E8"/>
    <w:rsid w:val="00950A55"/>
    <w:rsid w:val="009525E6"/>
    <w:rsid w:val="00953F5B"/>
    <w:rsid w:val="00961883"/>
    <w:rsid w:val="00975ED5"/>
    <w:rsid w:val="0097756E"/>
    <w:rsid w:val="00984A93"/>
    <w:rsid w:val="00984AB0"/>
    <w:rsid w:val="00995B71"/>
    <w:rsid w:val="009978DB"/>
    <w:rsid w:val="009A4B37"/>
    <w:rsid w:val="009A7AE4"/>
    <w:rsid w:val="009B1464"/>
    <w:rsid w:val="009B1751"/>
    <w:rsid w:val="009B1A19"/>
    <w:rsid w:val="009C5F9B"/>
    <w:rsid w:val="009D47C8"/>
    <w:rsid w:val="009D6618"/>
    <w:rsid w:val="009E3072"/>
    <w:rsid w:val="009E6011"/>
    <w:rsid w:val="009E79F8"/>
    <w:rsid w:val="009E7FD2"/>
    <w:rsid w:val="009F1389"/>
    <w:rsid w:val="009F332B"/>
    <w:rsid w:val="009F398E"/>
    <w:rsid w:val="009F42E0"/>
    <w:rsid w:val="009F6AD8"/>
    <w:rsid w:val="00A00948"/>
    <w:rsid w:val="00A10B05"/>
    <w:rsid w:val="00A12FB1"/>
    <w:rsid w:val="00A13E0C"/>
    <w:rsid w:val="00A2318A"/>
    <w:rsid w:val="00A26E40"/>
    <w:rsid w:val="00A31312"/>
    <w:rsid w:val="00A370CF"/>
    <w:rsid w:val="00A427C3"/>
    <w:rsid w:val="00A54623"/>
    <w:rsid w:val="00A54D67"/>
    <w:rsid w:val="00A64932"/>
    <w:rsid w:val="00A67276"/>
    <w:rsid w:val="00A7066B"/>
    <w:rsid w:val="00A72886"/>
    <w:rsid w:val="00A862DD"/>
    <w:rsid w:val="00A91BE5"/>
    <w:rsid w:val="00AA13E4"/>
    <w:rsid w:val="00AA3621"/>
    <w:rsid w:val="00AB2D93"/>
    <w:rsid w:val="00AB2DBB"/>
    <w:rsid w:val="00AB4633"/>
    <w:rsid w:val="00AB52E3"/>
    <w:rsid w:val="00AC34C7"/>
    <w:rsid w:val="00AD461C"/>
    <w:rsid w:val="00AE2FF2"/>
    <w:rsid w:val="00AF58F9"/>
    <w:rsid w:val="00AF718A"/>
    <w:rsid w:val="00B04371"/>
    <w:rsid w:val="00B10048"/>
    <w:rsid w:val="00B2332A"/>
    <w:rsid w:val="00B2764B"/>
    <w:rsid w:val="00B37773"/>
    <w:rsid w:val="00B37A53"/>
    <w:rsid w:val="00B41B79"/>
    <w:rsid w:val="00B42CD5"/>
    <w:rsid w:val="00B50EE0"/>
    <w:rsid w:val="00B54262"/>
    <w:rsid w:val="00B66C5E"/>
    <w:rsid w:val="00B70DB8"/>
    <w:rsid w:val="00B71ECC"/>
    <w:rsid w:val="00B75114"/>
    <w:rsid w:val="00B75258"/>
    <w:rsid w:val="00B75FDD"/>
    <w:rsid w:val="00B8645F"/>
    <w:rsid w:val="00B86C2C"/>
    <w:rsid w:val="00B87FC3"/>
    <w:rsid w:val="00B91F89"/>
    <w:rsid w:val="00B95A99"/>
    <w:rsid w:val="00BA3741"/>
    <w:rsid w:val="00BB3061"/>
    <w:rsid w:val="00BB6856"/>
    <w:rsid w:val="00BC20F1"/>
    <w:rsid w:val="00BC6C6E"/>
    <w:rsid w:val="00BD145D"/>
    <w:rsid w:val="00BD1EC1"/>
    <w:rsid w:val="00BD5DC7"/>
    <w:rsid w:val="00BD6E3D"/>
    <w:rsid w:val="00BE6132"/>
    <w:rsid w:val="00BE6686"/>
    <w:rsid w:val="00BE67F4"/>
    <w:rsid w:val="00BE7869"/>
    <w:rsid w:val="00BF0AEE"/>
    <w:rsid w:val="00BF2DF1"/>
    <w:rsid w:val="00BF3484"/>
    <w:rsid w:val="00BF3D19"/>
    <w:rsid w:val="00BF3DD8"/>
    <w:rsid w:val="00BF4134"/>
    <w:rsid w:val="00C01B6E"/>
    <w:rsid w:val="00C02149"/>
    <w:rsid w:val="00C053D3"/>
    <w:rsid w:val="00C134DD"/>
    <w:rsid w:val="00C15685"/>
    <w:rsid w:val="00C17195"/>
    <w:rsid w:val="00C220AC"/>
    <w:rsid w:val="00C2277B"/>
    <w:rsid w:val="00C2354A"/>
    <w:rsid w:val="00C31368"/>
    <w:rsid w:val="00C37840"/>
    <w:rsid w:val="00C405E7"/>
    <w:rsid w:val="00C42567"/>
    <w:rsid w:val="00C42BB3"/>
    <w:rsid w:val="00C456D5"/>
    <w:rsid w:val="00C46E24"/>
    <w:rsid w:val="00C475FC"/>
    <w:rsid w:val="00C51D04"/>
    <w:rsid w:val="00C52408"/>
    <w:rsid w:val="00C525BA"/>
    <w:rsid w:val="00C56E2D"/>
    <w:rsid w:val="00C60D6A"/>
    <w:rsid w:val="00C61331"/>
    <w:rsid w:val="00C618E4"/>
    <w:rsid w:val="00C6210A"/>
    <w:rsid w:val="00C67DF8"/>
    <w:rsid w:val="00C71F90"/>
    <w:rsid w:val="00C8058C"/>
    <w:rsid w:val="00C80CB5"/>
    <w:rsid w:val="00C80DA5"/>
    <w:rsid w:val="00C8197F"/>
    <w:rsid w:val="00C84717"/>
    <w:rsid w:val="00C858AB"/>
    <w:rsid w:val="00C91A11"/>
    <w:rsid w:val="00C95A5F"/>
    <w:rsid w:val="00CA06E8"/>
    <w:rsid w:val="00CA5B21"/>
    <w:rsid w:val="00CB7035"/>
    <w:rsid w:val="00CB7922"/>
    <w:rsid w:val="00CC1DFF"/>
    <w:rsid w:val="00CD5779"/>
    <w:rsid w:val="00CD742B"/>
    <w:rsid w:val="00CD7A58"/>
    <w:rsid w:val="00CE32C1"/>
    <w:rsid w:val="00CF042D"/>
    <w:rsid w:val="00D010D2"/>
    <w:rsid w:val="00D111AE"/>
    <w:rsid w:val="00D123A8"/>
    <w:rsid w:val="00D14495"/>
    <w:rsid w:val="00D151B7"/>
    <w:rsid w:val="00D1555E"/>
    <w:rsid w:val="00D15FFE"/>
    <w:rsid w:val="00D22797"/>
    <w:rsid w:val="00D22D82"/>
    <w:rsid w:val="00D23BF9"/>
    <w:rsid w:val="00D274D7"/>
    <w:rsid w:val="00D27A7D"/>
    <w:rsid w:val="00D34FE7"/>
    <w:rsid w:val="00D427E7"/>
    <w:rsid w:val="00D42FF8"/>
    <w:rsid w:val="00D53F2B"/>
    <w:rsid w:val="00D60A8B"/>
    <w:rsid w:val="00D71776"/>
    <w:rsid w:val="00D72200"/>
    <w:rsid w:val="00D744DE"/>
    <w:rsid w:val="00D74AF9"/>
    <w:rsid w:val="00D835FD"/>
    <w:rsid w:val="00D860C4"/>
    <w:rsid w:val="00D866EF"/>
    <w:rsid w:val="00D86BA0"/>
    <w:rsid w:val="00D90986"/>
    <w:rsid w:val="00D93DB2"/>
    <w:rsid w:val="00D94B61"/>
    <w:rsid w:val="00D97289"/>
    <w:rsid w:val="00DA1099"/>
    <w:rsid w:val="00DA4725"/>
    <w:rsid w:val="00DB27C2"/>
    <w:rsid w:val="00DB418A"/>
    <w:rsid w:val="00DC0986"/>
    <w:rsid w:val="00DC29C4"/>
    <w:rsid w:val="00DC4829"/>
    <w:rsid w:val="00DD1209"/>
    <w:rsid w:val="00DD1519"/>
    <w:rsid w:val="00DD478C"/>
    <w:rsid w:val="00DD5505"/>
    <w:rsid w:val="00DE049D"/>
    <w:rsid w:val="00DE763D"/>
    <w:rsid w:val="00DF5649"/>
    <w:rsid w:val="00DF6428"/>
    <w:rsid w:val="00DF75BF"/>
    <w:rsid w:val="00E022A3"/>
    <w:rsid w:val="00E02E6C"/>
    <w:rsid w:val="00E034E2"/>
    <w:rsid w:val="00E040D9"/>
    <w:rsid w:val="00E10730"/>
    <w:rsid w:val="00E120BD"/>
    <w:rsid w:val="00E2319A"/>
    <w:rsid w:val="00E31B5C"/>
    <w:rsid w:val="00E50840"/>
    <w:rsid w:val="00E51031"/>
    <w:rsid w:val="00E56A2D"/>
    <w:rsid w:val="00E628AA"/>
    <w:rsid w:val="00E632AA"/>
    <w:rsid w:val="00E7000E"/>
    <w:rsid w:val="00E70781"/>
    <w:rsid w:val="00E74A17"/>
    <w:rsid w:val="00E818C9"/>
    <w:rsid w:val="00E82CE2"/>
    <w:rsid w:val="00E852F4"/>
    <w:rsid w:val="00E903AE"/>
    <w:rsid w:val="00E929E4"/>
    <w:rsid w:val="00E95E84"/>
    <w:rsid w:val="00E9629D"/>
    <w:rsid w:val="00EB0A91"/>
    <w:rsid w:val="00EB76E7"/>
    <w:rsid w:val="00EC3AAA"/>
    <w:rsid w:val="00EC58FE"/>
    <w:rsid w:val="00ED128B"/>
    <w:rsid w:val="00ED48D2"/>
    <w:rsid w:val="00EE0122"/>
    <w:rsid w:val="00EF325A"/>
    <w:rsid w:val="00EF7067"/>
    <w:rsid w:val="00F0308B"/>
    <w:rsid w:val="00F047DD"/>
    <w:rsid w:val="00F06DCB"/>
    <w:rsid w:val="00F10E50"/>
    <w:rsid w:val="00F12507"/>
    <w:rsid w:val="00F41FC1"/>
    <w:rsid w:val="00F47059"/>
    <w:rsid w:val="00F47726"/>
    <w:rsid w:val="00F562B1"/>
    <w:rsid w:val="00F57E7C"/>
    <w:rsid w:val="00F72BBF"/>
    <w:rsid w:val="00F85219"/>
    <w:rsid w:val="00F8628F"/>
    <w:rsid w:val="00F9156D"/>
    <w:rsid w:val="00F956B9"/>
    <w:rsid w:val="00FA4663"/>
    <w:rsid w:val="00FA7A11"/>
    <w:rsid w:val="00FB4728"/>
    <w:rsid w:val="00FB4F1D"/>
    <w:rsid w:val="00FB78CA"/>
    <w:rsid w:val="00FC2CF9"/>
    <w:rsid w:val="00FC740B"/>
    <w:rsid w:val="00FD4E3C"/>
    <w:rsid w:val="00FD5329"/>
    <w:rsid w:val="00FD7C62"/>
    <w:rsid w:val="00FD7EAE"/>
    <w:rsid w:val="00FF00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02DF81A-8E68-45D3-910B-968CE18B5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1B374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link w:val="20"/>
    <w:uiPriority w:val="9"/>
    <w:qFormat/>
    <w:rsid w:val="0020180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02583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1"/>
    <w:qFormat/>
    <w:rsid w:val="00A12FB1"/>
    <w:pPr>
      <w:ind w:left="720"/>
      <w:contextualSpacing/>
    </w:pPr>
  </w:style>
  <w:style w:type="paragraph" w:styleId="a4">
    <w:name w:val="header"/>
    <w:basedOn w:val="a"/>
    <w:link w:val="a5"/>
    <w:uiPriority w:val="99"/>
    <w:unhideWhenUsed/>
    <w:rsid w:val="00DD478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D478C"/>
  </w:style>
  <w:style w:type="paragraph" w:styleId="a6">
    <w:name w:val="footer"/>
    <w:basedOn w:val="a"/>
    <w:link w:val="a7"/>
    <w:uiPriority w:val="99"/>
    <w:unhideWhenUsed/>
    <w:rsid w:val="00DD478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D478C"/>
  </w:style>
  <w:style w:type="paragraph" w:styleId="a8">
    <w:name w:val="Balloon Text"/>
    <w:basedOn w:val="a"/>
    <w:link w:val="a9"/>
    <w:uiPriority w:val="99"/>
    <w:semiHidden/>
    <w:unhideWhenUsed/>
    <w:rsid w:val="00583D49"/>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583D49"/>
    <w:rPr>
      <w:rFonts w:ascii="Segoe UI" w:hAnsi="Segoe UI" w:cs="Segoe UI"/>
      <w:sz w:val="18"/>
      <w:szCs w:val="18"/>
    </w:rPr>
  </w:style>
  <w:style w:type="character" w:customStyle="1" w:styleId="20">
    <w:name w:val="Заголовок 2 Знак"/>
    <w:basedOn w:val="a0"/>
    <w:link w:val="2"/>
    <w:uiPriority w:val="9"/>
    <w:rsid w:val="00201804"/>
    <w:rPr>
      <w:rFonts w:ascii="Times New Roman" w:eastAsia="Times New Roman" w:hAnsi="Times New Roman" w:cs="Times New Roman"/>
      <w:b/>
      <w:bCs/>
      <w:sz w:val="36"/>
      <w:szCs w:val="36"/>
      <w:lang w:eastAsia="ru-RU"/>
    </w:rPr>
  </w:style>
  <w:style w:type="paragraph" w:styleId="aa">
    <w:name w:val="Normal (Web)"/>
    <w:basedOn w:val="a"/>
    <w:uiPriority w:val="99"/>
    <w:semiHidden/>
    <w:unhideWhenUsed/>
    <w:rsid w:val="002018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enter">
    <w:name w:val="center"/>
    <w:basedOn w:val="a"/>
    <w:rsid w:val="0020180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Hyperlink"/>
    <w:basedOn w:val="a0"/>
    <w:uiPriority w:val="99"/>
    <w:unhideWhenUsed/>
    <w:rsid w:val="00201804"/>
    <w:rPr>
      <w:color w:val="0000FF"/>
      <w:u w:val="single"/>
    </w:rPr>
  </w:style>
  <w:style w:type="character" w:styleId="ac">
    <w:name w:val="Placeholder Text"/>
    <w:basedOn w:val="a0"/>
    <w:uiPriority w:val="99"/>
    <w:semiHidden/>
    <w:rsid w:val="00BD145D"/>
    <w:rPr>
      <w:color w:val="808080"/>
    </w:rPr>
  </w:style>
  <w:style w:type="character" w:customStyle="1" w:styleId="30">
    <w:name w:val="Заголовок 3 Знак"/>
    <w:basedOn w:val="a0"/>
    <w:link w:val="3"/>
    <w:uiPriority w:val="9"/>
    <w:semiHidden/>
    <w:rsid w:val="00025831"/>
    <w:rPr>
      <w:rFonts w:asciiTheme="majorHAnsi" w:eastAsiaTheme="majorEastAsia" w:hAnsiTheme="majorHAnsi" w:cstheme="majorBidi"/>
      <w:color w:val="1F4D78" w:themeColor="accent1" w:themeShade="7F"/>
      <w:sz w:val="24"/>
      <w:szCs w:val="24"/>
    </w:rPr>
  </w:style>
  <w:style w:type="character" w:customStyle="1" w:styleId="ad">
    <w:name w:val="Подпись к таблице_"/>
    <w:basedOn w:val="a0"/>
    <w:link w:val="ae"/>
    <w:rsid w:val="00025831"/>
    <w:rPr>
      <w:rFonts w:ascii="Arial" w:eastAsia="Arial" w:hAnsi="Arial" w:cs="Arial"/>
      <w:b/>
      <w:bCs/>
      <w:sz w:val="15"/>
      <w:szCs w:val="15"/>
      <w:shd w:val="clear" w:color="auto" w:fill="FFFFFF"/>
    </w:rPr>
  </w:style>
  <w:style w:type="character" w:customStyle="1" w:styleId="af">
    <w:name w:val="Другое_"/>
    <w:basedOn w:val="a0"/>
    <w:link w:val="af0"/>
    <w:rsid w:val="00025831"/>
    <w:rPr>
      <w:rFonts w:ascii="Arial" w:eastAsia="Arial" w:hAnsi="Arial" w:cs="Arial"/>
      <w:sz w:val="14"/>
      <w:szCs w:val="14"/>
      <w:shd w:val="clear" w:color="auto" w:fill="FFFFFF"/>
    </w:rPr>
  </w:style>
  <w:style w:type="paragraph" w:customStyle="1" w:styleId="ae">
    <w:name w:val="Подпись к таблице"/>
    <w:basedOn w:val="a"/>
    <w:link w:val="ad"/>
    <w:rsid w:val="00025831"/>
    <w:pPr>
      <w:widowControl w:val="0"/>
      <w:shd w:val="clear" w:color="auto" w:fill="FFFFFF"/>
      <w:spacing w:after="0" w:line="240" w:lineRule="auto"/>
    </w:pPr>
    <w:rPr>
      <w:rFonts w:ascii="Arial" w:eastAsia="Arial" w:hAnsi="Arial" w:cs="Arial"/>
      <w:b/>
      <w:bCs/>
      <w:sz w:val="15"/>
      <w:szCs w:val="15"/>
    </w:rPr>
  </w:style>
  <w:style w:type="paragraph" w:customStyle="1" w:styleId="af0">
    <w:name w:val="Другое"/>
    <w:basedOn w:val="a"/>
    <w:link w:val="af"/>
    <w:rsid w:val="00025831"/>
    <w:pPr>
      <w:widowControl w:val="0"/>
      <w:shd w:val="clear" w:color="auto" w:fill="FFFFFF"/>
      <w:spacing w:after="0" w:line="240" w:lineRule="auto"/>
    </w:pPr>
    <w:rPr>
      <w:rFonts w:ascii="Arial" w:eastAsia="Arial" w:hAnsi="Arial" w:cs="Arial"/>
      <w:sz w:val="14"/>
      <w:szCs w:val="14"/>
    </w:rPr>
  </w:style>
  <w:style w:type="table" w:styleId="af1">
    <w:name w:val="Table Grid"/>
    <w:basedOn w:val="a1"/>
    <w:uiPriority w:val="39"/>
    <w:rsid w:val="00025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0"/>
    <w:uiPriority w:val="22"/>
    <w:qFormat/>
    <w:rsid w:val="00025831"/>
    <w:rPr>
      <w:b/>
      <w:bCs/>
    </w:rPr>
  </w:style>
  <w:style w:type="paragraph" w:customStyle="1" w:styleId="Default">
    <w:name w:val="Default"/>
    <w:rsid w:val="0002583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i">
    <w:name w:val="mi"/>
    <w:basedOn w:val="a0"/>
    <w:rsid w:val="00025831"/>
  </w:style>
  <w:style w:type="character" w:customStyle="1" w:styleId="mo">
    <w:name w:val="mo"/>
    <w:basedOn w:val="a0"/>
    <w:rsid w:val="00025831"/>
  </w:style>
  <w:style w:type="character" w:customStyle="1" w:styleId="mn">
    <w:name w:val="mn"/>
    <w:basedOn w:val="a0"/>
    <w:rsid w:val="00025831"/>
  </w:style>
  <w:style w:type="character" w:customStyle="1" w:styleId="mjxassistivemathml">
    <w:name w:val="mjx_assistive_mathml"/>
    <w:basedOn w:val="a0"/>
    <w:rsid w:val="00025831"/>
  </w:style>
  <w:style w:type="paragraph" w:styleId="af3">
    <w:name w:val="No Spacing"/>
    <w:uiPriority w:val="1"/>
    <w:qFormat/>
    <w:rsid w:val="00C8058C"/>
    <w:pPr>
      <w:spacing w:after="0" w:line="240" w:lineRule="auto"/>
    </w:pPr>
    <w:rPr>
      <w:rFonts w:ascii="Calibri" w:eastAsia="Calibri" w:hAnsi="Calibri" w:cs="Times New Roman"/>
    </w:rPr>
  </w:style>
  <w:style w:type="character" w:customStyle="1" w:styleId="b-buttontext">
    <w:name w:val="b-button__text"/>
    <w:basedOn w:val="a0"/>
    <w:rsid w:val="00A72886"/>
  </w:style>
  <w:style w:type="character" w:customStyle="1" w:styleId="10">
    <w:name w:val="Заголовок 1 Знак"/>
    <w:basedOn w:val="a0"/>
    <w:link w:val="1"/>
    <w:uiPriority w:val="9"/>
    <w:rsid w:val="001B3747"/>
    <w:rPr>
      <w:rFonts w:asciiTheme="majorHAnsi" w:eastAsiaTheme="majorEastAsia" w:hAnsiTheme="majorHAnsi" w:cstheme="majorBidi"/>
      <w:color w:val="2E74B5" w:themeColor="accent1" w:themeShade="BF"/>
      <w:sz w:val="32"/>
      <w:szCs w:val="32"/>
    </w:rPr>
  </w:style>
  <w:style w:type="table" w:customStyle="1" w:styleId="TableNormal">
    <w:name w:val="Table Normal"/>
    <w:uiPriority w:val="2"/>
    <w:semiHidden/>
    <w:unhideWhenUsed/>
    <w:qFormat/>
    <w:rsid w:val="001B374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4">
    <w:name w:val="Body Text"/>
    <w:basedOn w:val="a"/>
    <w:link w:val="af5"/>
    <w:uiPriority w:val="1"/>
    <w:qFormat/>
    <w:rsid w:val="001B3747"/>
    <w:pPr>
      <w:widowControl w:val="0"/>
      <w:autoSpaceDE w:val="0"/>
      <w:autoSpaceDN w:val="0"/>
      <w:spacing w:after="0" w:line="240" w:lineRule="auto"/>
    </w:pPr>
    <w:rPr>
      <w:rFonts w:ascii="Times New Roman" w:eastAsia="Times New Roman" w:hAnsi="Times New Roman" w:cs="Times New Roman"/>
      <w:sz w:val="28"/>
      <w:szCs w:val="28"/>
      <w:lang w:eastAsia="ru-RU" w:bidi="ru-RU"/>
    </w:rPr>
  </w:style>
  <w:style w:type="character" w:customStyle="1" w:styleId="af5">
    <w:name w:val="Основной текст Знак"/>
    <w:basedOn w:val="a0"/>
    <w:link w:val="af4"/>
    <w:uiPriority w:val="1"/>
    <w:rsid w:val="001B3747"/>
    <w:rPr>
      <w:rFonts w:ascii="Times New Roman" w:eastAsia="Times New Roman" w:hAnsi="Times New Roman" w:cs="Times New Roman"/>
      <w:sz w:val="28"/>
      <w:szCs w:val="28"/>
      <w:lang w:eastAsia="ru-RU" w:bidi="ru-RU"/>
    </w:rPr>
  </w:style>
  <w:style w:type="paragraph" w:customStyle="1" w:styleId="TableParagraph">
    <w:name w:val="Table Paragraph"/>
    <w:basedOn w:val="a"/>
    <w:uiPriority w:val="1"/>
    <w:qFormat/>
    <w:rsid w:val="001B3747"/>
    <w:pPr>
      <w:widowControl w:val="0"/>
      <w:autoSpaceDE w:val="0"/>
      <w:autoSpaceDN w:val="0"/>
      <w:spacing w:after="0" w:line="240" w:lineRule="auto"/>
    </w:pPr>
    <w:rPr>
      <w:rFonts w:ascii="Times New Roman" w:eastAsia="Times New Roman" w:hAnsi="Times New Roman" w:cs="Times New Roman"/>
      <w:lang w:eastAsia="ru-RU" w:bidi="ru-RU"/>
    </w:rPr>
  </w:style>
  <w:style w:type="table" w:customStyle="1" w:styleId="11">
    <w:name w:val="Сетка таблицы1"/>
    <w:basedOn w:val="a1"/>
    <w:next w:val="af1"/>
    <w:uiPriority w:val="39"/>
    <w:rsid w:val="00422B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641323">
      <w:bodyDiv w:val="1"/>
      <w:marLeft w:val="0"/>
      <w:marRight w:val="0"/>
      <w:marTop w:val="0"/>
      <w:marBottom w:val="0"/>
      <w:divBdr>
        <w:top w:val="none" w:sz="0" w:space="0" w:color="auto"/>
        <w:left w:val="none" w:sz="0" w:space="0" w:color="auto"/>
        <w:bottom w:val="none" w:sz="0" w:space="0" w:color="auto"/>
        <w:right w:val="none" w:sz="0" w:space="0" w:color="auto"/>
      </w:divBdr>
    </w:div>
    <w:div w:id="815335888">
      <w:bodyDiv w:val="1"/>
      <w:marLeft w:val="0"/>
      <w:marRight w:val="0"/>
      <w:marTop w:val="0"/>
      <w:marBottom w:val="0"/>
      <w:divBdr>
        <w:top w:val="none" w:sz="0" w:space="0" w:color="auto"/>
        <w:left w:val="none" w:sz="0" w:space="0" w:color="auto"/>
        <w:bottom w:val="none" w:sz="0" w:space="0" w:color="auto"/>
        <w:right w:val="none" w:sz="0" w:space="0" w:color="auto"/>
      </w:divBdr>
      <w:divsChild>
        <w:div w:id="767770945">
          <w:marLeft w:val="0"/>
          <w:marRight w:val="0"/>
          <w:marTop w:val="300"/>
          <w:marBottom w:val="0"/>
          <w:divBdr>
            <w:top w:val="none" w:sz="0" w:space="0" w:color="auto"/>
            <w:left w:val="none" w:sz="0" w:space="0" w:color="auto"/>
            <w:bottom w:val="none" w:sz="0" w:space="0" w:color="auto"/>
            <w:right w:val="none" w:sz="0" w:space="0" w:color="auto"/>
          </w:divBdr>
          <w:divsChild>
            <w:div w:id="557056325">
              <w:marLeft w:val="0"/>
              <w:marRight w:val="0"/>
              <w:marTop w:val="225"/>
              <w:marBottom w:val="0"/>
              <w:divBdr>
                <w:top w:val="none" w:sz="0" w:space="0" w:color="auto"/>
                <w:left w:val="none" w:sz="0" w:space="0" w:color="auto"/>
                <w:bottom w:val="none" w:sz="0" w:space="0" w:color="auto"/>
                <w:right w:val="none" w:sz="0" w:space="0" w:color="auto"/>
              </w:divBdr>
            </w:div>
          </w:divsChild>
        </w:div>
        <w:div w:id="1519469870">
          <w:marLeft w:val="0"/>
          <w:marRight w:val="0"/>
          <w:marTop w:val="300"/>
          <w:marBottom w:val="0"/>
          <w:divBdr>
            <w:top w:val="none" w:sz="0" w:space="0" w:color="auto"/>
            <w:left w:val="none" w:sz="0" w:space="0" w:color="auto"/>
            <w:bottom w:val="none" w:sz="0" w:space="0" w:color="auto"/>
            <w:right w:val="none" w:sz="0" w:space="0" w:color="auto"/>
          </w:divBdr>
          <w:divsChild>
            <w:div w:id="107708973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69418666">
      <w:bodyDiv w:val="1"/>
      <w:marLeft w:val="0"/>
      <w:marRight w:val="0"/>
      <w:marTop w:val="0"/>
      <w:marBottom w:val="0"/>
      <w:divBdr>
        <w:top w:val="none" w:sz="0" w:space="0" w:color="auto"/>
        <w:left w:val="none" w:sz="0" w:space="0" w:color="auto"/>
        <w:bottom w:val="none" w:sz="0" w:space="0" w:color="auto"/>
        <w:right w:val="none" w:sz="0" w:space="0" w:color="auto"/>
      </w:divBdr>
      <w:divsChild>
        <w:div w:id="231819926">
          <w:marLeft w:val="0"/>
          <w:marRight w:val="0"/>
          <w:marTop w:val="0"/>
          <w:marBottom w:val="0"/>
          <w:divBdr>
            <w:top w:val="none" w:sz="0" w:space="0" w:color="auto"/>
            <w:left w:val="none" w:sz="0" w:space="0" w:color="auto"/>
            <w:bottom w:val="none" w:sz="0" w:space="0" w:color="auto"/>
            <w:right w:val="none" w:sz="0" w:space="0" w:color="auto"/>
          </w:divBdr>
          <w:divsChild>
            <w:div w:id="1238706860">
              <w:marLeft w:val="0"/>
              <w:marRight w:val="0"/>
              <w:marTop w:val="0"/>
              <w:marBottom w:val="0"/>
              <w:divBdr>
                <w:top w:val="none" w:sz="0" w:space="0" w:color="auto"/>
                <w:left w:val="none" w:sz="0" w:space="0" w:color="auto"/>
                <w:bottom w:val="none" w:sz="0" w:space="0" w:color="auto"/>
                <w:right w:val="none" w:sz="0" w:space="0" w:color="auto"/>
              </w:divBdr>
              <w:divsChild>
                <w:div w:id="315189948">
                  <w:marLeft w:val="0"/>
                  <w:marRight w:val="0"/>
                  <w:marTop w:val="0"/>
                  <w:marBottom w:val="0"/>
                  <w:divBdr>
                    <w:top w:val="none" w:sz="0" w:space="0" w:color="auto"/>
                    <w:left w:val="none" w:sz="0" w:space="0" w:color="auto"/>
                    <w:bottom w:val="none" w:sz="0" w:space="0" w:color="auto"/>
                    <w:right w:val="none" w:sz="0" w:space="0" w:color="auto"/>
                  </w:divBdr>
                  <w:divsChild>
                    <w:div w:id="1271280694">
                      <w:marLeft w:val="0"/>
                      <w:marRight w:val="0"/>
                      <w:marTop w:val="0"/>
                      <w:marBottom w:val="0"/>
                      <w:divBdr>
                        <w:top w:val="none" w:sz="0" w:space="0" w:color="auto"/>
                        <w:left w:val="none" w:sz="0" w:space="0" w:color="auto"/>
                        <w:bottom w:val="none" w:sz="0" w:space="0" w:color="auto"/>
                        <w:right w:val="none" w:sz="0" w:space="0" w:color="auto"/>
                      </w:divBdr>
                      <w:divsChild>
                        <w:div w:id="880283241">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 w:id="325087379">
          <w:marLeft w:val="0"/>
          <w:marRight w:val="0"/>
          <w:marTop w:val="0"/>
          <w:marBottom w:val="0"/>
          <w:divBdr>
            <w:top w:val="none" w:sz="0" w:space="0" w:color="auto"/>
            <w:left w:val="none" w:sz="0" w:space="0" w:color="auto"/>
            <w:bottom w:val="none" w:sz="0" w:space="0" w:color="auto"/>
            <w:right w:val="none" w:sz="0" w:space="0" w:color="auto"/>
          </w:divBdr>
          <w:divsChild>
            <w:div w:id="120223262">
              <w:marLeft w:val="0"/>
              <w:marRight w:val="0"/>
              <w:marTop w:val="0"/>
              <w:marBottom w:val="0"/>
              <w:divBdr>
                <w:top w:val="none" w:sz="0" w:space="0" w:color="auto"/>
                <w:left w:val="none" w:sz="0" w:space="0" w:color="auto"/>
                <w:bottom w:val="none" w:sz="0" w:space="0" w:color="auto"/>
                <w:right w:val="none" w:sz="0" w:space="0" w:color="auto"/>
              </w:divBdr>
              <w:divsChild>
                <w:div w:id="313919812">
                  <w:marLeft w:val="0"/>
                  <w:marRight w:val="0"/>
                  <w:marTop w:val="0"/>
                  <w:marBottom w:val="0"/>
                  <w:divBdr>
                    <w:top w:val="none" w:sz="0" w:space="0" w:color="auto"/>
                    <w:left w:val="none" w:sz="0" w:space="0" w:color="auto"/>
                    <w:bottom w:val="none" w:sz="0" w:space="0" w:color="auto"/>
                    <w:right w:val="none" w:sz="0" w:space="0" w:color="auto"/>
                  </w:divBdr>
                  <w:divsChild>
                    <w:div w:id="177952386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699549166">
          <w:marLeft w:val="0"/>
          <w:marRight w:val="0"/>
          <w:marTop w:val="0"/>
          <w:marBottom w:val="0"/>
          <w:divBdr>
            <w:top w:val="none" w:sz="0" w:space="0" w:color="auto"/>
            <w:left w:val="none" w:sz="0" w:space="0" w:color="auto"/>
            <w:bottom w:val="none" w:sz="0" w:space="0" w:color="auto"/>
            <w:right w:val="none" w:sz="0" w:space="0" w:color="auto"/>
          </w:divBdr>
          <w:divsChild>
            <w:div w:id="930434963">
              <w:marLeft w:val="0"/>
              <w:marRight w:val="0"/>
              <w:marTop w:val="0"/>
              <w:marBottom w:val="0"/>
              <w:divBdr>
                <w:top w:val="none" w:sz="0" w:space="0" w:color="auto"/>
                <w:left w:val="none" w:sz="0" w:space="0" w:color="auto"/>
                <w:bottom w:val="none" w:sz="0" w:space="0" w:color="auto"/>
                <w:right w:val="none" w:sz="0" w:space="0" w:color="auto"/>
              </w:divBdr>
              <w:divsChild>
                <w:div w:id="827206574">
                  <w:marLeft w:val="0"/>
                  <w:marRight w:val="120"/>
                  <w:marTop w:val="390"/>
                  <w:marBottom w:val="0"/>
                  <w:divBdr>
                    <w:top w:val="none" w:sz="0" w:space="0" w:color="auto"/>
                    <w:left w:val="none" w:sz="0" w:space="0" w:color="auto"/>
                    <w:bottom w:val="none" w:sz="0" w:space="0" w:color="auto"/>
                    <w:right w:val="none" w:sz="0" w:space="0" w:color="auto"/>
                  </w:divBdr>
                  <w:divsChild>
                    <w:div w:id="865213550">
                      <w:marLeft w:val="0"/>
                      <w:marRight w:val="0"/>
                      <w:marTop w:val="0"/>
                      <w:marBottom w:val="0"/>
                      <w:divBdr>
                        <w:top w:val="none" w:sz="0" w:space="0" w:color="auto"/>
                        <w:left w:val="none" w:sz="0" w:space="0" w:color="auto"/>
                        <w:bottom w:val="none" w:sz="0" w:space="0" w:color="auto"/>
                        <w:right w:val="none" w:sz="0" w:space="0" w:color="auto"/>
                      </w:divBdr>
                      <w:divsChild>
                        <w:div w:id="1871724306">
                          <w:marLeft w:val="300"/>
                          <w:marRight w:val="300"/>
                          <w:marTop w:val="300"/>
                          <w:marBottom w:val="300"/>
                          <w:divBdr>
                            <w:top w:val="none" w:sz="0" w:space="0" w:color="auto"/>
                            <w:left w:val="none" w:sz="0" w:space="0" w:color="auto"/>
                            <w:bottom w:val="none" w:sz="0" w:space="0" w:color="auto"/>
                            <w:right w:val="none" w:sz="0" w:space="0" w:color="auto"/>
                          </w:divBdr>
                          <w:divsChild>
                            <w:div w:id="221411995">
                              <w:marLeft w:val="0"/>
                              <w:marRight w:val="0"/>
                              <w:marTop w:val="0"/>
                              <w:marBottom w:val="0"/>
                              <w:divBdr>
                                <w:top w:val="none" w:sz="0" w:space="0" w:color="auto"/>
                                <w:left w:val="none" w:sz="0" w:space="0" w:color="auto"/>
                                <w:bottom w:val="none" w:sz="0" w:space="0" w:color="auto"/>
                                <w:right w:val="none" w:sz="0" w:space="0" w:color="auto"/>
                              </w:divBdr>
                            </w:div>
                            <w:div w:id="860585314">
                              <w:marLeft w:val="0"/>
                              <w:marRight w:val="0"/>
                              <w:marTop w:val="0"/>
                              <w:marBottom w:val="0"/>
                              <w:divBdr>
                                <w:top w:val="none" w:sz="0" w:space="0" w:color="auto"/>
                                <w:left w:val="none" w:sz="0" w:space="0" w:color="auto"/>
                                <w:bottom w:val="none" w:sz="0" w:space="0" w:color="auto"/>
                                <w:right w:val="none" w:sz="0" w:space="0" w:color="auto"/>
                              </w:divBdr>
                            </w:div>
                            <w:div w:id="1107846224">
                              <w:marLeft w:val="0"/>
                              <w:marRight w:val="0"/>
                              <w:marTop w:val="0"/>
                              <w:marBottom w:val="0"/>
                              <w:divBdr>
                                <w:top w:val="single" w:sz="6" w:space="15" w:color="DADCE0"/>
                                <w:left w:val="none" w:sz="0" w:space="0" w:color="auto"/>
                                <w:bottom w:val="none" w:sz="0" w:space="0" w:color="auto"/>
                                <w:right w:val="none" w:sz="0" w:space="0" w:color="auto"/>
                              </w:divBdr>
                              <w:divsChild>
                                <w:div w:id="1889225768">
                                  <w:marLeft w:val="0"/>
                                  <w:marRight w:val="0"/>
                                  <w:marTop w:val="0"/>
                                  <w:marBottom w:val="0"/>
                                  <w:divBdr>
                                    <w:top w:val="none" w:sz="0" w:space="0" w:color="auto"/>
                                    <w:left w:val="none" w:sz="0" w:space="0" w:color="auto"/>
                                    <w:bottom w:val="none" w:sz="0" w:space="0" w:color="auto"/>
                                    <w:right w:val="none" w:sz="0" w:space="0" w:color="auto"/>
                                  </w:divBdr>
                                </w:div>
                              </w:divsChild>
                            </w:div>
                            <w:div w:id="116844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220924">
                      <w:marLeft w:val="0"/>
                      <w:marRight w:val="0"/>
                      <w:marTop w:val="0"/>
                      <w:marBottom w:val="0"/>
                      <w:divBdr>
                        <w:top w:val="none" w:sz="0" w:space="0" w:color="auto"/>
                        <w:left w:val="none" w:sz="0" w:space="0" w:color="auto"/>
                        <w:bottom w:val="none" w:sz="0" w:space="0" w:color="auto"/>
                        <w:right w:val="none" w:sz="0" w:space="0" w:color="auto"/>
                      </w:divBdr>
                      <w:divsChild>
                        <w:div w:id="19010991">
                          <w:marLeft w:val="0"/>
                          <w:marRight w:val="0"/>
                          <w:marTop w:val="0"/>
                          <w:marBottom w:val="0"/>
                          <w:divBdr>
                            <w:top w:val="none" w:sz="0" w:space="0" w:color="auto"/>
                            <w:left w:val="none" w:sz="0" w:space="0" w:color="auto"/>
                            <w:bottom w:val="none" w:sz="0" w:space="0" w:color="auto"/>
                            <w:right w:val="none" w:sz="0" w:space="0" w:color="auto"/>
                          </w:divBdr>
                          <w:divsChild>
                            <w:div w:id="1786146070">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957756180">
      <w:bodyDiv w:val="1"/>
      <w:marLeft w:val="0"/>
      <w:marRight w:val="0"/>
      <w:marTop w:val="0"/>
      <w:marBottom w:val="0"/>
      <w:divBdr>
        <w:top w:val="none" w:sz="0" w:space="0" w:color="auto"/>
        <w:left w:val="none" w:sz="0" w:space="0" w:color="auto"/>
        <w:bottom w:val="none" w:sz="0" w:space="0" w:color="auto"/>
        <w:right w:val="none" w:sz="0" w:space="0" w:color="auto"/>
      </w:divBdr>
    </w:div>
    <w:div w:id="1118328676">
      <w:bodyDiv w:val="1"/>
      <w:marLeft w:val="0"/>
      <w:marRight w:val="0"/>
      <w:marTop w:val="0"/>
      <w:marBottom w:val="0"/>
      <w:divBdr>
        <w:top w:val="none" w:sz="0" w:space="0" w:color="auto"/>
        <w:left w:val="none" w:sz="0" w:space="0" w:color="auto"/>
        <w:bottom w:val="none" w:sz="0" w:space="0" w:color="auto"/>
        <w:right w:val="none" w:sz="0" w:space="0" w:color="auto"/>
      </w:divBdr>
    </w:div>
    <w:div w:id="1505897860">
      <w:bodyDiv w:val="1"/>
      <w:marLeft w:val="0"/>
      <w:marRight w:val="0"/>
      <w:marTop w:val="0"/>
      <w:marBottom w:val="0"/>
      <w:divBdr>
        <w:top w:val="none" w:sz="0" w:space="0" w:color="auto"/>
        <w:left w:val="none" w:sz="0" w:space="0" w:color="auto"/>
        <w:bottom w:val="none" w:sz="0" w:space="0" w:color="auto"/>
        <w:right w:val="none" w:sz="0" w:space="0" w:color="auto"/>
      </w:divBdr>
    </w:div>
    <w:div w:id="1583291725">
      <w:bodyDiv w:val="1"/>
      <w:marLeft w:val="0"/>
      <w:marRight w:val="0"/>
      <w:marTop w:val="0"/>
      <w:marBottom w:val="0"/>
      <w:divBdr>
        <w:top w:val="none" w:sz="0" w:space="0" w:color="auto"/>
        <w:left w:val="none" w:sz="0" w:space="0" w:color="auto"/>
        <w:bottom w:val="none" w:sz="0" w:space="0" w:color="auto"/>
        <w:right w:val="none" w:sz="0" w:space="0" w:color="auto"/>
      </w:divBdr>
      <w:divsChild>
        <w:div w:id="197086063">
          <w:marLeft w:val="0"/>
          <w:marRight w:val="0"/>
          <w:marTop w:val="0"/>
          <w:marBottom w:val="0"/>
          <w:divBdr>
            <w:top w:val="none" w:sz="0" w:space="0" w:color="auto"/>
            <w:left w:val="none" w:sz="0" w:space="0" w:color="auto"/>
            <w:bottom w:val="none" w:sz="0" w:space="0" w:color="auto"/>
            <w:right w:val="none" w:sz="0" w:space="0" w:color="auto"/>
          </w:divBdr>
          <w:divsChild>
            <w:div w:id="1760834187">
              <w:marLeft w:val="0"/>
              <w:marRight w:val="0"/>
              <w:marTop w:val="0"/>
              <w:marBottom w:val="0"/>
              <w:divBdr>
                <w:top w:val="none" w:sz="0" w:space="0" w:color="auto"/>
                <w:left w:val="none" w:sz="0" w:space="0" w:color="auto"/>
                <w:bottom w:val="none" w:sz="0" w:space="0" w:color="auto"/>
                <w:right w:val="none" w:sz="0" w:space="0" w:color="auto"/>
              </w:divBdr>
              <w:divsChild>
                <w:div w:id="1669281842">
                  <w:marLeft w:val="0"/>
                  <w:marRight w:val="0"/>
                  <w:marTop w:val="0"/>
                  <w:marBottom w:val="0"/>
                  <w:divBdr>
                    <w:top w:val="none" w:sz="0" w:space="0" w:color="auto"/>
                    <w:left w:val="none" w:sz="0" w:space="0" w:color="auto"/>
                    <w:bottom w:val="none" w:sz="0" w:space="0" w:color="auto"/>
                    <w:right w:val="none" w:sz="0" w:space="0" w:color="auto"/>
                  </w:divBdr>
                  <w:divsChild>
                    <w:div w:id="875855740">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666597465">
          <w:marLeft w:val="0"/>
          <w:marRight w:val="0"/>
          <w:marTop w:val="0"/>
          <w:marBottom w:val="0"/>
          <w:divBdr>
            <w:top w:val="none" w:sz="0" w:space="0" w:color="auto"/>
            <w:left w:val="none" w:sz="0" w:space="0" w:color="auto"/>
            <w:bottom w:val="none" w:sz="0" w:space="0" w:color="auto"/>
            <w:right w:val="none" w:sz="0" w:space="0" w:color="auto"/>
          </w:divBdr>
          <w:divsChild>
            <w:div w:id="1123840276">
              <w:marLeft w:val="0"/>
              <w:marRight w:val="0"/>
              <w:marTop w:val="0"/>
              <w:marBottom w:val="0"/>
              <w:divBdr>
                <w:top w:val="none" w:sz="0" w:space="0" w:color="auto"/>
                <w:left w:val="none" w:sz="0" w:space="0" w:color="auto"/>
                <w:bottom w:val="none" w:sz="0" w:space="0" w:color="auto"/>
                <w:right w:val="none" w:sz="0" w:space="0" w:color="auto"/>
              </w:divBdr>
              <w:divsChild>
                <w:div w:id="132988630">
                  <w:marLeft w:val="0"/>
                  <w:marRight w:val="120"/>
                  <w:marTop w:val="390"/>
                  <w:marBottom w:val="0"/>
                  <w:divBdr>
                    <w:top w:val="none" w:sz="0" w:space="0" w:color="auto"/>
                    <w:left w:val="none" w:sz="0" w:space="0" w:color="auto"/>
                    <w:bottom w:val="none" w:sz="0" w:space="0" w:color="auto"/>
                    <w:right w:val="none" w:sz="0" w:space="0" w:color="auto"/>
                  </w:divBdr>
                  <w:divsChild>
                    <w:div w:id="354425061">
                      <w:marLeft w:val="0"/>
                      <w:marRight w:val="0"/>
                      <w:marTop w:val="0"/>
                      <w:marBottom w:val="0"/>
                      <w:divBdr>
                        <w:top w:val="none" w:sz="0" w:space="0" w:color="auto"/>
                        <w:left w:val="none" w:sz="0" w:space="0" w:color="auto"/>
                        <w:bottom w:val="none" w:sz="0" w:space="0" w:color="auto"/>
                        <w:right w:val="none" w:sz="0" w:space="0" w:color="auto"/>
                      </w:divBdr>
                      <w:divsChild>
                        <w:div w:id="759562961">
                          <w:marLeft w:val="300"/>
                          <w:marRight w:val="300"/>
                          <w:marTop w:val="300"/>
                          <w:marBottom w:val="300"/>
                          <w:divBdr>
                            <w:top w:val="none" w:sz="0" w:space="0" w:color="auto"/>
                            <w:left w:val="none" w:sz="0" w:space="0" w:color="auto"/>
                            <w:bottom w:val="none" w:sz="0" w:space="0" w:color="auto"/>
                            <w:right w:val="none" w:sz="0" w:space="0" w:color="auto"/>
                          </w:divBdr>
                          <w:divsChild>
                            <w:div w:id="236525279">
                              <w:marLeft w:val="0"/>
                              <w:marRight w:val="0"/>
                              <w:marTop w:val="0"/>
                              <w:marBottom w:val="0"/>
                              <w:divBdr>
                                <w:top w:val="none" w:sz="0" w:space="0" w:color="auto"/>
                                <w:left w:val="none" w:sz="0" w:space="0" w:color="auto"/>
                                <w:bottom w:val="none" w:sz="0" w:space="0" w:color="auto"/>
                                <w:right w:val="none" w:sz="0" w:space="0" w:color="auto"/>
                              </w:divBdr>
                            </w:div>
                            <w:div w:id="284852192">
                              <w:marLeft w:val="0"/>
                              <w:marRight w:val="0"/>
                              <w:marTop w:val="0"/>
                              <w:marBottom w:val="0"/>
                              <w:divBdr>
                                <w:top w:val="none" w:sz="0" w:space="0" w:color="auto"/>
                                <w:left w:val="none" w:sz="0" w:space="0" w:color="auto"/>
                                <w:bottom w:val="none" w:sz="0" w:space="0" w:color="auto"/>
                                <w:right w:val="none" w:sz="0" w:space="0" w:color="auto"/>
                              </w:divBdr>
                            </w:div>
                            <w:div w:id="1288663139">
                              <w:marLeft w:val="0"/>
                              <w:marRight w:val="0"/>
                              <w:marTop w:val="0"/>
                              <w:marBottom w:val="0"/>
                              <w:divBdr>
                                <w:top w:val="single" w:sz="6" w:space="15" w:color="DADCE0"/>
                                <w:left w:val="none" w:sz="0" w:space="0" w:color="auto"/>
                                <w:bottom w:val="none" w:sz="0" w:space="0" w:color="auto"/>
                                <w:right w:val="none" w:sz="0" w:space="0" w:color="auto"/>
                              </w:divBdr>
                              <w:divsChild>
                                <w:div w:id="827554593">
                                  <w:marLeft w:val="0"/>
                                  <w:marRight w:val="0"/>
                                  <w:marTop w:val="0"/>
                                  <w:marBottom w:val="0"/>
                                  <w:divBdr>
                                    <w:top w:val="none" w:sz="0" w:space="0" w:color="auto"/>
                                    <w:left w:val="none" w:sz="0" w:space="0" w:color="auto"/>
                                    <w:bottom w:val="none" w:sz="0" w:space="0" w:color="auto"/>
                                    <w:right w:val="none" w:sz="0" w:space="0" w:color="auto"/>
                                  </w:divBdr>
                                </w:div>
                              </w:divsChild>
                            </w:div>
                            <w:div w:id="200928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282524">
                      <w:marLeft w:val="0"/>
                      <w:marRight w:val="0"/>
                      <w:marTop w:val="0"/>
                      <w:marBottom w:val="0"/>
                      <w:divBdr>
                        <w:top w:val="none" w:sz="0" w:space="0" w:color="auto"/>
                        <w:left w:val="none" w:sz="0" w:space="0" w:color="auto"/>
                        <w:bottom w:val="none" w:sz="0" w:space="0" w:color="auto"/>
                        <w:right w:val="none" w:sz="0" w:space="0" w:color="auto"/>
                      </w:divBdr>
                      <w:divsChild>
                        <w:div w:id="1791244401">
                          <w:marLeft w:val="0"/>
                          <w:marRight w:val="0"/>
                          <w:marTop w:val="0"/>
                          <w:marBottom w:val="0"/>
                          <w:divBdr>
                            <w:top w:val="none" w:sz="0" w:space="0" w:color="auto"/>
                            <w:left w:val="none" w:sz="0" w:space="0" w:color="auto"/>
                            <w:bottom w:val="none" w:sz="0" w:space="0" w:color="auto"/>
                            <w:right w:val="none" w:sz="0" w:space="0" w:color="auto"/>
                          </w:divBdr>
                          <w:divsChild>
                            <w:div w:id="2002733394">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1005939083">
          <w:marLeft w:val="0"/>
          <w:marRight w:val="0"/>
          <w:marTop w:val="0"/>
          <w:marBottom w:val="0"/>
          <w:divBdr>
            <w:top w:val="none" w:sz="0" w:space="0" w:color="auto"/>
            <w:left w:val="none" w:sz="0" w:space="0" w:color="auto"/>
            <w:bottom w:val="none" w:sz="0" w:space="0" w:color="auto"/>
            <w:right w:val="none" w:sz="0" w:space="0" w:color="auto"/>
          </w:divBdr>
          <w:divsChild>
            <w:div w:id="1369184256">
              <w:marLeft w:val="0"/>
              <w:marRight w:val="0"/>
              <w:marTop w:val="0"/>
              <w:marBottom w:val="0"/>
              <w:divBdr>
                <w:top w:val="none" w:sz="0" w:space="0" w:color="auto"/>
                <w:left w:val="none" w:sz="0" w:space="0" w:color="auto"/>
                <w:bottom w:val="none" w:sz="0" w:space="0" w:color="auto"/>
                <w:right w:val="none" w:sz="0" w:space="0" w:color="auto"/>
              </w:divBdr>
              <w:divsChild>
                <w:div w:id="210390691">
                  <w:marLeft w:val="0"/>
                  <w:marRight w:val="0"/>
                  <w:marTop w:val="0"/>
                  <w:marBottom w:val="0"/>
                  <w:divBdr>
                    <w:top w:val="none" w:sz="0" w:space="0" w:color="auto"/>
                    <w:left w:val="none" w:sz="0" w:space="0" w:color="auto"/>
                    <w:bottom w:val="none" w:sz="0" w:space="0" w:color="auto"/>
                    <w:right w:val="none" w:sz="0" w:space="0" w:color="auto"/>
                  </w:divBdr>
                  <w:divsChild>
                    <w:div w:id="16588529">
                      <w:marLeft w:val="0"/>
                      <w:marRight w:val="0"/>
                      <w:marTop w:val="0"/>
                      <w:marBottom w:val="0"/>
                      <w:divBdr>
                        <w:top w:val="none" w:sz="0" w:space="0" w:color="auto"/>
                        <w:left w:val="none" w:sz="0" w:space="0" w:color="auto"/>
                        <w:bottom w:val="none" w:sz="0" w:space="0" w:color="auto"/>
                        <w:right w:val="none" w:sz="0" w:space="0" w:color="auto"/>
                      </w:divBdr>
                      <w:divsChild>
                        <w:div w:id="261492840">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 w:id="2126925153">
      <w:bodyDiv w:val="1"/>
      <w:marLeft w:val="0"/>
      <w:marRight w:val="0"/>
      <w:marTop w:val="0"/>
      <w:marBottom w:val="0"/>
      <w:divBdr>
        <w:top w:val="none" w:sz="0" w:space="0" w:color="auto"/>
        <w:left w:val="none" w:sz="0" w:space="0" w:color="auto"/>
        <w:bottom w:val="none" w:sz="0" w:space="0" w:color="auto"/>
        <w:right w:val="none" w:sz="0" w:space="0" w:color="auto"/>
      </w:divBdr>
      <w:divsChild>
        <w:div w:id="923731887">
          <w:marLeft w:val="0"/>
          <w:marRight w:val="0"/>
          <w:marTop w:val="0"/>
          <w:marBottom w:val="120"/>
          <w:divBdr>
            <w:top w:val="single" w:sz="6" w:space="7" w:color="DADCE0"/>
            <w:left w:val="single" w:sz="6" w:space="12" w:color="DADCE0"/>
            <w:bottom w:val="single" w:sz="6" w:space="12" w:color="DADCE0"/>
            <w:right w:val="single" w:sz="6" w:space="12" w:color="DADCE0"/>
          </w:divBdr>
          <w:divsChild>
            <w:div w:id="209416678">
              <w:marLeft w:val="0"/>
              <w:marRight w:val="0"/>
              <w:marTop w:val="0"/>
              <w:marBottom w:val="0"/>
              <w:divBdr>
                <w:top w:val="none" w:sz="0" w:space="0" w:color="auto"/>
                <w:left w:val="none" w:sz="0" w:space="0" w:color="auto"/>
                <w:bottom w:val="none" w:sz="0" w:space="0" w:color="auto"/>
                <w:right w:val="none" w:sz="0" w:space="0" w:color="auto"/>
              </w:divBdr>
              <w:divsChild>
                <w:div w:id="2047245558">
                  <w:marLeft w:val="0"/>
                  <w:marRight w:val="0"/>
                  <w:marTop w:val="0"/>
                  <w:marBottom w:val="0"/>
                  <w:divBdr>
                    <w:top w:val="none" w:sz="0" w:space="0" w:color="auto"/>
                    <w:left w:val="none" w:sz="0" w:space="0" w:color="auto"/>
                    <w:bottom w:val="none" w:sz="0" w:space="0" w:color="auto"/>
                    <w:right w:val="none" w:sz="0" w:space="0" w:color="auto"/>
                  </w:divBdr>
                  <w:divsChild>
                    <w:div w:id="789134156">
                      <w:marLeft w:val="-240"/>
                      <w:marRight w:val="-240"/>
                      <w:marTop w:val="240"/>
                      <w:marBottom w:val="0"/>
                      <w:divBdr>
                        <w:top w:val="none" w:sz="0" w:space="0" w:color="auto"/>
                        <w:left w:val="none" w:sz="0" w:space="0" w:color="auto"/>
                        <w:bottom w:val="none" w:sz="0" w:space="0" w:color="auto"/>
                        <w:right w:val="none" w:sz="0" w:space="0" w:color="auto"/>
                      </w:divBdr>
                      <w:divsChild>
                        <w:div w:id="2052995227">
                          <w:marLeft w:val="0"/>
                          <w:marRight w:val="0"/>
                          <w:marTop w:val="0"/>
                          <w:marBottom w:val="0"/>
                          <w:divBdr>
                            <w:top w:val="none" w:sz="0" w:space="0" w:color="auto"/>
                            <w:left w:val="none" w:sz="0" w:space="0" w:color="auto"/>
                            <w:bottom w:val="none" w:sz="0" w:space="0" w:color="auto"/>
                            <w:right w:val="none" w:sz="0" w:space="0" w:color="auto"/>
                          </w:divBdr>
                          <w:divsChild>
                            <w:div w:id="794834617">
                              <w:marLeft w:val="0"/>
                              <w:marRight w:val="0"/>
                              <w:marTop w:val="0"/>
                              <w:marBottom w:val="0"/>
                              <w:divBdr>
                                <w:top w:val="none" w:sz="0" w:space="0" w:color="auto"/>
                                <w:left w:val="none" w:sz="0" w:space="0" w:color="auto"/>
                                <w:bottom w:val="none" w:sz="0" w:space="0" w:color="auto"/>
                                <w:right w:val="none" w:sz="0" w:space="0" w:color="auto"/>
                              </w:divBdr>
                              <w:divsChild>
                                <w:div w:id="228272229">
                                  <w:marLeft w:val="0"/>
                                  <w:marRight w:val="0"/>
                                  <w:marTop w:val="0"/>
                                  <w:marBottom w:val="0"/>
                                  <w:divBdr>
                                    <w:top w:val="none" w:sz="0" w:space="0" w:color="auto"/>
                                    <w:left w:val="none" w:sz="0" w:space="0" w:color="auto"/>
                                    <w:bottom w:val="none" w:sz="0" w:space="0" w:color="auto"/>
                                    <w:right w:val="none" w:sz="0" w:space="0" w:color="auto"/>
                                  </w:divBdr>
                                  <w:divsChild>
                                    <w:div w:id="437916240">
                                      <w:marLeft w:val="0"/>
                                      <w:marRight w:val="0"/>
                                      <w:marTop w:val="0"/>
                                      <w:marBottom w:val="0"/>
                                      <w:divBdr>
                                        <w:top w:val="none" w:sz="0" w:space="0" w:color="auto"/>
                                        <w:left w:val="none" w:sz="0" w:space="0" w:color="auto"/>
                                        <w:bottom w:val="none" w:sz="0" w:space="0" w:color="auto"/>
                                        <w:right w:val="none" w:sz="0" w:space="0" w:color="auto"/>
                                      </w:divBdr>
                                    </w:div>
                                  </w:divsChild>
                                </w:div>
                                <w:div w:id="1461726912">
                                  <w:marLeft w:val="0"/>
                                  <w:marRight w:val="0"/>
                                  <w:marTop w:val="0"/>
                                  <w:marBottom w:val="0"/>
                                  <w:divBdr>
                                    <w:top w:val="none" w:sz="0" w:space="0" w:color="auto"/>
                                    <w:left w:val="none" w:sz="0" w:space="0" w:color="auto"/>
                                    <w:bottom w:val="none" w:sz="0" w:space="0" w:color="auto"/>
                                    <w:right w:val="none" w:sz="0" w:space="0" w:color="auto"/>
                                  </w:divBdr>
                                  <w:divsChild>
                                    <w:div w:id="1923955248">
                                      <w:marLeft w:val="0"/>
                                      <w:marRight w:val="0"/>
                                      <w:marTop w:val="0"/>
                                      <w:marBottom w:val="0"/>
                                      <w:divBdr>
                                        <w:top w:val="single" w:sz="6" w:space="12" w:color="DADCE0"/>
                                        <w:left w:val="none" w:sz="0" w:space="0" w:color="auto"/>
                                        <w:bottom w:val="none" w:sz="0" w:space="0" w:color="auto"/>
                                        <w:right w:val="none" w:sz="0" w:space="0" w:color="auto"/>
                                      </w:divBdr>
                                      <w:divsChild>
                                        <w:div w:id="304093871">
                                          <w:marLeft w:val="0"/>
                                          <w:marRight w:val="0"/>
                                          <w:marTop w:val="0"/>
                                          <w:marBottom w:val="0"/>
                                          <w:divBdr>
                                            <w:top w:val="none" w:sz="0" w:space="0" w:color="auto"/>
                                            <w:left w:val="none" w:sz="0" w:space="0" w:color="auto"/>
                                            <w:bottom w:val="none" w:sz="0" w:space="0" w:color="auto"/>
                                            <w:right w:val="none" w:sz="0" w:space="0" w:color="auto"/>
                                          </w:divBdr>
                                        </w:div>
                                        <w:div w:id="75585702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758214">
              <w:marLeft w:val="0"/>
              <w:marRight w:val="0"/>
              <w:marTop w:val="0"/>
              <w:marBottom w:val="0"/>
              <w:divBdr>
                <w:top w:val="none" w:sz="0" w:space="0" w:color="auto"/>
                <w:left w:val="none" w:sz="0" w:space="0" w:color="auto"/>
                <w:bottom w:val="none" w:sz="0" w:space="0" w:color="auto"/>
                <w:right w:val="none" w:sz="0" w:space="0" w:color="auto"/>
              </w:divBdr>
              <w:divsChild>
                <w:div w:id="145513480">
                  <w:marLeft w:val="0"/>
                  <w:marRight w:val="0"/>
                  <w:marTop w:val="0"/>
                  <w:marBottom w:val="0"/>
                  <w:divBdr>
                    <w:top w:val="none" w:sz="0" w:space="0" w:color="auto"/>
                    <w:left w:val="none" w:sz="0" w:space="0" w:color="auto"/>
                    <w:bottom w:val="none" w:sz="0" w:space="0" w:color="auto"/>
                    <w:right w:val="none" w:sz="0" w:space="0" w:color="auto"/>
                  </w:divBdr>
                  <w:divsChild>
                    <w:div w:id="2064408526">
                      <w:marLeft w:val="0"/>
                      <w:marRight w:val="0"/>
                      <w:marTop w:val="0"/>
                      <w:marBottom w:val="0"/>
                      <w:divBdr>
                        <w:top w:val="none" w:sz="0" w:space="0" w:color="auto"/>
                        <w:left w:val="none" w:sz="0" w:space="0" w:color="auto"/>
                        <w:bottom w:val="none" w:sz="0" w:space="0" w:color="auto"/>
                        <w:right w:val="none" w:sz="0" w:space="0" w:color="auto"/>
                      </w:divBdr>
                      <w:divsChild>
                        <w:div w:id="430509610">
                          <w:marLeft w:val="0"/>
                          <w:marRight w:val="0"/>
                          <w:marTop w:val="0"/>
                          <w:marBottom w:val="0"/>
                          <w:divBdr>
                            <w:top w:val="none" w:sz="0" w:space="0" w:color="auto"/>
                            <w:left w:val="none" w:sz="0" w:space="0" w:color="auto"/>
                            <w:bottom w:val="none" w:sz="0" w:space="0" w:color="auto"/>
                            <w:right w:val="none" w:sz="0" w:space="0" w:color="auto"/>
                          </w:divBdr>
                          <w:divsChild>
                            <w:div w:id="1763717601">
                              <w:marLeft w:val="0"/>
                              <w:marRight w:val="0"/>
                              <w:marTop w:val="0"/>
                              <w:marBottom w:val="0"/>
                              <w:divBdr>
                                <w:top w:val="none" w:sz="0" w:space="0" w:color="auto"/>
                                <w:left w:val="none" w:sz="0" w:space="0" w:color="auto"/>
                                <w:bottom w:val="none" w:sz="0" w:space="0" w:color="auto"/>
                                <w:right w:val="none" w:sz="0" w:space="0" w:color="auto"/>
                              </w:divBdr>
                              <w:divsChild>
                                <w:div w:id="511189347">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 w:id="1632907268">
                  <w:marLeft w:val="0"/>
                  <w:marRight w:val="0"/>
                  <w:marTop w:val="0"/>
                  <w:marBottom w:val="0"/>
                  <w:divBdr>
                    <w:top w:val="none" w:sz="0" w:space="0" w:color="auto"/>
                    <w:left w:val="none" w:sz="0" w:space="0" w:color="auto"/>
                    <w:bottom w:val="none" w:sz="0" w:space="0" w:color="auto"/>
                    <w:right w:val="none" w:sz="0" w:space="0" w:color="auto"/>
                  </w:divBdr>
                  <w:divsChild>
                    <w:div w:id="911620226">
                      <w:marLeft w:val="0"/>
                      <w:marRight w:val="0"/>
                      <w:marTop w:val="0"/>
                      <w:marBottom w:val="0"/>
                      <w:divBdr>
                        <w:top w:val="none" w:sz="0" w:space="0" w:color="auto"/>
                        <w:left w:val="none" w:sz="0" w:space="0" w:color="auto"/>
                        <w:bottom w:val="none" w:sz="0" w:space="0" w:color="auto"/>
                        <w:right w:val="none" w:sz="0" w:space="0" w:color="auto"/>
                      </w:divBdr>
                      <w:divsChild>
                        <w:div w:id="417991816">
                          <w:marLeft w:val="0"/>
                          <w:marRight w:val="120"/>
                          <w:marTop w:val="390"/>
                          <w:marBottom w:val="0"/>
                          <w:divBdr>
                            <w:top w:val="none" w:sz="0" w:space="0" w:color="auto"/>
                            <w:left w:val="none" w:sz="0" w:space="0" w:color="auto"/>
                            <w:bottom w:val="none" w:sz="0" w:space="0" w:color="auto"/>
                            <w:right w:val="none" w:sz="0" w:space="0" w:color="auto"/>
                          </w:divBdr>
                          <w:divsChild>
                            <w:div w:id="1180896861">
                              <w:marLeft w:val="0"/>
                              <w:marRight w:val="0"/>
                              <w:marTop w:val="0"/>
                              <w:marBottom w:val="0"/>
                              <w:divBdr>
                                <w:top w:val="none" w:sz="0" w:space="0" w:color="auto"/>
                                <w:left w:val="none" w:sz="0" w:space="0" w:color="auto"/>
                                <w:bottom w:val="none" w:sz="0" w:space="0" w:color="auto"/>
                                <w:right w:val="none" w:sz="0" w:space="0" w:color="auto"/>
                              </w:divBdr>
                              <w:divsChild>
                                <w:div w:id="1814907234">
                                  <w:marLeft w:val="300"/>
                                  <w:marRight w:val="300"/>
                                  <w:marTop w:val="300"/>
                                  <w:marBottom w:val="300"/>
                                  <w:divBdr>
                                    <w:top w:val="none" w:sz="0" w:space="0" w:color="auto"/>
                                    <w:left w:val="none" w:sz="0" w:space="0" w:color="auto"/>
                                    <w:bottom w:val="none" w:sz="0" w:space="0" w:color="auto"/>
                                    <w:right w:val="none" w:sz="0" w:space="0" w:color="auto"/>
                                  </w:divBdr>
                                  <w:divsChild>
                                    <w:div w:id="1391416572">
                                      <w:marLeft w:val="0"/>
                                      <w:marRight w:val="0"/>
                                      <w:marTop w:val="0"/>
                                      <w:marBottom w:val="0"/>
                                      <w:divBdr>
                                        <w:top w:val="single" w:sz="6" w:space="15" w:color="DADCE0"/>
                                        <w:left w:val="none" w:sz="0" w:space="0" w:color="auto"/>
                                        <w:bottom w:val="none" w:sz="0" w:space="0" w:color="auto"/>
                                        <w:right w:val="none" w:sz="0" w:space="0" w:color="auto"/>
                                      </w:divBdr>
                                      <w:divsChild>
                                        <w:div w:id="1435400816">
                                          <w:marLeft w:val="0"/>
                                          <w:marRight w:val="0"/>
                                          <w:marTop w:val="0"/>
                                          <w:marBottom w:val="0"/>
                                          <w:divBdr>
                                            <w:top w:val="none" w:sz="0" w:space="0" w:color="auto"/>
                                            <w:left w:val="none" w:sz="0" w:space="0" w:color="auto"/>
                                            <w:bottom w:val="none" w:sz="0" w:space="0" w:color="auto"/>
                                            <w:right w:val="none" w:sz="0" w:space="0" w:color="auto"/>
                                          </w:divBdr>
                                        </w:div>
                                      </w:divsChild>
                                    </w:div>
                                    <w:div w:id="1570387420">
                                      <w:marLeft w:val="0"/>
                                      <w:marRight w:val="0"/>
                                      <w:marTop w:val="0"/>
                                      <w:marBottom w:val="0"/>
                                      <w:divBdr>
                                        <w:top w:val="none" w:sz="0" w:space="0" w:color="auto"/>
                                        <w:left w:val="none" w:sz="0" w:space="0" w:color="auto"/>
                                        <w:bottom w:val="none" w:sz="0" w:space="0" w:color="auto"/>
                                        <w:right w:val="none" w:sz="0" w:space="0" w:color="auto"/>
                                      </w:divBdr>
                                    </w:div>
                                    <w:div w:id="1626621483">
                                      <w:marLeft w:val="0"/>
                                      <w:marRight w:val="0"/>
                                      <w:marTop w:val="0"/>
                                      <w:marBottom w:val="0"/>
                                      <w:divBdr>
                                        <w:top w:val="none" w:sz="0" w:space="0" w:color="auto"/>
                                        <w:left w:val="none" w:sz="0" w:space="0" w:color="auto"/>
                                        <w:bottom w:val="none" w:sz="0" w:space="0" w:color="auto"/>
                                        <w:right w:val="none" w:sz="0" w:space="0" w:color="auto"/>
                                      </w:divBdr>
                                    </w:div>
                                    <w:div w:id="2004619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2493">
                              <w:marLeft w:val="0"/>
                              <w:marRight w:val="0"/>
                              <w:marTop w:val="0"/>
                              <w:marBottom w:val="0"/>
                              <w:divBdr>
                                <w:top w:val="none" w:sz="0" w:space="0" w:color="auto"/>
                                <w:left w:val="none" w:sz="0" w:space="0" w:color="auto"/>
                                <w:bottom w:val="none" w:sz="0" w:space="0" w:color="auto"/>
                                <w:right w:val="none" w:sz="0" w:space="0" w:color="auto"/>
                              </w:divBdr>
                              <w:divsChild>
                                <w:div w:id="1749964758">
                                  <w:marLeft w:val="0"/>
                                  <w:marRight w:val="0"/>
                                  <w:marTop w:val="0"/>
                                  <w:marBottom w:val="0"/>
                                  <w:divBdr>
                                    <w:top w:val="none" w:sz="0" w:space="0" w:color="auto"/>
                                    <w:left w:val="none" w:sz="0" w:space="0" w:color="auto"/>
                                    <w:bottom w:val="none" w:sz="0" w:space="0" w:color="auto"/>
                                    <w:right w:val="none" w:sz="0" w:space="0" w:color="auto"/>
                                  </w:divBdr>
                                  <w:divsChild>
                                    <w:div w:id="2100520613">
                                      <w:marLeft w:val="0"/>
                                      <w:marRight w:val="0"/>
                                      <w:marTop w:val="0"/>
                                      <w:marBottom w:val="0"/>
                                      <w:divBdr>
                                        <w:top w:val="single" w:sz="6" w:space="0" w:color="DADCE0"/>
                                        <w:left w:val="single" w:sz="6" w:space="0" w:color="DADCE0"/>
                                        <w:bottom w:val="single" w:sz="6" w:space="0" w:color="DADCE0"/>
                                        <w:right w:val="single" w:sz="6" w:space="0" w:color="DADCE0"/>
                                      </w:divBdr>
                                    </w:div>
                                  </w:divsChild>
                                </w:div>
                              </w:divsChild>
                            </w:div>
                          </w:divsChild>
                        </w:div>
                      </w:divsChild>
                    </w:div>
                  </w:divsChild>
                </w:div>
              </w:divsChild>
            </w:div>
            <w:div w:id="1723364203">
              <w:marLeft w:val="0"/>
              <w:marRight w:val="0"/>
              <w:marTop w:val="0"/>
              <w:marBottom w:val="0"/>
              <w:divBdr>
                <w:top w:val="none" w:sz="0" w:space="0" w:color="auto"/>
                <w:left w:val="none" w:sz="0" w:space="0" w:color="auto"/>
                <w:bottom w:val="none" w:sz="0" w:space="0" w:color="auto"/>
                <w:right w:val="none" w:sz="0" w:space="0" w:color="auto"/>
              </w:divBdr>
              <w:divsChild>
                <w:div w:id="169413293">
                  <w:marLeft w:val="0"/>
                  <w:marRight w:val="0"/>
                  <w:marTop w:val="0"/>
                  <w:marBottom w:val="0"/>
                  <w:divBdr>
                    <w:top w:val="none" w:sz="0" w:space="0" w:color="auto"/>
                    <w:left w:val="none" w:sz="0" w:space="0" w:color="auto"/>
                    <w:bottom w:val="none" w:sz="0" w:space="0" w:color="auto"/>
                    <w:right w:val="none" w:sz="0" w:space="0" w:color="auto"/>
                  </w:divBdr>
                  <w:divsChild>
                    <w:div w:id="558783505">
                      <w:marLeft w:val="0"/>
                      <w:marRight w:val="0"/>
                      <w:marTop w:val="0"/>
                      <w:marBottom w:val="0"/>
                      <w:divBdr>
                        <w:top w:val="none" w:sz="0" w:space="0" w:color="auto"/>
                        <w:left w:val="none" w:sz="0" w:space="0" w:color="auto"/>
                        <w:bottom w:val="none" w:sz="0" w:space="0" w:color="auto"/>
                        <w:right w:val="none" w:sz="0" w:space="0" w:color="auto"/>
                      </w:divBdr>
                      <w:divsChild>
                        <w:div w:id="1235353761">
                          <w:marLeft w:val="0"/>
                          <w:marRight w:val="0"/>
                          <w:marTop w:val="0"/>
                          <w:marBottom w:val="0"/>
                          <w:divBdr>
                            <w:top w:val="none" w:sz="0" w:space="0" w:color="auto"/>
                            <w:left w:val="none" w:sz="0" w:space="0" w:color="auto"/>
                            <w:bottom w:val="none" w:sz="0" w:space="0" w:color="auto"/>
                            <w:right w:val="none" w:sz="0" w:space="0" w:color="auto"/>
                          </w:divBdr>
                          <w:divsChild>
                            <w:div w:id="169430509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772747568">
                  <w:marLeft w:val="0"/>
                  <w:marRight w:val="0"/>
                  <w:marTop w:val="0"/>
                  <w:marBottom w:val="0"/>
                  <w:divBdr>
                    <w:top w:val="none" w:sz="0" w:space="0" w:color="auto"/>
                    <w:left w:val="none" w:sz="0" w:space="0" w:color="auto"/>
                    <w:bottom w:val="none" w:sz="0" w:space="0" w:color="auto"/>
                    <w:right w:val="none" w:sz="0" w:space="0" w:color="auto"/>
                  </w:divBdr>
                  <w:divsChild>
                    <w:div w:id="393967569">
                      <w:marLeft w:val="0"/>
                      <w:marRight w:val="0"/>
                      <w:marTop w:val="0"/>
                      <w:marBottom w:val="0"/>
                      <w:divBdr>
                        <w:top w:val="none" w:sz="0" w:space="0" w:color="auto"/>
                        <w:left w:val="none" w:sz="0" w:space="0" w:color="auto"/>
                        <w:bottom w:val="none" w:sz="0" w:space="0" w:color="auto"/>
                        <w:right w:val="none" w:sz="0" w:space="0" w:color="auto"/>
                      </w:divBdr>
                      <w:divsChild>
                        <w:div w:id="1176382421">
                          <w:marLeft w:val="0"/>
                          <w:marRight w:val="0"/>
                          <w:marTop w:val="0"/>
                          <w:marBottom w:val="0"/>
                          <w:divBdr>
                            <w:top w:val="none" w:sz="0" w:space="0" w:color="auto"/>
                            <w:left w:val="none" w:sz="0" w:space="0" w:color="auto"/>
                            <w:bottom w:val="none" w:sz="0" w:space="0" w:color="auto"/>
                            <w:right w:val="none" w:sz="0" w:space="0" w:color="auto"/>
                          </w:divBdr>
                          <w:divsChild>
                            <w:div w:id="412361105">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920336868">
                  <w:marLeft w:val="0"/>
                  <w:marRight w:val="0"/>
                  <w:marTop w:val="0"/>
                  <w:marBottom w:val="0"/>
                  <w:divBdr>
                    <w:top w:val="none" w:sz="0" w:space="0" w:color="auto"/>
                    <w:left w:val="none" w:sz="0" w:space="0" w:color="auto"/>
                    <w:bottom w:val="none" w:sz="0" w:space="0" w:color="auto"/>
                    <w:right w:val="none" w:sz="0" w:space="0" w:color="auto"/>
                  </w:divBdr>
                  <w:divsChild>
                    <w:div w:id="1916746220">
                      <w:marLeft w:val="0"/>
                      <w:marRight w:val="0"/>
                      <w:marTop w:val="0"/>
                      <w:marBottom w:val="0"/>
                      <w:divBdr>
                        <w:top w:val="none" w:sz="0" w:space="0" w:color="auto"/>
                        <w:left w:val="none" w:sz="0" w:space="0" w:color="auto"/>
                        <w:bottom w:val="none" w:sz="0" w:space="0" w:color="auto"/>
                        <w:right w:val="none" w:sz="0" w:space="0" w:color="auto"/>
                      </w:divBdr>
                      <w:divsChild>
                        <w:div w:id="450244587">
                          <w:marLeft w:val="0"/>
                          <w:marRight w:val="0"/>
                          <w:marTop w:val="0"/>
                          <w:marBottom w:val="0"/>
                          <w:divBdr>
                            <w:top w:val="none" w:sz="0" w:space="0" w:color="auto"/>
                            <w:left w:val="none" w:sz="0" w:space="0" w:color="auto"/>
                            <w:bottom w:val="none" w:sz="0" w:space="0" w:color="auto"/>
                            <w:right w:val="none" w:sz="0" w:space="0" w:color="auto"/>
                          </w:divBdr>
                          <w:divsChild>
                            <w:div w:id="37121503">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954947621">
                  <w:marLeft w:val="0"/>
                  <w:marRight w:val="0"/>
                  <w:marTop w:val="0"/>
                  <w:marBottom w:val="0"/>
                  <w:divBdr>
                    <w:top w:val="none" w:sz="0" w:space="0" w:color="auto"/>
                    <w:left w:val="none" w:sz="0" w:space="0" w:color="auto"/>
                    <w:bottom w:val="none" w:sz="0" w:space="0" w:color="auto"/>
                    <w:right w:val="none" w:sz="0" w:space="0" w:color="auto"/>
                  </w:divBdr>
                  <w:divsChild>
                    <w:div w:id="221870704">
                      <w:marLeft w:val="0"/>
                      <w:marRight w:val="0"/>
                      <w:marTop w:val="0"/>
                      <w:marBottom w:val="0"/>
                      <w:divBdr>
                        <w:top w:val="none" w:sz="0" w:space="0" w:color="auto"/>
                        <w:left w:val="none" w:sz="0" w:space="0" w:color="auto"/>
                        <w:bottom w:val="none" w:sz="0" w:space="0" w:color="auto"/>
                        <w:right w:val="none" w:sz="0" w:space="0" w:color="auto"/>
                      </w:divBdr>
                      <w:divsChild>
                        <w:div w:id="1162501697">
                          <w:marLeft w:val="0"/>
                          <w:marRight w:val="0"/>
                          <w:marTop w:val="0"/>
                          <w:marBottom w:val="0"/>
                          <w:divBdr>
                            <w:top w:val="none" w:sz="0" w:space="0" w:color="auto"/>
                            <w:left w:val="none" w:sz="0" w:space="0" w:color="auto"/>
                            <w:bottom w:val="none" w:sz="0" w:space="0" w:color="auto"/>
                            <w:right w:val="none" w:sz="0" w:space="0" w:color="auto"/>
                          </w:divBdr>
                          <w:divsChild>
                            <w:div w:id="1352682106">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023672675">
                  <w:marLeft w:val="0"/>
                  <w:marRight w:val="0"/>
                  <w:marTop w:val="0"/>
                  <w:marBottom w:val="0"/>
                  <w:divBdr>
                    <w:top w:val="none" w:sz="0" w:space="0" w:color="auto"/>
                    <w:left w:val="none" w:sz="0" w:space="0" w:color="auto"/>
                    <w:bottom w:val="none" w:sz="0" w:space="0" w:color="auto"/>
                    <w:right w:val="none" w:sz="0" w:space="0" w:color="auto"/>
                  </w:divBdr>
                  <w:divsChild>
                    <w:div w:id="1031148403">
                      <w:marLeft w:val="0"/>
                      <w:marRight w:val="0"/>
                      <w:marTop w:val="0"/>
                      <w:marBottom w:val="0"/>
                      <w:divBdr>
                        <w:top w:val="none" w:sz="0" w:space="0" w:color="auto"/>
                        <w:left w:val="none" w:sz="0" w:space="0" w:color="auto"/>
                        <w:bottom w:val="none" w:sz="0" w:space="0" w:color="auto"/>
                        <w:right w:val="none" w:sz="0" w:space="0" w:color="auto"/>
                      </w:divBdr>
                      <w:divsChild>
                        <w:div w:id="1284457351">
                          <w:marLeft w:val="0"/>
                          <w:marRight w:val="0"/>
                          <w:marTop w:val="0"/>
                          <w:marBottom w:val="0"/>
                          <w:divBdr>
                            <w:top w:val="none" w:sz="0" w:space="0" w:color="auto"/>
                            <w:left w:val="none" w:sz="0" w:space="0" w:color="auto"/>
                            <w:bottom w:val="none" w:sz="0" w:space="0" w:color="auto"/>
                            <w:right w:val="none" w:sz="0" w:space="0" w:color="auto"/>
                          </w:divBdr>
                          <w:divsChild>
                            <w:div w:id="65287784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352956899">
                  <w:marLeft w:val="0"/>
                  <w:marRight w:val="0"/>
                  <w:marTop w:val="0"/>
                  <w:marBottom w:val="0"/>
                  <w:divBdr>
                    <w:top w:val="none" w:sz="0" w:space="0" w:color="auto"/>
                    <w:left w:val="none" w:sz="0" w:space="0" w:color="auto"/>
                    <w:bottom w:val="none" w:sz="0" w:space="0" w:color="auto"/>
                    <w:right w:val="none" w:sz="0" w:space="0" w:color="auto"/>
                  </w:divBdr>
                  <w:divsChild>
                    <w:div w:id="2083216272">
                      <w:marLeft w:val="0"/>
                      <w:marRight w:val="0"/>
                      <w:marTop w:val="0"/>
                      <w:marBottom w:val="0"/>
                      <w:divBdr>
                        <w:top w:val="none" w:sz="0" w:space="0" w:color="auto"/>
                        <w:left w:val="none" w:sz="0" w:space="0" w:color="auto"/>
                        <w:bottom w:val="none" w:sz="0" w:space="0" w:color="auto"/>
                        <w:right w:val="none" w:sz="0" w:space="0" w:color="auto"/>
                      </w:divBdr>
                      <w:divsChild>
                        <w:div w:id="127212285">
                          <w:marLeft w:val="0"/>
                          <w:marRight w:val="0"/>
                          <w:marTop w:val="0"/>
                          <w:marBottom w:val="0"/>
                          <w:divBdr>
                            <w:top w:val="none" w:sz="0" w:space="0" w:color="auto"/>
                            <w:left w:val="none" w:sz="0" w:space="0" w:color="auto"/>
                            <w:bottom w:val="none" w:sz="0" w:space="0" w:color="auto"/>
                            <w:right w:val="none" w:sz="0" w:space="0" w:color="auto"/>
                          </w:divBdr>
                          <w:divsChild>
                            <w:div w:id="99067017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556623136">
                  <w:marLeft w:val="0"/>
                  <w:marRight w:val="0"/>
                  <w:marTop w:val="0"/>
                  <w:marBottom w:val="0"/>
                  <w:divBdr>
                    <w:top w:val="none" w:sz="0" w:space="0" w:color="auto"/>
                    <w:left w:val="none" w:sz="0" w:space="0" w:color="auto"/>
                    <w:bottom w:val="none" w:sz="0" w:space="0" w:color="auto"/>
                    <w:right w:val="none" w:sz="0" w:space="0" w:color="auto"/>
                  </w:divBdr>
                  <w:divsChild>
                    <w:div w:id="1652369486">
                      <w:marLeft w:val="0"/>
                      <w:marRight w:val="0"/>
                      <w:marTop w:val="0"/>
                      <w:marBottom w:val="0"/>
                      <w:divBdr>
                        <w:top w:val="none" w:sz="0" w:space="0" w:color="auto"/>
                        <w:left w:val="none" w:sz="0" w:space="0" w:color="auto"/>
                        <w:bottom w:val="none" w:sz="0" w:space="0" w:color="auto"/>
                        <w:right w:val="none" w:sz="0" w:space="0" w:color="auto"/>
                      </w:divBdr>
                      <w:divsChild>
                        <w:div w:id="597567063">
                          <w:marLeft w:val="0"/>
                          <w:marRight w:val="0"/>
                          <w:marTop w:val="0"/>
                          <w:marBottom w:val="0"/>
                          <w:divBdr>
                            <w:top w:val="none" w:sz="0" w:space="0" w:color="auto"/>
                            <w:left w:val="none" w:sz="0" w:space="0" w:color="auto"/>
                            <w:bottom w:val="none" w:sz="0" w:space="0" w:color="auto"/>
                            <w:right w:val="none" w:sz="0" w:space="0" w:color="auto"/>
                          </w:divBdr>
                          <w:divsChild>
                            <w:div w:id="55092215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907255492">
                  <w:marLeft w:val="0"/>
                  <w:marRight w:val="0"/>
                  <w:marTop w:val="0"/>
                  <w:marBottom w:val="0"/>
                  <w:divBdr>
                    <w:top w:val="none" w:sz="0" w:space="0" w:color="auto"/>
                    <w:left w:val="none" w:sz="0" w:space="0" w:color="auto"/>
                    <w:bottom w:val="none" w:sz="0" w:space="0" w:color="auto"/>
                    <w:right w:val="none" w:sz="0" w:space="0" w:color="auto"/>
                  </w:divBdr>
                  <w:divsChild>
                    <w:div w:id="1835803693">
                      <w:marLeft w:val="0"/>
                      <w:marRight w:val="0"/>
                      <w:marTop w:val="0"/>
                      <w:marBottom w:val="0"/>
                      <w:divBdr>
                        <w:top w:val="none" w:sz="0" w:space="0" w:color="auto"/>
                        <w:left w:val="none" w:sz="0" w:space="0" w:color="auto"/>
                        <w:bottom w:val="none" w:sz="0" w:space="0" w:color="auto"/>
                        <w:right w:val="none" w:sz="0" w:space="0" w:color="auto"/>
                      </w:divBdr>
                      <w:divsChild>
                        <w:div w:id="532306096">
                          <w:marLeft w:val="0"/>
                          <w:marRight w:val="0"/>
                          <w:marTop w:val="0"/>
                          <w:marBottom w:val="0"/>
                          <w:divBdr>
                            <w:top w:val="none" w:sz="0" w:space="0" w:color="auto"/>
                            <w:left w:val="none" w:sz="0" w:space="0" w:color="auto"/>
                            <w:bottom w:val="none" w:sz="0" w:space="0" w:color="auto"/>
                            <w:right w:val="none" w:sz="0" w:space="0" w:color="auto"/>
                          </w:divBdr>
                          <w:divsChild>
                            <w:div w:id="1429693771">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406031">
          <w:marLeft w:val="0"/>
          <w:marRight w:val="0"/>
          <w:marTop w:val="0"/>
          <w:marBottom w:val="120"/>
          <w:divBdr>
            <w:top w:val="none" w:sz="0" w:space="0" w:color="auto"/>
            <w:left w:val="none" w:sz="0" w:space="0" w:color="auto"/>
            <w:bottom w:val="none" w:sz="0" w:space="0" w:color="auto"/>
            <w:right w:val="none" w:sz="0" w:space="0" w:color="auto"/>
          </w:divBdr>
          <w:divsChild>
            <w:div w:id="865338550">
              <w:marLeft w:val="0"/>
              <w:marRight w:val="0"/>
              <w:marTop w:val="0"/>
              <w:marBottom w:val="120"/>
              <w:divBdr>
                <w:top w:val="single" w:sz="6" w:space="12" w:color="DADCE0"/>
                <w:left w:val="single" w:sz="6" w:space="0" w:color="DADCE0"/>
                <w:bottom w:val="single" w:sz="6" w:space="12" w:color="DADCE0"/>
                <w:right w:val="single" w:sz="6" w:space="0" w:color="DADCE0"/>
              </w:divBdr>
              <w:divsChild>
                <w:div w:id="270094970">
                  <w:marLeft w:val="0"/>
                  <w:marRight w:val="0"/>
                  <w:marTop w:val="0"/>
                  <w:marBottom w:val="0"/>
                  <w:divBdr>
                    <w:top w:val="none" w:sz="0" w:space="0" w:color="auto"/>
                    <w:left w:val="none" w:sz="0" w:space="0" w:color="auto"/>
                    <w:bottom w:val="none" w:sz="0" w:space="0" w:color="auto"/>
                    <w:right w:val="none" w:sz="0" w:space="0" w:color="auto"/>
                  </w:divBdr>
                  <w:divsChild>
                    <w:div w:id="1062218248">
                      <w:marLeft w:val="0"/>
                      <w:marRight w:val="0"/>
                      <w:marTop w:val="0"/>
                      <w:marBottom w:val="0"/>
                      <w:divBdr>
                        <w:top w:val="none" w:sz="0" w:space="0" w:color="auto"/>
                        <w:left w:val="none" w:sz="0" w:space="0" w:color="auto"/>
                        <w:bottom w:val="none" w:sz="0" w:space="0" w:color="auto"/>
                        <w:right w:val="none" w:sz="0" w:space="0" w:color="auto"/>
                      </w:divBdr>
                      <w:divsChild>
                        <w:div w:id="73548359">
                          <w:marLeft w:val="0"/>
                          <w:marRight w:val="0"/>
                          <w:marTop w:val="0"/>
                          <w:marBottom w:val="0"/>
                          <w:divBdr>
                            <w:top w:val="none" w:sz="0" w:space="0" w:color="auto"/>
                            <w:left w:val="none" w:sz="0" w:space="0" w:color="auto"/>
                            <w:bottom w:val="single" w:sz="6" w:space="9" w:color="DADCE0"/>
                            <w:right w:val="none" w:sz="0" w:space="0" w:color="auto"/>
                          </w:divBdr>
                          <w:divsChild>
                            <w:div w:id="991562169">
                              <w:marLeft w:val="0"/>
                              <w:marRight w:val="0"/>
                              <w:marTop w:val="0"/>
                              <w:marBottom w:val="0"/>
                              <w:divBdr>
                                <w:top w:val="none" w:sz="0" w:space="0" w:color="auto"/>
                                <w:left w:val="none" w:sz="0" w:space="0" w:color="auto"/>
                                <w:bottom w:val="none" w:sz="0" w:space="0" w:color="auto"/>
                                <w:right w:val="none" w:sz="0" w:space="0" w:color="auto"/>
                              </w:divBdr>
                            </w:div>
                          </w:divsChild>
                        </w:div>
                        <w:div w:id="443499703">
                          <w:marLeft w:val="0"/>
                          <w:marRight w:val="0"/>
                          <w:marTop w:val="0"/>
                          <w:marBottom w:val="0"/>
                          <w:divBdr>
                            <w:top w:val="none" w:sz="0" w:space="0" w:color="auto"/>
                            <w:left w:val="none" w:sz="0" w:space="0" w:color="auto"/>
                            <w:bottom w:val="single" w:sz="6" w:space="9" w:color="DADCE0"/>
                            <w:right w:val="none" w:sz="0" w:space="0" w:color="auto"/>
                          </w:divBdr>
                          <w:divsChild>
                            <w:div w:id="873156940">
                              <w:marLeft w:val="0"/>
                              <w:marRight w:val="0"/>
                              <w:marTop w:val="0"/>
                              <w:marBottom w:val="0"/>
                              <w:divBdr>
                                <w:top w:val="none" w:sz="0" w:space="0" w:color="auto"/>
                                <w:left w:val="none" w:sz="0" w:space="0" w:color="auto"/>
                                <w:bottom w:val="none" w:sz="0" w:space="0" w:color="auto"/>
                                <w:right w:val="none" w:sz="0" w:space="0" w:color="auto"/>
                              </w:divBdr>
                              <w:divsChild>
                                <w:div w:id="1306817779">
                                  <w:marLeft w:val="0"/>
                                  <w:marRight w:val="0"/>
                                  <w:marTop w:val="0"/>
                                  <w:marBottom w:val="0"/>
                                  <w:divBdr>
                                    <w:top w:val="none" w:sz="0" w:space="0" w:color="auto"/>
                                    <w:left w:val="none" w:sz="0" w:space="0" w:color="auto"/>
                                    <w:bottom w:val="none" w:sz="0" w:space="0" w:color="auto"/>
                                    <w:right w:val="none" w:sz="0" w:space="0" w:color="auto"/>
                                  </w:divBdr>
                                </w:div>
                              </w:divsChild>
                            </w:div>
                            <w:div w:id="1842502823">
                              <w:marLeft w:val="0"/>
                              <w:marRight w:val="0"/>
                              <w:marTop w:val="0"/>
                              <w:marBottom w:val="0"/>
                              <w:divBdr>
                                <w:top w:val="none" w:sz="0" w:space="0" w:color="auto"/>
                                <w:left w:val="none" w:sz="0" w:space="0" w:color="auto"/>
                                <w:bottom w:val="none" w:sz="0" w:space="0" w:color="auto"/>
                                <w:right w:val="none" w:sz="0" w:space="0" w:color="auto"/>
                              </w:divBdr>
                              <w:divsChild>
                                <w:div w:id="79032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845594">
                          <w:marLeft w:val="0"/>
                          <w:marRight w:val="0"/>
                          <w:marTop w:val="0"/>
                          <w:marBottom w:val="0"/>
                          <w:divBdr>
                            <w:top w:val="none" w:sz="0" w:space="0" w:color="auto"/>
                            <w:left w:val="none" w:sz="0" w:space="0" w:color="auto"/>
                            <w:bottom w:val="single" w:sz="6" w:space="9" w:color="DADCE0"/>
                            <w:right w:val="none" w:sz="0" w:space="0" w:color="auto"/>
                          </w:divBdr>
                          <w:divsChild>
                            <w:div w:id="1023239792">
                              <w:marLeft w:val="0"/>
                              <w:marRight w:val="0"/>
                              <w:marTop w:val="0"/>
                              <w:marBottom w:val="0"/>
                              <w:divBdr>
                                <w:top w:val="none" w:sz="0" w:space="0" w:color="auto"/>
                                <w:left w:val="none" w:sz="0" w:space="0" w:color="auto"/>
                                <w:bottom w:val="none" w:sz="0" w:space="0" w:color="auto"/>
                                <w:right w:val="none" w:sz="0" w:space="0" w:color="auto"/>
                              </w:divBdr>
                            </w:div>
                            <w:div w:id="19727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9914853">
          <w:marLeft w:val="240"/>
          <w:marRight w:val="240"/>
          <w:marTop w:val="300"/>
          <w:marBottom w:val="180"/>
          <w:divBdr>
            <w:top w:val="none" w:sz="0" w:space="0" w:color="auto"/>
            <w:left w:val="none" w:sz="0" w:space="0" w:color="auto"/>
            <w:bottom w:val="none" w:sz="0" w:space="0" w:color="auto"/>
            <w:right w:val="none" w:sz="0" w:space="0" w:color="auto"/>
          </w:divBdr>
        </w:div>
        <w:div w:id="1532717721">
          <w:marLeft w:val="240"/>
          <w:marRight w:val="240"/>
          <w:marTop w:val="300"/>
          <w:marBottom w:val="18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26552/com.C.2022.3.B189-B198" TargetMode="External"/><Relationship Id="rId21" Type="http://schemas.openxmlformats.org/officeDocument/2006/relationships/image" Target="media/image12.png"/><Relationship Id="rId42" Type="http://schemas.openxmlformats.org/officeDocument/2006/relationships/hyperlink" Target="https://etlib.ru/blog/575-probilo-prokladku-gbts---kak-uznat" TargetMode="External"/><Relationship Id="rId63" Type="http://schemas.openxmlformats.org/officeDocument/2006/relationships/image" Target="media/image47.jpeg"/><Relationship Id="rId84" Type="http://schemas.openxmlformats.org/officeDocument/2006/relationships/image" Target="media/image60.wmf"/><Relationship Id="rId16" Type="http://schemas.openxmlformats.org/officeDocument/2006/relationships/image" Target="media/image8.jpg"/><Relationship Id="rId107" Type="http://schemas.openxmlformats.org/officeDocument/2006/relationships/chart" Target="charts/chart7.xml"/><Relationship Id="rId11" Type="http://schemas.openxmlformats.org/officeDocument/2006/relationships/image" Target="media/image3.jp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37.emf"/><Relationship Id="rId58" Type="http://schemas.openxmlformats.org/officeDocument/2006/relationships/image" Target="media/image42.jpeg"/><Relationship Id="rId74" Type="http://schemas.openxmlformats.org/officeDocument/2006/relationships/image" Target="media/image53.wmf"/><Relationship Id="rId79" Type="http://schemas.openxmlformats.org/officeDocument/2006/relationships/image" Target="media/image55.jpeg"/><Relationship Id="rId102" Type="http://schemas.openxmlformats.org/officeDocument/2006/relationships/image" Target="media/image73.jpg"/><Relationship Id="rId123" Type="http://schemas.openxmlformats.org/officeDocument/2006/relationships/hyperlink" Target="https://doi.org/10.26552/com.C.2022.3.B189-B198%20p.%20B189" TargetMode="External"/><Relationship Id="rId128" Type="http://schemas.openxmlformats.org/officeDocument/2006/relationships/image" Target="media/image82.emf"/><Relationship Id="rId5" Type="http://schemas.openxmlformats.org/officeDocument/2006/relationships/webSettings" Target="webSettings.xml"/><Relationship Id="rId90" Type="http://schemas.openxmlformats.org/officeDocument/2006/relationships/oleObject" Target="embeddings/oleObject7.bin"/><Relationship Id="rId95" Type="http://schemas.openxmlformats.org/officeDocument/2006/relationships/image" Target="media/image66.jpeg"/><Relationship Id="rId22" Type="http://schemas.openxmlformats.org/officeDocument/2006/relationships/image" Target="media/image13.jpeg"/><Relationship Id="rId27" Type="http://schemas.openxmlformats.org/officeDocument/2006/relationships/image" Target="media/image16.png"/><Relationship Id="rId43" Type="http://schemas.openxmlformats.org/officeDocument/2006/relationships/hyperlink" Target="https://etlib.ru/blog/676-kakoj-antifriz-vybirat" TargetMode="External"/><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chart" Target="charts/chart3.xml"/><Relationship Id="rId113" Type="http://schemas.openxmlformats.org/officeDocument/2006/relationships/image" Target="media/image80.wmf"/><Relationship Id="rId118" Type="http://schemas.openxmlformats.org/officeDocument/2006/relationships/hyperlink" Target="https://doi.org/10.32523/2616-7263-2021-137-4-18-28" TargetMode="External"/><Relationship Id="rId134" Type="http://schemas.openxmlformats.org/officeDocument/2006/relationships/footer" Target="footer2.xml"/><Relationship Id="rId80" Type="http://schemas.openxmlformats.org/officeDocument/2006/relationships/image" Target="media/image56.png"/><Relationship Id="rId85" Type="http://schemas.openxmlformats.org/officeDocument/2006/relationships/oleObject" Target="embeddings/oleObject4.bin"/><Relationship Id="rId12" Type="http://schemas.openxmlformats.org/officeDocument/2006/relationships/image" Target="media/image4.png"/><Relationship Id="rId17" Type="http://schemas.openxmlformats.org/officeDocument/2006/relationships/image" Target="media/image9.jp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3.jpg"/><Relationship Id="rId103" Type="http://schemas.openxmlformats.org/officeDocument/2006/relationships/image" Target="media/image74.jpg"/><Relationship Id="rId108" Type="http://schemas.openxmlformats.org/officeDocument/2006/relationships/chart" Target="charts/chart8.xml"/><Relationship Id="rId124" Type="http://schemas.openxmlformats.org/officeDocument/2006/relationships/hyperlink" Target="https://doi.org/10.1007/978-1-349-08624-5" TargetMode="External"/><Relationship Id="rId129" Type="http://schemas.openxmlformats.org/officeDocument/2006/relationships/image" Target="media/image83.jpeg"/><Relationship Id="rId54" Type="http://schemas.openxmlformats.org/officeDocument/2006/relationships/image" Target="media/image38.png"/><Relationship Id="rId70" Type="http://schemas.openxmlformats.org/officeDocument/2006/relationships/image" Target="media/image51.wmf"/><Relationship Id="rId75" Type="http://schemas.openxmlformats.org/officeDocument/2006/relationships/oleObject" Target="embeddings/oleObject3.bin"/><Relationship Id="rId91" Type="http://schemas.openxmlformats.org/officeDocument/2006/relationships/image" Target="media/image63.jpeg"/><Relationship Id="rId96" Type="http://schemas.openxmlformats.org/officeDocument/2006/relationships/image" Target="media/image6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gineering-solutions.ru/ultrasound/theory/" TargetMode="External"/><Relationship Id="rId28" Type="http://schemas.openxmlformats.org/officeDocument/2006/relationships/image" Target="media/image17.jpeg"/><Relationship Id="rId49" Type="http://schemas.openxmlformats.org/officeDocument/2006/relationships/image" Target="media/image33.jpeg"/><Relationship Id="rId114" Type="http://schemas.openxmlformats.org/officeDocument/2006/relationships/oleObject" Target="embeddings/oleObject8.bin"/><Relationship Id="rId119" Type="http://schemas.openxmlformats.org/officeDocument/2006/relationships/hyperlink" Target="https://bultech.enu.kz/index.php/main/article/view/250" TargetMode="External"/><Relationship Id="rId44" Type="http://schemas.openxmlformats.org/officeDocument/2006/relationships/image" Target="media/image28.jpg"/><Relationship Id="rId60" Type="http://schemas.openxmlformats.org/officeDocument/2006/relationships/image" Target="media/image44.jpeg"/><Relationship Id="rId65" Type="http://schemas.openxmlformats.org/officeDocument/2006/relationships/image" Target="media/image49.jpg"/><Relationship Id="rId81" Type="http://schemas.openxmlformats.org/officeDocument/2006/relationships/image" Target="media/image57.jpg"/><Relationship Id="rId86" Type="http://schemas.openxmlformats.org/officeDocument/2006/relationships/image" Target="media/image61.wmf"/><Relationship Id="rId130" Type="http://schemas.openxmlformats.org/officeDocument/2006/relationships/image" Target="media/image84.jpeg"/><Relationship Id="rId135" Type="http://schemas.openxmlformats.org/officeDocument/2006/relationships/fontTable" Target="fontTable.xml"/><Relationship Id="rId13" Type="http://schemas.openxmlformats.org/officeDocument/2006/relationships/image" Target="media/image5.jpg"/><Relationship Id="rId18" Type="http://schemas.openxmlformats.org/officeDocument/2006/relationships/image" Target="media/image10.jpeg"/><Relationship Id="rId39" Type="http://schemas.openxmlformats.org/officeDocument/2006/relationships/hyperlink" Target="https://etlib.ru/blog/788-plohoj-tosol" TargetMode="External"/><Relationship Id="rId109" Type="http://schemas.openxmlformats.org/officeDocument/2006/relationships/chart" Target="charts/chart9.xml"/><Relationship Id="rId34" Type="http://schemas.openxmlformats.org/officeDocument/2006/relationships/image" Target="media/image23.jpeg"/><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chart" Target="charts/chart4.xml"/><Relationship Id="rId97" Type="http://schemas.openxmlformats.org/officeDocument/2006/relationships/image" Target="media/image68.jpeg"/><Relationship Id="rId104" Type="http://schemas.openxmlformats.org/officeDocument/2006/relationships/image" Target="media/image75.jpg"/><Relationship Id="rId120" Type="http://schemas.openxmlformats.org/officeDocument/2006/relationships/hyperlink" Target="https://doi.org/10.52167/1609-1817-2023-124-1-75-84" TargetMode="External"/><Relationship Id="rId125" Type="http://schemas.openxmlformats.org/officeDocument/2006/relationships/hyperlink" Target="https://doi.org/10.1007/978-981-16-6742-8" TargetMode="External"/><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chart" Target="charts/chart6.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hyperlink" Target="https://engineering-solutions.ru/ultrasound/theory/" TargetMode="External"/><Relationship Id="rId40" Type="http://schemas.openxmlformats.org/officeDocument/2006/relationships/hyperlink" Target="https://etlib.ru/blog/560-chem-promyt-sistemu-ohlazhdeniya-dvigatelya" TargetMode="External"/><Relationship Id="rId45" Type="http://schemas.openxmlformats.org/officeDocument/2006/relationships/image" Target="media/image29.jpeg"/><Relationship Id="rId66" Type="http://schemas.openxmlformats.org/officeDocument/2006/relationships/image" Target="media/image50.jpg"/><Relationship Id="rId87" Type="http://schemas.openxmlformats.org/officeDocument/2006/relationships/oleObject" Target="embeddings/oleObject5.bin"/><Relationship Id="rId110" Type="http://schemas.openxmlformats.org/officeDocument/2006/relationships/hyperlink" Target="https://ru.wikipedia.org/wiki/%D0%94%D0%B8%D0%BE%D0%BA%D1%81%D0%B8%D0%B4_%D1%83%D0%B3%D0%BB%D0%B5%D1%80%D0%BE%D0%B4%D0%B0" TargetMode="External"/><Relationship Id="rId115" Type="http://schemas.openxmlformats.org/officeDocument/2006/relationships/image" Target="media/image81.wmf"/><Relationship Id="rId131" Type="http://schemas.openxmlformats.org/officeDocument/2006/relationships/image" Target="media/image85.jpeg"/><Relationship Id="rId136" Type="http://schemas.openxmlformats.org/officeDocument/2006/relationships/theme" Target="theme/theme1.xml"/><Relationship Id="rId61" Type="http://schemas.openxmlformats.org/officeDocument/2006/relationships/image" Target="media/image45.jpeg"/><Relationship Id="rId82" Type="http://schemas.openxmlformats.org/officeDocument/2006/relationships/image" Target="media/image58.png"/><Relationship Id="rId19" Type="http://schemas.openxmlformats.org/officeDocument/2006/relationships/hyperlink" Target="https://engineering-solutions.ru/ultrasound/theory/" TargetMode="External"/><Relationship Id="rId14" Type="http://schemas.openxmlformats.org/officeDocument/2006/relationships/image" Target="media/image6.jp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0.jpeg"/><Relationship Id="rId77" Type="http://schemas.openxmlformats.org/officeDocument/2006/relationships/chart" Target="charts/chart5.xml"/><Relationship Id="rId100" Type="http://schemas.openxmlformats.org/officeDocument/2006/relationships/image" Target="media/image71.jpeg"/><Relationship Id="rId105" Type="http://schemas.openxmlformats.org/officeDocument/2006/relationships/image" Target="media/image76.jpeg"/><Relationship Id="rId126" Type="http://schemas.openxmlformats.org/officeDocument/2006/relationships/hyperlink" Target="https://DOI.org/10.26552/com.C.2021.4.B288-B290" TargetMode="External"/><Relationship Id="rId8" Type="http://schemas.openxmlformats.org/officeDocument/2006/relationships/footer" Target="footer1.xml"/><Relationship Id="rId51" Type="http://schemas.openxmlformats.org/officeDocument/2006/relationships/image" Target="media/image35.jpg"/><Relationship Id="rId72" Type="http://schemas.openxmlformats.org/officeDocument/2006/relationships/image" Target="media/image52.wmf"/><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hyperlink" Target="https://doi.org/10.26552/com.C.2022.4.B288-B300" TargetMode="Externa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0.jpeg"/><Relationship Id="rId67" Type="http://schemas.openxmlformats.org/officeDocument/2006/relationships/chart" Target="charts/chart1.xml"/><Relationship Id="rId116" Type="http://schemas.openxmlformats.org/officeDocument/2006/relationships/oleObject" Target="embeddings/oleObject9.bin"/><Relationship Id="rId20" Type="http://schemas.openxmlformats.org/officeDocument/2006/relationships/image" Target="media/image11.png"/><Relationship Id="rId41" Type="http://schemas.openxmlformats.org/officeDocument/2006/relationships/hyperlink" Target="https://etlib.ru/blog/535-tosol-ili-antifriz" TargetMode="External"/><Relationship Id="rId62" Type="http://schemas.openxmlformats.org/officeDocument/2006/relationships/image" Target="media/image46.jpeg"/><Relationship Id="rId83" Type="http://schemas.openxmlformats.org/officeDocument/2006/relationships/image" Target="media/image59.jpg"/><Relationship Id="rId88" Type="http://schemas.openxmlformats.org/officeDocument/2006/relationships/image" Target="media/image62.wmf"/><Relationship Id="rId111" Type="http://schemas.openxmlformats.org/officeDocument/2006/relationships/image" Target="media/image78.jpg"/><Relationship Id="rId132" Type="http://schemas.openxmlformats.org/officeDocument/2006/relationships/image" Target="media/image86.jpeg"/><Relationship Id="rId15" Type="http://schemas.openxmlformats.org/officeDocument/2006/relationships/image" Target="media/image7.jpg"/><Relationship Id="rId36" Type="http://schemas.openxmlformats.org/officeDocument/2006/relationships/image" Target="media/image25.jpeg"/><Relationship Id="rId57" Type="http://schemas.openxmlformats.org/officeDocument/2006/relationships/image" Target="media/image41.jpeg"/><Relationship Id="rId106" Type="http://schemas.openxmlformats.org/officeDocument/2006/relationships/image" Target="media/image77.jpeg"/><Relationship Id="rId127" Type="http://schemas.openxmlformats.org/officeDocument/2006/relationships/hyperlink" Target="https://doi.org/10.26552/com.C.2022.3.B189-B198%20p.%20B190-B197" TargetMode="External"/><Relationship Id="rId10" Type="http://schemas.openxmlformats.org/officeDocument/2006/relationships/image" Target="media/image2.jpg"/><Relationship Id="rId31" Type="http://schemas.openxmlformats.org/officeDocument/2006/relationships/image" Target="media/image20.jpg"/><Relationship Id="rId52" Type="http://schemas.openxmlformats.org/officeDocument/2006/relationships/image" Target="media/image36.jpg"/><Relationship Id="rId73" Type="http://schemas.openxmlformats.org/officeDocument/2006/relationships/oleObject" Target="embeddings/oleObject2.bin"/><Relationship Id="rId78" Type="http://schemas.openxmlformats.org/officeDocument/2006/relationships/image" Target="media/image54.jpeg"/><Relationship Id="rId94" Type="http://schemas.openxmlformats.org/officeDocument/2006/relationships/image" Target="media/image65.jpeg"/><Relationship Id="rId99" Type="http://schemas.openxmlformats.org/officeDocument/2006/relationships/image" Target="media/image70.jpg"/><Relationship Id="rId101" Type="http://schemas.openxmlformats.org/officeDocument/2006/relationships/image" Target="media/image72.jpg"/><Relationship Id="rId122" Type="http://schemas.openxmlformats.org/officeDocument/2006/relationships/hyperlink" Target="https://doi.org/10.26552/com.C.2022.4.B288-B300" TargetMode="External"/><Relationship Id="rId4" Type="http://schemas.openxmlformats.org/officeDocument/2006/relationships/settings" Target="settings.xml"/><Relationship Id="rId9" Type="http://schemas.openxmlformats.org/officeDocument/2006/relationships/image" Target="media/image1.jpeg"/><Relationship Id="rId26" Type="http://schemas.openxmlformats.org/officeDocument/2006/relationships/image" Target="media/image15.png"/><Relationship Id="rId47" Type="http://schemas.openxmlformats.org/officeDocument/2006/relationships/image" Target="media/image31.jpg"/><Relationship Id="rId68" Type="http://schemas.openxmlformats.org/officeDocument/2006/relationships/chart" Target="charts/chart2.xml"/><Relationship Id="rId89" Type="http://schemas.openxmlformats.org/officeDocument/2006/relationships/oleObject" Target="embeddings/oleObject6.bin"/><Relationship Id="rId112" Type="http://schemas.openxmlformats.org/officeDocument/2006/relationships/image" Target="media/image79.jpg"/><Relationship Id="rId133" Type="http://schemas.openxmlformats.org/officeDocument/2006/relationships/header" Target="head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086;&#1082;&#1090;&#1086;&#1088;&#1086;&#1085;&#1090;&#1091;&#1088;&#1072;\&#1056;&#1072;&#1076;&#1080;&#1072;&#1090;&#1086;&#1088;\&#1101;&#1082;&#1089;&#1087;&#1077;&#1088;&#1080;&#1084;&#1077;&#1085;&#1090;%205%2030.01.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086;&#1082;&#1090;&#1086;&#1088;&#1086;&#1085;&#1090;&#1091;&#1088;&#1072;\&#1056;&#1072;&#1076;&#1080;&#1072;&#1090;&#1086;&#1088;\&#1101;&#1082;&#1089;&#1087;&#1077;&#1088;&#1080;&#1084;&#1077;&#1085;&#1090;%205%2030.01.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086;&#1082;&#1090;&#1086;&#1088;&#1086;&#1085;&#1090;&#1091;&#1088;&#1072;\&#1056;&#1072;&#1076;&#1080;&#1072;&#1090;&#1086;&#1088;\&#1101;&#1082;&#1089;&#1087;&#1077;&#1088;&#1080;&#1084;&#1077;&#1085;&#1090;%202%2017.12.21%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086;&#1082;&#1090;&#1086;&#1088;&#1086;&#1085;&#1090;&#1091;&#1088;&#1072;\&#1056;&#1072;&#1076;&#1080;&#1072;&#1090;&#1086;&#1088;\&#1101;&#1082;&#1089;&#1087;&#1077;&#1088;&#1080;&#1084;&#1077;&#1085;&#1090;25.02.2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40;&#1076;&#1084;&#1080;&#1085;&#1080;&#1089;&#1090;&#1088;&#1072;&#1090;&#1086;&#1088;\Desktop\&#1044;&#1086;&#1082;&#1090;&#1086;&#1088;&#1086;&#1085;&#1090;&#1091;&#1088;&#1072;\&#1056;&#1072;&#1076;&#1080;&#1072;&#1090;&#1086;&#1088;\&#1101;&#1082;&#1089;&#1087;&#1077;&#1088;&#1080;&#1084;&#1077;&#1085;&#1090;%204%2020.11.21%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1044;&#1086;&#1082;&#1090;&#1086;&#1088;&#1086;&#1085;&#1090;&#1091;&#1088;&#1072;\&#1056;&#1072;&#1076;&#1080;&#1072;&#1090;&#1086;&#1088;\&#1044;&#1080;&#1089;&#1077;&#1088;\2\&#1101;&#1082;&#1089;&#1087;&#1077;&#1088;&#1080;&#1084;&#1077;&#1085;&#1090;111.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44;&#1086;&#1082;&#1090;&#1086;&#1088;&#1086;&#1085;&#1090;&#1091;&#1088;&#1072;\&#1050;&#1085;&#1080;&#1075;&#1072;1%20(&#1042;&#1086;&#1089;&#1089;&#1090;&#1072;&#1085;&#1086;&#1074;&#1083;&#1077;&#1085;&#1085;&#1099;&#108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40;&#1076;&#1084;&#1080;&#1085;&#1080;&#1089;&#1090;&#1088;&#1072;&#1090;&#1086;&#1088;\Desktop\&#1044;&#1086;&#1082;&#1090;&#1086;&#1088;&#1086;&#1085;&#1090;&#1091;&#1088;&#1072;\&#1050;&#1085;&#1080;&#1075;&#1072;1%20(&#1042;&#1086;&#1089;&#1089;&#1090;&#1072;&#1085;&#1086;&#1074;&#1083;&#1077;&#1085;&#1085;&#1099;&#108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90607622448604"/>
          <c:y val="2.97417872110315E-2"/>
          <c:w val="0.740547777349157"/>
          <c:h val="0.67810335935082344"/>
        </c:manualLayout>
      </c:layout>
      <c:scatterChart>
        <c:scatterStyle val="smoothMarker"/>
        <c:varyColors val="0"/>
        <c:ser>
          <c:idx val="3"/>
          <c:order val="0"/>
          <c:tx>
            <c:strRef>
              <c:f>Лист1!$L$1</c:f>
              <c:strCache>
                <c:ptCount val="1"/>
                <c:pt idx="0">
                  <c:v>Плотность жидкости без воздействия ультразвука в г/см3</c:v>
                </c:pt>
              </c:strCache>
            </c:strRef>
          </c:tx>
          <c:spPr>
            <a:ln w="28575" cap="rnd">
              <a:solidFill>
                <a:schemeClr val="accent4"/>
              </a:solidFill>
              <a:prstDash val="sysDash"/>
              <a:round/>
            </a:ln>
            <a:effectLst/>
          </c:spPr>
          <c:marker>
            <c:symbol val="circle"/>
            <c:size val="5"/>
            <c:spPr>
              <a:solidFill>
                <a:schemeClr val="accent4"/>
              </a:solidFill>
              <a:ln w="9525">
                <a:solidFill>
                  <a:schemeClr val="accent4"/>
                </a:solidFill>
              </a:ln>
              <a:effectLst/>
            </c:spPr>
          </c:marker>
          <c:dLbls>
            <c:dLbl>
              <c:idx val="0"/>
              <c:delete val="1"/>
              <c:extLst xmlns:c16r2="http://schemas.microsoft.com/office/drawing/2015/06/chart">
                <c:ext xmlns:c16="http://schemas.microsoft.com/office/drawing/2014/chart" uri="{C3380CC4-5D6E-409C-BE32-E72D297353CC}">
                  <c16:uniqueId val="{00000000-67E2-4947-BECF-3B37B10DAF18}"/>
                </c:ext>
                <c:ext xmlns:c15="http://schemas.microsoft.com/office/drawing/2012/chart" uri="{CE6537A1-D6FC-4f65-9D91-7224C49458BB}"/>
              </c:extLst>
            </c:dLbl>
            <c:dLbl>
              <c:idx val="1"/>
              <c:layout>
                <c:manualLayout>
                  <c:x val="-4.0816549285205568E-2"/>
                  <c:y val="-2.3203999289466433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7E2-4947-BECF-3B37B10DAF18}"/>
                </c:ext>
                <c:ext xmlns:c15="http://schemas.microsoft.com/office/drawing/2012/chart" uri="{CE6537A1-D6FC-4f65-9D91-7224C49458BB}"/>
              </c:extLst>
            </c:dLbl>
            <c:dLbl>
              <c:idx val="2"/>
              <c:layout>
                <c:manualLayout>
                  <c:x val="-4.4893613503621928E-2"/>
                  <c:y val="-2.836044357601450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7E2-4947-BECF-3B37B10DAF18}"/>
                </c:ext>
                <c:ext xmlns:c15="http://schemas.microsoft.com/office/drawing/2012/chart" uri="{CE6537A1-D6FC-4f65-9D91-7224C49458BB}"/>
              </c:extLst>
            </c:dLbl>
            <c:dLbl>
              <c:idx val="3"/>
              <c:layout>
                <c:manualLayout>
                  <c:x val="-7.3433063032536564E-2"/>
                  <c:y val="-2.578222143274046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7E2-4947-BECF-3B37B10DAF1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Лист1!$L$2:$L$5</c:f>
              <c:numCache>
                <c:formatCode>General</c:formatCode>
                <c:ptCount val="4"/>
                <c:pt idx="0">
                  <c:v>0.99039999999999995</c:v>
                </c:pt>
                <c:pt idx="1">
                  <c:v>0.99039999999999995</c:v>
                </c:pt>
                <c:pt idx="2">
                  <c:v>0.99039999999999995</c:v>
                </c:pt>
                <c:pt idx="3">
                  <c:v>0.99039999999999995</c:v>
                </c:pt>
              </c:numCache>
            </c:numRef>
          </c:yVal>
          <c:smooth val="1"/>
          <c:extLst xmlns:c16r2="http://schemas.microsoft.com/office/drawing/2015/06/chart">
            <c:ext xmlns:c16="http://schemas.microsoft.com/office/drawing/2014/chart" uri="{C3380CC4-5D6E-409C-BE32-E72D297353CC}">
              <c16:uniqueId val="{00000004-67E2-4947-BECF-3B37B10DAF18}"/>
            </c:ext>
          </c:extLst>
        </c:ser>
        <c:ser>
          <c:idx val="0"/>
          <c:order val="2"/>
          <c:tx>
            <c:strRef>
              <c:f>Лист1!$E$1</c:f>
              <c:strCache>
                <c:ptCount val="1"/>
                <c:pt idx="0">
                  <c:v>Плотность жидкости с накипью (пульпы) после воздействия ультразвука в г/см3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2.8031248706712774E-3"/>
                  <c:y val="-5.865529981814449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7E2-4947-BECF-3B37B10DAF18}"/>
                </c:ext>
                <c:ext xmlns:c15="http://schemas.microsoft.com/office/drawing/2012/chart" uri="{CE6537A1-D6FC-4f65-9D91-7224C49458BB}"/>
              </c:extLst>
            </c:dLbl>
            <c:dLbl>
              <c:idx val="1"/>
              <c:layout>
                <c:manualLayout>
                  <c:x val="-7.5038366939953069E-2"/>
                  <c:y val="-1.96352932220164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67E2-4947-BECF-3B37B10DAF18}"/>
                </c:ext>
                <c:ext xmlns:c15="http://schemas.microsoft.com/office/drawing/2012/chart" uri="{CE6537A1-D6FC-4f65-9D91-7224C49458BB}"/>
              </c:extLst>
            </c:dLbl>
            <c:dLbl>
              <c:idx val="2"/>
              <c:layout>
                <c:manualLayout>
                  <c:x val="-7.9830201511306709E-2"/>
                  <c:y val="-1.904189610982825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7E2-4947-BECF-3B37B10DAF18}"/>
                </c:ext>
                <c:ext xmlns:c15="http://schemas.microsoft.com/office/drawing/2012/chart" uri="{CE6537A1-D6FC-4f65-9D91-7224C49458BB}"/>
              </c:extLst>
            </c:dLbl>
            <c:dLbl>
              <c:idx val="3"/>
              <c:layout>
                <c:manualLayout>
                  <c:x val="-9.9898711807550181E-2"/>
                  <c:y val="-3.34584486071114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67E2-4947-BECF-3B37B10DAF1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Лист1!$E$2:$E$5</c:f>
              <c:numCache>
                <c:formatCode>General</c:formatCode>
                <c:ptCount val="4"/>
                <c:pt idx="0">
                  <c:v>0.99039999999999995</c:v>
                </c:pt>
                <c:pt idx="1">
                  <c:v>0.99109999999999998</c:v>
                </c:pt>
                <c:pt idx="2">
                  <c:v>0.99170000000000003</c:v>
                </c:pt>
                <c:pt idx="3">
                  <c:v>0.99309999999999998</c:v>
                </c:pt>
              </c:numCache>
            </c:numRef>
          </c:yVal>
          <c:smooth val="1"/>
          <c:extLst xmlns:c16r2="http://schemas.microsoft.com/office/drawing/2015/06/chart">
            <c:ext xmlns:c16="http://schemas.microsoft.com/office/drawing/2014/chart" uri="{C3380CC4-5D6E-409C-BE32-E72D297353CC}">
              <c16:uniqueId val="{00000009-67E2-4947-BECF-3B37B10DAF18}"/>
            </c:ext>
          </c:extLst>
        </c:ser>
        <c:dLbls>
          <c:showLegendKey val="0"/>
          <c:showVal val="0"/>
          <c:showCatName val="0"/>
          <c:showSerName val="0"/>
          <c:showPercent val="0"/>
          <c:showBubbleSize val="0"/>
        </c:dLbls>
        <c:axId val="-1832664192"/>
        <c:axId val="-1832661472"/>
      </c:scatterChart>
      <c:scatterChart>
        <c:scatterStyle val="smoothMarker"/>
        <c:varyColors val="0"/>
        <c:ser>
          <c:idx val="2"/>
          <c:order val="1"/>
          <c:tx>
            <c:strRef>
              <c:f>Лист1!$K$1</c:f>
              <c:strCache>
                <c:ptCount val="1"/>
                <c:pt idx="0">
                  <c:v>Скорость истечения жидкости через радиатор без воздействия ультразвука в мл/с</c:v>
                </c:pt>
              </c:strCache>
            </c:strRef>
          </c:tx>
          <c:spPr>
            <a:ln w="28575" cap="rnd">
              <a:solidFill>
                <a:schemeClr val="accent3"/>
              </a:solidFill>
              <a:prstDash val="dash"/>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A-67E2-4947-BECF-3B37B10DAF18}"/>
                </c:ext>
                <c:ext xmlns:c15="http://schemas.microsoft.com/office/drawing/2012/chart" uri="{CE6537A1-D6FC-4f65-9D91-7224C49458BB}"/>
              </c:extLst>
            </c:dLbl>
            <c:dLbl>
              <c:idx val="1"/>
              <c:layout>
                <c:manualLayout>
                  <c:x val="-4.0245760294627356E-2"/>
                  <c:y val="2.320399928946633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7E2-4947-BECF-3B37B10DAF18}"/>
                </c:ext>
                <c:ext xmlns:c15="http://schemas.microsoft.com/office/drawing/2012/chart" uri="{CE6537A1-D6FC-4f65-9D91-7224C49458BB}"/>
              </c:extLst>
            </c:dLbl>
            <c:dLbl>
              <c:idx val="2"/>
              <c:layout>
                <c:manualLayout>
                  <c:x val="-3.82072281854191E-2"/>
                  <c:y val="3.093866571928845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67E2-4947-BECF-3B37B10DAF18}"/>
                </c:ext>
                <c:ext xmlns:c15="http://schemas.microsoft.com/office/drawing/2012/chart" uri="{CE6537A1-D6FC-4f65-9D91-7224C49458BB}"/>
              </c:extLst>
            </c:dLbl>
            <c:dLbl>
              <c:idx val="3"/>
              <c:layout>
                <c:manualLayout>
                  <c:x val="-6.4708145605125417E-2"/>
                  <c:y val="2.836044357601441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7E2-4947-BECF-3B37B10DAF1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Лист1!$K$2:$K$5</c:f>
              <c:numCache>
                <c:formatCode>0.0</c:formatCode>
                <c:ptCount val="4"/>
                <c:pt idx="0">
                  <c:v>100.704934541792</c:v>
                </c:pt>
                <c:pt idx="1">
                  <c:v>100.704934541792</c:v>
                </c:pt>
                <c:pt idx="2">
                  <c:v>100.704934541792</c:v>
                </c:pt>
                <c:pt idx="3">
                  <c:v>100.704934541792</c:v>
                </c:pt>
              </c:numCache>
            </c:numRef>
          </c:yVal>
          <c:smooth val="1"/>
          <c:extLst xmlns:c16r2="http://schemas.microsoft.com/office/drawing/2015/06/chart">
            <c:ext xmlns:c16="http://schemas.microsoft.com/office/drawing/2014/chart" uri="{C3380CC4-5D6E-409C-BE32-E72D297353CC}">
              <c16:uniqueId val="{0000000E-67E2-4947-BECF-3B37B10DAF18}"/>
            </c:ext>
          </c:extLst>
        </c:ser>
        <c:ser>
          <c:idx val="1"/>
          <c:order val="3"/>
          <c:tx>
            <c:strRef>
              <c:f>Лист1!$H$1</c:f>
              <c:strCache>
                <c:ptCount val="1"/>
                <c:pt idx="0">
                  <c:v>Скорость истечения жидкости с накипью (пульпы) через радиатор после воздействия ультразвука в мл/с</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5988892727980273E-3"/>
                  <c:y val="2.31884034449488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7E2-4947-BECF-3B37B10DAF18}"/>
                </c:ext>
                <c:ext xmlns:c15="http://schemas.microsoft.com/office/drawing/2012/chart" uri="{CE6537A1-D6FC-4f65-9D91-7224C49458BB}"/>
              </c:extLst>
            </c:dLbl>
            <c:dLbl>
              <c:idx val="1"/>
              <c:layout>
                <c:manualLayout>
                  <c:x val="-1.3735712885584062E-2"/>
                  <c:y val="2.576489271660971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67E2-4947-BECF-3B37B10DAF18}"/>
                </c:ext>
                <c:ext xmlns:c15="http://schemas.microsoft.com/office/drawing/2012/chart" uri="{CE6537A1-D6FC-4f65-9D91-7224C49458BB}"/>
              </c:extLst>
            </c:dLbl>
            <c:dLbl>
              <c:idx val="2"/>
              <c:layout>
                <c:manualLayout>
                  <c:x val="-9.6531718516276819E-3"/>
                  <c:y val="2.317273580835889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67E2-4947-BECF-3B37B10DAF18}"/>
                </c:ext>
                <c:ext xmlns:c15="http://schemas.microsoft.com/office/drawing/2012/chart" uri="{CE6537A1-D6FC-4f65-9D91-7224C49458BB}"/>
              </c:extLst>
            </c:dLbl>
            <c:dLbl>
              <c:idx val="3"/>
              <c:layout>
                <c:manualLayout>
                  <c:x val="-6.8732397623364985E-2"/>
                  <c:y val="7.468686196331396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67E2-4947-BECF-3B37B10DAF1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Лист1!$I$2:$I$5</c:f>
              <c:numCache>
                <c:formatCode>0.0</c:formatCode>
                <c:ptCount val="4"/>
                <c:pt idx="0">
                  <c:v>100.704934541792</c:v>
                </c:pt>
                <c:pt idx="1">
                  <c:v>102.77492291880699</c:v>
                </c:pt>
                <c:pt idx="2">
                  <c:v>108.459869848156</c:v>
                </c:pt>
                <c:pt idx="3">
                  <c:v>108.695652173913</c:v>
                </c:pt>
              </c:numCache>
            </c:numRef>
          </c:yVal>
          <c:smooth val="1"/>
          <c:extLst xmlns:c16r2="http://schemas.microsoft.com/office/drawing/2015/06/chart">
            <c:ext xmlns:c16="http://schemas.microsoft.com/office/drawing/2014/chart" uri="{C3380CC4-5D6E-409C-BE32-E72D297353CC}">
              <c16:uniqueId val="{00000013-67E2-4947-BECF-3B37B10DAF18}"/>
            </c:ext>
          </c:extLst>
        </c:ser>
        <c:dLbls>
          <c:dLblPos val="ctr"/>
          <c:showLegendKey val="0"/>
          <c:showVal val="1"/>
          <c:showCatName val="0"/>
          <c:showSerName val="0"/>
          <c:showPercent val="0"/>
          <c:showBubbleSize val="0"/>
        </c:dLbls>
        <c:axId val="-1832662560"/>
        <c:axId val="-1832659840"/>
      </c:scatterChart>
      <c:valAx>
        <c:axId val="-1832661472"/>
        <c:scaling>
          <c:orientation val="minMax"/>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Плотность жидкости в г/см3</a:t>
                </a:r>
                <a:r>
                  <a:rPr lang="en-US"/>
                  <a:t>, V</a:t>
                </a:r>
                <a:endParaRPr lang="ru-RU"/>
              </a:p>
            </c:rich>
          </c:tx>
          <c:layout>
            <c:manualLayout>
              <c:xMode val="edge"/>
              <c:yMode val="edge"/>
              <c:x val="0.95671892162597805"/>
              <c:y val="8.744830581455133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4192"/>
        <c:crosses val="max"/>
        <c:crossBetween val="midCat"/>
      </c:valAx>
      <c:valAx>
        <c:axId val="-1832664192"/>
        <c:scaling>
          <c:orientation val="minMax"/>
          <c:max val="18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воздействия ультразвука в секундах</a:t>
                </a:r>
                <a:r>
                  <a:rPr lang="en-US"/>
                  <a:t>,</a:t>
                </a:r>
                <a:r>
                  <a:rPr lang="en-US" baseline="0"/>
                  <a:t> t</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1472"/>
        <c:crosses val="autoZero"/>
        <c:crossBetween val="midCat"/>
      </c:valAx>
      <c:valAx>
        <c:axId val="-183265984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Скорость истечения жидкости через радиатор в мл/с</a:t>
                </a:r>
                <a:r>
                  <a:rPr lang="en-US"/>
                  <a:t>, </a:t>
                </a:r>
                <a:r>
                  <a:rPr lang="en-US">
                    <a:latin typeface="Times New Roman" panose="02020603050405020304" pitchFamily="18" charset="0"/>
                    <a:cs typeface="Times New Roman" panose="02020603050405020304" pitchFamily="18" charset="0"/>
                  </a:rPr>
                  <a:t>Ʋ</a:t>
                </a:r>
                <a:endParaRPr lang="ru-RU"/>
              </a:p>
            </c:rich>
          </c:tx>
          <c:layout>
            <c:manualLayout>
              <c:xMode val="edge"/>
              <c:yMode val="edge"/>
              <c:x val="1.834262700059339E-2"/>
              <c:y val="2.104598693447757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2560"/>
        <c:crosses val="autoZero"/>
        <c:crossBetween val="midCat"/>
      </c:valAx>
      <c:valAx>
        <c:axId val="-1832662560"/>
        <c:scaling>
          <c:orientation val="minMax"/>
        </c:scaling>
        <c:delete val="1"/>
        <c:axPos val="b"/>
        <c:numFmt formatCode="General" sourceLinked="1"/>
        <c:majorTickMark val="none"/>
        <c:minorTickMark val="none"/>
        <c:tickLblPos val="nextTo"/>
        <c:crossAx val="-1832659840"/>
        <c:crosses val="autoZero"/>
        <c:crossBetween val="midCat"/>
      </c:valAx>
      <c:spPr>
        <a:noFill/>
        <a:ln>
          <a:noFill/>
        </a:ln>
        <a:effectLst/>
      </c:spPr>
    </c:plotArea>
    <c:legend>
      <c:legendPos val="b"/>
      <c:layout>
        <c:manualLayout>
          <c:xMode val="edge"/>
          <c:yMode val="edge"/>
          <c:x val="0"/>
          <c:y val="0.79552297749992285"/>
          <c:w val="1"/>
          <c:h val="0.188254229475878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20907794892172"/>
          <c:y val="2.7605803005967527E-2"/>
          <c:w val="0.80796812749003988"/>
          <c:h val="0.72956690505429922"/>
        </c:manualLayout>
      </c:layout>
      <c:scatterChart>
        <c:scatterStyle val="smoothMarker"/>
        <c:varyColors val="0"/>
        <c:ser>
          <c:idx val="1"/>
          <c:order val="0"/>
          <c:tx>
            <c:strRef>
              <c:f>Лист1!$N$1</c:f>
              <c:strCache>
                <c:ptCount val="1"/>
                <c:pt idx="0">
                  <c:v>Масса жидкости без воздействия ультразвука в граммах</c:v>
                </c:pt>
              </c:strCache>
            </c:strRef>
          </c:tx>
          <c:spPr>
            <a:ln w="19050"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0"/>
              <c:layout>
                <c:manualLayout>
                  <c:x val="-1.0168250880990473E-2"/>
                  <c:y val="2.35275068228411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718-4B47-932D-B98408EC0E03}"/>
                </c:ext>
                <c:ext xmlns:c15="http://schemas.microsoft.com/office/drawing/2012/chart" uri="{CE6537A1-D6FC-4f65-9D91-7224C49458BB}"/>
              </c:extLst>
            </c:dLbl>
            <c:dLbl>
              <c:idx val="1"/>
              <c:layout>
                <c:manualLayout>
                  <c:x val="-3.3187285852216745E-2"/>
                  <c:y val="-2.588018087597288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718-4B47-932D-B98408EC0E03}"/>
                </c:ext>
                <c:ext xmlns:c15="http://schemas.microsoft.com/office/drawing/2012/chart" uri="{CE6537A1-D6FC-4f65-9D91-7224C49458BB}"/>
              </c:extLst>
            </c:dLbl>
            <c:dLbl>
              <c:idx val="2"/>
              <c:layout>
                <c:manualLayout>
                  <c:x val="-3.1416590854430049E-2"/>
                  <c:y val="-2.11746934439776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718-4B47-932D-B98408EC0E03}"/>
                </c:ext>
                <c:ext xmlns:c15="http://schemas.microsoft.com/office/drawing/2012/chart" uri="{CE6537A1-D6FC-4f65-9D91-7224C49458BB}"/>
              </c:extLst>
            </c:dLbl>
            <c:dLbl>
              <c:idx val="3"/>
              <c:layout>
                <c:manualLayout>
                  <c:x val="-4.8224947977120521E-2"/>
                  <c:y val="-2.11746934439776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718-4B47-932D-B98408EC0E0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Лист1!$N$2:$N$5</c:f>
              <c:numCache>
                <c:formatCode>General</c:formatCode>
                <c:ptCount val="4"/>
                <c:pt idx="0">
                  <c:v>44.57</c:v>
                </c:pt>
                <c:pt idx="1">
                  <c:v>44.57</c:v>
                </c:pt>
                <c:pt idx="2">
                  <c:v>44.57</c:v>
                </c:pt>
                <c:pt idx="3">
                  <c:v>44.57</c:v>
                </c:pt>
              </c:numCache>
            </c:numRef>
          </c:yVal>
          <c:smooth val="1"/>
          <c:extLst xmlns:c16r2="http://schemas.microsoft.com/office/drawing/2015/06/chart">
            <c:ext xmlns:c16="http://schemas.microsoft.com/office/drawing/2014/chart" uri="{C3380CC4-5D6E-409C-BE32-E72D297353CC}">
              <c16:uniqueId val="{00000004-C718-4B47-932D-B98408EC0E03}"/>
            </c:ext>
          </c:extLst>
        </c:ser>
        <c:ser>
          <c:idx val="0"/>
          <c:order val="1"/>
          <c:tx>
            <c:strRef>
              <c:f>Лист1!$C$1</c:f>
              <c:strCache>
                <c:ptCount val="1"/>
                <c:pt idx="0">
                  <c:v>Масса жидкости с накипью (пульпы) после воздействия ультразвука в граммах</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5-C718-4B47-932D-B98408EC0E03}"/>
                </c:ext>
                <c:ext xmlns:c15="http://schemas.microsoft.com/office/drawing/2012/chart" uri="{CE6537A1-D6FC-4f65-9D91-7224C49458BB}"/>
              </c:extLst>
            </c:dLbl>
            <c:dLbl>
              <c:idx val="1"/>
              <c:layout>
                <c:manualLayout>
                  <c:x val="-2.5574489637378912E-2"/>
                  <c:y val="-3.060109370644302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C718-4B47-932D-B98408EC0E03}"/>
                </c:ext>
                <c:ext xmlns:c15="http://schemas.microsoft.com/office/drawing/2012/chart" uri="{CE6537A1-D6FC-4f65-9D91-7224C49458BB}"/>
              </c:extLst>
            </c:dLbl>
            <c:dLbl>
              <c:idx val="2"/>
              <c:layout>
                <c:manualLayout>
                  <c:x val="-4.3971601358488738E-2"/>
                  <c:y val="-4.082623807022798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718-4B47-932D-B98408EC0E03}"/>
                </c:ext>
                <c:ext xmlns:c15="http://schemas.microsoft.com/office/drawing/2012/chart" uri="{CE6537A1-D6FC-4f65-9D91-7224C49458BB}"/>
              </c:extLst>
            </c:dLbl>
            <c:dLbl>
              <c:idx val="3"/>
              <c:layout>
                <c:manualLayout>
                  <c:x val="-7.2441954910633502E-2"/>
                  <c:y val="-9.130133646926873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C718-4B47-932D-B98408EC0E0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Лист1!$C$2:$C$5</c:f>
              <c:numCache>
                <c:formatCode>General</c:formatCode>
                <c:ptCount val="4"/>
                <c:pt idx="0">
                  <c:v>44.57</c:v>
                </c:pt>
                <c:pt idx="1">
                  <c:v>44.6</c:v>
                </c:pt>
                <c:pt idx="2">
                  <c:v>44.63</c:v>
                </c:pt>
                <c:pt idx="3">
                  <c:v>44.69</c:v>
                </c:pt>
              </c:numCache>
            </c:numRef>
          </c:yVal>
          <c:smooth val="1"/>
          <c:extLst xmlns:c16r2="http://schemas.microsoft.com/office/drawing/2015/06/chart">
            <c:ext xmlns:c16="http://schemas.microsoft.com/office/drawing/2014/chart" uri="{C3380CC4-5D6E-409C-BE32-E72D297353CC}">
              <c16:uniqueId val="{00000009-C718-4B47-932D-B98408EC0E03}"/>
            </c:ext>
          </c:extLst>
        </c:ser>
        <c:dLbls>
          <c:showLegendKey val="0"/>
          <c:showVal val="0"/>
          <c:showCatName val="0"/>
          <c:showSerName val="0"/>
          <c:showPercent val="0"/>
          <c:showBubbleSize val="0"/>
        </c:dLbls>
        <c:axId val="-1832658752"/>
        <c:axId val="-1832663648"/>
      </c:scatterChart>
      <c:scatterChart>
        <c:scatterStyle val="smoothMarker"/>
        <c:varyColors val="0"/>
        <c:ser>
          <c:idx val="2"/>
          <c:order val="2"/>
          <c:tx>
            <c:strRef>
              <c:f>Лист1!$Q$1</c:f>
              <c:strCache>
                <c:ptCount val="1"/>
                <c:pt idx="0">
                  <c:v>Массы полученой накипи после воздействия ультразвуковой волны</c:v>
                </c:pt>
              </c:strCache>
            </c:strRef>
          </c:tx>
          <c:spPr>
            <a:ln w="19050" cap="rnd">
              <a:solidFill>
                <a:srgbClr val="FF0000"/>
              </a:solidFill>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A-C718-4B47-932D-B98408EC0E03}"/>
                </c:ext>
                <c:ext xmlns:c15="http://schemas.microsoft.com/office/drawing/2012/chart" uri="{CE6537A1-D6FC-4f65-9D91-7224C49458BB}"/>
              </c:extLst>
            </c:dLbl>
            <c:dLbl>
              <c:idx val="1"/>
              <c:layout>
                <c:manualLayout>
                  <c:x val="-1.8525931270543375E-2"/>
                  <c:y val="1.768933112216694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718-4B47-932D-B98408EC0E03}"/>
                </c:ext>
                <c:ext xmlns:c15="http://schemas.microsoft.com/office/drawing/2012/chart" uri="{CE6537A1-D6FC-4f65-9D91-7224C49458BB}"/>
              </c:extLst>
            </c:dLbl>
            <c:dLbl>
              <c:idx val="2"/>
              <c:layout>
                <c:manualLayout>
                  <c:x val="-2.0296626268330134E-2"/>
                  <c:y val="1.768933112216694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C718-4B47-932D-B98408EC0E03}"/>
                </c:ext>
                <c:ext xmlns:c15="http://schemas.microsoft.com/office/drawing/2012/chart" uri="{CE6537A1-D6FC-4f65-9D91-7224C49458BB}"/>
              </c:extLst>
            </c:dLbl>
            <c:dLbl>
              <c:idx val="3"/>
              <c:layout>
                <c:manualLayout>
                  <c:x val="-6.2073336503701337E-2"/>
                  <c:y val="-5.3149083178315295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718-4B47-932D-B98408EC0E0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Лист1!$B$2:$B$5</c:f>
              <c:numCache>
                <c:formatCode>General</c:formatCode>
                <c:ptCount val="4"/>
                <c:pt idx="0">
                  <c:v>0</c:v>
                </c:pt>
                <c:pt idx="1">
                  <c:v>600</c:v>
                </c:pt>
                <c:pt idx="2">
                  <c:v>1200</c:v>
                </c:pt>
                <c:pt idx="3">
                  <c:v>1800</c:v>
                </c:pt>
              </c:numCache>
            </c:numRef>
          </c:xVal>
          <c:yVal>
            <c:numRef>
              <c:f>Лист1!$Q$2:$Q$5</c:f>
              <c:numCache>
                <c:formatCode>General</c:formatCode>
                <c:ptCount val="4"/>
                <c:pt idx="0">
                  <c:v>0</c:v>
                </c:pt>
                <c:pt idx="1">
                  <c:v>0.03</c:v>
                </c:pt>
                <c:pt idx="2">
                  <c:v>0.06</c:v>
                </c:pt>
                <c:pt idx="3">
                  <c:v>0.12</c:v>
                </c:pt>
              </c:numCache>
            </c:numRef>
          </c:yVal>
          <c:smooth val="1"/>
          <c:extLst xmlns:c16r2="http://schemas.microsoft.com/office/drawing/2015/06/chart">
            <c:ext xmlns:c16="http://schemas.microsoft.com/office/drawing/2014/chart" uri="{C3380CC4-5D6E-409C-BE32-E72D297353CC}">
              <c16:uniqueId val="{0000000E-C718-4B47-932D-B98408EC0E03}"/>
            </c:ext>
          </c:extLst>
        </c:ser>
        <c:dLbls>
          <c:showLegendKey val="0"/>
          <c:showVal val="0"/>
          <c:showCatName val="0"/>
          <c:showSerName val="0"/>
          <c:showPercent val="0"/>
          <c:showBubbleSize val="0"/>
        </c:dLbls>
        <c:axId val="-1832663104"/>
        <c:axId val="-1832658208"/>
      </c:scatterChart>
      <c:valAx>
        <c:axId val="-1832663648"/>
        <c:scaling>
          <c:orientation val="minMax"/>
          <c:max val="44.695000000000007"/>
          <c:min val="44.56"/>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Масса жидкости в граммах</a:t>
                </a:r>
                <a:r>
                  <a:rPr lang="en-US"/>
                  <a:t>, m</a:t>
                </a:r>
                <a:endParaRPr lang="ru-RU"/>
              </a:p>
            </c:rich>
          </c:tx>
          <c:layout>
            <c:manualLayout>
              <c:xMode val="edge"/>
              <c:yMode val="edge"/>
              <c:x val="1.3610649266451254E-2"/>
              <c:y val="0.279563512272408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58752"/>
        <c:crosses val="max"/>
        <c:crossBetween val="midCat"/>
      </c:valAx>
      <c:valAx>
        <c:axId val="-1832658752"/>
        <c:scaling>
          <c:orientation val="minMax"/>
          <c:max val="18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воздействия ультразвука в секундах, </a:t>
                </a:r>
                <a:r>
                  <a:rPr lang="en-US"/>
                  <a:t>t</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3648"/>
        <c:crosses val="autoZero"/>
        <c:crossBetween val="midCat"/>
      </c:valAx>
      <c:valAx>
        <c:axId val="-183265820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Масса</a:t>
                </a:r>
                <a:r>
                  <a:rPr lang="ru-RU" baseline="0"/>
                  <a:t> накипи в граммах,</a:t>
                </a:r>
                <a:r>
                  <a:rPr lang="en-US" baseline="0"/>
                  <a:t> m</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3104"/>
        <c:crosses val="max"/>
        <c:crossBetween val="midCat"/>
      </c:valAx>
      <c:valAx>
        <c:axId val="-1832663104"/>
        <c:scaling>
          <c:orientation val="minMax"/>
        </c:scaling>
        <c:delete val="1"/>
        <c:axPos val="b"/>
        <c:numFmt formatCode="General" sourceLinked="1"/>
        <c:majorTickMark val="out"/>
        <c:minorTickMark val="none"/>
        <c:tickLblPos val="nextTo"/>
        <c:crossAx val="-1832658208"/>
        <c:crosses val="autoZero"/>
        <c:crossBetween val="midCat"/>
      </c:valAx>
      <c:spPr>
        <a:noFill/>
        <a:ln>
          <a:noFill/>
        </a:ln>
        <a:effectLst/>
      </c:spPr>
    </c:plotArea>
    <c:legend>
      <c:legendPos val="b"/>
      <c:layout>
        <c:manualLayout>
          <c:xMode val="edge"/>
          <c:yMode val="edge"/>
          <c:x val="5.1590921524975054E-2"/>
          <c:y val="0.868789908724096"/>
          <c:w val="0.91158747059343392"/>
          <c:h val="0.1148824556134463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07461032399704"/>
          <c:y val="4.8588076409532444E-2"/>
          <c:w val="0.79207332815297271"/>
          <c:h val="0.7215078928669435"/>
        </c:manualLayout>
      </c:layout>
      <c:scatterChart>
        <c:scatterStyle val="smoothMarker"/>
        <c:varyColors val="0"/>
        <c:ser>
          <c:idx val="0"/>
          <c:order val="0"/>
          <c:tx>
            <c:strRef>
              <c:f>Лист1!$B$35</c:f>
              <c:strCache>
                <c:ptCount val="1"/>
                <c:pt idx="0">
                  <c:v>Скорость истечения промывочной жидкости через радиатор в мл/с</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3.8993331657804373E-2"/>
                  <c:y val="-5.08502585464470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241-4303-AC9A-6E768CA7D06A}"/>
                </c:ext>
                <c:ext xmlns:c15="http://schemas.microsoft.com/office/drawing/2012/chart" uri="{CE6537A1-D6FC-4f65-9D91-7224C49458BB}"/>
              </c:extLst>
            </c:dLbl>
            <c:dLbl>
              <c:idx val="1"/>
              <c:layout>
                <c:manualLayout>
                  <c:x val="-8.3557139266724617E-3"/>
                  <c:y val="4.16047569925475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241-4303-AC9A-6E768CA7D06A}"/>
                </c:ext>
                <c:ext xmlns:c15="http://schemas.microsoft.com/office/drawing/2012/chart" uri="{CE6537A1-D6FC-4f65-9D91-7224C49458BB}"/>
              </c:extLst>
            </c:dLbl>
            <c:dLbl>
              <c:idx val="2"/>
              <c:layout>
                <c:manualLayout>
                  <c:x val="-8.3530558262564381E-3"/>
                  <c:y val="-2.65486725663716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241-4303-AC9A-6E768CA7D06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Лист1!$D$35:$D$37</c:f>
              <c:numCache>
                <c:formatCode>General</c:formatCode>
                <c:ptCount val="3"/>
                <c:pt idx="0">
                  <c:v>18</c:v>
                </c:pt>
                <c:pt idx="1">
                  <c:v>45</c:v>
                </c:pt>
                <c:pt idx="2">
                  <c:v>52</c:v>
                </c:pt>
              </c:numCache>
            </c:numRef>
          </c:xVal>
          <c:yVal>
            <c:numRef>
              <c:f>Лист1!$A$35:$A$37</c:f>
              <c:numCache>
                <c:formatCode>0.0</c:formatCode>
                <c:ptCount val="3"/>
                <c:pt idx="0">
                  <c:v>86.880973066898306</c:v>
                </c:pt>
                <c:pt idx="1">
                  <c:v>93.023255813953398</c:v>
                </c:pt>
                <c:pt idx="2">
                  <c:v>95.147478591817304</c:v>
                </c:pt>
              </c:numCache>
            </c:numRef>
          </c:yVal>
          <c:smooth val="1"/>
          <c:extLst xmlns:c16r2="http://schemas.microsoft.com/office/drawing/2015/06/chart">
            <c:ext xmlns:c16="http://schemas.microsoft.com/office/drawing/2014/chart" uri="{C3380CC4-5D6E-409C-BE32-E72D297353CC}">
              <c16:uniqueId val="{00000003-C241-4303-AC9A-6E768CA7D06A}"/>
            </c:ext>
          </c:extLst>
        </c:ser>
        <c:dLbls>
          <c:showLegendKey val="0"/>
          <c:showVal val="0"/>
          <c:showCatName val="0"/>
          <c:showSerName val="0"/>
          <c:showPercent val="0"/>
          <c:showBubbleSize val="0"/>
        </c:dLbls>
        <c:axId val="-1832662016"/>
        <c:axId val="-1832660928"/>
      </c:scatterChart>
      <c:valAx>
        <c:axId val="-1832662016"/>
        <c:scaling>
          <c:orientation val="minMax"/>
          <c:min val="15"/>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промывочной жидкости в </a:t>
                </a:r>
                <a:r>
                  <a:rPr lang="ru-RU" baseline="30000"/>
                  <a:t>0</a:t>
                </a:r>
                <a:r>
                  <a:rPr lang="ru-RU"/>
                  <a:t>С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0928"/>
        <c:crossesAt val="86"/>
        <c:crossBetween val="midCat"/>
      </c:valAx>
      <c:valAx>
        <c:axId val="-1832660928"/>
        <c:scaling>
          <c:orientation val="minMax"/>
          <c:max val="96"/>
          <c:min val="8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Скорость истечения промывочной жидкости через радиатор в мл/с</a:t>
                </a:r>
              </a:p>
            </c:rich>
          </c:tx>
          <c:layout>
            <c:manualLayout>
              <c:xMode val="edge"/>
              <c:yMode val="edge"/>
              <c:x val="1.6138266607519131E-2"/>
              <c:y val="4.394657372888035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32662016"/>
        <c:crosses val="autoZero"/>
        <c:crossBetween val="midCat"/>
        <c:majorUnit val="1"/>
        <c:minorUnit val="1"/>
      </c:valAx>
      <c:spPr>
        <a:noFill/>
        <a:ln>
          <a:noFill/>
        </a:ln>
        <a:effectLst/>
      </c:spPr>
    </c:plotArea>
    <c:legend>
      <c:legendPos val="b"/>
      <c:layout>
        <c:manualLayout>
          <c:xMode val="edge"/>
          <c:yMode val="edge"/>
          <c:x val="4.9999945189922401E-2"/>
          <c:y val="0.91107867047592506"/>
          <c:w val="0.9"/>
          <c:h val="8.00717348053913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96776745771556"/>
          <c:y val="3.8793863516134723E-2"/>
          <c:w val="0.69631566765004183"/>
          <c:h val="0.67405213692550714"/>
        </c:manualLayout>
      </c:layout>
      <c:scatterChart>
        <c:scatterStyle val="smoothMarker"/>
        <c:varyColors val="0"/>
        <c:ser>
          <c:idx val="1"/>
          <c:order val="1"/>
          <c:tx>
            <c:strRef>
              <c:f>Лист1!$D$26</c:f>
              <c:strCache>
                <c:ptCount val="1"/>
                <c:pt idx="0">
                  <c:v>Коэффициент увеличения массы жидкости с накипью (пульпы) после воздействия ультразвука (Km)</c:v>
                </c:pt>
              </c:strCache>
            </c:strRef>
          </c:tx>
          <c:spPr>
            <a:ln w="19050" cap="rnd">
              <a:solidFill>
                <a:schemeClr val="accent2"/>
              </a:solidFill>
              <a:prstDash val="sysDash"/>
              <a:round/>
            </a:ln>
            <a:effectLst/>
          </c:spPr>
          <c:marker>
            <c:symbol val="circle"/>
            <c:size val="5"/>
            <c:spPr>
              <a:solidFill>
                <a:schemeClr val="accent2"/>
              </a:solidFill>
              <a:ln w="9525">
                <a:solidFill>
                  <a:schemeClr val="accent2"/>
                </a:solidFill>
              </a:ln>
              <a:effectLst/>
            </c:spPr>
          </c:marker>
          <c:dLbls>
            <c:dLbl>
              <c:idx val="0"/>
              <c:delete val="1"/>
              <c:extLst xmlns:c16r2="http://schemas.microsoft.com/office/drawing/2015/06/chart">
                <c:ext xmlns:c16="http://schemas.microsoft.com/office/drawing/2014/chart" uri="{C3380CC4-5D6E-409C-BE32-E72D297353CC}">
                  <c16:uniqueId val="{00000000-585E-4071-B102-432FE73AC6E6}"/>
                </c:ext>
                <c:ext xmlns:c15="http://schemas.microsoft.com/office/drawing/2012/chart" uri="{CE6537A1-D6FC-4f65-9D91-7224C49458BB}"/>
              </c:extLst>
            </c:dLbl>
            <c:dLbl>
              <c:idx val="1"/>
              <c:layout>
                <c:manualLayout>
                  <c:x val="-0.1321949187137284"/>
                  <c:y val="-2.778384847900007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85E-4071-B102-432FE73AC6E6}"/>
                </c:ext>
                <c:ext xmlns:c15="http://schemas.microsoft.com/office/drawing/2012/chart" uri="{CE6537A1-D6FC-4f65-9D91-7224C49458BB}"/>
              </c:extLst>
            </c:dLbl>
            <c:dLbl>
              <c:idx val="2"/>
              <c:layout>
                <c:manualLayout>
                  <c:x val="-8.955941704507682E-2"/>
                  <c:y val="-4.866172278632689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85E-4071-B102-432FE73AC6E6}"/>
                </c:ext>
                <c:ext xmlns:c15="http://schemas.microsoft.com/office/drawing/2012/chart" uri="{CE6537A1-D6FC-4f65-9D91-7224C49458BB}"/>
              </c:extLst>
            </c:dLbl>
            <c:dLbl>
              <c:idx val="3"/>
              <c:layout>
                <c:manualLayout>
                  <c:x val="-0.19889793794835367"/>
                  <c:y val="0.10495304050849064"/>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85E-4071-B102-432FE73AC6E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Лист1!$B$28:$B$31</c:f>
              <c:numCache>
                <c:formatCode>General</c:formatCode>
                <c:ptCount val="4"/>
                <c:pt idx="0">
                  <c:v>0</c:v>
                </c:pt>
                <c:pt idx="1">
                  <c:v>600</c:v>
                </c:pt>
                <c:pt idx="2">
                  <c:v>1200</c:v>
                </c:pt>
                <c:pt idx="3">
                  <c:v>1800</c:v>
                </c:pt>
              </c:numCache>
            </c:numRef>
          </c:xVal>
          <c:yVal>
            <c:numRef>
              <c:f>Лист1!$D$28:$D$31</c:f>
              <c:numCache>
                <c:formatCode>General</c:formatCode>
                <c:ptCount val="4"/>
                <c:pt idx="0">
                  <c:v>1</c:v>
                </c:pt>
                <c:pt idx="1">
                  <c:v>1.0006729999999999</c:v>
                </c:pt>
                <c:pt idx="2">
                  <c:v>1.0013460000000001</c:v>
                </c:pt>
                <c:pt idx="3">
                  <c:v>1.0026919999999999</c:v>
                </c:pt>
              </c:numCache>
            </c:numRef>
          </c:yVal>
          <c:smooth val="1"/>
          <c:extLst xmlns:c16r2="http://schemas.microsoft.com/office/drawing/2015/06/chart">
            <c:ext xmlns:c16="http://schemas.microsoft.com/office/drawing/2014/chart" uri="{C3380CC4-5D6E-409C-BE32-E72D297353CC}">
              <c16:uniqueId val="{00000004-585E-4071-B102-432FE73AC6E6}"/>
            </c:ext>
          </c:extLst>
        </c:ser>
        <c:ser>
          <c:idx val="2"/>
          <c:order val="2"/>
          <c:tx>
            <c:strRef>
              <c:f>Лист1!$E$26</c:f>
              <c:strCache>
                <c:ptCount val="1"/>
                <c:pt idx="0">
                  <c:v>Коэффициент увеличения плотности жидкости с накипью (пульпы) после воздействия ультразвука (Kp)</c:v>
                </c:pt>
              </c:strCache>
            </c:strRef>
          </c:tx>
          <c:spPr>
            <a:ln w="19050" cap="rnd">
              <a:solidFill>
                <a:schemeClr val="accent3"/>
              </a:solidFill>
              <a:prstDash val="sysDot"/>
              <a:round/>
            </a:ln>
            <a:effectLst/>
          </c:spPr>
          <c:marker>
            <c:symbol val="circle"/>
            <c:size val="5"/>
            <c:spPr>
              <a:solidFill>
                <a:schemeClr val="accent3"/>
              </a:solidFill>
              <a:ln w="9525">
                <a:solidFill>
                  <a:schemeClr val="accent3"/>
                </a:solidFill>
              </a:ln>
              <a:effectLst/>
            </c:spPr>
          </c:marker>
          <c:dLbls>
            <c:dLbl>
              <c:idx val="0"/>
              <c:delete val="1"/>
              <c:extLst xmlns:c16r2="http://schemas.microsoft.com/office/drawing/2015/06/chart">
                <c:ext xmlns:c16="http://schemas.microsoft.com/office/drawing/2014/chart" uri="{C3380CC4-5D6E-409C-BE32-E72D297353CC}">
                  <c16:uniqueId val="{00000005-585E-4071-B102-432FE73AC6E6}"/>
                </c:ext>
                <c:ext xmlns:c15="http://schemas.microsoft.com/office/drawing/2012/chart" uri="{CE6537A1-D6FC-4f65-9D91-7224C49458BB}"/>
              </c:extLst>
            </c:dLbl>
            <c:dLbl>
              <c:idx val="1"/>
              <c:layout>
                <c:manualLayout>
                  <c:x val="-4.5111418795793272E-2"/>
                  <c:y val="-9.982796851504477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85E-4071-B102-432FE73AC6E6}"/>
                </c:ext>
                <c:ext xmlns:c15="http://schemas.microsoft.com/office/drawing/2012/chart" uri="{CE6537A1-D6FC-4f65-9D91-7224C49458BB}"/>
              </c:extLst>
            </c:dLbl>
            <c:dLbl>
              <c:idx val="2"/>
              <c:layout>
                <c:manualLayout>
                  <c:x val="-2.8094102095300378E-2"/>
                  <c:y val="4.1470670771633432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85E-4071-B102-432FE73AC6E6}"/>
                </c:ext>
                <c:ext xmlns:c15="http://schemas.microsoft.com/office/drawing/2012/chart" uri="{CE6537A1-D6FC-4f65-9D91-7224C49458BB}"/>
              </c:extLst>
            </c:dLbl>
            <c:dLbl>
              <c:idx val="3"/>
              <c:layout>
                <c:manualLayout>
                  <c:x val="-0.20956821312202556"/>
                  <c:y val="4.031496062992125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85E-4071-B102-432FE73AC6E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Лист1!$B$28:$B$31</c:f>
              <c:numCache>
                <c:formatCode>General</c:formatCode>
                <c:ptCount val="4"/>
                <c:pt idx="0">
                  <c:v>0</c:v>
                </c:pt>
                <c:pt idx="1">
                  <c:v>600</c:v>
                </c:pt>
                <c:pt idx="2">
                  <c:v>1200</c:v>
                </c:pt>
                <c:pt idx="3">
                  <c:v>1800</c:v>
                </c:pt>
              </c:numCache>
            </c:numRef>
          </c:xVal>
          <c:yVal>
            <c:numRef>
              <c:f>Лист1!$E$28:$E$31</c:f>
              <c:numCache>
                <c:formatCode>General</c:formatCode>
                <c:ptCount val="4"/>
                <c:pt idx="0">
                  <c:v>1</c:v>
                </c:pt>
                <c:pt idx="1">
                  <c:v>1.000707</c:v>
                </c:pt>
                <c:pt idx="2">
                  <c:v>1.0013129999999999</c:v>
                </c:pt>
                <c:pt idx="3">
                  <c:v>1.002726</c:v>
                </c:pt>
              </c:numCache>
            </c:numRef>
          </c:yVal>
          <c:smooth val="1"/>
          <c:extLst xmlns:c16r2="http://schemas.microsoft.com/office/drawing/2015/06/chart">
            <c:ext xmlns:c16="http://schemas.microsoft.com/office/drawing/2014/chart" uri="{C3380CC4-5D6E-409C-BE32-E72D297353CC}">
              <c16:uniqueId val="{00000009-585E-4071-B102-432FE73AC6E6}"/>
            </c:ext>
          </c:extLst>
        </c:ser>
        <c:dLbls>
          <c:dLblPos val="ctr"/>
          <c:showLegendKey val="0"/>
          <c:showVal val="1"/>
          <c:showCatName val="0"/>
          <c:showSerName val="0"/>
          <c:showPercent val="0"/>
          <c:showBubbleSize val="0"/>
        </c:dLbls>
        <c:axId val="-1964133008"/>
        <c:axId val="-1964131920"/>
      </c:scatterChart>
      <c:scatterChart>
        <c:scatterStyle val="smoothMarker"/>
        <c:varyColors val="0"/>
        <c:ser>
          <c:idx val="0"/>
          <c:order val="0"/>
          <c:tx>
            <c:strRef>
              <c:f>Лист1!$C$26</c:f>
              <c:strCache>
                <c:ptCount val="1"/>
                <c:pt idx="0">
                  <c:v>Коэффициент увеличения скорости истечения жидкости с накипью (пульпы) после воздействия ультразвука (KƲ)</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delete val="1"/>
              <c:extLst xmlns:c16r2="http://schemas.microsoft.com/office/drawing/2015/06/chart">
                <c:ext xmlns:c16="http://schemas.microsoft.com/office/drawing/2014/chart" uri="{C3380CC4-5D6E-409C-BE32-E72D297353CC}">
                  <c16:uniqueId val="{0000000A-585E-4071-B102-432FE73AC6E6}"/>
                </c:ext>
                <c:ext xmlns:c15="http://schemas.microsoft.com/office/drawing/2012/chart" uri="{CE6537A1-D6FC-4f65-9D91-7224C49458BB}"/>
              </c:extLst>
            </c:dLbl>
            <c:dLbl>
              <c:idx val="1"/>
              <c:layout>
                <c:manualLayout>
                  <c:x val="-1.3600113192205674E-2"/>
                  <c:y val="3.3704276064398839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85E-4071-B102-432FE73AC6E6}"/>
                </c:ext>
                <c:ext xmlns:c15="http://schemas.microsoft.com/office/drawing/2012/chart" uri="{CE6537A1-D6FC-4f65-9D91-7224C49458BB}"/>
              </c:extLst>
            </c:dLbl>
            <c:dLbl>
              <c:idx val="2"/>
              <c:layout>
                <c:manualLayout>
                  <c:x val="-0.11668070887183998"/>
                  <c:y val="-4.4987830056774557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585E-4071-B102-432FE73AC6E6}"/>
                </c:ext>
                <c:ext xmlns:c15="http://schemas.microsoft.com/office/drawing/2012/chart" uri="{CE6537A1-D6FC-4f65-9D91-7224C49458BB}"/>
              </c:extLst>
            </c:dLbl>
            <c:dLbl>
              <c:idx val="3"/>
              <c:layout>
                <c:manualLayout>
                  <c:x val="-0.12489948109773306"/>
                  <c:y val="0.1793573325817080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85E-4071-B102-432FE73AC6E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Лист1!$B$28:$B$31</c:f>
              <c:numCache>
                <c:formatCode>General</c:formatCode>
                <c:ptCount val="4"/>
                <c:pt idx="0">
                  <c:v>0</c:v>
                </c:pt>
                <c:pt idx="1">
                  <c:v>600</c:v>
                </c:pt>
                <c:pt idx="2">
                  <c:v>1200</c:v>
                </c:pt>
                <c:pt idx="3">
                  <c:v>1800</c:v>
                </c:pt>
              </c:numCache>
            </c:numRef>
          </c:xVal>
          <c:yVal>
            <c:numRef>
              <c:f>Лист1!$C$28:$C$31</c:f>
              <c:numCache>
                <c:formatCode>General</c:formatCode>
                <c:ptCount val="4"/>
                <c:pt idx="0">
                  <c:v>1</c:v>
                </c:pt>
                <c:pt idx="1">
                  <c:v>1.0198609731876862</c:v>
                </c:pt>
                <c:pt idx="2">
                  <c:v>1.076961271102284</c:v>
                </c:pt>
                <c:pt idx="3">
                  <c:v>1.0793445878848063</c:v>
                </c:pt>
              </c:numCache>
            </c:numRef>
          </c:yVal>
          <c:smooth val="1"/>
          <c:extLst xmlns:c16r2="http://schemas.microsoft.com/office/drawing/2015/06/chart">
            <c:ext xmlns:c16="http://schemas.microsoft.com/office/drawing/2014/chart" uri="{C3380CC4-5D6E-409C-BE32-E72D297353CC}">
              <c16:uniqueId val="{0000000E-585E-4071-B102-432FE73AC6E6}"/>
            </c:ext>
          </c:extLst>
        </c:ser>
        <c:dLbls>
          <c:showLegendKey val="0"/>
          <c:showVal val="0"/>
          <c:showCatName val="0"/>
          <c:showSerName val="0"/>
          <c:showPercent val="0"/>
          <c:showBubbleSize val="0"/>
        </c:dLbls>
        <c:axId val="-1964130288"/>
        <c:axId val="-1964124304"/>
      </c:scatterChart>
      <c:valAx>
        <c:axId val="-1964131920"/>
        <c:scaling>
          <c:orientation val="minMax"/>
          <c:max val="1.0027999999999999"/>
          <c:min val="1"/>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Коэффициенты, характеризующие </a:t>
                </a:r>
              </a:p>
              <a:p>
                <a:pPr>
                  <a:defRPr/>
                </a:pPr>
                <a:r>
                  <a:rPr lang="ru-RU"/>
                  <a:t>эффективность очистки радиатора</a:t>
                </a:r>
              </a:p>
            </c:rich>
          </c:tx>
          <c:layout>
            <c:manualLayout>
              <c:xMode val="edge"/>
              <c:yMode val="edge"/>
              <c:x val="0.92215930124363421"/>
              <c:y val="5.875639418946506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33008"/>
        <c:crosses val="max"/>
        <c:crossBetween val="midCat"/>
      </c:valAx>
      <c:valAx>
        <c:axId val="-1964133008"/>
        <c:scaling>
          <c:orientation val="minMax"/>
          <c:max val="18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Время воздействия ультразвука</a:t>
                </a:r>
                <a:r>
                  <a:rPr lang="ru-RU" baseline="0"/>
                  <a:t> в</a:t>
                </a:r>
                <a:r>
                  <a:rPr lang="ru-RU"/>
                  <a:t> секундах</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31920"/>
        <c:crosses val="autoZero"/>
        <c:crossBetween val="midCat"/>
      </c:valAx>
      <c:valAx>
        <c:axId val="-1964124304"/>
        <c:scaling>
          <c:orientation val="minMax"/>
          <c:max val="1.085"/>
          <c:min val="1"/>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Коэффициенты, характеризующие </a:t>
                </a:r>
              </a:p>
              <a:p>
                <a:pPr>
                  <a:defRPr/>
                </a:pPr>
                <a:r>
                  <a:rPr lang="ru-RU"/>
                  <a:t>эффективность очистки радиатора</a:t>
                </a:r>
              </a:p>
            </c:rich>
          </c:tx>
          <c:layout>
            <c:manualLayout>
              <c:xMode val="edge"/>
              <c:yMode val="edge"/>
              <c:x val="1.4965298969140929E-2"/>
              <c:y val="5.683730975069558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30288"/>
        <c:crosses val="autoZero"/>
        <c:crossBetween val="midCat"/>
      </c:valAx>
      <c:valAx>
        <c:axId val="-1964130288"/>
        <c:scaling>
          <c:orientation val="minMax"/>
        </c:scaling>
        <c:delete val="1"/>
        <c:axPos val="b"/>
        <c:numFmt formatCode="General" sourceLinked="1"/>
        <c:majorTickMark val="out"/>
        <c:minorTickMark val="none"/>
        <c:tickLblPos val="nextTo"/>
        <c:crossAx val="-1964124304"/>
        <c:crosses val="autoZero"/>
        <c:crossBetween val="midCat"/>
      </c:valAx>
      <c:spPr>
        <a:noFill/>
        <a:ln>
          <a:noFill/>
        </a:ln>
        <a:effectLst/>
      </c:spPr>
    </c:plotArea>
    <c:legend>
      <c:legendPos val="b"/>
      <c:layout>
        <c:manualLayout>
          <c:xMode val="edge"/>
          <c:yMode val="edge"/>
          <c:x val="8.2300508801979656E-4"/>
          <c:y val="0.84078750430168836"/>
          <c:w val="0.9991769949119802"/>
          <c:h val="0.143196347031963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68798528724796"/>
          <c:y val="2.0616438703783591E-2"/>
          <c:w val="0.72836404802686661"/>
          <c:h val="0.71624646099565425"/>
        </c:manualLayout>
      </c:layout>
      <c:scatterChart>
        <c:scatterStyle val="smoothMarker"/>
        <c:varyColors val="0"/>
        <c:ser>
          <c:idx val="0"/>
          <c:order val="0"/>
          <c:tx>
            <c:strRef>
              <c:f>Лист1!$J$1</c:f>
              <c:strCache>
                <c:ptCount val="1"/>
                <c:pt idx="0">
                  <c:v>1- Скорость истечения жидкости через радиатор в мл/с при ультразвуковом воздействии</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5.6552793312788048E-3"/>
                  <c:y val="-5.282463929737236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9D0-451B-A023-1ED177F30CDE}"/>
                </c:ext>
                <c:ext xmlns:c15="http://schemas.microsoft.com/office/drawing/2012/chart" uri="{CE6537A1-D6FC-4f65-9D91-7224C49458BB}"/>
              </c:extLst>
            </c:dLbl>
            <c:dLbl>
              <c:idx val="1"/>
              <c:layout>
                <c:manualLayout>
                  <c:x val="-7.2104811473804764E-2"/>
                  <c:y val="-1.17388087327494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9D0-451B-A023-1ED177F30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Лист1!$B$2:$B$3</c:f>
              <c:numCache>
                <c:formatCode>General</c:formatCode>
                <c:ptCount val="2"/>
                <c:pt idx="0">
                  <c:v>0</c:v>
                </c:pt>
                <c:pt idx="1">
                  <c:v>600</c:v>
                </c:pt>
              </c:numCache>
            </c:numRef>
          </c:xVal>
          <c:yVal>
            <c:numRef>
              <c:f>Лист1!$J$2:$J$3</c:f>
              <c:numCache>
                <c:formatCode>0.0</c:formatCode>
                <c:ptCount val="2"/>
                <c:pt idx="0">
                  <c:v>108.5776330076</c:v>
                </c:pt>
                <c:pt idx="1">
                  <c:v>108.932461873638</c:v>
                </c:pt>
              </c:numCache>
            </c:numRef>
          </c:yVal>
          <c:smooth val="1"/>
          <c:extLst xmlns:c16r2="http://schemas.microsoft.com/office/drawing/2015/06/chart">
            <c:ext xmlns:c16="http://schemas.microsoft.com/office/drawing/2014/chart" uri="{C3380CC4-5D6E-409C-BE32-E72D297353CC}">
              <c16:uniqueId val="{00000002-99D0-451B-A023-1ED177F30CDE}"/>
            </c:ext>
          </c:extLst>
        </c:ser>
        <c:ser>
          <c:idx val="1"/>
          <c:order val="1"/>
          <c:tx>
            <c:strRef>
              <c:f>Лист1!$K$1</c:f>
              <c:strCache>
                <c:ptCount val="1"/>
                <c:pt idx="0">
                  <c:v>2- Скорость истечения жидкости через радиатор в мл/с при ультразвуковом воздействии с воздухом</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0"/>
                  <c:y val="1.7608213099124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9D0-451B-A023-1ED177F30CDE}"/>
                </c:ext>
                <c:ext xmlns:c15="http://schemas.microsoft.com/office/drawing/2012/chart" uri="{CE6537A1-D6FC-4f65-9D91-7224C49458BB}"/>
              </c:extLst>
            </c:dLbl>
            <c:dLbl>
              <c:idx val="1"/>
              <c:layout>
                <c:manualLayout>
                  <c:x val="-8.2207586157556065E-2"/>
                  <c:y val="4.48314915731755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9D0-451B-A023-1ED177F30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Лист1!$B$2:$B$3</c:f>
              <c:numCache>
                <c:formatCode>General</c:formatCode>
                <c:ptCount val="2"/>
                <c:pt idx="0">
                  <c:v>0</c:v>
                </c:pt>
                <c:pt idx="1">
                  <c:v>600</c:v>
                </c:pt>
              </c:numCache>
            </c:numRef>
          </c:xVal>
          <c:yVal>
            <c:numRef>
              <c:f>Лист1!$K$3:$K$4</c:f>
              <c:numCache>
                <c:formatCode>0.0</c:formatCode>
                <c:ptCount val="2"/>
                <c:pt idx="0">
                  <c:v>108.932461873638</c:v>
                </c:pt>
                <c:pt idx="1">
                  <c:v>109.051254089422</c:v>
                </c:pt>
              </c:numCache>
            </c:numRef>
          </c:yVal>
          <c:smooth val="1"/>
          <c:extLst xmlns:c16r2="http://schemas.microsoft.com/office/drawing/2015/06/chart">
            <c:ext xmlns:c16="http://schemas.microsoft.com/office/drawing/2014/chart" uri="{C3380CC4-5D6E-409C-BE32-E72D297353CC}">
              <c16:uniqueId val="{00000005-99D0-451B-A023-1ED177F30CDE}"/>
            </c:ext>
          </c:extLst>
        </c:ser>
        <c:dLbls>
          <c:showLegendKey val="0"/>
          <c:showVal val="0"/>
          <c:showCatName val="0"/>
          <c:showSerName val="0"/>
          <c:showPercent val="0"/>
          <c:showBubbleSize val="0"/>
        </c:dLbls>
        <c:axId val="-1964132464"/>
        <c:axId val="-1964122672"/>
      </c:scatterChart>
      <c:scatterChart>
        <c:scatterStyle val="smoothMarker"/>
        <c:varyColors val="0"/>
        <c:ser>
          <c:idx val="2"/>
          <c:order val="2"/>
          <c:tx>
            <c:strRef>
              <c:f>Лист1!$F$1</c:f>
              <c:strCache>
                <c:ptCount val="1"/>
                <c:pt idx="0">
                  <c:v>3- Плотность жидкости с накипью (пульпы) в г/см3 при ультразвуковом воздействии</c:v>
                </c:pt>
              </c:strCache>
            </c:strRef>
          </c:tx>
          <c:spPr>
            <a:ln w="19050" cap="rnd">
              <a:solidFill>
                <a:schemeClr val="accent3"/>
              </a:solidFill>
              <a:prstDash val="solid"/>
              <a:round/>
            </a:ln>
            <a:effectLst/>
          </c:spPr>
          <c:marker>
            <c:symbol val="circle"/>
            <c:size val="5"/>
            <c:spPr>
              <a:solidFill>
                <a:schemeClr val="accent3"/>
              </a:solidFill>
              <a:ln w="9525">
                <a:solidFill>
                  <a:schemeClr val="accent3"/>
                </a:solidFill>
              </a:ln>
              <a:effectLst/>
            </c:spPr>
          </c:marker>
          <c:dLbls>
            <c:dLbl>
              <c:idx val="0"/>
              <c:layout>
                <c:manualLayout>
                  <c:x val="2.0856719560843485E-2"/>
                  <c:y val="8.3334212450406706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9D0-451B-A023-1ED177F30CDE}"/>
                </c:ext>
                <c:ext xmlns:c15="http://schemas.microsoft.com/office/drawing/2012/chart" uri="{CE6537A1-D6FC-4f65-9D91-7224C49458BB}"/>
              </c:extLst>
            </c:dLbl>
            <c:dLbl>
              <c:idx val="1"/>
              <c:layout>
                <c:manualLayout>
                  <c:x val="-9.7034303101209085E-2"/>
                  <c:y val="-4.5704087416727934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9D0-451B-A023-1ED177F30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Лист1!$B$2:$B$3</c:f>
              <c:numCache>
                <c:formatCode>General</c:formatCode>
                <c:ptCount val="2"/>
                <c:pt idx="0">
                  <c:v>0</c:v>
                </c:pt>
                <c:pt idx="1">
                  <c:v>600</c:v>
                </c:pt>
              </c:numCache>
            </c:numRef>
          </c:xVal>
          <c:yVal>
            <c:numRef>
              <c:f>Лист1!$F$2:$F$3</c:f>
              <c:numCache>
                <c:formatCode>General</c:formatCode>
                <c:ptCount val="2"/>
                <c:pt idx="0">
                  <c:v>0.98929999999999996</c:v>
                </c:pt>
                <c:pt idx="1">
                  <c:v>0.99039999999999995</c:v>
                </c:pt>
              </c:numCache>
            </c:numRef>
          </c:yVal>
          <c:smooth val="1"/>
          <c:extLst xmlns:c16r2="http://schemas.microsoft.com/office/drawing/2015/06/chart">
            <c:ext xmlns:c16="http://schemas.microsoft.com/office/drawing/2014/chart" uri="{C3380CC4-5D6E-409C-BE32-E72D297353CC}">
              <c16:uniqueId val="{00000008-99D0-451B-A023-1ED177F30CDE}"/>
            </c:ext>
          </c:extLst>
        </c:ser>
        <c:ser>
          <c:idx val="3"/>
          <c:order val="3"/>
          <c:tx>
            <c:strRef>
              <c:f>Лист1!$G$1</c:f>
              <c:strCache>
                <c:ptCount val="1"/>
                <c:pt idx="0">
                  <c:v>4- Плотность жидкости с накипью (пульпы) в г/см3  при ультразвуковом воздействии с воздухом</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4.2865448037700165E-3"/>
                  <c:y val="4.8970540381093101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9D0-451B-A023-1ED177F30CDE}"/>
                </c:ext>
                <c:ext xmlns:c15="http://schemas.microsoft.com/office/drawing/2012/chart" uri="{CE6537A1-D6FC-4f65-9D91-7224C49458BB}"/>
              </c:extLst>
            </c:dLbl>
            <c:dLbl>
              <c:idx val="1"/>
              <c:layout>
                <c:manualLayout>
                  <c:x val="-0.11292777873636987"/>
                  <c:y val="-2.5452769936188517E-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9D0-451B-A023-1ED177F30CD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Лист1!$B$2:$B$3</c:f>
              <c:numCache>
                <c:formatCode>General</c:formatCode>
                <c:ptCount val="2"/>
                <c:pt idx="0">
                  <c:v>0</c:v>
                </c:pt>
                <c:pt idx="1">
                  <c:v>600</c:v>
                </c:pt>
              </c:numCache>
            </c:numRef>
          </c:xVal>
          <c:yVal>
            <c:numRef>
              <c:f>Лист1!$G$3:$G$4</c:f>
              <c:numCache>
                <c:formatCode>General</c:formatCode>
                <c:ptCount val="2"/>
                <c:pt idx="0">
                  <c:v>0.99039999999999995</c:v>
                </c:pt>
                <c:pt idx="1">
                  <c:v>0.99219999999999997</c:v>
                </c:pt>
              </c:numCache>
            </c:numRef>
          </c:yVal>
          <c:smooth val="1"/>
          <c:extLst xmlns:c16r2="http://schemas.microsoft.com/office/drawing/2015/06/chart">
            <c:ext xmlns:c16="http://schemas.microsoft.com/office/drawing/2014/chart" uri="{C3380CC4-5D6E-409C-BE32-E72D297353CC}">
              <c16:uniqueId val="{0000000B-99D0-451B-A023-1ED177F30CDE}"/>
            </c:ext>
          </c:extLst>
        </c:ser>
        <c:dLbls>
          <c:showLegendKey val="0"/>
          <c:showVal val="0"/>
          <c:showCatName val="0"/>
          <c:showSerName val="0"/>
          <c:showPercent val="0"/>
          <c:showBubbleSize val="0"/>
        </c:dLbls>
        <c:axId val="-1964126480"/>
        <c:axId val="-1964129200"/>
      </c:scatterChart>
      <c:valAx>
        <c:axId val="-1964122672"/>
        <c:scaling>
          <c:orientation val="minMax"/>
          <c:max val="109.09"/>
          <c:min val="108.55"/>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a:t>Скорость истечения жидкости</a:t>
                </a:r>
              </a:p>
              <a:p>
                <a:pPr>
                  <a:defRPr sz="1100"/>
                </a:pPr>
                <a:r>
                  <a:rPr lang="ru-RU" sz="1100"/>
                  <a:t> через радиатор в мл/с,  </a:t>
                </a:r>
                <a:r>
                  <a:rPr lang="en-US" sz="1100">
                    <a:latin typeface="Times New Roman" panose="02020603050405020304" pitchFamily="18" charset="0"/>
                    <a:cs typeface="Times New Roman" panose="02020603050405020304" pitchFamily="18" charset="0"/>
                  </a:rPr>
                  <a:t>Ʋ</a:t>
                </a:r>
                <a:endParaRPr lang="ru-RU" sz="1100"/>
              </a:p>
            </c:rich>
          </c:tx>
          <c:layout>
            <c:manualLayout>
              <c:xMode val="edge"/>
              <c:yMode val="edge"/>
              <c:x val="4.8562181998762725E-3"/>
              <c:y val="0.1568068424803991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32464"/>
        <c:crosses val="autoZero"/>
        <c:crossBetween val="midCat"/>
      </c:valAx>
      <c:valAx>
        <c:axId val="-1964132464"/>
        <c:scaling>
          <c:orientation val="minMax"/>
          <c:max val="600"/>
          <c:min val="0"/>
        </c:scaling>
        <c:delete val="0"/>
        <c:axPos val="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baseline="0">
                    <a:effectLst/>
                  </a:rPr>
                  <a:t>Время воздействия ультразвука в секундах, </a:t>
                </a:r>
                <a:r>
                  <a:rPr lang="en-US" sz="1100" b="0" i="0" baseline="0">
                    <a:effectLst/>
                  </a:rPr>
                  <a:t>t</a:t>
                </a:r>
                <a:endParaRPr lang="ru-RU" sz="1100">
                  <a:effectLst/>
                </a:endParaRPr>
              </a:p>
            </c:rich>
          </c:tx>
          <c:layout>
            <c:manualLayout>
              <c:xMode val="edge"/>
              <c:yMode val="edge"/>
              <c:x val="0.27367784674461521"/>
              <c:y val="0.782588873112172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22672"/>
        <c:crosses val="max"/>
        <c:crossBetween val="midCat"/>
      </c:valAx>
      <c:valAx>
        <c:axId val="-1964129200"/>
        <c:scaling>
          <c:orientation val="minMax"/>
          <c:max val="0.99229999999999996"/>
          <c:min val="0.98919999999999997"/>
        </c:scaling>
        <c:delete val="0"/>
        <c:axPos val="r"/>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r>
                  <a:rPr lang="ru-RU" sz="1100" b="0" i="0" baseline="0">
                    <a:effectLst/>
                  </a:rPr>
                  <a:t>Плотность жидкости в г/см3</a:t>
                </a:r>
                <a:r>
                  <a:rPr lang="en-US" sz="1100" b="0" i="0" baseline="0">
                    <a:effectLst/>
                  </a:rPr>
                  <a:t>, P</a:t>
                </a:r>
                <a:endParaRPr lang="ru-RU" sz="1100">
                  <a:effectLst/>
                </a:endParaRPr>
              </a:p>
            </c:rich>
          </c:tx>
          <c:layout>
            <c:manualLayout>
              <c:xMode val="edge"/>
              <c:yMode val="edge"/>
              <c:x val="0.95369590559597994"/>
              <c:y val="0.11398297237079151"/>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26480"/>
        <c:crosses val="max"/>
        <c:crossBetween val="midCat"/>
      </c:valAx>
      <c:valAx>
        <c:axId val="-1964126480"/>
        <c:scaling>
          <c:orientation val="minMax"/>
        </c:scaling>
        <c:delete val="1"/>
        <c:axPos val="b"/>
        <c:numFmt formatCode="General" sourceLinked="1"/>
        <c:majorTickMark val="out"/>
        <c:minorTickMark val="none"/>
        <c:tickLblPos val="nextTo"/>
        <c:crossAx val="-1964129200"/>
        <c:crosses val="autoZero"/>
        <c:crossBetween val="midCat"/>
      </c:valAx>
      <c:spPr>
        <a:noFill/>
        <a:ln>
          <a:noFill/>
        </a:ln>
        <a:effectLst/>
      </c:spPr>
    </c:plotArea>
    <c:legend>
      <c:legendPos val="b"/>
      <c:layout>
        <c:manualLayout>
          <c:xMode val="edge"/>
          <c:yMode val="edge"/>
          <c:x val="3.6549836947495696E-3"/>
          <c:y val="0.83287311217245386"/>
          <c:w val="0.99634504265267221"/>
          <c:h val="0.1652438363237382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2140677169982"/>
          <c:y val="2.760586799567569E-2"/>
          <c:w val="0.7984364575644618"/>
          <c:h val="0.78533085374378453"/>
        </c:manualLayout>
      </c:layout>
      <c:scatterChart>
        <c:scatterStyle val="smoothMarker"/>
        <c:varyColors val="0"/>
        <c:ser>
          <c:idx val="0"/>
          <c:order val="0"/>
          <c:tx>
            <c:strRef>
              <c:f>Лист1!$U$77</c:f>
              <c:strCache>
                <c:ptCount val="1"/>
                <c:pt idx="0">
                  <c:v>Коэффициент интенсивности очистки  K3</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1.7631501616220981E-2"/>
                  <c:y val="2.26757369614512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055-484A-AE05-295C7079C0DE}"/>
                </c:ext>
                <c:ext xmlns:c15="http://schemas.microsoft.com/office/drawing/2012/chart" uri="{CE6537A1-D6FC-4f65-9D91-7224C49458BB}"/>
              </c:extLst>
            </c:dLbl>
            <c:dLbl>
              <c:idx val="2"/>
              <c:layout>
                <c:manualLayout>
                  <c:x val="-0.11252490208755303"/>
                  <c:y val="9.6017467618676085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4CC-45D2-A6E1-7380592FEEA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Лист1!$T$79:$T$81</c:f>
              <c:numCache>
                <c:formatCode>General</c:formatCode>
                <c:ptCount val="3"/>
                <c:pt idx="0">
                  <c:v>750</c:v>
                </c:pt>
                <c:pt idx="1">
                  <c:v>1000</c:v>
                </c:pt>
                <c:pt idx="2">
                  <c:v>1400</c:v>
                </c:pt>
              </c:numCache>
            </c:numRef>
          </c:xVal>
          <c:yVal>
            <c:numRef>
              <c:f>Лист1!$U$79:$U$81</c:f>
              <c:numCache>
                <c:formatCode>General</c:formatCode>
                <c:ptCount val="3"/>
                <c:pt idx="0">
                  <c:v>1.0046667959</c:v>
                </c:pt>
                <c:pt idx="1">
                  <c:v>1.0035000968000001</c:v>
                </c:pt>
                <c:pt idx="2">
                  <c:v>1.0025000692999999</c:v>
                </c:pt>
              </c:numCache>
            </c:numRef>
          </c:yVal>
          <c:smooth val="1"/>
          <c:extLst xmlns:c16r2="http://schemas.microsoft.com/office/drawing/2015/06/chart">
            <c:ext xmlns:c16="http://schemas.microsoft.com/office/drawing/2014/chart" uri="{C3380CC4-5D6E-409C-BE32-E72D297353CC}">
              <c16:uniqueId val="{00000001-04CC-45D2-A6E1-7380592FEEAF}"/>
            </c:ext>
          </c:extLst>
        </c:ser>
        <c:dLbls>
          <c:showLegendKey val="0"/>
          <c:showVal val="0"/>
          <c:showCatName val="0"/>
          <c:showSerName val="0"/>
          <c:showPercent val="0"/>
          <c:showBubbleSize val="0"/>
        </c:dLbls>
        <c:axId val="-2043017888"/>
        <c:axId val="-1964122128"/>
      </c:scatterChart>
      <c:valAx>
        <c:axId val="-1964122128"/>
        <c:scaling>
          <c:orientation val="minMax"/>
          <c:max val="1.0046999999999999"/>
          <c:min val="1.0024"/>
        </c:scaling>
        <c:delete val="0"/>
        <c:axPos val="r"/>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900" b="0" i="0" baseline="0">
                    <a:effectLst/>
                  </a:rPr>
                  <a:t>Коэффициент характеризующийй</a:t>
                </a:r>
                <a:r>
                  <a:rPr lang="en-US" sz="900" b="0" i="0" baseline="0">
                    <a:effectLst/>
                  </a:rPr>
                  <a:t> </a:t>
                </a:r>
                <a:r>
                  <a:rPr lang="ru-RU" sz="1000" b="0" i="0" u="none" strike="noStrike" baseline="0">
                    <a:effectLst/>
                  </a:rPr>
                  <a:t>интенсивности очистки  K</a:t>
                </a:r>
                <a:r>
                  <a:rPr lang="ru-RU" sz="1000" b="0" i="0" u="none" strike="noStrike" baseline="-25000">
                    <a:effectLst/>
                  </a:rPr>
                  <a:t>3</a:t>
                </a:r>
                <a:endParaRPr lang="ru-RU" sz="1000"/>
              </a:p>
            </c:rich>
          </c:tx>
          <c:layout>
            <c:manualLayout>
              <c:xMode val="edge"/>
              <c:yMode val="edge"/>
              <c:x val="1.9340217546298156E-2"/>
              <c:y val="8.3393249745213491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3017888"/>
        <c:crosses val="max"/>
        <c:crossBetween val="midCat"/>
      </c:valAx>
      <c:valAx>
        <c:axId val="-2043017888"/>
        <c:scaling>
          <c:orientation val="minMax"/>
          <c:max val="145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Обороты</a:t>
                </a:r>
                <a:r>
                  <a:rPr lang="ru-RU" baseline="0"/>
                  <a:t> коленчатого вала двигателя</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4122128"/>
        <c:crosses val="autoZero"/>
        <c:crossBetween val="midCat"/>
        <c:majorUnit val="50"/>
        <c:minorUnit val="20"/>
      </c:valAx>
      <c:spPr>
        <a:noFill/>
        <a:ln>
          <a:noFill/>
        </a:ln>
        <a:effectLst/>
      </c:spPr>
    </c:plotArea>
    <c:legend>
      <c:legendPos val="b"/>
      <c:layout>
        <c:manualLayout>
          <c:xMode val="edge"/>
          <c:yMode val="edge"/>
          <c:x val="0.27784484455782898"/>
          <c:y val="0.92766663826990714"/>
          <c:w val="0.45950238741626048"/>
          <c:h val="4.050765266777352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66827430414486"/>
          <c:y val="3.9948708701488644E-2"/>
          <c:w val="0.83410603650833604"/>
          <c:h val="0.68442797591477544"/>
        </c:manualLayout>
      </c:layout>
      <c:scatterChart>
        <c:scatterStyle val="smoothMarker"/>
        <c:varyColors val="0"/>
        <c:ser>
          <c:idx val="0"/>
          <c:order val="0"/>
          <c:tx>
            <c:strRef>
              <c:f>Лист1!$B$1</c:f>
              <c:strCache>
                <c:ptCount val="1"/>
                <c:pt idx="0">
                  <c:v>Степень помутнения  газа без ультразвука</c:v>
                </c:pt>
              </c:strCache>
            </c:strRef>
          </c:tx>
          <c:spPr>
            <a:ln w="19050" cap="rnd">
              <a:solidFill>
                <a:schemeClr val="accent1"/>
              </a:solidFill>
              <a:prstDash val="sysDash"/>
              <a:round/>
            </a:ln>
            <a:effectLst/>
          </c:spPr>
          <c:marker>
            <c:symbol val="circle"/>
            <c:size val="5"/>
            <c:spPr>
              <a:solidFill>
                <a:schemeClr val="accent1"/>
              </a:solidFill>
              <a:ln w="9525">
                <a:solidFill>
                  <a:schemeClr val="accent1"/>
                </a:solidFill>
              </a:ln>
              <a:effectLst/>
            </c:spPr>
          </c:marker>
          <c:dLbls>
            <c:dLbl>
              <c:idx val="1"/>
              <c:layout>
                <c:manualLayout>
                  <c:x val="-4.2987641053197209E-3"/>
                  <c:y val="3.004694835680751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211-4DCE-B43D-CEA2EEC284A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Лист1!$A$2:$A$4</c:f>
              <c:numCache>
                <c:formatCode>General</c:formatCode>
                <c:ptCount val="3"/>
                <c:pt idx="0">
                  <c:v>750</c:v>
                </c:pt>
                <c:pt idx="1">
                  <c:v>1000</c:v>
                </c:pt>
                <c:pt idx="2">
                  <c:v>1600</c:v>
                </c:pt>
              </c:numCache>
            </c:numRef>
          </c:xVal>
          <c:yVal>
            <c:numRef>
              <c:f>Лист1!$B$2:$B$4</c:f>
              <c:numCache>
                <c:formatCode>General</c:formatCode>
                <c:ptCount val="3"/>
                <c:pt idx="0">
                  <c:v>30.6</c:v>
                </c:pt>
                <c:pt idx="1">
                  <c:v>27.4</c:v>
                </c:pt>
                <c:pt idx="2">
                  <c:v>31.6</c:v>
                </c:pt>
              </c:numCache>
            </c:numRef>
          </c:yVal>
          <c:smooth val="1"/>
          <c:extLst xmlns:c16r2="http://schemas.microsoft.com/office/drawing/2015/06/chart">
            <c:ext xmlns:c16="http://schemas.microsoft.com/office/drawing/2014/chart" uri="{C3380CC4-5D6E-409C-BE32-E72D297353CC}">
              <c16:uniqueId val="{00000001-8211-4DCE-B43D-CEA2EEC284AB}"/>
            </c:ext>
          </c:extLst>
        </c:ser>
        <c:ser>
          <c:idx val="1"/>
          <c:order val="1"/>
          <c:tx>
            <c:strRef>
              <c:f>Лист1!$C$1</c:f>
              <c:strCache>
                <c:ptCount val="1"/>
                <c:pt idx="0">
                  <c:v>Степень помутнения  газа c ультразвуком</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dLbl>
              <c:idx val="1"/>
              <c:layout>
                <c:manualLayout>
                  <c:x val="-2.1493820526598602E-2"/>
                  <c:y val="-5.63380281690141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211-4DCE-B43D-CEA2EEC284A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Лист1!$A$2:$A$4</c:f>
              <c:numCache>
                <c:formatCode>General</c:formatCode>
                <c:ptCount val="3"/>
                <c:pt idx="0">
                  <c:v>750</c:v>
                </c:pt>
                <c:pt idx="1">
                  <c:v>1000</c:v>
                </c:pt>
                <c:pt idx="2">
                  <c:v>1600</c:v>
                </c:pt>
              </c:numCache>
            </c:numRef>
          </c:xVal>
          <c:yVal>
            <c:numRef>
              <c:f>Лист1!$C$2:$C$4</c:f>
              <c:numCache>
                <c:formatCode>General</c:formatCode>
                <c:ptCount val="3"/>
                <c:pt idx="0">
                  <c:v>25.5</c:v>
                </c:pt>
                <c:pt idx="1">
                  <c:v>21.6</c:v>
                </c:pt>
                <c:pt idx="2">
                  <c:v>30.1</c:v>
                </c:pt>
              </c:numCache>
            </c:numRef>
          </c:yVal>
          <c:smooth val="1"/>
          <c:extLst xmlns:c16r2="http://schemas.microsoft.com/office/drawing/2015/06/chart">
            <c:ext xmlns:c16="http://schemas.microsoft.com/office/drawing/2014/chart" uri="{C3380CC4-5D6E-409C-BE32-E72D297353CC}">
              <c16:uniqueId val="{00000003-8211-4DCE-B43D-CEA2EEC284AB}"/>
            </c:ext>
          </c:extLst>
        </c:ser>
        <c:dLbls>
          <c:showLegendKey val="0"/>
          <c:showVal val="0"/>
          <c:showCatName val="0"/>
          <c:showSerName val="0"/>
          <c:showPercent val="0"/>
          <c:showBubbleSize val="0"/>
        </c:dLbls>
        <c:axId val="-2043016256"/>
        <c:axId val="-2043012992"/>
      </c:scatterChart>
      <c:valAx>
        <c:axId val="-2043016256"/>
        <c:scaling>
          <c:orientation val="minMax"/>
          <c:max val="165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Частота врашения коленчатого вала двигателя</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3012992"/>
        <c:crosses val="autoZero"/>
        <c:crossBetween val="midCat"/>
        <c:majorUnit val="100"/>
      </c:valAx>
      <c:valAx>
        <c:axId val="-2043012992"/>
        <c:scaling>
          <c:orientation val="minMax"/>
          <c:max val="32"/>
          <c:min val="2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Степень помутнения  газа</a:t>
                </a:r>
                <a:r>
                  <a:rPr lang="en-US"/>
                  <a:t> </a:t>
                </a:r>
                <a:r>
                  <a:rPr lang="ru-RU"/>
                  <a:t>в</a:t>
                </a:r>
                <a:r>
                  <a:rPr lang="ru-RU" baseline="0"/>
                  <a:t> процентах</a:t>
                </a:r>
                <a:endParaRPr lang="ru-RU"/>
              </a:p>
            </c:rich>
          </c:tx>
          <c:layout>
            <c:manualLayout>
              <c:xMode val="edge"/>
              <c:yMode val="edge"/>
              <c:x val="2.5287530037632053E-2"/>
              <c:y val="9.0156537010961199E-2"/>
            </c:manualLayout>
          </c:layout>
          <c:overlay val="0"/>
          <c:spPr>
            <a:noFill/>
            <a:ln>
              <a:noFill/>
            </a:ln>
            <a:effectLst/>
          </c:sp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3016256"/>
        <c:crossesAt val="1"/>
        <c:crossBetween val="midCat"/>
        <c:majorUnit val="1"/>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Лист1!$B$4</c:f>
              <c:strCache>
                <c:ptCount val="1"/>
                <c:pt idx="0">
                  <c:v>Процентное содержание кислорода без воздействия ультразвука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2.7535876937600703E-3"/>
                  <c:y val="9.550018862564797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939-499D-A6AC-B88EEFA77E8F}"/>
                </c:ext>
                <c:ext xmlns:c15="http://schemas.microsoft.com/office/drawing/2012/chart" uri="{CE6537A1-D6FC-4f65-9D91-7224C49458BB}"/>
              </c:extLst>
            </c:dLbl>
            <c:dLbl>
              <c:idx val="2"/>
              <c:layout>
                <c:manualLayout>
                  <c:x val="-5.2558782849239385E-2"/>
                  <c:y val="5.09496263150808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939-499D-A6AC-B88EEFA77E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1400</c:v>
                </c:pt>
              </c:numCache>
            </c:numRef>
          </c:xVal>
          <c:yVal>
            <c:numRef>
              <c:f>Лист1!$B$6:$B$8</c:f>
              <c:numCache>
                <c:formatCode>General</c:formatCode>
                <c:ptCount val="3"/>
                <c:pt idx="0">
                  <c:v>17.34</c:v>
                </c:pt>
                <c:pt idx="1">
                  <c:v>17.440000000000001</c:v>
                </c:pt>
                <c:pt idx="2">
                  <c:v>17.46</c:v>
                </c:pt>
              </c:numCache>
            </c:numRef>
          </c:yVal>
          <c:smooth val="1"/>
          <c:extLst xmlns:c16r2="http://schemas.microsoft.com/office/drawing/2015/06/chart">
            <c:ext xmlns:c16="http://schemas.microsoft.com/office/drawing/2014/chart" uri="{C3380CC4-5D6E-409C-BE32-E72D297353CC}">
              <c16:uniqueId val="{00000002-0939-499D-A6AC-B88EEFA77E8F}"/>
            </c:ext>
          </c:extLst>
        </c:ser>
        <c:ser>
          <c:idx val="1"/>
          <c:order val="1"/>
          <c:tx>
            <c:strRef>
              <c:f>Лист1!$B$10</c:f>
              <c:strCache>
                <c:ptCount val="1"/>
                <c:pt idx="0">
                  <c:v>Процентное содержание кислорода c воздействия ультразвука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7026279391424619E-2"/>
                  <c:y val="-6.05026812491585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939-499D-A6AC-B88EEFA77E8F}"/>
                </c:ext>
                <c:ext xmlns:c15="http://schemas.microsoft.com/office/drawing/2012/chart" uri="{CE6537A1-D6FC-4f65-9D91-7224C49458BB}"/>
              </c:extLst>
            </c:dLbl>
            <c:dLbl>
              <c:idx val="1"/>
              <c:layout>
                <c:manualLayout>
                  <c:x val="-3.3195020746887967E-2"/>
                  <c:y val="-6.687138453854356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0939-499D-A6AC-B88EEFA77E8F}"/>
                </c:ext>
                <c:ext xmlns:c15="http://schemas.microsoft.com/office/drawing/2012/chart" uri="{CE6537A1-D6FC-4f65-9D91-7224C49458BB}"/>
              </c:extLst>
            </c:dLbl>
            <c:dLbl>
              <c:idx val="2"/>
              <c:layout>
                <c:manualLayout>
                  <c:x val="-4.7070898526675307E-2"/>
                  <c:y val="4.45930570731611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939-499D-A6AC-B88EEFA77E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1400</c:v>
                </c:pt>
              </c:numCache>
            </c:numRef>
          </c:xVal>
          <c:yVal>
            <c:numRef>
              <c:f>Лист1!$B$12:$B$14</c:f>
              <c:numCache>
                <c:formatCode>General</c:formatCode>
                <c:ptCount val="3"/>
                <c:pt idx="0">
                  <c:v>17.36</c:v>
                </c:pt>
                <c:pt idx="1">
                  <c:v>17.46</c:v>
                </c:pt>
                <c:pt idx="2">
                  <c:v>17.5</c:v>
                </c:pt>
              </c:numCache>
            </c:numRef>
          </c:yVal>
          <c:smooth val="1"/>
          <c:extLst xmlns:c16r2="http://schemas.microsoft.com/office/drawing/2015/06/chart">
            <c:ext xmlns:c16="http://schemas.microsoft.com/office/drawing/2014/chart" uri="{C3380CC4-5D6E-409C-BE32-E72D297353CC}">
              <c16:uniqueId val="{00000006-0939-499D-A6AC-B88EEFA77E8F}"/>
            </c:ext>
          </c:extLst>
        </c:ser>
        <c:dLbls>
          <c:showLegendKey val="0"/>
          <c:showVal val="0"/>
          <c:showCatName val="0"/>
          <c:showSerName val="0"/>
          <c:showPercent val="0"/>
          <c:showBubbleSize val="0"/>
        </c:dLbls>
        <c:axId val="-5454480"/>
        <c:axId val="-2043010272"/>
      </c:scatterChart>
      <c:scatterChart>
        <c:scatterStyle val="smoothMarker"/>
        <c:varyColors val="0"/>
        <c:ser>
          <c:idx val="2"/>
          <c:order val="2"/>
          <c:tx>
            <c:strRef>
              <c:f>Лист1!$C$4</c:f>
              <c:strCache>
                <c:ptCount val="1"/>
                <c:pt idx="0">
                  <c:v>Процентное содержание углекислого газа без воздействия ультразвука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3.8676704552492558E-2"/>
                  <c:y val="4.77561062856678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939-499D-A6AC-B88EEFA77E8F}"/>
                </c:ext>
                <c:ext xmlns:c15="http://schemas.microsoft.com/office/drawing/2012/chart" uri="{CE6537A1-D6FC-4f65-9D91-7224C49458BB}"/>
              </c:extLst>
            </c:dLbl>
            <c:dLbl>
              <c:idx val="1"/>
              <c:layout>
                <c:manualLayout>
                  <c:x val="1.3863122069925996E-2"/>
                  <c:y val="-6.3626712598139198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0939-499D-A6AC-B88EEFA77E8F}"/>
                </c:ext>
                <c:ext xmlns:c15="http://schemas.microsoft.com/office/drawing/2012/chart" uri="{CE6537A1-D6FC-4f65-9D91-7224C49458BB}"/>
              </c:extLst>
            </c:dLbl>
            <c:dLbl>
              <c:idx val="2"/>
              <c:layout>
                <c:manualLayout>
                  <c:x val="-2.2079118434694914E-2"/>
                  <c:y val="-6.36267125981391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939-499D-A6AC-B88EEFA77E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1400</c:v>
                </c:pt>
              </c:numCache>
            </c:numRef>
          </c:xVal>
          <c:yVal>
            <c:numRef>
              <c:f>Лист1!$C$6:$C$8</c:f>
              <c:numCache>
                <c:formatCode>General</c:formatCode>
                <c:ptCount val="3"/>
                <c:pt idx="0">
                  <c:v>2.25</c:v>
                </c:pt>
                <c:pt idx="1">
                  <c:v>2.2400000000000002</c:v>
                </c:pt>
                <c:pt idx="2">
                  <c:v>2.1800000000000002</c:v>
                </c:pt>
              </c:numCache>
            </c:numRef>
          </c:yVal>
          <c:smooth val="1"/>
          <c:extLst xmlns:c16r2="http://schemas.microsoft.com/office/drawing/2015/06/chart">
            <c:ext xmlns:c16="http://schemas.microsoft.com/office/drawing/2014/chart" uri="{C3380CC4-5D6E-409C-BE32-E72D297353CC}">
              <c16:uniqueId val="{0000000A-0939-499D-A6AC-B88EEFA77E8F}"/>
            </c:ext>
          </c:extLst>
        </c:ser>
        <c:ser>
          <c:idx val="3"/>
          <c:order val="3"/>
          <c:tx>
            <c:strRef>
              <c:f>Лист1!$C$10</c:f>
              <c:strCache>
                <c:ptCount val="1"/>
                <c:pt idx="0">
                  <c:v>Процентное содержание углекислого газа c воздействия ультразвука</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1"/>
              <c:layout>
                <c:manualLayout>
                  <c:x val="-5.2558782849239281E-2"/>
                  <c:y val="5.09496263150808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0939-499D-A6AC-B88EEFA77E8F}"/>
                </c:ext>
                <c:ext xmlns:c15="http://schemas.microsoft.com/office/drawing/2012/chart" uri="{CE6537A1-D6FC-4f65-9D91-7224C49458BB}"/>
              </c:extLst>
            </c:dLbl>
            <c:dLbl>
              <c:idx val="2"/>
              <c:layout>
                <c:manualLayout>
                  <c:x val="-4.967801647806333E-2"/>
                  <c:y val="4.135736318879047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0939-499D-A6AC-B88EEFA77E8F}"/>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1400</c:v>
                </c:pt>
              </c:numCache>
            </c:numRef>
          </c:xVal>
          <c:yVal>
            <c:numRef>
              <c:f>Лист1!$C$12:$C$14</c:f>
              <c:numCache>
                <c:formatCode>General</c:formatCode>
                <c:ptCount val="3"/>
                <c:pt idx="0">
                  <c:v>2.2599999999999998</c:v>
                </c:pt>
                <c:pt idx="1">
                  <c:v>2.23</c:v>
                </c:pt>
                <c:pt idx="2">
                  <c:v>2.1800000000000002</c:v>
                </c:pt>
              </c:numCache>
            </c:numRef>
          </c:yVal>
          <c:smooth val="1"/>
          <c:extLst xmlns:c16r2="http://schemas.microsoft.com/office/drawing/2015/06/chart">
            <c:ext xmlns:c16="http://schemas.microsoft.com/office/drawing/2014/chart" uri="{C3380CC4-5D6E-409C-BE32-E72D297353CC}">
              <c16:uniqueId val="{0000000D-0939-499D-A6AC-B88EEFA77E8F}"/>
            </c:ext>
          </c:extLst>
        </c:ser>
        <c:dLbls>
          <c:showLegendKey val="0"/>
          <c:showVal val="0"/>
          <c:showCatName val="0"/>
          <c:showSerName val="0"/>
          <c:showPercent val="0"/>
          <c:showBubbleSize val="0"/>
        </c:dLbls>
        <c:axId val="-5448496"/>
        <c:axId val="-5456112"/>
      </c:scatterChart>
      <c:valAx>
        <c:axId val="-2043010272"/>
        <c:scaling>
          <c:orientation val="minMax"/>
          <c:max val="17.510000000000002"/>
          <c:min val="17.330000000000002"/>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Процентное содержание кислорода в выхлопных газах</a:t>
                </a:r>
                <a:endParaRPr lang="ru-RU" sz="700">
                  <a:effectLst/>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54480"/>
        <c:crosses val="max"/>
        <c:crossBetween val="midCat"/>
      </c:valAx>
      <c:valAx>
        <c:axId val="-5454480"/>
        <c:scaling>
          <c:orientation val="minMax"/>
          <c:max val="145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t>Частота вращения двигателя оборотов в минуту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3010272"/>
        <c:crosses val="autoZero"/>
        <c:crossBetween val="midCat"/>
      </c:valAx>
      <c:valAx>
        <c:axId val="-5456112"/>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Процентное содержание углекислого газа в выхлопных газах</a:t>
                </a:r>
              </a:p>
            </c:rich>
          </c:tx>
          <c:overlay val="0"/>
          <c:spPr>
            <a:noFill/>
            <a:ln>
              <a:noFill/>
            </a:ln>
            <a:effectLst/>
          </c:spPr>
        </c:title>
        <c:numFmt formatCode="General" sourceLinked="1"/>
        <c:majorTickMark val="cross"/>
        <c:minorTickMark val="cross"/>
        <c:tickLblPos val="nextTo"/>
        <c:spPr>
          <a:noFill/>
          <a:ln>
            <a:solidFill>
              <a:schemeClr val="accent1"/>
            </a:solid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48496"/>
        <c:crosses val="autoZero"/>
        <c:crossBetween val="midCat"/>
      </c:valAx>
      <c:valAx>
        <c:axId val="-5448496"/>
        <c:scaling>
          <c:orientation val="minMax"/>
        </c:scaling>
        <c:delete val="1"/>
        <c:axPos val="b"/>
        <c:numFmt formatCode="General" sourceLinked="1"/>
        <c:majorTickMark val="out"/>
        <c:minorTickMark val="none"/>
        <c:tickLblPos val="nextTo"/>
        <c:crossAx val="-545611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Лист1!$D$4</c:f>
              <c:strCache>
                <c:ptCount val="1"/>
                <c:pt idx="0">
                  <c:v>Концентрации в миллионных долях по объему  углеводорода без воздействия ультразвука</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1.8247763535422954E-3"/>
                  <c:y val="1.364696064993304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8CE-4DD1-8709-66BCF5D529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1400</c:v>
                </c:pt>
              </c:numCache>
            </c:numRef>
          </c:xVal>
          <c:yVal>
            <c:numRef>
              <c:f>Лист1!$D$6:$D$8</c:f>
              <c:numCache>
                <c:formatCode>General</c:formatCode>
                <c:ptCount val="3"/>
                <c:pt idx="0">
                  <c:v>16</c:v>
                </c:pt>
                <c:pt idx="1">
                  <c:v>17</c:v>
                </c:pt>
                <c:pt idx="2">
                  <c:v>19</c:v>
                </c:pt>
              </c:numCache>
            </c:numRef>
          </c:yVal>
          <c:smooth val="1"/>
          <c:extLst xmlns:c16r2="http://schemas.microsoft.com/office/drawing/2015/06/chart">
            <c:ext xmlns:c16="http://schemas.microsoft.com/office/drawing/2014/chart" uri="{C3380CC4-5D6E-409C-BE32-E72D297353CC}">
              <c16:uniqueId val="{00000001-D8CE-4DD1-8709-66BCF5D5296E}"/>
            </c:ext>
          </c:extLst>
        </c:ser>
        <c:ser>
          <c:idx val="1"/>
          <c:order val="1"/>
          <c:tx>
            <c:strRef>
              <c:f>Лист1!$D$10</c:f>
              <c:strCache>
                <c:ptCount val="1"/>
                <c:pt idx="0">
                  <c:v>Концентрации в миллионных долях по объему  углеводорода c воздействия ультразвука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2289236079189906E-2"/>
                  <c:y val="-1.5598049322690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8CE-4DD1-8709-66BCF5D529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1400</c:v>
                </c:pt>
              </c:numCache>
            </c:numRef>
          </c:xVal>
          <c:yVal>
            <c:numRef>
              <c:f>Лист1!$D$12:$D$14</c:f>
              <c:numCache>
                <c:formatCode>General</c:formatCode>
                <c:ptCount val="3"/>
                <c:pt idx="0">
                  <c:v>14</c:v>
                </c:pt>
                <c:pt idx="1">
                  <c:v>18</c:v>
                </c:pt>
                <c:pt idx="2">
                  <c:v>19</c:v>
                </c:pt>
              </c:numCache>
            </c:numRef>
          </c:yVal>
          <c:smooth val="1"/>
          <c:extLst xmlns:c16r2="http://schemas.microsoft.com/office/drawing/2015/06/chart">
            <c:ext xmlns:c16="http://schemas.microsoft.com/office/drawing/2014/chart" uri="{C3380CC4-5D6E-409C-BE32-E72D297353CC}">
              <c16:uniqueId val="{00000003-D8CE-4DD1-8709-66BCF5D5296E}"/>
            </c:ext>
          </c:extLst>
        </c:ser>
        <c:dLbls>
          <c:showLegendKey val="0"/>
          <c:showVal val="0"/>
          <c:showCatName val="0"/>
          <c:showSerName val="0"/>
          <c:showPercent val="0"/>
          <c:showBubbleSize val="0"/>
        </c:dLbls>
        <c:axId val="-21987904"/>
        <c:axId val="-21988448"/>
      </c:scatterChart>
      <c:scatterChart>
        <c:scatterStyle val="smoothMarker"/>
        <c:varyColors val="0"/>
        <c:ser>
          <c:idx val="2"/>
          <c:order val="2"/>
          <c:tx>
            <c:strRef>
              <c:f>Лист1!$E$4</c:f>
              <c:strCache>
                <c:ptCount val="1"/>
                <c:pt idx="0">
                  <c:v>Процентное содержание угарного газ без воздействия ультразвука</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941859901161039E-2"/>
                  <c:y val="-3.899512330672497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D8CE-4DD1-8709-66BCF5D5296E}"/>
                </c:ext>
                <c:ext xmlns:c15="http://schemas.microsoft.com/office/drawing/2012/chart" uri="{CE6537A1-D6FC-4f65-9D91-7224C49458BB}"/>
              </c:extLst>
            </c:dLbl>
            <c:dLbl>
              <c:idx val="2"/>
              <c:layout>
                <c:manualLayout>
                  <c:x val="-1.099032624271221E-2"/>
                  <c:y val="-5.848697421399877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D8CE-4DD1-8709-66BCF5D529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Лист1!$A$6:$A$8</c:f>
              <c:numCache>
                <c:formatCode>General</c:formatCode>
                <c:ptCount val="3"/>
                <c:pt idx="0">
                  <c:v>750</c:v>
                </c:pt>
                <c:pt idx="1">
                  <c:v>1000</c:v>
                </c:pt>
                <c:pt idx="2">
                  <c:v>1400</c:v>
                </c:pt>
              </c:numCache>
            </c:numRef>
          </c:xVal>
          <c:yVal>
            <c:numRef>
              <c:f>Лист1!$E$6:$E$8</c:f>
              <c:numCache>
                <c:formatCode>General</c:formatCode>
                <c:ptCount val="3"/>
                <c:pt idx="0">
                  <c:v>2.7E-2</c:v>
                </c:pt>
                <c:pt idx="1">
                  <c:v>3.4000000000000002E-2</c:v>
                </c:pt>
                <c:pt idx="2">
                  <c:v>5.2999999999999999E-2</c:v>
                </c:pt>
              </c:numCache>
            </c:numRef>
          </c:yVal>
          <c:smooth val="1"/>
          <c:extLst xmlns:c16r2="http://schemas.microsoft.com/office/drawing/2015/06/chart">
            <c:ext xmlns:c16="http://schemas.microsoft.com/office/drawing/2014/chart" uri="{C3380CC4-5D6E-409C-BE32-E72D297353CC}">
              <c16:uniqueId val="{00000006-D8CE-4DD1-8709-66BCF5D5296E}"/>
            </c:ext>
          </c:extLst>
        </c:ser>
        <c:ser>
          <c:idx val="3"/>
          <c:order val="3"/>
          <c:tx>
            <c:strRef>
              <c:f>Лист1!$E$10</c:f>
              <c:strCache>
                <c:ptCount val="1"/>
                <c:pt idx="0">
                  <c:v>Процентное содержание угарного газ c воздействия ультразвука</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1"/>
              <c:layout>
                <c:manualLayout>
                  <c:x val="-6.021761966689354E-2"/>
                  <c:y val="-2.92434871069993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D8CE-4DD1-8709-66BCF5D5296E}"/>
                </c:ext>
                <c:ext xmlns:c15="http://schemas.microsoft.com/office/drawing/2012/chart" uri="{CE6537A1-D6FC-4f65-9D91-7224C49458BB}"/>
              </c:extLst>
            </c:dLbl>
            <c:dLbl>
              <c:idx val="2"/>
              <c:layout>
                <c:manualLayout>
                  <c:x val="-7.6696212238444528E-2"/>
                  <c:y val="-5.848850930518549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D8CE-4DD1-8709-66BCF5D5296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Лист1!$A$12:$A$14</c:f>
              <c:numCache>
                <c:formatCode>General</c:formatCode>
                <c:ptCount val="3"/>
                <c:pt idx="0">
                  <c:v>750</c:v>
                </c:pt>
                <c:pt idx="1">
                  <c:v>1000</c:v>
                </c:pt>
                <c:pt idx="2">
                  <c:v>1400</c:v>
                </c:pt>
              </c:numCache>
            </c:numRef>
          </c:xVal>
          <c:yVal>
            <c:numRef>
              <c:f>Лист1!$E$12:$E$14</c:f>
              <c:numCache>
                <c:formatCode>General</c:formatCode>
                <c:ptCount val="3"/>
                <c:pt idx="0">
                  <c:v>2.1999999999999999E-2</c:v>
                </c:pt>
                <c:pt idx="1">
                  <c:v>3.5999999999999997E-2</c:v>
                </c:pt>
                <c:pt idx="2">
                  <c:v>5.3999999999999999E-2</c:v>
                </c:pt>
              </c:numCache>
            </c:numRef>
          </c:yVal>
          <c:smooth val="1"/>
          <c:extLst xmlns:c16r2="http://schemas.microsoft.com/office/drawing/2015/06/chart">
            <c:ext xmlns:c16="http://schemas.microsoft.com/office/drawing/2014/chart" uri="{C3380CC4-5D6E-409C-BE32-E72D297353CC}">
              <c16:uniqueId val="{00000009-D8CE-4DD1-8709-66BCF5D5296E}"/>
            </c:ext>
          </c:extLst>
        </c:ser>
        <c:dLbls>
          <c:showLegendKey val="0"/>
          <c:showVal val="0"/>
          <c:showCatName val="0"/>
          <c:showSerName val="0"/>
          <c:showPercent val="0"/>
          <c:showBubbleSize val="0"/>
        </c:dLbls>
        <c:axId val="-1828016048"/>
        <c:axId val="-1976256608"/>
      </c:scatterChart>
      <c:valAx>
        <c:axId val="-21988448"/>
        <c:scaling>
          <c:orientation val="minMax"/>
          <c:max val="19.5"/>
          <c:min val="13.5"/>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Концентрации в миллионных долях по объему углеводорода в выхлопных газах</a:t>
                </a:r>
                <a:endParaRPr lang="ru-RU" sz="700">
                  <a:effectLst/>
                </a:endParaRPr>
              </a:p>
            </c:rich>
          </c:tx>
          <c:overlay val="0"/>
          <c:spPr>
            <a:noFill/>
            <a:ln>
              <a:noFill/>
            </a:ln>
            <a:effectLst/>
          </c:spPr>
        </c:title>
        <c:numFmt formatCode="General" sourceLinked="1"/>
        <c:majorTickMark val="in"/>
        <c:minorTickMark val="in"/>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87904"/>
        <c:crosses val="max"/>
        <c:crossBetween val="midCat"/>
      </c:valAx>
      <c:valAx>
        <c:axId val="-21987904"/>
        <c:scaling>
          <c:orientation val="minMax"/>
          <c:max val="1450"/>
          <c:min val="7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t>Частота вращения двигателя оборотов в минуту</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988448"/>
        <c:crosses val="autoZero"/>
        <c:crossBetween val="midCat"/>
      </c:valAx>
      <c:valAx>
        <c:axId val="-1976256608"/>
        <c:scaling>
          <c:orientation val="minMax"/>
          <c:max val="5.5000000000000007E-2"/>
          <c:min val="2.1000000000000005E-2"/>
        </c:scaling>
        <c:delete val="0"/>
        <c:axPos val="l"/>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Процентное содержание угарного газа в выхлопных газах</a:t>
                </a:r>
              </a:p>
            </c:rich>
          </c:tx>
          <c:overlay val="0"/>
          <c:spPr>
            <a:noFill/>
            <a:ln>
              <a:noFill/>
            </a:ln>
            <a:effectLst/>
          </c:spPr>
        </c:title>
        <c:numFmt formatCode="General" sourceLinked="1"/>
        <c:majorTickMark val="cross"/>
        <c:minorTickMark val="cross"/>
        <c:tickLblPos val="nextTo"/>
        <c:spPr>
          <a:noFill/>
          <a:ln>
            <a:solidFill>
              <a:schemeClr val="accent1"/>
            </a:solid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28016048"/>
        <c:crosses val="autoZero"/>
        <c:crossBetween val="midCat"/>
      </c:valAx>
      <c:valAx>
        <c:axId val="-1828016048"/>
        <c:scaling>
          <c:orientation val="minMax"/>
        </c:scaling>
        <c:delete val="1"/>
        <c:axPos val="b"/>
        <c:numFmt formatCode="General" sourceLinked="1"/>
        <c:majorTickMark val="out"/>
        <c:minorTickMark val="none"/>
        <c:tickLblPos val="nextTo"/>
        <c:crossAx val="-19762566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A674D5-9F88-4AD2-B2A8-8284D2780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37729</Words>
  <Characters>215059</Characters>
  <Application>Microsoft Office Word</Application>
  <DocSecurity>0</DocSecurity>
  <Lines>1792</Lines>
  <Paragraphs>504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dc:creator>
  <cp:keywords/>
  <dc:description/>
  <cp:lastModifiedBy>user</cp:lastModifiedBy>
  <cp:revision>2</cp:revision>
  <cp:lastPrinted>2023-11-09T06:27:00Z</cp:lastPrinted>
  <dcterms:created xsi:type="dcterms:W3CDTF">2023-11-15T09:00:00Z</dcterms:created>
  <dcterms:modified xsi:type="dcterms:W3CDTF">2023-11-15T09:00:00Z</dcterms:modified>
</cp:coreProperties>
</file>