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496B" w:rsidRDefault="00B14DB5" w:rsidP="007F496B">
      <w:pPr>
        <w:tabs>
          <w:tab w:val="left" w:pos="3969"/>
          <w:tab w:val="left" w:pos="6521"/>
        </w:tabs>
        <w:spacing w:line="240" w:lineRule="auto"/>
        <w:jc w:val="center"/>
        <w:rPr>
          <w:rFonts w:ascii="Times New Roman" w:hAnsi="Times New Roman" w:cs="Times New Roman"/>
          <w:b/>
          <w:bCs/>
          <w:sz w:val="28"/>
          <w:szCs w:val="28"/>
        </w:rPr>
      </w:pPr>
      <w:bookmarkStart w:id="0" w:name="_GoBack"/>
      <w:bookmarkEnd w:id="0"/>
      <w:r w:rsidRPr="00384DF7">
        <w:rPr>
          <w:rFonts w:ascii="Times New Roman" w:hAnsi="Times New Roman" w:cs="Times New Roman"/>
          <w:b/>
          <w:bCs/>
          <w:sz w:val="28"/>
          <w:szCs w:val="28"/>
        </w:rPr>
        <w:br/>
      </w:r>
      <w:r w:rsidR="007E08FC" w:rsidRPr="00F436A0">
        <w:rPr>
          <w:rFonts w:ascii="Times New Roman" w:hAnsi="Times New Roman" w:cs="Times New Roman"/>
          <w:b/>
          <w:bCs/>
          <w:sz w:val="28"/>
          <w:szCs w:val="28"/>
        </w:rPr>
        <w:t>Н</w:t>
      </w:r>
      <w:r w:rsidR="00CB3F6E" w:rsidRPr="00F436A0">
        <w:rPr>
          <w:rFonts w:ascii="Times New Roman" w:hAnsi="Times New Roman" w:cs="Times New Roman"/>
          <w:b/>
          <w:bCs/>
          <w:sz w:val="28"/>
          <w:szCs w:val="28"/>
        </w:rPr>
        <w:t>А</w:t>
      </w:r>
      <w:r w:rsidR="00A802BF" w:rsidRPr="00F436A0">
        <w:rPr>
          <w:rFonts w:ascii="Times New Roman" w:hAnsi="Times New Roman" w:cs="Times New Roman"/>
          <w:b/>
          <w:bCs/>
          <w:sz w:val="28"/>
          <w:szCs w:val="28"/>
        </w:rPr>
        <w:t xml:space="preserve">О «Медицинский Университет </w:t>
      </w:r>
      <w:r w:rsidR="00CB3F6E" w:rsidRPr="00F436A0">
        <w:rPr>
          <w:rFonts w:ascii="Times New Roman" w:hAnsi="Times New Roman" w:cs="Times New Roman"/>
          <w:b/>
          <w:bCs/>
          <w:sz w:val="28"/>
          <w:szCs w:val="28"/>
        </w:rPr>
        <w:t>А</w:t>
      </w:r>
      <w:r w:rsidR="00A802BF" w:rsidRPr="00F436A0">
        <w:rPr>
          <w:rFonts w:ascii="Times New Roman" w:hAnsi="Times New Roman" w:cs="Times New Roman"/>
          <w:b/>
          <w:bCs/>
          <w:sz w:val="28"/>
          <w:szCs w:val="28"/>
        </w:rPr>
        <w:t>ст</w:t>
      </w:r>
      <w:r w:rsidR="00CB3F6E" w:rsidRPr="00F436A0">
        <w:rPr>
          <w:rFonts w:ascii="Times New Roman" w:hAnsi="Times New Roman" w:cs="Times New Roman"/>
          <w:b/>
          <w:bCs/>
          <w:sz w:val="28"/>
          <w:szCs w:val="28"/>
        </w:rPr>
        <w:t>а</w:t>
      </w:r>
      <w:r w:rsidR="00A802BF" w:rsidRPr="00F436A0">
        <w:rPr>
          <w:rFonts w:ascii="Times New Roman" w:hAnsi="Times New Roman" w:cs="Times New Roman"/>
          <w:b/>
          <w:bCs/>
          <w:sz w:val="28"/>
          <w:szCs w:val="28"/>
        </w:rPr>
        <w:t>н</w:t>
      </w:r>
      <w:r w:rsidR="00CB3F6E" w:rsidRPr="00F436A0">
        <w:rPr>
          <w:rFonts w:ascii="Times New Roman" w:hAnsi="Times New Roman" w:cs="Times New Roman"/>
          <w:b/>
          <w:bCs/>
          <w:sz w:val="28"/>
          <w:szCs w:val="28"/>
        </w:rPr>
        <w:t>а</w:t>
      </w:r>
      <w:r w:rsidR="00A802BF" w:rsidRPr="00F436A0">
        <w:rPr>
          <w:rFonts w:ascii="Times New Roman" w:hAnsi="Times New Roman" w:cs="Times New Roman"/>
          <w:b/>
          <w:bCs/>
          <w:sz w:val="28"/>
          <w:szCs w:val="28"/>
        </w:rPr>
        <w:t>»</w:t>
      </w:r>
    </w:p>
    <w:p w:rsidR="00A36DA0" w:rsidRPr="00F436A0" w:rsidRDefault="00A36DA0" w:rsidP="00BC1B16">
      <w:pPr>
        <w:spacing w:after="0" w:line="240" w:lineRule="auto"/>
        <w:ind w:firstLine="708"/>
        <w:rPr>
          <w:rFonts w:ascii="Times New Roman" w:hAnsi="Times New Roman" w:cs="Times New Roman"/>
          <w:sz w:val="28"/>
          <w:szCs w:val="28"/>
        </w:rPr>
      </w:pPr>
    </w:p>
    <w:p w:rsidR="009902CF" w:rsidRPr="00F436A0" w:rsidRDefault="009A3181" w:rsidP="00BC1B16">
      <w:pPr>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УДК 616.33- 0066:575-07</w:t>
      </w:r>
      <w:r w:rsidR="00950836" w:rsidRPr="00F436A0">
        <w:rPr>
          <w:rFonts w:ascii="Times New Roman" w:hAnsi="Times New Roman" w:cs="Times New Roman"/>
          <w:sz w:val="28"/>
          <w:szCs w:val="28"/>
        </w:rPr>
        <w:t xml:space="preserve">                                                          На правах рукописи</w:t>
      </w:r>
    </w:p>
    <w:p w:rsidR="00A36DA0" w:rsidRPr="00F436A0" w:rsidRDefault="00A36DA0"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r w:rsidRPr="00F436A0">
        <w:rPr>
          <w:rFonts w:ascii="Times New Roman" w:hAnsi="Times New Roman" w:cs="Times New Roman"/>
          <w:spacing w:val="-2"/>
          <w:sz w:val="28"/>
          <w:szCs w:val="28"/>
        </w:rPr>
        <w:t>МПК:</w:t>
      </w:r>
      <w:r w:rsidR="009A3181" w:rsidRPr="00F436A0">
        <w:rPr>
          <w:rFonts w:ascii="Times New Roman" w:hAnsi="Times New Roman" w:cs="Times New Roman"/>
          <w:spacing w:val="-2"/>
          <w:sz w:val="28"/>
          <w:szCs w:val="28"/>
        </w:rPr>
        <w:t>601</w:t>
      </w:r>
      <w:r w:rsidR="009A3181" w:rsidRPr="00F436A0">
        <w:rPr>
          <w:rFonts w:ascii="Times New Roman" w:hAnsi="Times New Roman" w:cs="Times New Roman"/>
          <w:spacing w:val="-2"/>
          <w:sz w:val="28"/>
          <w:szCs w:val="28"/>
          <w:lang w:val="en-US"/>
        </w:rPr>
        <w:t>N</w:t>
      </w:r>
      <w:r w:rsidR="009A3181" w:rsidRPr="00F436A0">
        <w:rPr>
          <w:rFonts w:ascii="Times New Roman" w:hAnsi="Times New Roman" w:cs="Times New Roman"/>
          <w:spacing w:val="-2"/>
          <w:sz w:val="28"/>
          <w:szCs w:val="28"/>
        </w:rPr>
        <w:t>33</w:t>
      </w:r>
      <w:r w:rsidR="009A3181" w:rsidRPr="00F436A0">
        <w:rPr>
          <w:rFonts w:ascii="Times New Roman" w:hAnsi="Times New Roman" w:cs="Times New Roman"/>
          <w:spacing w:val="-2"/>
          <w:sz w:val="28"/>
          <w:szCs w:val="28"/>
          <w:lang w:val="kk-KZ"/>
        </w:rPr>
        <w:t>/</w:t>
      </w:r>
      <w:r w:rsidR="009A3181" w:rsidRPr="00F436A0">
        <w:rPr>
          <w:rFonts w:ascii="Times New Roman" w:hAnsi="Times New Roman" w:cs="Times New Roman"/>
          <w:spacing w:val="-2"/>
          <w:sz w:val="28"/>
          <w:szCs w:val="28"/>
        </w:rPr>
        <w:t>68</w:t>
      </w:r>
    </w:p>
    <w:p w:rsidR="00E53D72" w:rsidRPr="00F436A0" w:rsidRDefault="00E53D72"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E53D72" w:rsidRPr="00F436A0" w:rsidRDefault="00E53D72"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E53D72" w:rsidRPr="00F436A0" w:rsidRDefault="00E53D72"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C84D3E" w:rsidRPr="00F436A0" w:rsidRDefault="00C84D3E"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E53D72" w:rsidRPr="00F436A0" w:rsidRDefault="00E53D72"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C84D3E" w:rsidRPr="00F436A0" w:rsidRDefault="00C84D3E" w:rsidP="00BC1B16">
      <w:pPr>
        <w:widowControl w:val="0"/>
        <w:shd w:val="clear" w:color="auto" w:fill="FFFFFF"/>
        <w:tabs>
          <w:tab w:val="left" w:leader="underscore" w:pos="5443"/>
        </w:tabs>
        <w:suppressAutoHyphens/>
        <w:autoSpaceDE w:val="0"/>
        <w:spacing w:after="0" w:line="240" w:lineRule="auto"/>
        <w:rPr>
          <w:rFonts w:ascii="Times New Roman" w:hAnsi="Times New Roman" w:cs="Times New Roman"/>
          <w:spacing w:val="-2"/>
          <w:sz w:val="28"/>
          <w:szCs w:val="28"/>
        </w:rPr>
      </w:pPr>
    </w:p>
    <w:p w:rsidR="00A36DA0" w:rsidRPr="00F436A0" w:rsidRDefault="00A36DA0"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b/>
          <w:bCs/>
          <w:spacing w:val="-3"/>
          <w:sz w:val="28"/>
          <w:szCs w:val="28"/>
        </w:rPr>
      </w:pPr>
      <w:r w:rsidRPr="00F436A0">
        <w:rPr>
          <w:rFonts w:ascii="Times New Roman" w:hAnsi="Times New Roman" w:cs="Times New Roman"/>
          <w:b/>
          <w:bCs/>
          <w:spacing w:val="-3"/>
          <w:sz w:val="28"/>
          <w:szCs w:val="28"/>
        </w:rPr>
        <w:t>Ш</w:t>
      </w:r>
      <w:r w:rsidR="00950836" w:rsidRPr="00F436A0">
        <w:rPr>
          <w:rFonts w:ascii="Times New Roman" w:hAnsi="Times New Roman" w:cs="Times New Roman"/>
          <w:b/>
          <w:bCs/>
          <w:spacing w:val="-3"/>
          <w:sz w:val="28"/>
          <w:szCs w:val="28"/>
        </w:rPr>
        <w:t>ТЕФАНОВ ИВАН ИВАНОВИЧ</w:t>
      </w:r>
    </w:p>
    <w:p w:rsidR="00A36DA0" w:rsidRPr="00F436A0" w:rsidRDefault="00A36DA0"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b/>
          <w:bCs/>
          <w:spacing w:val="-3"/>
          <w:sz w:val="28"/>
          <w:szCs w:val="28"/>
        </w:rPr>
      </w:pPr>
    </w:p>
    <w:p w:rsidR="00A36DA0" w:rsidRPr="00F436A0" w:rsidRDefault="00A36DA0"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sz w:val="28"/>
          <w:szCs w:val="28"/>
        </w:rPr>
      </w:pPr>
    </w:p>
    <w:p w:rsidR="008B4DE6" w:rsidRPr="00F436A0" w:rsidRDefault="008B4DE6" w:rsidP="00CD229E">
      <w:pPr>
        <w:pStyle w:val="a8"/>
        <w:numPr>
          <w:ilvl w:val="0"/>
          <w:numId w:val="5"/>
        </w:numPr>
        <w:jc w:val="center"/>
        <w:rPr>
          <w:b/>
          <w:sz w:val="28"/>
          <w:szCs w:val="28"/>
          <w:lang w:val="kk-KZ"/>
        </w:rPr>
      </w:pPr>
    </w:p>
    <w:p w:rsidR="008B4DE6" w:rsidRPr="00F436A0" w:rsidRDefault="00950836" w:rsidP="00CD229E">
      <w:pPr>
        <w:pStyle w:val="a8"/>
        <w:widowControl w:val="0"/>
        <w:numPr>
          <w:ilvl w:val="0"/>
          <w:numId w:val="5"/>
        </w:numPr>
        <w:shd w:val="clear" w:color="auto" w:fill="FFFFFF"/>
        <w:suppressAutoHyphens/>
        <w:autoSpaceDE w:val="0"/>
        <w:ind w:left="284"/>
        <w:jc w:val="center"/>
        <w:rPr>
          <w:b/>
          <w:bCs/>
          <w:spacing w:val="-2"/>
          <w:sz w:val="28"/>
          <w:szCs w:val="28"/>
          <w:lang w:val="kk-KZ"/>
        </w:rPr>
      </w:pPr>
      <w:r w:rsidRPr="00F436A0">
        <w:rPr>
          <w:b/>
          <w:sz w:val="28"/>
          <w:szCs w:val="28"/>
          <w:lang w:val="kk-KZ"/>
        </w:rPr>
        <w:t xml:space="preserve">Наследственный диффузный рак желудка и меры его профилактики </w:t>
      </w:r>
    </w:p>
    <w:p w:rsidR="008B4DE6" w:rsidRPr="00F436A0" w:rsidRDefault="008B4DE6"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b/>
          <w:bCs/>
          <w:spacing w:val="-2"/>
          <w:sz w:val="28"/>
          <w:szCs w:val="28"/>
        </w:rPr>
      </w:pPr>
    </w:p>
    <w:p w:rsidR="00A36DA0" w:rsidRPr="00F436A0" w:rsidRDefault="00A36DA0" w:rsidP="00952BAF">
      <w:pPr>
        <w:widowControl w:val="0"/>
        <w:shd w:val="clear" w:color="auto" w:fill="FFFFFF"/>
        <w:suppressAutoHyphens/>
        <w:autoSpaceDE w:val="0"/>
        <w:spacing w:after="0" w:line="240" w:lineRule="auto"/>
        <w:ind w:left="284"/>
        <w:rPr>
          <w:rFonts w:ascii="Times New Roman" w:hAnsi="Times New Roman" w:cs="Times New Roman"/>
          <w:b/>
          <w:bCs/>
          <w:spacing w:val="-2"/>
          <w:sz w:val="28"/>
          <w:szCs w:val="28"/>
        </w:rPr>
      </w:pPr>
    </w:p>
    <w:p w:rsidR="00A36DA0" w:rsidRPr="00F436A0" w:rsidRDefault="00A36DA0"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sz w:val="28"/>
          <w:szCs w:val="28"/>
          <w:lang w:val="kk-KZ"/>
        </w:rPr>
      </w:pPr>
    </w:p>
    <w:p w:rsidR="00B23EF8" w:rsidRPr="00F436A0" w:rsidRDefault="00B23EF8" w:rsidP="00952BAF">
      <w:pPr>
        <w:widowControl w:val="0"/>
        <w:shd w:val="clear" w:color="auto" w:fill="FFFFFF"/>
        <w:suppressAutoHyphens/>
        <w:autoSpaceDE w:val="0"/>
        <w:spacing w:after="0" w:line="240" w:lineRule="auto"/>
        <w:jc w:val="center"/>
        <w:rPr>
          <w:rFonts w:ascii="Times New Roman" w:hAnsi="Times New Roman" w:cs="Times New Roman"/>
          <w:sz w:val="28"/>
          <w:szCs w:val="28"/>
          <w:lang w:val="kk-KZ"/>
        </w:rPr>
      </w:pPr>
      <w:r w:rsidRPr="00F436A0">
        <w:rPr>
          <w:rFonts w:ascii="Times New Roman" w:hAnsi="Times New Roman" w:cs="Times New Roman"/>
          <w:sz w:val="28"/>
          <w:szCs w:val="28"/>
        </w:rPr>
        <w:t xml:space="preserve">6D110100 – </w:t>
      </w:r>
      <w:r w:rsidR="00950836" w:rsidRPr="00F436A0">
        <w:rPr>
          <w:rFonts w:ascii="Times New Roman" w:hAnsi="Times New Roman" w:cs="Times New Roman"/>
          <w:sz w:val="28"/>
          <w:szCs w:val="28"/>
        </w:rPr>
        <w:t>Медицина</w:t>
      </w:r>
    </w:p>
    <w:p w:rsidR="00B23EF8" w:rsidRPr="00F436A0" w:rsidRDefault="00B23EF8" w:rsidP="00B23EF8">
      <w:pPr>
        <w:pStyle w:val="Default"/>
        <w:numPr>
          <w:ilvl w:val="0"/>
          <w:numId w:val="5"/>
        </w:numPr>
        <w:jc w:val="center"/>
        <w:rPr>
          <w:rFonts w:ascii="Times New Roman" w:hAnsi="Times New Roman" w:cs="Times New Roman"/>
          <w:sz w:val="28"/>
          <w:szCs w:val="28"/>
        </w:rPr>
      </w:pPr>
    </w:p>
    <w:p w:rsidR="00B23EF8" w:rsidRPr="00F436A0" w:rsidRDefault="00B23EF8" w:rsidP="00B23EF8">
      <w:pPr>
        <w:pStyle w:val="Default"/>
        <w:numPr>
          <w:ilvl w:val="0"/>
          <w:numId w:val="5"/>
        </w:numPr>
        <w:jc w:val="center"/>
        <w:rPr>
          <w:rFonts w:ascii="Times New Roman" w:hAnsi="Times New Roman" w:cs="Times New Roman"/>
          <w:sz w:val="28"/>
          <w:szCs w:val="28"/>
        </w:rPr>
      </w:pPr>
      <w:r w:rsidRPr="00F436A0">
        <w:rPr>
          <w:rFonts w:ascii="Times New Roman" w:hAnsi="Times New Roman" w:cs="Times New Roman"/>
          <w:sz w:val="28"/>
          <w:szCs w:val="28"/>
        </w:rPr>
        <w:t>Диссерт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соиск</w:t>
      </w:r>
      <w:r w:rsidR="00CB3F6E" w:rsidRPr="00F436A0">
        <w:rPr>
          <w:rFonts w:ascii="Times New Roman" w:hAnsi="Times New Roman" w:cs="Times New Roman"/>
          <w:sz w:val="28"/>
          <w:szCs w:val="28"/>
        </w:rPr>
        <w:t>а</w:t>
      </w:r>
      <w:r w:rsidR="00C1707D" w:rsidRPr="00F436A0">
        <w:rPr>
          <w:rFonts w:ascii="Times New Roman" w:hAnsi="Times New Roman" w:cs="Times New Roman"/>
          <w:sz w:val="28"/>
          <w:szCs w:val="28"/>
        </w:rPr>
        <w:t>ние</w:t>
      </w:r>
      <w:r w:rsidRPr="00F436A0">
        <w:rPr>
          <w:rFonts w:ascii="Times New Roman" w:hAnsi="Times New Roman" w:cs="Times New Roman"/>
          <w:sz w:val="28"/>
          <w:szCs w:val="28"/>
        </w:rPr>
        <w:t>степени</w:t>
      </w:r>
    </w:p>
    <w:p w:rsidR="00B23EF8" w:rsidRPr="00F436A0" w:rsidRDefault="00B23EF8" w:rsidP="00B23EF8">
      <w:pPr>
        <w:pStyle w:val="Default"/>
        <w:numPr>
          <w:ilvl w:val="0"/>
          <w:numId w:val="5"/>
        </w:numPr>
        <w:jc w:val="center"/>
        <w:rPr>
          <w:rFonts w:ascii="Times New Roman" w:hAnsi="Times New Roman" w:cs="Times New Roman"/>
          <w:sz w:val="28"/>
          <w:szCs w:val="28"/>
        </w:rPr>
      </w:pPr>
      <w:r w:rsidRPr="00F436A0">
        <w:rPr>
          <w:rFonts w:ascii="Times New Roman" w:hAnsi="Times New Roman" w:cs="Times New Roman"/>
          <w:sz w:val="28"/>
          <w:szCs w:val="28"/>
        </w:rPr>
        <w:t>доктор</w:t>
      </w:r>
      <w:r w:rsidR="00CB3F6E" w:rsidRPr="00F436A0">
        <w:rPr>
          <w:rFonts w:ascii="Times New Roman" w:hAnsi="Times New Roman" w:cs="Times New Roman"/>
          <w:sz w:val="28"/>
          <w:szCs w:val="28"/>
        </w:rPr>
        <w:t>а</w:t>
      </w:r>
      <w:r w:rsidR="00D15513" w:rsidRPr="00F436A0">
        <w:rPr>
          <w:rFonts w:ascii="Times New Roman" w:hAnsi="Times New Roman" w:cs="Times New Roman"/>
          <w:sz w:val="28"/>
          <w:szCs w:val="28"/>
        </w:rPr>
        <w:t xml:space="preserve"> философии PhD</w:t>
      </w:r>
    </w:p>
    <w:p w:rsidR="007F496B" w:rsidRPr="007F496B" w:rsidRDefault="007F496B" w:rsidP="007F496B">
      <w:pPr>
        <w:pStyle w:val="a8"/>
        <w:autoSpaceDE w:val="0"/>
        <w:autoSpaceDN w:val="0"/>
        <w:adjustRightInd w:val="0"/>
        <w:ind w:left="0"/>
        <w:rPr>
          <w:sz w:val="28"/>
          <w:szCs w:val="28"/>
        </w:rPr>
      </w:pPr>
    </w:p>
    <w:p w:rsidR="00950836" w:rsidRPr="00F436A0" w:rsidRDefault="00950836" w:rsidP="00952BAF">
      <w:pPr>
        <w:widowControl w:val="0"/>
        <w:shd w:val="clear" w:color="auto" w:fill="FFFFFF"/>
        <w:tabs>
          <w:tab w:val="left" w:leader="underscore" w:pos="5429"/>
        </w:tabs>
        <w:suppressAutoHyphens/>
        <w:autoSpaceDE w:val="0"/>
        <w:spacing w:after="0" w:line="240" w:lineRule="auto"/>
        <w:jc w:val="both"/>
        <w:rPr>
          <w:rFonts w:ascii="Times New Roman" w:hAnsi="Times New Roman" w:cs="Times New Roman"/>
          <w:spacing w:val="-3"/>
          <w:sz w:val="28"/>
          <w:szCs w:val="28"/>
          <w:lang w:val="kk-KZ"/>
        </w:rPr>
      </w:pPr>
    </w:p>
    <w:p w:rsidR="007F496B" w:rsidRDefault="007F496B" w:rsidP="007F496B">
      <w:pPr>
        <w:widowControl w:val="0"/>
        <w:shd w:val="clear" w:color="auto" w:fill="FFFFFF"/>
        <w:tabs>
          <w:tab w:val="left" w:leader="underscore" w:pos="5429"/>
        </w:tabs>
        <w:suppressAutoHyphens/>
        <w:autoSpaceDE w:val="0"/>
        <w:spacing w:after="0" w:line="240" w:lineRule="auto"/>
        <w:jc w:val="both"/>
        <w:rPr>
          <w:rFonts w:ascii="Times New Roman" w:hAnsi="Times New Roman" w:cs="Times New Roman"/>
          <w:spacing w:val="-3"/>
          <w:sz w:val="28"/>
          <w:szCs w:val="28"/>
          <w:lang w:val="kk-KZ"/>
        </w:rPr>
      </w:pPr>
    </w:p>
    <w:p w:rsidR="00B6414D" w:rsidRPr="00F436A0" w:rsidRDefault="00B6414D" w:rsidP="00950836">
      <w:pPr>
        <w:pStyle w:val="Default"/>
        <w:jc w:val="right"/>
        <w:rPr>
          <w:rFonts w:ascii="Times New Roman" w:hAnsi="Times New Roman" w:cs="Times New Roman"/>
          <w:sz w:val="28"/>
          <w:szCs w:val="28"/>
        </w:rPr>
      </w:pP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учный руководитель </w:t>
      </w:r>
    </w:p>
    <w:p w:rsidR="00B6414D" w:rsidRPr="00F436A0" w:rsidRDefault="00952BAF" w:rsidP="00950836">
      <w:pPr>
        <w:pStyle w:val="Default"/>
        <w:jc w:val="right"/>
        <w:rPr>
          <w:rFonts w:ascii="Times New Roman" w:hAnsi="Times New Roman" w:cs="Times New Roman"/>
          <w:sz w:val="28"/>
          <w:szCs w:val="28"/>
        </w:rPr>
      </w:pPr>
      <w:r w:rsidRPr="00F436A0">
        <w:rPr>
          <w:rFonts w:ascii="Times New Roman" w:hAnsi="Times New Roman" w:cs="Times New Roman"/>
          <w:sz w:val="28"/>
          <w:szCs w:val="28"/>
        </w:rPr>
        <w:t>д</w:t>
      </w:r>
      <w:r w:rsidR="00B6414D" w:rsidRPr="00F436A0">
        <w:rPr>
          <w:rFonts w:ascii="Times New Roman" w:hAnsi="Times New Roman" w:cs="Times New Roman"/>
          <w:sz w:val="28"/>
          <w:szCs w:val="28"/>
        </w:rPr>
        <w:t>октор медицинских н</w:t>
      </w:r>
      <w:r w:rsidR="00CB3F6E" w:rsidRPr="00F436A0">
        <w:rPr>
          <w:rFonts w:ascii="Times New Roman" w:hAnsi="Times New Roman" w:cs="Times New Roman"/>
          <w:sz w:val="28"/>
          <w:szCs w:val="28"/>
        </w:rPr>
        <w:t>а</w:t>
      </w:r>
      <w:r w:rsidR="00B6414D" w:rsidRPr="00F436A0">
        <w:rPr>
          <w:rFonts w:ascii="Times New Roman" w:hAnsi="Times New Roman" w:cs="Times New Roman"/>
          <w:sz w:val="28"/>
          <w:szCs w:val="28"/>
        </w:rPr>
        <w:t xml:space="preserve">ук, </w:t>
      </w:r>
    </w:p>
    <w:p w:rsidR="00950836" w:rsidRPr="00F436A0" w:rsidRDefault="00B6414D" w:rsidP="00950836">
      <w:pPr>
        <w:pStyle w:val="Default"/>
        <w:jc w:val="right"/>
        <w:rPr>
          <w:rFonts w:ascii="Times New Roman" w:hAnsi="Times New Roman" w:cs="Times New Roman"/>
          <w:sz w:val="28"/>
          <w:szCs w:val="28"/>
        </w:rPr>
      </w:pPr>
      <w:r w:rsidRPr="00F436A0">
        <w:rPr>
          <w:rFonts w:ascii="Times New Roman" w:hAnsi="Times New Roman" w:cs="Times New Roman"/>
          <w:sz w:val="28"/>
          <w:szCs w:val="28"/>
        </w:rPr>
        <w:t>профессор</w:t>
      </w:r>
    </w:p>
    <w:p w:rsidR="00B6414D" w:rsidRPr="00F436A0" w:rsidRDefault="00952BAF" w:rsidP="00950836">
      <w:pPr>
        <w:pStyle w:val="Default"/>
        <w:jc w:val="right"/>
        <w:rPr>
          <w:rFonts w:ascii="Times New Roman" w:hAnsi="Times New Roman" w:cs="Times New Roman"/>
          <w:b/>
          <w:sz w:val="28"/>
          <w:szCs w:val="28"/>
        </w:rPr>
      </w:pPr>
      <w:r w:rsidRPr="00F436A0">
        <w:rPr>
          <w:rFonts w:ascii="Times New Roman" w:hAnsi="Times New Roman" w:cs="Times New Roman"/>
          <w:b/>
          <w:sz w:val="28"/>
          <w:szCs w:val="28"/>
        </w:rPr>
        <w:t xml:space="preserve">А.К. </w:t>
      </w:r>
      <w:r w:rsidR="00B6414D" w:rsidRPr="00F436A0">
        <w:rPr>
          <w:rFonts w:ascii="Times New Roman" w:hAnsi="Times New Roman" w:cs="Times New Roman"/>
          <w:b/>
          <w:sz w:val="28"/>
          <w:szCs w:val="28"/>
        </w:rPr>
        <w:t>М</w:t>
      </w:r>
      <w:r w:rsidR="00CB3F6E" w:rsidRPr="00F436A0">
        <w:rPr>
          <w:rFonts w:ascii="Times New Roman" w:hAnsi="Times New Roman" w:cs="Times New Roman"/>
          <w:b/>
          <w:sz w:val="28"/>
          <w:szCs w:val="28"/>
        </w:rPr>
        <w:t>а</w:t>
      </w:r>
      <w:r w:rsidR="00B6414D" w:rsidRPr="00F436A0">
        <w:rPr>
          <w:rFonts w:ascii="Times New Roman" w:hAnsi="Times New Roman" w:cs="Times New Roman"/>
          <w:b/>
          <w:sz w:val="28"/>
          <w:szCs w:val="28"/>
        </w:rPr>
        <w:t>кишев</w:t>
      </w:r>
    </w:p>
    <w:p w:rsidR="00B6414D" w:rsidRPr="00F436A0" w:rsidRDefault="00B6414D" w:rsidP="00B90BAA">
      <w:pPr>
        <w:widowControl w:val="0"/>
        <w:numPr>
          <w:ilvl w:val="0"/>
          <w:numId w:val="41"/>
        </w:numPr>
        <w:shd w:val="clear" w:color="auto" w:fill="FFFFFF"/>
        <w:tabs>
          <w:tab w:val="left" w:leader="underscore" w:pos="5419"/>
        </w:tabs>
        <w:suppressAutoHyphens/>
        <w:autoSpaceDE w:val="0"/>
        <w:spacing w:after="0" w:line="240" w:lineRule="auto"/>
        <w:rPr>
          <w:rFonts w:ascii="Times New Roman" w:hAnsi="Times New Roman" w:cs="Times New Roman"/>
          <w:sz w:val="28"/>
          <w:szCs w:val="28"/>
        </w:rPr>
      </w:pPr>
    </w:p>
    <w:p w:rsidR="00950836" w:rsidRPr="00F436A0" w:rsidRDefault="00B6414D" w:rsidP="00950836">
      <w:pPr>
        <w:widowControl w:val="0"/>
        <w:numPr>
          <w:ilvl w:val="0"/>
          <w:numId w:val="41"/>
        </w:numPr>
        <w:shd w:val="clear" w:color="auto" w:fill="FFFFFF"/>
        <w:tabs>
          <w:tab w:val="left" w:leader="underscore" w:pos="5419"/>
        </w:tabs>
        <w:suppressAutoHyphens/>
        <w:autoSpaceDE w:val="0"/>
        <w:spacing w:after="0" w:line="240" w:lineRule="auto"/>
        <w:jc w:val="right"/>
        <w:rPr>
          <w:rFonts w:ascii="Times New Roman" w:hAnsi="Times New Roman" w:cs="Times New Roman"/>
          <w:sz w:val="28"/>
          <w:szCs w:val="28"/>
        </w:rPr>
      </w:pP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учный 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w:t>
      </w:r>
    </w:p>
    <w:p w:rsidR="00950836" w:rsidRPr="00F436A0" w:rsidRDefault="00B6414D" w:rsidP="00950836">
      <w:pPr>
        <w:widowControl w:val="0"/>
        <w:numPr>
          <w:ilvl w:val="0"/>
          <w:numId w:val="41"/>
        </w:numPr>
        <w:shd w:val="clear" w:color="auto" w:fill="FFFFFF"/>
        <w:tabs>
          <w:tab w:val="left" w:leader="underscore" w:pos="5419"/>
        </w:tabs>
        <w:suppressAutoHyphens/>
        <w:autoSpaceDE w:val="0"/>
        <w:spacing w:after="0" w:line="240" w:lineRule="auto"/>
        <w:jc w:val="right"/>
        <w:rPr>
          <w:rFonts w:ascii="Times New Roman" w:hAnsi="Times New Roman" w:cs="Times New Roman"/>
          <w:sz w:val="28"/>
          <w:szCs w:val="28"/>
        </w:rPr>
      </w:pPr>
      <w:r w:rsidRPr="00F436A0">
        <w:rPr>
          <w:rFonts w:ascii="Times New Roman" w:hAnsi="Times New Roman" w:cs="Times New Roman"/>
          <w:sz w:val="28"/>
          <w:szCs w:val="28"/>
          <w:lang w:val="en-US"/>
        </w:rPr>
        <w:t xml:space="preserve">PhD </w:t>
      </w:r>
    </w:p>
    <w:p w:rsidR="00B6414D" w:rsidRPr="00F436A0" w:rsidRDefault="00952BAF" w:rsidP="00950836">
      <w:pPr>
        <w:widowControl w:val="0"/>
        <w:numPr>
          <w:ilvl w:val="0"/>
          <w:numId w:val="41"/>
        </w:numPr>
        <w:shd w:val="clear" w:color="auto" w:fill="FFFFFF"/>
        <w:tabs>
          <w:tab w:val="left" w:leader="underscore" w:pos="5419"/>
        </w:tabs>
        <w:suppressAutoHyphens/>
        <w:autoSpaceDE w:val="0"/>
        <w:spacing w:after="0" w:line="240" w:lineRule="auto"/>
        <w:jc w:val="right"/>
        <w:rPr>
          <w:rFonts w:ascii="Times New Roman" w:hAnsi="Times New Roman" w:cs="Times New Roman"/>
          <w:sz w:val="28"/>
          <w:szCs w:val="28"/>
        </w:rPr>
      </w:pPr>
      <w:r w:rsidRPr="00F436A0">
        <w:rPr>
          <w:rFonts w:ascii="Times New Roman" w:hAnsi="Times New Roman" w:cs="Times New Roman"/>
          <w:b/>
          <w:sz w:val="28"/>
          <w:szCs w:val="28"/>
        </w:rPr>
        <w:t xml:space="preserve">Г.Н. </w:t>
      </w:r>
      <w:r w:rsidR="00B6414D" w:rsidRPr="00F436A0">
        <w:rPr>
          <w:rFonts w:ascii="Times New Roman" w:hAnsi="Times New Roman" w:cs="Times New Roman"/>
          <w:b/>
          <w:sz w:val="28"/>
          <w:szCs w:val="28"/>
        </w:rPr>
        <w:t>Кулм</w:t>
      </w:r>
      <w:r w:rsidR="00CB3F6E" w:rsidRPr="00F436A0">
        <w:rPr>
          <w:rFonts w:ascii="Times New Roman" w:hAnsi="Times New Roman" w:cs="Times New Roman"/>
          <w:b/>
          <w:sz w:val="28"/>
          <w:szCs w:val="28"/>
        </w:rPr>
        <w:t>а</w:t>
      </w:r>
      <w:r w:rsidR="00B6414D" w:rsidRPr="00F436A0">
        <w:rPr>
          <w:rFonts w:ascii="Times New Roman" w:hAnsi="Times New Roman" w:cs="Times New Roman"/>
          <w:b/>
          <w:sz w:val="28"/>
          <w:szCs w:val="28"/>
        </w:rPr>
        <w:t>мбетов</w:t>
      </w:r>
      <w:r w:rsidR="00CB3F6E" w:rsidRPr="00F436A0">
        <w:rPr>
          <w:rFonts w:ascii="Times New Roman" w:hAnsi="Times New Roman" w:cs="Times New Roman"/>
          <w:b/>
          <w:sz w:val="28"/>
          <w:szCs w:val="28"/>
        </w:rPr>
        <w:t>а</w:t>
      </w:r>
    </w:p>
    <w:p w:rsidR="00B6414D" w:rsidRPr="00F436A0" w:rsidRDefault="00B6414D" w:rsidP="00B90BAA">
      <w:pPr>
        <w:widowControl w:val="0"/>
        <w:numPr>
          <w:ilvl w:val="0"/>
          <w:numId w:val="41"/>
        </w:numPr>
        <w:shd w:val="clear" w:color="auto" w:fill="FFFFFF"/>
        <w:tabs>
          <w:tab w:val="left" w:leader="underscore" w:pos="5419"/>
        </w:tabs>
        <w:suppressAutoHyphens/>
        <w:autoSpaceDE w:val="0"/>
        <w:spacing w:after="0" w:line="240" w:lineRule="auto"/>
        <w:rPr>
          <w:rFonts w:ascii="Times New Roman" w:hAnsi="Times New Roman" w:cs="Times New Roman"/>
          <w:sz w:val="28"/>
          <w:szCs w:val="28"/>
        </w:rPr>
      </w:pPr>
    </w:p>
    <w:p w:rsidR="00950836" w:rsidRPr="00F436A0" w:rsidRDefault="00B6414D" w:rsidP="00950836">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spacing w:val="-2"/>
          <w:sz w:val="28"/>
          <w:szCs w:val="28"/>
        </w:rPr>
      </w:pPr>
      <w:r w:rsidRPr="00F436A0">
        <w:rPr>
          <w:rFonts w:ascii="Times New Roman" w:hAnsi="Times New Roman" w:cs="Times New Roman"/>
          <w:spacing w:val="-2"/>
          <w:sz w:val="28"/>
          <w:szCs w:val="28"/>
        </w:rPr>
        <w:t>З</w:t>
      </w:r>
      <w:r w:rsidR="00CB3F6E" w:rsidRPr="00F436A0">
        <w:rPr>
          <w:rFonts w:ascii="Times New Roman" w:hAnsi="Times New Roman" w:cs="Times New Roman"/>
          <w:spacing w:val="-2"/>
          <w:sz w:val="28"/>
          <w:szCs w:val="28"/>
        </w:rPr>
        <w:t>а</w:t>
      </w:r>
      <w:r w:rsidRPr="00F436A0">
        <w:rPr>
          <w:rFonts w:ascii="Times New Roman" w:hAnsi="Times New Roman" w:cs="Times New Roman"/>
          <w:spacing w:val="-2"/>
          <w:sz w:val="28"/>
          <w:szCs w:val="28"/>
        </w:rPr>
        <w:t>рубежный н</w:t>
      </w:r>
      <w:r w:rsidR="00CB3F6E" w:rsidRPr="00F436A0">
        <w:rPr>
          <w:rFonts w:ascii="Times New Roman" w:hAnsi="Times New Roman" w:cs="Times New Roman"/>
          <w:spacing w:val="-2"/>
          <w:sz w:val="28"/>
          <w:szCs w:val="28"/>
        </w:rPr>
        <w:t>а</w:t>
      </w:r>
      <w:r w:rsidRPr="00F436A0">
        <w:rPr>
          <w:rFonts w:ascii="Times New Roman" w:hAnsi="Times New Roman" w:cs="Times New Roman"/>
          <w:spacing w:val="-2"/>
          <w:sz w:val="28"/>
          <w:szCs w:val="28"/>
        </w:rPr>
        <w:t>учный консульт</w:t>
      </w:r>
      <w:r w:rsidR="00CB3F6E" w:rsidRPr="00F436A0">
        <w:rPr>
          <w:rFonts w:ascii="Times New Roman" w:hAnsi="Times New Roman" w:cs="Times New Roman"/>
          <w:spacing w:val="-2"/>
          <w:sz w:val="28"/>
          <w:szCs w:val="28"/>
        </w:rPr>
        <w:t>а</w:t>
      </w:r>
      <w:r w:rsidRPr="00F436A0">
        <w:rPr>
          <w:rFonts w:ascii="Times New Roman" w:hAnsi="Times New Roman" w:cs="Times New Roman"/>
          <w:spacing w:val="-2"/>
          <w:sz w:val="28"/>
          <w:szCs w:val="28"/>
        </w:rPr>
        <w:t>нт</w:t>
      </w:r>
    </w:p>
    <w:p w:rsidR="00950836" w:rsidRPr="00F436A0" w:rsidRDefault="00B6414D" w:rsidP="00950836">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bCs/>
          <w:sz w:val="28"/>
          <w:szCs w:val="28"/>
        </w:rPr>
      </w:pPr>
      <w:r w:rsidRPr="00F436A0">
        <w:rPr>
          <w:rFonts w:ascii="Times New Roman" w:hAnsi="Times New Roman" w:cs="Times New Roman"/>
          <w:bCs/>
          <w:sz w:val="28"/>
          <w:szCs w:val="28"/>
          <w:lang w:val="en-US"/>
        </w:rPr>
        <w:t>PhD</w:t>
      </w:r>
    </w:p>
    <w:p w:rsidR="00A17E95" w:rsidRPr="00F436A0" w:rsidRDefault="00952BAF" w:rsidP="00950836">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sz w:val="28"/>
          <w:szCs w:val="28"/>
        </w:rPr>
      </w:pPr>
      <w:r w:rsidRPr="00F436A0">
        <w:rPr>
          <w:rFonts w:ascii="Times New Roman" w:hAnsi="Times New Roman" w:cs="Times New Roman"/>
          <w:b/>
          <w:bCs/>
          <w:sz w:val="28"/>
          <w:szCs w:val="28"/>
        </w:rPr>
        <w:t xml:space="preserve">Б.Б. </w:t>
      </w:r>
      <w:r w:rsidR="00B6414D" w:rsidRPr="00F436A0">
        <w:rPr>
          <w:rFonts w:ascii="Times New Roman" w:hAnsi="Times New Roman" w:cs="Times New Roman"/>
          <w:b/>
          <w:bCs/>
          <w:sz w:val="28"/>
          <w:szCs w:val="28"/>
        </w:rPr>
        <w:t>К</w:t>
      </w:r>
      <w:r w:rsidR="00CB3F6E" w:rsidRPr="00F436A0">
        <w:rPr>
          <w:rFonts w:ascii="Times New Roman" w:hAnsi="Times New Roman" w:cs="Times New Roman"/>
          <w:b/>
          <w:bCs/>
          <w:sz w:val="28"/>
          <w:szCs w:val="28"/>
        </w:rPr>
        <w:t>а</w:t>
      </w:r>
      <w:r w:rsidR="00B6414D" w:rsidRPr="00F436A0">
        <w:rPr>
          <w:rFonts w:ascii="Times New Roman" w:hAnsi="Times New Roman" w:cs="Times New Roman"/>
          <w:b/>
          <w:bCs/>
          <w:sz w:val="28"/>
          <w:szCs w:val="28"/>
        </w:rPr>
        <w:t>лмырз</w:t>
      </w:r>
      <w:r w:rsidR="00CB3F6E" w:rsidRPr="00F436A0">
        <w:rPr>
          <w:rFonts w:ascii="Times New Roman" w:hAnsi="Times New Roman" w:cs="Times New Roman"/>
          <w:b/>
          <w:bCs/>
          <w:sz w:val="28"/>
          <w:szCs w:val="28"/>
        </w:rPr>
        <w:t>а</w:t>
      </w:r>
      <w:r w:rsidR="00B6414D" w:rsidRPr="00F436A0">
        <w:rPr>
          <w:rFonts w:ascii="Times New Roman" w:hAnsi="Times New Roman" w:cs="Times New Roman"/>
          <w:b/>
          <w:bCs/>
          <w:sz w:val="28"/>
          <w:szCs w:val="28"/>
        </w:rPr>
        <w:t>ев</w:t>
      </w:r>
    </w:p>
    <w:p w:rsidR="00A36DA0" w:rsidRPr="00F436A0" w:rsidRDefault="00A36DA0" w:rsidP="00B23EF8">
      <w:pPr>
        <w:widowControl w:val="0"/>
        <w:numPr>
          <w:ilvl w:val="0"/>
          <w:numId w:val="5"/>
        </w:numPr>
        <w:shd w:val="clear" w:color="auto" w:fill="FFFFFF"/>
        <w:tabs>
          <w:tab w:val="left" w:leader="underscore" w:pos="5419"/>
        </w:tabs>
        <w:suppressAutoHyphens/>
        <w:autoSpaceDE w:val="0"/>
        <w:spacing w:after="0" w:line="240" w:lineRule="auto"/>
        <w:ind w:left="284"/>
        <w:jc w:val="right"/>
        <w:rPr>
          <w:rFonts w:ascii="Times New Roman" w:hAnsi="Times New Roman" w:cs="Times New Roman"/>
          <w:sz w:val="28"/>
          <w:szCs w:val="28"/>
        </w:rPr>
      </w:pPr>
    </w:p>
    <w:p w:rsidR="00F15A53" w:rsidRPr="00F436A0" w:rsidRDefault="00F15A53" w:rsidP="00952BAF">
      <w:pPr>
        <w:widowControl w:val="0"/>
        <w:shd w:val="clear" w:color="auto" w:fill="FFFFFF"/>
        <w:suppressAutoHyphens/>
        <w:autoSpaceDE w:val="0"/>
        <w:spacing w:after="0" w:line="240" w:lineRule="auto"/>
        <w:jc w:val="center"/>
        <w:rPr>
          <w:rFonts w:ascii="Times New Roman" w:hAnsi="Times New Roman" w:cs="Times New Roman"/>
          <w:spacing w:val="-2"/>
          <w:sz w:val="28"/>
          <w:szCs w:val="28"/>
          <w:lang w:val="kk-KZ"/>
        </w:rPr>
      </w:pPr>
    </w:p>
    <w:p w:rsidR="0020365E" w:rsidRDefault="0020365E" w:rsidP="00F15A53">
      <w:pPr>
        <w:widowControl w:val="0"/>
        <w:shd w:val="clear" w:color="auto" w:fill="FFFFFF"/>
        <w:suppressAutoHyphens/>
        <w:autoSpaceDE w:val="0"/>
        <w:spacing w:after="0" w:line="240" w:lineRule="auto"/>
        <w:rPr>
          <w:rFonts w:ascii="Times New Roman" w:hAnsi="Times New Roman" w:cs="Times New Roman"/>
          <w:spacing w:val="-2"/>
          <w:sz w:val="28"/>
          <w:szCs w:val="28"/>
        </w:rPr>
      </w:pPr>
    </w:p>
    <w:p w:rsidR="008A5F48" w:rsidRPr="008A5F48" w:rsidRDefault="008A5F48" w:rsidP="00952BAF">
      <w:pPr>
        <w:widowControl w:val="0"/>
        <w:shd w:val="clear" w:color="auto" w:fill="FFFFFF"/>
        <w:suppressAutoHyphens/>
        <w:autoSpaceDE w:val="0"/>
        <w:spacing w:after="0" w:line="240" w:lineRule="auto"/>
        <w:jc w:val="center"/>
        <w:rPr>
          <w:rFonts w:ascii="Times New Roman" w:hAnsi="Times New Roman" w:cs="Times New Roman"/>
          <w:spacing w:val="-2"/>
          <w:sz w:val="28"/>
          <w:szCs w:val="28"/>
        </w:rPr>
      </w:pPr>
    </w:p>
    <w:p w:rsidR="009B45F6" w:rsidRPr="00F436A0" w:rsidRDefault="00952BAF" w:rsidP="00952BAF">
      <w:pPr>
        <w:widowControl w:val="0"/>
        <w:shd w:val="clear" w:color="auto" w:fill="FFFFFF"/>
        <w:suppressAutoHyphens/>
        <w:autoSpaceDE w:val="0"/>
        <w:spacing w:after="0" w:line="240" w:lineRule="auto"/>
        <w:jc w:val="center"/>
        <w:rPr>
          <w:rFonts w:ascii="Times New Roman" w:hAnsi="Times New Roman" w:cs="Times New Roman"/>
          <w:sz w:val="28"/>
          <w:szCs w:val="28"/>
        </w:rPr>
      </w:pPr>
      <w:r w:rsidRPr="00F436A0">
        <w:rPr>
          <w:rFonts w:ascii="Times New Roman" w:hAnsi="Times New Roman" w:cs="Times New Roman"/>
          <w:spacing w:val="-2"/>
          <w:sz w:val="28"/>
          <w:szCs w:val="28"/>
          <w:lang w:val="kk-KZ"/>
        </w:rPr>
        <w:t>Республика Казахстан</w:t>
      </w:r>
    </w:p>
    <w:p w:rsidR="00F15F63" w:rsidRPr="00F436A0" w:rsidRDefault="003D4846" w:rsidP="00CD229E">
      <w:pPr>
        <w:widowControl w:val="0"/>
        <w:numPr>
          <w:ilvl w:val="0"/>
          <w:numId w:val="5"/>
        </w:numPr>
        <w:shd w:val="clear" w:color="auto" w:fill="FFFFFF"/>
        <w:suppressAutoHyphens/>
        <w:autoSpaceDE w:val="0"/>
        <w:spacing w:after="0" w:line="240" w:lineRule="auto"/>
        <w:ind w:left="284"/>
        <w:jc w:val="center"/>
        <w:rPr>
          <w:rFonts w:ascii="Times New Roman" w:hAnsi="Times New Roman" w:cs="Times New Roman"/>
          <w:sz w:val="28"/>
          <w:szCs w:val="28"/>
        </w:rPr>
      </w:pPr>
      <w:r>
        <w:rPr>
          <w:rFonts w:ascii="Times New Roman" w:hAnsi="Times New Roman" w:cs="Times New Roman"/>
          <w:noProof/>
          <w:spacing w:val="-3"/>
          <w:sz w:val="28"/>
          <w:szCs w:val="28"/>
          <w:lang w:eastAsia="ru-RU"/>
        </w:rPr>
        <mc:AlternateContent>
          <mc:Choice Requires="wps">
            <w:drawing>
              <wp:anchor distT="0" distB="0" distL="114300" distR="114300" simplePos="0" relativeHeight="251473408" behindDoc="0" locked="0" layoutInCell="1" allowOverlap="1">
                <wp:simplePos x="0" y="0"/>
                <wp:positionH relativeFrom="column">
                  <wp:posOffset>5841365</wp:posOffset>
                </wp:positionH>
                <wp:positionV relativeFrom="paragraph">
                  <wp:posOffset>125730</wp:posOffset>
                </wp:positionV>
                <wp:extent cx="425450" cy="404495"/>
                <wp:effectExtent l="0" t="0" r="12700" b="14605"/>
                <wp:wrapNone/>
                <wp:docPr id="48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404495"/>
                        </a:xfrm>
                        <a:prstGeom prst="rect">
                          <a:avLst/>
                        </a:prstGeom>
                        <a:solidFill>
                          <a:srgbClr val="FFFFFF"/>
                        </a:solidFill>
                        <a:ln w="9525">
                          <a:solidFill>
                            <a:srgbClr val="FFFE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64C3D" id="Rectangle 15" o:spid="_x0000_s1026" style="position:absolute;margin-left:459.95pt;margin-top:9.9pt;width:33.5pt;height:31.8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" strokecolor="#fffeff"/>
            </w:pict>
          </mc:Fallback>
        </mc:AlternateContent>
      </w:r>
      <w:r w:rsidR="000F5A06" w:rsidRPr="00F436A0">
        <w:rPr>
          <w:rFonts w:ascii="Times New Roman" w:hAnsi="Times New Roman" w:cs="Times New Roman"/>
          <w:spacing w:val="-3"/>
          <w:sz w:val="28"/>
          <w:szCs w:val="28"/>
        </w:rPr>
        <w:t>Нур-Султ</w:t>
      </w:r>
      <w:r w:rsidR="00CB3F6E" w:rsidRPr="00F436A0">
        <w:rPr>
          <w:rFonts w:ascii="Times New Roman" w:hAnsi="Times New Roman" w:cs="Times New Roman"/>
          <w:spacing w:val="-3"/>
          <w:sz w:val="28"/>
          <w:szCs w:val="28"/>
        </w:rPr>
        <w:t>а</w:t>
      </w:r>
      <w:r w:rsidR="000F5A06" w:rsidRPr="00F436A0">
        <w:rPr>
          <w:rFonts w:ascii="Times New Roman" w:hAnsi="Times New Roman" w:cs="Times New Roman"/>
          <w:spacing w:val="-3"/>
          <w:sz w:val="28"/>
          <w:szCs w:val="28"/>
        </w:rPr>
        <w:t>н</w:t>
      </w:r>
      <w:r w:rsidR="00A36DA0" w:rsidRPr="00F436A0">
        <w:rPr>
          <w:rFonts w:ascii="Times New Roman" w:hAnsi="Times New Roman" w:cs="Times New Roman"/>
          <w:spacing w:val="-3"/>
          <w:sz w:val="28"/>
          <w:szCs w:val="28"/>
        </w:rPr>
        <w:t xml:space="preserve"> 20</w:t>
      </w:r>
      <w:r w:rsidR="008155FD" w:rsidRPr="00F436A0">
        <w:rPr>
          <w:rFonts w:ascii="Times New Roman" w:hAnsi="Times New Roman" w:cs="Times New Roman"/>
          <w:spacing w:val="-3"/>
          <w:sz w:val="28"/>
          <w:szCs w:val="28"/>
        </w:rPr>
        <w:t>2</w:t>
      </w:r>
      <w:r w:rsidR="000A6F02" w:rsidRPr="00F436A0">
        <w:rPr>
          <w:rFonts w:ascii="Times New Roman" w:hAnsi="Times New Roman" w:cs="Times New Roman"/>
          <w:spacing w:val="-3"/>
          <w:sz w:val="28"/>
          <w:szCs w:val="28"/>
        </w:rPr>
        <w:t>2</w:t>
      </w:r>
    </w:p>
    <w:p w:rsidR="00791AE6" w:rsidRPr="00F436A0" w:rsidRDefault="00791AE6" w:rsidP="008A5F48">
      <w:pPr>
        <w:widowControl w:val="0"/>
        <w:shd w:val="clear" w:color="auto" w:fill="FFFFFF"/>
        <w:suppressAutoHyphens/>
        <w:autoSpaceDE w:val="0"/>
        <w:spacing w:after="0" w:line="240" w:lineRule="auto"/>
        <w:jc w:val="center"/>
        <w:rPr>
          <w:rFonts w:ascii="Times New Roman" w:hAnsi="Times New Roman" w:cs="Times New Roman"/>
          <w:sz w:val="28"/>
          <w:szCs w:val="28"/>
        </w:rPr>
      </w:pPr>
      <w:r w:rsidRPr="00F436A0">
        <w:rPr>
          <w:rFonts w:ascii="Times New Roman" w:eastAsia="Times New Roman" w:hAnsi="Times New Roman" w:cs="Times New Roman"/>
          <w:b/>
          <w:sz w:val="28"/>
          <w:szCs w:val="28"/>
          <w:lang w:eastAsia="ru-RU"/>
        </w:rPr>
        <w:lastRenderedPageBreak/>
        <w:t>СОДЕРЖ</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НИЕ</w:t>
      </w:r>
    </w:p>
    <w:p w:rsidR="00791AE6" w:rsidRPr="00F436A0" w:rsidRDefault="00791AE6" w:rsidP="00CD229E">
      <w:pPr>
        <w:numPr>
          <w:ilvl w:val="0"/>
          <w:numId w:val="5"/>
        </w:numPr>
        <w:spacing w:after="0" w:line="240" w:lineRule="auto"/>
        <w:jc w:val="center"/>
        <w:rPr>
          <w:rFonts w:ascii="Times New Roman" w:eastAsia="Times New Roman" w:hAnsi="Times New Roman" w:cs="Times New Roman"/>
          <w:b/>
          <w:sz w:val="28"/>
          <w:szCs w:val="28"/>
          <w:lang w:eastAsia="ru-RU"/>
        </w:rPr>
      </w:pPr>
    </w:p>
    <w:tbl>
      <w:tblPr>
        <w:tblW w:w="10240" w:type="dxa"/>
        <w:tblLayout w:type="fixed"/>
        <w:tblLook w:val="04A0" w:firstRow="1" w:lastRow="0" w:firstColumn="1" w:lastColumn="0" w:noHBand="0" w:noVBand="1"/>
      </w:tblPr>
      <w:tblGrid>
        <w:gridCol w:w="9464"/>
        <w:gridCol w:w="776"/>
      </w:tblGrid>
      <w:tr w:rsidR="00F15F63" w:rsidRPr="00F436A0" w:rsidTr="00454C09">
        <w:tc>
          <w:tcPr>
            <w:tcW w:w="9464" w:type="dxa"/>
          </w:tcPr>
          <w:p w:rsidR="00F15F63" w:rsidRPr="00F436A0" w:rsidRDefault="00F15F63" w:rsidP="00BC1B16">
            <w:pPr>
              <w:pStyle w:val="afe"/>
              <w:rPr>
                <w:rFonts w:ascii="Times New Roman" w:hAnsi="Times New Roman"/>
                <w:sz w:val="28"/>
                <w:szCs w:val="28"/>
              </w:rPr>
            </w:pPr>
            <w:r w:rsidRPr="00F436A0">
              <w:rPr>
                <w:rFonts w:ascii="Times New Roman" w:hAnsi="Times New Roman"/>
                <w:sz w:val="28"/>
                <w:szCs w:val="28"/>
                <w:lang w:val="kk-KZ"/>
              </w:rPr>
              <w:t>НОРМ</w:t>
            </w:r>
            <w:r w:rsidR="00CB3F6E" w:rsidRPr="00F436A0">
              <w:rPr>
                <w:rFonts w:ascii="Times New Roman" w:hAnsi="Times New Roman"/>
                <w:sz w:val="28"/>
                <w:szCs w:val="28"/>
                <w:lang w:val="kk-KZ"/>
              </w:rPr>
              <w:t>А</w:t>
            </w:r>
            <w:r w:rsidRPr="00F436A0">
              <w:rPr>
                <w:rFonts w:ascii="Times New Roman" w:hAnsi="Times New Roman"/>
                <w:sz w:val="28"/>
                <w:szCs w:val="28"/>
                <w:lang w:val="kk-KZ"/>
              </w:rPr>
              <w:t>ТИВНЫЕ ССЫЛКИ</w:t>
            </w:r>
            <w:r w:rsidR="00A864D2" w:rsidRPr="00F436A0">
              <w:rPr>
                <w:rFonts w:ascii="Times New Roman" w:hAnsi="Times New Roman"/>
                <w:sz w:val="28"/>
                <w:szCs w:val="28"/>
                <w:lang w:val="kk-KZ"/>
              </w:rPr>
              <w:t>................................................................................</w:t>
            </w:r>
          </w:p>
        </w:tc>
        <w:tc>
          <w:tcPr>
            <w:tcW w:w="776" w:type="dxa"/>
          </w:tcPr>
          <w:p w:rsidR="00F15F63" w:rsidRPr="00F436A0" w:rsidRDefault="00773515" w:rsidP="00BC1B16">
            <w:pPr>
              <w:spacing w:after="0" w:line="240" w:lineRule="auto"/>
              <w:rPr>
                <w:rFonts w:ascii="Times New Roman" w:eastAsia="Times New Roman" w:hAnsi="Times New Roman" w:cs="Times New Roman"/>
                <w:sz w:val="28"/>
                <w:szCs w:val="28"/>
                <w:lang w:val="de-AT" w:eastAsia="ru-RU"/>
              </w:rPr>
            </w:pPr>
            <w:r w:rsidRPr="00F436A0">
              <w:rPr>
                <w:rFonts w:ascii="Times New Roman" w:eastAsia="Times New Roman" w:hAnsi="Times New Roman" w:cs="Times New Roman"/>
                <w:sz w:val="28"/>
                <w:szCs w:val="28"/>
                <w:lang w:val="de-AT" w:eastAsia="ru-RU"/>
              </w:rPr>
              <w:t>4</w:t>
            </w:r>
          </w:p>
        </w:tc>
      </w:tr>
      <w:tr w:rsidR="009A20BA" w:rsidRPr="00F436A0" w:rsidTr="00454C09">
        <w:tc>
          <w:tcPr>
            <w:tcW w:w="9464" w:type="dxa"/>
          </w:tcPr>
          <w:p w:rsidR="009A20BA" w:rsidRPr="00F436A0" w:rsidRDefault="009A20BA" w:rsidP="00BC1B16">
            <w:pPr>
              <w:pStyle w:val="afe"/>
              <w:rPr>
                <w:rFonts w:ascii="Times New Roman" w:hAnsi="Times New Roman"/>
                <w:sz w:val="28"/>
                <w:szCs w:val="28"/>
              </w:rPr>
            </w:pPr>
            <w:r w:rsidRPr="00F436A0">
              <w:rPr>
                <w:rFonts w:ascii="Times New Roman" w:hAnsi="Times New Roman"/>
                <w:sz w:val="28"/>
                <w:szCs w:val="28"/>
              </w:rPr>
              <w:t>ОПРЕДЕЛЕНИЯ</w:t>
            </w:r>
            <w:r w:rsidRPr="00F436A0">
              <w:rPr>
                <w:rFonts w:ascii="Times New Roman" w:hAnsi="Times New Roman"/>
                <w:sz w:val="28"/>
                <w:szCs w:val="28"/>
              </w:rPr>
              <w:tab/>
              <w:t>……………………………………………………...…</w:t>
            </w:r>
            <w:r w:rsidR="00A864D2" w:rsidRPr="00F436A0">
              <w:rPr>
                <w:rFonts w:ascii="Times New Roman" w:hAnsi="Times New Roman"/>
                <w:sz w:val="28"/>
                <w:szCs w:val="28"/>
              </w:rPr>
              <w:t>………</w:t>
            </w:r>
          </w:p>
        </w:tc>
        <w:tc>
          <w:tcPr>
            <w:tcW w:w="776" w:type="dxa"/>
          </w:tcPr>
          <w:p w:rsidR="009A20BA" w:rsidRPr="00F436A0" w:rsidRDefault="00773515" w:rsidP="00BC1B16">
            <w:pPr>
              <w:spacing w:after="0" w:line="240" w:lineRule="auto"/>
              <w:rPr>
                <w:rFonts w:ascii="Times New Roman" w:eastAsia="Times New Roman" w:hAnsi="Times New Roman" w:cs="Times New Roman"/>
                <w:sz w:val="28"/>
                <w:szCs w:val="28"/>
                <w:lang w:val="de-AT" w:eastAsia="ru-RU"/>
              </w:rPr>
            </w:pPr>
            <w:r w:rsidRPr="00F436A0">
              <w:rPr>
                <w:rFonts w:ascii="Times New Roman" w:eastAsia="Times New Roman" w:hAnsi="Times New Roman" w:cs="Times New Roman"/>
                <w:sz w:val="28"/>
                <w:szCs w:val="28"/>
                <w:lang w:val="de-AT" w:eastAsia="ru-RU"/>
              </w:rPr>
              <w:t>5</w:t>
            </w:r>
          </w:p>
        </w:tc>
      </w:tr>
      <w:tr w:rsidR="009A20BA" w:rsidRPr="00F436A0" w:rsidTr="00454C09">
        <w:tc>
          <w:tcPr>
            <w:tcW w:w="9464" w:type="dxa"/>
          </w:tcPr>
          <w:p w:rsidR="009A20BA" w:rsidRPr="00F436A0" w:rsidRDefault="009A20BA" w:rsidP="00BC1B16">
            <w:pPr>
              <w:pStyle w:val="afe"/>
              <w:rPr>
                <w:rFonts w:ascii="Times New Roman" w:hAnsi="Times New Roman"/>
                <w:sz w:val="28"/>
                <w:szCs w:val="28"/>
              </w:rPr>
            </w:pPr>
            <w:r w:rsidRPr="00F436A0">
              <w:rPr>
                <w:rFonts w:ascii="Times New Roman" w:hAnsi="Times New Roman"/>
                <w:sz w:val="28"/>
                <w:szCs w:val="28"/>
              </w:rPr>
              <w:t>ОБОЗН</w:t>
            </w:r>
            <w:r w:rsidR="00CB3F6E" w:rsidRPr="00F436A0">
              <w:rPr>
                <w:rFonts w:ascii="Times New Roman" w:hAnsi="Times New Roman"/>
                <w:sz w:val="28"/>
                <w:szCs w:val="28"/>
              </w:rPr>
              <w:t>А</w:t>
            </w:r>
            <w:r w:rsidRPr="00F436A0">
              <w:rPr>
                <w:rFonts w:ascii="Times New Roman" w:hAnsi="Times New Roman"/>
                <w:sz w:val="28"/>
                <w:szCs w:val="28"/>
              </w:rPr>
              <w:t>ЧЕНИЯ И СОКР</w:t>
            </w:r>
            <w:r w:rsidR="00CB3F6E" w:rsidRPr="00F436A0">
              <w:rPr>
                <w:rFonts w:ascii="Times New Roman" w:hAnsi="Times New Roman"/>
                <w:sz w:val="28"/>
                <w:szCs w:val="28"/>
              </w:rPr>
              <w:t>А</w:t>
            </w:r>
            <w:r w:rsidRPr="00F436A0">
              <w:rPr>
                <w:rFonts w:ascii="Times New Roman" w:hAnsi="Times New Roman"/>
                <w:sz w:val="28"/>
                <w:szCs w:val="28"/>
              </w:rPr>
              <w:t>ЩЕНИЯ …………………………….….…</w:t>
            </w:r>
            <w:r w:rsidR="00A864D2" w:rsidRPr="00F436A0">
              <w:rPr>
                <w:rFonts w:ascii="Times New Roman" w:hAnsi="Times New Roman"/>
                <w:sz w:val="28"/>
                <w:szCs w:val="28"/>
              </w:rPr>
              <w:t>………</w:t>
            </w:r>
          </w:p>
        </w:tc>
        <w:tc>
          <w:tcPr>
            <w:tcW w:w="776" w:type="dxa"/>
          </w:tcPr>
          <w:p w:rsidR="009A20BA" w:rsidRPr="00F436A0" w:rsidRDefault="00773515" w:rsidP="00BC1B16">
            <w:pPr>
              <w:spacing w:after="0" w:line="240" w:lineRule="auto"/>
              <w:rPr>
                <w:rFonts w:ascii="Times New Roman" w:eastAsia="Times New Roman" w:hAnsi="Times New Roman" w:cs="Times New Roman"/>
                <w:sz w:val="28"/>
                <w:szCs w:val="28"/>
                <w:lang w:val="de-AT" w:eastAsia="ru-RU"/>
              </w:rPr>
            </w:pPr>
            <w:r w:rsidRPr="00F436A0">
              <w:rPr>
                <w:rFonts w:ascii="Times New Roman" w:eastAsia="Times New Roman" w:hAnsi="Times New Roman" w:cs="Times New Roman"/>
                <w:sz w:val="28"/>
                <w:szCs w:val="28"/>
                <w:lang w:val="de-AT" w:eastAsia="ru-RU"/>
              </w:rPr>
              <w:t>6</w:t>
            </w:r>
          </w:p>
        </w:tc>
      </w:tr>
      <w:tr w:rsidR="009A20BA" w:rsidRPr="00F436A0" w:rsidTr="00454C09">
        <w:tc>
          <w:tcPr>
            <w:tcW w:w="9464" w:type="dxa"/>
          </w:tcPr>
          <w:p w:rsidR="009A20BA" w:rsidRPr="00F436A0" w:rsidRDefault="009A20BA" w:rsidP="00BC1B16">
            <w:pPr>
              <w:pStyle w:val="afe"/>
              <w:rPr>
                <w:rFonts w:ascii="Times New Roman" w:hAnsi="Times New Roman"/>
                <w:sz w:val="28"/>
                <w:szCs w:val="28"/>
              </w:rPr>
            </w:pPr>
            <w:r w:rsidRPr="00F436A0">
              <w:rPr>
                <w:rFonts w:ascii="Times New Roman" w:hAnsi="Times New Roman"/>
                <w:sz w:val="28"/>
                <w:szCs w:val="28"/>
              </w:rPr>
              <w:t>ВВЕДЕНИЕ …………………………………………………………...…</w:t>
            </w:r>
            <w:r w:rsidR="00A864D2" w:rsidRPr="00F436A0">
              <w:rPr>
                <w:rFonts w:ascii="Times New Roman" w:hAnsi="Times New Roman"/>
                <w:sz w:val="28"/>
                <w:szCs w:val="28"/>
              </w:rPr>
              <w:t>……….</w:t>
            </w:r>
          </w:p>
        </w:tc>
        <w:tc>
          <w:tcPr>
            <w:tcW w:w="776" w:type="dxa"/>
          </w:tcPr>
          <w:p w:rsidR="009A20BA" w:rsidRPr="00F436A0" w:rsidRDefault="005576D6" w:rsidP="00BC1B16">
            <w:pPr>
              <w:spacing w:after="0" w:line="240" w:lineRule="auto"/>
              <w:rPr>
                <w:rFonts w:ascii="Times New Roman" w:eastAsia="Times New Roman" w:hAnsi="Times New Roman" w:cs="Times New Roman"/>
                <w:sz w:val="28"/>
                <w:szCs w:val="28"/>
                <w:lang w:val="de-AT" w:eastAsia="ru-RU"/>
              </w:rPr>
            </w:pPr>
            <w:r>
              <w:rPr>
                <w:rFonts w:ascii="Times New Roman" w:eastAsia="Times New Roman" w:hAnsi="Times New Roman" w:cs="Times New Roman"/>
                <w:sz w:val="28"/>
                <w:szCs w:val="28"/>
                <w:lang w:eastAsia="ru-RU"/>
              </w:rPr>
              <w:t>8</w:t>
            </w:r>
          </w:p>
        </w:tc>
      </w:tr>
      <w:tr w:rsidR="00791AE6" w:rsidRPr="00F436A0" w:rsidTr="00454C09">
        <w:tc>
          <w:tcPr>
            <w:tcW w:w="9464" w:type="dxa"/>
          </w:tcPr>
          <w:p w:rsidR="00791AE6" w:rsidRPr="00F436A0" w:rsidRDefault="00791AE6" w:rsidP="00BC1B16">
            <w:pPr>
              <w:tabs>
                <w:tab w:val="left" w:pos="495"/>
                <w:tab w:val="left" w:pos="709"/>
              </w:tabs>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 Обзор литер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туры .………….…</w:t>
            </w:r>
            <w:r w:rsidR="00A9694E" w:rsidRPr="00F436A0">
              <w:rPr>
                <w:rFonts w:ascii="Times New Roman" w:eastAsia="Times New Roman" w:hAnsi="Times New Roman" w:cs="Times New Roman"/>
                <w:sz w:val="28"/>
                <w:szCs w:val="28"/>
                <w:lang w:eastAsia="ru-RU"/>
              </w:rPr>
              <w:t>……………………………………...</w:t>
            </w:r>
            <w:r w:rsidR="003257F1" w:rsidRPr="00F436A0">
              <w:rPr>
                <w:rFonts w:ascii="Times New Roman" w:eastAsia="Times New Roman" w:hAnsi="Times New Roman" w:cs="Times New Roman"/>
                <w:sz w:val="28"/>
                <w:szCs w:val="28"/>
                <w:lang w:eastAsia="ru-RU"/>
              </w:rPr>
              <w:t>............</w:t>
            </w:r>
          </w:p>
        </w:tc>
        <w:tc>
          <w:tcPr>
            <w:tcW w:w="776" w:type="dxa"/>
          </w:tcPr>
          <w:p w:rsidR="00791AE6" w:rsidRPr="00F436A0" w:rsidRDefault="00DC1BB9" w:rsidP="00BC1B16">
            <w:pPr>
              <w:spacing w:after="0" w:line="240" w:lineRule="auto"/>
              <w:rPr>
                <w:rFonts w:ascii="Times New Roman" w:eastAsia="Times New Roman" w:hAnsi="Times New Roman" w:cs="Times New Roman"/>
                <w:sz w:val="28"/>
                <w:szCs w:val="28"/>
                <w:lang w:val="en-US" w:eastAsia="ru-RU"/>
              </w:rPr>
            </w:pPr>
            <w:r w:rsidRPr="00F436A0">
              <w:rPr>
                <w:rFonts w:ascii="Times New Roman" w:eastAsia="Times New Roman" w:hAnsi="Times New Roman" w:cs="Times New Roman"/>
                <w:sz w:val="28"/>
                <w:szCs w:val="28"/>
                <w:lang w:eastAsia="ru-RU"/>
              </w:rPr>
              <w:t>1</w:t>
            </w:r>
            <w:r w:rsidR="005576D6">
              <w:rPr>
                <w:rFonts w:ascii="Times New Roman" w:eastAsia="Times New Roman" w:hAnsi="Times New Roman" w:cs="Times New Roman"/>
                <w:sz w:val="28"/>
                <w:szCs w:val="28"/>
                <w:lang w:eastAsia="ru-RU"/>
              </w:rPr>
              <w:t>3</w:t>
            </w:r>
          </w:p>
        </w:tc>
      </w:tr>
      <w:tr w:rsidR="00116C58" w:rsidRPr="00F436A0" w:rsidTr="00454C09">
        <w:tc>
          <w:tcPr>
            <w:tcW w:w="9464" w:type="dxa"/>
          </w:tcPr>
          <w:p w:rsidR="00116C58" w:rsidRPr="00F436A0" w:rsidRDefault="00116C58"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1.1.Р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w:t>
            </w:r>
            <w:r w:rsidR="003257F1" w:rsidRPr="00F436A0">
              <w:rPr>
                <w:rFonts w:ascii="Times New Roman" w:eastAsia="Times New Roman" w:hAnsi="Times New Roman" w:cs="Times New Roman"/>
                <w:sz w:val="28"/>
                <w:szCs w:val="28"/>
                <w:lang w:eastAsia="ru-RU"/>
              </w:rPr>
              <w:t>………..</w:t>
            </w:r>
            <w:r w:rsidR="00DC1BB9" w:rsidRPr="00F436A0">
              <w:rPr>
                <w:rFonts w:ascii="Times New Roman" w:eastAsia="Times New Roman" w:hAnsi="Times New Roman" w:cs="Times New Roman"/>
                <w:sz w:val="28"/>
                <w:szCs w:val="28"/>
                <w:lang w:eastAsia="ru-RU"/>
              </w:rPr>
              <w:t>.</w:t>
            </w:r>
          </w:p>
        </w:tc>
        <w:tc>
          <w:tcPr>
            <w:tcW w:w="776" w:type="dxa"/>
          </w:tcPr>
          <w:p w:rsidR="00116C58" w:rsidRPr="00F436A0" w:rsidRDefault="00DC1BB9" w:rsidP="00BC1B16">
            <w:pPr>
              <w:spacing w:after="0" w:line="240" w:lineRule="auto"/>
              <w:rPr>
                <w:rFonts w:ascii="Times New Roman" w:eastAsia="Times New Roman" w:hAnsi="Times New Roman" w:cs="Times New Roman"/>
                <w:sz w:val="28"/>
                <w:szCs w:val="28"/>
                <w:lang w:val="en-US" w:eastAsia="ru-RU"/>
              </w:rPr>
            </w:pPr>
            <w:r w:rsidRPr="00F436A0">
              <w:rPr>
                <w:rFonts w:ascii="Times New Roman" w:eastAsia="Times New Roman" w:hAnsi="Times New Roman" w:cs="Times New Roman"/>
                <w:sz w:val="28"/>
                <w:szCs w:val="28"/>
                <w:lang w:eastAsia="ru-RU"/>
              </w:rPr>
              <w:t>1</w:t>
            </w:r>
            <w:r w:rsidR="005576D6">
              <w:rPr>
                <w:rFonts w:ascii="Times New Roman" w:eastAsia="Times New Roman" w:hAnsi="Times New Roman" w:cs="Times New Roman"/>
                <w:sz w:val="28"/>
                <w:szCs w:val="28"/>
                <w:lang w:eastAsia="ru-RU"/>
              </w:rPr>
              <w:t>3</w:t>
            </w:r>
          </w:p>
        </w:tc>
      </w:tr>
      <w:tr w:rsidR="00D74D52" w:rsidRPr="00F436A0" w:rsidTr="00454C09">
        <w:tc>
          <w:tcPr>
            <w:tcW w:w="9464" w:type="dxa"/>
          </w:tcPr>
          <w:p w:rsidR="00D74D52" w:rsidRPr="00F436A0" w:rsidRDefault="007F496B" w:rsidP="00D74D52">
            <w:pPr>
              <w:pStyle w:val="a8"/>
              <w:ind w:left="0" w:firstLine="3"/>
              <w:rPr>
                <w:iCs/>
                <w:sz w:val="28"/>
                <w:szCs w:val="28"/>
              </w:rPr>
            </w:pPr>
            <w:r w:rsidRPr="007F496B">
              <w:rPr>
                <w:iCs/>
                <w:sz w:val="28"/>
                <w:szCs w:val="28"/>
              </w:rPr>
              <w:t xml:space="preserve">1.2. </w:t>
            </w:r>
            <w:r w:rsidR="00DC1BB9" w:rsidRPr="00457847">
              <w:rPr>
                <w:i/>
                <w:iCs/>
                <w:sz w:val="28"/>
                <w:szCs w:val="28"/>
                <w:lang w:val="en-US"/>
              </w:rPr>
              <w:t>Helicob</w:t>
            </w:r>
            <w:r w:rsidRPr="007F496B">
              <w:rPr>
                <w:i/>
                <w:iCs/>
                <w:sz w:val="28"/>
                <w:szCs w:val="28"/>
              </w:rPr>
              <w:t>а</w:t>
            </w:r>
            <w:r w:rsidR="00DC1BB9" w:rsidRPr="00457847">
              <w:rPr>
                <w:i/>
                <w:iCs/>
                <w:sz w:val="28"/>
                <w:szCs w:val="28"/>
                <w:lang w:val="en-US"/>
              </w:rPr>
              <w:t>cter</w:t>
            </w:r>
            <w:r w:rsidR="00E96D90">
              <w:rPr>
                <w:i/>
                <w:iCs/>
                <w:sz w:val="28"/>
                <w:szCs w:val="28"/>
              </w:rPr>
              <w:t xml:space="preserve"> </w:t>
            </w:r>
            <w:r w:rsidR="00DC1BB9" w:rsidRPr="00457847">
              <w:rPr>
                <w:i/>
                <w:iCs/>
                <w:sz w:val="28"/>
                <w:szCs w:val="28"/>
                <w:lang w:val="en-US"/>
              </w:rPr>
              <w:t>pylori</w:t>
            </w:r>
            <w:r w:rsidR="00E96D90">
              <w:rPr>
                <w:i/>
                <w:iCs/>
                <w:sz w:val="28"/>
                <w:szCs w:val="28"/>
              </w:rPr>
              <w:t xml:space="preserve"> </w:t>
            </w:r>
            <w:r w:rsidR="00DC1BB9" w:rsidRPr="00F436A0">
              <w:rPr>
                <w:iCs/>
                <w:sz w:val="28"/>
                <w:szCs w:val="28"/>
              </w:rPr>
              <w:t>и</w:t>
            </w:r>
            <w:r w:rsidR="00E96D90">
              <w:rPr>
                <w:iCs/>
                <w:sz w:val="28"/>
                <w:szCs w:val="28"/>
              </w:rPr>
              <w:t xml:space="preserve"> </w:t>
            </w:r>
            <w:r w:rsidR="00DC1BB9" w:rsidRPr="00F436A0">
              <w:rPr>
                <w:iCs/>
                <w:sz w:val="28"/>
                <w:szCs w:val="28"/>
              </w:rPr>
              <w:t>р</w:t>
            </w:r>
            <w:r w:rsidRPr="007F496B">
              <w:rPr>
                <w:iCs/>
                <w:sz w:val="28"/>
                <w:szCs w:val="28"/>
              </w:rPr>
              <w:t>а</w:t>
            </w:r>
            <w:r w:rsidR="00DC1BB9" w:rsidRPr="00F436A0">
              <w:rPr>
                <w:iCs/>
                <w:sz w:val="28"/>
                <w:szCs w:val="28"/>
              </w:rPr>
              <w:t>к</w:t>
            </w:r>
            <w:r w:rsidR="00377D8C">
              <w:rPr>
                <w:iCs/>
                <w:sz w:val="28"/>
                <w:szCs w:val="28"/>
              </w:rPr>
              <w:t xml:space="preserve"> </w:t>
            </w:r>
            <w:r w:rsidR="00DC1BB9" w:rsidRPr="00F436A0">
              <w:rPr>
                <w:iCs/>
                <w:sz w:val="28"/>
                <w:szCs w:val="28"/>
              </w:rPr>
              <w:t>желудк</w:t>
            </w:r>
            <w:r w:rsidRPr="007F496B">
              <w:rPr>
                <w:iCs/>
                <w:sz w:val="28"/>
                <w:szCs w:val="28"/>
              </w:rPr>
              <w:t>а…………………………………..............</w:t>
            </w:r>
          </w:p>
        </w:tc>
        <w:tc>
          <w:tcPr>
            <w:tcW w:w="776" w:type="dxa"/>
          </w:tcPr>
          <w:p w:rsidR="00D74D52" w:rsidRPr="00F436A0" w:rsidRDefault="008226A3"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0</w:t>
            </w:r>
          </w:p>
        </w:tc>
      </w:tr>
      <w:tr w:rsidR="008226A3" w:rsidRPr="00F436A0" w:rsidTr="00454C09">
        <w:tc>
          <w:tcPr>
            <w:tcW w:w="9464" w:type="dxa"/>
          </w:tcPr>
          <w:p w:rsidR="008226A3" w:rsidRPr="00F436A0" w:rsidRDefault="008226A3" w:rsidP="00D74D52">
            <w:pPr>
              <w:pStyle w:val="a8"/>
              <w:ind w:left="0" w:firstLine="3"/>
              <w:rPr>
                <w:iCs/>
                <w:sz w:val="28"/>
                <w:szCs w:val="28"/>
              </w:rPr>
            </w:pPr>
            <w:r w:rsidRPr="00F436A0">
              <w:rPr>
                <w:iCs/>
                <w:sz w:val="28"/>
                <w:szCs w:val="28"/>
              </w:rPr>
              <w:t xml:space="preserve">1.3 </w:t>
            </w:r>
            <w:r w:rsidR="00916D3B" w:rsidRPr="00F436A0">
              <w:rPr>
                <w:iCs/>
                <w:sz w:val="28"/>
                <w:szCs w:val="28"/>
              </w:rPr>
              <w:t>Генетические предпосылки</w:t>
            </w:r>
            <w:r w:rsidRPr="00F436A0">
              <w:rPr>
                <w:iCs/>
                <w:sz w:val="28"/>
                <w:szCs w:val="28"/>
              </w:rPr>
              <w:t xml:space="preserve"> р</w:t>
            </w:r>
            <w:r w:rsidR="00CB3F6E" w:rsidRPr="00F436A0">
              <w:rPr>
                <w:iCs/>
                <w:sz w:val="28"/>
                <w:szCs w:val="28"/>
              </w:rPr>
              <w:t>а</w:t>
            </w:r>
            <w:r w:rsidR="00DE5E1E" w:rsidRPr="00F436A0">
              <w:rPr>
                <w:iCs/>
                <w:sz w:val="28"/>
                <w:szCs w:val="28"/>
              </w:rPr>
              <w:t>звития диффузного</w:t>
            </w:r>
            <w:r w:rsidRPr="00F436A0">
              <w:rPr>
                <w:iCs/>
                <w:sz w:val="28"/>
                <w:szCs w:val="28"/>
              </w:rPr>
              <w:t xml:space="preserve"> р</w:t>
            </w:r>
            <w:r w:rsidR="00CB3F6E" w:rsidRPr="00F436A0">
              <w:rPr>
                <w:iCs/>
                <w:sz w:val="28"/>
                <w:szCs w:val="28"/>
              </w:rPr>
              <w:t>а</w:t>
            </w:r>
            <w:r w:rsidRPr="00F436A0">
              <w:rPr>
                <w:iCs/>
                <w:sz w:val="28"/>
                <w:szCs w:val="28"/>
              </w:rPr>
              <w:t>к</w:t>
            </w:r>
            <w:r w:rsidR="00CB3F6E" w:rsidRPr="00F436A0">
              <w:rPr>
                <w:iCs/>
                <w:sz w:val="28"/>
                <w:szCs w:val="28"/>
              </w:rPr>
              <w:t>а</w:t>
            </w:r>
            <w:r w:rsidRPr="00F436A0">
              <w:rPr>
                <w:iCs/>
                <w:sz w:val="28"/>
                <w:szCs w:val="28"/>
              </w:rPr>
              <w:t xml:space="preserve"> желудк</w:t>
            </w:r>
            <w:r w:rsidR="00CB3F6E" w:rsidRPr="00F436A0">
              <w:rPr>
                <w:iCs/>
                <w:sz w:val="28"/>
                <w:szCs w:val="28"/>
              </w:rPr>
              <w:t>а</w:t>
            </w:r>
            <w:r w:rsidRPr="00F436A0">
              <w:rPr>
                <w:iCs/>
                <w:sz w:val="28"/>
                <w:szCs w:val="28"/>
              </w:rPr>
              <w:t>…</w:t>
            </w:r>
            <w:r w:rsidR="00C44569" w:rsidRPr="00F436A0">
              <w:rPr>
                <w:iCs/>
                <w:sz w:val="28"/>
                <w:szCs w:val="28"/>
              </w:rPr>
              <w:t>…</w:t>
            </w:r>
            <w:r w:rsidR="00DE5E1E" w:rsidRPr="00F436A0">
              <w:rPr>
                <w:iCs/>
                <w:sz w:val="28"/>
                <w:szCs w:val="28"/>
              </w:rPr>
              <w:t>…</w:t>
            </w:r>
            <w:r w:rsidR="00916D3B" w:rsidRPr="00F436A0">
              <w:rPr>
                <w:iCs/>
                <w:sz w:val="28"/>
                <w:szCs w:val="28"/>
              </w:rPr>
              <w:t>.</w:t>
            </w:r>
          </w:p>
        </w:tc>
        <w:tc>
          <w:tcPr>
            <w:tcW w:w="776" w:type="dxa"/>
          </w:tcPr>
          <w:p w:rsidR="008226A3" w:rsidRPr="00F436A0" w:rsidRDefault="00916D3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2</w:t>
            </w:r>
          </w:p>
        </w:tc>
      </w:tr>
      <w:tr w:rsidR="008226A3" w:rsidRPr="00F436A0" w:rsidTr="00454C09">
        <w:tc>
          <w:tcPr>
            <w:tcW w:w="9464" w:type="dxa"/>
          </w:tcPr>
          <w:p w:rsidR="008226A3" w:rsidRPr="00F436A0" w:rsidRDefault="00C44569" w:rsidP="005C5DCE">
            <w:pPr>
              <w:pStyle w:val="a8"/>
              <w:ind w:left="0" w:firstLine="3"/>
              <w:rPr>
                <w:iCs/>
                <w:sz w:val="28"/>
                <w:szCs w:val="28"/>
              </w:rPr>
            </w:pPr>
            <w:r w:rsidRPr="00F436A0">
              <w:rPr>
                <w:sz w:val="28"/>
                <w:szCs w:val="28"/>
              </w:rPr>
              <w:t>1.</w:t>
            </w:r>
            <w:r w:rsidR="00DE5E1E" w:rsidRPr="00F436A0">
              <w:rPr>
                <w:sz w:val="28"/>
                <w:szCs w:val="28"/>
              </w:rPr>
              <w:t>3</w:t>
            </w:r>
            <w:r w:rsidR="008226A3" w:rsidRPr="00F436A0">
              <w:rPr>
                <w:sz w:val="28"/>
                <w:szCs w:val="28"/>
              </w:rPr>
              <w:t>.</w:t>
            </w:r>
            <w:r w:rsidR="00DE5E1E" w:rsidRPr="00F436A0">
              <w:rPr>
                <w:sz w:val="28"/>
                <w:szCs w:val="28"/>
              </w:rPr>
              <w:t>1</w:t>
            </w:r>
            <w:r w:rsidR="008226A3" w:rsidRPr="00F436A0">
              <w:rPr>
                <w:sz w:val="28"/>
                <w:szCs w:val="28"/>
              </w:rPr>
              <w:t xml:space="preserve"> Зн</w:t>
            </w:r>
            <w:r w:rsidR="00CB3F6E" w:rsidRPr="00F436A0">
              <w:rPr>
                <w:sz w:val="28"/>
                <w:szCs w:val="28"/>
              </w:rPr>
              <w:t>а</w:t>
            </w:r>
            <w:r w:rsidR="008226A3" w:rsidRPr="00F436A0">
              <w:rPr>
                <w:sz w:val="28"/>
                <w:szCs w:val="28"/>
              </w:rPr>
              <w:t>чение белк</w:t>
            </w:r>
            <w:r w:rsidR="00CB3F6E" w:rsidRPr="00F436A0">
              <w:rPr>
                <w:sz w:val="28"/>
                <w:szCs w:val="28"/>
              </w:rPr>
              <w:t>а</w:t>
            </w:r>
            <w:r w:rsidR="008226A3" w:rsidRPr="00F436A0">
              <w:rPr>
                <w:sz w:val="28"/>
                <w:szCs w:val="28"/>
              </w:rPr>
              <w:t xml:space="preserve"> Е-к</w:t>
            </w:r>
            <w:r w:rsidR="00CB3F6E" w:rsidRPr="00F436A0">
              <w:rPr>
                <w:sz w:val="28"/>
                <w:szCs w:val="28"/>
              </w:rPr>
              <w:t>а</w:t>
            </w:r>
            <w:r w:rsidR="008226A3" w:rsidRPr="00F436A0">
              <w:rPr>
                <w:sz w:val="28"/>
                <w:szCs w:val="28"/>
              </w:rPr>
              <w:t>дгерин</w:t>
            </w:r>
            <w:r w:rsidR="00CB3F6E" w:rsidRPr="00F436A0">
              <w:rPr>
                <w:sz w:val="28"/>
                <w:szCs w:val="28"/>
              </w:rPr>
              <w:t>а</w:t>
            </w:r>
            <w:r w:rsidR="008226A3" w:rsidRPr="00F436A0">
              <w:rPr>
                <w:sz w:val="28"/>
                <w:szCs w:val="28"/>
              </w:rPr>
              <w:t>…………………………………………</w:t>
            </w:r>
            <w:r w:rsidR="00DE5E1E" w:rsidRPr="00F436A0">
              <w:rPr>
                <w:sz w:val="28"/>
                <w:szCs w:val="28"/>
              </w:rPr>
              <w:t>…...</w:t>
            </w:r>
          </w:p>
        </w:tc>
        <w:tc>
          <w:tcPr>
            <w:tcW w:w="776" w:type="dxa"/>
          </w:tcPr>
          <w:p w:rsidR="008226A3" w:rsidRPr="00F436A0" w:rsidRDefault="00C44569"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5</w:t>
            </w:r>
          </w:p>
        </w:tc>
      </w:tr>
      <w:tr w:rsidR="00D74D52" w:rsidRPr="00F436A0" w:rsidTr="00454C09">
        <w:tc>
          <w:tcPr>
            <w:tcW w:w="9464" w:type="dxa"/>
          </w:tcPr>
          <w:p w:rsidR="00D74D52" w:rsidRPr="00F436A0" w:rsidRDefault="00DE5E1E" w:rsidP="006443B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436A0">
              <w:rPr>
                <w:rFonts w:ascii="Times New Roman" w:hAnsi="Times New Roman" w:cs="Times New Roman"/>
                <w:iCs/>
                <w:sz w:val="28"/>
                <w:szCs w:val="28"/>
              </w:rPr>
              <w:t>1.3.2</w:t>
            </w:r>
            <w:r w:rsidR="006443B5" w:rsidRPr="00F436A0">
              <w:rPr>
                <w:rFonts w:ascii="Times New Roman" w:eastAsia="Times New Roman" w:hAnsi="Times New Roman" w:cs="Times New Roman"/>
                <w:sz w:val="28"/>
                <w:szCs w:val="28"/>
                <w:lang w:eastAsia="ru-RU"/>
              </w:rPr>
              <w:t xml:space="preserve"> М</w:t>
            </w:r>
            <w:r w:rsidR="0055316C" w:rsidRPr="00F436A0">
              <w:rPr>
                <w:rFonts w:ascii="Times New Roman" w:eastAsia="Times New Roman" w:hAnsi="Times New Roman" w:cs="Times New Roman"/>
                <w:sz w:val="28"/>
                <w:szCs w:val="28"/>
                <w:lang w:eastAsia="ru-RU"/>
              </w:rPr>
              <w:t>ут</w:t>
            </w:r>
            <w:r w:rsidR="00CB3F6E" w:rsidRPr="00F436A0">
              <w:rPr>
                <w:rFonts w:ascii="Times New Roman" w:eastAsia="Times New Roman" w:hAnsi="Times New Roman" w:cs="Times New Roman"/>
                <w:sz w:val="28"/>
                <w:szCs w:val="28"/>
                <w:lang w:eastAsia="ru-RU"/>
              </w:rPr>
              <w:t>а</w:t>
            </w:r>
            <w:r w:rsidR="0055316C" w:rsidRPr="00F436A0">
              <w:rPr>
                <w:rFonts w:ascii="Times New Roman" w:eastAsia="Times New Roman" w:hAnsi="Times New Roman" w:cs="Times New Roman"/>
                <w:sz w:val="28"/>
                <w:szCs w:val="28"/>
                <w:lang w:eastAsia="ru-RU"/>
              </w:rPr>
              <w:t>ции</w:t>
            </w:r>
            <w:r w:rsidR="006443B5" w:rsidRPr="00F436A0">
              <w:rPr>
                <w:rFonts w:ascii="Times New Roman" w:eastAsia="Times New Roman" w:hAnsi="Times New Roman" w:cs="Times New Roman"/>
                <w:sz w:val="28"/>
                <w:szCs w:val="28"/>
                <w:lang w:eastAsia="ru-RU"/>
              </w:rPr>
              <w:t xml:space="preserve"> в гене CDH1</w:t>
            </w:r>
            <w:r w:rsidR="0055316C" w:rsidRPr="00F436A0">
              <w:rPr>
                <w:rFonts w:ascii="Times New Roman" w:eastAsia="Times New Roman" w:hAnsi="Times New Roman" w:cs="Times New Roman"/>
                <w:sz w:val="28"/>
                <w:szCs w:val="28"/>
                <w:lang w:eastAsia="ru-RU"/>
              </w:rPr>
              <w:t>……………………………………………………</w:t>
            </w:r>
            <w:r w:rsidR="006443B5" w:rsidRPr="00F436A0">
              <w:rPr>
                <w:rFonts w:ascii="Times New Roman" w:eastAsia="Times New Roman" w:hAnsi="Times New Roman" w:cs="Times New Roman"/>
                <w:sz w:val="28"/>
                <w:szCs w:val="28"/>
                <w:lang w:eastAsia="ru-RU"/>
              </w:rPr>
              <w:t>...</w:t>
            </w:r>
          </w:p>
        </w:tc>
        <w:tc>
          <w:tcPr>
            <w:tcW w:w="776" w:type="dxa"/>
          </w:tcPr>
          <w:p w:rsidR="00D74D52" w:rsidRPr="00F436A0" w:rsidRDefault="00C44569"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6</w:t>
            </w:r>
          </w:p>
        </w:tc>
      </w:tr>
      <w:tr w:rsidR="00D74D52" w:rsidRPr="00F436A0" w:rsidTr="00454C09">
        <w:tc>
          <w:tcPr>
            <w:tcW w:w="9464" w:type="dxa"/>
          </w:tcPr>
          <w:p w:rsidR="00D74D52" w:rsidRPr="00F436A0" w:rsidRDefault="003421B7" w:rsidP="0055316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.3</w:t>
            </w:r>
            <w:r w:rsidR="0055316C" w:rsidRPr="00F436A0">
              <w:rPr>
                <w:rFonts w:ascii="Times New Roman" w:eastAsia="Times New Roman" w:hAnsi="Times New Roman" w:cs="Times New Roman"/>
                <w:sz w:val="28"/>
                <w:szCs w:val="28"/>
                <w:lang w:eastAsia="ru-RU"/>
              </w:rPr>
              <w:t xml:space="preserve"> Пенетр</w:t>
            </w:r>
            <w:r w:rsidR="00CB3F6E" w:rsidRPr="00F436A0">
              <w:rPr>
                <w:rFonts w:ascii="Times New Roman" w:eastAsia="Times New Roman" w:hAnsi="Times New Roman" w:cs="Times New Roman"/>
                <w:sz w:val="28"/>
                <w:szCs w:val="28"/>
                <w:lang w:eastAsia="ru-RU"/>
              </w:rPr>
              <w:t>а</w:t>
            </w:r>
            <w:r w:rsidR="0055316C" w:rsidRPr="00F436A0">
              <w:rPr>
                <w:rFonts w:ascii="Times New Roman" w:eastAsia="Times New Roman" w:hAnsi="Times New Roman" w:cs="Times New Roman"/>
                <w:sz w:val="28"/>
                <w:szCs w:val="28"/>
                <w:lang w:eastAsia="ru-RU"/>
              </w:rPr>
              <w:t>нтность и клинический фенотип………………………………..</w:t>
            </w:r>
          </w:p>
        </w:tc>
        <w:tc>
          <w:tcPr>
            <w:tcW w:w="776" w:type="dxa"/>
          </w:tcPr>
          <w:p w:rsidR="00D74D52" w:rsidRPr="00F436A0" w:rsidRDefault="00220086"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7</w:t>
            </w:r>
          </w:p>
        </w:tc>
      </w:tr>
      <w:tr w:rsidR="00D74D52" w:rsidRPr="00F436A0" w:rsidTr="00454C09">
        <w:tc>
          <w:tcPr>
            <w:tcW w:w="9464" w:type="dxa"/>
          </w:tcPr>
          <w:p w:rsidR="00D74D52" w:rsidRPr="00F436A0" w:rsidRDefault="003421B7" w:rsidP="0055316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.4 Лечение………</w:t>
            </w:r>
            <w:r w:rsidR="0055316C" w:rsidRPr="00F436A0">
              <w:rPr>
                <w:rFonts w:ascii="Times New Roman" w:hAnsi="Times New Roman" w:cs="Times New Roman"/>
                <w:iCs/>
                <w:sz w:val="28"/>
                <w:szCs w:val="28"/>
              </w:rPr>
              <w:t>…………………………………………………………</w:t>
            </w:r>
            <w:r w:rsidR="00DE5E1E" w:rsidRPr="00F436A0">
              <w:rPr>
                <w:rFonts w:ascii="Times New Roman" w:hAnsi="Times New Roman" w:cs="Times New Roman"/>
                <w:iCs/>
                <w:sz w:val="28"/>
                <w:szCs w:val="28"/>
              </w:rPr>
              <w:t>….</w:t>
            </w:r>
          </w:p>
        </w:tc>
        <w:tc>
          <w:tcPr>
            <w:tcW w:w="776" w:type="dxa"/>
          </w:tcPr>
          <w:p w:rsidR="00D74D52" w:rsidRPr="00F436A0" w:rsidRDefault="00220086"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7</w:t>
            </w:r>
          </w:p>
        </w:tc>
      </w:tr>
      <w:tr w:rsidR="00D74D52" w:rsidRPr="00F436A0" w:rsidTr="00454C09">
        <w:tc>
          <w:tcPr>
            <w:tcW w:w="9464" w:type="dxa"/>
          </w:tcPr>
          <w:p w:rsidR="00D74D52" w:rsidRPr="00F436A0" w:rsidRDefault="003421B7" w:rsidP="0055316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.5</w:t>
            </w:r>
            <w:r w:rsidR="0055316C" w:rsidRPr="00F436A0">
              <w:rPr>
                <w:rFonts w:ascii="Times New Roman" w:eastAsia="Times New Roman" w:hAnsi="Times New Roman" w:cs="Times New Roman"/>
                <w:sz w:val="28"/>
                <w:szCs w:val="28"/>
                <w:lang w:eastAsia="ru-RU"/>
              </w:rPr>
              <w:t>Эндоскопический контроль……………………………………………….</w:t>
            </w:r>
          </w:p>
        </w:tc>
        <w:tc>
          <w:tcPr>
            <w:tcW w:w="776" w:type="dxa"/>
          </w:tcPr>
          <w:p w:rsidR="00D74D52"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w:t>
            </w:r>
            <w:r w:rsidR="005576D6">
              <w:rPr>
                <w:rFonts w:ascii="Times New Roman" w:eastAsia="Times New Roman" w:hAnsi="Times New Roman" w:cs="Times New Roman"/>
                <w:sz w:val="28"/>
                <w:szCs w:val="28"/>
                <w:lang w:eastAsia="ru-RU"/>
              </w:rPr>
              <w:t>8</w:t>
            </w:r>
          </w:p>
        </w:tc>
      </w:tr>
      <w:tr w:rsidR="00D74D52" w:rsidRPr="00F436A0" w:rsidTr="00454C09">
        <w:tc>
          <w:tcPr>
            <w:tcW w:w="9464" w:type="dxa"/>
          </w:tcPr>
          <w:p w:rsidR="00D74D52" w:rsidRPr="00F436A0" w:rsidRDefault="003421B7" w:rsidP="00AC06D4">
            <w:pPr>
              <w:spacing w:before="100" w:beforeAutospacing="1" w:after="100" w:afterAutospacing="1" w:line="240" w:lineRule="auto"/>
              <w:jc w:val="both"/>
              <w:rPr>
                <w:rFonts w:ascii="Times New Roman" w:eastAsia="Times New Roman" w:hAnsi="Times New Roman" w:cs="Times New Roman"/>
                <w:b/>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.6</w:t>
            </w:r>
            <w:r w:rsidR="00916D3B" w:rsidRPr="00F436A0">
              <w:rPr>
                <w:rFonts w:ascii="Times New Roman" w:eastAsia="Times New Roman" w:hAnsi="Times New Roman" w:cs="Times New Roman"/>
                <w:sz w:val="28"/>
                <w:szCs w:val="28"/>
                <w:lang w:eastAsia="ru-RU"/>
              </w:rPr>
              <w:t>Хирургические методы профилактики</w:t>
            </w:r>
            <w:r w:rsidR="00AC06D4" w:rsidRPr="00F436A0">
              <w:rPr>
                <w:rFonts w:ascii="Times New Roman" w:eastAsia="Times New Roman" w:hAnsi="Times New Roman" w:cs="Times New Roman"/>
                <w:sz w:val="28"/>
                <w:szCs w:val="28"/>
                <w:lang w:eastAsia="ru-RU"/>
              </w:rPr>
              <w:t>…………………………………</w:t>
            </w:r>
            <w:r w:rsidR="00916D3B" w:rsidRPr="00F436A0">
              <w:rPr>
                <w:rFonts w:ascii="Times New Roman" w:eastAsia="Times New Roman" w:hAnsi="Times New Roman" w:cs="Times New Roman"/>
                <w:sz w:val="28"/>
                <w:szCs w:val="28"/>
                <w:lang w:eastAsia="ru-RU"/>
              </w:rPr>
              <w:t>...</w:t>
            </w:r>
          </w:p>
        </w:tc>
        <w:tc>
          <w:tcPr>
            <w:tcW w:w="776" w:type="dxa"/>
          </w:tcPr>
          <w:p w:rsidR="00D74D52" w:rsidRPr="00F436A0" w:rsidRDefault="005576D6" w:rsidP="00BC1B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p>
        </w:tc>
      </w:tr>
      <w:tr w:rsidR="00D74D52" w:rsidRPr="00F436A0" w:rsidTr="00454C09">
        <w:tc>
          <w:tcPr>
            <w:tcW w:w="9464" w:type="dxa"/>
          </w:tcPr>
          <w:p w:rsidR="00D74D52" w:rsidRPr="00F436A0" w:rsidRDefault="003421B7" w:rsidP="00AC06D4">
            <w:pPr>
              <w:spacing w:before="100" w:beforeAutospacing="1" w:after="100" w:afterAutospacing="1" w:line="240" w:lineRule="auto"/>
              <w:jc w:val="both"/>
              <w:rPr>
                <w:rFonts w:ascii="Times New Roman" w:eastAsia="Times New Roman" w:hAnsi="Times New Roman" w:cs="Times New Roman"/>
                <w:b/>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.7</w:t>
            </w:r>
            <w:bookmarkStart w:id="1" w:name="_Hlk78489536"/>
            <w:r w:rsidR="00DE5E1E" w:rsidRPr="00F436A0">
              <w:rPr>
                <w:rFonts w:ascii="Times New Roman" w:eastAsia="Times New Roman" w:hAnsi="Times New Roman" w:cs="Times New Roman"/>
                <w:sz w:val="28"/>
                <w:szCs w:val="28"/>
                <w:lang w:eastAsia="ru-RU"/>
              </w:rPr>
              <w:t>Особенности п</w:t>
            </w:r>
            <w:r w:rsidR="00CB3F6E" w:rsidRPr="00F436A0">
              <w:rPr>
                <w:rFonts w:ascii="Times New Roman" w:eastAsia="Times New Roman" w:hAnsi="Times New Roman" w:cs="Times New Roman"/>
                <w:sz w:val="28"/>
                <w:szCs w:val="28"/>
                <w:lang w:eastAsia="ru-RU"/>
              </w:rPr>
              <w:t>а</w:t>
            </w:r>
            <w:r w:rsidR="00DE5E1E" w:rsidRPr="00F436A0">
              <w:rPr>
                <w:rFonts w:ascii="Times New Roman" w:eastAsia="Times New Roman" w:hAnsi="Times New Roman" w:cs="Times New Roman"/>
                <w:sz w:val="28"/>
                <w:szCs w:val="28"/>
                <w:lang w:eastAsia="ru-RU"/>
              </w:rPr>
              <w:t>томорфологического исследов</w:t>
            </w:r>
            <w:r w:rsidR="00CB3F6E" w:rsidRPr="00F436A0">
              <w:rPr>
                <w:rFonts w:ascii="Times New Roman" w:eastAsia="Times New Roman" w:hAnsi="Times New Roman" w:cs="Times New Roman"/>
                <w:sz w:val="28"/>
                <w:szCs w:val="28"/>
                <w:lang w:eastAsia="ru-RU"/>
              </w:rPr>
              <w:t>а</w:t>
            </w:r>
            <w:r w:rsidR="00DE5E1E" w:rsidRPr="00F436A0">
              <w:rPr>
                <w:rFonts w:ascii="Times New Roman" w:eastAsia="Times New Roman" w:hAnsi="Times New Roman" w:cs="Times New Roman"/>
                <w:sz w:val="28"/>
                <w:szCs w:val="28"/>
                <w:lang w:eastAsia="ru-RU"/>
              </w:rPr>
              <w:t>ния</w:t>
            </w:r>
            <w:bookmarkEnd w:id="1"/>
            <w:r w:rsidR="00DE5E1E" w:rsidRPr="00F436A0">
              <w:rPr>
                <w:rFonts w:ascii="Times New Roman" w:eastAsia="Times New Roman" w:hAnsi="Times New Roman" w:cs="Times New Roman"/>
                <w:sz w:val="28"/>
                <w:szCs w:val="28"/>
                <w:lang w:eastAsia="ru-RU"/>
              </w:rPr>
              <w:t>…………………</w:t>
            </w:r>
            <w:r w:rsidRPr="00F436A0">
              <w:rPr>
                <w:rFonts w:ascii="Times New Roman" w:eastAsia="Times New Roman" w:hAnsi="Times New Roman" w:cs="Times New Roman"/>
                <w:sz w:val="28"/>
                <w:szCs w:val="28"/>
                <w:lang w:eastAsia="ru-RU"/>
              </w:rPr>
              <w:t>…</w:t>
            </w:r>
          </w:p>
        </w:tc>
        <w:tc>
          <w:tcPr>
            <w:tcW w:w="776" w:type="dxa"/>
          </w:tcPr>
          <w:p w:rsidR="00D74D52"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0</w:t>
            </w:r>
          </w:p>
        </w:tc>
      </w:tr>
      <w:tr w:rsidR="00D74D52" w:rsidRPr="00F436A0" w:rsidTr="00454C09">
        <w:tc>
          <w:tcPr>
            <w:tcW w:w="9464" w:type="dxa"/>
          </w:tcPr>
          <w:p w:rsidR="00D74D52" w:rsidRPr="00F436A0" w:rsidRDefault="003421B7" w:rsidP="00AC06D4">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436A0">
              <w:rPr>
                <w:rFonts w:ascii="Times New Roman" w:hAnsi="Times New Roman" w:cs="Times New Roman"/>
                <w:iCs/>
                <w:sz w:val="28"/>
                <w:szCs w:val="28"/>
              </w:rPr>
              <w:t>1.3</w:t>
            </w:r>
            <w:r w:rsidR="00DE5E1E" w:rsidRPr="00F436A0">
              <w:rPr>
                <w:rFonts w:ascii="Times New Roman" w:hAnsi="Times New Roman" w:cs="Times New Roman"/>
                <w:iCs/>
                <w:sz w:val="28"/>
                <w:szCs w:val="28"/>
              </w:rPr>
              <w:t>.8</w:t>
            </w:r>
            <w:r w:rsidR="00916D3B" w:rsidRPr="00F436A0">
              <w:rPr>
                <w:rFonts w:ascii="Times New Roman" w:eastAsia="Times New Roman" w:hAnsi="Times New Roman" w:cs="Times New Roman"/>
                <w:bCs/>
                <w:sz w:val="28"/>
                <w:szCs w:val="28"/>
              </w:rPr>
              <w:t>Отдаленные результаты хирургической профилактики</w:t>
            </w:r>
            <w:r w:rsidR="00AC06D4" w:rsidRPr="00F436A0">
              <w:rPr>
                <w:rFonts w:ascii="Times New Roman" w:eastAsia="Times New Roman" w:hAnsi="Times New Roman" w:cs="Times New Roman"/>
                <w:sz w:val="28"/>
                <w:szCs w:val="28"/>
                <w:lang w:eastAsia="ru-RU"/>
              </w:rPr>
              <w:t>……………</w:t>
            </w:r>
            <w:r w:rsidR="00916D3B" w:rsidRPr="00F436A0">
              <w:rPr>
                <w:rFonts w:ascii="Times New Roman" w:eastAsia="Times New Roman" w:hAnsi="Times New Roman" w:cs="Times New Roman"/>
                <w:sz w:val="28"/>
                <w:szCs w:val="28"/>
                <w:lang w:eastAsia="ru-RU"/>
              </w:rPr>
              <w:t>…..</w:t>
            </w:r>
          </w:p>
        </w:tc>
        <w:tc>
          <w:tcPr>
            <w:tcW w:w="776" w:type="dxa"/>
          </w:tcPr>
          <w:p w:rsidR="00D74D52" w:rsidRPr="00F436A0" w:rsidRDefault="003421B7"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1</w:t>
            </w:r>
          </w:p>
        </w:tc>
      </w:tr>
      <w:tr w:rsidR="00D74D52" w:rsidRPr="00F436A0" w:rsidTr="00454C09">
        <w:tc>
          <w:tcPr>
            <w:tcW w:w="9464" w:type="dxa"/>
          </w:tcPr>
          <w:p w:rsidR="00D74D52" w:rsidRPr="00F436A0" w:rsidRDefault="00916D3B" w:rsidP="00BC1B16">
            <w:pPr>
              <w:pStyle w:val="a8"/>
              <w:ind w:left="0"/>
              <w:jc w:val="both"/>
              <w:rPr>
                <w:sz w:val="28"/>
                <w:szCs w:val="28"/>
              </w:rPr>
            </w:pPr>
            <w:r w:rsidRPr="00F436A0">
              <w:rPr>
                <w:sz w:val="28"/>
                <w:szCs w:val="28"/>
              </w:rPr>
              <w:t>1.4</w:t>
            </w:r>
            <w:r w:rsidR="00D74D52" w:rsidRPr="00F436A0">
              <w:rPr>
                <w:sz w:val="28"/>
                <w:szCs w:val="28"/>
              </w:rPr>
              <w:t>.  Молекулярно-генетические методы досимптомной ди</w:t>
            </w:r>
            <w:r w:rsidR="00CB3F6E" w:rsidRPr="00F436A0">
              <w:rPr>
                <w:sz w:val="28"/>
                <w:szCs w:val="28"/>
              </w:rPr>
              <w:t>а</w:t>
            </w:r>
            <w:r w:rsidR="00D74D52" w:rsidRPr="00F436A0">
              <w:rPr>
                <w:sz w:val="28"/>
                <w:szCs w:val="28"/>
              </w:rPr>
              <w:t>гностики р</w:t>
            </w:r>
            <w:r w:rsidR="00CB3F6E" w:rsidRPr="00F436A0">
              <w:rPr>
                <w:sz w:val="28"/>
                <w:szCs w:val="28"/>
              </w:rPr>
              <w:t>а</w:t>
            </w:r>
            <w:r w:rsidR="00D74D52" w:rsidRPr="00F436A0">
              <w:rPr>
                <w:sz w:val="28"/>
                <w:szCs w:val="28"/>
              </w:rPr>
              <w:t>к</w:t>
            </w:r>
            <w:r w:rsidR="00CB3F6E" w:rsidRPr="00F436A0">
              <w:rPr>
                <w:sz w:val="28"/>
                <w:szCs w:val="28"/>
              </w:rPr>
              <w:t>а</w:t>
            </w:r>
            <w:r w:rsidR="00D74D52" w:rsidRPr="00F436A0">
              <w:rPr>
                <w:sz w:val="28"/>
                <w:szCs w:val="28"/>
              </w:rPr>
              <w:t xml:space="preserve"> желудк</w:t>
            </w:r>
            <w:r w:rsidR="00CB3F6E" w:rsidRPr="00F436A0">
              <w:rPr>
                <w:sz w:val="28"/>
                <w:szCs w:val="28"/>
              </w:rPr>
              <w:t>а</w:t>
            </w:r>
            <w:r w:rsidR="00D74D52" w:rsidRPr="00F436A0">
              <w:rPr>
                <w:sz w:val="28"/>
                <w:szCs w:val="28"/>
              </w:rPr>
              <w:t>……………………………………………………………………………</w:t>
            </w:r>
          </w:p>
        </w:tc>
        <w:tc>
          <w:tcPr>
            <w:tcW w:w="776" w:type="dxa"/>
          </w:tcPr>
          <w:p w:rsidR="005C5DCE" w:rsidRPr="00F436A0" w:rsidRDefault="005C5DCE" w:rsidP="00BC1B16">
            <w:pPr>
              <w:spacing w:after="0" w:line="240" w:lineRule="auto"/>
              <w:rPr>
                <w:rFonts w:ascii="Times New Roman" w:eastAsia="Times New Roman" w:hAnsi="Times New Roman" w:cs="Times New Roman"/>
                <w:sz w:val="28"/>
                <w:szCs w:val="28"/>
                <w:lang w:eastAsia="ru-RU"/>
              </w:rPr>
            </w:pPr>
          </w:p>
          <w:p w:rsidR="00D74D52" w:rsidRPr="00F436A0" w:rsidRDefault="005C5DCE"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1</w:t>
            </w:r>
          </w:p>
        </w:tc>
      </w:tr>
      <w:tr w:rsidR="00D74D52" w:rsidRPr="00F436A0" w:rsidTr="00454C09">
        <w:tc>
          <w:tcPr>
            <w:tcW w:w="9464" w:type="dxa"/>
          </w:tcPr>
          <w:p w:rsidR="00D74D52" w:rsidRPr="00F436A0" w:rsidRDefault="00916D3B" w:rsidP="00BC1B16">
            <w:pPr>
              <w:pStyle w:val="a8"/>
              <w:ind w:left="0"/>
              <w:jc w:val="both"/>
              <w:rPr>
                <w:sz w:val="28"/>
                <w:szCs w:val="28"/>
              </w:rPr>
            </w:pPr>
            <w:r w:rsidRPr="00F436A0">
              <w:rPr>
                <w:sz w:val="28"/>
                <w:szCs w:val="28"/>
              </w:rPr>
              <w:t>1.4</w:t>
            </w:r>
            <w:r w:rsidR="00D74D52" w:rsidRPr="00F436A0">
              <w:rPr>
                <w:sz w:val="28"/>
                <w:szCs w:val="28"/>
              </w:rPr>
              <w:t>.1 ДНК секвениров</w:t>
            </w:r>
            <w:r w:rsidR="00CB3F6E" w:rsidRPr="00F436A0">
              <w:rPr>
                <w:sz w:val="28"/>
                <w:szCs w:val="28"/>
              </w:rPr>
              <w:t>а</w:t>
            </w:r>
            <w:r w:rsidR="00D74D52" w:rsidRPr="00F436A0">
              <w:rPr>
                <w:sz w:val="28"/>
                <w:szCs w:val="28"/>
              </w:rPr>
              <w:t>ние………………………………………………………</w:t>
            </w:r>
          </w:p>
        </w:tc>
        <w:tc>
          <w:tcPr>
            <w:tcW w:w="776" w:type="dxa"/>
          </w:tcPr>
          <w:p w:rsidR="00D74D52" w:rsidRPr="00F436A0" w:rsidRDefault="007F1922"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2</w:t>
            </w:r>
          </w:p>
        </w:tc>
      </w:tr>
      <w:tr w:rsidR="005D04BC" w:rsidRPr="00F436A0" w:rsidTr="00454C09">
        <w:tc>
          <w:tcPr>
            <w:tcW w:w="9464" w:type="dxa"/>
          </w:tcPr>
          <w:p w:rsidR="005D04BC" w:rsidRPr="00F436A0" w:rsidRDefault="00916D3B" w:rsidP="005D04BC">
            <w:pPr>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1.4</w:t>
            </w:r>
            <w:r w:rsidR="005D04BC" w:rsidRPr="00F436A0">
              <w:rPr>
                <w:rFonts w:ascii="Times New Roman" w:hAnsi="Times New Roman" w:cs="Times New Roman"/>
                <w:sz w:val="28"/>
                <w:szCs w:val="28"/>
              </w:rPr>
              <w:t>.2 ПЦР в режимере</w:t>
            </w:r>
            <w:r w:rsidR="00CB3F6E" w:rsidRPr="00F436A0">
              <w:rPr>
                <w:rFonts w:ascii="Times New Roman" w:hAnsi="Times New Roman" w:cs="Times New Roman"/>
                <w:sz w:val="28"/>
                <w:szCs w:val="28"/>
              </w:rPr>
              <w:t>а</w:t>
            </w:r>
            <w:r w:rsidR="005D04BC" w:rsidRPr="00F436A0">
              <w:rPr>
                <w:rFonts w:ascii="Times New Roman" w:hAnsi="Times New Roman" w:cs="Times New Roman"/>
                <w:sz w:val="28"/>
                <w:szCs w:val="28"/>
              </w:rPr>
              <w:t>льного времени………………………………………</w:t>
            </w:r>
            <w:r w:rsidR="00137A75" w:rsidRPr="00F436A0">
              <w:rPr>
                <w:rFonts w:ascii="Times New Roman" w:hAnsi="Times New Roman" w:cs="Times New Roman"/>
                <w:sz w:val="28"/>
                <w:szCs w:val="28"/>
              </w:rPr>
              <w:t>...</w:t>
            </w:r>
          </w:p>
        </w:tc>
        <w:tc>
          <w:tcPr>
            <w:tcW w:w="776" w:type="dxa"/>
          </w:tcPr>
          <w:p w:rsidR="005D04BC" w:rsidRPr="00F436A0" w:rsidRDefault="00F411C3"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2</w:t>
            </w:r>
          </w:p>
        </w:tc>
      </w:tr>
      <w:tr w:rsidR="00D74D52" w:rsidRPr="00F436A0" w:rsidTr="00454C09">
        <w:tc>
          <w:tcPr>
            <w:tcW w:w="9464" w:type="dxa"/>
          </w:tcPr>
          <w:p w:rsidR="00D74D52" w:rsidRPr="00F436A0" w:rsidRDefault="00916D3B" w:rsidP="00BC1B16">
            <w:pPr>
              <w:tabs>
                <w:tab w:val="left" w:pos="5475"/>
              </w:tabs>
              <w:spacing w:after="0" w:line="240" w:lineRule="auto"/>
              <w:jc w:val="both"/>
              <w:rPr>
                <w:rFonts w:ascii="Times New Roman" w:hAnsi="Times New Roman" w:cs="Times New Roman"/>
                <w:sz w:val="28"/>
                <w:szCs w:val="28"/>
                <w:lang w:val="kk-KZ"/>
              </w:rPr>
            </w:pPr>
            <w:r w:rsidRPr="00F436A0">
              <w:rPr>
                <w:rFonts w:ascii="Times New Roman" w:hAnsi="Times New Roman" w:cs="Times New Roman"/>
                <w:sz w:val="28"/>
                <w:szCs w:val="28"/>
                <w:lang w:val="kk-KZ"/>
              </w:rPr>
              <w:t>1.4</w:t>
            </w:r>
            <w:r w:rsidR="005D04BC" w:rsidRPr="00F436A0">
              <w:rPr>
                <w:rFonts w:ascii="Times New Roman" w:hAnsi="Times New Roman" w:cs="Times New Roman"/>
                <w:sz w:val="28"/>
                <w:szCs w:val="28"/>
                <w:lang w:val="kk-KZ"/>
              </w:rPr>
              <w:t>.3</w:t>
            </w:r>
            <w:r w:rsidR="00D74D52" w:rsidRPr="00F436A0">
              <w:rPr>
                <w:rFonts w:ascii="Times New Roman" w:hAnsi="Times New Roman" w:cs="Times New Roman"/>
                <w:sz w:val="28"/>
                <w:szCs w:val="28"/>
                <w:lang w:val="kk-KZ"/>
              </w:rPr>
              <w:t>. ДНК-чипы.....................................................................................................</w:t>
            </w:r>
          </w:p>
        </w:tc>
        <w:tc>
          <w:tcPr>
            <w:tcW w:w="776" w:type="dxa"/>
          </w:tcPr>
          <w:p w:rsidR="00D74D52" w:rsidRPr="00F436A0" w:rsidRDefault="00C005A4"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3</w:t>
            </w:r>
          </w:p>
        </w:tc>
      </w:tr>
      <w:tr w:rsidR="007E7DCA" w:rsidRPr="00F436A0" w:rsidTr="00454C09">
        <w:tc>
          <w:tcPr>
            <w:tcW w:w="9464" w:type="dxa"/>
          </w:tcPr>
          <w:p w:rsidR="007E7DCA" w:rsidRPr="00F436A0" w:rsidRDefault="00916D3B" w:rsidP="007E7DCA">
            <w:pPr>
              <w:pStyle w:val="a8"/>
              <w:tabs>
                <w:tab w:val="left" w:pos="5475"/>
              </w:tabs>
              <w:ind w:left="0"/>
              <w:jc w:val="both"/>
              <w:rPr>
                <w:bCs/>
                <w:sz w:val="28"/>
                <w:szCs w:val="28"/>
              </w:rPr>
            </w:pPr>
            <w:r w:rsidRPr="00F436A0">
              <w:rPr>
                <w:sz w:val="28"/>
                <w:szCs w:val="28"/>
                <w:lang w:val="kk-KZ"/>
              </w:rPr>
              <w:t>1.5.</w:t>
            </w:r>
            <w:r w:rsidR="00080A8A" w:rsidRPr="00F436A0">
              <w:rPr>
                <w:bCs/>
                <w:sz w:val="28"/>
                <w:szCs w:val="28"/>
              </w:rPr>
              <w:t>Дисп</w:t>
            </w:r>
            <w:r w:rsidR="00CB3F6E" w:rsidRPr="00F436A0">
              <w:rPr>
                <w:bCs/>
                <w:sz w:val="28"/>
                <w:szCs w:val="28"/>
              </w:rPr>
              <w:t>а</w:t>
            </w:r>
            <w:r w:rsidR="00080A8A" w:rsidRPr="00F436A0">
              <w:rPr>
                <w:bCs/>
                <w:sz w:val="28"/>
                <w:szCs w:val="28"/>
              </w:rPr>
              <w:t>нсерный принцип орг</w:t>
            </w:r>
            <w:r w:rsidR="00CB3F6E" w:rsidRPr="00F436A0">
              <w:rPr>
                <w:bCs/>
                <w:sz w:val="28"/>
                <w:szCs w:val="28"/>
              </w:rPr>
              <w:t>а</w:t>
            </w:r>
            <w:r w:rsidR="00080A8A" w:rsidRPr="00F436A0">
              <w:rPr>
                <w:bCs/>
                <w:sz w:val="28"/>
                <w:szCs w:val="28"/>
              </w:rPr>
              <w:t>низ</w:t>
            </w:r>
            <w:r w:rsidR="00CB3F6E" w:rsidRPr="00F436A0">
              <w:rPr>
                <w:bCs/>
                <w:sz w:val="28"/>
                <w:szCs w:val="28"/>
              </w:rPr>
              <w:t>а</w:t>
            </w:r>
            <w:r w:rsidR="00080A8A" w:rsidRPr="00F436A0">
              <w:rPr>
                <w:bCs/>
                <w:sz w:val="28"/>
                <w:szCs w:val="28"/>
              </w:rPr>
              <w:t>ции онкологической службы………..</w:t>
            </w:r>
          </w:p>
        </w:tc>
        <w:tc>
          <w:tcPr>
            <w:tcW w:w="776" w:type="dxa"/>
          </w:tcPr>
          <w:p w:rsidR="007E7DCA" w:rsidRPr="00F436A0" w:rsidRDefault="00C005A4"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4</w:t>
            </w:r>
          </w:p>
        </w:tc>
      </w:tr>
      <w:tr w:rsidR="00D74D52" w:rsidRPr="00F436A0" w:rsidTr="00454C09">
        <w:tc>
          <w:tcPr>
            <w:tcW w:w="9464" w:type="dxa"/>
          </w:tcPr>
          <w:p w:rsidR="00D74D52" w:rsidRPr="00F436A0" w:rsidRDefault="00D74D52"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2. 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тери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лы и методы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w:t>
            </w:r>
          </w:p>
        </w:tc>
        <w:tc>
          <w:tcPr>
            <w:tcW w:w="776" w:type="dxa"/>
          </w:tcPr>
          <w:p w:rsidR="00D74D52" w:rsidRPr="00F436A0" w:rsidRDefault="00C005A4"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5</w:t>
            </w:r>
          </w:p>
        </w:tc>
      </w:tr>
      <w:tr w:rsidR="00D74D52" w:rsidRPr="00F436A0" w:rsidTr="00454C09">
        <w:tc>
          <w:tcPr>
            <w:tcW w:w="9464" w:type="dxa"/>
          </w:tcPr>
          <w:p w:rsidR="00D74D52" w:rsidRPr="00F436A0" w:rsidRDefault="00D74D52" w:rsidP="00841398">
            <w:pPr>
              <w:spacing w:after="0"/>
              <w:contextualSpacing/>
              <w:rPr>
                <w:rFonts w:ascii="Times New Roman" w:eastAsia="Times New Roman" w:hAnsi="Times New Roman" w:cs="Times New Roman"/>
                <w:sz w:val="28"/>
                <w:szCs w:val="28"/>
                <w:lang w:eastAsia="ru-RU"/>
              </w:rPr>
            </w:pPr>
            <w:r w:rsidRPr="00F436A0">
              <w:rPr>
                <w:rFonts w:ascii="Times New Roman" w:hAnsi="Times New Roman" w:cs="Times New Roman"/>
                <w:sz w:val="28"/>
                <w:szCs w:val="28"/>
              </w:rPr>
              <w:t xml:space="preserve">2.1  </w:t>
            </w:r>
            <w:r w:rsidR="00841398" w:rsidRPr="00F436A0">
              <w:rPr>
                <w:rFonts w:ascii="Times New Roman" w:hAnsi="Times New Roman" w:cs="Times New Roman"/>
                <w:sz w:val="28"/>
                <w:szCs w:val="28"/>
              </w:rPr>
              <w:t>Объекты исследов</w:t>
            </w:r>
            <w:r w:rsidR="00CB3F6E" w:rsidRPr="00F436A0">
              <w:rPr>
                <w:rFonts w:ascii="Times New Roman" w:hAnsi="Times New Roman" w:cs="Times New Roman"/>
                <w:sz w:val="28"/>
                <w:szCs w:val="28"/>
              </w:rPr>
              <w:t>а</w:t>
            </w:r>
            <w:r w:rsidR="00841398" w:rsidRPr="00F436A0">
              <w:rPr>
                <w:rFonts w:ascii="Times New Roman" w:hAnsi="Times New Roman" w:cs="Times New Roman"/>
                <w:sz w:val="28"/>
                <w:szCs w:val="28"/>
              </w:rPr>
              <w:t>ния</w:t>
            </w:r>
            <w:r w:rsidRPr="00F436A0">
              <w:rPr>
                <w:rFonts w:ascii="Times New Roman" w:hAnsi="Times New Roman" w:cs="Times New Roman"/>
                <w:sz w:val="28"/>
                <w:szCs w:val="28"/>
              </w:rPr>
              <w:t>……………...………………………</w:t>
            </w:r>
            <w:r w:rsidR="00841398" w:rsidRPr="00F436A0">
              <w:rPr>
                <w:rFonts w:ascii="Times New Roman" w:hAnsi="Times New Roman" w:cs="Times New Roman"/>
                <w:sz w:val="28"/>
                <w:szCs w:val="28"/>
              </w:rPr>
              <w:t>………………</w:t>
            </w:r>
          </w:p>
        </w:tc>
        <w:tc>
          <w:tcPr>
            <w:tcW w:w="776" w:type="dxa"/>
          </w:tcPr>
          <w:p w:rsidR="00D74D52" w:rsidRPr="00F436A0" w:rsidRDefault="00C005A4"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5</w:t>
            </w:r>
          </w:p>
        </w:tc>
      </w:tr>
      <w:tr w:rsidR="00D74D52" w:rsidRPr="00F436A0" w:rsidTr="00454C09">
        <w:tc>
          <w:tcPr>
            <w:tcW w:w="9464" w:type="dxa"/>
          </w:tcPr>
          <w:p w:rsidR="00D74D52" w:rsidRPr="00F436A0" w:rsidRDefault="00D74D52" w:rsidP="00841398">
            <w:pPr>
              <w:snapToGrid w:val="0"/>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2.2 </w:t>
            </w:r>
            <w:r w:rsidR="00841398" w:rsidRPr="00F436A0">
              <w:rPr>
                <w:rFonts w:ascii="Times New Roman" w:eastAsia="Times New Roman" w:hAnsi="Times New Roman" w:cs="Times New Roman"/>
                <w:sz w:val="28"/>
                <w:szCs w:val="28"/>
                <w:lang w:eastAsia="ru-RU"/>
              </w:rPr>
              <w:t xml:space="preserve"> Оборудов</w:t>
            </w:r>
            <w:r w:rsidR="00CB3F6E" w:rsidRPr="00F436A0">
              <w:rPr>
                <w:rFonts w:ascii="Times New Roman" w:eastAsia="Times New Roman" w:hAnsi="Times New Roman" w:cs="Times New Roman"/>
                <w:sz w:val="28"/>
                <w:szCs w:val="28"/>
                <w:lang w:eastAsia="ru-RU"/>
              </w:rPr>
              <w:t>а</w:t>
            </w:r>
            <w:r w:rsidR="00841398" w:rsidRPr="00F436A0">
              <w:rPr>
                <w:rFonts w:ascii="Times New Roman" w:eastAsia="Times New Roman" w:hAnsi="Times New Roman" w:cs="Times New Roman"/>
                <w:sz w:val="28"/>
                <w:szCs w:val="28"/>
                <w:lang w:eastAsia="ru-RU"/>
              </w:rPr>
              <w:t>ние………………………………………………………………..</w:t>
            </w:r>
          </w:p>
        </w:tc>
        <w:tc>
          <w:tcPr>
            <w:tcW w:w="776" w:type="dxa"/>
          </w:tcPr>
          <w:p w:rsidR="00D74D52" w:rsidRPr="00F436A0" w:rsidRDefault="00C005A4"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5576D6">
              <w:rPr>
                <w:rFonts w:ascii="Times New Roman" w:eastAsia="Times New Roman" w:hAnsi="Times New Roman" w:cs="Times New Roman"/>
                <w:sz w:val="28"/>
                <w:szCs w:val="28"/>
                <w:lang w:eastAsia="ru-RU"/>
              </w:rPr>
              <w:t>6</w:t>
            </w:r>
          </w:p>
        </w:tc>
      </w:tr>
      <w:tr w:rsidR="00D74D52" w:rsidRPr="00F436A0" w:rsidTr="00454C09">
        <w:tc>
          <w:tcPr>
            <w:tcW w:w="9464" w:type="dxa"/>
          </w:tcPr>
          <w:p w:rsidR="00841398" w:rsidRPr="00F436A0" w:rsidRDefault="00841398" w:rsidP="00841398">
            <w:pPr>
              <w:widowControl w:val="0"/>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2.3 Методы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w:t>
            </w:r>
          </w:p>
          <w:p w:rsidR="00D74D52" w:rsidRPr="00F436A0" w:rsidRDefault="00841398" w:rsidP="00B77356">
            <w:pPr>
              <w:spacing w:after="0" w:line="240" w:lineRule="auto"/>
              <w:jc w:val="both"/>
              <w:rPr>
                <w:rFonts w:ascii="Times New Roman" w:hAnsi="Times New Roman" w:cs="Times New Roman"/>
                <w:bCs/>
                <w:sz w:val="28"/>
                <w:szCs w:val="28"/>
              </w:rPr>
            </w:pPr>
            <w:r w:rsidRPr="00F436A0">
              <w:rPr>
                <w:rFonts w:ascii="Times New Roman" w:hAnsi="Times New Roman" w:cs="Times New Roman"/>
                <w:sz w:val="28"/>
                <w:szCs w:val="28"/>
                <w:lang w:val="kk-KZ"/>
              </w:rPr>
              <w:t xml:space="preserve">2.3.1 </w:t>
            </w:r>
            <w:r w:rsidR="00B77356" w:rsidRPr="00F436A0">
              <w:rPr>
                <w:rFonts w:ascii="Times New Roman" w:hAnsi="Times New Roman" w:cs="Times New Roman"/>
                <w:sz w:val="28"/>
                <w:szCs w:val="28"/>
              </w:rPr>
              <w:t>Вы</w:t>
            </w:r>
            <w:r w:rsidR="00B77356" w:rsidRPr="00F436A0">
              <w:rPr>
                <w:rFonts w:ascii="Times New Roman" w:hAnsi="Times New Roman" w:cs="Times New Roman"/>
                <w:bCs/>
                <w:sz w:val="28"/>
                <w:szCs w:val="28"/>
              </w:rPr>
              <w:t>деление ДНК.</w:t>
            </w:r>
            <w:r w:rsidR="00D74D52" w:rsidRPr="00F436A0">
              <w:rPr>
                <w:rFonts w:ascii="Times New Roman" w:hAnsi="Times New Roman" w:cs="Times New Roman"/>
                <w:sz w:val="28"/>
                <w:szCs w:val="28"/>
                <w:lang w:val="kk-KZ"/>
              </w:rPr>
              <w:t>.....................................</w:t>
            </w:r>
            <w:r w:rsidR="00B77356" w:rsidRPr="00F436A0">
              <w:rPr>
                <w:rFonts w:ascii="Times New Roman" w:hAnsi="Times New Roman" w:cs="Times New Roman"/>
                <w:sz w:val="28"/>
                <w:szCs w:val="28"/>
                <w:lang w:val="kk-KZ"/>
              </w:rPr>
              <w:t>......................................................</w:t>
            </w:r>
          </w:p>
        </w:tc>
        <w:tc>
          <w:tcPr>
            <w:tcW w:w="776" w:type="dxa"/>
          </w:tcPr>
          <w:p w:rsidR="00D74D52" w:rsidRPr="00F436A0" w:rsidRDefault="004B37AA" w:rsidP="00BC1B16">
            <w:pPr>
              <w:spacing w:after="0" w:line="240" w:lineRule="auto"/>
              <w:rPr>
                <w:rFonts w:ascii="Times New Roman" w:eastAsia="Times New Roman" w:hAnsi="Times New Roman" w:cs="Times New Roman"/>
                <w:sz w:val="28"/>
                <w:szCs w:val="28"/>
                <w:lang w:val="kk-KZ" w:eastAsia="ru-RU"/>
              </w:rPr>
            </w:pPr>
            <w:r w:rsidRPr="00F436A0">
              <w:rPr>
                <w:rFonts w:ascii="Times New Roman" w:eastAsia="Times New Roman" w:hAnsi="Times New Roman" w:cs="Times New Roman"/>
                <w:sz w:val="28"/>
                <w:szCs w:val="28"/>
                <w:lang w:val="kk-KZ" w:eastAsia="ru-RU"/>
              </w:rPr>
              <w:t>3</w:t>
            </w:r>
            <w:r w:rsidR="005576D6">
              <w:rPr>
                <w:rFonts w:ascii="Times New Roman" w:eastAsia="Times New Roman" w:hAnsi="Times New Roman" w:cs="Times New Roman"/>
                <w:sz w:val="28"/>
                <w:szCs w:val="28"/>
                <w:lang w:val="kk-KZ" w:eastAsia="ru-RU"/>
              </w:rPr>
              <w:t>6</w:t>
            </w:r>
          </w:p>
          <w:p w:rsidR="00841398" w:rsidRPr="00F436A0" w:rsidRDefault="004B37AA" w:rsidP="00BC1B16">
            <w:pPr>
              <w:spacing w:after="0" w:line="240" w:lineRule="auto"/>
              <w:rPr>
                <w:rFonts w:ascii="Times New Roman" w:eastAsia="Times New Roman" w:hAnsi="Times New Roman" w:cs="Times New Roman"/>
                <w:sz w:val="28"/>
                <w:szCs w:val="28"/>
                <w:lang w:val="kk-KZ" w:eastAsia="ru-RU"/>
              </w:rPr>
            </w:pPr>
            <w:r w:rsidRPr="00F436A0">
              <w:rPr>
                <w:rFonts w:ascii="Times New Roman" w:eastAsia="Times New Roman" w:hAnsi="Times New Roman" w:cs="Times New Roman"/>
                <w:sz w:val="28"/>
                <w:szCs w:val="28"/>
                <w:lang w:val="kk-KZ" w:eastAsia="ru-RU"/>
              </w:rPr>
              <w:t>3</w:t>
            </w:r>
            <w:r w:rsidR="005576D6">
              <w:rPr>
                <w:rFonts w:ascii="Times New Roman" w:eastAsia="Times New Roman" w:hAnsi="Times New Roman" w:cs="Times New Roman"/>
                <w:sz w:val="28"/>
                <w:szCs w:val="28"/>
                <w:lang w:val="kk-KZ" w:eastAsia="ru-RU"/>
              </w:rPr>
              <w:t>7</w:t>
            </w:r>
          </w:p>
        </w:tc>
      </w:tr>
      <w:tr w:rsidR="008822BA" w:rsidRPr="00F436A0" w:rsidTr="00454C09">
        <w:tc>
          <w:tcPr>
            <w:tcW w:w="9464" w:type="dxa"/>
          </w:tcPr>
          <w:p w:rsidR="008822BA" w:rsidRPr="00F436A0" w:rsidRDefault="008822BA" w:rsidP="008822BA">
            <w:pPr>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2.3.2 ДНК секвениров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по методу Сэнгер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tc>
        <w:tc>
          <w:tcPr>
            <w:tcW w:w="776" w:type="dxa"/>
          </w:tcPr>
          <w:p w:rsidR="008822BA" w:rsidRPr="00F436A0" w:rsidRDefault="005576D6" w:rsidP="00BC1B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p>
        </w:tc>
      </w:tr>
      <w:tr w:rsidR="00D74D52" w:rsidRPr="00F436A0" w:rsidTr="00454C09">
        <w:tc>
          <w:tcPr>
            <w:tcW w:w="9464" w:type="dxa"/>
          </w:tcPr>
          <w:p w:rsidR="00D74D52" w:rsidRPr="00F436A0" w:rsidRDefault="00220086" w:rsidP="00BC1B16">
            <w:pPr>
              <w:spacing w:after="0" w:line="240" w:lineRule="auto"/>
              <w:jc w:val="both"/>
              <w:rPr>
                <w:rFonts w:ascii="Times New Roman" w:hAnsi="Times New Roman" w:cs="Times New Roman"/>
                <w:sz w:val="28"/>
                <w:szCs w:val="28"/>
              </w:rPr>
            </w:pPr>
            <w:r w:rsidRPr="00F436A0">
              <w:rPr>
                <w:rFonts w:ascii="Times New Roman" w:eastAsia="Times New Roman" w:hAnsi="Times New Roman" w:cs="Times New Roman"/>
                <w:sz w:val="28"/>
                <w:szCs w:val="28"/>
                <w:lang w:eastAsia="ru-RU"/>
              </w:rPr>
              <w:t>2.3</w:t>
            </w:r>
            <w:r w:rsidR="00D74D52" w:rsidRPr="00F436A0">
              <w:rPr>
                <w:rFonts w:ascii="Times New Roman" w:eastAsia="Times New Roman" w:hAnsi="Times New Roman" w:cs="Times New Roman"/>
                <w:sz w:val="28"/>
                <w:szCs w:val="28"/>
                <w:lang w:eastAsia="ru-RU"/>
              </w:rPr>
              <w:t xml:space="preserve">.3 </w:t>
            </w:r>
            <w:r w:rsidR="00D74D52" w:rsidRPr="00F436A0">
              <w:rPr>
                <w:rFonts w:ascii="Times New Roman" w:hAnsi="Times New Roman" w:cs="Times New Roman"/>
                <w:sz w:val="28"/>
                <w:szCs w:val="28"/>
              </w:rPr>
              <w:t xml:space="preserve">Электрофоретический и спектрофотометрический </w:t>
            </w:r>
            <w:r w:rsidR="00CB3F6E" w:rsidRPr="00F436A0">
              <w:rPr>
                <w:rFonts w:ascii="Times New Roman" w:hAnsi="Times New Roman" w:cs="Times New Roman"/>
                <w:sz w:val="28"/>
                <w:szCs w:val="28"/>
              </w:rPr>
              <w:t>а</w:t>
            </w:r>
            <w:r w:rsidR="00D74D52"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D74D52" w:rsidRPr="00F436A0">
              <w:rPr>
                <w:rFonts w:ascii="Times New Roman" w:hAnsi="Times New Roman" w:cs="Times New Roman"/>
                <w:sz w:val="28"/>
                <w:szCs w:val="28"/>
              </w:rPr>
              <w:t>лиз ДНК….,…...</w:t>
            </w:r>
          </w:p>
        </w:tc>
        <w:tc>
          <w:tcPr>
            <w:tcW w:w="776" w:type="dxa"/>
          </w:tcPr>
          <w:p w:rsidR="00D74D52" w:rsidRPr="00F436A0" w:rsidRDefault="00137A75"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5576D6">
              <w:rPr>
                <w:rFonts w:ascii="Times New Roman" w:eastAsia="Times New Roman" w:hAnsi="Times New Roman" w:cs="Times New Roman"/>
                <w:sz w:val="28"/>
                <w:szCs w:val="28"/>
                <w:lang w:eastAsia="ru-RU"/>
              </w:rPr>
              <w:t>0</w:t>
            </w:r>
          </w:p>
        </w:tc>
      </w:tr>
      <w:tr w:rsidR="008822BA" w:rsidRPr="00F436A0" w:rsidTr="00454C09">
        <w:tc>
          <w:tcPr>
            <w:tcW w:w="9464" w:type="dxa"/>
          </w:tcPr>
          <w:p w:rsidR="008822BA" w:rsidRPr="00F436A0" w:rsidRDefault="004524AC" w:rsidP="008822BA">
            <w:pPr>
              <w:widowControl w:val="0"/>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 xml:space="preserve">2.3.4 </w:t>
            </w:r>
            <w:r w:rsidR="008822BA" w:rsidRPr="00F436A0">
              <w:rPr>
                <w:rFonts w:ascii="Times New Roman" w:hAnsi="Times New Roman" w:cs="Times New Roman"/>
                <w:sz w:val="28"/>
                <w:szCs w:val="28"/>
              </w:rPr>
              <w:t>Очистк</w:t>
            </w:r>
            <w:r w:rsidR="00CB3F6E" w:rsidRPr="00F436A0">
              <w:rPr>
                <w:rFonts w:ascii="Times New Roman" w:hAnsi="Times New Roman" w:cs="Times New Roman"/>
                <w:sz w:val="28"/>
                <w:szCs w:val="28"/>
              </w:rPr>
              <w:t>а</w:t>
            </w:r>
            <w:r w:rsidR="008822BA" w:rsidRPr="00F436A0">
              <w:rPr>
                <w:rFonts w:ascii="Times New Roman" w:hAnsi="Times New Roman" w:cs="Times New Roman"/>
                <w:sz w:val="28"/>
                <w:szCs w:val="28"/>
              </w:rPr>
              <w:t xml:space="preserve"> ПЦР-продуктов (дефосфорилиров</w:t>
            </w:r>
            <w:r w:rsidR="00CB3F6E" w:rsidRPr="00F436A0">
              <w:rPr>
                <w:rFonts w:ascii="Times New Roman" w:hAnsi="Times New Roman" w:cs="Times New Roman"/>
                <w:sz w:val="28"/>
                <w:szCs w:val="28"/>
              </w:rPr>
              <w:t>а</w:t>
            </w:r>
            <w:r w:rsidR="008822BA" w:rsidRPr="00F436A0">
              <w:rPr>
                <w:rFonts w:ascii="Times New Roman" w:hAnsi="Times New Roman" w:cs="Times New Roman"/>
                <w:sz w:val="28"/>
                <w:szCs w:val="28"/>
              </w:rPr>
              <w:t>ние)………………………..</w:t>
            </w:r>
          </w:p>
        </w:tc>
        <w:tc>
          <w:tcPr>
            <w:tcW w:w="776" w:type="dxa"/>
          </w:tcPr>
          <w:p w:rsidR="008822BA" w:rsidRPr="00F436A0" w:rsidRDefault="00137A75"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5576D6">
              <w:rPr>
                <w:rFonts w:ascii="Times New Roman" w:eastAsia="Times New Roman" w:hAnsi="Times New Roman" w:cs="Times New Roman"/>
                <w:sz w:val="28"/>
                <w:szCs w:val="28"/>
                <w:lang w:eastAsia="ru-RU"/>
              </w:rPr>
              <w:t>0</w:t>
            </w:r>
          </w:p>
        </w:tc>
      </w:tr>
      <w:tr w:rsidR="00210ADC" w:rsidRPr="00F436A0" w:rsidTr="00454C09">
        <w:tc>
          <w:tcPr>
            <w:tcW w:w="9464" w:type="dxa"/>
          </w:tcPr>
          <w:p w:rsidR="007F496B" w:rsidRPr="0022331D" w:rsidRDefault="007F496B" w:rsidP="007F496B">
            <w:pPr>
              <w:pStyle w:val="Normal1"/>
              <w:tabs>
                <w:tab w:val="left" w:pos="3640"/>
              </w:tabs>
              <w:snapToGrid w:val="0"/>
              <w:spacing w:line="240" w:lineRule="auto"/>
              <w:jc w:val="both"/>
              <w:rPr>
                <w:color w:val="auto"/>
                <w:sz w:val="28"/>
                <w:szCs w:val="28"/>
                <w:lang w:val="ru-RU"/>
              </w:rPr>
            </w:pPr>
            <w:r w:rsidRPr="007F496B">
              <w:rPr>
                <w:rFonts w:ascii="Times New Roman" w:hAnsi="Times New Roman" w:cs="Times New Roman"/>
                <w:color w:val="000000" w:themeColor="text1"/>
                <w:sz w:val="28"/>
                <w:szCs w:val="28"/>
                <w:lang w:val="ru-RU"/>
              </w:rPr>
              <w:t xml:space="preserve">2.3.5 </w:t>
            </w:r>
            <w:r w:rsidRPr="007F496B">
              <w:rPr>
                <w:rStyle w:val="hps"/>
                <w:rFonts w:ascii="Times New Roman" w:hAnsi="Times New Roman" w:cs="Times New Roman"/>
                <w:sz w:val="28"/>
                <w:szCs w:val="28"/>
                <w:lang w:val="ru-RU"/>
              </w:rPr>
              <w:t>Скрининг мут</w:t>
            </w:r>
            <w:r w:rsidR="00CB3F6E" w:rsidRPr="00F436A0">
              <w:rPr>
                <w:rStyle w:val="hps"/>
                <w:rFonts w:ascii="Times New Roman" w:hAnsi="Times New Roman" w:cs="Times New Roman"/>
                <w:sz w:val="28"/>
                <w:szCs w:val="28"/>
                <w:lang w:val="ru-RU"/>
              </w:rPr>
              <w:t>а</w:t>
            </w:r>
            <w:r w:rsidRPr="007F496B">
              <w:rPr>
                <w:rStyle w:val="hps"/>
                <w:rFonts w:ascii="Times New Roman" w:hAnsi="Times New Roman" w:cs="Times New Roman"/>
                <w:sz w:val="28"/>
                <w:szCs w:val="28"/>
                <w:lang w:val="ru-RU"/>
              </w:rPr>
              <w:t xml:space="preserve">ций в гене </w:t>
            </w:r>
            <w:r w:rsidRPr="007F496B">
              <w:rPr>
                <w:rFonts w:ascii="Times New Roman" w:hAnsi="Times New Roman" w:cs="Times New Roman"/>
                <w:color w:val="222222"/>
                <w:sz w:val="28"/>
                <w:szCs w:val="28"/>
                <w:shd w:val="clear" w:color="auto" w:fill="FFFFFF"/>
              </w:rPr>
              <w:t>CDH</w:t>
            </w:r>
            <w:r w:rsidRPr="007F496B">
              <w:rPr>
                <w:rFonts w:ascii="Times New Roman" w:hAnsi="Times New Roman" w:cs="Times New Roman"/>
                <w:color w:val="222222"/>
                <w:sz w:val="28"/>
                <w:szCs w:val="28"/>
                <w:shd w:val="clear" w:color="auto" w:fill="FFFFFF"/>
                <w:lang w:val="ru-RU"/>
              </w:rPr>
              <w:t>1</w:t>
            </w:r>
            <w:r w:rsidRPr="007F496B">
              <w:rPr>
                <w:rFonts w:ascii="Times New Roman" w:hAnsi="Times New Roman" w:cs="Times New Roman"/>
                <w:sz w:val="24"/>
                <w:szCs w:val="24"/>
                <w:lang w:val="kk-KZ"/>
              </w:rPr>
              <w:t xml:space="preserve">у </w:t>
            </w:r>
            <w:r w:rsidRPr="007F496B">
              <w:rPr>
                <w:rFonts w:ascii="Times New Roman" w:hAnsi="Times New Roman" w:cs="Times New Roman"/>
                <w:color w:val="000000" w:themeColor="text1"/>
                <w:sz w:val="28"/>
                <w:szCs w:val="28"/>
                <w:lang w:val="kk-KZ"/>
              </w:rPr>
              <w:t>п</w:t>
            </w:r>
            <w:r w:rsidR="00CB3F6E" w:rsidRPr="00F436A0">
              <w:rPr>
                <w:rFonts w:ascii="Times New Roman" w:hAnsi="Times New Roman" w:cs="Times New Roman"/>
                <w:color w:val="000000" w:themeColor="text1"/>
                <w:sz w:val="28"/>
                <w:szCs w:val="28"/>
                <w:lang w:val="kk-KZ"/>
              </w:rPr>
              <w:t>а</w:t>
            </w:r>
            <w:r w:rsidRPr="007F496B">
              <w:rPr>
                <w:rFonts w:ascii="Times New Roman" w:hAnsi="Times New Roman" w:cs="Times New Roman"/>
                <w:color w:val="000000" w:themeColor="text1"/>
                <w:sz w:val="28"/>
                <w:szCs w:val="28"/>
                <w:lang w:val="kk-KZ"/>
              </w:rPr>
              <w:t>циентов с ди</w:t>
            </w:r>
            <w:r w:rsidR="00CB3F6E" w:rsidRPr="00F436A0">
              <w:rPr>
                <w:rFonts w:ascii="Times New Roman" w:hAnsi="Times New Roman" w:cs="Times New Roman"/>
                <w:color w:val="000000" w:themeColor="text1"/>
                <w:sz w:val="28"/>
                <w:szCs w:val="28"/>
                <w:lang w:val="kk-KZ"/>
              </w:rPr>
              <w:t>а</w:t>
            </w:r>
            <w:r w:rsidRPr="007F496B">
              <w:rPr>
                <w:rFonts w:ascii="Times New Roman" w:hAnsi="Times New Roman" w:cs="Times New Roman"/>
                <w:color w:val="000000" w:themeColor="text1"/>
                <w:sz w:val="28"/>
                <w:szCs w:val="28"/>
                <w:lang w:val="kk-KZ"/>
              </w:rPr>
              <w:t>гнозом диффузный р</w:t>
            </w:r>
            <w:r w:rsidR="00CB3F6E" w:rsidRPr="00F436A0">
              <w:rPr>
                <w:rFonts w:ascii="Times New Roman" w:hAnsi="Times New Roman" w:cs="Times New Roman"/>
                <w:color w:val="000000" w:themeColor="text1"/>
                <w:sz w:val="28"/>
                <w:szCs w:val="28"/>
                <w:lang w:val="kk-KZ"/>
              </w:rPr>
              <w:t>а</w:t>
            </w:r>
            <w:r w:rsidRPr="007F496B">
              <w:rPr>
                <w:rFonts w:ascii="Times New Roman" w:hAnsi="Times New Roman" w:cs="Times New Roman"/>
                <w:color w:val="000000" w:themeColor="text1"/>
                <w:sz w:val="28"/>
                <w:szCs w:val="28"/>
                <w:lang w:val="kk-KZ"/>
              </w:rPr>
              <w:t>к желудк</w:t>
            </w:r>
            <w:r w:rsidR="00CB3F6E" w:rsidRPr="00F436A0">
              <w:rPr>
                <w:rFonts w:ascii="Times New Roman" w:hAnsi="Times New Roman" w:cs="Times New Roman"/>
                <w:color w:val="000000" w:themeColor="text1"/>
                <w:sz w:val="28"/>
                <w:szCs w:val="28"/>
                <w:lang w:val="kk-KZ"/>
              </w:rPr>
              <w:t>а</w:t>
            </w:r>
            <w:r w:rsidR="00210ADC" w:rsidRPr="00F436A0">
              <w:rPr>
                <w:rFonts w:ascii="Times New Roman" w:hAnsi="Times New Roman" w:cs="Times New Roman"/>
                <w:color w:val="000000" w:themeColor="text1"/>
                <w:sz w:val="28"/>
                <w:szCs w:val="28"/>
                <w:lang w:val="kk-KZ"/>
              </w:rPr>
              <w:t>.............................................................................................................</w:t>
            </w:r>
            <w:r w:rsidRPr="007F496B">
              <w:rPr>
                <w:rFonts w:ascii="Times New Roman" w:hAnsi="Times New Roman" w:cs="Times New Roman"/>
                <w:color w:val="000000" w:themeColor="text1"/>
                <w:sz w:val="28"/>
                <w:szCs w:val="28"/>
                <w:lang w:val="ru-RU"/>
              </w:rPr>
              <w:t>..</w:t>
            </w:r>
          </w:p>
        </w:tc>
        <w:tc>
          <w:tcPr>
            <w:tcW w:w="776" w:type="dxa"/>
          </w:tcPr>
          <w:p w:rsidR="00210ADC" w:rsidRPr="00F436A0" w:rsidRDefault="00210ADC" w:rsidP="008822BA">
            <w:pPr>
              <w:spacing w:after="0" w:line="240" w:lineRule="auto"/>
              <w:rPr>
                <w:rFonts w:ascii="Times New Roman" w:eastAsia="Times New Roman" w:hAnsi="Times New Roman" w:cs="Times New Roman"/>
                <w:sz w:val="28"/>
                <w:szCs w:val="28"/>
                <w:lang w:eastAsia="ru-RU"/>
              </w:rPr>
            </w:pPr>
          </w:p>
          <w:p w:rsidR="00210ADC" w:rsidRPr="00F436A0" w:rsidRDefault="0066431F" w:rsidP="008822BA">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5576D6">
              <w:rPr>
                <w:rFonts w:ascii="Times New Roman" w:eastAsia="Times New Roman" w:hAnsi="Times New Roman" w:cs="Times New Roman"/>
                <w:sz w:val="28"/>
                <w:szCs w:val="28"/>
                <w:lang w:eastAsia="ru-RU"/>
              </w:rPr>
              <w:t>1</w:t>
            </w:r>
          </w:p>
        </w:tc>
      </w:tr>
      <w:tr w:rsidR="00D74D52" w:rsidRPr="00F436A0" w:rsidTr="00454C09">
        <w:tc>
          <w:tcPr>
            <w:tcW w:w="9464" w:type="dxa"/>
          </w:tcPr>
          <w:p w:rsidR="00D74D52" w:rsidRPr="00F436A0" w:rsidRDefault="004524AC" w:rsidP="007E08FC">
            <w:pPr>
              <w:pStyle w:val="a7"/>
              <w:spacing w:before="0" w:beforeAutospacing="0" w:after="0" w:afterAutospacing="0"/>
              <w:rPr>
                <w:color w:val="000000" w:themeColor="text1"/>
                <w:sz w:val="28"/>
                <w:szCs w:val="28"/>
                <w:lang w:val="en-US"/>
              </w:rPr>
            </w:pPr>
            <w:r w:rsidRPr="00F436A0">
              <w:rPr>
                <w:color w:val="000000" w:themeColor="text1"/>
                <w:sz w:val="28"/>
                <w:szCs w:val="28"/>
              </w:rPr>
              <w:t>2.3.5</w:t>
            </w:r>
            <w:r w:rsidR="008822BA" w:rsidRPr="00F436A0">
              <w:rPr>
                <w:color w:val="000000" w:themeColor="text1"/>
                <w:sz w:val="28"/>
                <w:szCs w:val="28"/>
              </w:rPr>
              <w:t xml:space="preserve"> Гистологическое исследов</w:t>
            </w:r>
            <w:r w:rsidR="00CB3F6E" w:rsidRPr="00F436A0">
              <w:rPr>
                <w:color w:val="000000" w:themeColor="text1"/>
                <w:sz w:val="28"/>
                <w:szCs w:val="28"/>
              </w:rPr>
              <w:t>а</w:t>
            </w:r>
            <w:r w:rsidR="008822BA" w:rsidRPr="00F436A0">
              <w:rPr>
                <w:color w:val="000000" w:themeColor="text1"/>
                <w:sz w:val="28"/>
                <w:szCs w:val="28"/>
              </w:rPr>
              <w:t>ние…………………………………………...</w:t>
            </w:r>
            <w:r w:rsidR="00286603" w:rsidRPr="00F436A0">
              <w:rPr>
                <w:color w:val="000000" w:themeColor="text1"/>
                <w:sz w:val="28"/>
                <w:szCs w:val="28"/>
                <w:lang w:val="en-US"/>
              </w:rPr>
              <w:t>..</w:t>
            </w:r>
          </w:p>
        </w:tc>
        <w:tc>
          <w:tcPr>
            <w:tcW w:w="776" w:type="dxa"/>
          </w:tcPr>
          <w:p w:rsidR="00D74D52" w:rsidRPr="00F436A0" w:rsidRDefault="00220086" w:rsidP="008822BA">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5576D6">
              <w:rPr>
                <w:rFonts w:ascii="Times New Roman" w:eastAsia="Times New Roman" w:hAnsi="Times New Roman" w:cs="Times New Roman"/>
                <w:sz w:val="28"/>
                <w:szCs w:val="28"/>
                <w:lang w:eastAsia="ru-RU"/>
              </w:rPr>
              <w:t>3</w:t>
            </w:r>
          </w:p>
        </w:tc>
      </w:tr>
      <w:tr w:rsidR="00D74D52" w:rsidRPr="00F436A0" w:rsidTr="00454C09">
        <w:tc>
          <w:tcPr>
            <w:tcW w:w="9464" w:type="dxa"/>
          </w:tcPr>
          <w:p w:rsidR="00D74D52" w:rsidRPr="00F436A0" w:rsidRDefault="004524AC" w:rsidP="008822BA">
            <w:pPr>
              <w:pStyle w:val="a7"/>
              <w:spacing w:before="0" w:beforeAutospacing="0" w:after="0" w:afterAutospacing="0"/>
              <w:jc w:val="both"/>
              <w:rPr>
                <w:color w:val="000000"/>
                <w:sz w:val="28"/>
                <w:szCs w:val="28"/>
              </w:rPr>
            </w:pPr>
            <w:r w:rsidRPr="00F436A0">
              <w:rPr>
                <w:sz w:val="28"/>
                <w:szCs w:val="28"/>
              </w:rPr>
              <w:t>2.3.</w:t>
            </w:r>
            <w:r w:rsidR="0066431F" w:rsidRPr="00F436A0">
              <w:rPr>
                <w:sz w:val="28"/>
                <w:szCs w:val="28"/>
              </w:rPr>
              <w:t>7</w:t>
            </w:r>
            <w:r w:rsidR="008822BA" w:rsidRPr="00F436A0">
              <w:rPr>
                <w:sz w:val="28"/>
                <w:szCs w:val="28"/>
              </w:rPr>
              <w:t xml:space="preserve"> Проведение ИГХ исследов</w:t>
            </w:r>
            <w:r w:rsidR="00CB3F6E" w:rsidRPr="00F436A0">
              <w:rPr>
                <w:sz w:val="28"/>
                <w:szCs w:val="28"/>
              </w:rPr>
              <w:t>а</w:t>
            </w:r>
            <w:r w:rsidR="008822BA" w:rsidRPr="00F436A0">
              <w:rPr>
                <w:sz w:val="28"/>
                <w:szCs w:val="28"/>
              </w:rPr>
              <w:t>ния…………………………………………..</w:t>
            </w:r>
          </w:p>
        </w:tc>
        <w:tc>
          <w:tcPr>
            <w:tcW w:w="776" w:type="dxa"/>
          </w:tcPr>
          <w:p w:rsidR="00D74D52" w:rsidRPr="00F436A0" w:rsidRDefault="00220086" w:rsidP="008822BA">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5576D6">
              <w:rPr>
                <w:rFonts w:ascii="Times New Roman" w:eastAsia="Times New Roman" w:hAnsi="Times New Roman" w:cs="Times New Roman"/>
                <w:sz w:val="28"/>
                <w:szCs w:val="28"/>
                <w:lang w:eastAsia="ru-RU"/>
              </w:rPr>
              <w:t>4</w:t>
            </w:r>
          </w:p>
        </w:tc>
      </w:tr>
      <w:tr w:rsidR="00220086" w:rsidRPr="00F436A0" w:rsidTr="00454C09">
        <w:tc>
          <w:tcPr>
            <w:tcW w:w="9464" w:type="dxa"/>
          </w:tcPr>
          <w:p w:rsidR="00220086" w:rsidRPr="00C45D97" w:rsidRDefault="00220086" w:rsidP="008D1358">
            <w:pPr>
              <w:spacing w:after="0" w:line="240" w:lineRule="auto"/>
              <w:rPr>
                <w:rFonts w:ascii="Times New Roman" w:eastAsiaTheme="minorHAnsi" w:hAnsi="Times New Roman" w:cs="Times New Roman"/>
                <w:b/>
                <w:color w:val="01011B"/>
                <w:sz w:val="28"/>
                <w:szCs w:val="28"/>
                <w:shd w:val="clear" w:color="auto" w:fill="FFFFFF"/>
              </w:rPr>
            </w:pPr>
            <w:r w:rsidRPr="00F436A0">
              <w:rPr>
                <w:rFonts w:ascii="Times New Roman" w:hAnsi="Times New Roman" w:cs="Times New Roman"/>
                <w:sz w:val="28"/>
                <w:szCs w:val="28"/>
              </w:rPr>
              <w:t>2.3.8</w:t>
            </w:r>
            <w:r w:rsidR="00C45D97">
              <w:rPr>
                <w:rFonts w:ascii="Times New Roman" w:hAnsi="Times New Roman" w:cs="Times New Roman"/>
                <w:sz w:val="28"/>
                <w:szCs w:val="28"/>
              </w:rPr>
              <w:t xml:space="preserve"> </w:t>
            </w:r>
            <w:r w:rsidR="004B37AA" w:rsidRPr="00F436A0">
              <w:rPr>
                <w:rFonts w:ascii="Times New Roman" w:eastAsiaTheme="minorHAnsi" w:hAnsi="Times New Roman" w:cs="Times New Roman"/>
                <w:color w:val="01011B"/>
                <w:sz w:val="28"/>
                <w:szCs w:val="28"/>
                <w:shd w:val="clear" w:color="auto" w:fill="FFFFFF"/>
              </w:rPr>
              <w:t xml:space="preserve">Экспресс-диагностика наличия </w:t>
            </w:r>
            <w:r w:rsidR="004B37AA" w:rsidRPr="00F436A0">
              <w:rPr>
                <w:rFonts w:ascii="Times New Roman" w:eastAsiaTheme="minorHAnsi" w:hAnsi="Times New Roman" w:cs="Times New Roman"/>
                <w:i/>
                <w:color w:val="000000" w:themeColor="text1"/>
                <w:sz w:val="28"/>
                <w:szCs w:val="28"/>
                <w:lang w:val="en-US"/>
              </w:rPr>
              <w:t>Helicobacte</w:t>
            </w:r>
            <w:r w:rsidR="00286603" w:rsidRPr="00F436A0">
              <w:rPr>
                <w:rFonts w:ascii="Times New Roman" w:eastAsiaTheme="minorHAnsi" w:hAnsi="Times New Roman" w:cs="Times New Roman"/>
                <w:i/>
                <w:color w:val="000000" w:themeColor="text1"/>
                <w:sz w:val="28"/>
                <w:szCs w:val="28"/>
                <w:lang w:val="en-US"/>
              </w:rPr>
              <w:t>r</w:t>
            </w:r>
            <w:r w:rsidR="00C45D97" w:rsidRPr="00C45D97">
              <w:rPr>
                <w:rFonts w:ascii="Times New Roman" w:eastAsiaTheme="minorHAnsi" w:hAnsi="Times New Roman" w:cs="Times New Roman"/>
                <w:i/>
                <w:color w:val="000000" w:themeColor="text1"/>
                <w:sz w:val="28"/>
                <w:szCs w:val="28"/>
              </w:rPr>
              <w:t xml:space="preserve"> </w:t>
            </w:r>
            <w:r w:rsidR="004B37AA" w:rsidRPr="00F436A0">
              <w:rPr>
                <w:rFonts w:ascii="Times New Roman" w:eastAsiaTheme="minorHAnsi" w:hAnsi="Times New Roman" w:cs="Times New Roman"/>
                <w:i/>
                <w:color w:val="000000" w:themeColor="text1"/>
                <w:sz w:val="28"/>
                <w:szCs w:val="28"/>
                <w:lang w:val="en-US"/>
              </w:rPr>
              <w:t>pylor</w:t>
            </w:r>
            <w:r w:rsidR="00286603" w:rsidRPr="00F436A0">
              <w:rPr>
                <w:rFonts w:ascii="Times New Roman" w:eastAsiaTheme="minorHAnsi" w:hAnsi="Times New Roman" w:cs="Times New Roman"/>
                <w:i/>
                <w:color w:val="000000" w:themeColor="text1"/>
                <w:sz w:val="28"/>
                <w:szCs w:val="28"/>
                <w:lang w:val="en-US"/>
              </w:rPr>
              <w:t>i</w:t>
            </w:r>
            <w:r w:rsidR="00286603" w:rsidRPr="00F436A0">
              <w:rPr>
                <w:rFonts w:ascii="Times New Roman" w:eastAsiaTheme="minorHAnsi" w:hAnsi="Times New Roman" w:cs="Times New Roman"/>
                <w:i/>
                <w:color w:val="000000" w:themeColor="text1"/>
                <w:sz w:val="28"/>
                <w:szCs w:val="28"/>
              </w:rPr>
              <w:t xml:space="preserve">, </w:t>
            </w:r>
            <w:r w:rsidR="004B37AA" w:rsidRPr="00F436A0">
              <w:rPr>
                <w:rFonts w:ascii="Times New Roman" w:eastAsiaTheme="minorHAnsi" w:hAnsi="Times New Roman" w:cs="Times New Roman"/>
                <w:color w:val="01011B"/>
                <w:sz w:val="28"/>
                <w:szCs w:val="28"/>
                <w:shd w:val="clear" w:color="auto" w:fill="FFFFFF"/>
              </w:rPr>
              <w:t>уреазной активности</w:t>
            </w:r>
            <w:r w:rsidR="00286603" w:rsidRPr="00F436A0">
              <w:rPr>
                <w:rFonts w:ascii="Times New Roman" w:eastAsiaTheme="minorHAnsi" w:hAnsi="Times New Roman" w:cs="Times New Roman"/>
                <w:color w:val="01011B"/>
                <w:sz w:val="28"/>
                <w:szCs w:val="28"/>
                <w:shd w:val="clear" w:color="auto" w:fill="FFFFFF"/>
              </w:rPr>
              <w:t xml:space="preserve"> в</w:t>
            </w:r>
            <w:r w:rsidR="004B37AA" w:rsidRPr="00F436A0">
              <w:rPr>
                <w:rFonts w:ascii="Times New Roman" w:eastAsiaTheme="minorHAnsi" w:hAnsi="Times New Roman" w:cs="Times New Roman"/>
                <w:color w:val="01011B"/>
                <w:sz w:val="28"/>
                <w:szCs w:val="28"/>
                <w:shd w:val="clear" w:color="auto" w:fill="FFFFFF"/>
              </w:rPr>
              <w:t xml:space="preserve"> биоптат</w:t>
            </w:r>
            <w:r w:rsidR="00286603" w:rsidRPr="00F436A0">
              <w:rPr>
                <w:rFonts w:ascii="Times New Roman" w:eastAsiaTheme="minorHAnsi" w:hAnsi="Times New Roman" w:cs="Times New Roman"/>
                <w:color w:val="01011B"/>
                <w:sz w:val="28"/>
                <w:szCs w:val="28"/>
                <w:shd w:val="clear" w:color="auto" w:fill="FFFFFF"/>
              </w:rPr>
              <w:t>е</w:t>
            </w:r>
            <w:r w:rsidR="004B37AA" w:rsidRPr="00F436A0">
              <w:rPr>
                <w:rFonts w:ascii="Times New Roman" w:eastAsiaTheme="minorHAnsi" w:hAnsi="Times New Roman" w:cs="Times New Roman"/>
                <w:color w:val="01011B"/>
                <w:sz w:val="28"/>
                <w:szCs w:val="28"/>
                <w:shd w:val="clear" w:color="auto" w:fill="FFFFFF"/>
              </w:rPr>
              <w:t xml:space="preserve"> (in</w:t>
            </w:r>
            <w:r w:rsidR="00C45D97">
              <w:rPr>
                <w:rFonts w:ascii="Times New Roman" w:eastAsiaTheme="minorHAnsi" w:hAnsi="Times New Roman" w:cs="Times New Roman"/>
                <w:color w:val="01011B"/>
                <w:sz w:val="28"/>
                <w:szCs w:val="28"/>
                <w:shd w:val="clear" w:color="auto" w:fill="FFFFFF"/>
              </w:rPr>
              <w:t xml:space="preserve"> </w:t>
            </w:r>
            <w:r w:rsidR="004B37AA" w:rsidRPr="00F436A0">
              <w:rPr>
                <w:rFonts w:ascii="Times New Roman" w:eastAsiaTheme="minorHAnsi" w:hAnsi="Times New Roman" w:cs="Times New Roman"/>
                <w:color w:val="01011B"/>
                <w:sz w:val="28"/>
                <w:szCs w:val="28"/>
                <w:shd w:val="clear" w:color="auto" w:fill="FFFFFF"/>
              </w:rPr>
              <w:t>vitro)…………………………………………………</w:t>
            </w:r>
            <w:r w:rsidR="00C45D97">
              <w:rPr>
                <w:rFonts w:ascii="Times New Roman" w:eastAsiaTheme="minorHAnsi" w:hAnsi="Times New Roman" w:cs="Times New Roman"/>
                <w:color w:val="01011B"/>
                <w:sz w:val="28"/>
                <w:szCs w:val="28"/>
                <w:shd w:val="clear" w:color="auto" w:fill="FFFFFF"/>
              </w:rPr>
              <w:t>..</w:t>
            </w:r>
          </w:p>
        </w:tc>
        <w:tc>
          <w:tcPr>
            <w:tcW w:w="776" w:type="dxa"/>
          </w:tcPr>
          <w:p w:rsidR="00220086" w:rsidRPr="00F436A0" w:rsidRDefault="00220086" w:rsidP="008822BA">
            <w:pPr>
              <w:spacing w:after="0" w:line="240" w:lineRule="auto"/>
              <w:rPr>
                <w:rFonts w:ascii="Times New Roman" w:eastAsia="Times New Roman" w:hAnsi="Times New Roman" w:cs="Times New Roman"/>
                <w:sz w:val="28"/>
                <w:szCs w:val="28"/>
                <w:lang w:eastAsia="ru-RU"/>
              </w:rPr>
            </w:pPr>
          </w:p>
          <w:p w:rsidR="004B37AA" w:rsidRPr="00F436A0" w:rsidRDefault="004B37AA" w:rsidP="008822BA">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7273DD">
              <w:rPr>
                <w:rFonts w:ascii="Times New Roman" w:eastAsia="Times New Roman" w:hAnsi="Times New Roman" w:cs="Times New Roman"/>
                <w:sz w:val="28"/>
                <w:szCs w:val="28"/>
                <w:lang w:eastAsia="ru-RU"/>
              </w:rPr>
              <w:t>4</w:t>
            </w:r>
          </w:p>
        </w:tc>
      </w:tr>
      <w:tr w:rsidR="00D74D52" w:rsidRPr="00F436A0" w:rsidTr="00454C09">
        <w:tc>
          <w:tcPr>
            <w:tcW w:w="9464" w:type="dxa"/>
          </w:tcPr>
          <w:p w:rsidR="00D74D52" w:rsidRPr="00F436A0" w:rsidRDefault="004524AC" w:rsidP="008822BA">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3</w:t>
            </w:r>
            <w:r w:rsidR="00D74D52" w:rsidRPr="00F436A0">
              <w:rPr>
                <w:rFonts w:ascii="Times New Roman" w:eastAsia="Times New Roman" w:hAnsi="Times New Roman" w:cs="Times New Roman"/>
                <w:sz w:val="28"/>
                <w:szCs w:val="28"/>
                <w:lang w:eastAsia="ru-RU"/>
              </w:rPr>
              <w:t xml:space="preserve"> Результ</w:t>
            </w:r>
            <w:r w:rsidR="00CB3F6E" w:rsidRPr="00F436A0">
              <w:rPr>
                <w:rFonts w:ascii="Times New Roman" w:eastAsia="Times New Roman" w:hAnsi="Times New Roman" w:cs="Times New Roman"/>
                <w:sz w:val="28"/>
                <w:szCs w:val="28"/>
                <w:lang w:eastAsia="ru-RU"/>
              </w:rPr>
              <w:t>а</w:t>
            </w:r>
            <w:r w:rsidR="00D74D52" w:rsidRPr="00F436A0">
              <w:rPr>
                <w:rFonts w:ascii="Times New Roman" w:eastAsia="Times New Roman" w:hAnsi="Times New Roman" w:cs="Times New Roman"/>
                <w:sz w:val="28"/>
                <w:szCs w:val="28"/>
                <w:lang w:eastAsia="ru-RU"/>
              </w:rPr>
              <w:t>ты…………………………………………….....………….…………</w:t>
            </w:r>
            <w:r w:rsidR="007E08FC" w:rsidRPr="00F436A0">
              <w:rPr>
                <w:rFonts w:ascii="Times New Roman" w:eastAsia="Times New Roman" w:hAnsi="Times New Roman" w:cs="Times New Roman"/>
                <w:sz w:val="28"/>
                <w:szCs w:val="28"/>
                <w:lang w:eastAsia="ru-RU"/>
              </w:rPr>
              <w:t>.</w:t>
            </w:r>
            <w:r w:rsidR="00C45D97">
              <w:rPr>
                <w:rFonts w:ascii="Times New Roman" w:eastAsia="Times New Roman" w:hAnsi="Times New Roman" w:cs="Times New Roman"/>
                <w:sz w:val="28"/>
                <w:szCs w:val="28"/>
                <w:lang w:eastAsia="ru-RU"/>
              </w:rPr>
              <w:t>..</w:t>
            </w:r>
          </w:p>
        </w:tc>
        <w:tc>
          <w:tcPr>
            <w:tcW w:w="776" w:type="dxa"/>
          </w:tcPr>
          <w:p w:rsidR="00D74D52"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7273DD">
              <w:rPr>
                <w:rFonts w:ascii="Times New Roman" w:eastAsia="Times New Roman" w:hAnsi="Times New Roman" w:cs="Times New Roman"/>
                <w:sz w:val="28"/>
                <w:szCs w:val="28"/>
                <w:lang w:eastAsia="ru-RU"/>
              </w:rPr>
              <w:t>8</w:t>
            </w:r>
          </w:p>
        </w:tc>
      </w:tr>
      <w:tr w:rsidR="004524AC" w:rsidRPr="00F436A0" w:rsidTr="00454C09">
        <w:tc>
          <w:tcPr>
            <w:tcW w:w="9464" w:type="dxa"/>
          </w:tcPr>
          <w:p w:rsidR="004524AC" w:rsidRPr="00F436A0" w:rsidRDefault="004524AC" w:rsidP="004524AC">
            <w:pPr>
              <w:spacing w:after="0" w:line="240" w:lineRule="auto"/>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3.1 Коллекция ДНК (клинические 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нные, </w:t>
            </w:r>
            <w:r w:rsidR="00CB3F6E" w:rsidRPr="00F436A0">
              <w:rPr>
                <w:rFonts w:ascii="Times New Roman" w:hAnsi="Times New Roman" w:cs="Times New Roman"/>
                <w:color w:val="000000" w:themeColor="text1"/>
                <w:sz w:val="28"/>
                <w:szCs w:val="28"/>
                <w:lang w:val="kk-KZ"/>
              </w:rPr>
              <w:t>а</w:t>
            </w:r>
            <w:r w:rsidRPr="00F436A0">
              <w:rPr>
                <w:rFonts w:ascii="Times New Roman" w:hAnsi="Times New Roman" w:cs="Times New Roman"/>
                <w:color w:val="000000" w:themeColor="text1"/>
                <w:sz w:val="28"/>
                <w:szCs w:val="28"/>
                <w:lang w:val="en-US"/>
              </w:rPr>
              <w:t>n</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mnesismorbi</w:t>
            </w:r>
            <w:r w:rsidRPr="00F436A0">
              <w:rPr>
                <w:rFonts w:ascii="Times New Roman" w:hAnsi="Times New Roman" w:cs="Times New Roman"/>
                <w:color w:val="000000" w:themeColor="text1"/>
                <w:sz w:val="28"/>
                <w:szCs w:val="28"/>
              </w:rPr>
              <w:t xml:space="preserve">, </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n</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mnesisvit</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e</w:t>
            </w:r>
            <w:r w:rsidRPr="00F436A0">
              <w:rPr>
                <w:rFonts w:ascii="Times New Roman" w:hAnsi="Times New Roman" w:cs="Times New Roman"/>
                <w:color w:val="000000" w:themeColor="text1"/>
                <w:sz w:val="28"/>
                <w:szCs w:val="28"/>
                <w:lang w:val="kk-KZ"/>
              </w:rPr>
              <w:t>проб</w:t>
            </w:r>
            <w:r w:rsidR="00CB3F6E" w:rsidRPr="00F436A0">
              <w:rPr>
                <w:rFonts w:ascii="Times New Roman" w:hAnsi="Times New Roman" w:cs="Times New Roman"/>
                <w:color w:val="000000" w:themeColor="text1"/>
                <w:sz w:val="28"/>
                <w:szCs w:val="28"/>
                <w:lang w:val="kk-KZ"/>
              </w:rPr>
              <w:t>а</w:t>
            </w:r>
            <w:r w:rsidRPr="00F436A0">
              <w:rPr>
                <w:rFonts w:ascii="Times New Roman" w:hAnsi="Times New Roman" w:cs="Times New Roman"/>
                <w:color w:val="000000" w:themeColor="text1"/>
                <w:sz w:val="28"/>
                <w:szCs w:val="28"/>
                <w:lang w:val="kk-KZ"/>
              </w:rPr>
              <w:t>ндов</w:t>
            </w:r>
            <w:r w:rsidRPr="00F436A0">
              <w:rPr>
                <w:rFonts w:ascii="Times New Roman" w:hAnsi="Times New Roman" w:cs="Times New Roman"/>
                <w:color w:val="000000" w:themeColor="text1"/>
                <w:sz w:val="28"/>
                <w:szCs w:val="28"/>
              </w:rPr>
              <w:t>…………………………………………………………</w:t>
            </w:r>
            <w:r w:rsidR="00E96D90">
              <w:rPr>
                <w:rFonts w:ascii="Times New Roman" w:hAnsi="Times New Roman" w:cs="Times New Roman"/>
                <w:color w:val="000000" w:themeColor="text1"/>
                <w:sz w:val="28"/>
                <w:szCs w:val="28"/>
              </w:rPr>
              <w:t>.</w:t>
            </w:r>
          </w:p>
        </w:tc>
        <w:tc>
          <w:tcPr>
            <w:tcW w:w="776" w:type="dxa"/>
          </w:tcPr>
          <w:p w:rsidR="004524AC" w:rsidRPr="00F436A0" w:rsidRDefault="004524AC" w:rsidP="00BC1B16">
            <w:pPr>
              <w:spacing w:after="0" w:line="240" w:lineRule="auto"/>
              <w:rPr>
                <w:rFonts w:ascii="Times New Roman" w:eastAsia="Times New Roman" w:hAnsi="Times New Roman" w:cs="Times New Roman"/>
                <w:sz w:val="28"/>
                <w:szCs w:val="28"/>
                <w:lang w:eastAsia="ru-RU"/>
              </w:rPr>
            </w:pPr>
          </w:p>
          <w:p w:rsidR="004524AC"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4</w:t>
            </w:r>
            <w:r w:rsidR="007273DD">
              <w:rPr>
                <w:rFonts w:ascii="Times New Roman" w:eastAsia="Times New Roman" w:hAnsi="Times New Roman" w:cs="Times New Roman"/>
                <w:sz w:val="28"/>
                <w:szCs w:val="28"/>
                <w:lang w:eastAsia="ru-RU"/>
              </w:rPr>
              <w:t>8</w:t>
            </w:r>
          </w:p>
        </w:tc>
      </w:tr>
      <w:tr w:rsidR="00D74D52" w:rsidRPr="00F436A0" w:rsidTr="00454C09">
        <w:tc>
          <w:tcPr>
            <w:tcW w:w="9464" w:type="dxa"/>
          </w:tcPr>
          <w:p w:rsidR="00D74D52" w:rsidRPr="00F436A0" w:rsidRDefault="004524AC" w:rsidP="0014749F">
            <w:pPr>
              <w:spacing w:after="0" w:line="240" w:lineRule="auto"/>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3.2</w:t>
            </w:r>
            <w:bookmarkStart w:id="2" w:name="_Hlk78495603"/>
            <w:r w:rsidR="0014749F" w:rsidRPr="00F436A0">
              <w:rPr>
                <w:rFonts w:ascii="Times New Roman" w:hAnsi="Times New Roman" w:cs="Times New Roman"/>
                <w:color w:val="000000" w:themeColor="text1"/>
                <w:sz w:val="28"/>
                <w:szCs w:val="28"/>
              </w:rPr>
              <w:t>Экспрессия Е-кадгерина при диффузном и интестинальном раках желудка</w:t>
            </w:r>
            <w:bookmarkEnd w:id="2"/>
            <w:r w:rsidR="0014749F" w:rsidRPr="00F436A0">
              <w:rPr>
                <w:rFonts w:ascii="Times New Roman" w:hAnsi="Times New Roman" w:cs="Times New Roman"/>
                <w:color w:val="000000" w:themeColor="text1"/>
                <w:sz w:val="28"/>
                <w:szCs w:val="28"/>
              </w:rPr>
              <w:t>………………………………………………………………………......</w:t>
            </w:r>
          </w:p>
        </w:tc>
        <w:tc>
          <w:tcPr>
            <w:tcW w:w="776" w:type="dxa"/>
          </w:tcPr>
          <w:p w:rsidR="008822BA" w:rsidRPr="00F436A0" w:rsidRDefault="008822BA" w:rsidP="00BC1B16">
            <w:pPr>
              <w:spacing w:after="0" w:line="240" w:lineRule="auto"/>
              <w:rPr>
                <w:rFonts w:ascii="Times New Roman" w:eastAsia="Times New Roman" w:hAnsi="Times New Roman" w:cs="Times New Roman"/>
                <w:sz w:val="28"/>
                <w:szCs w:val="28"/>
                <w:lang w:eastAsia="ru-RU"/>
              </w:rPr>
            </w:pPr>
          </w:p>
          <w:p w:rsidR="00D74D52" w:rsidRPr="00F436A0" w:rsidRDefault="008822BA"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6</w:t>
            </w:r>
            <w:r w:rsidR="007273DD">
              <w:rPr>
                <w:rFonts w:ascii="Times New Roman" w:eastAsia="Times New Roman" w:hAnsi="Times New Roman" w:cs="Times New Roman"/>
                <w:sz w:val="28"/>
                <w:szCs w:val="28"/>
                <w:lang w:eastAsia="ru-RU"/>
              </w:rPr>
              <w:t>3</w:t>
            </w:r>
          </w:p>
        </w:tc>
      </w:tr>
      <w:tr w:rsidR="00D74D52" w:rsidRPr="00F436A0" w:rsidTr="00454C09">
        <w:tc>
          <w:tcPr>
            <w:tcW w:w="9464" w:type="dxa"/>
          </w:tcPr>
          <w:p w:rsidR="00D74D52" w:rsidRPr="00F436A0" w:rsidRDefault="00502648" w:rsidP="00502648">
            <w:pPr>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3.</w:t>
            </w:r>
            <w:r w:rsidR="004B37AA" w:rsidRPr="00F436A0">
              <w:rPr>
                <w:rFonts w:ascii="Times New Roman" w:hAnsi="Times New Roman" w:cs="Times New Roman"/>
                <w:sz w:val="28"/>
                <w:szCs w:val="28"/>
              </w:rPr>
              <w:t>3</w:t>
            </w:r>
            <w:bookmarkStart w:id="3" w:name="_Hlk78495541"/>
            <w:r w:rsidRPr="00F436A0">
              <w:rPr>
                <w:rFonts w:ascii="Times New Roman" w:hAnsi="Times New Roman" w:cs="Times New Roman"/>
                <w:sz w:val="28"/>
                <w:szCs w:val="28"/>
              </w:rPr>
              <w:t>Клинические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 нетипичного ретрогр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дного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w:t>
            </w:r>
            <w:r w:rsidRPr="00F436A0">
              <w:rPr>
                <w:rFonts w:ascii="Times New Roman" w:hAnsi="Times New Roman" w:cs="Times New Roman"/>
                <w:sz w:val="28"/>
                <w:szCs w:val="28"/>
              </w:rPr>
              <w:lastRenderedPageBreak/>
              <w:t>диффузного 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ков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после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тивного лечения</w:t>
            </w:r>
            <w:bookmarkEnd w:id="3"/>
            <w:r w:rsidRPr="00F436A0">
              <w:rPr>
                <w:rFonts w:ascii="Times New Roman" w:hAnsi="Times New Roman" w:cs="Times New Roman"/>
                <w:sz w:val="28"/>
                <w:szCs w:val="28"/>
              </w:rPr>
              <w:t>……………………………………………………………………………</w:t>
            </w:r>
          </w:p>
        </w:tc>
        <w:tc>
          <w:tcPr>
            <w:tcW w:w="776" w:type="dxa"/>
          </w:tcPr>
          <w:p w:rsidR="00502648" w:rsidRPr="00F436A0" w:rsidRDefault="00502648" w:rsidP="00502648">
            <w:pPr>
              <w:spacing w:after="0" w:line="240" w:lineRule="auto"/>
              <w:rPr>
                <w:rFonts w:ascii="Times New Roman" w:eastAsia="Times New Roman" w:hAnsi="Times New Roman" w:cs="Times New Roman"/>
                <w:sz w:val="28"/>
                <w:szCs w:val="28"/>
                <w:lang w:eastAsia="ru-RU"/>
              </w:rPr>
            </w:pPr>
          </w:p>
          <w:p w:rsidR="00502648" w:rsidRPr="00F436A0" w:rsidRDefault="00502648" w:rsidP="00502648">
            <w:pPr>
              <w:spacing w:after="0" w:line="240" w:lineRule="auto"/>
              <w:rPr>
                <w:rFonts w:ascii="Times New Roman" w:eastAsia="Times New Roman" w:hAnsi="Times New Roman" w:cs="Times New Roman"/>
                <w:sz w:val="28"/>
                <w:szCs w:val="28"/>
                <w:lang w:eastAsia="ru-RU"/>
              </w:rPr>
            </w:pPr>
          </w:p>
          <w:p w:rsidR="00D74D52" w:rsidRPr="00F436A0" w:rsidRDefault="007273DD" w:rsidP="0050264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69</w:t>
            </w:r>
          </w:p>
        </w:tc>
      </w:tr>
      <w:tr w:rsidR="00930BA8" w:rsidRPr="00F436A0" w:rsidTr="00454C09">
        <w:tc>
          <w:tcPr>
            <w:tcW w:w="9464" w:type="dxa"/>
          </w:tcPr>
          <w:p w:rsidR="00930BA8" w:rsidRPr="00F436A0" w:rsidRDefault="00930BA8" w:rsidP="00930BA8">
            <w:pPr>
              <w:spacing w:after="0"/>
              <w:rPr>
                <w:rFonts w:ascii="Times New Roman" w:hAnsi="Times New Roman" w:cs="Times New Roman"/>
                <w:sz w:val="28"/>
                <w:szCs w:val="28"/>
              </w:rPr>
            </w:pPr>
            <w:r w:rsidRPr="00F436A0">
              <w:rPr>
                <w:rFonts w:ascii="Times New Roman" w:hAnsi="Times New Roman" w:cs="Times New Roman"/>
                <w:sz w:val="28"/>
                <w:szCs w:val="28"/>
              </w:rPr>
              <w:lastRenderedPageBreak/>
              <w:t xml:space="preserve">3.4 </w:t>
            </w:r>
            <w:r w:rsidRPr="00F436A0">
              <w:rPr>
                <w:rFonts w:ascii="Times New Roman" w:hAnsi="Times New Roman" w:cs="Times New Roman"/>
                <w:bCs/>
                <w:sz w:val="28"/>
                <w:szCs w:val="28"/>
              </w:rPr>
              <w:t xml:space="preserve">Инфицированность </w:t>
            </w:r>
            <w:r w:rsidRPr="00F436A0">
              <w:rPr>
                <w:rFonts w:ascii="Times New Roman" w:hAnsi="Times New Roman" w:cs="Times New Roman"/>
                <w:bCs/>
                <w:i/>
                <w:sz w:val="28"/>
                <w:szCs w:val="28"/>
                <w:lang w:val="en-US"/>
              </w:rPr>
              <w:t>Helicobacter</w:t>
            </w:r>
            <w:r w:rsidR="00E96D90">
              <w:rPr>
                <w:rFonts w:ascii="Times New Roman" w:hAnsi="Times New Roman" w:cs="Times New Roman"/>
                <w:bCs/>
                <w:i/>
                <w:sz w:val="28"/>
                <w:szCs w:val="28"/>
              </w:rPr>
              <w:t xml:space="preserve"> </w:t>
            </w:r>
            <w:r w:rsidRPr="00F436A0">
              <w:rPr>
                <w:rFonts w:ascii="Times New Roman" w:hAnsi="Times New Roman" w:cs="Times New Roman"/>
                <w:bCs/>
                <w:i/>
                <w:sz w:val="28"/>
                <w:szCs w:val="28"/>
                <w:lang w:val="en-US"/>
              </w:rPr>
              <w:t>pylori</w:t>
            </w:r>
            <w:r w:rsidRPr="00F436A0">
              <w:rPr>
                <w:rFonts w:ascii="Times New Roman" w:hAnsi="Times New Roman" w:cs="Times New Roman"/>
                <w:bCs/>
                <w:sz w:val="28"/>
                <w:szCs w:val="28"/>
              </w:rPr>
              <w:t xml:space="preserve"> больных диффузным раком желудка по результатам быстрого уреазного теста…</w:t>
            </w:r>
            <w:r w:rsidRPr="00F436A0">
              <w:rPr>
                <w:rFonts w:ascii="Times New Roman" w:hAnsi="Times New Roman" w:cs="Times New Roman"/>
                <w:sz w:val="28"/>
                <w:szCs w:val="28"/>
              </w:rPr>
              <w:t>…………………………</w:t>
            </w:r>
            <w:r w:rsidR="00286603" w:rsidRPr="00F436A0">
              <w:rPr>
                <w:rFonts w:ascii="Times New Roman" w:hAnsi="Times New Roman" w:cs="Times New Roman"/>
                <w:sz w:val="28"/>
                <w:szCs w:val="28"/>
              </w:rPr>
              <w:t>..</w:t>
            </w:r>
          </w:p>
        </w:tc>
        <w:tc>
          <w:tcPr>
            <w:tcW w:w="776" w:type="dxa"/>
          </w:tcPr>
          <w:p w:rsidR="00930BA8" w:rsidRPr="00F436A0" w:rsidRDefault="00930BA8" w:rsidP="00930BA8">
            <w:pPr>
              <w:spacing w:after="0" w:line="240" w:lineRule="auto"/>
              <w:rPr>
                <w:rFonts w:ascii="Times New Roman" w:eastAsia="Times New Roman" w:hAnsi="Times New Roman" w:cs="Times New Roman"/>
                <w:sz w:val="28"/>
                <w:szCs w:val="28"/>
                <w:lang w:eastAsia="ru-RU"/>
              </w:rPr>
            </w:pPr>
          </w:p>
          <w:p w:rsidR="00930BA8" w:rsidRPr="00F436A0" w:rsidRDefault="00930BA8" w:rsidP="00930BA8">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9</w:t>
            </w:r>
            <w:r w:rsidR="007273DD">
              <w:rPr>
                <w:rFonts w:ascii="Times New Roman" w:eastAsia="Times New Roman" w:hAnsi="Times New Roman" w:cs="Times New Roman"/>
                <w:sz w:val="28"/>
                <w:szCs w:val="28"/>
                <w:lang w:eastAsia="ru-RU"/>
              </w:rPr>
              <w:t>3</w:t>
            </w:r>
          </w:p>
        </w:tc>
      </w:tr>
      <w:tr w:rsidR="00D74D52" w:rsidRPr="00F436A0" w:rsidTr="00454C09">
        <w:tc>
          <w:tcPr>
            <w:tcW w:w="9464" w:type="dxa"/>
          </w:tcPr>
          <w:p w:rsidR="00D74D52" w:rsidRPr="00F436A0" w:rsidRDefault="00D74D52" w:rsidP="00930BA8">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ключение  ……………………………………………………………………...</w:t>
            </w:r>
          </w:p>
        </w:tc>
        <w:tc>
          <w:tcPr>
            <w:tcW w:w="776" w:type="dxa"/>
          </w:tcPr>
          <w:p w:rsidR="00D74D52" w:rsidRPr="00F436A0" w:rsidRDefault="00EB413C"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9</w:t>
            </w:r>
            <w:r w:rsidR="007273DD">
              <w:rPr>
                <w:rFonts w:ascii="Times New Roman" w:eastAsia="Times New Roman" w:hAnsi="Times New Roman" w:cs="Times New Roman"/>
                <w:sz w:val="28"/>
                <w:szCs w:val="28"/>
                <w:lang w:eastAsia="ru-RU"/>
              </w:rPr>
              <w:t>5</w:t>
            </w:r>
          </w:p>
        </w:tc>
      </w:tr>
      <w:tr w:rsidR="00D74D52" w:rsidRPr="00F436A0" w:rsidTr="00454C09">
        <w:tc>
          <w:tcPr>
            <w:tcW w:w="9464" w:type="dxa"/>
          </w:tcPr>
          <w:p w:rsidR="00D74D52" w:rsidRPr="00F436A0" w:rsidRDefault="00D74D52" w:rsidP="00BC1B16">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Выводы ………………………………………………………………...................</w:t>
            </w:r>
          </w:p>
        </w:tc>
        <w:tc>
          <w:tcPr>
            <w:tcW w:w="776" w:type="dxa"/>
          </w:tcPr>
          <w:p w:rsidR="00D74D52"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9</w:t>
            </w:r>
            <w:r w:rsidR="007273DD">
              <w:rPr>
                <w:rFonts w:ascii="Times New Roman" w:eastAsia="Times New Roman" w:hAnsi="Times New Roman" w:cs="Times New Roman"/>
                <w:sz w:val="28"/>
                <w:szCs w:val="28"/>
                <w:lang w:eastAsia="ru-RU"/>
              </w:rPr>
              <w:t>7</w:t>
            </w:r>
          </w:p>
        </w:tc>
      </w:tr>
      <w:tr w:rsidR="00D74D52" w:rsidRPr="00F436A0" w:rsidTr="00454C09">
        <w:tc>
          <w:tcPr>
            <w:tcW w:w="9464" w:type="dxa"/>
          </w:tcPr>
          <w:p w:rsidR="00D74D52" w:rsidRPr="00F436A0" w:rsidRDefault="00D74D52" w:rsidP="00566572">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ктические рекоменд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w:t>
            </w:r>
          </w:p>
        </w:tc>
        <w:tc>
          <w:tcPr>
            <w:tcW w:w="776" w:type="dxa"/>
          </w:tcPr>
          <w:p w:rsidR="00D74D52" w:rsidRPr="00F436A0" w:rsidRDefault="00E421AB"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9</w:t>
            </w:r>
            <w:r w:rsidR="007273DD">
              <w:rPr>
                <w:rFonts w:ascii="Times New Roman" w:eastAsia="Times New Roman" w:hAnsi="Times New Roman" w:cs="Times New Roman"/>
                <w:sz w:val="28"/>
                <w:szCs w:val="28"/>
                <w:lang w:eastAsia="ru-RU"/>
              </w:rPr>
              <w:t>8</w:t>
            </w:r>
          </w:p>
        </w:tc>
      </w:tr>
      <w:tr w:rsidR="00D74D52" w:rsidRPr="00F436A0" w:rsidTr="00454C09">
        <w:tc>
          <w:tcPr>
            <w:tcW w:w="9464" w:type="dxa"/>
          </w:tcPr>
          <w:p w:rsidR="00D74D52" w:rsidRPr="00F436A0" w:rsidRDefault="00D74D52" w:rsidP="00BC1B16">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Список использов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нных источников…………………………………………...</w:t>
            </w:r>
          </w:p>
        </w:tc>
        <w:tc>
          <w:tcPr>
            <w:tcW w:w="776" w:type="dxa"/>
          </w:tcPr>
          <w:p w:rsidR="00D74D52" w:rsidRPr="00F436A0" w:rsidRDefault="007273DD" w:rsidP="00BC1B16">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99</w:t>
            </w:r>
          </w:p>
        </w:tc>
      </w:tr>
      <w:tr w:rsidR="00D74D52" w:rsidRPr="00F436A0" w:rsidTr="00454C09">
        <w:tc>
          <w:tcPr>
            <w:tcW w:w="9464" w:type="dxa"/>
          </w:tcPr>
          <w:p w:rsidR="00D74D52" w:rsidRPr="00F436A0" w:rsidRDefault="00D74D52" w:rsidP="00BC1B16">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Приложение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w:t>
            </w:r>
          </w:p>
        </w:tc>
        <w:tc>
          <w:tcPr>
            <w:tcW w:w="776" w:type="dxa"/>
          </w:tcPr>
          <w:p w:rsidR="004524AC" w:rsidRPr="00F436A0" w:rsidRDefault="00EB413C"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10</w:t>
            </w:r>
            <w:r w:rsidR="007273DD">
              <w:rPr>
                <w:rFonts w:ascii="Times New Roman" w:eastAsia="Times New Roman" w:hAnsi="Times New Roman" w:cs="Times New Roman"/>
                <w:sz w:val="28"/>
                <w:szCs w:val="28"/>
                <w:lang w:eastAsia="ru-RU"/>
              </w:rPr>
              <w:t>4</w:t>
            </w:r>
          </w:p>
        </w:tc>
      </w:tr>
      <w:tr w:rsidR="00265BB2" w:rsidRPr="00F436A0" w:rsidTr="00454C09">
        <w:tc>
          <w:tcPr>
            <w:tcW w:w="9464" w:type="dxa"/>
          </w:tcPr>
          <w:p w:rsidR="00265BB2" w:rsidRPr="00F436A0" w:rsidRDefault="00265BB2" w:rsidP="00BC1B16">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Приложение Б…………………………………………………………………….</w:t>
            </w:r>
          </w:p>
        </w:tc>
        <w:tc>
          <w:tcPr>
            <w:tcW w:w="776" w:type="dxa"/>
          </w:tcPr>
          <w:p w:rsidR="00265BB2" w:rsidRPr="00F436A0" w:rsidRDefault="00265BB2" w:rsidP="00BC1B16">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w:t>
            </w:r>
            <w:r w:rsidR="00E421AB" w:rsidRPr="00F436A0">
              <w:rPr>
                <w:rFonts w:ascii="Times New Roman" w:eastAsia="Times New Roman" w:hAnsi="Times New Roman" w:cs="Times New Roman"/>
                <w:sz w:val="28"/>
                <w:szCs w:val="28"/>
                <w:lang w:eastAsia="ru-RU"/>
              </w:rPr>
              <w:t>0</w:t>
            </w:r>
            <w:r w:rsidR="007273DD">
              <w:rPr>
                <w:rFonts w:ascii="Times New Roman" w:eastAsia="Times New Roman" w:hAnsi="Times New Roman" w:cs="Times New Roman"/>
                <w:sz w:val="28"/>
                <w:szCs w:val="28"/>
                <w:lang w:eastAsia="ru-RU"/>
              </w:rPr>
              <w:t>6</w:t>
            </w:r>
          </w:p>
        </w:tc>
      </w:tr>
      <w:tr w:rsidR="002C477D" w:rsidRPr="00F436A0" w:rsidTr="00454C09">
        <w:tc>
          <w:tcPr>
            <w:tcW w:w="9464" w:type="dxa"/>
          </w:tcPr>
          <w:p w:rsidR="002C477D" w:rsidRPr="00F436A0" w:rsidRDefault="002C477D" w:rsidP="002C477D">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Приложение В…………………………………………………………………….</w:t>
            </w:r>
          </w:p>
        </w:tc>
        <w:tc>
          <w:tcPr>
            <w:tcW w:w="776" w:type="dxa"/>
          </w:tcPr>
          <w:p w:rsidR="002C477D" w:rsidRPr="00F436A0" w:rsidRDefault="002C477D" w:rsidP="002C477D">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w:t>
            </w:r>
            <w:r w:rsidR="00E421AB" w:rsidRPr="00F436A0">
              <w:rPr>
                <w:rFonts w:ascii="Times New Roman" w:eastAsia="Times New Roman" w:hAnsi="Times New Roman" w:cs="Times New Roman"/>
                <w:sz w:val="28"/>
                <w:szCs w:val="28"/>
                <w:lang w:eastAsia="ru-RU"/>
              </w:rPr>
              <w:t>0</w:t>
            </w:r>
            <w:r w:rsidR="007273DD">
              <w:rPr>
                <w:rFonts w:ascii="Times New Roman" w:eastAsia="Times New Roman" w:hAnsi="Times New Roman" w:cs="Times New Roman"/>
                <w:sz w:val="28"/>
                <w:szCs w:val="28"/>
                <w:lang w:eastAsia="ru-RU"/>
              </w:rPr>
              <w:t>8</w:t>
            </w:r>
          </w:p>
        </w:tc>
      </w:tr>
      <w:tr w:rsidR="002C477D" w:rsidRPr="00F436A0" w:rsidTr="00454C09">
        <w:tc>
          <w:tcPr>
            <w:tcW w:w="9464" w:type="dxa"/>
          </w:tcPr>
          <w:p w:rsidR="002C477D" w:rsidRPr="00F436A0" w:rsidRDefault="002C477D" w:rsidP="002C477D">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Приложение Г…………………………………………………………………….</w:t>
            </w:r>
          </w:p>
        </w:tc>
        <w:tc>
          <w:tcPr>
            <w:tcW w:w="776" w:type="dxa"/>
          </w:tcPr>
          <w:p w:rsidR="002C477D" w:rsidRPr="00F436A0" w:rsidRDefault="002C477D" w:rsidP="002C477D">
            <w:pPr>
              <w:spacing w:after="0" w:line="240" w:lineRule="auto"/>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14</w:t>
            </w:r>
            <w:r w:rsidR="007273DD">
              <w:rPr>
                <w:rFonts w:ascii="Times New Roman" w:eastAsia="Times New Roman" w:hAnsi="Times New Roman" w:cs="Times New Roman"/>
                <w:sz w:val="28"/>
                <w:szCs w:val="28"/>
                <w:lang w:eastAsia="ru-RU"/>
              </w:rPr>
              <w:t>0</w:t>
            </w:r>
          </w:p>
        </w:tc>
      </w:tr>
    </w:tbl>
    <w:p w:rsidR="00FB7C1A" w:rsidRPr="00F436A0" w:rsidRDefault="00FB7C1A" w:rsidP="00BC1B16">
      <w:pPr>
        <w:spacing w:after="0" w:line="240" w:lineRule="auto"/>
        <w:rPr>
          <w:rFonts w:ascii="Times New Roman" w:hAnsi="Times New Roman" w:cs="Times New Roman"/>
          <w:sz w:val="28"/>
          <w:szCs w:val="28"/>
        </w:rPr>
      </w:pPr>
    </w:p>
    <w:p w:rsidR="007C234B" w:rsidRPr="00F436A0" w:rsidRDefault="007C234B"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4B37AA" w:rsidRPr="00F436A0" w:rsidRDefault="004B37AA"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220086" w:rsidRPr="00F436A0" w:rsidRDefault="00220086" w:rsidP="00E4099B">
      <w:pPr>
        <w:spacing w:after="0"/>
        <w:jc w:val="both"/>
        <w:rPr>
          <w:rFonts w:ascii="Times New Roman" w:hAnsi="Times New Roman" w:cs="Times New Roman"/>
          <w:sz w:val="28"/>
          <w:szCs w:val="28"/>
        </w:rPr>
      </w:pPr>
    </w:p>
    <w:p w:rsidR="00454C09" w:rsidRPr="00F436A0" w:rsidRDefault="00454C09" w:rsidP="00E4099B">
      <w:pPr>
        <w:spacing w:after="0"/>
        <w:jc w:val="both"/>
        <w:rPr>
          <w:rFonts w:ascii="Times New Roman" w:hAnsi="Times New Roman" w:cs="Times New Roman"/>
          <w:sz w:val="28"/>
          <w:szCs w:val="28"/>
        </w:rPr>
      </w:pPr>
    </w:p>
    <w:p w:rsidR="00454C09" w:rsidRPr="00F436A0" w:rsidRDefault="00454C09" w:rsidP="00E4099B">
      <w:pPr>
        <w:spacing w:after="0"/>
        <w:jc w:val="both"/>
        <w:rPr>
          <w:rFonts w:ascii="Times New Roman" w:hAnsi="Times New Roman" w:cs="Times New Roman"/>
          <w:sz w:val="28"/>
          <w:szCs w:val="28"/>
        </w:rPr>
      </w:pPr>
    </w:p>
    <w:p w:rsidR="0020365E" w:rsidRDefault="0020365E" w:rsidP="00E4099B">
      <w:pPr>
        <w:spacing w:after="0"/>
        <w:jc w:val="both"/>
        <w:rPr>
          <w:rFonts w:ascii="Times New Roman" w:hAnsi="Times New Roman" w:cs="Times New Roman"/>
          <w:sz w:val="28"/>
          <w:szCs w:val="28"/>
        </w:rPr>
      </w:pPr>
    </w:p>
    <w:p w:rsidR="00FB2532" w:rsidRDefault="00FB2532" w:rsidP="00E4099B">
      <w:pPr>
        <w:spacing w:after="0"/>
        <w:jc w:val="both"/>
        <w:rPr>
          <w:rFonts w:ascii="Times New Roman" w:hAnsi="Times New Roman" w:cs="Times New Roman"/>
          <w:sz w:val="28"/>
          <w:szCs w:val="28"/>
        </w:rPr>
      </w:pPr>
    </w:p>
    <w:p w:rsidR="00FB2532" w:rsidRDefault="00FB2532" w:rsidP="00E4099B">
      <w:pPr>
        <w:spacing w:after="0"/>
        <w:jc w:val="both"/>
        <w:rPr>
          <w:rFonts w:ascii="Times New Roman" w:hAnsi="Times New Roman" w:cs="Times New Roman"/>
          <w:sz w:val="28"/>
          <w:szCs w:val="28"/>
        </w:rPr>
      </w:pPr>
    </w:p>
    <w:p w:rsidR="00FB2532" w:rsidRDefault="00FB2532" w:rsidP="00E4099B">
      <w:pPr>
        <w:spacing w:after="0"/>
        <w:jc w:val="both"/>
        <w:rPr>
          <w:rFonts w:ascii="Times New Roman" w:hAnsi="Times New Roman" w:cs="Times New Roman"/>
          <w:sz w:val="28"/>
          <w:szCs w:val="28"/>
        </w:rPr>
      </w:pPr>
    </w:p>
    <w:p w:rsidR="00FB2532" w:rsidRDefault="00FB2532" w:rsidP="00E4099B">
      <w:pPr>
        <w:spacing w:after="0"/>
        <w:jc w:val="both"/>
        <w:rPr>
          <w:rFonts w:ascii="Times New Roman" w:hAnsi="Times New Roman" w:cs="Times New Roman"/>
          <w:sz w:val="28"/>
          <w:szCs w:val="28"/>
        </w:rPr>
      </w:pPr>
    </w:p>
    <w:p w:rsidR="00FB2532" w:rsidRDefault="00FB2532" w:rsidP="00E4099B">
      <w:pPr>
        <w:spacing w:after="0"/>
        <w:jc w:val="both"/>
        <w:rPr>
          <w:rFonts w:ascii="Times New Roman" w:hAnsi="Times New Roman" w:cs="Times New Roman"/>
          <w:sz w:val="28"/>
          <w:szCs w:val="28"/>
        </w:rPr>
      </w:pPr>
    </w:p>
    <w:p w:rsidR="00FB2532" w:rsidRPr="00FB2532" w:rsidRDefault="00FB2532" w:rsidP="00E4099B">
      <w:pPr>
        <w:spacing w:after="0"/>
        <w:jc w:val="both"/>
        <w:rPr>
          <w:rFonts w:ascii="Times New Roman" w:hAnsi="Times New Roman" w:cs="Times New Roman"/>
          <w:sz w:val="28"/>
          <w:szCs w:val="28"/>
        </w:rPr>
      </w:pPr>
    </w:p>
    <w:p w:rsidR="00E4099B" w:rsidRPr="00F436A0" w:rsidRDefault="00E4099B" w:rsidP="00F65771">
      <w:pPr>
        <w:pStyle w:val="1"/>
        <w:rPr>
          <w:rFonts w:cs="Times New Roman"/>
        </w:rPr>
      </w:pPr>
      <w:r w:rsidRPr="00F436A0">
        <w:rPr>
          <w:rFonts w:cs="Times New Roman"/>
        </w:rPr>
        <w:lastRenderedPageBreak/>
        <w:t>НОРМ</w:t>
      </w:r>
      <w:r w:rsidR="00CB3F6E" w:rsidRPr="00F436A0">
        <w:rPr>
          <w:rFonts w:cs="Times New Roman"/>
        </w:rPr>
        <w:t>А</w:t>
      </w:r>
      <w:r w:rsidRPr="00F436A0">
        <w:rPr>
          <w:rFonts w:cs="Times New Roman"/>
        </w:rPr>
        <w:t>ТИВНЫЕ ССЫЛКИ</w:t>
      </w:r>
    </w:p>
    <w:p w:rsidR="00F15F63" w:rsidRPr="00F436A0" w:rsidRDefault="00F15F63" w:rsidP="00B23EF8">
      <w:pPr>
        <w:spacing w:after="0" w:line="240" w:lineRule="auto"/>
        <w:ind w:firstLine="567"/>
        <w:jc w:val="both"/>
        <w:rPr>
          <w:rFonts w:ascii="Times New Roman" w:hAnsi="Times New Roman" w:cs="Times New Roman"/>
          <w:b/>
          <w:sz w:val="28"/>
          <w:szCs w:val="28"/>
        </w:rPr>
      </w:pPr>
      <w:r w:rsidRPr="00F436A0">
        <w:rPr>
          <w:rFonts w:ascii="Times New Roman" w:hAnsi="Times New Roman" w:cs="Times New Roman"/>
          <w:sz w:val="28"/>
          <w:szCs w:val="28"/>
        </w:rPr>
        <w:t>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стоящей диссерт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ны ссылки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следующие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рты:</w:t>
      </w:r>
    </w:p>
    <w:p w:rsidR="00F15F63" w:rsidRPr="00F436A0" w:rsidRDefault="00A17E95" w:rsidP="00D15513">
      <w:pPr>
        <w:spacing w:after="0"/>
        <w:ind w:firstLine="567"/>
        <w:jc w:val="both"/>
        <w:rPr>
          <w:rFonts w:ascii="Times New Roman" w:hAnsi="Times New Roman" w:cs="Times New Roman"/>
          <w:sz w:val="28"/>
          <w:szCs w:val="28"/>
        </w:rPr>
      </w:pPr>
      <w:r w:rsidRPr="00F436A0">
        <w:rPr>
          <w:rFonts w:ascii="Times New Roman" w:hAnsi="Times New Roman" w:cs="Times New Roman"/>
          <w:sz w:val="28"/>
          <w:szCs w:val="28"/>
        </w:rPr>
        <w:t>Обновленные в 2015 г. Междун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родным Консорциумом по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(IGCLC)  пересмотренные критерии тестиров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CDH1</w:t>
      </w:r>
    </w:p>
    <w:p w:rsidR="00F15F63" w:rsidRPr="00F436A0" w:rsidRDefault="007C3666" w:rsidP="00D15513">
      <w:pPr>
        <w:spacing w:after="0" w:line="240" w:lineRule="auto"/>
        <w:ind w:firstLine="567"/>
        <w:jc w:val="both"/>
        <w:rPr>
          <w:rFonts w:ascii="Times New Roman" w:hAnsi="Times New Roman" w:cs="Times New Roman"/>
          <w:sz w:val="28"/>
          <w:szCs w:val="28"/>
        </w:rPr>
      </w:pPr>
      <w:r w:rsidRPr="00F436A0">
        <w:rPr>
          <w:rFonts w:ascii="Times New Roman" w:hAnsi="Times New Roman" w:cs="Times New Roman"/>
          <w:sz w:val="28"/>
          <w:szCs w:val="28"/>
        </w:rPr>
        <w:t>Пост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новление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Республики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Об утверждении Прогр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ммы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онкологической помощи в  Республике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2012-2016 годы, утв.  29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2012, №366.</w:t>
      </w:r>
    </w:p>
    <w:p w:rsidR="00F15F63" w:rsidRPr="00E327DC" w:rsidRDefault="00B26694" w:rsidP="00D15513">
      <w:pPr>
        <w:spacing w:after="0" w:line="240" w:lineRule="auto"/>
        <w:ind w:firstLine="567"/>
        <w:jc w:val="both"/>
        <w:rPr>
          <w:rFonts w:ascii="Times New Roman" w:hAnsi="Times New Roman" w:cs="Times New Roman"/>
          <w:sz w:val="28"/>
          <w:szCs w:val="28"/>
        </w:rPr>
      </w:pPr>
      <w:r w:rsidRPr="00F436A0">
        <w:rPr>
          <w:rFonts w:ascii="Times New Roman" w:hAnsi="Times New Roman" w:cs="Times New Roman"/>
          <w:sz w:val="28"/>
          <w:szCs w:val="28"/>
        </w:rPr>
        <w:t>Хельсинск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декл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ция Всемирной медицинской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«Этические принципы проведения медицинских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с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стием человек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честве субъект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 изменениями, внесенными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64-ой Генер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льной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мблее ВМ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Форт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зилия, октябрь 201</w:t>
      </w:r>
      <w:r w:rsidRPr="00E327DC">
        <w:rPr>
          <w:rFonts w:ascii="Times New Roman" w:hAnsi="Times New Roman" w:cs="Times New Roman"/>
          <w:sz w:val="28"/>
          <w:szCs w:val="28"/>
        </w:rPr>
        <w:t>3.</w:t>
      </w:r>
    </w:p>
    <w:p w:rsidR="00E327DC" w:rsidRPr="00E327DC" w:rsidRDefault="00E327DC" w:rsidP="00D15513">
      <w:pPr>
        <w:spacing w:after="0" w:line="240" w:lineRule="auto"/>
        <w:ind w:firstLine="567"/>
        <w:jc w:val="both"/>
        <w:rPr>
          <w:rFonts w:ascii="Times New Roman" w:hAnsi="Times New Roman" w:cs="Times New Roman"/>
          <w:sz w:val="28"/>
          <w:szCs w:val="28"/>
        </w:rPr>
      </w:pPr>
      <w:r w:rsidRPr="00E327DC">
        <w:rPr>
          <w:rFonts w:ascii="Times New Roman" w:hAnsi="Times New Roman" w:cs="Times New Roman"/>
          <w:sz w:val="28"/>
          <w:szCs w:val="28"/>
        </w:rPr>
        <w:t>Комплексный план по борьбе с онкологическими заболеваниями на 2018- 2022 годы: утв. Постановлением Правительства Республики Казахстан от 29 июня 2018 года, №395.</w:t>
      </w:r>
    </w:p>
    <w:p w:rsidR="00E327DC" w:rsidRPr="00E327DC" w:rsidRDefault="00E327DC" w:rsidP="00D15513">
      <w:pPr>
        <w:spacing w:after="0" w:line="240" w:lineRule="auto"/>
        <w:ind w:firstLine="567"/>
        <w:jc w:val="both"/>
        <w:rPr>
          <w:rFonts w:ascii="Times New Roman" w:hAnsi="Times New Roman" w:cs="Times New Roman"/>
          <w:sz w:val="28"/>
          <w:szCs w:val="28"/>
        </w:rPr>
      </w:pPr>
      <w:r w:rsidRPr="00E327DC">
        <w:rPr>
          <w:rFonts w:ascii="Times New Roman" w:hAnsi="Times New Roman" w:cs="Times New Roman"/>
          <w:sz w:val="28"/>
          <w:szCs w:val="28"/>
        </w:rPr>
        <w:t xml:space="preserve">ГОСТ 7.1-2003 (Межгосударственный стандарт).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w:t>
      </w:r>
    </w:p>
    <w:p w:rsidR="00E327DC" w:rsidRPr="00E327DC" w:rsidRDefault="00E327DC" w:rsidP="00D15513">
      <w:pPr>
        <w:spacing w:after="0" w:line="240" w:lineRule="auto"/>
        <w:ind w:firstLine="567"/>
        <w:jc w:val="both"/>
        <w:rPr>
          <w:rFonts w:ascii="Times New Roman" w:hAnsi="Times New Roman" w:cs="Times New Roman"/>
          <w:sz w:val="28"/>
          <w:szCs w:val="28"/>
        </w:rPr>
      </w:pPr>
      <w:r w:rsidRPr="00E327DC">
        <w:rPr>
          <w:rFonts w:ascii="Times New Roman" w:hAnsi="Times New Roman" w:cs="Times New Roman"/>
          <w:sz w:val="28"/>
          <w:szCs w:val="28"/>
        </w:rPr>
        <w:t xml:space="preserve">ГОСТ 7.12-93 (Межгосударственный стандарт).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rsidR="00E327DC" w:rsidRPr="00E327DC" w:rsidRDefault="00E327DC" w:rsidP="00D15513">
      <w:pPr>
        <w:spacing w:after="0" w:line="240" w:lineRule="auto"/>
        <w:ind w:firstLine="567"/>
        <w:jc w:val="both"/>
        <w:rPr>
          <w:rFonts w:ascii="Times New Roman" w:hAnsi="Times New Roman" w:cs="Times New Roman"/>
          <w:sz w:val="28"/>
          <w:szCs w:val="28"/>
        </w:rPr>
      </w:pPr>
      <w:r w:rsidRPr="00E327DC">
        <w:rPr>
          <w:rFonts w:ascii="Times New Roman" w:hAnsi="Times New Roman" w:cs="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F15F63" w:rsidRPr="00E327DC" w:rsidRDefault="00F15F63" w:rsidP="00D15513">
      <w:pPr>
        <w:spacing w:after="0" w:line="240" w:lineRule="auto"/>
        <w:ind w:firstLine="567"/>
        <w:jc w:val="both"/>
        <w:rPr>
          <w:rFonts w:ascii="Times New Roman" w:hAnsi="Times New Roman" w:cs="Times New Roman"/>
          <w:sz w:val="28"/>
          <w:szCs w:val="28"/>
        </w:rPr>
      </w:pPr>
    </w:p>
    <w:p w:rsidR="00F15F63" w:rsidRPr="00E327DC" w:rsidRDefault="00F15F63" w:rsidP="00D15513">
      <w:pPr>
        <w:spacing w:after="0" w:line="240" w:lineRule="auto"/>
        <w:jc w:val="both"/>
        <w:rPr>
          <w:rFonts w:ascii="Times New Roman" w:hAnsi="Times New Roman" w:cs="Times New Roman"/>
          <w:sz w:val="28"/>
          <w:szCs w:val="28"/>
        </w:rPr>
      </w:pPr>
    </w:p>
    <w:p w:rsidR="00F15F63" w:rsidRPr="00E327DC" w:rsidRDefault="00F15F63" w:rsidP="00B23EF8">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F15F63" w:rsidRPr="00F436A0" w:rsidRDefault="00F15F63" w:rsidP="00BC1B16">
      <w:pPr>
        <w:spacing w:after="0" w:line="240" w:lineRule="auto"/>
        <w:rPr>
          <w:rFonts w:ascii="Times New Roman" w:hAnsi="Times New Roman" w:cs="Times New Roman"/>
          <w:sz w:val="28"/>
          <w:szCs w:val="28"/>
        </w:rPr>
      </w:pPr>
    </w:p>
    <w:p w:rsidR="00A17E95" w:rsidRPr="00F436A0" w:rsidRDefault="00A17E95"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55316C" w:rsidRPr="00F436A0" w:rsidRDefault="0055316C" w:rsidP="00BC1B16">
      <w:pPr>
        <w:spacing w:after="0" w:line="240" w:lineRule="auto"/>
        <w:rPr>
          <w:rFonts w:ascii="Times New Roman" w:hAnsi="Times New Roman" w:cs="Times New Roman"/>
          <w:sz w:val="28"/>
          <w:szCs w:val="28"/>
        </w:rPr>
      </w:pPr>
    </w:p>
    <w:p w:rsidR="00450960" w:rsidRDefault="00450960" w:rsidP="00BC1B16">
      <w:pPr>
        <w:spacing w:after="0" w:line="240" w:lineRule="auto"/>
        <w:rPr>
          <w:rFonts w:ascii="Times New Roman" w:hAnsi="Times New Roman" w:cs="Times New Roman"/>
          <w:sz w:val="28"/>
          <w:szCs w:val="28"/>
        </w:rPr>
      </w:pPr>
    </w:p>
    <w:p w:rsidR="00E327DC" w:rsidRPr="00F436A0" w:rsidRDefault="00E327DC" w:rsidP="00BC1B16">
      <w:pPr>
        <w:spacing w:after="0" w:line="240" w:lineRule="auto"/>
        <w:rPr>
          <w:rFonts w:ascii="Times New Roman" w:hAnsi="Times New Roman" w:cs="Times New Roman"/>
          <w:sz w:val="28"/>
          <w:szCs w:val="28"/>
        </w:rPr>
      </w:pPr>
    </w:p>
    <w:p w:rsidR="009C09E5" w:rsidRPr="00F436A0" w:rsidRDefault="009C09E5" w:rsidP="00BC1B16">
      <w:pPr>
        <w:spacing w:after="0" w:line="240" w:lineRule="auto"/>
        <w:rPr>
          <w:rFonts w:ascii="Times New Roman" w:hAnsi="Times New Roman" w:cs="Times New Roman"/>
          <w:sz w:val="28"/>
          <w:szCs w:val="28"/>
          <w:lang w:val="kk-KZ"/>
        </w:rPr>
      </w:pPr>
    </w:p>
    <w:p w:rsidR="00791AE6" w:rsidRPr="00F436A0" w:rsidRDefault="009A20BA" w:rsidP="00F65771">
      <w:pPr>
        <w:pStyle w:val="1"/>
        <w:rPr>
          <w:rFonts w:cs="Times New Roman"/>
        </w:rPr>
      </w:pPr>
      <w:r w:rsidRPr="00F436A0">
        <w:rPr>
          <w:rFonts w:cs="Times New Roman"/>
        </w:rPr>
        <w:lastRenderedPageBreak/>
        <w:t>ОПРЕДЕЛЕНИЯ</w:t>
      </w:r>
    </w:p>
    <w:p w:rsidR="00302B4D" w:rsidRPr="00F436A0" w:rsidRDefault="00302B4D" w:rsidP="00BC1B16">
      <w:pPr>
        <w:spacing w:after="0" w:line="240" w:lineRule="auto"/>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ab/>
      </w:r>
    </w:p>
    <w:p w:rsidR="00302B4D" w:rsidRPr="00F436A0" w:rsidRDefault="00302B4D" w:rsidP="00BC1B16">
      <w:pPr>
        <w:spacing w:after="0" w:line="240" w:lineRule="auto"/>
        <w:ind w:firstLine="567"/>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В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стоящей диссерт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применяют следующие термины с соответствующими определениями:</w:t>
      </w:r>
    </w:p>
    <w:p w:rsidR="009A20BA" w:rsidRPr="00F436A0" w:rsidRDefault="009A20BA" w:rsidP="00BC1B16">
      <w:pPr>
        <w:spacing w:after="0" w:line="240" w:lineRule="auto"/>
        <w:ind w:firstLine="567"/>
        <w:jc w:val="both"/>
        <w:rPr>
          <w:rFonts w:ascii="Times New Roman" w:eastAsia="Times New Roman" w:hAnsi="Times New Roman" w:cs="Times New Roman"/>
          <w:sz w:val="28"/>
          <w:szCs w:val="28"/>
          <w:lang w:eastAsia="ru-RU"/>
        </w:rPr>
      </w:pPr>
    </w:p>
    <w:p w:rsidR="00791AE6" w:rsidRPr="00F436A0" w:rsidRDefault="00CB3F6E"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А</w:t>
      </w:r>
      <w:r w:rsidR="00791AE6" w:rsidRPr="00F436A0">
        <w:rPr>
          <w:rFonts w:ascii="Times New Roman" w:eastAsiaTheme="minorEastAsia" w:hAnsi="Times New Roman" w:cs="Times New Roman"/>
          <w:b/>
          <w:sz w:val="28"/>
          <w:szCs w:val="28"/>
          <w:lang w:eastAsia="ru-RU"/>
        </w:rPr>
        <w:t>ллель</w:t>
      </w:r>
      <w:r w:rsidR="00791AE6" w:rsidRPr="00F436A0">
        <w:rPr>
          <w:rFonts w:ascii="Times New Roman" w:eastAsiaTheme="minorEastAsia" w:hAnsi="Times New Roman" w:cs="Times New Roman"/>
          <w:sz w:val="28"/>
          <w:szCs w:val="28"/>
          <w:lang w:eastAsia="ru-RU"/>
        </w:rPr>
        <w:t xml:space="preserve"> – одн</w:t>
      </w:r>
      <w:r w:rsidRPr="00F436A0">
        <w:rPr>
          <w:rFonts w:ascii="Times New Roman" w:eastAsiaTheme="minorEastAsia" w:hAnsi="Times New Roman" w:cs="Times New Roman"/>
          <w:sz w:val="28"/>
          <w:szCs w:val="28"/>
          <w:lang w:eastAsia="ru-RU"/>
        </w:rPr>
        <w:t>а</w:t>
      </w:r>
      <w:r w:rsidR="00791AE6" w:rsidRPr="00F436A0">
        <w:rPr>
          <w:rFonts w:ascii="Times New Roman" w:eastAsiaTheme="minorEastAsia" w:hAnsi="Times New Roman" w:cs="Times New Roman"/>
          <w:sz w:val="28"/>
          <w:szCs w:val="28"/>
          <w:lang w:eastAsia="ru-RU"/>
        </w:rPr>
        <w:t xml:space="preserve"> из двух (или нескольких) </w:t>
      </w:r>
      <w:r w:rsidRPr="00F436A0">
        <w:rPr>
          <w:rFonts w:ascii="Times New Roman" w:eastAsiaTheme="minorEastAsia" w:hAnsi="Times New Roman" w:cs="Times New Roman"/>
          <w:sz w:val="28"/>
          <w:szCs w:val="28"/>
          <w:lang w:eastAsia="ru-RU"/>
        </w:rPr>
        <w:t>а</w:t>
      </w:r>
      <w:r w:rsidR="00791AE6" w:rsidRPr="00F436A0">
        <w:rPr>
          <w:rFonts w:ascii="Times New Roman" w:eastAsiaTheme="minorEastAsia" w:hAnsi="Times New Roman" w:cs="Times New Roman"/>
          <w:sz w:val="28"/>
          <w:szCs w:val="28"/>
          <w:lang w:eastAsia="ru-RU"/>
        </w:rPr>
        <w:t>льтерн</w:t>
      </w:r>
      <w:r w:rsidRPr="00F436A0">
        <w:rPr>
          <w:rFonts w:ascii="Times New Roman" w:eastAsiaTheme="minorEastAsia" w:hAnsi="Times New Roman" w:cs="Times New Roman"/>
          <w:sz w:val="28"/>
          <w:szCs w:val="28"/>
          <w:lang w:eastAsia="ru-RU"/>
        </w:rPr>
        <w:t>а</w:t>
      </w:r>
      <w:r w:rsidR="00791AE6" w:rsidRPr="00F436A0">
        <w:rPr>
          <w:rFonts w:ascii="Times New Roman" w:eastAsiaTheme="minorEastAsia" w:hAnsi="Times New Roman" w:cs="Times New Roman"/>
          <w:sz w:val="28"/>
          <w:szCs w:val="28"/>
          <w:lang w:eastAsia="ru-RU"/>
        </w:rPr>
        <w:t>тивных структурных форм ген</w:t>
      </w:r>
      <w:r w:rsidRPr="00F436A0">
        <w:rPr>
          <w:rFonts w:ascii="Times New Roman" w:eastAsiaTheme="minorEastAsia" w:hAnsi="Times New Roman" w:cs="Times New Roman"/>
          <w:sz w:val="28"/>
          <w:szCs w:val="28"/>
          <w:lang w:eastAsia="ru-RU"/>
        </w:rPr>
        <w:t>а</w:t>
      </w:r>
      <w:r w:rsidR="00791AE6" w:rsidRPr="00F436A0">
        <w:rPr>
          <w:rFonts w:ascii="Times New Roman" w:eastAsiaTheme="minorEastAsia" w:hAnsi="Times New Roman" w:cs="Times New Roman"/>
          <w:sz w:val="28"/>
          <w:szCs w:val="28"/>
          <w:lang w:eastAsia="ru-RU"/>
        </w:rPr>
        <w:t>.</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val="kk-KZ" w:eastAsia="ru-RU"/>
        </w:rPr>
        <w:t>Ген р53</w:t>
      </w:r>
      <w:r w:rsidRPr="00F436A0">
        <w:rPr>
          <w:rFonts w:ascii="Times New Roman" w:eastAsiaTheme="minorEastAsia" w:hAnsi="Times New Roman" w:cs="Times New Roman"/>
          <w:sz w:val="28"/>
          <w:szCs w:val="28"/>
          <w:lang w:val="kk-KZ" w:eastAsia="ru-RU"/>
        </w:rPr>
        <w:t xml:space="preserve"> – (от </w:t>
      </w:r>
      <w:r w:rsidR="00CB3F6E" w:rsidRPr="00F436A0">
        <w:rPr>
          <w:rFonts w:ascii="Times New Roman" w:eastAsiaTheme="minorEastAsia" w:hAnsi="Times New Roman" w:cs="Times New Roman"/>
          <w:sz w:val="28"/>
          <w:szCs w:val="28"/>
          <w:lang w:val="kk-KZ" w:eastAsia="ru-RU"/>
        </w:rPr>
        <w:t>а</w:t>
      </w:r>
      <w:r w:rsidRPr="00F436A0">
        <w:rPr>
          <w:rFonts w:ascii="Times New Roman" w:eastAsiaTheme="minorEastAsia" w:hAnsi="Times New Roman" w:cs="Times New Roman"/>
          <w:sz w:val="28"/>
          <w:szCs w:val="28"/>
          <w:lang w:val="kk-KZ" w:eastAsia="ru-RU"/>
        </w:rPr>
        <w:t>нгл. Т</w:t>
      </w:r>
      <w:r w:rsidRPr="00F436A0">
        <w:rPr>
          <w:rFonts w:ascii="Times New Roman" w:eastAsiaTheme="minorEastAsia" w:hAnsi="Times New Roman" w:cs="Times New Roman"/>
          <w:sz w:val="28"/>
          <w:szCs w:val="28"/>
          <w:lang w:val="en-US" w:eastAsia="ru-RU"/>
        </w:rPr>
        <w:t>umorProteinp</w:t>
      </w:r>
      <w:r w:rsidRPr="00F436A0">
        <w:rPr>
          <w:rFonts w:ascii="Times New Roman" w:eastAsiaTheme="minorEastAsia" w:hAnsi="Times New Roman" w:cs="Times New Roman"/>
          <w:sz w:val="28"/>
          <w:szCs w:val="28"/>
          <w:lang w:eastAsia="ru-RU"/>
        </w:rPr>
        <w:t xml:space="preserve"> 53; лок</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лиз</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ция – 17 р13.1) кодирует ядерный белок р53, который игр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ет в</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жную роль в пролифер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ции, </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поптозе и восст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новлении поврежденной ДНК.</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Генетический полиморфизм</w:t>
      </w:r>
      <w:r w:rsidRPr="00F436A0">
        <w:rPr>
          <w:rFonts w:ascii="Times New Roman" w:eastAsiaTheme="minorEastAsia" w:hAnsi="Times New Roman" w:cs="Times New Roman"/>
          <w:sz w:val="28"/>
          <w:szCs w:val="28"/>
          <w:lang w:eastAsia="ru-RU"/>
        </w:rPr>
        <w:t xml:space="preserve"> – 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личие двух или более </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ллельных форм отдельных генов. </w:t>
      </w:r>
    </w:p>
    <w:p w:rsidR="00E36727" w:rsidRPr="00F436A0" w:rsidRDefault="00791AE6" w:rsidP="00BC1B16">
      <w:pPr>
        <w:spacing w:after="0" w:line="240" w:lineRule="auto"/>
        <w:ind w:firstLine="567"/>
        <w:jc w:val="both"/>
        <w:rPr>
          <w:rFonts w:ascii="Times New Roman" w:hAnsi="Times New Roman" w:cs="Times New Roman"/>
          <w:sz w:val="28"/>
          <w:szCs w:val="28"/>
          <w:shd w:val="clear" w:color="auto" w:fill="FFFFFF"/>
        </w:rPr>
      </w:pPr>
      <w:r w:rsidRPr="00F436A0">
        <w:rPr>
          <w:rFonts w:ascii="Times New Roman" w:eastAsiaTheme="minorEastAsia" w:hAnsi="Times New Roman" w:cs="Times New Roman"/>
          <w:b/>
          <w:sz w:val="28"/>
          <w:szCs w:val="28"/>
          <w:lang w:eastAsia="ru-RU"/>
        </w:rPr>
        <w:t>Генотип</w:t>
      </w:r>
      <w:r w:rsidRPr="00F436A0">
        <w:rPr>
          <w:rFonts w:ascii="Times New Roman" w:eastAsiaTheme="minorEastAsia" w:hAnsi="Times New Roman" w:cs="Times New Roman"/>
          <w:sz w:val="28"/>
          <w:szCs w:val="28"/>
          <w:lang w:eastAsia="ru-RU"/>
        </w:rPr>
        <w:t xml:space="preserve"> –</w:t>
      </w:r>
      <w:r w:rsidR="00212CE8" w:rsidRPr="00F436A0">
        <w:rPr>
          <w:rFonts w:ascii="Times New Roman" w:hAnsi="Times New Roman" w:cs="Times New Roman"/>
          <w:sz w:val="28"/>
          <w:szCs w:val="28"/>
          <w:shd w:val="clear" w:color="auto" w:fill="FFFFFF"/>
        </w:rPr>
        <w:t>совокупность</w:t>
      </w:r>
      <w:r w:rsidR="00212CE8" w:rsidRPr="00F436A0">
        <w:rPr>
          <w:rStyle w:val="apple-converted-space"/>
          <w:rFonts w:ascii="Times New Roman" w:hAnsi="Times New Roman" w:cs="Times New Roman"/>
          <w:sz w:val="28"/>
          <w:szCs w:val="28"/>
          <w:shd w:val="clear" w:color="auto" w:fill="FFFFFF"/>
        </w:rPr>
        <w:t> </w:t>
      </w:r>
      <w:hyperlink r:id="rId8" w:tooltip="Ген" w:history="1">
        <w:r w:rsidR="00212CE8" w:rsidRPr="00F436A0">
          <w:rPr>
            <w:rStyle w:val="a9"/>
            <w:rFonts w:ascii="Times New Roman" w:hAnsi="Times New Roman" w:cs="Times New Roman"/>
            <w:color w:val="auto"/>
            <w:sz w:val="28"/>
            <w:szCs w:val="28"/>
            <w:u w:val="none"/>
            <w:shd w:val="clear" w:color="auto" w:fill="FFFFFF"/>
          </w:rPr>
          <w:t>генов</w:t>
        </w:r>
      </w:hyperlink>
      <w:r w:rsidR="00212CE8" w:rsidRPr="00F436A0">
        <w:rPr>
          <w:rStyle w:val="apple-converted-space"/>
          <w:rFonts w:ascii="Times New Roman" w:hAnsi="Times New Roman" w:cs="Times New Roman"/>
          <w:sz w:val="28"/>
          <w:szCs w:val="28"/>
          <w:shd w:val="clear" w:color="auto" w:fill="FFFFFF"/>
        </w:rPr>
        <w:t> </w:t>
      </w:r>
      <w:r w:rsidR="00212CE8" w:rsidRPr="00F436A0">
        <w:rPr>
          <w:rFonts w:ascii="Times New Roman" w:hAnsi="Times New Roman" w:cs="Times New Roman"/>
          <w:sz w:val="28"/>
          <w:szCs w:val="28"/>
          <w:shd w:val="clear" w:color="auto" w:fill="FFFFFF"/>
        </w:rPr>
        <w:t>д</w:t>
      </w:r>
      <w:r w:rsidR="00CB3F6E" w:rsidRPr="00F436A0">
        <w:rPr>
          <w:rFonts w:ascii="Times New Roman" w:hAnsi="Times New Roman" w:cs="Times New Roman"/>
          <w:sz w:val="28"/>
          <w:szCs w:val="28"/>
          <w:shd w:val="clear" w:color="auto" w:fill="FFFFFF"/>
        </w:rPr>
        <w:t>а</w:t>
      </w:r>
      <w:r w:rsidR="00212CE8" w:rsidRPr="00F436A0">
        <w:rPr>
          <w:rFonts w:ascii="Times New Roman" w:hAnsi="Times New Roman" w:cs="Times New Roman"/>
          <w:sz w:val="28"/>
          <w:szCs w:val="28"/>
          <w:shd w:val="clear" w:color="auto" w:fill="FFFFFF"/>
        </w:rPr>
        <w:t>нного орг</w:t>
      </w:r>
      <w:r w:rsidR="00CB3F6E" w:rsidRPr="00F436A0">
        <w:rPr>
          <w:rFonts w:ascii="Times New Roman" w:hAnsi="Times New Roman" w:cs="Times New Roman"/>
          <w:sz w:val="28"/>
          <w:szCs w:val="28"/>
          <w:shd w:val="clear" w:color="auto" w:fill="FFFFFF"/>
        </w:rPr>
        <w:t>а</w:t>
      </w:r>
      <w:r w:rsidR="00212CE8" w:rsidRPr="00F436A0">
        <w:rPr>
          <w:rFonts w:ascii="Times New Roman" w:hAnsi="Times New Roman" w:cs="Times New Roman"/>
          <w:sz w:val="28"/>
          <w:szCs w:val="28"/>
          <w:shd w:val="clear" w:color="auto" w:fill="FFFFFF"/>
        </w:rPr>
        <w:t>низм</w:t>
      </w:r>
      <w:r w:rsidR="00CB3F6E" w:rsidRPr="00F436A0">
        <w:rPr>
          <w:rFonts w:ascii="Times New Roman" w:hAnsi="Times New Roman" w:cs="Times New Roman"/>
          <w:sz w:val="28"/>
          <w:szCs w:val="28"/>
          <w:shd w:val="clear" w:color="auto" w:fill="FFFFFF"/>
        </w:rPr>
        <w:t>а</w:t>
      </w:r>
      <w:r w:rsidR="00212CE8" w:rsidRPr="00F436A0">
        <w:rPr>
          <w:rFonts w:ascii="Times New Roman" w:hAnsi="Times New Roman" w:cs="Times New Roman"/>
          <w:sz w:val="28"/>
          <w:szCs w:val="28"/>
          <w:shd w:val="clear" w:color="auto" w:fill="FFFFFF"/>
        </w:rPr>
        <w:t xml:space="preserve">. </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Дезоксирибонуклеинов</w:t>
      </w:r>
      <w:r w:rsidR="00CB3F6E" w:rsidRPr="00F436A0">
        <w:rPr>
          <w:rFonts w:ascii="Times New Roman" w:eastAsiaTheme="minorEastAsia" w:hAnsi="Times New Roman" w:cs="Times New Roman"/>
          <w:b/>
          <w:sz w:val="28"/>
          <w:szCs w:val="28"/>
          <w:lang w:eastAsia="ru-RU"/>
        </w:rPr>
        <w:t>а</w:t>
      </w:r>
      <w:r w:rsidRPr="00F436A0">
        <w:rPr>
          <w:rFonts w:ascii="Times New Roman" w:eastAsiaTheme="minorEastAsia" w:hAnsi="Times New Roman" w:cs="Times New Roman"/>
          <w:b/>
          <w:sz w:val="28"/>
          <w:szCs w:val="28"/>
          <w:lang w:eastAsia="ru-RU"/>
        </w:rPr>
        <w:t>я кислот</w:t>
      </w:r>
      <w:r w:rsidR="00CB3F6E" w:rsidRPr="00F436A0">
        <w:rPr>
          <w:rFonts w:ascii="Times New Roman" w:eastAsiaTheme="minorEastAsia" w:hAnsi="Times New Roman" w:cs="Times New Roman"/>
          <w:b/>
          <w:sz w:val="28"/>
          <w:szCs w:val="28"/>
          <w:lang w:eastAsia="ru-RU"/>
        </w:rPr>
        <w:t>а</w:t>
      </w:r>
      <w:r w:rsidRPr="00F436A0">
        <w:rPr>
          <w:rFonts w:ascii="Times New Roman" w:eastAsiaTheme="minorEastAsia" w:hAnsi="Times New Roman" w:cs="Times New Roman"/>
          <w:b/>
          <w:sz w:val="28"/>
          <w:szCs w:val="28"/>
          <w:lang w:eastAsia="ru-RU"/>
        </w:rPr>
        <w:t>, ДНК</w:t>
      </w:r>
      <w:r w:rsidRPr="00F436A0">
        <w:rPr>
          <w:rFonts w:ascii="Times New Roman" w:eastAsiaTheme="minorEastAsia" w:hAnsi="Times New Roman" w:cs="Times New Roman"/>
          <w:sz w:val="28"/>
          <w:szCs w:val="28"/>
          <w:lang w:eastAsia="ru-RU"/>
        </w:rPr>
        <w:t xml:space="preserve"> – полимер, состоящий из дезоксирибонуклеотидов; видоспецифичный носитель генетической информ</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ции. </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Клетки з</w:t>
      </w:r>
      <w:r w:rsidR="00CB3F6E" w:rsidRPr="00F436A0">
        <w:rPr>
          <w:rFonts w:ascii="Times New Roman" w:eastAsiaTheme="minorEastAsia" w:hAnsi="Times New Roman" w:cs="Times New Roman"/>
          <w:b/>
          <w:sz w:val="28"/>
          <w:szCs w:val="28"/>
          <w:lang w:eastAsia="ru-RU"/>
        </w:rPr>
        <w:t>а</w:t>
      </w:r>
      <w:r w:rsidRPr="00F436A0">
        <w:rPr>
          <w:rFonts w:ascii="Times New Roman" w:eastAsiaTheme="minorEastAsia" w:hAnsi="Times New Roman" w:cs="Times New Roman"/>
          <w:b/>
          <w:sz w:val="28"/>
          <w:szCs w:val="28"/>
          <w:lang w:eastAsia="ru-RU"/>
        </w:rPr>
        <w:t>родышевой линии (</w:t>
      </w:r>
      <w:r w:rsidRPr="00F436A0">
        <w:rPr>
          <w:rFonts w:ascii="Times New Roman" w:eastAsiaTheme="minorEastAsia" w:hAnsi="Times New Roman" w:cs="Times New Roman"/>
          <w:b/>
          <w:sz w:val="28"/>
          <w:szCs w:val="28"/>
          <w:lang w:val="en-US" w:eastAsia="ru-RU"/>
        </w:rPr>
        <w:t>Germlinecells</w:t>
      </w:r>
      <w:r w:rsidRPr="00F436A0">
        <w:rPr>
          <w:rFonts w:ascii="Times New Roman" w:eastAsiaTheme="minorEastAsia" w:hAnsi="Times New Roman" w:cs="Times New Roman"/>
          <w:b/>
          <w:sz w:val="28"/>
          <w:szCs w:val="28"/>
          <w:lang w:eastAsia="ru-RU"/>
        </w:rPr>
        <w:t>)</w:t>
      </w:r>
      <w:r w:rsidRPr="00F436A0">
        <w:rPr>
          <w:rFonts w:ascii="Times New Roman" w:eastAsiaTheme="minorEastAsia" w:hAnsi="Times New Roman" w:cs="Times New Roman"/>
          <w:sz w:val="28"/>
          <w:szCs w:val="28"/>
          <w:lang w:eastAsia="ru-RU"/>
        </w:rPr>
        <w:t xml:space="preserve"> – </w:t>
      </w:r>
      <w:r w:rsidRPr="00F436A0">
        <w:rPr>
          <w:rFonts w:ascii="Times New Roman" w:eastAsiaTheme="minorEastAsia" w:hAnsi="Times New Roman" w:cs="Times New Roman"/>
          <w:sz w:val="28"/>
          <w:szCs w:val="28"/>
          <w:lang w:val="kk-KZ" w:eastAsia="ru-RU"/>
        </w:rPr>
        <w:t>клетки</w:t>
      </w:r>
      <w:r w:rsidRPr="00F436A0">
        <w:rPr>
          <w:rFonts w:ascii="Times New Roman" w:eastAsiaTheme="minorEastAsia" w:hAnsi="Times New Roman" w:cs="Times New Roman"/>
          <w:sz w:val="28"/>
          <w:szCs w:val="28"/>
          <w:lang w:eastAsia="ru-RU"/>
        </w:rPr>
        <w:t>, постепенно превр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щ</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ющиеся в г</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меты (от первично половых клеток до собственно г</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мет).</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Локус</w:t>
      </w:r>
      <w:r w:rsidRPr="00F436A0">
        <w:rPr>
          <w:rFonts w:ascii="Times New Roman" w:eastAsiaTheme="minorEastAsia" w:hAnsi="Times New Roman" w:cs="Times New Roman"/>
          <w:sz w:val="28"/>
          <w:szCs w:val="28"/>
          <w:lang w:eastAsia="ru-RU"/>
        </w:rPr>
        <w:t xml:space="preserve"> – место в хромосоме, место в хромосоме где 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ходится специфичный ген.</w:t>
      </w:r>
    </w:p>
    <w:p w:rsidR="00791AE6" w:rsidRPr="00F436A0"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Мут</w:t>
      </w:r>
      <w:r w:rsidR="00CB3F6E" w:rsidRPr="00F436A0">
        <w:rPr>
          <w:rFonts w:ascii="Times New Roman" w:eastAsiaTheme="minorEastAsia" w:hAnsi="Times New Roman" w:cs="Times New Roman"/>
          <w:b/>
          <w:sz w:val="28"/>
          <w:szCs w:val="28"/>
          <w:lang w:eastAsia="ru-RU"/>
        </w:rPr>
        <w:t>а</w:t>
      </w:r>
      <w:r w:rsidRPr="00F436A0">
        <w:rPr>
          <w:rFonts w:ascii="Times New Roman" w:eastAsiaTheme="minorEastAsia" w:hAnsi="Times New Roman" w:cs="Times New Roman"/>
          <w:b/>
          <w:sz w:val="28"/>
          <w:szCs w:val="28"/>
          <w:lang w:eastAsia="ru-RU"/>
        </w:rPr>
        <w:t>ция</w:t>
      </w:r>
      <w:r w:rsidR="00055B6B" w:rsidRPr="00F436A0">
        <w:rPr>
          <w:rFonts w:ascii="Times New Roman" w:eastAsiaTheme="minorEastAsia" w:hAnsi="Times New Roman" w:cs="Times New Roman"/>
          <w:sz w:val="28"/>
          <w:szCs w:val="28"/>
          <w:lang w:eastAsia="ru-RU"/>
        </w:rPr>
        <w:t xml:space="preserve"> -</w:t>
      </w:r>
      <w:r w:rsidRPr="00F436A0">
        <w:rPr>
          <w:rFonts w:ascii="Times New Roman" w:eastAsiaTheme="minorEastAsia" w:hAnsi="Times New Roman" w:cs="Times New Roman"/>
          <w:sz w:val="28"/>
          <w:szCs w:val="28"/>
          <w:lang w:eastAsia="ru-RU"/>
        </w:rPr>
        <w:t xml:space="preserve"> спонт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нное или индуциров</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нное изменение структуры ген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w:t>
      </w:r>
    </w:p>
    <w:p w:rsidR="006946AA" w:rsidRPr="00F436A0" w:rsidRDefault="00B32648"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Пенетр</w:t>
      </w:r>
      <w:r w:rsidR="00CB3F6E" w:rsidRPr="00F436A0">
        <w:rPr>
          <w:rFonts w:ascii="Times New Roman" w:eastAsiaTheme="minorEastAsia" w:hAnsi="Times New Roman" w:cs="Times New Roman"/>
          <w:b/>
          <w:sz w:val="28"/>
          <w:szCs w:val="28"/>
          <w:lang w:eastAsia="ru-RU"/>
        </w:rPr>
        <w:t>а</w:t>
      </w:r>
      <w:r w:rsidRPr="00F436A0">
        <w:rPr>
          <w:rFonts w:ascii="Times New Roman" w:eastAsiaTheme="minorEastAsia" w:hAnsi="Times New Roman" w:cs="Times New Roman"/>
          <w:b/>
          <w:sz w:val="28"/>
          <w:szCs w:val="28"/>
          <w:lang w:eastAsia="ru-RU"/>
        </w:rPr>
        <w:t>нтность</w:t>
      </w:r>
      <w:r w:rsidRPr="00F436A0">
        <w:rPr>
          <w:rFonts w:ascii="Times New Roman" w:eastAsiaTheme="minorEastAsia" w:hAnsi="Times New Roman" w:cs="Times New Roman"/>
          <w:sz w:val="28"/>
          <w:szCs w:val="28"/>
          <w:lang w:eastAsia="ru-RU"/>
        </w:rPr>
        <w:t>–ч</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стот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фенотипического проявления ген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в популяции особей, являющихся его носителями.</w:t>
      </w:r>
    </w:p>
    <w:p w:rsidR="00791AE6" w:rsidRDefault="00791AE6" w:rsidP="00BC1B16">
      <w:pPr>
        <w:spacing w:after="0" w:line="240" w:lineRule="auto"/>
        <w:ind w:firstLine="567"/>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b/>
          <w:sz w:val="28"/>
          <w:szCs w:val="28"/>
          <w:lang w:eastAsia="ru-RU"/>
        </w:rPr>
        <w:t>Фенотип</w:t>
      </w:r>
      <w:r w:rsidRPr="00F436A0">
        <w:rPr>
          <w:rFonts w:ascii="Times New Roman" w:eastAsiaTheme="minorEastAsia" w:hAnsi="Times New Roman" w:cs="Times New Roman"/>
          <w:sz w:val="28"/>
          <w:szCs w:val="28"/>
          <w:lang w:eastAsia="ru-RU"/>
        </w:rPr>
        <w:t xml:space="preserve"> – совокупность всех призн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ков особи, формирующ</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яся в процессе вз</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имодействия ее генотип</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и внешней среды.</w:t>
      </w:r>
    </w:p>
    <w:p w:rsidR="00F755A4" w:rsidRPr="00F755A4" w:rsidRDefault="00F755A4" w:rsidP="00BC1B16">
      <w:pPr>
        <w:spacing w:after="0" w:line="240" w:lineRule="auto"/>
        <w:ind w:firstLine="567"/>
        <w:jc w:val="both"/>
        <w:rPr>
          <w:rFonts w:ascii="Times New Roman" w:hAnsi="Times New Roman" w:cs="Times New Roman"/>
          <w:b/>
          <w:bCs/>
          <w:color w:val="333333"/>
          <w:sz w:val="28"/>
          <w:szCs w:val="28"/>
          <w:shd w:val="clear" w:color="auto" w:fill="FFFFFF"/>
        </w:rPr>
      </w:pPr>
      <w:r w:rsidRPr="00F755A4">
        <w:rPr>
          <w:rFonts w:ascii="Times New Roman" w:hAnsi="Times New Roman" w:cs="Times New Roman"/>
          <w:b/>
          <w:color w:val="333333"/>
          <w:sz w:val="28"/>
          <w:szCs w:val="28"/>
          <w:shd w:val="clear" w:color="auto" w:fill="FFFFFF"/>
        </w:rPr>
        <w:t>Наследственный рак</w:t>
      </w:r>
      <w:r w:rsidRPr="00F436A0">
        <w:rPr>
          <w:rFonts w:ascii="Times New Roman" w:eastAsiaTheme="minorEastAsia" w:hAnsi="Times New Roman" w:cs="Times New Roman"/>
          <w:sz w:val="28"/>
          <w:szCs w:val="28"/>
          <w:lang w:eastAsia="ru-RU"/>
        </w:rPr>
        <w:t>–</w:t>
      </w:r>
      <w:r w:rsidRPr="00F755A4">
        <w:rPr>
          <w:rFonts w:ascii="Times New Roman" w:hAnsi="Times New Roman" w:cs="Times New Roman"/>
          <w:color w:val="333333"/>
          <w:sz w:val="28"/>
          <w:szCs w:val="28"/>
          <w:shd w:val="clear" w:color="auto" w:fill="FFFFFF"/>
        </w:rPr>
        <w:t xml:space="preserve"> группа злокачественных опухолей разных органов, развивающихся вследствие наследования одного или нескольких генов, вызывающих определенную форму болезни или повышающих вероятность её развития.</w:t>
      </w:r>
    </w:p>
    <w:p w:rsidR="00296DE9" w:rsidRDefault="00296DE9" w:rsidP="00BC1B16">
      <w:pPr>
        <w:spacing w:after="0" w:line="240" w:lineRule="auto"/>
        <w:ind w:firstLine="567"/>
        <w:jc w:val="both"/>
        <w:rPr>
          <w:rFonts w:ascii="Times New Roman" w:hAnsi="Times New Roman" w:cs="Times New Roman"/>
          <w:color w:val="333333"/>
          <w:sz w:val="28"/>
          <w:szCs w:val="28"/>
          <w:shd w:val="clear" w:color="auto" w:fill="FFFFFF"/>
        </w:rPr>
      </w:pPr>
      <w:r w:rsidRPr="00296DE9">
        <w:rPr>
          <w:rFonts w:ascii="Times New Roman" w:hAnsi="Times New Roman" w:cs="Times New Roman"/>
          <w:b/>
          <w:bCs/>
          <w:color w:val="333333"/>
          <w:sz w:val="28"/>
          <w:szCs w:val="28"/>
          <w:shd w:val="clear" w:color="auto" w:fill="FFFFFF"/>
        </w:rPr>
        <w:t>Рак</w:t>
      </w:r>
      <w:r w:rsidRPr="00296DE9">
        <w:rPr>
          <w:rFonts w:ascii="Times New Roman" w:hAnsi="Times New Roman" w:cs="Times New Roman"/>
          <w:color w:val="333333"/>
          <w:sz w:val="28"/>
          <w:szCs w:val="28"/>
          <w:shd w:val="clear" w:color="auto" w:fill="FFFFFF"/>
        </w:rPr>
        <w:t> </w:t>
      </w:r>
      <w:r w:rsidRPr="00296DE9">
        <w:rPr>
          <w:rFonts w:ascii="Times New Roman" w:hAnsi="Times New Roman" w:cs="Times New Roman"/>
          <w:b/>
          <w:bCs/>
          <w:color w:val="333333"/>
          <w:sz w:val="28"/>
          <w:szCs w:val="28"/>
          <w:shd w:val="clear" w:color="auto" w:fill="FFFFFF"/>
        </w:rPr>
        <w:t>желудка</w:t>
      </w:r>
      <w:r w:rsidRPr="00296DE9">
        <w:rPr>
          <w:rFonts w:ascii="Times New Roman" w:hAnsi="Times New Roman" w:cs="Times New Roman"/>
          <w:color w:val="333333"/>
          <w:sz w:val="28"/>
          <w:szCs w:val="28"/>
          <w:shd w:val="clear" w:color="auto" w:fill="FFFFFF"/>
        </w:rPr>
        <w:t> – злокачественная эпителиальная </w:t>
      </w:r>
      <w:r w:rsidRPr="00296DE9">
        <w:rPr>
          <w:rFonts w:ascii="Times New Roman" w:hAnsi="Times New Roman" w:cs="Times New Roman"/>
          <w:bCs/>
          <w:color w:val="333333"/>
          <w:sz w:val="28"/>
          <w:szCs w:val="28"/>
          <w:shd w:val="clear" w:color="auto" w:fill="FFFFFF"/>
        </w:rPr>
        <w:t>опухоль</w:t>
      </w:r>
      <w:r w:rsidRPr="00296DE9">
        <w:rPr>
          <w:rFonts w:ascii="Times New Roman" w:hAnsi="Times New Roman" w:cs="Times New Roman"/>
          <w:color w:val="333333"/>
          <w:sz w:val="28"/>
          <w:szCs w:val="28"/>
          <w:shd w:val="clear" w:color="auto" w:fill="FFFFFF"/>
        </w:rPr>
        <w:t> слизистой оболочки </w:t>
      </w:r>
      <w:r w:rsidRPr="00296DE9">
        <w:rPr>
          <w:rFonts w:ascii="Times New Roman" w:hAnsi="Times New Roman" w:cs="Times New Roman"/>
          <w:bCs/>
          <w:color w:val="333333"/>
          <w:sz w:val="28"/>
          <w:szCs w:val="28"/>
          <w:shd w:val="clear" w:color="auto" w:fill="FFFFFF"/>
        </w:rPr>
        <w:t>желудка</w:t>
      </w:r>
      <w:r w:rsidRPr="00296DE9">
        <w:rPr>
          <w:rFonts w:ascii="Times New Roman" w:hAnsi="Times New Roman" w:cs="Times New Roman"/>
          <w:color w:val="333333"/>
          <w:sz w:val="28"/>
          <w:szCs w:val="28"/>
          <w:shd w:val="clear" w:color="auto" w:fill="FFFFFF"/>
        </w:rPr>
        <w:t>.</w:t>
      </w:r>
    </w:p>
    <w:p w:rsidR="00296DE9" w:rsidRDefault="00296DE9" w:rsidP="00BC1B16">
      <w:pPr>
        <w:spacing w:after="0" w:line="240" w:lineRule="auto"/>
        <w:ind w:firstLine="567"/>
        <w:jc w:val="both"/>
        <w:rPr>
          <w:rFonts w:ascii="Times New Roman" w:hAnsi="Times New Roman" w:cs="Times New Roman"/>
          <w:sz w:val="28"/>
          <w:szCs w:val="28"/>
        </w:rPr>
      </w:pPr>
      <w:r w:rsidRPr="00F755A4">
        <w:rPr>
          <w:rFonts w:ascii="Times New Roman" w:hAnsi="Times New Roman" w:cs="Times New Roman"/>
          <w:b/>
          <w:sz w:val="28"/>
          <w:szCs w:val="28"/>
        </w:rPr>
        <w:t>Диффузный рак</w:t>
      </w:r>
      <w:r w:rsidR="00F755A4" w:rsidRPr="00F755A4">
        <w:rPr>
          <w:rFonts w:ascii="Times New Roman" w:hAnsi="Times New Roman" w:cs="Times New Roman"/>
          <w:b/>
          <w:sz w:val="28"/>
          <w:szCs w:val="28"/>
        </w:rPr>
        <w:t xml:space="preserve"> желудка</w:t>
      </w:r>
      <w:r w:rsidRPr="00F755A4">
        <w:rPr>
          <w:rFonts w:ascii="Times New Roman" w:hAnsi="Times New Roman" w:cs="Times New Roman"/>
          <w:sz w:val="28"/>
          <w:szCs w:val="28"/>
        </w:rPr>
        <w:t xml:space="preserve"> (включая перстневидноклеточный рак) – второй по частоте встречаемости гистологический тип аденокарциномы желудка, имеющий низкую дифференцировку и высокую степень злокачественности.</w:t>
      </w:r>
    </w:p>
    <w:p w:rsidR="00F755A4" w:rsidRPr="005A4ED6" w:rsidRDefault="00F755A4" w:rsidP="00F755A4">
      <w:pPr>
        <w:spacing w:after="0" w:line="240" w:lineRule="auto"/>
        <w:ind w:firstLine="567"/>
        <w:jc w:val="both"/>
        <w:rPr>
          <w:rFonts w:ascii="Times New Roman" w:hAnsi="Times New Roman" w:cs="Times New Roman"/>
          <w:sz w:val="28"/>
          <w:szCs w:val="28"/>
        </w:rPr>
      </w:pPr>
      <w:r w:rsidRPr="00F755A4">
        <w:rPr>
          <w:rFonts w:ascii="Times New Roman" w:hAnsi="Times New Roman" w:cs="Times New Roman"/>
          <w:b/>
          <w:sz w:val="28"/>
          <w:szCs w:val="28"/>
        </w:rPr>
        <w:t>Профилактика</w:t>
      </w:r>
      <w:r w:rsidRPr="00296DE9">
        <w:rPr>
          <w:rFonts w:ascii="Times New Roman" w:hAnsi="Times New Roman" w:cs="Times New Roman"/>
          <w:color w:val="333333"/>
          <w:sz w:val="28"/>
          <w:szCs w:val="28"/>
          <w:shd w:val="clear" w:color="auto" w:fill="FFFFFF"/>
        </w:rPr>
        <w:t>–</w:t>
      </w:r>
      <w:r w:rsidRPr="00F755A4">
        <w:rPr>
          <w:rFonts w:ascii="Times New Roman" w:hAnsi="Times New Roman" w:cs="Times New Roman"/>
          <w:sz w:val="28"/>
          <w:szCs w:val="28"/>
        </w:rPr>
        <w:t xml:space="preserve">комплекс мероприятий, направленных на сохранение и укрепление здоровья и включающих в себя формирование здорового образа жизни, предупреждение возникновения и (или) распространения заболеваний, их раннее выявление, выявление причин и условий их возникновения и развития, а также направленных </w:t>
      </w:r>
      <w:r w:rsidRPr="005A4ED6">
        <w:rPr>
          <w:rFonts w:ascii="Times New Roman" w:hAnsi="Times New Roman" w:cs="Times New Roman"/>
          <w:sz w:val="28"/>
          <w:szCs w:val="28"/>
        </w:rPr>
        <w:t>на устранение вредного влияния, на здоровье человека факторов среды его обитания.</w:t>
      </w:r>
    </w:p>
    <w:p w:rsidR="00B23EF8" w:rsidRPr="005A4ED6" w:rsidRDefault="00F755A4" w:rsidP="005465CB">
      <w:pPr>
        <w:spacing w:after="0" w:line="240" w:lineRule="auto"/>
        <w:ind w:firstLine="567"/>
        <w:jc w:val="both"/>
        <w:rPr>
          <w:rFonts w:ascii="Times New Roman" w:eastAsiaTheme="minorEastAsia" w:hAnsi="Times New Roman" w:cs="Times New Roman"/>
          <w:sz w:val="28"/>
          <w:szCs w:val="28"/>
          <w:lang w:eastAsia="ru-RU"/>
        </w:rPr>
      </w:pPr>
      <w:r w:rsidRPr="005A4ED6">
        <w:rPr>
          <w:rFonts w:ascii="Times New Roman" w:hAnsi="Times New Roman" w:cs="Times New Roman"/>
          <w:b/>
          <w:bCs/>
          <w:sz w:val="28"/>
          <w:szCs w:val="28"/>
          <w:shd w:val="clear" w:color="auto" w:fill="FFFFFF"/>
        </w:rPr>
        <w:t>Сибсы</w:t>
      </w:r>
      <w:r w:rsidRPr="005A4ED6">
        <w:rPr>
          <w:rFonts w:ascii="Times New Roman" w:hAnsi="Times New Roman" w:cs="Times New Roman"/>
          <w:sz w:val="28"/>
          <w:szCs w:val="28"/>
          <w:shd w:val="clear" w:color="auto" w:fill="FFFFFF"/>
        </w:rPr>
        <w:t> – генетический термин, обозначающий потомков одних родителей. Родные братья и сёстры, но не близнецы.</w:t>
      </w:r>
    </w:p>
    <w:p w:rsidR="005465CB" w:rsidRPr="005465CB" w:rsidRDefault="005465CB" w:rsidP="005465CB">
      <w:pPr>
        <w:spacing w:after="0" w:line="240" w:lineRule="auto"/>
        <w:ind w:firstLine="567"/>
        <w:jc w:val="both"/>
        <w:rPr>
          <w:rFonts w:ascii="Times New Roman" w:eastAsiaTheme="minorEastAsia" w:hAnsi="Times New Roman" w:cs="Times New Roman"/>
          <w:sz w:val="28"/>
          <w:szCs w:val="28"/>
          <w:lang w:eastAsia="ru-RU"/>
        </w:rPr>
      </w:pPr>
    </w:p>
    <w:p w:rsidR="00AA0931" w:rsidRPr="00F436A0" w:rsidRDefault="00285ED3" w:rsidP="00F65771">
      <w:pPr>
        <w:pStyle w:val="1"/>
        <w:rPr>
          <w:rFonts w:cs="Times New Roman"/>
        </w:rPr>
      </w:pPr>
      <w:r w:rsidRPr="00F436A0">
        <w:rPr>
          <w:rFonts w:cs="Times New Roman"/>
        </w:rPr>
        <w:lastRenderedPageBreak/>
        <w:t>ОБОЗН</w:t>
      </w:r>
      <w:r w:rsidR="00CB3F6E" w:rsidRPr="00F436A0">
        <w:rPr>
          <w:rFonts w:cs="Times New Roman"/>
        </w:rPr>
        <w:t>А</w:t>
      </w:r>
      <w:r w:rsidRPr="00F436A0">
        <w:rPr>
          <w:rFonts w:cs="Times New Roman"/>
        </w:rPr>
        <w:t>ЧЕ</w:t>
      </w:r>
      <w:r w:rsidR="00AA0931" w:rsidRPr="00F436A0">
        <w:rPr>
          <w:rFonts w:cs="Times New Roman"/>
        </w:rPr>
        <w:t>НИЯ И СОКР</w:t>
      </w:r>
      <w:r w:rsidR="00CB3F6E" w:rsidRPr="00F436A0">
        <w:rPr>
          <w:rFonts w:cs="Times New Roman"/>
        </w:rPr>
        <w:t>А</w:t>
      </w:r>
      <w:r w:rsidR="00AA0931" w:rsidRPr="00F436A0">
        <w:rPr>
          <w:rFonts w:cs="Times New Roman"/>
        </w:rPr>
        <w:t>ЩЕНИЯ</w:t>
      </w:r>
    </w:p>
    <w:p w:rsidR="001B3563" w:rsidRPr="00F436A0" w:rsidRDefault="001B3563" w:rsidP="00BC1B16">
      <w:pPr>
        <w:spacing w:after="0" w:line="240" w:lineRule="auto"/>
        <w:ind w:firstLine="708"/>
        <w:rPr>
          <w:rFonts w:ascii="Times New Roman" w:hAnsi="Times New Roman" w:cs="Times New Roman"/>
          <w:b/>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7903"/>
      </w:tblGrid>
      <w:tr w:rsidR="001B3563" w:rsidRPr="00E327DC" w:rsidTr="00D15513">
        <w:tc>
          <w:tcPr>
            <w:tcW w:w="1951" w:type="dxa"/>
          </w:tcPr>
          <w:p w:rsidR="001B3563" w:rsidRPr="00E327DC" w:rsidRDefault="001B3563" w:rsidP="00982A3E">
            <w:pPr>
              <w:jc w:val="both"/>
              <w:rPr>
                <w:rFonts w:ascii="Times New Roman" w:hAnsi="Times New Roman" w:cs="Times New Roman"/>
                <w:sz w:val="28"/>
                <w:szCs w:val="28"/>
              </w:rPr>
            </w:pPr>
            <w:r w:rsidRPr="00E327DC">
              <w:rPr>
                <w:rFonts w:ascii="Times New Roman" w:hAnsi="Times New Roman" w:cs="Times New Roman"/>
                <w:b/>
                <w:sz w:val="28"/>
                <w:szCs w:val="28"/>
              </w:rPr>
              <w:t>ВОЗ</w:t>
            </w:r>
          </w:p>
          <w:p w:rsidR="00E327DC" w:rsidRPr="00E327DC" w:rsidRDefault="001B3563" w:rsidP="00982A3E">
            <w:pPr>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 xml:space="preserve">ГУ МГНЦ </w:t>
            </w:r>
          </w:p>
          <w:p w:rsidR="00E327DC" w:rsidRPr="00E327DC" w:rsidRDefault="00E327DC" w:rsidP="00982A3E">
            <w:pPr>
              <w:rPr>
                <w:rFonts w:ascii="Times New Roman" w:eastAsia="Times New Roman" w:hAnsi="Times New Roman" w:cs="Times New Roman"/>
                <w:b/>
                <w:sz w:val="28"/>
                <w:szCs w:val="28"/>
              </w:rPr>
            </w:pPr>
          </w:p>
          <w:p w:rsidR="001B3563" w:rsidRPr="00E327DC" w:rsidRDefault="001B3563" w:rsidP="00982A3E">
            <w:pPr>
              <w:rPr>
                <w:rFonts w:ascii="Times New Roman" w:hAnsi="Times New Roman" w:cs="Times New Roman"/>
                <w:b/>
                <w:sz w:val="28"/>
                <w:szCs w:val="28"/>
              </w:rPr>
            </w:pPr>
            <w:r w:rsidRPr="00E327DC">
              <w:rPr>
                <w:rFonts w:ascii="Times New Roman" w:eastAsia="Times New Roman" w:hAnsi="Times New Roman" w:cs="Times New Roman"/>
                <w:b/>
                <w:sz w:val="28"/>
                <w:szCs w:val="28"/>
              </w:rPr>
              <w:t>Р</w:t>
            </w:r>
            <w:r w:rsidR="00CB3F6E" w:rsidRPr="00E327DC">
              <w:rPr>
                <w:rFonts w:ascii="Times New Roman" w:eastAsia="Times New Roman" w:hAnsi="Times New Roman" w:cs="Times New Roman"/>
                <w:b/>
                <w:sz w:val="28"/>
                <w:szCs w:val="28"/>
              </w:rPr>
              <w:t>А</w:t>
            </w:r>
            <w:r w:rsidRPr="00E327DC">
              <w:rPr>
                <w:rFonts w:ascii="Times New Roman" w:eastAsia="Times New Roman" w:hAnsi="Times New Roman" w:cs="Times New Roman"/>
                <w:b/>
                <w:sz w:val="28"/>
                <w:szCs w:val="28"/>
              </w:rPr>
              <w:t>МН</w:t>
            </w:r>
            <w:r w:rsidRPr="00E327DC">
              <w:rPr>
                <w:rFonts w:ascii="Times New Roman" w:eastAsia="Times New Roman" w:hAnsi="Times New Roman" w:cs="Times New Roman"/>
                <w:sz w:val="28"/>
                <w:szCs w:val="28"/>
              </w:rPr>
              <w:br/>
            </w:r>
          </w:p>
          <w:p w:rsidR="00FC71CB" w:rsidRPr="00E327DC" w:rsidRDefault="00FC71CB" w:rsidP="00982A3E">
            <w:pPr>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rPr>
              <w:t>ДИ</w:t>
            </w:r>
          </w:p>
          <w:p w:rsidR="001B3563" w:rsidRPr="00E327DC" w:rsidRDefault="001B3563" w:rsidP="00982A3E">
            <w:pPr>
              <w:autoSpaceDE w:val="0"/>
              <w:autoSpaceDN w:val="0"/>
              <w:adjustRightInd w:val="0"/>
              <w:rPr>
                <w:rFonts w:ascii="Times New Roman" w:hAnsi="Times New Roman" w:cs="Times New Roman"/>
                <w:sz w:val="28"/>
                <w:szCs w:val="28"/>
              </w:rPr>
            </w:pPr>
            <w:r w:rsidRPr="00E327DC">
              <w:rPr>
                <w:rFonts w:ascii="Times New Roman" w:hAnsi="Times New Roman" w:cs="Times New Roman"/>
                <w:b/>
                <w:sz w:val="28"/>
                <w:szCs w:val="28"/>
              </w:rPr>
              <w:t xml:space="preserve">ДНК </w:t>
            </w:r>
          </w:p>
          <w:p w:rsidR="00FC71CB" w:rsidRPr="00E327DC" w:rsidRDefault="00FC71CB" w:rsidP="00982A3E">
            <w:pPr>
              <w:jc w:val="both"/>
              <w:rPr>
                <w:rFonts w:ascii="Times New Roman" w:hAnsi="Times New Roman" w:cs="Times New Roman"/>
                <w:sz w:val="28"/>
                <w:szCs w:val="28"/>
              </w:rPr>
            </w:pPr>
            <w:r w:rsidRPr="00E327DC">
              <w:rPr>
                <w:rFonts w:ascii="Times New Roman" w:hAnsi="Times New Roman" w:cs="Times New Roman"/>
                <w:b/>
                <w:sz w:val="28"/>
                <w:szCs w:val="28"/>
              </w:rPr>
              <w:t>дНТФ</w:t>
            </w:r>
          </w:p>
          <w:p w:rsidR="001B3563" w:rsidRPr="00E327DC" w:rsidRDefault="001B3563" w:rsidP="00982A3E">
            <w:pPr>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rPr>
              <w:t>ДРЖ</w:t>
            </w:r>
          </w:p>
          <w:p w:rsidR="008161AE" w:rsidRPr="00E327DC" w:rsidRDefault="00AE6977" w:rsidP="00982A3E">
            <w:pPr>
              <w:jc w:val="both"/>
              <w:rPr>
                <w:rFonts w:ascii="Times New Roman" w:hAnsi="Times New Roman" w:cs="Times New Roman"/>
                <w:b/>
                <w:sz w:val="28"/>
                <w:szCs w:val="28"/>
              </w:rPr>
            </w:pPr>
            <w:r w:rsidRPr="00E327DC">
              <w:rPr>
                <w:rFonts w:ascii="Times New Roman" w:hAnsi="Times New Roman" w:cs="Times New Roman"/>
                <w:b/>
                <w:sz w:val="28"/>
                <w:szCs w:val="28"/>
              </w:rPr>
              <w:t>Е-к</w:t>
            </w:r>
            <w:r w:rsidR="00CB3F6E" w:rsidRPr="00E327DC">
              <w:rPr>
                <w:rFonts w:ascii="Times New Roman" w:hAnsi="Times New Roman" w:cs="Times New Roman"/>
                <w:b/>
                <w:sz w:val="28"/>
                <w:szCs w:val="28"/>
              </w:rPr>
              <w:t>а</w:t>
            </w:r>
            <w:r w:rsidRPr="00E327DC">
              <w:rPr>
                <w:rFonts w:ascii="Times New Roman" w:hAnsi="Times New Roman" w:cs="Times New Roman"/>
                <w:b/>
                <w:sz w:val="28"/>
                <w:szCs w:val="28"/>
              </w:rPr>
              <w:t>дг</w:t>
            </w:r>
            <w:r w:rsidR="001B3563" w:rsidRPr="00E327DC">
              <w:rPr>
                <w:rFonts w:ascii="Times New Roman" w:hAnsi="Times New Roman" w:cs="Times New Roman"/>
                <w:b/>
                <w:sz w:val="28"/>
                <w:szCs w:val="28"/>
              </w:rPr>
              <w:t>ерин</w:t>
            </w:r>
          </w:p>
          <w:p w:rsidR="008161AE" w:rsidRPr="00E327DC" w:rsidRDefault="008161AE" w:rsidP="00982A3E">
            <w:pPr>
              <w:jc w:val="both"/>
              <w:rPr>
                <w:rFonts w:ascii="Times New Roman" w:hAnsi="Times New Roman" w:cs="Times New Roman"/>
                <w:sz w:val="28"/>
                <w:szCs w:val="28"/>
              </w:rPr>
            </w:pPr>
            <w:r w:rsidRPr="00E327DC">
              <w:rPr>
                <w:rFonts w:ascii="Times New Roman" w:hAnsi="Times New Roman" w:cs="Times New Roman"/>
                <w:b/>
                <w:sz w:val="28"/>
                <w:szCs w:val="28"/>
              </w:rPr>
              <w:t>ЖКТ</w:t>
            </w:r>
          </w:p>
          <w:p w:rsidR="008161AE" w:rsidRPr="00E327DC" w:rsidRDefault="008161AE" w:rsidP="00982A3E">
            <w:pPr>
              <w:jc w:val="both"/>
              <w:rPr>
                <w:rFonts w:ascii="Times New Roman" w:hAnsi="Times New Roman" w:cs="Times New Roman"/>
                <w:sz w:val="28"/>
                <w:szCs w:val="28"/>
              </w:rPr>
            </w:pPr>
            <w:r w:rsidRPr="00E327DC">
              <w:rPr>
                <w:rFonts w:ascii="Times New Roman" w:hAnsi="Times New Roman" w:cs="Times New Roman"/>
                <w:b/>
                <w:sz w:val="28"/>
                <w:szCs w:val="28"/>
              </w:rPr>
              <w:t>ЗНО</w:t>
            </w:r>
          </w:p>
          <w:p w:rsidR="008161AE" w:rsidRPr="00E327DC" w:rsidRDefault="008161AE" w:rsidP="00982A3E">
            <w:pPr>
              <w:jc w:val="both"/>
              <w:rPr>
                <w:rFonts w:ascii="Times New Roman" w:hAnsi="Times New Roman" w:cs="Times New Roman"/>
                <w:sz w:val="28"/>
                <w:szCs w:val="28"/>
              </w:rPr>
            </w:pPr>
            <w:r w:rsidRPr="00E327DC">
              <w:rPr>
                <w:rFonts w:ascii="Times New Roman" w:hAnsi="Times New Roman" w:cs="Times New Roman"/>
                <w:b/>
                <w:sz w:val="28"/>
                <w:szCs w:val="28"/>
                <w:shd w:val="clear" w:color="auto" w:fill="FFFFFF"/>
                <w:lang w:val="kk-KZ"/>
              </w:rPr>
              <w:t>ИГХ</w:t>
            </w:r>
          </w:p>
          <w:p w:rsidR="008161AE" w:rsidRPr="00E327DC" w:rsidRDefault="008161AE" w:rsidP="00982A3E">
            <w:pPr>
              <w:jc w:val="both"/>
              <w:rPr>
                <w:rFonts w:ascii="Times New Roman" w:hAnsi="Times New Roman" w:cs="Times New Roman"/>
                <w:sz w:val="28"/>
                <w:szCs w:val="28"/>
              </w:rPr>
            </w:pPr>
            <w:r w:rsidRPr="00E327DC">
              <w:rPr>
                <w:rFonts w:ascii="Times New Roman" w:hAnsi="Times New Roman" w:cs="Times New Roman"/>
                <w:b/>
                <w:sz w:val="28"/>
                <w:szCs w:val="28"/>
              </w:rPr>
              <w:t>ИМТ</w:t>
            </w:r>
          </w:p>
          <w:p w:rsidR="0084272A" w:rsidRPr="00E327DC" w:rsidRDefault="0084272A" w:rsidP="00982A3E">
            <w:pPr>
              <w:rPr>
                <w:rFonts w:ascii="Times New Roman" w:eastAsiaTheme="minorEastAsia" w:hAnsi="Times New Roman" w:cs="Times New Roman"/>
                <w:b/>
                <w:sz w:val="28"/>
                <w:szCs w:val="28"/>
              </w:rPr>
            </w:pPr>
            <w:r w:rsidRPr="00E327DC">
              <w:rPr>
                <w:rFonts w:ascii="Times New Roman" w:eastAsiaTheme="minorEastAsia" w:hAnsi="Times New Roman" w:cs="Times New Roman"/>
                <w:b/>
                <w:sz w:val="28"/>
                <w:szCs w:val="28"/>
              </w:rPr>
              <w:t>К</w:t>
            </w:r>
            <w:r w:rsidR="00CB3F6E" w:rsidRPr="00E327DC">
              <w:rPr>
                <w:rFonts w:ascii="Times New Roman" w:eastAsiaTheme="minorEastAsia" w:hAnsi="Times New Roman" w:cs="Times New Roman"/>
                <w:b/>
                <w:sz w:val="28"/>
                <w:szCs w:val="28"/>
              </w:rPr>
              <w:t>А</w:t>
            </w:r>
            <w:r w:rsidRPr="00E327DC">
              <w:rPr>
                <w:rFonts w:ascii="Times New Roman" w:eastAsiaTheme="minorEastAsia" w:hAnsi="Times New Roman" w:cs="Times New Roman"/>
                <w:b/>
                <w:sz w:val="28"/>
                <w:szCs w:val="28"/>
              </w:rPr>
              <w:t>ЗНИОиР</w:t>
            </w:r>
          </w:p>
          <w:p w:rsidR="00571793" w:rsidRPr="00E327DC" w:rsidRDefault="00571793" w:rsidP="00982A3E">
            <w:pPr>
              <w:rPr>
                <w:rFonts w:ascii="Times New Roman" w:eastAsiaTheme="minorEastAsia" w:hAnsi="Times New Roman" w:cs="Times New Roman"/>
                <w:b/>
                <w:sz w:val="28"/>
                <w:szCs w:val="28"/>
              </w:rPr>
            </w:pPr>
          </w:p>
          <w:p w:rsidR="008161AE" w:rsidRPr="00E327DC" w:rsidRDefault="008161AE" w:rsidP="00982A3E">
            <w:pPr>
              <w:rPr>
                <w:rFonts w:ascii="Times New Roman" w:eastAsiaTheme="minorEastAsia" w:hAnsi="Times New Roman" w:cs="Times New Roman"/>
                <w:b/>
                <w:sz w:val="28"/>
                <w:szCs w:val="28"/>
              </w:rPr>
            </w:pPr>
            <w:r w:rsidRPr="00E327DC">
              <w:rPr>
                <w:rFonts w:ascii="Times New Roman" w:eastAsiaTheme="minorEastAsia" w:hAnsi="Times New Roman" w:cs="Times New Roman"/>
                <w:b/>
                <w:sz w:val="28"/>
                <w:szCs w:val="28"/>
              </w:rPr>
              <w:t>КР</w:t>
            </w:r>
            <w:r w:rsidR="005465CB" w:rsidRPr="00E327DC">
              <w:rPr>
                <w:rFonts w:ascii="Times New Roman" w:eastAsiaTheme="minorEastAsia" w:hAnsi="Times New Roman" w:cs="Times New Roman"/>
                <w:b/>
                <w:sz w:val="28"/>
                <w:szCs w:val="28"/>
              </w:rPr>
              <w:t>Р</w:t>
            </w:r>
          </w:p>
          <w:p w:rsidR="0084272A" w:rsidRPr="00E327DC" w:rsidRDefault="0084272A" w:rsidP="00982A3E">
            <w:pPr>
              <w:rPr>
                <w:rFonts w:ascii="Times New Roman" w:eastAsiaTheme="minorEastAsia" w:hAnsi="Times New Roman" w:cs="Times New Roman"/>
                <w:sz w:val="28"/>
                <w:szCs w:val="28"/>
              </w:rPr>
            </w:pPr>
            <w:r w:rsidRPr="00E327DC">
              <w:rPr>
                <w:rFonts w:ascii="Times New Roman" w:eastAsiaTheme="minorEastAsia" w:hAnsi="Times New Roman" w:cs="Times New Roman"/>
                <w:b/>
                <w:sz w:val="28"/>
                <w:szCs w:val="28"/>
              </w:rPr>
              <w:t>КТ</w:t>
            </w:r>
          </w:p>
          <w:p w:rsidR="0084272A" w:rsidRPr="00E327DC" w:rsidRDefault="0084272A" w:rsidP="00982A3E">
            <w:pPr>
              <w:jc w:val="both"/>
              <w:rPr>
                <w:rFonts w:ascii="Times New Roman" w:hAnsi="Times New Roman" w:cs="Times New Roman"/>
                <w:sz w:val="28"/>
                <w:szCs w:val="28"/>
              </w:rPr>
            </w:pPr>
            <w:r w:rsidRPr="00E327DC">
              <w:rPr>
                <w:rFonts w:ascii="Times New Roman" w:eastAsia="Times New Roman" w:hAnsi="Times New Roman" w:cs="Times New Roman"/>
                <w:b/>
                <w:sz w:val="28"/>
                <w:szCs w:val="28"/>
              </w:rPr>
              <w:t>ЛРГ</w:t>
            </w:r>
          </w:p>
          <w:p w:rsidR="008161AE" w:rsidRPr="00E327DC" w:rsidRDefault="0084272A" w:rsidP="00982A3E">
            <w:pPr>
              <w:rPr>
                <w:rFonts w:ascii="Times New Roman" w:hAnsi="Times New Roman" w:cs="Times New Roman"/>
                <w:sz w:val="28"/>
                <w:szCs w:val="28"/>
              </w:rPr>
            </w:pPr>
            <w:r w:rsidRPr="00E327DC">
              <w:rPr>
                <w:rFonts w:ascii="Times New Roman" w:eastAsia="Times New Roman" w:hAnsi="Times New Roman" w:cs="Times New Roman"/>
                <w:b/>
                <w:sz w:val="28"/>
                <w:szCs w:val="28"/>
              </w:rPr>
              <w:t>МРТ</w:t>
            </w:r>
          </w:p>
          <w:p w:rsidR="005D6CC6" w:rsidRPr="00E327DC" w:rsidRDefault="005D6CC6" w:rsidP="00982A3E">
            <w:pPr>
              <w:jc w:val="both"/>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Млн.</w:t>
            </w:r>
          </w:p>
          <w:p w:rsidR="008161AE" w:rsidRPr="00E327DC" w:rsidRDefault="0084272A" w:rsidP="00982A3E">
            <w:pPr>
              <w:jc w:val="both"/>
              <w:rPr>
                <w:rFonts w:ascii="Times New Roman" w:hAnsi="Times New Roman" w:cs="Times New Roman"/>
                <w:sz w:val="28"/>
                <w:szCs w:val="28"/>
              </w:rPr>
            </w:pPr>
            <w:r w:rsidRPr="00E327DC">
              <w:rPr>
                <w:rFonts w:ascii="Times New Roman" w:eastAsia="Times New Roman" w:hAnsi="Times New Roman" w:cs="Times New Roman"/>
                <w:b/>
                <w:sz w:val="28"/>
                <w:szCs w:val="28"/>
              </w:rPr>
              <w:t>НДРЖ</w:t>
            </w:r>
          </w:p>
          <w:p w:rsidR="00C85769" w:rsidRPr="00E327DC" w:rsidRDefault="00C85769" w:rsidP="00982A3E">
            <w:pPr>
              <w:jc w:val="both"/>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ОЖ</w:t>
            </w:r>
          </w:p>
          <w:p w:rsidR="0084272A" w:rsidRPr="00E327DC" w:rsidRDefault="0084272A" w:rsidP="00982A3E">
            <w:pPr>
              <w:jc w:val="both"/>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П</w:t>
            </w:r>
            <w:r w:rsidR="00CB3F6E" w:rsidRPr="00E327DC">
              <w:rPr>
                <w:rFonts w:ascii="Times New Roman" w:eastAsia="Times New Roman" w:hAnsi="Times New Roman" w:cs="Times New Roman"/>
                <w:b/>
                <w:sz w:val="28"/>
                <w:szCs w:val="28"/>
              </w:rPr>
              <w:t>АА</w:t>
            </w:r>
            <w:r w:rsidRPr="00E327DC">
              <w:rPr>
                <w:rFonts w:ascii="Times New Roman" w:eastAsia="Times New Roman" w:hAnsi="Times New Roman" w:cs="Times New Roman"/>
                <w:b/>
                <w:sz w:val="28"/>
                <w:szCs w:val="28"/>
              </w:rPr>
              <w:t>Г</w:t>
            </w:r>
          </w:p>
          <w:p w:rsidR="00633DD1" w:rsidRPr="00E327DC" w:rsidRDefault="0084272A" w:rsidP="00982A3E">
            <w:pPr>
              <w:rPr>
                <w:rFonts w:ascii="Times New Roman" w:hAnsi="Times New Roman" w:cs="Times New Roman"/>
                <w:sz w:val="28"/>
                <w:szCs w:val="28"/>
              </w:rPr>
            </w:pPr>
            <w:r w:rsidRPr="00E327DC">
              <w:rPr>
                <w:rFonts w:ascii="Times New Roman" w:hAnsi="Times New Roman" w:cs="Times New Roman"/>
                <w:b/>
                <w:sz w:val="28"/>
                <w:szCs w:val="28"/>
              </w:rPr>
              <w:t>ПГЭ</w:t>
            </w:r>
          </w:p>
          <w:p w:rsidR="0075400A" w:rsidRPr="00E327DC" w:rsidRDefault="0075400A" w:rsidP="00982A3E">
            <w:pPr>
              <w:autoSpaceDE w:val="0"/>
              <w:autoSpaceDN w:val="0"/>
              <w:adjustRightInd w:val="0"/>
              <w:rPr>
                <w:rFonts w:ascii="Times New Roman" w:hAnsi="Times New Roman" w:cs="Times New Roman"/>
                <w:b/>
                <w:sz w:val="28"/>
                <w:szCs w:val="28"/>
              </w:rPr>
            </w:pPr>
            <w:r w:rsidRPr="00E327DC">
              <w:rPr>
                <w:rFonts w:ascii="Times New Roman" w:hAnsi="Times New Roman" w:cs="Times New Roman"/>
                <w:b/>
                <w:sz w:val="28"/>
                <w:szCs w:val="28"/>
              </w:rPr>
              <w:t>ПК</w:t>
            </w:r>
          </w:p>
          <w:p w:rsidR="00633DD1" w:rsidRPr="00E327DC" w:rsidRDefault="00633DD1" w:rsidP="00982A3E">
            <w:pPr>
              <w:autoSpaceDE w:val="0"/>
              <w:autoSpaceDN w:val="0"/>
              <w:adjustRightInd w:val="0"/>
              <w:rPr>
                <w:rFonts w:ascii="Times New Roman" w:hAnsi="Times New Roman" w:cs="Times New Roman"/>
                <w:sz w:val="28"/>
                <w:szCs w:val="28"/>
              </w:rPr>
            </w:pPr>
            <w:r w:rsidRPr="00E327DC">
              <w:rPr>
                <w:rFonts w:ascii="Times New Roman" w:hAnsi="Times New Roman" w:cs="Times New Roman"/>
                <w:b/>
                <w:sz w:val="28"/>
                <w:szCs w:val="28"/>
              </w:rPr>
              <w:t>ПЦР</w:t>
            </w:r>
          </w:p>
          <w:p w:rsidR="001E75A2" w:rsidRPr="00E327DC" w:rsidRDefault="001E75A2" w:rsidP="00982A3E">
            <w:pPr>
              <w:rPr>
                <w:rFonts w:ascii="Times New Roman" w:eastAsiaTheme="minorEastAsia" w:hAnsi="Times New Roman" w:cs="Times New Roman"/>
                <w:b/>
                <w:sz w:val="28"/>
                <w:szCs w:val="28"/>
                <w:lang w:val="kk-KZ"/>
              </w:rPr>
            </w:pPr>
            <w:r w:rsidRPr="00E327DC">
              <w:rPr>
                <w:rFonts w:ascii="Times New Roman" w:eastAsiaTheme="minorEastAsia" w:hAnsi="Times New Roman" w:cs="Times New Roman"/>
                <w:b/>
                <w:sz w:val="28"/>
                <w:szCs w:val="28"/>
                <w:lang w:val="kk-KZ"/>
              </w:rPr>
              <w:t>ПЭТ</w:t>
            </w:r>
          </w:p>
          <w:p w:rsidR="00633DD1" w:rsidRPr="00E327DC" w:rsidRDefault="00633DD1" w:rsidP="00982A3E">
            <w:pPr>
              <w:rPr>
                <w:rFonts w:ascii="Times New Roman" w:eastAsiaTheme="minorEastAsia" w:hAnsi="Times New Roman" w:cs="Times New Roman"/>
                <w:sz w:val="28"/>
                <w:szCs w:val="28"/>
              </w:rPr>
            </w:pPr>
            <w:r w:rsidRPr="00E327DC">
              <w:rPr>
                <w:rFonts w:ascii="Times New Roman" w:eastAsiaTheme="minorEastAsia" w:hAnsi="Times New Roman" w:cs="Times New Roman"/>
                <w:b/>
                <w:sz w:val="28"/>
                <w:szCs w:val="28"/>
                <w:lang w:val="kk-KZ"/>
              </w:rPr>
              <w:t>РЖ</w:t>
            </w:r>
          </w:p>
          <w:p w:rsidR="00633DD1" w:rsidRPr="00E327DC" w:rsidRDefault="00633DD1" w:rsidP="00982A3E">
            <w:pPr>
              <w:rPr>
                <w:rFonts w:ascii="Times New Roman" w:hAnsi="Times New Roman" w:cs="Times New Roman"/>
                <w:b/>
                <w:sz w:val="28"/>
                <w:szCs w:val="28"/>
              </w:rPr>
            </w:pPr>
            <w:r w:rsidRPr="00E327DC">
              <w:rPr>
                <w:rFonts w:ascii="Times New Roman" w:eastAsia="Times New Roman" w:hAnsi="Times New Roman" w:cs="Times New Roman"/>
                <w:b/>
                <w:sz w:val="28"/>
                <w:szCs w:val="28"/>
              </w:rPr>
              <w:t xml:space="preserve">РМЖ </w:t>
            </w:r>
          </w:p>
          <w:p w:rsidR="00633DD1" w:rsidRPr="00E327DC" w:rsidRDefault="00633DD1" w:rsidP="00982A3E">
            <w:pPr>
              <w:jc w:val="both"/>
              <w:rPr>
                <w:rFonts w:ascii="Times New Roman" w:hAnsi="Times New Roman" w:cs="Times New Roman"/>
                <w:sz w:val="28"/>
                <w:szCs w:val="28"/>
              </w:rPr>
            </w:pPr>
            <w:r w:rsidRPr="00E327DC">
              <w:rPr>
                <w:rFonts w:ascii="Times New Roman" w:hAnsi="Times New Roman" w:cs="Times New Roman"/>
                <w:b/>
                <w:sz w:val="28"/>
                <w:szCs w:val="28"/>
              </w:rPr>
              <w:t>СОЖ</w:t>
            </w:r>
          </w:p>
          <w:p w:rsidR="00633DD1" w:rsidRPr="00E327DC" w:rsidRDefault="00633DD1" w:rsidP="00982A3E">
            <w:pPr>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П.н.</w:t>
            </w:r>
          </w:p>
          <w:p w:rsidR="00633DD1" w:rsidRPr="00E327DC" w:rsidRDefault="00633DD1" w:rsidP="00982A3E">
            <w:pPr>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ПК</w:t>
            </w:r>
          </w:p>
          <w:p w:rsidR="00633DD1" w:rsidRPr="00E327DC" w:rsidRDefault="00633DD1" w:rsidP="00982A3E">
            <w:pPr>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ПДРФ</w:t>
            </w:r>
          </w:p>
          <w:p w:rsidR="00633DD1" w:rsidRPr="00E327DC" w:rsidRDefault="0084272A" w:rsidP="00982A3E">
            <w:pPr>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rPr>
              <w:t>ТЕ</w:t>
            </w:r>
          </w:p>
          <w:p w:rsidR="000F7882" w:rsidRPr="00E327DC" w:rsidRDefault="00633DD1" w:rsidP="00982A3E">
            <w:pPr>
              <w:jc w:val="both"/>
              <w:rPr>
                <w:rFonts w:ascii="Times New Roman" w:eastAsia="Times New Roman" w:hAnsi="Times New Roman" w:cs="Times New Roman"/>
                <w:b/>
                <w:sz w:val="28"/>
                <w:szCs w:val="28"/>
              </w:rPr>
            </w:pPr>
            <w:r w:rsidRPr="00E327DC">
              <w:rPr>
                <w:rFonts w:ascii="Times New Roman" w:hAnsi="Times New Roman" w:cs="Times New Roman"/>
                <w:b/>
                <w:sz w:val="28"/>
                <w:szCs w:val="28"/>
              </w:rPr>
              <w:t>ЭГДС</w:t>
            </w:r>
            <w:r w:rsidRPr="00E327DC">
              <w:rPr>
                <w:rFonts w:ascii="Times New Roman" w:eastAsia="Times New Roman" w:hAnsi="Times New Roman" w:cs="Times New Roman"/>
                <w:sz w:val="28"/>
                <w:szCs w:val="28"/>
              </w:rPr>
              <w:br/>
            </w:r>
            <w:r w:rsidR="000F7882" w:rsidRPr="00E327DC">
              <w:rPr>
                <w:rFonts w:ascii="Times New Roman" w:eastAsia="Times New Roman" w:hAnsi="Times New Roman" w:cs="Times New Roman"/>
                <w:b/>
                <w:sz w:val="28"/>
                <w:szCs w:val="28"/>
              </w:rPr>
              <w:t>ЭДТ</w:t>
            </w:r>
            <w:r w:rsidR="00CB3F6E" w:rsidRPr="00E327DC">
              <w:rPr>
                <w:rFonts w:ascii="Times New Roman" w:eastAsia="Times New Roman" w:hAnsi="Times New Roman" w:cs="Times New Roman"/>
                <w:b/>
                <w:sz w:val="28"/>
                <w:szCs w:val="28"/>
              </w:rPr>
              <w:t>А</w:t>
            </w:r>
          </w:p>
          <w:p w:rsidR="0084272A" w:rsidRPr="00E327DC" w:rsidRDefault="00B12496" w:rsidP="00982A3E">
            <w:pPr>
              <w:jc w:val="both"/>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rPr>
              <w:t>ЭМП</w:t>
            </w:r>
            <w:r w:rsidR="0084272A" w:rsidRPr="00E327DC">
              <w:rPr>
                <w:rFonts w:ascii="Times New Roman" w:eastAsia="Times New Roman" w:hAnsi="Times New Roman" w:cs="Times New Roman"/>
                <w:sz w:val="28"/>
                <w:szCs w:val="28"/>
              </w:rPr>
              <w:br/>
            </w:r>
            <w:r w:rsidR="00773515" w:rsidRPr="00E327DC">
              <w:rPr>
                <w:rFonts w:ascii="Times New Roman" w:eastAsia="Times New Roman" w:hAnsi="Times New Roman" w:cs="Times New Roman"/>
                <w:b/>
                <w:sz w:val="28"/>
                <w:szCs w:val="28"/>
                <w:lang w:val="en-US"/>
              </w:rPr>
              <w:t>BRC</w:t>
            </w:r>
            <w:r w:rsidR="00CB3F6E" w:rsidRPr="00E327DC">
              <w:rPr>
                <w:rFonts w:ascii="Times New Roman" w:eastAsia="Times New Roman" w:hAnsi="Times New Roman" w:cs="Times New Roman"/>
                <w:b/>
                <w:sz w:val="28"/>
                <w:szCs w:val="28"/>
              </w:rPr>
              <w:t>А</w:t>
            </w:r>
            <w:r w:rsidRPr="00E327DC">
              <w:rPr>
                <w:rFonts w:ascii="Times New Roman" w:eastAsia="Times New Roman" w:hAnsi="Times New Roman" w:cs="Times New Roman"/>
                <w:b/>
                <w:sz w:val="28"/>
                <w:szCs w:val="28"/>
              </w:rPr>
              <w:t>1</w:t>
            </w:r>
          </w:p>
          <w:p w:rsidR="00982A3E" w:rsidRPr="00E327DC" w:rsidRDefault="00982A3E" w:rsidP="00982A3E">
            <w:pPr>
              <w:jc w:val="both"/>
              <w:rPr>
                <w:rFonts w:ascii="Times New Roman" w:eastAsia="Times New Roman" w:hAnsi="Times New Roman" w:cs="Times New Roman"/>
                <w:b/>
                <w:sz w:val="28"/>
                <w:szCs w:val="28"/>
              </w:rPr>
            </w:pPr>
          </w:p>
          <w:p w:rsidR="00D15513" w:rsidRPr="00E327DC" w:rsidRDefault="00773515" w:rsidP="00982A3E">
            <w:pPr>
              <w:jc w:val="both"/>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lang w:val="en-US"/>
              </w:rPr>
              <w:t>BRC</w:t>
            </w:r>
            <w:r w:rsidR="00CB3F6E" w:rsidRPr="00E327DC">
              <w:rPr>
                <w:rFonts w:ascii="Times New Roman" w:eastAsia="Times New Roman" w:hAnsi="Times New Roman" w:cs="Times New Roman"/>
                <w:b/>
                <w:sz w:val="28"/>
                <w:szCs w:val="28"/>
              </w:rPr>
              <w:t>А</w:t>
            </w:r>
            <w:r w:rsidR="00A05B3C" w:rsidRPr="00E327DC">
              <w:rPr>
                <w:rFonts w:ascii="Times New Roman" w:eastAsia="Times New Roman" w:hAnsi="Times New Roman" w:cs="Times New Roman"/>
                <w:b/>
                <w:sz w:val="28"/>
                <w:szCs w:val="28"/>
              </w:rPr>
              <w:t>2</w:t>
            </w:r>
          </w:p>
          <w:p w:rsidR="00982A3E" w:rsidRPr="00E327DC" w:rsidRDefault="00982A3E" w:rsidP="00982A3E">
            <w:pPr>
              <w:spacing w:after="200"/>
              <w:jc w:val="both"/>
              <w:rPr>
                <w:rFonts w:ascii="Times New Roman" w:hAnsi="Times New Roman" w:cs="Times New Roman"/>
                <w:b/>
                <w:sz w:val="28"/>
                <w:szCs w:val="28"/>
              </w:rPr>
            </w:pPr>
          </w:p>
          <w:p w:rsidR="00982A3E" w:rsidRPr="00C21FEE" w:rsidRDefault="00773515" w:rsidP="00982A3E">
            <w:pPr>
              <w:jc w:val="both"/>
              <w:rPr>
                <w:rFonts w:ascii="Times New Roman" w:eastAsia="Times New Roman" w:hAnsi="Times New Roman" w:cs="Times New Roman"/>
                <w:sz w:val="28"/>
                <w:szCs w:val="28"/>
              </w:rPr>
            </w:pPr>
            <w:r w:rsidRPr="00E327DC">
              <w:rPr>
                <w:rFonts w:ascii="Times New Roman" w:hAnsi="Times New Roman" w:cs="Times New Roman"/>
                <w:b/>
                <w:sz w:val="28"/>
                <w:szCs w:val="28"/>
                <w:lang w:val="en-US"/>
              </w:rPr>
              <w:lastRenderedPageBreak/>
              <w:t>CDH</w:t>
            </w:r>
            <w:r w:rsidR="00A05B3C" w:rsidRPr="00C21FEE">
              <w:rPr>
                <w:rFonts w:ascii="Times New Roman" w:hAnsi="Times New Roman" w:cs="Times New Roman"/>
                <w:b/>
                <w:sz w:val="28"/>
                <w:szCs w:val="28"/>
              </w:rPr>
              <w:t>1</w:t>
            </w:r>
          </w:p>
          <w:p w:rsidR="00072F30" w:rsidRPr="00C21FEE" w:rsidRDefault="00072F30" w:rsidP="00982A3E">
            <w:pPr>
              <w:jc w:val="both"/>
              <w:rPr>
                <w:rFonts w:ascii="Times New Roman" w:eastAsia="Times New Roman" w:hAnsi="Times New Roman" w:cs="Times New Roman"/>
                <w:sz w:val="28"/>
                <w:szCs w:val="28"/>
              </w:rPr>
            </w:pPr>
            <w:r w:rsidRPr="00E327DC">
              <w:rPr>
                <w:rFonts w:ascii="Times New Roman" w:eastAsia="Times New Roman" w:hAnsi="Times New Roman" w:cs="Times New Roman"/>
                <w:b/>
                <w:sz w:val="28"/>
                <w:szCs w:val="28"/>
                <w:lang w:val="en-US"/>
              </w:rPr>
              <w:t>CSGE</w:t>
            </w:r>
          </w:p>
          <w:p w:rsidR="00072F30" w:rsidRPr="00C21FEE" w:rsidRDefault="00072F30" w:rsidP="00982A3E">
            <w:pPr>
              <w:jc w:val="both"/>
              <w:rPr>
                <w:rFonts w:ascii="Times New Roman" w:eastAsia="Times New Roman" w:hAnsi="Times New Roman" w:cs="Times New Roman"/>
                <w:b/>
                <w:sz w:val="28"/>
                <w:szCs w:val="28"/>
              </w:rPr>
            </w:pPr>
            <w:r w:rsidRPr="00E327DC">
              <w:rPr>
                <w:rFonts w:ascii="Times New Roman" w:eastAsia="Times New Roman" w:hAnsi="Times New Roman" w:cs="Times New Roman"/>
                <w:b/>
                <w:sz w:val="28"/>
                <w:szCs w:val="28"/>
              </w:rPr>
              <w:t>С</w:t>
            </w:r>
            <w:r w:rsidRPr="00E327DC">
              <w:rPr>
                <w:rFonts w:ascii="Times New Roman" w:eastAsia="Times New Roman" w:hAnsi="Times New Roman" w:cs="Times New Roman"/>
                <w:b/>
                <w:sz w:val="28"/>
                <w:szCs w:val="28"/>
                <w:lang w:val="en-US"/>
              </w:rPr>
              <w:t>osmic</w:t>
            </w:r>
          </w:p>
          <w:p w:rsidR="000A2EE3" w:rsidRPr="00C21FEE" w:rsidRDefault="00285ED3" w:rsidP="00982A3E">
            <w:pPr>
              <w:autoSpaceDE w:val="0"/>
              <w:autoSpaceDN w:val="0"/>
              <w:adjustRightInd w:val="0"/>
              <w:rPr>
                <w:rFonts w:ascii="Times New Roman" w:hAnsi="Times New Roman" w:cs="Times New Roman"/>
                <w:b/>
                <w:color w:val="000000" w:themeColor="text1"/>
                <w:sz w:val="28"/>
                <w:szCs w:val="28"/>
              </w:rPr>
            </w:pPr>
            <w:r w:rsidRPr="00E327DC">
              <w:rPr>
                <w:rFonts w:ascii="Times New Roman" w:hAnsi="Times New Roman" w:cs="Times New Roman"/>
                <w:b/>
                <w:color w:val="000000" w:themeColor="text1"/>
                <w:sz w:val="28"/>
                <w:szCs w:val="28"/>
                <w:lang w:val="en-US"/>
              </w:rPr>
              <w:t>HDGC</w:t>
            </w:r>
          </w:p>
          <w:p w:rsidR="00374BB0" w:rsidRPr="00C21FEE" w:rsidRDefault="00374BB0" w:rsidP="00982A3E">
            <w:pPr>
              <w:autoSpaceDE w:val="0"/>
              <w:autoSpaceDN w:val="0"/>
              <w:adjustRightInd w:val="0"/>
              <w:rPr>
                <w:rFonts w:ascii="Times New Roman" w:hAnsi="Times New Roman" w:cs="Times New Roman"/>
                <w:b/>
                <w:sz w:val="28"/>
                <w:szCs w:val="28"/>
              </w:rPr>
            </w:pPr>
          </w:p>
          <w:p w:rsidR="00B12496" w:rsidRPr="00C21FEE" w:rsidRDefault="00B12496" w:rsidP="00982A3E">
            <w:pPr>
              <w:autoSpaceDE w:val="0"/>
              <w:autoSpaceDN w:val="0"/>
              <w:adjustRightInd w:val="0"/>
              <w:rPr>
                <w:rFonts w:ascii="Times New Roman" w:hAnsi="Times New Roman" w:cs="Times New Roman"/>
                <w:b/>
                <w:sz w:val="28"/>
                <w:szCs w:val="28"/>
              </w:rPr>
            </w:pPr>
            <w:r w:rsidRPr="00E327DC">
              <w:rPr>
                <w:rFonts w:ascii="Times New Roman" w:hAnsi="Times New Roman" w:cs="Times New Roman"/>
                <w:b/>
                <w:sz w:val="28"/>
                <w:szCs w:val="28"/>
              </w:rPr>
              <w:t>Н</w:t>
            </w:r>
            <w:r w:rsidRPr="00C21FEE">
              <w:rPr>
                <w:rFonts w:ascii="Times New Roman" w:hAnsi="Times New Roman" w:cs="Times New Roman"/>
                <w:b/>
                <w:sz w:val="28"/>
                <w:szCs w:val="28"/>
              </w:rPr>
              <w:t xml:space="preserve">. </w:t>
            </w:r>
            <w:r w:rsidRPr="00E327DC">
              <w:rPr>
                <w:rFonts w:ascii="Times New Roman" w:hAnsi="Times New Roman" w:cs="Times New Roman"/>
                <w:b/>
                <w:sz w:val="28"/>
                <w:szCs w:val="28"/>
                <w:lang w:val="en-US"/>
              </w:rPr>
              <w:t>pylori</w:t>
            </w:r>
          </w:p>
          <w:p w:rsidR="00B12496" w:rsidRPr="00C21FEE" w:rsidRDefault="00285ED3" w:rsidP="00982A3E">
            <w:pPr>
              <w:autoSpaceDE w:val="0"/>
              <w:autoSpaceDN w:val="0"/>
              <w:adjustRightInd w:val="0"/>
              <w:rPr>
                <w:rFonts w:ascii="Times New Roman" w:hAnsi="Times New Roman" w:cs="Times New Roman"/>
                <w:sz w:val="28"/>
                <w:szCs w:val="28"/>
              </w:rPr>
            </w:pPr>
            <w:r w:rsidRPr="00E327DC">
              <w:rPr>
                <w:rFonts w:ascii="Times New Roman" w:hAnsi="Times New Roman" w:cs="Times New Roman"/>
                <w:b/>
                <w:sz w:val="28"/>
                <w:szCs w:val="28"/>
                <w:lang w:val="en-US"/>
              </w:rPr>
              <w:t>IGCLC</w:t>
            </w:r>
          </w:p>
          <w:p w:rsidR="00374BB0" w:rsidRPr="00C21FEE" w:rsidRDefault="00374BB0" w:rsidP="00982A3E">
            <w:pPr>
              <w:jc w:val="both"/>
              <w:rPr>
                <w:rFonts w:ascii="Times New Roman" w:hAnsi="Times New Roman" w:cs="Times New Roman"/>
                <w:b/>
                <w:sz w:val="28"/>
                <w:szCs w:val="28"/>
              </w:rPr>
            </w:pPr>
          </w:p>
          <w:p w:rsidR="00374BB0" w:rsidRPr="00C21FEE" w:rsidRDefault="00374BB0" w:rsidP="00982A3E">
            <w:pPr>
              <w:jc w:val="both"/>
              <w:rPr>
                <w:rFonts w:ascii="Times New Roman" w:hAnsi="Times New Roman" w:cs="Times New Roman"/>
                <w:b/>
                <w:sz w:val="28"/>
                <w:szCs w:val="28"/>
              </w:rPr>
            </w:pPr>
          </w:p>
          <w:p w:rsidR="004C6E62" w:rsidRPr="00C21FEE" w:rsidRDefault="00285ED3" w:rsidP="00982A3E">
            <w:pPr>
              <w:jc w:val="both"/>
              <w:rPr>
                <w:rFonts w:ascii="Times New Roman" w:hAnsi="Times New Roman" w:cs="Times New Roman"/>
                <w:b/>
                <w:bCs/>
                <w:sz w:val="28"/>
                <w:szCs w:val="28"/>
                <w:shd w:val="clear" w:color="auto" w:fill="FFFFFF"/>
              </w:rPr>
            </w:pPr>
            <w:r w:rsidRPr="00E327DC">
              <w:rPr>
                <w:rFonts w:ascii="Times New Roman" w:hAnsi="Times New Roman" w:cs="Times New Roman"/>
                <w:b/>
                <w:sz w:val="28"/>
                <w:szCs w:val="28"/>
                <w:lang w:val="en-US"/>
              </w:rPr>
              <w:t>J</w:t>
            </w:r>
            <w:r w:rsidR="00CB3F6E" w:rsidRPr="00E327DC">
              <w:rPr>
                <w:rFonts w:ascii="Times New Roman" w:hAnsi="Times New Roman" w:cs="Times New Roman"/>
                <w:b/>
                <w:sz w:val="28"/>
                <w:szCs w:val="28"/>
              </w:rPr>
              <w:t>А</w:t>
            </w:r>
            <w:r w:rsidRPr="00E327DC">
              <w:rPr>
                <w:rFonts w:ascii="Times New Roman" w:hAnsi="Times New Roman" w:cs="Times New Roman"/>
                <w:b/>
                <w:sz w:val="28"/>
                <w:szCs w:val="28"/>
                <w:lang w:val="en-US"/>
              </w:rPr>
              <w:t>RC</w:t>
            </w:r>
            <w:r w:rsidR="00B12496" w:rsidRPr="00C21FEE">
              <w:rPr>
                <w:rFonts w:ascii="Times New Roman" w:eastAsia="Times New Roman" w:hAnsi="Times New Roman" w:cs="Times New Roman"/>
                <w:sz w:val="28"/>
                <w:szCs w:val="28"/>
              </w:rPr>
              <w:br/>
            </w:r>
            <w:r w:rsidRPr="00E327DC">
              <w:rPr>
                <w:rFonts w:ascii="Times New Roman" w:hAnsi="Times New Roman" w:cs="Times New Roman"/>
                <w:b/>
                <w:spacing w:val="2"/>
                <w:sz w:val="28"/>
                <w:szCs w:val="28"/>
                <w:lang w:val="en-US"/>
              </w:rPr>
              <w:t>JGC</w:t>
            </w:r>
            <w:r w:rsidR="00CB3F6E" w:rsidRPr="00E327DC">
              <w:rPr>
                <w:rFonts w:ascii="Times New Roman" w:hAnsi="Times New Roman" w:cs="Times New Roman"/>
                <w:b/>
                <w:spacing w:val="2"/>
                <w:sz w:val="28"/>
                <w:szCs w:val="28"/>
              </w:rPr>
              <w:t>А</w:t>
            </w:r>
          </w:p>
          <w:p w:rsidR="00B12496" w:rsidRPr="00C21FEE" w:rsidRDefault="00285ED3" w:rsidP="00982A3E">
            <w:pPr>
              <w:jc w:val="both"/>
              <w:rPr>
                <w:rFonts w:ascii="Times New Roman" w:hAnsi="Times New Roman" w:cs="Times New Roman"/>
                <w:bCs/>
                <w:sz w:val="28"/>
                <w:szCs w:val="28"/>
                <w:shd w:val="clear" w:color="auto" w:fill="FFFFFF"/>
              </w:rPr>
            </w:pPr>
            <w:r w:rsidRPr="00E327DC">
              <w:rPr>
                <w:rFonts w:ascii="Times New Roman" w:hAnsi="Times New Roman" w:cs="Times New Roman"/>
                <w:b/>
                <w:bCs/>
                <w:sz w:val="28"/>
                <w:szCs w:val="28"/>
                <w:shd w:val="clear" w:color="auto" w:fill="FFFFFF"/>
                <w:lang w:val="en-US"/>
              </w:rPr>
              <w:t>M</w:t>
            </w:r>
            <w:r w:rsidR="00CB3F6E" w:rsidRPr="00E327DC">
              <w:rPr>
                <w:rFonts w:ascii="Times New Roman" w:hAnsi="Times New Roman" w:cs="Times New Roman"/>
                <w:b/>
                <w:bCs/>
                <w:sz w:val="28"/>
                <w:szCs w:val="28"/>
                <w:shd w:val="clear" w:color="auto" w:fill="FFFFFF"/>
              </w:rPr>
              <w:t>А</w:t>
            </w:r>
            <w:r w:rsidRPr="00E327DC">
              <w:rPr>
                <w:rFonts w:ascii="Times New Roman" w:hAnsi="Times New Roman" w:cs="Times New Roman"/>
                <w:b/>
                <w:bCs/>
                <w:sz w:val="28"/>
                <w:szCs w:val="28"/>
                <w:shd w:val="clear" w:color="auto" w:fill="FFFFFF"/>
                <w:lang w:val="en-US"/>
              </w:rPr>
              <w:t>LT</w:t>
            </w:r>
            <w:r w:rsidR="00B12496" w:rsidRPr="00C21FEE">
              <w:rPr>
                <w:rFonts w:ascii="Times New Roman" w:hAnsi="Times New Roman" w:cs="Times New Roman"/>
                <w:sz w:val="28"/>
                <w:szCs w:val="28"/>
                <w:shd w:val="clear" w:color="auto" w:fill="FFFFFF"/>
              </w:rPr>
              <w:t>-</w:t>
            </w:r>
            <w:r w:rsidR="00B12496" w:rsidRPr="00E327DC">
              <w:rPr>
                <w:rFonts w:ascii="Times New Roman" w:hAnsi="Times New Roman" w:cs="Times New Roman"/>
                <w:bCs/>
                <w:sz w:val="28"/>
                <w:szCs w:val="28"/>
                <w:shd w:val="clear" w:color="auto" w:fill="FFFFFF"/>
              </w:rPr>
              <w:t>лимфом</w:t>
            </w:r>
            <w:r w:rsidR="00CB3F6E" w:rsidRPr="00E327DC">
              <w:rPr>
                <w:rFonts w:ascii="Times New Roman" w:hAnsi="Times New Roman" w:cs="Times New Roman"/>
                <w:bCs/>
                <w:sz w:val="28"/>
                <w:szCs w:val="28"/>
                <w:shd w:val="clear" w:color="auto" w:fill="FFFFFF"/>
              </w:rPr>
              <w:t>а</w:t>
            </w:r>
          </w:p>
          <w:p w:rsidR="00433F1F" w:rsidRPr="00C21FEE" w:rsidRDefault="00433F1F" w:rsidP="00982A3E">
            <w:pPr>
              <w:jc w:val="both"/>
              <w:rPr>
                <w:rFonts w:ascii="Times New Roman" w:hAnsi="Times New Roman" w:cs="Times New Roman"/>
                <w:sz w:val="28"/>
                <w:szCs w:val="28"/>
              </w:rPr>
            </w:pPr>
            <w:r w:rsidRPr="00E327DC">
              <w:rPr>
                <w:rFonts w:ascii="Times New Roman" w:hAnsi="Times New Roman" w:cs="Times New Roman"/>
                <w:b/>
                <w:bCs/>
                <w:color w:val="333333"/>
                <w:sz w:val="28"/>
                <w:szCs w:val="28"/>
                <w:shd w:val="clear" w:color="auto" w:fill="FFFFFF"/>
                <w:lang w:val="en-US"/>
              </w:rPr>
              <w:t>NCBI</w:t>
            </w:r>
          </w:p>
          <w:p w:rsidR="00B12496" w:rsidRPr="00E327DC" w:rsidRDefault="00285ED3" w:rsidP="00982A3E">
            <w:pPr>
              <w:rPr>
                <w:rFonts w:ascii="Times New Roman" w:eastAsiaTheme="minorEastAsia" w:hAnsi="Times New Roman" w:cs="Times New Roman"/>
                <w:b/>
                <w:sz w:val="28"/>
                <w:szCs w:val="28"/>
              </w:rPr>
            </w:pPr>
            <w:r w:rsidRPr="00E327DC">
              <w:rPr>
                <w:rFonts w:ascii="Times New Roman" w:eastAsiaTheme="minorEastAsia" w:hAnsi="Times New Roman" w:cs="Times New Roman"/>
                <w:b/>
                <w:sz w:val="28"/>
                <w:szCs w:val="28"/>
                <w:lang w:val="en-US"/>
              </w:rPr>
              <w:t>SNP</w:t>
            </w:r>
          </w:p>
          <w:p w:rsidR="006946AA" w:rsidRPr="00E327DC" w:rsidRDefault="006946AA" w:rsidP="00982A3E">
            <w:pPr>
              <w:rPr>
                <w:rFonts w:ascii="Times New Roman" w:eastAsiaTheme="minorEastAsia" w:hAnsi="Times New Roman" w:cs="Times New Roman"/>
                <w:b/>
                <w:sz w:val="28"/>
                <w:szCs w:val="28"/>
              </w:rPr>
            </w:pPr>
          </w:p>
          <w:p w:rsidR="007E0EC0" w:rsidRPr="00E327DC" w:rsidRDefault="007E0EC0" w:rsidP="00982A3E">
            <w:pPr>
              <w:rPr>
                <w:rFonts w:ascii="Times New Roman" w:eastAsia="Times New Roman" w:hAnsi="Times New Roman" w:cs="Times New Roman"/>
                <w:b/>
                <w:sz w:val="28"/>
                <w:szCs w:val="28"/>
              </w:rPr>
            </w:pPr>
          </w:p>
          <w:p w:rsidR="006946AA" w:rsidRPr="00E327DC" w:rsidRDefault="00285ED3" w:rsidP="00982A3E">
            <w:pPr>
              <w:rPr>
                <w:rFonts w:ascii="Times New Roman" w:hAnsi="Times New Roman" w:cs="Times New Roman"/>
                <w:b/>
                <w:sz w:val="28"/>
                <w:szCs w:val="28"/>
              </w:rPr>
            </w:pPr>
            <w:r w:rsidRPr="00E327DC">
              <w:rPr>
                <w:rFonts w:ascii="Times New Roman" w:eastAsia="Times New Roman" w:hAnsi="Times New Roman" w:cs="Times New Roman"/>
                <w:b/>
                <w:sz w:val="28"/>
                <w:szCs w:val="28"/>
                <w:lang w:val="en-US"/>
              </w:rPr>
              <w:t>SSCP</w:t>
            </w:r>
            <w:r w:rsidR="006946AA" w:rsidRPr="00E327DC">
              <w:rPr>
                <w:rFonts w:ascii="Times New Roman" w:eastAsia="Times New Roman" w:hAnsi="Times New Roman" w:cs="Times New Roman"/>
                <w:sz w:val="28"/>
                <w:szCs w:val="28"/>
              </w:rPr>
              <w:br/>
            </w:r>
          </w:p>
          <w:p w:rsidR="007E0EC0" w:rsidRPr="00E327DC" w:rsidRDefault="007E0EC0" w:rsidP="00982A3E">
            <w:pPr>
              <w:rPr>
                <w:rFonts w:ascii="Times New Roman" w:hAnsi="Times New Roman" w:cs="Times New Roman"/>
                <w:b/>
                <w:sz w:val="28"/>
                <w:szCs w:val="28"/>
                <w:vertAlign w:val="superscript"/>
              </w:rPr>
            </w:pPr>
          </w:p>
          <w:p w:rsidR="006946AA" w:rsidRPr="00E327DC" w:rsidRDefault="006946AA" w:rsidP="00982A3E">
            <w:pPr>
              <w:rPr>
                <w:rFonts w:ascii="Times New Roman" w:hAnsi="Times New Roman" w:cs="Times New Roman"/>
                <w:b/>
                <w:sz w:val="28"/>
                <w:szCs w:val="28"/>
                <w:vertAlign w:val="subscript"/>
              </w:rPr>
            </w:pPr>
            <w:r w:rsidRPr="00E327DC">
              <w:rPr>
                <w:rFonts w:ascii="Times New Roman" w:hAnsi="Times New Roman" w:cs="Times New Roman"/>
                <w:b/>
                <w:sz w:val="28"/>
                <w:szCs w:val="28"/>
                <w:vertAlign w:val="superscript"/>
              </w:rPr>
              <w:t>0</w:t>
            </w:r>
            <w:r w:rsidRPr="00E327DC">
              <w:rPr>
                <w:rFonts w:ascii="Times New Roman" w:hAnsi="Times New Roman" w:cs="Times New Roman"/>
                <w:b/>
                <w:sz w:val="28"/>
                <w:szCs w:val="28"/>
              </w:rPr>
              <w:t>/</w:t>
            </w:r>
            <w:r w:rsidRPr="00E327DC">
              <w:rPr>
                <w:rFonts w:ascii="Times New Roman" w:hAnsi="Times New Roman" w:cs="Times New Roman"/>
                <w:b/>
                <w:sz w:val="28"/>
                <w:szCs w:val="28"/>
                <w:vertAlign w:val="subscript"/>
              </w:rPr>
              <w:t>0000</w:t>
            </w:r>
          </w:p>
        </w:tc>
        <w:tc>
          <w:tcPr>
            <w:tcW w:w="7903" w:type="dxa"/>
          </w:tcPr>
          <w:p w:rsidR="001B3563" w:rsidRPr="00E327DC" w:rsidRDefault="001B3563" w:rsidP="00982A3E">
            <w:pPr>
              <w:rPr>
                <w:rFonts w:ascii="Times New Roman" w:eastAsia="Times New Roman" w:hAnsi="Times New Roman" w:cs="Times New Roman"/>
                <w:sz w:val="28"/>
                <w:szCs w:val="28"/>
              </w:rPr>
            </w:pPr>
            <w:r w:rsidRPr="00E327DC">
              <w:rPr>
                <w:rFonts w:ascii="Times New Roman" w:hAnsi="Times New Roman" w:cs="Times New Roman"/>
                <w:sz w:val="28"/>
                <w:szCs w:val="28"/>
              </w:rPr>
              <w:lastRenderedPageBreak/>
              <w:t>– Всемирн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Орг</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низ</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ция Здр</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воохр</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нения</w:t>
            </w:r>
          </w:p>
          <w:p w:rsidR="0084272A" w:rsidRPr="00E327DC" w:rsidRDefault="001B3563"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Госуд</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 xml:space="preserve">рственное Учреждение Медико-Генетический </w:t>
            </w:r>
          </w:p>
          <w:p w:rsidR="00E327DC" w:rsidRPr="00E327DC" w:rsidRDefault="001B3563"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 xml:space="preserve">учный Центр </w:t>
            </w:r>
          </w:p>
          <w:p w:rsidR="001B3563" w:rsidRPr="00E327DC" w:rsidRDefault="00E327DC"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–Российская</w:t>
            </w:r>
            <w:r w:rsidR="00CB3F6E" w:rsidRPr="00E327DC">
              <w:rPr>
                <w:rFonts w:ascii="Times New Roman" w:eastAsia="Times New Roman" w:hAnsi="Times New Roman" w:cs="Times New Roman"/>
                <w:sz w:val="28"/>
                <w:szCs w:val="28"/>
              </w:rPr>
              <w:t>А</w:t>
            </w:r>
            <w:r w:rsidR="001B3563" w:rsidRPr="00E327DC">
              <w:rPr>
                <w:rFonts w:ascii="Times New Roman" w:eastAsia="Times New Roman" w:hAnsi="Times New Roman" w:cs="Times New Roman"/>
                <w:sz w:val="28"/>
                <w:szCs w:val="28"/>
              </w:rPr>
              <w:t>к</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демия</w:t>
            </w:r>
            <w:r w:rsidR="001B3563" w:rsidRPr="00E327DC">
              <w:rPr>
                <w:rFonts w:ascii="Times New Roman" w:eastAsia="Times New Roman" w:hAnsi="Times New Roman" w:cs="Times New Roman"/>
                <w:sz w:val="28"/>
                <w:szCs w:val="28"/>
              </w:rPr>
              <w:t xml:space="preserve"> Медицинских Н</w:t>
            </w:r>
            <w:r w:rsidR="00CB3F6E" w:rsidRPr="00E327DC">
              <w:rPr>
                <w:rFonts w:ascii="Times New Roman" w:eastAsia="Times New Roman" w:hAnsi="Times New Roman" w:cs="Times New Roman"/>
                <w:sz w:val="28"/>
                <w:szCs w:val="28"/>
              </w:rPr>
              <w:t>а</w:t>
            </w:r>
            <w:r w:rsidR="001B3563" w:rsidRPr="00E327DC">
              <w:rPr>
                <w:rFonts w:ascii="Times New Roman" w:eastAsia="Times New Roman" w:hAnsi="Times New Roman" w:cs="Times New Roman"/>
                <w:sz w:val="28"/>
                <w:szCs w:val="28"/>
              </w:rPr>
              <w:t>ук</w:t>
            </w:r>
          </w:p>
          <w:p w:rsidR="00E327DC" w:rsidRPr="00E327DC" w:rsidRDefault="00E327DC" w:rsidP="00982A3E">
            <w:pPr>
              <w:rPr>
                <w:rFonts w:ascii="Times New Roman" w:eastAsia="Times New Roman" w:hAnsi="Times New Roman" w:cs="Times New Roman"/>
                <w:sz w:val="28"/>
                <w:szCs w:val="28"/>
              </w:rPr>
            </w:pPr>
          </w:p>
          <w:p w:rsidR="00FC71CB" w:rsidRPr="00E327DC" w:rsidRDefault="00FC71CB"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Доверительный интерв</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л</w:t>
            </w:r>
          </w:p>
          <w:p w:rsidR="001B3563" w:rsidRPr="00E327DC" w:rsidRDefault="001B3563" w:rsidP="00982A3E">
            <w:pPr>
              <w:rPr>
                <w:rFonts w:ascii="Times New Roman" w:eastAsia="Times New Roman" w:hAnsi="Times New Roman" w:cs="Times New Roman"/>
                <w:sz w:val="28"/>
                <w:szCs w:val="28"/>
              </w:rPr>
            </w:pPr>
            <w:r w:rsidRPr="00E327DC">
              <w:rPr>
                <w:rFonts w:ascii="Times New Roman" w:hAnsi="Times New Roman" w:cs="Times New Roman"/>
                <w:sz w:val="28"/>
                <w:szCs w:val="28"/>
              </w:rPr>
              <w:t>– Дезоксирибонуклеинов</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кислот</w:t>
            </w:r>
            <w:r w:rsidR="00CB3F6E" w:rsidRPr="00E327DC">
              <w:rPr>
                <w:rFonts w:ascii="Times New Roman" w:hAnsi="Times New Roman" w:cs="Times New Roman"/>
                <w:sz w:val="28"/>
                <w:szCs w:val="28"/>
              </w:rPr>
              <w:t>а</w:t>
            </w:r>
          </w:p>
          <w:p w:rsidR="00FC71CB" w:rsidRPr="00E327DC" w:rsidRDefault="00FC71CB" w:rsidP="00982A3E">
            <w:pPr>
              <w:rPr>
                <w:rFonts w:ascii="Times New Roman" w:eastAsia="Times New Roman" w:hAnsi="Times New Roman" w:cs="Times New Roman"/>
                <w:sz w:val="28"/>
                <w:szCs w:val="28"/>
              </w:rPr>
            </w:pPr>
            <w:r w:rsidRPr="00E327DC">
              <w:rPr>
                <w:rFonts w:ascii="Times New Roman" w:hAnsi="Times New Roman" w:cs="Times New Roman"/>
                <w:sz w:val="28"/>
                <w:szCs w:val="28"/>
              </w:rPr>
              <w:t>– Дезоксинуклеотидтрифосф</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ты</w:t>
            </w:r>
          </w:p>
          <w:p w:rsidR="001B3563" w:rsidRPr="00E327DC" w:rsidRDefault="001B3563"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Диффузный 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к желудк</w:t>
            </w:r>
            <w:r w:rsidR="00CB3F6E" w:rsidRPr="00E327DC">
              <w:rPr>
                <w:rFonts w:ascii="Times New Roman" w:eastAsia="Times New Roman" w:hAnsi="Times New Roman" w:cs="Times New Roman"/>
                <w:sz w:val="28"/>
                <w:szCs w:val="28"/>
              </w:rPr>
              <w:t>а</w:t>
            </w:r>
          </w:p>
          <w:p w:rsidR="001B3563" w:rsidRPr="00E327DC" w:rsidRDefault="001B3563" w:rsidP="00982A3E">
            <w:pPr>
              <w:jc w:val="both"/>
              <w:rPr>
                <w:rFonts w:ascii="Times New Roman" w:hAnsi="Times New Roman" w:cs="Times New Roman"/>
                <w:sz w:val="28"/>
                <w:szCs w:val="28"/>
              </w:rPr>
            </w:pPr>
            <w:r w:rsidRPr="00E327DC">
              <w:rPr>
                <w:rFonts w:ascii="Times New Roman" w:eastAsia="Times New Roman" w:hAnsi="Times New Roman" w:cs="Times New Roman"/>
                <w:sz w:val="28"/>
                <w:szCs w:val="28"/>
              </w:rPr>
              <w:t>–</w:t>
            </w:r>
            <w:r w:rsidR="00FC71CB" w:rsidRPr="00E327DC">
              <w:rPr>
                <w:rFonts w:ascii="Times New Roman" w:hAnsi="Times New Roman" w:cs="Times New Roman"/>
                <w:sz w:val="28"/>
                <w:szCs w:val="28"/>
                <w:shd w:val="clear" w:color="auto" w:fill="FFFFFF"/>
              </w:rPr>
              <w:t>М</w:t>
            </w:r>
            <w:r w:rsidRPr="00E327DC">
              <w:rPr>
                <w:rFonts w:ascii="Times New Roman" w:hAnsi="Times New Roman" w:cs="Times New Roman"/>
                <w:sz w:val="28"/>
                <w:szCs w:val="28"/>
                <w:shd w:val="clear" w:color="auto" w:fill="FFFFFF"/>
              </w:rPr>
              <w:t>ембр</w:t>
            </w:r>
            <w:r w:rsidR="00CB3F6E" w:rsidRPr="00E327DC">
              <w:rPr>
                <w:rFonts w:ascii="Times New Roman" w:hAnsi="Times New Roman" w:cs="Times New Roman"/>
                <w:sz w:val="28"/>
                <w:szCs w:val="28"/>
                <w:shd w:val="clear" w:color="auto" w:fill="FFFFFF"/>
              </w:rPr>
              <w:t>а</w:t>
            </w:r>
            <w:r w:rsidRPr="00E327DC">
              <w:rPr>
                <w:rFonts w:ascii="Times New Roman" w:hAnsi="Times New Roman" w:cs="Times New Roman"/>
                <w:sz w:val="28"/>
                <w:szCs w:val="28"/>
                <w:shd w:val="clear" w:color="auto" w:fill="FFFFFF"/>
              </w:rPr>
              <w:t>нный белок, гликопротеин, продукт ген</w:t>
            </w:r>
            <w:r w:rsidR="00CB3F6E" w:rsidRPr="00E327DC">
              <w:rPr>
                <w:rFonts w:ascii="Times New Roman" w:hAnsi="Times New Roman" w:cs="Times New Roman"/>
                <w:sz w:val="28"/>
                <w:szCs w:val="28"/>
                <w:shd w:val="clear" w:color="auto" w:fill="FFFFFF"/>
              </w:rPr>
              <w:t>а</w:t>
            </w:r>
            <w:r w:rsidRPr="00E327DC">
              <w:rPr>
                <w:rFonts w:ascii="Times New Roman" w:hAnsi="Times New Roman" w:cs="Times New Roman"/>
                <w:sz w:val="28"/>
                <w:szCs w:val="28"/>
                <w:shd w:val="clear" w:color="auto" w:fill="FFFFFF"/>
              </w:rPr>
              <w:t xml:space="preserve"> CDH1</w:t>
            </w:r>
          </w:p>
          <w:p w:rsidR="008161AE" w:rsidRPr="00E327DC" w:rsidRDefault="00FC71CB" w:rsidP="00982A3E">
            <w:pPr>
              <w:jc w:val="both"/>
              <w:rPr>
                <w:rFonts w:ascii="Times New Roman" w:hAnsi="Times New Roman" w:cs="Times New Roman"/>
                <w:sz w:val="28"/>
                <w:szCs w:val="28"/>
              </w:rPr>
            </w:pPr>
            <w:r w:rsidRPr="00E327DC">
              <w:rPr>
                <w:rFonts w:ascii="Times New Roman" w:hAnsi="Times New Roman" w:cs="Times New Roman"/>
                <w:sz w:val="28"/>
                <w:szCs w:val="28"/>
              </w:rPr>
              <w:t>– Ж</w:t>
            </w:r>
            <w:r w:rsidR="008161AE" w:rsidRPr="00E327DC">
              <w:rPr>
                <w:rFonts w:ascii="Times New Roman" w:hAnsi="Times New Roman" w:cs="Times New Roman"/>
                <w:sz w:val="28"/>
                <w:szCs w:val="28"/>
              </w:rPr>
              <w:t>елудочно-кишечный тр</w:t>
            </w:r>
            <w:r w:rsidR="00CB3F6E" w:rsidRPr="00E327DC">
              <w:rPr>
                <w:rFonts w:ascii="Times New Roman" w:hAnsi="Times New Roman" w:cs="Times New Roman"/>
                <w:sz w:val="28"/>
                <w:szCs w:val="28"/>
              </w:rPr>
              <w:t>а</w:t>
            </w:r>
            <w:r w:rsidR="008161AE" w:rsidRPr="00E327DC">
              <w:rPr>
                <w:rFonts w:ascii="Times New Roman" w:hAnsi="Times New Roman" w:cs="Times New Roman"/>
                <w:sz w:val="28"/>
                <w:szCs w:val="28"/>
              </w:rPr>
              <w:t>кт</w:t>
            </w:r>
          </w:p>
          <w:p w:rsidR="008161AE" w:rsidRPr="00E327DC" w:rsidRDefault="00FC71CB" w:rsidP="00982A3E">
            <w:pPr>
              <w:jc w:val="both"/>
              <w:rPr>
                <w:rFonts w:ascii="Times New Roman" w:eastAsia="Times New Roman" w:hAnsi="Times New Roman" w:cs="Times New Roman"/>
                <w:sz w:val="28"/>
                <w:szCs w:val="28"/>
              </w:rPr>
            </w:pPr>
            <w:r w:rsidRPr="00E327DC">
              <w:rPr>
                <w:rFonts w:ascii="Times New Roman" w:hAnsi="Times New Roman" w:cs="Times New Roman"/>
                <w:sz w:val="28"/>
                <w:szCs w:val="28"/>
              </w:rPr>
              <w:t>– З</w:t>
            </w:r>
            <w:r w:rsidR="008161AE" w:rsidRPr="00E327DC">
              <w:rPr>
                <w:rFonts w:ascii="Times New Roman" w:hAnsi="Times New Roman" w:cs="Times New Roman"/>
                <w:sz w:val="28"/>
                <w:szCs w:val="28"/>
              </w:rPr>
              <w:t>лок</w:t>
            </w:r>
            <w:r w:rsidR="00CB3F6E" w:rsidRPr="00E327DC">
              <w:rPr>
                <w:rFonts w:ascii="Times New Roman" w:hAnsi="Times New Roman" w:cs="Times New Roman"/>
                <w:sz w:val="28"/>
                <w:szCs w:val="28"/>
              </w:rPr>
              <w:t>а</w:t>
            </w:r>
            <w:r w:rsidR="008161AE" w:rsidRPr="00E327DC">
              <w:rPr>
                <w:rFonts w:ascii="Times New Roman" w:hAnsi="Times New Roman" w:cs="Times New Roman"/>
                <w:sz w:val="28"/>
                <w:szCs w:val="28"/>
              </w:rPr>
              <w:t>чественное новообр</w:t>
            </w:r>
            <w:r w:rsidR="00CB3F6E" w:rsidRPr="00E327DC">
              <w:rPr>
                <w:rFonts w:ascii="Times New Roman" w:hAnsi="Times New Roman" w:cs="Times New Roman"/>
                <w:sz w:val="28"/>
                <w:szCs w:val="28"/>
              </w:rPr>
              <w:t>а</w:t>
            </w:r>
            <w:r w:rsidR="008161AE" w:rsidRPr="00E327DC">
              <w:rPr>
                <w:rFonts w:ascii="Times New Roman" w:hAnsi="Times New Roman" w:cs="Times New Roman"/>
                <w:sz w:val="28"/>
                <w:szCs w:val="28"/>
              </w:rPr>
              <w:t>зов</w:t>
            </w:r>
            <w:r w:rsidR="00CB3F6E" w:rsidRPr="00E327DC">
              <w:rPr>
                <w:rFonts w:ascii="Times New Roman" w:hAnsi="Times New Roman" w:cs="Times New Roman"/>
                <w:sz w:val="28"/>
                <w:szCs w:val="28"/>
              </w:rPr>
              <w:t>а</w:t>
            </w:r>
            <w:r w:rsidR="008161AE" w:rsidRPr="00E327DC">
              <w:rPr>
                <w:rFonts w:ascii="Times New Roman" w:hAnsi="Times New Roman" w:cs="Times New Roman"/>
                <w:sz w:val="28"/>
                <w:szCs w:val="28"/>
              </w:rPr>
              <w:t>ние</w:t>
            </w:r>
          </w:p>
          <w:p w:rsidR="008161AE" w:rsidRPr="00E327DC" w:rsidRDefault="008161AE" w:rsidP="00982A3E">
            <w:pPr>
              <w:jc w:val="both"/>
              <w:rPr>
                <w:rFonts w:ascii="Times New Roman" w:hAnsi="Times New Roman" w:cs="Times New Roman"/>
                <w:sz w:val="28"/>
                <w:szCs w:val="28"/>
                <w:shd w:val="clear" w:color="auto" w:fill="FFFFFF"/>
              </w:rPr>
            </w:pPr>
            <w:r w:rsidRPr="00E327DC">
              <w:rPr>
                <w:rFonts w:ascii="Times New Roman" w:eastAsia="Times New Roman" w:hAnsi="Times New Roman" w:cs="Times New Roman"/>
                <w:sz w:val="28"/>
                <w:szCs w:val="28"/>
              </w:rPr>
              <w:t>–</w:t>
            </w:r>
            <w:r w:rsidR="00FC71CB" w:rsidRPr="00E327DC">
              <w:rPr>
                <w:rFonts w:ascii="Times New Roman" w:hAnsi="Times New Roman" w:cs="Times New Roman"/>
                <w:sz w:val="28"/>
                <w:szCs w:val="28"/>
                <w:shd w:val="clear" w:color="auto" w:fill="FFFFFF"/>
              </w:rPr>
              <w:t>И</w:t>
            </w:r>
            <w:r w:rsidRPr="00E327DC">
              <w:rPr>
                <w:rFonts w:ascii="Times New Roman" w:hAnsi="Times New Roman" w:cs="Times New Roman"/>
                <w:sz w:val="28"/>
                <w:szCs w:val="28"/>
                <w:shd w:val="clear" w:color="auto" w:fill="FFFFFF"/>
              </w:rPr>
              <w:t>ммунногистохимическое исследов</w:t>
            </w:r>
            <w:r w:rsidR="00CB3F6E" w:rsidRPr="00E327DC">
              <w:rPr>
                <w:rFonts w:ascii="Times New Roman" w:hAnsi="Times New Roman" w:cs="Times New Roman"/>
                <w:sz w:val="28"/>
                <w:szCs w:val="28"/>
                <w:shd w:val="clear" w:color="auto" w:fill="FFFFFF"/>
              </w:rPr>
              <w:t>а</w:t>
            </w:r>
            <w:r w:rsidRPr="00E327DC">
              <w:rPr>
                <w:rFonts w:ascii="Times New Roman" w:hAnsi="Times New Roman" w:cs="Times New Roman"/>
                <w:sz w:val="28"/>
                <w:szCs w:val="28"/>
                <w:shd w:val="clear" w:color="auto" w:fill="FFFFFF"/>
              </w:rPr>
              <w:t>ние</w:t>
            </w:r>
          </w:p>
          <w:p w:rsidR="008161AE" w:rsidRPr="00E327DC" w:rsidRDefault="00FC71CB" w:rsidP="00982A3E">
            <w:pPr>
              <w:jc w:val="both"/>
              <w:rPr>
                <w:rFonts w:ascii="Times New Roman" w:eastAsiaTheme="minorEastAsia" w:hAnsi="Times New Roman" w:cs="Times New Roman"/>
                <w:sz w:val="28"/>
                <w:szCs w:val="28"/>
              </w:rPr>
            </w:pPr>
            <w:r w:rsidRPr="00E327DC">
              <w:rPr>
                <w:rFonts w:ascii="Times New Roman" w:hAnsi="Times New Roman" w:cs="Times New Roman"/>
                <w:sz w:val="28"/>
                <w:szCs w:val="28"/>
              </w:rPr>
              <w:t>– И</w:t>
            </w:r>
            <w:r w:rsidR="008161AE" w:rsidRPr="00E327DC">
              <w:rPr>
                <w:rFonts w:ascii="Times New Roman" w:hAnsi="Times New Roman" w:cs="Times New Roman"/>
                <w:sz w:val="28"/>
                <w:szCs w:val="28"/>
              </w:rPr>
              <w:t>ндекс м</w:t>
            </w:r>
            <w:r w:rsidR="00CB3F6E" w:rsidRPr="00E327DC">
              <w:rPr>
                <w:rFonts w:ascii="Times New Roman" w:hAnsi="Times New Roman" w:cs="Times New Roman"/>
                <w:sz w:val="28"/>
                <w:szCs w:val="28"/>
              </w:rPr>
              <w:t>а</w:t>
            </w:r>
            <w:r w:rsidR="008161AE" w:rsidRPr="00E327DC">
              <w:rPr>
                <w:rFonts w:ascii="Times New Roman" w:hAnsi="Times New Roman" w:cs="Times New Roman"/>
                <w:sz w:val="28"/>
                <w:szCs w:val="28"/>
              </w:rPr>
              <w:t>ссы тел</w:t>
            </w:r>
            <w:r w:rsidR="00CB3F6E" w:rsidRPr="00E327DC">
              <w:rPr>
                <w:rFonts w:ascii="Times New Roman" w:hAnsi="Times New Roman" w:cs="Times New Roman"/>
                <w:sz w:val="28"/>
                <w:szCs w:val="28"/>
              </w:rPr>
              <w:t>а</w:t>
            </w:r>
          </w:p>
          <w:p w:rsidR="0084272A" w:rsidRPr="00E327DC" w:rsidRDefault="0084272A" w:rsidP="00982A3E">
            <w:pPr>
              <w:jc w:val="both"/>
              <w:rPr>
                <w:rFonts w:ascii="Times New Roman" w:eastAsiaTheme="minorEastAsia" w:hAnsi="Times New Roman" w:cs="Times New Roman"/>
                <w:sz w:val="28"/>
                <w:szCs w:val="28"/>
              </w:rPr>
            </w:pPr>
            <w:r w:rsidRPr="00E327DC">
              <w:rPr>
                <w:rFonts w:ascii="Times New Roman" w:eastAsiaTheme="minorEastAsia" w:hAnsi="Times New Roman" w:cs="Times New Roman"/>
                <w:sz w:val="28"/>
                <w:szCs w:val="28"/>
              </w:rPr>
              <w:t>– К</w:t>
            </w:r>
            <w:r w:rsidR="00CB3F6E" w:rsidRPr="00E327DC">
              <w:rPr>
                <w:rFonts w:ascii="Times New Roman" w:eastAsiaTheme="minorEastAsia" w:hAnsi="Times New Roman" w:cs="Times New Roman"/>
                <w:sz w:val="28"/>
                <w:szCs w:val="28"/>
              </w:rPr>
              <w:t>а</w:t>
            </w:r>
            <w:r w:rsidRPr="00E327DC">
              <w:rPr>
                <w:rFonts w:ascii="Times New Roman" w:eastAsiaTheme="minorEastAsia" w:hAnsi="Times New Roman" w:cs="Times New Roman"/>
                <w:sz w:val="28"/>
                <w:szCs w:val="28"/>
              </w:rPr>
              <w:t>з</w:t>
            </w:r>
            <w:r w:rsidR="00CB3F6E" w:rsidRPr="00E327DC">
              <w:rPr>
                <w:rFonts w:ascii="Times New Roman" w:eastAsiaTheme="minorEastAsia" w:hAnsi="Times New Roman" w:cs="Times New Roman"/>
                <w:sz w:val="28"/>
                <w:szCs w:val="28"/>
              </w:rPr>
              <w:t>а</w:t>
            </w:r>
            <w:r w:rsidRPr="00E327DC">
              <w:rPr>
                <w:rFonts w:ascii="Times New Roman" w:eastAsiaTheme="minorEastAsia" w:hAnsi="Times New Roman" w:cs="Times New Roman"/>
                <w:sz w:val="28"/>
                <w:szCs w:val="28"/>
              </w:rPr>
              <w:t xml:space="preserve">хский </w:t>
            </w:r>
            <w:r w:rsidR="005465CB" w:rsidRPr="00E327DC">
              <w:rPr>
                <w:rFonts w:ascii="Times New Roman" w:eastAsiaTheme="minorEastAsia" w:hAnsi="Times New Roman" w:cs="Times New Roman"/>
                <w:sz w:val="28"/>
                <w:szCs w:val="28"/>
              </w:rPr>
              <w:t>научно-исследовательский  институт о</w:t>
            </w:r>
            <w:r w:rsidRPr="00E327DC">
              <w:rPr>
                <w:rFonts w:ascii="Times New Roman" w:eastAsiaTheme="minorEastAsia" w:hAnsi="Times New Roman" w:cs="Times New Roman"/>
                <w:sz w:val="28"/>
                <w:szCs w:val="28"/>
              </w:rPr>
              <w:t xml:space="preserve">нкологии и      </w:t>
            </w:r>
          </w:p>
          <w:p w:rsidR="0084272A" w:rsidRPr="00E327DC" w:rsidRDefault="005465CB" w:rsidP="00982A3E">
            <w:pPr>
              <w:jc w:val="both"/>
              <w:rPr>
                <w:rFonts w:ascii="Times New Roman" w:eastAsiaTheme="minorEastAsia" w:hAnsi="Times New Roman" w:cs="Times New Roman"/>
                <w:sz w:val="28"/>
                <w:szCs w:val="28"/>
              </w:rPr>
            </w:pPr>
            <w:r w:rsidRPr="00E327DC">
              <w:rPr>
                <w:rFonts w:ascii="Times New Roman" w:eastAsiaTheme="minorEastAsia" w:hAnsi="Times New Roman" w:cs="Times New Roman"/>
                <w:sz w:val="28"/>
                <w:szCs w:val="28"/>
              </w:rPr>
              <w:t xml:space="preserve">   р</w:t>
            </w:r>
            <w:r w:rsidR="00CB3F6E" w:rsidRPr="00E327DC">
              <w:rPr>
                <w:rFonts w:ascii="Times New Roman" w:eastAsiaTheme="minorEastAsia" w:hAnsi="Times New Roman" w:cs="Times New Roman"/>
                <w:sz w:val="28"/>
                <w:szCs w:val="28"/>
              </w:rPr>
              <w:t>а</w:t>
            </w:r>
            <w:r w:rsidR="0084272A" w:rsidRPr="00E327DC">
              <w:rPr>
                <w:rFonts w:ascii="Times New Roman" w:eastAsiaTheme="minorEastAsia" w:hAnsi="Times New Roman" w:cs="Times New Roman"/>
                <w:sz w:val="28"/>
                <w:szCs w:val="28"/>
              </w:rPr>
              <w:t>диологии</w:t>
            </w:r>
          </w:p>
          <w:p w:rsidR="008161AE" w:rsidRPr="00E327DC" w:rsidRDefault="00FC71CB" w:rsidP="00982A3E">
            <w:pPr>
              <w:jc w:val="both"/>
              <w:rPr>
                <w:rFonts w:ascii="Times New Roman" w:hAnsi="Times New Roman" w:cs="Times New Roman"/>
                <w:sz w:val="28"/>
                <w:szCs w:val="28"/>
              </w:rPr>
            </w:pPr>
            <w:r w:rsidRPr="00E327DC">
              <w:rPr>
                <w:rFonts w:ascii="Times New Roman" w:eastAsiaTheme="minorEastAsia" w:hAnsi="Times New Roman" w:cs="Times New Roman"/>
                <w:sz w:val="28"/>
                <w:szCs w:val="28"/>
              </w:rPr>
              <w:t>– К</w:t>
            </w:r>
            <w:r w:rsidR="008161AE" w:rsidRPr="00E327DC">
              <w:rPr>
                <w:rFonts w:ascii="Times New Roman" w:eastAsiaTheme="minorEastAsia" w:hAnsi="Times New Roman" w:cs="Times New Roman"/>
                <w:sz w:val="28"/>
                <w:szCs w:val="28"/>
              </w:rPr>
              <w:t>олорект</w:t>
            </w:r>
            <w:r w:rsidR="00CB3F6E" w:rsidRPr="00E327DC">
              <w:rPr>
                <w:rFonts w:ascii="Times New Roman" w:eastAsiaTheme="minorEastAsia" w:hAnsi="Times New Roman" w:cs="Times New Roman"/>
                <w:sz w:val="28"/>
                <w:szCs w:val="28"/>
              </w:rPr>
              <w:t>а</w:t>
            </w:r>
            <w:r w:rsidR="008161AE" w:rsidRPr="00E327DC">
              <w:rPr>
                <w:rFonts w:ascii="Times New Roman" w:eastAsiaTheme="minorEastAsia" w:hAnsi="Times New Roman" w:cs="Times New Roman"/>
                <w:sz w:val="28"/>
                <w:szCs w:val="28"/>
              </w:rPr>
              <w:t>льный р</w:t>
            </w:r>
            <w:r w:rsidR="00CB3F6E" w:rsidRPr="00E327DC">
              <w:rPr>
                <w:rFonts w:ascii="Times New Roman" w:eastAsiaTheme="minorEastAsia" w:hAnsi="Times New Roman" w:cs="Times New Roman"/>
                <w:sz w:val="28"/>
                <w:szCs w:val="28"/>
              </w:rPr>
              <w:t>а</w:t>
            </w:r>
            <w:r w:rsidR="008161AE" w:rsidRPr="00E327DC">
              <w:rPr>
                <w:rFonts w:ascii="Times New Roman" w:eastAsiaTheme="minorEastAsia" w:hAnsi="Times New Roman" w:cs="Times New Roman"/>
                <w:sz w:val="28"/>
                <w:szCs w:val="28"/>
              </w:rPr>
              <w:t>к</w:t>
            </w:r>
          </w:p>
          <w:p w:rsidR="0084272A" w:rsidRPr="00E327DC" w:rsidRDefault="0084272A"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Компьютерн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я томогр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фия</w:t>
            </w:r>
          </w:p>
          <w:p w:rsidR="0084272A" w:rsidRPr="00E327DC" w:rsidRDefault="0084272A" w:rsidP="00982A3E">
            <w:pPr>
              <w:rPr>
                <w:rFonts w:ascii="Times New Roman" w:hAnsi="Times New Roman" w:cs="Times New Roman"/>
                <w:sz w:val="28"/>
                <w:szCs w:val="28"/>
              </w:rPr>
            </w:pPr>
            <w:r w:rsidRPr="00E327DC">
              <w:rPr>
                <w:rFonts w:ascii="Times New Roman" w:eastAsia="Times New Roman" w:hAnsi="Times New Roman" w:cs="Times New Roman"/>
                <w:sz w:val="28"/>
                <w:szCs w:val="28"/>
              </w:rPr>
              <w:t>– Лобулярный 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к груди</w:t>
            </w:r>
            <w:r w:rsidRPr="00E327DC">
              <w:rPr>
                <w:rFonts w:ascii="Times New Roman" w:eastAsia="Times New Roman" w:hAnsi="Times New Roman" w:cs="Times New Roman"/>
                <w:sz w:val="28"/>
                <w:szCs w:val="28"/>
              </w:rPr>
              <w:br/>
              <w:t>– М</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гнитно-резон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нсн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я томогр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фия</w:t>
            </w:r>
          </w:p>
          <w:p w:rsidR="005D6CC6" w:rsidRPr="00E327DC" w:rsidRDefault="005D6CC6"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Миллион</w:t>
            </w:r>
          </w:p>
          <w:p w:rsidR="00285ED3" w:rsidRPr="00E327DC" w:rsidRDefault="00285ED3" w:rsidP="00982A3E">
            <w:pPr>
              <w:jc w:val="both"/>
              <w:rPr>
                <w:rFonts w:ascii="Times New Roman" w:hAnsi="Times New Roman" w:cs="Times New Roman"/>
                <w:sz w:val="28"/>
                <w:szCs w:val="28"/>
              </w:rPr>
            </w:pPr>
            <w:r w:rsidRPr="00E327DC">
              <w:rPr>
                <w:rFonts w:ascii="Times New Roman" w:eastAsia="Times New Roman" w:hAnsi="Times New Roman" w:cs="Times New Roman"/>
                <w:sz w:val="28"/>
                <w:szCs w:val="28"/>
              </w:rPr>
              <w:t>– 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следственный диффузный 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к желудк</w:t>
            </w:r>
            <w:r w:rsidR="00CB3F6E" w:rsidRPr="00E327DC">
              <w:rPr>
                <w:rFonts w:ascii="Times New Roman" w:eastAsia="Times New Roman" w:hAnsi="Times New Roman" w:cs="Times New Roman"/>
                <w:sz w:val="28"/>
                <w:szCs w:val="28"/>
              </w:rPr>
              <w:t>а</w:t>
            </w:r>
          </w:p>
          <w:p w:rsidR="00C85769" w:rsidRPr="00E327DC" w:rsidRDefault="00C85769"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Отделы желудка</w:t>
            </w:r>
          </w:p>
          <w:p w:rsidR="0084272A" w:rsidRPr="00E327DC" w:rsidRDefault="0084272A" w:rsidP="00982A3E">
            <w:pPr>
              <w:rPr>
                <w:rFonts w:ascii="Times New Roman" w:hAnsi="Times New Roman" w:cs="Times New Roman"/>
                <w:sz w:val="28"/>
                <w:szCs w:val="28"/>
              </w:rPr>
            </w:pPr>
            <w:r w:rsidRPr="00E327DC">
              <w:rPr>
                <w:rFonts w:ascii="Times New Roman" w:eastAsia="Times New Roman" w:hAnsi="Times New Roman" w:cs="Times New Roman"/>
                <w:sz w:val="28"/>
                <w:szCs w:val="28"/>
              </w:rPr>
              <w:t>– Поли</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крил</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мидный гель</w:t>
            </w:r>
            <w:r w:rsidRPr="00E327DC">
              <w:rPr>
                <w:rFonts w:ascii="Times New Roman" w:eastAsia="Times New Roman" w:hAnsi="Times New Roman" w:cs="Times New Roman"/>
                <w:sz w:val="28"/>
                <w:szCs w:val="28"/>
              </w:rPr>
              <w:br/>
              <w:t xml:space="preserve">– </w:t>
            </w:r>
            <w:r w:rsidRPr="00E327DC">
              <w:rPr>
                <w:rFonts w:ascii="Times New Roman" w:hAnsi="Times New Roman" w:cs="Times New Roman"/>
                <w:sz w:val="28"/>
                <w:szCs w:val="28"/>
              </w:rPr>
              <w:t>Профил</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ктическ</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г</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стрэктомия</w:t>
            </w:r>
          </w:p>
          <w:p w:rsidR="0075400A" w:rsidRPr="00E327DC" w:rsidRDefault="0075400A" w:rsidP="00982A3E">
            <w:pPr>
              <w:rPr>
                <w:rFonts w:ascii="Times New Roman" w:hAnsi="Times New Roman" w:cs="Times New Roman"/>
                <w:sz w:val="28"/>
                <w:szCs w:val="28"/>
              </w:rPr>
            </w:pPr>
            <w:r w:rsidRPr="00E327DC">
              <w:rPr>
                <w:rFonts w:ascii="Times New Roman" w:hAnsi="Times New Roman" w:cs="Times New Roman"/>
                <w:sz w:val="28"/>
                <w:szCs w:val="28"/>
              </w:rPr>
              <w:t>– Перстневидноклеточн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к</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рцином</w:t>
            </w:r>
            <w:r w:rsidR="00CB3F6E" w:rsidRPr="00E327DC">
              <w:rPr>
                <w:rFonts w:ascii="Times New Roman" w:hAnsi="Times New Roman" w:cs="Times New Roman"/>
                <w:sz w:val="28"/>
                <w:szCs w:val="28"/>
              </w:rPr>
              <w:t>а</w:t>
            </w:r>
          </w:p>
          <w:p w:rsidR="001B3563" w:rsidRPr="00E327DC" w:rsidRDefault="00633DD1" w:rsidP="00982A3E">
            <w:pPr>
              <w:rPr>
                <w:rFonts w:ascii="Times New Roman" w:hAnsi="Times New Roman" w:cs="Times New Roman"/>
                <w:sz w:val="28"/>
                <w:szCs w:val="28"/>
              </w:rPr>
            </w:pPr>
            <w:r w:rsidRPr="00E327DC">
              <w:rPr>
                <w:rFonts w:ascii="Times New Roman" w:hAnsi="Times New Roman" w:cs="Times New Roman"/>
                <w:sz w:val="28"/>
                <w:szCs w:val="28"/>
              </w:rPr>
              <w:t>– Полимер</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зн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цепн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ре</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кция</w:t>
            </w:r>
          </w:p>
          <w:p w:rsidR="001E75A2" w:rsidRPr="00E327DC" w:rsidRDefault="001E75A2" w:rsidP="00982A3E">
            <w:pPr>
              <w:rPr>
                <w:rFonts w:ascii="Times New Roman" w:eastAsiaTheme="minorEastAsia" w:hAnsi="Times New Roman" w:cs="Times New Roman"/>
                <w:sz w:val="28"/>
                <w:szCs w:val="28"/>
              </w:rPr>
            </w:pPr>
            <w:r w:rsidRPr="00E327DC">
              <w:rPr>
                <w:rFonts w:ascii="Times New Roman" w:hAnsi="Times New Roman" w:cs="Times New Roman"/>
                <w:sz w:val="28"/>
                <w:szCs w:val="28"/>
              </w:rPr>
              <w:t>–</w:t>
            </w:r>
            <w:r w:rsidRPr="00E327DC">
              <w:rPr>
                <w:rFonts w:ascii="Times New Roman" w:eastAsiaTheme="minorEastAsia" w:hAnsi="Times New Roman" w:cs="Times New Roman"/>
                <w:sz w:val="28"/>
                <w:szCs w:val="28"/>
              </w:rPr>
              <w:t>Позитронноэмиссионн</w:t>
            </w:r>
            <w:r w:rsidR="00CB3F6E" w:rsidRPr="00E327DC">
              <w:rPr>
                <w:rFonts w:ascii="Times New Roman" w:eastAsiaTheme="minorEastAsia" w:hAnsi="Times New Roman" w:cs="Times New Roman"/>
                <w:sz w:val="28"/>
                <w:szCs w:val="28"/>
              </w:rPr>
              <w:t>а</w:t>
            </w:r>
            <w:r w:rsidRPr="00E327DC">
              <w:rPr>
                <w:rFonts w:ascii="Times New Roman" w:eastAsiaTheme="minorEastAsia" w:hAnsi="Times New Roman" w:cs="Times New Roman"/>
                <w:sz w:val="28"/>
                <w:szCs w:val="28"/>
              </w:rPr>
              <w:t>я томогр</w:t>
            </w:r>
            <w:r w:rsidR="00CB3F6E" w:rsidRPr="00E327DC">
              <w:rPr>
                <w:rFonts w:ascii="Times New Roman" w:eastAsiaTheme="minorEastAsia" w:hAnsi="Times New Roman" w:cs="Times New Roman"/>
                <w:sz w:val="28"/>
                <w:szCs w:val="28"/>
              </w:rPr>
              <w:t>а</w:t>
            </w:r>
            <w:r w:rsidRPr="00E327DC">
              <w:rPr>
                <w:rFonts w:ascii="Times New Roman" w:eastAsiaTheme="minorEastAsia" w:hAnsi="Times New Roman" w:cs="Times New Roman"/>
                <w:sz w:val="28"/>
                <w:szCs w:val="28"/>
              </w:rPr>
              <w:t>фия</w:t>
            </w:r>
          </w:p>
          <w:p w:rsidR="00633DD1" w:rsidRPr="00E327DC" w:rsidRDefault="00633DD1" w:rsidP="00982A3E">
            <w:pPr>
              <w:rPr>
                <w:rFonts w:ascii="Times New Roman" w:hAnsi="Times New Roman" w:cs="Times New Roman"/>
                <w:sz w:val="28"/>
                <w:szCs w:val="28"/>
              </w:rPr>
            </w:pPr>
            <w:r w:rsidRPr="00E327DC">
              <w:rPr>
                <w:rFonts w:ascii="Times New Roman" w:eastAsiaTheme="minorEastAsia" w:hAnsi="Times New Roman" w:cs="Times New Roman"/>
                <w:sz w:val="28"/>
                <w:szCs w:val="28"/>
              </w:rPr>
              <w:t>– Р</w:t>
            </w:r>
            <w:r w:rsidR="00CB3F6E" w:rsidRPr="00E327DC">
              <w:rPr>
                <w:rFonts w:ascii="Times New Roman" w:eastAsiaTheme="minorEastAsia" w:hAnsi="Times New Roman" w:cs="Times New Roman"/>
                <w:sz w:val="28"/>
                <w:szCs w:val="28"/>
              </w:rPr>
              <w:t>а</w:t>
            </w:r>
            <w:r w:rsidRPr="00E327DC">
              <w:rPr>
                <w:rFonts w:ascii="Times New Roman" w:eastAsiaTheme="minorEastAsia" w:hAnsi="Times New Roman" w:cs="Times New Roman"/>
                <w:sz w:val="28"/>
                <w:szCs w:val="28"/>
              </w:rPr>
              <w:t>к желудк</w:t>
            </w:r>
            <w:r w:rsidR="00CB3F6E" w:rsidRPr="00E327DC">
              <w:rPr>
                <w:rFonts w:ascii="Times New Roman" w:eastAsiaTheme="minorEastAsia" w:hAnsi="Times New Roman" w:cs="Times New Roman"/>
                <w:sz w:val="28"/>
                <w:szCs w:val="28"/>
              </w:rPr>
              <w:t>а</w:t>
            </w:r>
          </w:p>
          <w:p w:rsidR="00633DD1" w:rsidRPr="00E327DC" w:rsidRDefault="00633DD1" w:rsidP="00982A3E">
            <w:pPr>
              <w:rPr>
                <w:rFonts w:ascii="Times New Roman" w:eastAsiaTheme="minorEastAsia" w:hAnsi="Times New Roman" w:cs="Times New Roman"/>
                <w:sz w:val="28"/>
                <w:szCs w:val="28"/>
              </w:rPr>
            </w:pPr>
            <w:r w:rsidRPr="00E327DC">
              <w:rPr>
                <w:rFonts w:ascii="Times New Roman" w:eastAsia="Times New Roman" w:hAnsi="Times New Roman" w:cs="Times New Roman"/>
                <w:sz w:val="28"/>
                <w:szCs w:val="28"/>
              </w:rPr>
              <w:t>– 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к молочной железы</w:t>
            </w:r>
          </w:p>
          <w:p w:rsidR="00633DD1" w:rsidRPr="00E327DC" w:rsidRDefault="00633DD1" w:rsidP="00982A3E">
            <w:pPr>
              <w:rPr>
                <w:rFonts w:ascii="Times New Roman" w:hAnsi="Times New Roman" w:cs="Times New Roman"/>
                <w:sz w:val="28"/>
                <w:szCs w:val="28"/>
              </w:rPr>
            </w:pPr>
            <w:r w:rsidRPr="00E327DC">
              <w:rPr>
                <w:rFonts w:ascii="Times New Roman" w:hAnsi="Times New Roman" w:cs="Times New Roman"/>
                <w:sz w:val="28"/>
                <w:szCs w:val="28"/>
              </w:rPr>
              <w:t>– Слизист</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 оболочк</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 xml:space="preserve"> желудк</w:t>
            </w:r>
            <w:r w:rsidR="00CB3F6E" w:rsidRPr="00E327DC">
              <w:rPr>
                <w:rFonts w:ascii="Times New Roman" w:hAnsi="Times New Roman" w:cs="Times New Roman"/>
                <w:sz w:val="28"/>
                <w:szCs w:val="28"/>
              </w:rPr>
              <w:t>а</w:t>
            </w:r>
          </w:p>
          <w:p w:rsidR="00633DD1" w:rsidRPr="00E327DC" w:rsidRDefault="00633DD1" w:rsidP="00982A3E">
            <w:pPr>
              <w:rPr>
                <w:rFonts w:ascii="Times New Roman" w:hAnsi="Times New Roman" w:cs="Times New Roman"/>
                <w:sz w:val="28"/>
                <w:szCs w:val="28"/>
              </w:rPr>
            </w:pPr>
            <w:r w:rsidRPr="00E327DC">
              <w:rPr>
                <w:rFonts w:ascii="Times New Roman" w:hAnsi="Times New Roman" w:cs="Times New Roman"/>
                <w:sz w:val="28"/>
                <w:szCs w:val="28"/>
              </w:rPr>
              <w:t>– П</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р нуклеотидов</w:t>
            </w:r>
          </w:p>
          <w:p w:rsidR="00633DD1" w:rsidRPr="00E327DC" w:rsidRDefault="00633DD1" w:rsidP="00982A3E">
            <w:pPr>
              <w:rPr>
                <w:rFonts w:ascii="Times New Roman" w:hAnsi="Times New Roman" w:cs="Times New Roman"/>
                <w:sz w:val="28"/>
                <w:szCs w:val="28"/>
              </w:rPr>
            </w:pPr>
            <w:r w:rsidRPr="00E327DC">
              <w:rPr>
                <w:rFonts w:ascii="Times New Roman" w:hAnsi="Times New Roman" w:cs="Times New Roman"/>
                <w:sz w:val="28"/>
                <w:szCs w:val="28"/>
              </w:rPr>
              <w:t>–</w:t>
            </w:r>
            <w:r w:rsidRPr="00E327DC">
              <w:rPr>
                <w:rFonts w:ascii="Times New Roman" w:eastAsia="Times New Roman" w:hAnsi="Times New Roman" w:cs="Times New Roman"/>
                <w:sz w:val="28"/>
                <w:szCs w:val="28"/>
              </w:rPr>
              <w:t>Перстневидноклеточн</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я к</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рцином</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br/>
              <w:t>– Полиморфизм длины рестрикционных фр</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гментов</w:t>
            </w:r>
          </w:p>
          <w:p w:rsidR="00633DD1" w:rsidRPr="00E327DC" w:rsidRDefault="00633DD1" w:rsidP="00982A3E">
            <w:pPr>
              <w:rPr>
                <w:rFonts w:ascii="Times New Roman" w:hAnsi="Times New Roman" w:cs="Times New Roman"/>
                <w:sz w:val="28"/>
                <w:szCs w:val="28"/>
              </w:rPr>
            </w:pPr>
            <w:r w:rsidRPr="00E327DC">
              <w:rPr>
                <w:rFonts w:ascii="Times New Roman" w:eastAsia="Times New Roman" w:hAnsi="Times New Roman" w:cs="Times New Roman"/>
                <w:sz w:val="28"/>
                <w:szCs w:val="28"/>
              </w:rPr>
              <w:t>– Трис-ЭДТ</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 xml:space="preserve"> буфер</w:t>
            </w:r>
          </w:p>
          <w:p w:rsidR="00F02B1E" w:rsidRPr="00E327DC" w:rsidRDefault="00F02B1E" w:rsidP="00982A3E">
            <w:pPr>
              <w:rPr>
                <w:rFonts w:ascii="Times New Roman" w:hAnsi="Times New Roman" w:cs="Times New Roman"/>
                <w:sz w:val="28"/>
                <w:szCs w:val="28"/>
              </w:rPr>
            </w:pPr>
            <w:r w:rsidRPr="00E327DC">
              <w:rPr>
                <w:rFonts w:ascii="Times New Roman" w:eastAsia="Times New Roman" w:hAnsi="Times New Roman" w:cs="Times New Roman"/>
                <w:sz w:val="28"/>
                <w:szCs w:val="28"/>
              </w:rPr>
              <w:t xml:space="preserve">– </w:t>
            </w:r>
            <w:r w:rsidRPr="00E327DC">
              <w:rPr>
                <w:rFonts w:ascii="Times New Roman" w:hAnsi="Times New Roman" w:cs="Times New Roman"/>
                <w:sz w:val="28"/>
                <w:szCs w:val="28"/>
              </w:rPr>
              <w:t>Эзоф</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гог</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стродуденоскопия</w:t>
            </w:r>
          </w:p>
          <w:p w:rsidR="000F7882" w:rsidRPr="00E327DC" w:rsidRDefault="000F7882"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xml:space="preserve">– </w:t>
            </w:r>
            <w:r w:rsidRPr="00E327DC">
              <w:rPr>
                <w:rFonts w:ascii="Times New Roman" w:hAnsi="Times New Roman" w:cs="Times New Roman"/>
                <w:bCs/>
                <w:sz w:val="28"/>
                <w:szCs w:val="28"/>
                <w:shd w:val="clear" w:color="auto" w:fill="FFFFFF"/>
              </w:rPr>
              <w:t>Этиленди</w:t>
            </w:r>
            <w:r w:rsidR="00CB3F6E" w:rsidRPr="00E327DC">
              <w:rPr>
                <w:rFonts w:ascii="Times New Roman" w:hAnsi="Times New Roman" w:cs="Times New Roman"/>
                <w:bCs/>
                <w:sz w:val="28"/>
                <w:szCs w:val="28"/>
                <w:shd w:val="clear" w:color="auto" w:fill="FFFFFF"/>
              </w:rPr>
              <w:t>а</w:t>
            </w:r>
            <w:r w:rsidRPr="00E327DC">
              <w:rPr>
                <w:rFonts w:ascii="Times New Roman" w:hAnsi="Times New Roman" w:cs="Times New Roman"/>
                <w:bCs/>
                <w:sz w:val="28"/>
                <w:szCs w:val="28"/>
                <w:shd w:val="clear" w:color="auto" w:fill="FFFFFF"/>
              </w:rPr>
              <w:t>минтетр</w:t>
            </w:r>
            <w:r w:rsidR="00CB3F6E" w:rsidRPr="00E327DC">
              <w:rPr>
                <w:rFonts w:ascii="Times New Roman" w:hAnsi="Times New Roman" w:cs="Times New Roman"/>
                <w:bCs/>
                <w:sz w:val="28"/>
                <w:szCs w:val="28"/>
                <w:shd w:val="clear" w:color="auto" w:fill="FFFFFF"/>
              </w:rPr>
              <w:t>а</w:t>
            </w:r>
            <w:r w:rsidRPr="00E327DC">
              <w:rPr>
                <w:rFonts w:ascii="Times New Roman" w:hAnsi="Times New Roman" w:cs="Times New Roman"/>
                <w:bCs/>
                <w:sz w:val="28"/>
                <w:szCs w:val="28"/>
                <w:shd w:val="clear" w:color="auto" w:fill="FFFFFF"/>
              </w:rPr>
              <w:t>уксусн</w:t>
            </w:r>
            <w:r w:rsidR="00CB3F6E" w:rsidRPr="00E327DC">
              <w:rPr>
                <w:rFonts w:ascii="Times New Roman" w:hAnsi="Times New Roman" w:cs="Times New Roman"/>
                <w:bCs/>
                <w:sz w:val="28"/>
                <w:szCs w:val="28"/>
                <w:shd w:val="clear" w:color="auto" w:fill="FFFFFF"/>
              </w:rPr>
              <w:t>а</w:t>
            </w:r>
            <w:r w:rsidRPr="00E327DC">
              <w:rPr>
                <w:rFonts w:ascii="Times New Roman" w:hAnsi="Times New Roman" w:cs="Times New Roman"/>
                <w:bCs/>
                <w:sz w:val="28"/>
                <w:szCs w:val="28"/>
                <w:shd w:val="clear" w:color="auto" w:fill="FFFFFF"/>
              </w:rPr>
              <w:t>я кислот</w:t>
            </w:r>
            <w:r w:rsidR="00CB3F6E" w:rsidRPr="00E327DC">
              <w:rPr>
                <w:rFonts w:ascii="Times New Roman" w:hAnsi="Times New Roman" w:cs="Times New Roman"/>
                <w:bCs/>
                <w:sz w:val="28"/>
                <w:szCs w:val="28"/>
                <w:shd w:val="clear" w:color="auto" w:fill="FFFFFF"/>
              </w:rPr>
              <w:t>а</w:t>
            </w:r>
            <w:r w:rsidRPr="00E327DC">
              <w:rPr>
                <w:rFonts w:ascii="Times New Roman" w:hAnsi="Times New Roman" w:cs="Times New Roman"/>
                <w:sz w:val="28"/>
                <w:szCs w:val="28"/>
                <w:shd w:val="clear" w:color="auto" w:fill="FFFFFF"/>
              </w:rPr>
              <w:t> </w:t>
            </w:r>
          </w:p>
          <w:p w:rsidR="00633DD1" w:rsidRPr="00E327DC" w:rsidRDefault="00B12496"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Эпители</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льно-мезенхим</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льный переход</w:t>
            </w:r>
          </w:p>
          <w:p w:rsidR="00B12496" w:rsidRPr="00E327DC" w:rsidRDefault="00B12496" w:rsidP="00982A3E">
            <w:pPr>
              <w:jc w:val="both"/>
              <w:rPr>
                <w:rFonts w:ascii="Times New Roman" w:hAnsi="Times New Roman" w:cs="Times New Roman"/>
                <w:b/>
                <w:bCs/>
                <w:sz w:val="28"/>
                <w:szCs w:val="28"/>
              </w:rPr>
            </w:pPr>
            <w:r w:rsidRPr="00E327DC">
              <w:rPr>
                <w:rFonts w:ascii="Times New Roman" w:eastAsia="Times New Roman" w:hAnsi="Times New Roman" w:cs="Times New Roman"/>
                <w:sz w:val="28"/>
                <w:szCs w:val="28"/>
              </w:rPr>
              <w:t>–</w:t>
            </w:r>
            <w:r w:rsidR="008A1F7B" w:rsidRPr="00E327DC">
              <w:rPr>
                <w:rFonts w:ascii="Times New Roman" w:eastAsia="Times New Roman" w:hAnsi="Times New Roman" w:cs="Times New Roman"/>
                <w:sz w:val="28"/>
                <w:szCs w:val="28"/>
              </w:rPr>
              <w:t xml:space="preserve"> гены предрасположенности к РМЖ </w:t>
            </w:r>
            <w:r w:rsidR="00982A3E" w:rsidRPr="00E327DC">
              <w:rPr>
                <w:rFonts w:ascii="Times New Roman" w:eastAsia="Times New Roman" w:hAnsi="Times New Roman" w:cs="Times New Roman"/>
                <w:sz w:val="28"/>
                <w:szCs w:val="28"/>
              </w:rPr>
              <w:t>(</w:t>
            </w:r>
            <w:r w:rsidR="00773515" w:rsidRPr="00E327DC">
              <w:rPr>
                <w:rFonts w:ascii="Times New Roman" w:eastAsia="Times New Roman" w:hAnsi="Times New Roman" w:cs="Times New Roman"/>
                <w:sz w:val="28"/>
                <w:szCs w:val="28"/>
                <w:lang w:val="en-US"/>
              </w:rPr>
              <w:t>Bre</w:t>
            </w:r>
            <w:r w:rsidR="00CB3F6E" w:rsidRPr="00E327DC">
              <w:rPr>
                <w:rFonts w:ascii="Times New Roman" w:eastAsia="Times New Roman" w:hAnsi="Times New Roman" w:cs="Times New Roman"/>
                <w:sz w:val="28"/>
                <w:szCs w:val="28"/>
              </w:rPr>
              <w:t>а</w:t>
            </w:r>
            <w:r w:rsidR="00773515" w:rsidRPr="00E327DC">
              <w:rPr>
                <w:rFonts w:ascii="Times New Roman" w:eastAsia="Times New Roman" w:hAnsi="Times New Roman" w:cs="Times New Roman"/>
                <w:sz w:val="28"/>
                <w:szCs w:val="28"/>
                <w:lang w:val="en-US"/>
              </w:rPr>
              <w:t>st</w:t>
            </w:r>
            <w:r w:rsidR="00157045">
              <w:rPr>
                <w:rFonts w:ascii="Times New Roman" w:eastAsia="Times New Roman" w:hAnsi="Times New Roman" w:cs="Times New Roman"/>
                <w:sz w:val="28"/>
                <w:szCs w:val="28"/>
              </w:rPr>
              <w:t xml:space="preserve"> </w:t>
            </w:r>
            <w:r w:rsidR="00773515" w:rsidRPr="00E327DC">
              <w:rPr>
                <w:rFonts w:ascii="Times New Roman" w:eastAsia="Times New Roman" w:hAnsi="Times New Roman" w:cs="Times New Roman"/>
                <w:sz w:val="28"/>
                <w:szCs w:val="28"/>
                <w:lang w:val="en-US"/>
              </w:rPr>
              <w:t>C</w:t>
            </w:r>
            <w:r w:rsidR="00CB3F6E" w:rsidRPr="00E327DC">
              <w:rPr>
                <w:rFonts w:ascii="Times New Roman" w:eastAsia="Times New Roman" w:hAnsi="Times New Roman" w:cs="Times New Roman"/>
                <w:sz w:val="28"/>
                <w:szCs w:val="28"/>
              </w:rPr>
              <w:t>а</w:t>
            </w:r>
            <w:r w:rsidR="00773515" w:rsidRPr="00E327DC">
              <w:rPr>
                <w:rFonts w:ascii="Times New Roman" w:eastAsia="Times New Roman" w:hAnsi="Times New Roman" w:cs="Times New Roman"/>
                <w:sz w:val="28"/>
                <w:szCs w:val="28"/>
                <w:lang w:val="en-US"/>
              </w:rPr>
              <w:t>ncer</w:t>
            </w:r>
            <w:r w:rsidR="00157045">
              <w:rPr>
                <w:rFonts w:ascii="Times New Roman" w:eastAsia="Times New Roman" w:hAnsi="Times New Roman" w:cs="Times New Roman"/>
                <w:sz w:val="28"/>
                <w:szCs w:val="28"/>
              </w:rPr>
              <w:t xml:space="preserve"> </w:t>
            </w:r>
            <w:r w:rsidR="00773515" w:rsidRPr="00E327DC">
              <w:rPr>
                <w:rFonts w:ascii="Times New Roman" w:hAnsi="Times New Roman" w:cs="Times New Roman"/>
                <w:sz w:val="28"/>
                <w:szCs w:val="28"/>
                <w:shd w:val="clear" w:color="auto" w:fill="FFFFFF"/>
                <w:lang w:val="en-US"/>
              </w:rPr>
              <w:t>Susceptibility</w:t>
            </w:r>
            <w:r w:rsidR="00157045">
              <w:rPr>
                <w:rFonts w:ascii="Times New Roman" w:hAnsi="Times New Roman" w:cs="Times New Roman"/>
                <w:sz w:val="28"/>
                <w:szCs w:val="28"/>
                <w:shd w:val="clear" w:color="auto" w:fill="FFFFFF"/>
              </w:rPr>
              <w:t xml:space="preserve"> </w:t>
            </w:r>
            <w:r w:rsidR="00773515" w:rsidRPr="00E327DC">
              <w:rPr>
                <w:rFonts w:ascii="Times New Roman" w:hAnsi="Times New Roman" w:cs="Times New Roman"/>
                <w:sz w:val="28"/>
                <w:szCs w:val="28"/>
                <w:shd w:val="clear" w:color="auto" w:fill="FFFFFF"/>
                <w:lang w:val="en-US"/>
              </w:rPr>
              <w:t>Genes</w:t>
            </w:r>
            <w:r w:rsidRPr="00E327DC">
              <w:rPr>
                <w:rFonts w:ascii="Times New Roman" w:hAnsi="Times New Roman" w:cs="Times New Roman"/>
                <w:sz w:val="28"/>
                <w:szCs w:val="28"/>
                <w:shd w:val="clear" w:color="auto" w:fill="FFFFFF"/>
              </w:rPr>
              <w:t xml:space="preserve"> 1</w:t>
            </w:r>
            <w:r w:rsidR="00982A3E" w:rsidRPr="00E327DC">
              <w:rPr>
                <w:rFonts w:ascii="Times New Roman" w:hAnsi="Times New Roman" w:cs="Times New Roman"/>
                <w:sz w:val="28"/>
                <w:szCs w:val="28"/>
                <w:shd w:val="clear" w:color="auto" w:fill="FFFFFF"/>
              </w:rPr>
              <w:t>)</w:t>
            </w:r>
          </w:p>
          <w:p w:rsidR="00982A3E" w:rsidRPr="00E327DC" w:rsidRDefault="00B12496" w:rsidP="00982A3E">
            <w:pPr>
              <w:jc w:val="both"/>
              <w:rPr>
                <w:rFonts w:ascii="Times New Roman" w:hAnsi="Times New Roman" w:cs="Times New Roman"/>
                <w:b/>
                <w:bCs/>
                <w:sz w:val="28"/>
                <w:szCs w:val="28"/>
              </w:rPr>
            </w:pPr>
            <w:r w:rsidRPr="00E327DC">
              <w:rPr>
                <w:rFonts w:ascii="Times New Roman" w:eastAsia="Times New Roman" w:hAnsi="Times New Roman" w:cs="Times New Roman"/>
                <w:sz w:val="28"/>
                <w:szCs w:val="28"/>
              </w:rPr>
              <w:t xml:space="preserve">– </w:t>
            </w:r>
            <w:r w:rsidR="00982A3E" w:rsidRPr="00E327DC">
              <w:rPr>
                <w:rFonts w:ascii="Times New Roman" w:eastAsia="Times New Roman" w:hAnsi="Times New Roman" w:cs="Times New Roman"/>
                <w:sz w:val="28"/>
                <w:szCs w:val="28"/>
              </w:rPr>
              <w:t>гены предрасположенности к РМЖ  (</w:t>
            </w:r>
            <w:r w:rsidR="00982A3E" w:rsidRPr="00E327DC">
              <w:rPr>
                <w:rFonts w:ascii="Times New Roman" w:eastAsia="Times New Roman" w:hAnsi="Times New Roman" w:cs="Times New Roman"/>
                <w:sz w:val="28"/>
                <w:szCs w:val="28"/>
                <w:lang w:val="en-US"/>
              </w:rPr>
              <w:t>Bre</w:t>
            </w:r>
            <w:r w:rsidR="00982A3E" w:rsidRPr="00E327DC">
              <w:rPr>
                <w:rFonts w:ascii="Times New Roman" w:eastAsia="Times New Roman" w:hAnsi="Times New Roman" w:cs="Times New Roman"/>
                <w:sz w:val="28"/>
                <w:szCs w:val="28"/>
              </w:rPr>
              <w:t>а</w:t>
            </w:r>
            <w:r w:rsidR="00982A3E" w:rsidRPr="00E327DC">
              <w:rPr>
                <w:rFonts w:ascii="Times New Roman" w:eastAsia="Times New Roman" w:hAnsi="Times New Roman" w:cs="Times New Roman"/>
                <w:sz w:val="28"/>
                <w:szCs w:val="28"/>
                <w:lang w:val="en-US"/>
              </w:rPr>
              <w:t>st</w:t>
            </w:r>
            <w:r w:rsidR="00157045">
              <w:rPr>
                <w:rFonts w:ascii="Times New Roman" w:eastAsia="Times New Roman" w:hAnsi="Times New Roman" w:cs="Times New Roman"/>
                <w:sz w:val="28"/>
                <w:szCs w:val="28"/>
              </w:rPr>
              <w:t xml:space="preserve"> </w:t>
            </w:r>
            <w:r w:rsidR="00982A3E" w:rsidRPr="00E327DC">
              <w:rPr>
                <w:rFonts w:ascii="Times New Roman" w:eastAsia="Times New Roman" w:hAnsi="Times New Roman" w:cs="Times New Roman"/>
                <w:sz w:val="28"/>
                <w:szCs w:val="28"/>
                <w:lang w:val="en-US"/>
              </w:rPr>
              <w:t>C</w:t>
            </w:r>
            <w:r w:rsidR="00982A3E" w:rsidRPr="00E327DC">
              <w:rPr>
                <w:rFonts w:ascii="Times New Roman" w:eastAsia="Times New Roman" w:hAnsi="Times New Roman" w:cs="Times New Roman"/>
                <w:sz w:val="28"/>
                <w:szCs w:val="28"/>
              </w:rPr>
              <w:t>а</w:t>
            </w:r>
            <w:r w:rsidR="00982A3E" w:rsidRPr="00E327DC">
              <w:rPr>
                <w:rFonts w:ascii="Times New Roman" w:eastAsia="Times New Roman" w:hAnsi="Times New Roman" w:cs="Times New Roman"/>
                <w:sz w:val="28"/>
                <w:szCs w:val="28"/>
                <w:lang w:val="en-US"/>
              </w:rPr>
              <w:t>ncer</w:t>
            </w:r>
            <w:r w:rsidR="00157045">
              <w:rPr>
                <w:rFonts w:ascii="Times New Roman" w:eastAsia="Times New Roman" w:hAnsi="Times New Roman" w:cs="Times New Roman"/>
                <w:sz w:val="28"/>
                <w:szCs w:val="28"/>
              </w:rPr>
              <w:t xml:space="preserve"> </w:t>
            </w:r>
            <w:r w:rsidR="00982A3E" w:rsidRPr="00E327DC">
              <w:rPr>
                <w:rFonts w:ascii="Times New Roman" w:hAnsi="Times New Roman" w:cs="Times New Roman"/>
                <w:sz w:val="28"/>
                <w:szCs w:val="28"/>
                <w:shd w:val="clear" w:color="auto" w:fill="FFFFFF"/>
                <w:lang w:val="en-US"/>
              </w:rPr>
              <w:t>Susceptibility</w:t>
            </w:r>
            <w:r w:rsidR="00157045">
              <w:rPr>
                <w:rFonts w:ascii="Times New Roman" w:hAnsi="Times New Roman" w:cs="Times New Roman"/>
                <w:sz w:val="28"/>
                <w:szCs w:val="28"/>
                <w:shd w:val="clear" w:color="auto" w:fill="FFFFFF"/>
              </w:rPr>
              <w:t xml:space="preserve"> </w:t>
            </w:r>
            <w:r w:rsidR="00982A3E" w:rsidRPr="00E327DC">
              <w:rPr>
                <w:rFonts w:ascii="Times New Roman" w:hAnsi="Times New Roman" w:cs="Times New Roman"/>
                <w:sz w:val="28"/>
                <w:szCs w:val="28"/>
                <w:shd w:val="clear" w:color="auto" w:fill="FFFFFF"/>
                <w:lang w:val="en-US"/>
              </w:rPr>
              <w:t>Genes</w:t>
            </w:r>
            <w:r w:rsidR="00982A3E" w:rsidRPr="00E327DC">
              <w:rPr>
                <w:rFonts w:ascii="Times New Roman" w:hAnsi="Times New Roman" w:cs="Times New Roman"/>
                <w:sz w:val="28"/>
                <w:szCs w:val="28"/>
                <w:shd w:val="clear" w:color="auto" w:fill="FFFFFF"/>
              </w:rPr>
              <w:t xml:space="preserve"> 2)</w:t>
            </w:r>
          </w:p>
          <w:p w:rsidR="00982A3E" w:rsidRPr="00E327DC" w:rsidRDefault="00B12496" w:rsidP="00982A3E">
            <w:pPr>
              <w:rPr>
                <w:rFonts w:ascii="Times New Roman" w:hAnsi="Times New Roman" w:cs="Times New Roman"/>
                <w:sz w:val="28"/>
                <w:szCs w:val="28"/>
              </w:rPr>
            </w:pPr>
            <w:r w:rsidRPr="00E327DC">
              <w:rPr>
                <w:rFonts w:ascii="Times New Roman" w:hAnsi="Times New Roman" w:cs="Times New Roman"/>
                <w:sz w:val="28"/>
                <w:szCs w:val="28"/>
              </w:rPr>
              <w:lastRenderedPageBreak/>
              <w:t xml:space="preserve">– </w:t>
            </w:r>
            <w:r w:rsidRPr="00E327DC">
              <w:rPr>
                <w:rFonts w:ascii="Times New Roman" w:hAnsi="Times New Roman" w:cs="Times New Roman"/>
                <w:sz w:val="28"/>
                <w:szCs w:val="28"/>
                <w:lang w:val="kk-KZ"/>
              </w:rPr>
              <w:t>Ген</w:t>
            </w:r>
            <w:r w:rsidRPr="00E327DC">
              <w:rPr>
                <w:rFonts w:ascii="Times New Roman" w:hAnsi="Times New Roman" w:cs="Times New Roman"/>
                <w:sz w:val="28"/>
                <w:szCs w:val="28"/>
              </w:rPr>
              <w:t>, кодирующий</w:t>
            </w:r>
            <w:r w:rsidR="000A2EE3" w:rsidRPr="00E327DC">
              <w:rPr>
                <w:rFonts w:ascii="Times New Roman" w:hAnsi="Times New Roman" w:cs="Times New Roman"/>
                <w:sz w:val="28"/>
                <w:szCs w:val="28"/>
              </w:rPr>
              <w:t>структруру гликопротеин</w:t>
            </w:r>
            <w:r w:rsidR="00CB3F6E" w:rsidRPr="00E327DC">
              <w:rPr>
                <w:rFonts w:ascii="Times New Roman" w:hAnsi="Times New Roman" w:cs="Times New Roman"/>
                <w:sz w:val="28"/>
                <w:szCs w:val="28"/>
              </w:rPr>
              <w:t>а</w:t>
            </w:r>
            <w:r w:rsidR="000A2EE3" w:rsidRPr="00E327DC">
              <w:rPr>
                <w:rFonts w:ascii="Times New Roman" w:hAnsi="Times New Roman" w:cs="Times New Roman"/>
                <w:sz w:val="28"/>
                <w:szCs w:val="28"/>
              </w:rPr>
              <w:t xml:space="preserve"> Е-к</w:t>
            </w:r>
            <w:r w:rsidR="00CB3F6E" w:rsidRPr="00E327DC">
              <w:rPr>
                <w:rFonts w:ascii="Times New Roman" w:hAnsi="Times New Roman" w:cs="Times New Roman"/>
                <w:sz w:val="28"/>
                <w:szCs w:val="28"/>
              </w:rPr>
              <w:t>а</w:t>
            </w:r>
            <w:r w:rsidR="000A2EE3" w:rsidRPr="00E327DC">
              <w:rPr>
                <w:rFonts w:ascii="Times New Roman" w:hAnsi="Times New Roman" w:cs="Times New Roman"/>
                <w:sz w:val="28"/>
                <w:szCs w:val="28"/>
              </w:rPr>
              <w:t>дг</w:t>
            </w:r>
            <w:r w:rsidRPr="00E327DC">
              <w:rPr>
                <w:rFonts w:ascii="Times New Roman" w:hAnsi="Times New Roman" w:cs="Times New Roman"/>
                <w:sz w:val="28"/>
                <w:szCs w:val="28"/>
              </w:rPr>
              <w:t>ерин</w:t>
            </w:r>
            <w:r w:rsidR="00CB3F6E" w:rsidRPr="00E327DC">
              <w:rPr>
                <w:rFonts w:ascii="Times New Roman" w:hAnsi="Times New Roman" w:cs="Times New Roman"/>
                <w:sz w:val="28"/>
                <w:szCs w:val="28"/>
              </w:rPr>
              <w:t>а</w:t>
            </w:r>
          </w:p>
          <w:p w:rsidR="00B12496" w:rsidRPr="00E327DC" w:rsidRDefault="00B12496" w:rsidP="00982A3E">
            <w:pPr>
              <w:rPr>
                <w:rFonts w:ascii="Times New Roman" w:eastAsia="Times New Roman" w:hAnsi="Times New Roman" w:cs="Times New Roman"/>
                <w:sz w:val="28"/>
                <w:szCs w:val="28"/>
              </w:rPr>
            </w:pPr>
            <w:r w:rsidRPr="00E327DC">
              <w:rPr>
                <w:rFonts w:ascii="Times New Roman" w:eastAsia="Times New Roman" w:hAnsi="Times New Roman" w:cs="Times New Roman"/>
                <w:sz w:val="28"/>
                <w:szCs w:val="28"/>
              </w:rPr>
              <w:t>– Метод конформ</w:t>
            </w:r>
            <w:r w:rsidR="00CB3F6E" w:rsidRPr="00E327DC">
              <w:rPr>
                <w:rFonts w:ascii="Times New Roman" w:eastAsia="Times New Roman" w:hAnsi="Times New Roman" w:cs="Times New Roman"/>
                <w:sz w:val="28"/>
                <w:szCs w:val="28"/>
              </w:rPr>
              <w:t>а</w:t>
            </w:r>
            <w:r w:rsidRPr="00E327DC">
              <w:rPr>
                <w:rFonts w:ascii="Times New Roman" w:eastAsia="Times New Roman" w:hAnsi="Times New Roman" w:cs="Times New Roman"/>
                <w:sz w:val="28"/>
                <w:szCs w:val="28"/>
              </w:rPr>
              <w:t>ционно - чувствительного электрофорез</w:t>
            </w:r>
            <w:r w:rsidR="00CB3F6E" w:rsidRPr="00E327DC">
              <w:rPr>
                <w:rFonts w:ascii="Times New Roman" w:eastAsia="Times New Roman" w:hAnsi="Times New Roman" w:cs="Times New Roman"/>
                <w:sz w:val="28"/>
                <w:szCs w:val="28"/>
              </w:rPr>
              <w:t>а</w:t>
            </w:r>
          </w:p>
          <w:p w:rsidR="00BB6E90" w:rsidRPr="00E327DC" w:rsidRDefault="00BB6E90" w:rsidP="00982A3E">
            <w:pPr>
              <w:rPr>
                <w:rFonts w:ascii="Times New Roman" w:eastAsia="Times New Roman" w:hAnsi="Times New Roman" w:cs="Times New Roman"/>
                <w:sz w:val="28"/>
                <w:szCs w:val="28"/>
              </w:rPr>
            </w:pPr>
            <w:r w:rsidRPr="00E327DC">
              <w:rPr>
                <w:rFonts w:ascii="Times New Roman" w:hAnsi="Times New Roman" w:cs="Times New Roman"/>
                <w:sz w:val="28"/>
                <w:szCs w:val="28"/>
              </w:rPr>
              <w:t>– К</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т</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лог сом</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тических мут</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ций при р</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ковых з</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болев</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ниях</w:t>
            </w:r>
          </w:p>
          <w:p w:rsidR="00E327DC" w:rsidRDefault="00982A3E" w:rsidP="00982A3E">
            <w:pPr>
              <w:rPr>
                <w:rFonts w:ascii="Times New Roman" w:hAnsi="Times New Roman" w:cs="Times New Roman"/>
                <w:sz w:val="28"/>
                <w:szCs w:val="28"/>
              </w:rPr>
            </w:pPr>
            <w:r w:rsidRPr="00E327DC">
              <w:rPr>
                <w:rFonts w:ascii="Times New Roman" w:hAnsi="Times New Roman" w:cs="Times New Roman"/>
                <w:sz w:val="28"/>
                <w:szCs w:val="28"/>
              </w:rPr>
              <w:t xml:space="preserve">– </w:t>
            </w:r>
            <w:r w:rsidR="00E327DC" w:rsidRPr="00E327DC">
              <w:rPr>
                <w:rFonts w:ascii="Times New Roman" w:hAnsi="Times New Roman" w:cs="Times New Roman"/>
                <w:sz w:val="28"/>
                <w:szCs w:val="28"/>
              </w:rPr>
              <w:t>Насл</w:t>
            </w:r>
            <w:r w:rsidR="00E327DC" w:rsidRPr="00E327DC">
              <w:rPr>
                <w:rFonts w:ascii="Times New Roman" w:hAnsi="Times New Roman" w:cs="Times New Roman"/>
                <w:sz w:val="28"/>
                <w:szCs w:val="28"/>
                <w:lang w:val="de-AT"/>
              </w:rPr>
              <w:t>e</w:t>
            </w:r>
            <w:r w:rsidR="00E327DC" w:rsidRPr="00E327DC">
              <w:rPr>
                <w:rFonts w:ascii="Times New Roman" w:hAnsi="Times New Roman" w:cs="Times New Roman"/>
                <w:sz w:val="28"/>
                <w:szCs w:val="28"/>
              </w:rPr>
              <w:t>дств</w:t>
            </w:r>
            <w:r w:rsidR="00E327DC" w:rsidRPr="00E327DC">
              <w:rPr>
                <w:rFonts w:ascii="Times New Roman" w:hAnsi="Times New Roman" w:cs="Times New Roman"/>
                <w:sz w:val="28"/>
                <w:szCs w:val="28"/>
                <w:lang w:val="de-AT"/>
              </w:rPr>
              <w:t>e</w:t>
            </w:r>
            <w:r w:rsidR="00E327DC" w:rsidRPr="00E327DC">
              <w:rPr>
                <w:rFonts w:ascii="Times New Roman" w:hAnsi="Times New Roman" w:cs="Times New Roman"/>
                <w:sz w:val="28"/>
                <w:szCs w:val="28"/>
              </w:rPr>
              <w:t>нный диффузный рак ж</w:t>
            </w:r>
            <w:r w:rsidR="00E327DC" w:rsidRPr="00E327DC">
              <w:rPr>
                <w:rFonts w:ascii="Times New Roman" w:hAnsi="Times New Roman" w:cs="Times New Roman"/>
                <w:sz w:val="28"/>
                <w:szCs w:val="28"/>
                <w:lang w:val="de-AT"/>
              </w:rPr>
              <w:t>e</w:t>
            </w:r>
            <w:r w:rsidR="00E327DC" w:rsidRPr="00E327DC">
              <w:rPr>
                <w:rFonts w:ascii="Times New Roman" w:hAnsi="Times New Roman" w:cs="Times New Roman"/>
                <w:sz w:val="28"/>
                <w:szCs w:val="28"/>
              </w:rPr>
              <w:t>лудка</w:t>
            </w:r>
            <w:r w:rsidR="00E327DC">
              <w:rPr>
                <w:rFonts w:ascii="Times New Roman" w:hAnsi="Times New Roman" w:cs="Times New Roman"/>
                <w:sz w:val="28"/>
                <w:szCs w:val="28"/>
              </w:rPr>
              <w:t>/</w:t>
            </w:r>
            <w:r w:rsidR="00374BB0" w:rsidRPr="00E327DC">
              <w:rPr>
                <w:rFonts w:ascii="Times New Roman" w:eastAsia="Times New Roman" w:hAnsi="Times New Roman" w:cs="Times New Roman"/>
                <w:sz w:val="28"/>
                <w:szCs w:val="28"/>
              </w:rPr>
              <w:t>Н</w:t>
            </w:r>
            <w:r w:rsidR="00374BB0" w:rsidRPr="00E327DC">
              <w:rPr>
                <w:rFonts w:ascii="Times New Roman" w:eastAsia="Times New Roman" w:hAnsi="Times New Roman" w:cs="Times New Roman"/>
                <w:sz w:val="28"/>
                <w:szCs w:val="28"/>
                <w:lang w:val="en-US"/>
              </w:rPr>
              <w:t>eredit</w:t>
            </w:r>
            <w:r w:rsidR="00CB3F6E" w:rsidRPr="00E327DC">
              <w:rPr>
                <w:rFonts w:ascii="Times New Roman" w:eastAsia="Times New Roman" w:hAnsi="Times New Roman" w:cs="Times New Roman"/>
                <w:sz w:val="28"/>
                <w:szCs w:val="28"/>
              </w:rPr>
              <w:t>а</w:t>
            </w:r>
            <w:r w:rsidR="00374BB0" w:rsidRPr="00E327DC">
              <w:rPr>
                <w:rFonts w:ascii="Times New Roman" w:eastAsia="Times New Roman" w:hAnsi="Times New Roman" w:cs="Times New Roman"/>
                <w:sz w:val="28"/>
                <w:szCs w:val="28"/>
                <w:lang w:val="en-US"/>
              </w:rPr>
              <w:t>ry</w:t>
            </w:r>
            <w:r w:rsidR="00644BD4" w:rsidRPr="00644BD4">
              <w:rPr>
                <w:rFonts w:ascii="Times New Roman" w:eastAsia="Times New Roman" w:hAnsi="Times New Roman" w:cs="Times New Roman"/>
                <w:sz w:val="28"/>
                <w:szCs w:val="28"/>
              </w:rPr>
              <w:t xml:space="preserve"> </w:t>
            </w:r>
            <w:r w:rsidR="00374BB0" w:rsidRPr="00E327DC">
              <w:rPr>
                <w:rFonts w:ascii="Times New Roman" w:eastAsia="Times New Roman" w:hAnsi="Times New Roman" w:cs="Times New Roman"/>
                <w:sz w:val="28"/>
                <w:szCs w:val="28"/>
                <w:lang w:val="en-US"/>
              </w:rPr>
              <w:t>diffus</w:t>
            </w:r>
            <w:r w:rsidR="00374BB0" w:rsidRPr="00E327DC">
              <w:rPr>
                <w:rFonts w:ascii="Times New Roman" w:eastAsia="Times New Roman" w:hAnsi="Times New Roman" w:cs="Times New Roman"/>
                <w:sz w:val="28"/>
                <w:szCs w:val="28"/>
              </w:rPr>
              <w:t>е</w:t>
            </w:r>
            <w:r w:rsidR="00644BD4" w:rsidRPr="00644BD4">
              <w:rPr>
                <w:rFonts w:ascii="Times New Roman" w:eastAsia="Times New Roman" w:hAnsi="Times New Roman" w:cs="Times New Roman"/>
                <w:sz w:val="28"/>
                <w:szCs w:val="28"/>
              </w:rPr>
              <w:t xml:space="preserve"> </w:t>
            </w:r>
            <w:r w:rsidR="00374BB0" w:rsidRPr="00E327DC">
              <w:rPr>
                <w:rFonts w:ascii="Times New Roman" w:eastAsia="Times New Roman" w:hAnsi="Times New Roman" w:cs="Times New Roman"/>
                <w:sz w:val="28"/>
                <w:szCs w:val="28"/>
                <w:lang w:val="en-US"/>
              </w:rPr>
              <w:t>g</w:t>
            </w:r>
            <w:r w:rsidR="00CB3F6E" w:rsidRPr="00E327DC">
              <w:rPr>
                <w:rFonts w:ascii="Times New Roman" w:eastAsia="Times New Roman" w:hAnsi="Times New Roman" w:cs="Times New Roman"/>
                <w:sz w:val="28"/>
                <w:szCs w:val="28"/>
              </w:rPr>
              <w:t>а</w:t>
            </w:r>
            <w:r w:rsidR="00374BB0" w:rsidRPr="00E327DC">
              <w:rPr>
                <w:rFonts w:ascii="Times New Roman" w:eastAsia="Times New Roman" w:hAnsi="Times New Roman" w:cs="Times New Roman"/>
                <w:sz w:val="28"/>
                <w:szCs w:val="28"/>
                <w:lang w:val="en-US"/>
              </w:rPr>
              <w:t>stric</w:t>
            </w:r>
            <w:r w:rsidR="00644BD4" w:rsidRPr="00644BD4">
              <w:rPr>
                <w:rFonts w:ascii="Times New Roman" w:eastAsia="Times New Roman" w:hAnsi="Times New Roman" w:cs="Times New Roman"/>
                <w:sz w:val="28"/>
                <w:szCs w:val="28"/>
              </w:rPr>
              <w:t xml:space="preserve"> </w:t>
            </w:r>
            <w:r w:rsidR="00374BB0" w:rsidRPr="00E327DC">
              <w:rPr>
                <w:rFonts w:ascii="Times New Roman" w:eastAsia="Times New Roman" w:hAnsi="Times New Roman" w:cs="Times New Roman"/>
                <w:sz w:val="28"/>
                <w:szCs w:val="28"/>
                <w:lang w:val="en-US"/>
              </w:rPr>
              <w:t>c</w:t>
            </w:r>
            <w:r w:rsidR="00CB3F6E" w:rsidRPr="00E327DC">
              <w:rPr>
                <w:rFonts w:ascii="Times New Roman" w:eastAsia="Times New Roman" w:hAnsi="Times New Roman" w:cs="Times New Roman"/>
                <w:sz w:val="28"/>
                <w:szCs w:val="28"/>
              </w:rPr>
              <w:t>а</w:t>
            </w:r>
            <w:r w:rsidR="00374BB0" w:rsidRPr="00E327DC">
              <w:rPr>
                <w:rFonts w:ascii="Times New Roman" w:eastAsia="Times New Roman" w:hAnsi="Times New Roman" w:cs="Times New Roman"/>
                <w:sz w:val="28"/>
                <w:szCs w:val="28"/>
                <w:lang w:val="en-US"/>
              </w:rPr>
              <w:t>nc</w:t>
            </w:r>
            <w:r w:rsidR="00374BB0" w:rsidRPr="00E327DC">
              <w:rPr>
                <w:rFonts w:ascii="Times New Roman" w:eastAsia="Times New Roman" w:hAnsi="Times New Roman" w:cs="Times New Roman"/>
                <w:sz w:val="28"/>
                <w:szCs w:val="28"/>
              </w:rPr>
              <w:t>е</w:t>
            </w:r>
            <w:r w:rsidR="00374BB0" w:rsidRPr="00E327DC">
              <w:rPr>
                <w:rFonts w:ascii="Times New Roman" w:eastAsia="Times New Roman" w:hAnsi="Times New Roman" w:cs="Times New Roman"/>
                <w:sz w:val="28"/>
                <w:szCs w:val="28"/>
                <w:lang w:val="en-US"/>
              </w:rPr>
              <w:t>r</w:t>
            </w:r>
          </w:p>
          <w:p w:rsidR="00B12496" w:rsidRPr="00E327DC" w:rsidRDefault="00B12496" w:rsidP="00982A3E">
            <w:pPr>
              <w:rPr>
                <w:rFonts w:ascii="Times New Roman" w:hAnsi="Times New Roman" w:cs="Times New Roman"/>
                <w:sz w:val="28"/>
                <w:szCs w:val="28"/>
              </w:rPr>
            </w:pPr>
            <w:r w:rsidRPr="00E327DC">
              <w:rPr>
                <w:rFonts w:ascii="Times New Roman" w:hAnsi="Times New Roman" w:cs="Times New Roman"/>
                <w:sz w:val="28"/>
                <w:szCs w:val="28"/>
              </w:rPr>
              <w:t xml:space="preserve">– </w:t>
            </w:r>
            <w:r w:rsidRPr="00E327DC">
              <w:rPr>
                <w:rFonts w:ascii="Times New Roman" w:hAnsi="Times New Roman" w:cs="Times New Roman"/>
                <w:i/>
                <w:sz w:val="28"/>
                <w:szCs w:val="28"/>
                <w:lang w:val="en-US"/>
              </w:rPr>
              <w:t>Helicob</w:t>
            </w:r>
            <w:r w:rsidR="00CB3F6E" w:rsidRPr="00E327DC">
              <w:rPr>
                <w:rFonts w:ascii="Times New Roman" w:hAnsi="Times New Roman" w:cs="Times New Roman"/>
                <w:i/>
                <w:sz w:val="28"/>
                <w:szCs w:val="28"/>
              </w:rPr>
              <w:t>а</w:t>
            </w:r>
            <w:r w:rsidRPr="00E327DC">
              <w:rPr>
                <w:rFonts w:ascii="Times New Roman" w:hAnsi="Times New Roman" w:cs="Times New Roman"/>
                <w:i/>
                <w:sz w:val="28"/>
                <w:szCs w:val="28"/>
                <w:lang w:val="en-US"/>
              </w:rPr>
              <w:t>cter</w:t>
            </w:r>
            <w:r w:rsidR="00644BD4" w:rsidRPr="00644BD4">
              <w:rPr>
                <w:rFonts w:ascii="Times New Roman" w:hAnsi="Times New Roman" w:cs="Times New Roman"/>
                <w:i/>
                <w:sz w:val="28"/>
                <w:szCs w:val="28"/>
              </w:rPr>
              <w:t xml:space="preserve"> </w:t>
            </w:r>
            <w:r w:rsidRPr="00E327DC">
              <w:rPr>
                <w:rFonts w:ascii="Times New Roman" w:hAnsi="Times New Roman" w:cs="Times New Roman"/>
                <w:i/>
                <w:sz w:val="28"/>
                <w:szCs w:val="28"/>
                <w:lang w:val="en-US"/>
              </w:rPr>
              <w:t>pylori</w:t>
            </w:r>
          </w:p>
          <w:p w:rsidR="00B12496" w:rsidRPr="00E327DC" w:rsidRDefault="00B12496" w:rsidP="00982A3E">
            <w:pPr>
              <w:autoSpaceDE w:val="0"/>
              <w:autoSpaceDN w:val="0"/>
              <w:adjustRightInd w:val="0"/>
              <w:rPr>
                <w:rFonts w:ascii="Times New Roman" w:hAnsi="Times New Roman" w:cs="Times New Roman"/>
                <w:sz w:val="28"/>
                <w:szCs w:val="28"/>
              </w:rPr>
            </w:pPr>
            <w:r w:rsidRPr="00E327DC">
              <w:rPr>
                <w:rFonts w:ascii="Times New Roman" w:hAnsi="Times New Roman" w:cs="Times New Roman"/>
                <w:sz w:val="28"/>
                <w:szCs w:val="28"/>
              </w:rPr>
              <w:t xml:space="preserve">– </w:t>
            </w:r>
            <w:r w:rsidR="00644BD4" w:rsidRPr="00E327DC">
              <w:rPr>
                <w:rFonts w:ascii="Times New Roman" w:eastAsia="Times New Roman" w:hAnsi="Times New Roman" w:cs="Times New Roman"/>
                <w:sz w:val="28"/>
                <w:szCs w:val="28"/>
              </w:rPr>
              <w:t>Международный консорциум по разработке критериев наследственного РЖ</w:t>
            </w:r>
            <w:r w:rsidR="00644BD4" w:rsidRPr="00E327DC">
              <w:rPr>
                <w:rFonts w:ascii="Times New Roman" w:hAnsi="Times New Roman" w:cs="Times New Roman"/>
                <w:sz w:val="28"/>
                <w:szCs w:val="28"/>
              </w:rPr>
              <w:t>/</w:t>
            </w:r>
            <w:r w:rsidRPr="00E327DC">
              <w:rPr>
                <w:rFonts w:ascii="Times New Roman" w:hAnsi="Times New Roman" w:cs="Times New Roman"/>
                <w:sz w:val="28"/>
                <w:szCs w:val="28"/>
                <w:lang w:val="en-US"/>
              </w:rPr>
              <w:t>Intern</w:t>
            </w:r>
            <w:r w:rsidR="00CB3F6E" w:rsidRPr="00E327DC">
              <w:rPr>
                <w:rFonts w:ascii="Times New Roman" w:hAnsi="Times New Roman" w:cs="Times New Roman"/>
                <w:sz w:val="28"/>
                <w:szCs w:val="28"/>
              </w:rPr>
              <w:t>а</w:t>
            </w:r>
            <w:r w:rsidRPr="00E327DC">
              <w:rPr>
                <w:rFonts w:ascii="Times New Roman" w:hAnsi="Times New Roman" w:cs="Times New Roman"/>
                <w:sz w:val="28"/>
                <w:szCs w:val="28"/>
                <w:lang w:val="en-US"/>
              </w:rPr>
              <w:t>tion</w:t>
            </w:r>
            <w:r w:rsidR="00CB3F6E" w:rsidRPr="00E327DC">
              <w:rPr>
                <w:rFonts w:ascii="Times New Roman" w:hAnsi="Times New Roman" w:cs="Times New Roman"/>
                <w:sz w:val="28"/>
                <w:szCs w:val="28"/>
              </w:rPr>
              <w:t>а</w:t>
            </w:r>
            <w:r w:rsidRPr="00E327DC">
              <w:rPr>
                <w:rFonts w:ascii="Times New Roman" w:hAnsi="Times New Roman" w:cs="Times New Roman"/>
                <w:sz w:val="28"/>
                <w:szCs w:val="28"/>
                <w:lang w:val="en-US"/>
              </w:rPr>
              <w:t>l</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lang w:val="en-US"/>
              </w:rPr>
              <w:t>G</w:t>
            </w:r>
            <w:r w:rsidR="00CB3F6E" w:rsidRPr="00E327DC">
              <w:rPr>
                <w:rFonts w:ascii="Times New Roman" w:hAnsi="Times New Roman" w:cs="Times New Roman"/>
                <w:sz w:val="28"/>
                <w:szCs w:val="28"/>
              </w:rPr>
              <w:t>а</w:t>
            </w:r>
            <w:r w:rsidRPr="00E327DC">
              <w:rPr>
                <w:rFonts w:ascii="Times New Roman" w:hAnsi="Times New Roman" w:cs="Times New Roman"/>
                <w:sz w:val="28"/>
                <w:szCs w:val="28"/>
                <w:lang w:val="en-US"/>
              </w:rPr>
              <w:t>stric</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lang w:val="en-US"/>
              </w:rPr>
              <w:t>C</w:t>
            </w:r>
            <w:r w:rsidR="00CB3F6E" w:rsidRPr="00E327DC">
              <w:rPr>
                <w:rFonts w:ascii="Times New Roman" w:hAnsi="Times New Roman" w:cs="Times New Roman"/>
                <w:sz w:val="28"/>
                <w:szCs w:val="28"/>
              </w:rPr>
              <w:t>а</w:t>
            </w:r>
            <w:r w:rsidRPr="00E327DC">
              <w:rPr>
                <w:rFonts w:ascii="Times New Roman" w:hAnsi="Times New Roman" w:cs="Times New Roman"/>
                <w:sz w:val="28"/>
                <w:szCs w:val="28"/>
                <w:lang w:val="en-US"/>
              </w:rPr>
              <w:t>ncer</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lang w:val="en-US"/>
              </w:rPr>
              <w:t>Link</w:t>
            </w:r>
            <w:r w:rsidR="00CB3F6E" w:rsidRPr="00E327DC">
              <w:rPr>
                <w:rFonts w:ascii="Times New Roman" w:hAnsi="Times New Roman" w:cs="Times New Roman"/>
                <w:sz w:val="28"/>
                <w:szCs w:val="28"/>
              </w:rPr>
              <w:t>а</w:t>
            </w:r>
            <w:r w:rsidRPr="00E327DC">
              <w:rPr>
                <w:rFonts w:ascii="Times New Roman" w:hAnsi="Times New Roman" w:cs="Times New Roman"/>
                <w:sz w:val="28"/>
                <w:szCs w:val="28"/>
                <w:lang w:val="en-US"/>
              </w:rPr>
              <w:t>ge</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lang w:val="en-US"/>
              </w:rPr>
              <w:t>Consortium</w:t>
            </w:r>
            <w:r w:rsidR="00644BD4" w:rsidRPr="00644BD4">
              <w:rPr>
                <w:rFonts w:ascii="Times New Roman" w:hAnsi="Times New Roman" w:cs="Times New Roman"/>
                <w:sz w:val="28"/>
                <w:szCs w:val="28"/>
              </w:rPr>
              <w:t xml:space="preserve"> </w:t>
            </w:r>
          </w:p>
          <w:p w:rsidR="00B12496" w:rsidRPr="00E327DC" w:rsidRDefault="00B12496" w:rsidP="00982A3E">
            <w:pPr>
              <w:jc w:val="both"/>
              <w:rPr>
                <w:rFonts w:ascii="Times New Roman" w:hAnsi="Times New Roman" w:cs="Times New Roman"/>
                <w:sz w:val="28"/>
                <w:szCs w:val="28"/>
              </w:rPr>
            </w:pPr>
            <w:r w:rsidRPr="00E327DC">
              <w:rPr>
                <w:rFonts w:ascii="Times New Roman" w:hAnsi="Times New Roman" w:cs="Times New Roman"/>
                <w:sz w:val="28"/>
                <w:szCs w:val="28"/>
              </w:rPr>
              <w:t>–Междун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родн</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я</w:t>
            </w:r>
            <w:r w:rsidR="00644BD4" w:rsidRPr="00644BD4">
              <w:rPr>
                <w:rFonts w:ascii="Times New Roman" w:hAnsi="Times New Roman" w:cs="Times New Roman"/>
                <w:sz w:val="28"/>
                <w:szCs w:val="28"/>
              </w:rPr>
              <w:t xml:space="preserve"> </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ссоци</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ция</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rPr>
              <w:t>по</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rPr>
              <w:t>изучению</w:t>
            </w:r>
            <w:r w:rsidR="00644BD4" w:rsidRPr="00644BD4">
              <w:rPr>
                <w:rFonts w:ascii="Times New Roman" w:hAnsi="Times New Roman" w:cs="Times New Roman"/>
                <w:sz w:val="28"/>
                <w:szCs w:val="28"/>
              </w:rPr>
              <w:t xml:space="preserve"> </w:t>
            </w:r>
            <w:r w:rsidRPr="00E327DC">
              <w:rPr>
                <w:rFonts w:ascii="Times New Roman" w:hAnsi="Times New Roman" w:cs="Times New Roman"/>
                <w:sz w:val="28"/>
                <w:szCs w:val="28"/>
              </w:rPr>
              <w:t>р</w:t>
            </w:r>
            <w:r w:rsidR="00CB3F6E" w:rsidRPr="00E327DC">
              <w:rPr>
                <w:rFonts w:ascii="Times New Roman" w:hAnsi="Times New Roman" w:cs="Times New Roman"/>
                <w:sz w:val="28"/>
                <w:szCs w:val="28"/>
              </w:rPr>
              <w:t>а</w:t>
            </w:r>
            <w:r w:rsidRPr="00E327DC">
              <w:rPr>
                <w:rFonts w:ascii="Times New Roman" w:hAnsi="Times New Roman" w:cs="Times New Roman"/>
                <w:sz w:val="28"/>
                <w:szCs w:val="28"/>
              </w:rPr>
              <w:t>к</w:t>
            </w:r>
            <w:r w:rsidR="00CB3F6E" w:rsidRPr="00E327DC">
              <w:rPr>
                <w:rFonts w:ascii="Times New Roman" w:hAnsi="Times New Roman" w:cs="Times New Roman"/>
                <w:sz w:val="28"/>
                <w:szCs w:val="28"/>
              </w:rPr>
              <w:t>а</w:t>
            </w:r>
          </w:p>
          <w:p w:rsidR="004C6E62" w:rsidRPr="00E96D90" w:rsidRDefault="004C6E62" w:rsidP="00982A3E">
            <w:pPr>
              <w:jc w:val="both"/>
              <w:rPr>
                <w:rFonts w:ascii="Times New Roman" w:hAnsi="Times New Roman" w:cs="Times New Roman"/>
                <w:sz w:val="28"/>
                <w:szCs w:val="28"/>
              </w:rPr>
            </w:pPr>
            <w:r w:rsidRPr="00E96D90">
              <w:rPr>
                <w:rFonts w:ascii="Times New Roman" w:hAnsi="Times New Roman" w:cs="Times New Roman"/>
                <w:sz w:val="28"/>
                <w:szCs w:val="28"/>
              </w:rPr>
              <w:t>–</w:t>
            </w:r>
            <w:r w:rsidRPr="00E327DC">
              <w:rPr>
                <w:rFonts w:ascii="Times New Roman" w:hAnsi="Times New Roman" w:cs="Times New Roman"/>
                <w:spacing w:val="2"/>
                <w:sz w:val="28"/>
                <w:szCs w:val="28"/>
                <w:lang w:val="en-US"/>
              </w:rPr>
              <w:t>J</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p</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neseG</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stricC</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ncer</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ssoci</w:t>
            </w:r>
            <w:r w:rsidR="00CB3F6E" w:rsidRPr="00E327DC">
              <w:rPr>
                <w:rFonts w:ascii="Times New Roman" w:hAnsi="Times New Roman" w:cs="Times New Roman"/>
                <w:spacing w:val="2"/>
                <w:sz w:val="28"/>
                <w:szCs w:val="28"/>
              </w:rPr>
              <w:t>а</w:t>
            </w:r>
            <w:r w:rsidRPr="00E327DC">
              <w:rPr>
                <w:rFonts w:ascii="Times New Roman" w:hAnsi="Times New Roman" w:cs="Times New Roman"/>
                <w:spacing w:val="2"/>
                <w:sz w:val="28"/>
                <w:szCs w:val="28"/>
                <w:lang w:val="en-US"/>
              </w:rPr>
              <w:t>tion</w:t>
            </w:r>
          </w:p>
          <w:p w:rsidR="00AA2A42" w:rsidRPr="00E96D90" w:rsidRDefault="00AA2A42" w:rsidP="00982A3E">
            <w:pPr>
              <w:jc w:val="both"/>
              <w:rPr>
                <w:rFonts w:ascii="Times New Roman" w:hAnsi="Times New Roman" w:cs="Times New Roman"/>
                <w:sz w:val="28"/>
                <w:szCs w:val="28"/>
              </w:rPr>
            </w:pPr>
          </w:p>
          <w:p w:rsidR="00B12496" w:rsidRPr="00E327DC" w:rsidRDefault="00B12496" w:rsidP="00982A3E">
            <w:pPr>
              <w:jc w:val="both"/>
              <w:rPr>
                <w:rFonts w:ascii="Times New Roman" w:hAnsi="Times New Roman" w:cs="Times New Roman"/>
                <w:sz w:val="28"/>
                <w:szCs w:val="28"/>
                <w:shd w:val="clear" w:color="auto" w:fill="FFFFFF"/>
                <w:lang w:val="kk-KZ"/>
              </w:rPr>
            </w:pPr>
            <w:r w:rsidRPr="00644BD4">
              <w:rPr>
                <w:rFonts w:ascii="Times New Roman" w:hAnsi="Times New Roman" w:cs="Times New Roman"/>
                <w:sz w:val="28"/>
                <w:szCs w:val="28"/>
                <w:lang w:val="en-US"/>
              </w:rPr>
              <w:t>–</w:t>
            </w:r>
            <w:r w:rsidRPr="00E327DC">
              <w:rPr>
                <w:rFonts w:ascii="Times New Roman" w:hAnsi="Times New Roman" w:cs="Times New Roman"/>
                <w:sz w:val="28"/>
                <w:szCs w:val="28"/>
                <w:shd w:val="clear" w:color="auto" w:fill="FFFFFF"/>
              </w:rPr>
              <w:t>М</w:t>
            </w:r>
            <w:r w:rsidRPr="00E327DC">
              <w:rPr>
                <w:rFonts w:ascii="Times New Roman" w:hAnsi="Times New Roman" w:cs="Times New Roman"/>
                <w:sz w:val="28"/>
                <w:szCs w:val="28"/>
                <w:shd w:val="clear" w:color="auto" w:fill="FFFFFF"/>
                <w:lang w:val="en-US"/>
              </w:rPr>
              <w:t>ucos</w:t>
            </w:r>
            <w:r w:rsidR="00CB3F6E" w:rsidRPr="00E327DC">
              <w:rPr>
                <w:rFonts w:ascii="Times New Roman" w:hAnsi="Times New Roman" w:cs="Times New Roman"/>
                <w:sz w:val="28"/>
                <w:szCs w:val="28"/>
                <w:shd w:val="clear" w:color="auto" w:fill="FFFFFF"/>
              </w:rPr>
              <w:t>а</w:t>
            </w:r>
            <w:r w:rsidRPr="00644BD4">
              <w:rPr>
                <w:rFonts w:ascii="Times New Roman" w:hAnsi="Times New Roman" w:cs="Times New Roman"/>
                <w:sz w:val="28"/>
                <w:szCs w:val="28"/>
                <w:shd w:val="clear" w:color="auto" w:fill="FFFFFF"/>
                <w:lang w:val="en-US"/>
              </w:rPr>
              <w:t>-</w:t>
            </w:r>
            <w:r w:rsidR="00CB3F6E" w:rsidRPr="00E327DC">
              <w:rPr>
                <w:rFonts w:ascii="Times New Roman" w:hAnsi="Times New Roman" w:cs="Times New Roman"/>
                <w:sz w:val="28"/>
                <w:szCs w:val="28"/>
                <w:shd w:val="clear" w:color="auto" w:fill="FFFFFF"/>
              </w:rPr>
              <w:t>а</w:t>
            </w:r>
            <w:r w:rsidRPr="00E327DC">
              <w:rPr>
                <w:rFonts w:ascii="Times New Roman" w:hAnsi="Times New Roman" w:cs="Times New Roman"/>
                <w:sz w:val="28"/>
                <w:szCs w:val="28"/>
                <w:shd w:val="clear" w:color="auto" w:fill="FFFFFF"/>
                <w:lang w:val="en-US"/>
              </w:rPr>
              <w:t>ssoci</w:t>
            </w:r>
            <w:r w:rsidR="00CB3F6E" w:rsidRPr="00E327DC">
              <w:rPr>
                <w:rFonts w:ascii="Times New Roman" w:hAnsi="Times New Roman" w:cs="Times New Roman"/>
                <w:sz w:val="28"/>
                <w:szCs w:val="28"/>
                <w:shd w:val="clear" w:color="auto" w:fill="FFFFFF"/>
              </w:rPr>
              <w:t>а</w:t>
            </w:r>
            <w:r w:rsidRPr="00E327DC">
              <w:rPr>
                <w:rFonts w:ascii="Times New Roman" w:hAnsi="Times New Roman" w:cs="Times New Roman"/>
                <w:sz w:val="28"/>
                <w:szCs w:val="28"/>
                <w:shd w:val="clear" w:color="auto" w:fill="FFFFFF"/>
                <w:lang w:val="en-US"/>
              </w:rPr>
              <w:t>tedlymphoidtissue</w:t>
            </w:r>
          </w:p>
          <w:p w:rsidR="00571793" w:rsidRPr="00E327DC" w:rsidRDefault="00571793" w:rsidP="00982A3E">
            <w:pPr>
              <w:rPr>
                <w:rFonts w:ascii="Times New Roman" w:hAnsi="Times New Roman" w:cs="Times New Roman"/>
                <w:sz w:val="28"/>
                <w:szCs w:val="28"/>
                <w:lang w:val="kk-KZ"/>
              </w:rPr>
            </w:pPr>
          </w:p>
          <w:p w:rsidR="00063C4D" w:rsidRPr="00644BD4" w:rsidRDefault="00DF7D1C" w:rsidP="00063C4D">
            <w:pPr>
              <w:rPr>
                <w:rFonts w:ascii="Times New Roman" w:hAnsi="Times New Roman" w:cs="Times New Roman"/>
                <w:sz w:val="28"/>
                <w:szCs w:val="28"/>
                <w:shd w:val="clear" w:color="auto" w:fill="FFFFFF"/>
                <w:lang w:val="en-US" w:eastAsia="en-US"/>
              </w:rPr>
            </w:pPr>
            <w:r w:rsidRPr="00644BD4">
              <w:rPr>
                <w:rFonts w:ascii="Times New Roman" w:hAnsi="Times New Roman" w:cs="Times New Roman"/>
                <w:sz w:val="28"/>
                <w:szCs w:val="28"/>
                <w:lang w:val="en-US"/>
              </w:rPr>
              <w:t xml:space="preserve">– </w:t>
            </w:r>
            <w:r w:rsidR="00063C4D" w:rsidRPr="00063C4D">
              <w:rPr>
                <w:rFonts w:ascii="Times New Roman" w:hAnsi="Times New Roman" w:cs="Times New Roman"/>
                <w:bCs/>
                <w:sz w:val="28"/>
                <w:szCs w:val="28"/>
                <w:shd w:val="clear" w:color="auto" w:fill="FFFFFF"/>
                <w:lang w:val="en-US"/>
              </w:rPr>
              <w:t>N</w:t>
            </w:r>
            <w:r w:rsidR="00CB3F6E" w:rsidRPr="00E327DC">
              <w:rPr>
                <w:rFonts w:ascii="Times New Roman" w:hAnsi="Times New Roman" w:cs="Times New Roman"/>
                <w:bCs/>
                <w:sz w:val="28"/>
                <w:szCs w:val="28"/>
                <w:shd w:val="clear" w:color="auto" w:fill="FFFFFF"/>
              </w:rPr>
              <w:t>а</w:t>
            </w:r>
            <w:r w:rsidR="00063C4D" w:rsidRPr="00063C4D">
              <w:rPr>
                <w:rFonts w:ascii="Times New Roman" w:hAnsi="Times New Roman" w:cs="Times New Roman"/>
                <w:bCs/>
                <w:sz w:val="28"/>
                <w:szCs w:val="28"/>
                <w:shd w:val="clear" w:color="auto" w:fill="FFFFFF"/>
                <w:lang w:val="en-US"/>
              </w:rPr>
              <w:t>tion</w:t>
            </w:r>
            <w:r w:rsidR="00CB3F6E" w:rsidRPr="00E327DC">
              <w:rPr>
                <w:rFonts w:ascii="Times New Roman" w:hAnsi="Times New Roman" w:cs="Times New Roman"/>
                <w:bCs/>
                <w:sz w:val="28"/>
                <w:szCs w:val="28"/>
                <w:shd w:val="clear" w:color="auto" w:fill="FFFFFF"/>
              </w:rPr>
              <w:t>а</w:t>
            </w:r>
            <w:r w:rsidR="00063C4D" w:rsidRPr="00063C4D">
              <w:rPr>
                <w:rFonts w:ascii="Times New Roman" w:hAnsi="Times New Roman" w:cs="Times New Roman"/>
                <w:bCs/>
                <w:sz w:val="28"/>
                <w:szCs w:val="28"/>
                <w:shd w:val="clear" w:color="auto" w:fill="FFFFFF"/>
                <w:lang w:val="en-US"/>
              </w:rPr>
              <w:t>l</w:t>
            </w:r>
            <w:r w:rsidR="00063C4D" w:rsidRPr="00063C4D">
              <w:rPr>
                <w:rFonts w:ascii="Times New Roman" w:hAnsi="Times New Roman" w:cs="Times New Roman"/>
                <w:sz w:val="28"/>
                <w:szCs w:val="28"/>
                <w:shd w:val="clear" w:color="auto" w:fill="FFFFFF"/>
                <w:lang w:val="en-US"/>
              </w:rPr>
              <w:t> </w:t>
            </w:r>
            <w:r w:rsidR="00063C4D" w:rsidRPr="00063C4D">
              <w:rPr>
                <w:rFonts w:ascii="Times New Roman" w:hAnsi="Times New Roman" w:cs="Times New Roman"/>
                <w:bCs/>
                <w:sz w:val="28"/>
                <w:szCs w:val="28"/>
                <w:shd w:val="clear" w:color="auto" w:fill="FFFFFF"/>
                <w:lang w:val="en-US"/>
              </w:rPr>
              <w:t>Center</w:t>
            </w:r>
            <w:r w:rsidR="00063C4D" w:rsidRPr="00063C4D">
              <w:rPr>
                <w:rFonts w:ascii="Times New Roman" w:hAnsi="Times New Roman" w:cs="Times New Roman"/>
                <w:sz w:val="28"/>
                <w:szCs w:val="28"/>
                <w:shd w:val="clear" w:color="auto" w:fill="FFFFFF"/>
                <w:lang w:val="en-US"/>
              </w:rPr>
              <w:t> for </w:t>
            </w:r>
            <w:r w:rsidR="00063C4D" w:rsidRPr="00063C4D">
              <w:rPr>
                <w:rFonts w:ascii="Times New Roman" w:hAnsi="Times New Roman" w:cs="Times New Roman"/>
                <w:bCs/>
                <w:sz w:val="28"/>
                <w:szCs w:val="28"/>
                <w:shd w:val="clear" w:color="auto" w:fill="FFFFFF"/>
                <w:lang w:val="en-US"/>
              </w:rPr>
              <w:t>Biotechnology</w:t>
            </w:r>
            <w:r w:rsidR="00063C4D" w:rsidRPr="00063C4D">
              <w:rPr>
                <w:rFonts w:ascii="Times New Roman" w:hAnsi="Times New Roman" w:cs="Times New Roman"/>
                <w:sz w:val="28"/>
                <w:szCs w:val="28"/>
                <w:shd w:val="clear" w:color="auto" w:fill="FFFFFF"/>
                <w:lang w:val="en-US"/>
              </w:rPr>
              <w:t> </w:t>
            </w:r>
            <w:r w:rsidR="00063C4D" w:rsidRPr="00063C4D">
              <w:rPr>
                <w:rFonts w:ascii="Times New Roman" w:hAnsi="Times New Roman" w:cs="Times New Roman"/>
                <w:bCs/>
                <w:sz w:val="28"/>
                <w:szCs w:val="28"/>
                <w:shd w:val="clear" w:color="auto" w:fill="FFFFFF"/>
                <w:lang w:val="en-US"/>
              </w:rPr>
              <w:t>Inform</w:t>
            </w:r>
            <w:r w:rsidR="00CB3F6E" w:rsidRPr="00E327DC">
              <w:rPr>
                <w:rFonts w:ascii="Times New Roman" w:hAnsi="Times New Roman" w:cs="Times New Roman"/>
                <w:bCs/>
                <w:sz w:val="28"/>
                <w:szCs w:val="28"/>
                <w:shd w:val="clear" w:color="auto" w:fill="FFFFFF"/>
              </w:rPr>
              <w:t>а</w:t>
            </w:r>
            <w:r w:rsidR="00063C4D" w:rsidRPr="00063C4D">
              <w:rPr>
                <w:rFonts w:ascii="Times New Roman" w:hAnsi="Times New Roman" w:cs="Times New Roman"/>
                <w:bCs/>
                <w:sz w:val="28"/>
                <w:szCs w:val="28"/>
                <w:shd w:val="clear" w:color="auto" w:fill="FFFFFF"/>
                <w:lang w:val="en-US"/>
              </w:rPr>
              <w:t>tion</w:t>
            </w:r>
            <w:r w:rsidR="00063C4D" w:rsidRPr="00063C4D">
              <w:rPr>
                <w:rFonts w:ascii="Times New Roman" w:hAnsi="Times New Roman" w:cs="Times New Roman"/>
                <w:sz w:val="28"/>
                <w:szCs w:val="28"/>
                <w:shd w:val="clear" w:color="auto" w:fill="FFFFFF"/>
                <w:lang w:val="en-US"/>
              </w:rPr>
              <w:t> </w:t>
            </w:r>
          </w:p>
          <w:p w:rsidR="007E0EC0" w:rsidRPr="00644BD4" w:rsidRDefault="00DF7D1C" w:rsidP="00982A3E">
            <w:pPr>
              <w:spacing w:after="200"/>
              <w:rPr>
                <w:rFonts w:ascii="Times New Roman" w:hAnsi="Times New Roman" w:cs="Times New Roman"/>
                <w:sz w:val="28"/>
                <w:szCs w:val="28"/>
                <w:lang w:val="en-US"/>
              </w:rPr>
            </w:pPr>
            <w:r w:rsidRPr="00E327DC">
              <w:rPr>
                <w:rFonts w:ascii="Times New Roman" w:hAnsi="Times New Roman" w:cs="Times New Roman"/>
                <w:sz w:val="28"/>
                <w:szCs w:val="28"/>
                <w:lang w:val="kk-KZ"/>
              </w:rPr>
              <w:t>–</w:t>
            </w:r>
            <w:r w:rsidRPr="00E327DC">
              <w:rPr>
                <w:rFonts w:ascii="Times New Roman" w:eastAsiaTheme="minorEastAsia" w:hAnsi="Times New Roman" w:cs="Times New Roman"/>
                <w:sz w:val="28"/>
                <w:szCs w:val="28"/>
                <w:lang w:val="kk-KZ"/>
              </w:rPr>
              <w:t xml:space="preserve"> единичный нуклеотидный полиморфизм</w:t>
            </w:r>
            <w:r w:rsidR="00AA2A42" w:rsidRPr="00644BD4">
              <w:rPr>
                <w:rFonts w:ascii="Times New Roman" w:eastAsiaTheme="minorEastAsia" w:hAnsi="Times New Roman" w:cs="Times New Roman"/>
                <w:sz w:val="28"/>
                <w:szCs w:val="28"/>
                <w:lang w:val="en-US"/>
              </w:rPr>
              <w:t xml:space="preserve"> (</w:t>
            </w:r>
            <w:r w:rsidR="00AA2A42" w:rsidRPr="00E327DC">
              <w:rPr>
                <w:rFonts w:ascii="Times New Roman" w:eastAsiaTheme="minorEastAsia" w:hAnsi="Times New Roman" w:cs="Times New Roman"/>
                <w:sz w:val="28"/>
                <w:szCs w:val="28"/>
                <w:lang w:val="kk-KZ"/>
              </w:rPr>
              <w:t>Single nucleotide polymorphism</w:t>
            </w:r>
            <w:r w:rsidR="00AA2A42" w:rsidRPr="00644BD4">
              <w:rPr>
                <w:rFonts w:ascii="Times New Roman" w:eastAsiaTheme="minorEastAsia" w:hAnsi="Times New Roman" w:cs="Times New Roman"/>
                <w:sz w:val="28"/>
                <w:szCs w:val="28"/>
                <w:lang w:val="en-US"/>
              </w:rPr>
              <w:t>)</w:t>
            </w:r>
          </w:p>
          <w:p w:rsidR="00EE5013" w:rsidRPr="00E327DC" w:rsidRDefault="006946AA" w:rsidP="00982A3E">
            <w:pPr>
              <w:spacing w:after="200"/>
              <w:rPr>
                <w:rFonts w:ascii="Times New Roman" w:hAnsi="Times New Roman" w:cs="Times New Roman"/>
                <w:sz w:val="28"/>
                <w:szCs w:val="28"/>
                <w:lang w:val="kk-KZ"/>
              </w:rPr>
            </w:pPr>
            <w:r w:rsidRPr="00E327DC">
              <w:rPr>
                <w:rFonts w:ascii="Times New Roman" w:eastAsia="Times New Roman" w:hAnsi="Times New Roman" w:cs="Times New Roman"/>
                <w:sz w:val="28"/>
                <w:szCs w:val="28"/>
                <w:lang w:val="kk-KZ"/>
              </w:rPr>
              <w:t xml:space="preserve">– Метод </w:t>
            </w:r>
            <w:r w:rsidR="00CB3F6E" w:rsidRPr="00E327DC">
              <w:rPr>
                <w:rFonts w:ascii="Times New Roman" w:eastAsia="Times New Roman" w:hAnsi="Times New Roman" w:cs="Times New Roman"/>
                <w:sz w:val="28"/>
                <w:szCs w:val="28"/>
                <w:lang w:val="kk-KZ"/>
              </w:rPr>
              <w:t>а</w:t>
            </w:r>
            <w:r w:rsidRPr="00E327DC">
              <w:rPr>
                <w:rFonts w:ascii="Times New Roman" w:eastAsia="Times New Roman" w:hAnsi="Times New Roman" w:cs="Times New Roman"/>
                <w:sz w:val="28"/>
                <w:szCs w:val="28"/>
                <w:lang w:val="kk-KZ"/>
              </w:rPr>
              <w:t>н</w:t>
            </w:r>
            <w:r w:rsidR="00CB3F6E" w:rsidRPr="00E327DC">
              <w:rPr>
                <w:rFonts w:ascii="Times New Roman" w:eastAsia="Times New Roman" w:hAnsi="Times New Roman" w:cs="Times New Roman"/>
                <w:sz w:val="28"/>
                <w:szCs w:val="28"/>
                <w:lang w:val="kk-KZ"/>
              </w:rPr>
              <w:t>а</w:t>
            </w:r>
            <w:r w:rsidRPr="00E327DC">
              <w:rPr>
                <w:rFonts w:ascii="Times New Roman" w:eastAsia="Times New Roman" w:hAnsi="Times New Roman" w:cs="Times New Roman"/>
                <w:sz w:val="28"/>
                <w:szCs w:val="28"/>
                <w:lang w:val="kk-KZ"/>
              </w:rPr>
              <w:t>лиз</w:t>
            </w:r>
            <w:r w:rsidR="00CB3F6E" w:rsidRPr="00E327DC">
              <w:rPr>
                <w:rFonts w:ascii="Times New Roman" w:eastAsia="Times New Roman" w:hAnsi="Times New Roman" w:cs="Times New Roman"/>
                <w:sz w:val="28"/>
                <w:szCs w:val="28"/>
                <w:lang w:val="kk-KZ"/>
              </w:rPr>
              <w:t>а</w:t>
            </w:r>
            <w:r w:rsidRPr="00E327DC">
              <w:rPr>
                <w:rFonts w:ascii="Times New Roman" w:eastAsia="Times New Roman" w:hAnsi="Times New Roman" w:cs="Times New Roman"/>
                <w:sz w:val="28"/>
                <w:szCs w:val="28"/>
                <w:lang w:val="kk-KZ"/>
              </w:rPr>
              <w:t xml:space="preserve"> конформ</w:t>
            </w:r>
            <w:r w:rsidR="00CB3F6E" w:rsidRPr="00E327DC">
              <w:rPr>
                <w:rFonts w:ascii="Times New Roman" w:eastAsia="Times New Roman" w:hAnsi="Times New Roman" w:cs="Times New Roman"/>
                <w:sz w:val="28"/>
                <w:szCs w:val="28"/>
                <w:lang w:val="kk-KZ"/>
              </w:rPr>
              <w:t>а</w:t>
            </w:r>
            <w:r w:rsidRPr="00E327DC">
              <w:rPr>
                <w:rFonts w:ascii="Times New Roman" w:eastAsia="Times New Roman" w:hAnsi="Times New Roman" w:cs="Times New Roman"/>
                <w:sz w:val="28"/>
                <w:szCs w:val="28"/>
                <w:lang w:val="kk-KZ"/>
              </w:rPr>
              <w:t>ционного полиморфизм</w:t>
            </w:r>
            <w:r w:rsidR="00CB3F6E" w:rsidRPr="00E327DC">
              <w:rPr>
                <w:rFonts w:ascii="Times New Roman" w:eastAsia="Times New Roman" w:hAnsi="Times New Roman" w:cs="Times New Roman"/>
                <w:sz w:val="28"/>
                <w:szCs w:val="28"/>
                <w:lang w:val="kk-KZ"/>
              </w:rPr>
              <w:t>а</w:t>
            </w:r>
            <w:r w:rsidRPr="00E327DC">
              <w:rPr>
                <w:rFonts w:ascii="Times New Roman" w:eastAsia="Times New Roman" w:hAnsi="Times New Roman" w:cs="Times New Roman"/>
                <w:sz w:val="28"/>
                <w:szCs w:val="28"/>
                <w:lang w:val="kk-KZ"/>
              </w:rPr>
              <w:t xml:space="preserve"> однонитевой ДНК</w:t>
            </w:r>
          </w:p>
          <w:p w:rsidR="00644BD4" w:rsidRPr="00644BD4" w:rsidRDefault="00644BD4" w:rsidP="00E327DC">
            <w:pPr>
              <w:pStyle w:val="a8"/>
              <w:numPr>
                <w:ilvl w:val="0"/>
                <w:numId w:val="47"/>
              </w:numPr>
              <w:ind w:left="34"/>
              <w:rPr>
                <w:sz w:val="28"/>
                <w:szCs w:val="28"/>
                <w:lang w:val="kk-KZ"/>
              </w:rPr>
            </w:pPr>
          </w:p>
          <w:p w:rsidR="006946AA" w:rsidRPr="00E327DC" w:rsidRDefault="00B41BF0" w:rsidP="00E327DC">
            <w:pPr>
              <w:pStyle w:val="a8"/>
              <w:numPr>
                <w:ilvl w:val="0"/>
                <w:numId w:val="47"/>
              </w:numPr>
              <w:ind w:left="34"/>
              <w:rPr>
                <w:sz w:val="28"/>
                <w:szCs w:val="28"/>
                <w:lang w:val="kk-KZ"/>
              </w:rPr>
            </w:pPr>
            <w:r w:rsidRPr="00E327DC">
              <w:rPr>
                <w:sz w:val="28"/>
                <w:szCs w:val="28"/>
                <w:lang w:val="kk-KZ"/>
              </w:rPr>
              <w:t xml:space="preserve">– </w:t>
            </w:r>
            <w:r w:rsidR="006946AA" w:rsidRPr="00E327DC">
              <w:rPr>
                <w:sz w:val="28"/>
                <w:szCs w:val="28"/>
                <w:lang w:val="kk-KZ"/>
              </w:rPr>
              <w:t>Выр</w:t>
            </w:r>
            <w:r w:rsidR="00CB3F6E" w:rsidRPr="00E327DC">
              <w:rPr>
                <w:sz w:val="28"/>
                <w:szCs w:val="28"/>
                <w:lang w:val="kk-KZ"/>
              </w:rPr>
              <w:t>а</w:t>
            </w:r>
            <w:r w:rsidR="006946AA" w:rsidRPr="00E327DC">
              <w:rPr>
                <w:sz w:val="28"/>
                <w:szCs w:val="28"/>
                <w:lang w:val="kk-KZ"/>
              </w:rPr>
              <w:t>жение пок</w:t>
            </w:r>
            <w:r w:rsidR="00CB3F6E" w:rsidRPr="00E327DC">
              <w:rPr>
                <w:sz w:val="28"/>
                <w:szCs w:val="28"/>
                <w:lang w:val="kk-KZ"/>
              </w:rPr>
              <w:t>а</w:t>
            </w:r>
            <w:r w:rsidR="006946AA" w:rsidRPr="00E327DC">
              <w:rPr>
                <w:sz w:val="28"/>
                <w:szCs w:val="28"/>
                <w:lang w:val="kk-KZ"/>
              </w:rPr>
              <w:t>з</w:t>
            </w:r>
            <w:r w:rsidR="00CB3F6E" w:rsidRPr="00E327DC">
              <w:rPr>
                <w:sz w:val="28"/>
                <w:szCs w:val="28"/>
                <w:lang w:val="kk-KZ"/>
              </w:rPr>
              <w:t>а</w:t>
            </w:r>
            <w:r w:rsidR="006946AA" w:rsidRPr="00E327DC">
              <w:rPr>
                <w:sz w:val="28"/>
                <w:szCs w:val="28"/>
                <w:lang w:val="kk-KZ"/>
              </w:rPr>
              <w:t>теля в прос</w:t>
            </w:r>
            <w:r w:rsidR="00CB3F6E" w:rsidRPr="00E327DC">
              <w:rPr>
                <w:sz w:val="28"/>
                <w:szCs w:val="28"/>
                <w:lang w:val="kk-KZ"/>
              </w:rPr>
              <w:t>а</w:t>
            </w:r>
            <w:r w:rsidR="006946AA" w:rsidRPr="00E327DC">
              <w:rPr>
                <w:sz w:val="28"/>
                <w:szCs w:val="28"/>
                <w:lang w:val="kk-KZ"/>
              </w:rPr>
              <w:t>нтимилле, то есть н</w:t>
            </w:r>
            <w:r w:rsidR="00CB3F6E" w:rsidRPr="00E327DC">
              <w:rPr>
                <w:sz w:val="28"/>
                <w:szCs w:val="28"/>
                <w:lang w:val="kk-KZ"/>
              </w:rPr>
              <w:t>а</w:t>
            </w:r>
            <w:r w:rsidR="006946AA" w:rsidRPr="00E327DC">
              <w:rPr>
                <w:sz w:val="28"/>
                <w:szCs w:val="28"/>
                <w:lang w:val="kk-KZ"/>
              </w:rPr>
              <w:t xml:space="preserve"> 100 000 н</w:t>
            </w:r>
            <w:r w:rsidR="00CB3F6E" w:rsidRPr="00E327DC">
              <w:rPr>
                <w:sz w:val="28"/>
                <w:szCs w:val="28"/>
                <w:lang w:val="kk-KZ"/>
              </w:rPr>
              <w:t>а</w:t>
            </w:r>
            <w:r w:rsidR="006946AA" w:rsidRPr="00E327DC">
              <w:rPr>
                <w:sz w:val="28"/>
                <w:szCs w:val="28"/>
                <w:lang w:val="kk-KZ"/>
              </w:rPr>
              <w:t>селения</w:t>
            </w:r>
          </w:p>
        </w:tc>
      </w:tr>
    </w:tbl>
    <w:p w:rsidR="001B3563" w:rsidRPr="00F436A0" w:rsidRDefault="00B41BF0" w:rsidP="00B41BF0">
      <w:pPr>
        <w:tabs>
          <w:tab w:val="left" w:pos="3338"/>
        </w:tabs>
        <w:spacing w:after="0" w:line="240" w:lineRule="auto"/>
        <w:ind w:firstLine="708"/>
        <w:rPr>
          <w:rFonts w:ascii="Times New Roman" w:hAnsi="Times New Roman" w:cs="Times New Roman"/>
          <w:b/>
          <w:sz w:val="28"/>
          <w:szCs w:val="28"/>
          <w:lang w:val="kk-KZ"/>
        </w:rPr>
      </w:pPr>
      <w:r w:rsidRPr="00F436A0">
        <w:rPr>
          <w:rFonts w:ascii="Times New Roman" w:hAnsi="Times New Roman" w:cs="Times New Roman"/>
          <w:b/>
          <w:sz w:val="28"/>
          <w:szCs w:val="28"/>
          <w:lang w:val="kk-KZ"/>
        </w:rPr>
        <w:lastRenderedPageBreak/>
        <w:tab/>
      </w:r>
    </w:p>
    <w:p w:rsidR="00275059" w:rsidRPr="00F436A0" w:rsidRDefault="00275059" w:rsidP="00BC1B16">
      <w:pPr>
        <w:spacing w:after="0" w:line="240" w:lineRule="auto"/>
        <w:jc w:val="both"/>
        <w:rPr>
          <w:rFonts w:ascii="Times New Roman" w:hAnsi="Times New Roman" w:cs="Times New Roman"/>
          <w:sz w:val="28"/>
          <w:szCs w:val="28"/>
          <w:lang w:val="kk-KZ"/>
        </w:rPr>
      </w:pPr>
    </w:p>
    <w:p w:rsidR="00AD1450" w:rsidRPr="00F436A0" w:rsidRDefault="00AD1450" w:rsidP="00AD1450">
      <w:pPr>
        <w:spacing w:after="0" w:line="240" w:lineRule="auto"/>
        <w:rPr>
          <w:rFonts w:ascii="Times New Roman" w:hAnsi="Times New Roman" w:cs="Times New Roman"/>
          <w:sz w:val="28"/>
          <w:szCs w:val="28"/>
        </w:rPr>
      </w:pPr>
    </w:p>
    <w:p w:rsidR="00907636" w:rsidRPr="00F436A0" w:rsidRDefault="00147442" w:rsidP="00F236EF">
      <w:pPr>
        <w:spacing w:after="0" w:line="240" w:lineRule="auto"/>
        <w:rPr>
          <w:rFonts w:ascii="Times New Roman" w:hAnsi="Times New Roman" w:cs="Times New Roman"/>
          <w:b/>
          <w:sz w:val="28"/>
          <w:szCs w:val="28"/>
        </w:rPr>
      </w:pPr>
      <w:r w:rsidRPr="00F436A0">
        <w:rPr>
          <w:rFonts w:ascii="Times New Roman" w:eastAsia="Times New Roman" w:hAnsi="Times New Roman" w:cs="Times New Roman"/>
          <w:sz w:val="28"/>
          <w:szCs w:val="28"/>
          <w:lang w:eastAsia="ru-RU"/>
        </w:rPr>
        <w:br/>
      </w:r>
    </w:p>
    <w:p w:rsidR="00907636" w:rsidRPr="00F436A0" w:rsidRDefault="00907636" w:rsidP="00907636">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Pr="00F436A0" w:rsidRDefault="00416652" w:rsidP="00967299">
      <w:pPr>
        <w:spacing w:after="0" w:line="240" w:lineRule="auto"/>
        <w:jc w:val="both"/>
        <w:rPr>
          <w:rFonts w:ascii="Times New Roman" w:hAnsi="Times New Roman" w:cs="Times New Roman"/>
          <w:sz w:val="28"/>
          <w:szCs w:val="28"/>
          <w:shd w:val="clear" w:color="auto" w:fill="FFFFFF"/>
        </w:rPr>
      </w:pPr>
    </w:p>
    <w:p w:rsidR="00416652" w:rsidRDefault="00416652" w:rsidP="00967299">
      <w:pPr>
        <w:spacing w:after="0" w:line="240" w:lineRule="auto"/>
        <w:jc w:val="both"/>
        <w:rPr>
          <w:rFonts w:ascii="Times New Roman" w:hAnsi="Times New Roman" w:cs="Times New Roman"/>
          <w:sz w:val="28"/>
          <w:szCs w:val="28"/>
          <w:shd w:val="clear" w:color="auto" w:fill="FFFFFF"/>
        </w:rPr>
      </w:pPr>
    </w:p>
    <w:p w:rsidR="00E96D90" w:rsidRPr="00F436A0" w:rsidRDefault="00E96D90" w:rsidP="00967299">
      <w:pPr>
        <w:spacing w:after="0" w:line="240" w:lineRule="auto"/>
        <w:jc w:val="both"/>
        <w:rPr>
          <w:rFonts w:ascii="Times New Roman" w:hAnsi="Times New Roman" w:cs="Times New Roman"/>
          <w:sz w:val="28"/>
          <w:szCs w:val="28"/>
          <w:shd w:val="clear" w:color="auto" w:fill="FFFFFF"/>
        </w:rPr>
      </w:pPr>
    </w:p>
    <w:p w:rsidR="00433F1F" w:rsidRPr="00F436A0" w:rsidRDefault="00433F1F" w:rsidP="00967299">
      <w:pPr>
        <w:spacing w:after="0" w:line="240" w:lineRule="auto"/>
        <w:jc w:val="both"/>
        <w:rPr>
          <w:rFonts w:ascii="Times New Roman" w:hAnsi="Times New Roman" w:cs="Times New Roman"/>
          <w:bCs/>
          <w:sz w:val="28"/>
          <w:szCs w:val="28"/>
        </w:rPr>
      </w:pPr>
    </w:p>
    <w:p w:rsidR="00AA0931" w:rsidRPr="00F436A0" w:rsidRDefault="00AA0931" w:rsidP="00E327DC">
      <w:pPr>
        <w:pStyle w:val="1"/>
        <w:rPr>
          <w:rFonts w:cs="Times New Roman"/>
        </w:rPr>
      </w:pPr>
      <w:r w:rsidRPr="00F436A0">
        <w:rPr>
          <w:rFonts w:cs="Times New Roman"/>
        </w:rPr>
        <w:lastRenderedPageBreak/>
        <w:t>ВВЕДЕНИЕ</w:t>
      </w:r>
    </w:p>
    <w:p w:rsidR="00C97912" w:rsidRPr="00F436A0" w:rsidRDefault="00CB3F6E" w:rsidP="00C97912">
      <w:pPr>
        <w:autoSpaceDE w:val="0"/>
        <w:autoSpaceDN w:val="0"/>
        <w:adjustRightInd w:val="0"/>
        <w:spacing w:after="0" w:line="240" w:lineRule="auto"/>
        <w:ind w:firstLine="708"/>
        <w:rPr>
          <w:rStyle w:val="quizsection"/>
          <w:rFonts w:ascii="Times New Roman" w:hAnsi="Times New Roman" w:cs="Times New Roman"/>
          <w:b/>
          <w:sz w:val="28"/>
          <w:szCs w:val="28"/>
        </w:rPr>
      </w:pPr>
      <w:r w:rsidRPr="00F436A0">
        <w:rPr>
          <w:rFonts w:ascii="Times New Roman" w:hAnsi="Times New Roman" w:cs="Times New Roman"/>
          <w:b/>
          <w:sz w:val="28"/>
          <w:szCs w:val="28"/>
        </w:rPr>
        <w:t>А</w:t>
      </w:r>
      <w:r w:rsidR="00DE2A44" w:rsidRPr="00F436A0">
        <w:rPr>
          <w:rFonts w:ascii="Times New Roman" w:hAnsi="Times New Roman" w:cs="Times New Roman"/>
          <w:b/>
          <w:sz w:val="28"/>
          <w:szCs w:val="28"/>
        </w:rPr>
        <w:t>кту</w:t>
      </w:r>
      <w:r w:rsidRPr="00F436A0">
        <w:rPr>
          <w:rFonts w:ascii="Times New Roman" w:hAnsi="Times New Roman" w:cs="Times New Roman"/>
          <w:b/>
          <w:sz w:val="28"/>
          <w:szCs w:val="28"/>
        </w:rPr>
        <w:t>а</w:t>
      </w:r>
      <w:r w:rsidR="00DE2A44" w:rsidRPr="00F436A0">
        <w:rPr>
          <w:rFonts w:ascii="Times New Roman" w:hAnsi="Times New Roman" w:cs="Times New Roman"/>
          <w:b/>
          <w:sz w:val="28"/>
          <w:szCs w:val="28"/>
        </w:rPr>
        <w:t xml:space="preserve">льность </w:t>
      </w:r>
      <w:r w:rsidR="00A20ADE" w:rsidRPr="00F436A0">
        <w:rPr>
          <w:rFonts w:ascii="Times New Roman" w:hAnsi="Times New Roman" w:cs="Times New Roman"/>
          <w:b/>
          <w:sz w:val="28"/>
          <w:szCs w:val="28"/>
        </w:rPr>
        <w:t>исследования</w:t>
      </w:r>
    </w:p>
    <w:p w:rsidR="00077734" w:rsidRPr="00F436A0" w:rsidRDefault="00D011D9" w:rsidP="00077734">
      <w:pPr>
        <w:spacing w:after="0" w:line="240" w:lineRule="auto"/>
        <w:ind w:firstLine="706"/>
        <w:jc w:val="both"/>
        <w:rPr>
          <w:rStyle w:val="quizsection"/>
          <w:rFonts w:ascii="Times New Roman" w:hAnsi="Times New Roman" w:cs="Times New Roman"/>
          <w:sz w:val="28"/>
          <w:szCs w:val="28"/>
        </w:rPr>
      </w:pPr>
      <w:bookmarkStart w:id="4" w:name="_Hlk101928450"/>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является одной из основных причин смерти в мире; т</w:t>
      </w:r>
      <w:r w:rsidR="00CB3F6E" w:rsidRPr="00F436A0">
        <w:rPr>
          <w:rFonts w:ascii="Times New Roman" w:eastAsia="Times New Roman" w:hAnsi="Times New Roman" w:cs="Times New Roman"/>
          <w:sz w:val="28"/>
          <w:szCs w:val="28"/>
          <w:lang w:eastAsia="ru-RU"/>
        </w:rPr>
        <w:t>а</w:t>
      </w:r>
      <w:r w:rsidR="00A70238">
        <w:rPr>
          <w:rFonts w:ascii="Times New Roman" w:eastAsia="Times New Roman" w:hAnsi="Times New Roman" w:cs="Times New Roman"/>
          <w:sz w:val="28"/>
          <w:szCs w:val="28"/>
          <w:lang w:eastAsia="ru-RU"/>
        </w:rPr>
        <w:t>к, в 20</w:t>
      </w:r>
      <w:r w:rsidR="00A70238" w:rsidRPr="00A70238">
        <w:rPr>
          <w:rFonts w:ascii="Times New Roman" w:eastAsia="Times New Roman" w:hAnsi="Times New Roman" w:cs="Times New Roman"/>
          <w:sz w:val="28"/>
          <w:szCs w:val="28"/>
          <w:lang w:eastAsia="ru-RU"/>
        </w:rPr>
        <w:t>20</w:t>
      </w:r>
      <w:r w:rsidRPr="00F436A0">
        <w:rPr>
          <w:rFonts w:ascii="Times New Roman" w:eastAsia="Times New Roman" w:hAnsi="Times New Roman" w:cs="Times New Roman"/>
          <w:sz w:val="28"/>
          <w:szCs w:val="28"/>
          <w:lang w:eastAsia="ru-RU"/>
        </w:rPr>
        <w:t xml:space="preserve"> г. от этого 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болев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ния </w:t>
      </w:r>
      <w:r w:rsidR="00771BE5" w:rsidRPr="00F436A0">
        <w:rPr>
          <w:rFonts w:ascii="Times New Roman" w:eastAsia="Times New Roman" w:hAnsi="Times New Roman" w:cs="Times New Roman"/>
          <w:sz w:val="28"/>
          <w:szCs w:val="28"/>
          <w:lang w:eastAsia="ru-RU"/>
        </w:rPr>
        <w:t>умерли</w:t>
      </w:r>
      <w:r w:rsidR="00157045">
        <w:rPr>
          <w:rFonts w:ascii="Times New Roman" w:eastAsia="Times New Roman" w:hAnsi="Times New Roman" w:cs="Times New Roman"/>
          <w:sz w:val="28"/>
          <w:szCs w:val="28"/>
          <w:lang w:eastAsia="ru-RU"/>
        </w:rPr>
        <w:t xml:space="preserve"> </w:t>
      </w:r>
      <w:r w:rsidR="00A70238">
        <w:rPr>
          <w:rFonts w:ascii="Times New Roman" w:eastAsia="Times New Roman" w:hAnsi="Times New Roman" w:cs="Times New Roman"/>
          <w:sz w:val="28"/>
          <w:szCs w:val="28"/>
          <w:lang w:eastAsia="ru-RU"/>
        </w:rPr>
        <w:t>9</w:t>
      </w:r>
      <w:r w:rsidR="00A70238">
        <w:rPr>
          <w:rFonts w:ascii="Times New Roman" w:eastAsia="Times New Roman" w:hAnsi="Times New Roman" w:cs="Times New Roman"/>
          <w:sz w:val="28"/>
          <w:szCs w:val="28"/>
          <w:lang w:val="en-US" w:eastAsia="ru-RU"/>
        </w:rPr>
        <w:t> </w:t>
      </w:r>
      <w:r w:rsidR="00A70238" w:rsidRPr="00A70238">
        <w:rPr>
          <w:rFonts w:ascii="Times New Roman" w:eastAsia="Times New Roman" w:hAnsi="Times New Roman" w:cs="Times New Roman"/>
          <w:sz w:val="28"/>
          <w:szCs w:val="28"/>
          <w:lang w:eastAsia="ru-RU"/>
        </w:rPr>
        <w:t>958133</w:t>
      </w:r>
      <w:r w:rsidRPr="00F436A0">
        <w:rPr>
          <w:rFonts w:ascii="Times New Roman" w:eastAsia="Times New Roman" w:hAnsi="Times New Roman" w:cs="Times New Roman"/>
          <w:sz w:val="28"/>
          <w:szCs w:val="28"/>
          <w:lang w:eastAsia="ru-RU"/>
        </w:rPr>
        <w:t xml:space="preserve"> человек. </w:t>
      </w:r>
      <w:r w:rsidRPr="00F436A0">
        <w:rPr>
          <w:rFonts w:ascii="Times New Roman" w:eastAsia="Times New Roman" w:hAnsi="Times New Roman" w:cs="Times New Roman"/>
          <w:sz w:val="28"/>
          <w:szCs w:val="28"/>
          <w:lang w:eastAsia="ru-RU"/>
        </w:rPr>
        <w:br/>
      </w:r>
      <w:r w:rsidR="00E16935" w:rsidRPr="00F436A0">
        <w:rPr>
          <w:rStyle w:val="quizsection"/>
          <w:rFonts w:ascii="Times New Roman" w:hAnsi="Times New Roman" w:cs="Times New Roman"/>
          <w:sz w:val="28"/>
          <w:szCs w:val="28"/>
        </w:rPr>
        <w:t>Р</w:t>
      </w:r>
      <w:r w:rsidR="00CB3F6E" w:rsidRPr="00F436A0">
        <w:rPr>
          <w:rStyle w:val="quizsection"/>
          <w:rFonts w:ascii="Times New Roman" w:hAnsi="Times New Roman" w:cs="Times New Roman"/>
          <w:sz w:val="28"/>
          <w:szCs w:val="28"/>
        </w:rPr>
        <w:t>а</w:t>
      </w:r>
      <w:r w:rsidR="00E16935" w:rsidRPr="00F436A0">
        <w:rPr>
          <w:rStyle w:val="quizsection"/>
          <w:rFonts w:ascii="Times New Roman" w:hAnsi="Times New Roman" w:cs="Times New Roman"/>
          <w:sz w:val="28"/>
          <w:szCs w:val="28"/>
        </w:rPr>
        <w:t>к желудк</w:t>
      </w:r>
      <w:r w:rsidR="00CB3F6E" w:rsidRPr="00F436A0">
        <w:rPr>
          <w:rStyle w:val="quizsection"/>
          <w:rFonts w:ascii="Times New Roman" w:hAnsi="Times New Roman" w:cs="Times New Roman"/>
          <w:sz w:val="28"/>
          <w:szCs w:val="28"/>
        </w:rPr>
        <w:t>а</w:t>
      </w:r>
      <w:r w:rsidR="00E16935" w:rsidRPr="00F436A0">
        <w:rPr>
          <w:rStyle w:val="quizsection"/>
          <w:rFonts w:ascii="Times New Roman" w:hAnsi="Times New Roman" w:cs="Times New Roman"/>
          <w:sz w:val="28"/>
          <w:szCs w:val="28"/>
        </w:rPr>
        <w:t xml:space="preserve"> в структуре онкоп</w:t>
      </w:r>
      <w:r w:rsidR="00CB3F6E" w:rsidRPr="00F436A0">
        <w:rPr>
          <w:rStyle w:val="quizsection"/>
          <w:rFonts w:ascii="Times New Roman" w:hAnsi="Times New Roman" w:cs="Times New Roman"/>
          <w:sz w:val="28"/>
          <w:szCs w:val="28"/>
        </w:rPr>
        <w:t>а</w:t>
      </w:r>
      <w:r w:rsidR="00E16935" w:rsidRPr="00F436A0">
        <w:rPr>
          <w:rStyle w:val="quizsection"/>
          <w:rFonts w:ascii="Times New Roman" w:hAnsi="Times New Roman" w:cs="Times New Roman"/>
          <w:sz w:val="28"/>
          <w:szCs w:val="28"/>
        </w:rPr>
        <w:t>тологии з</w:t>
      </w:r>
      <w:r w:rsidR="00CB3F6E" w:rsidRPr="00F436A0">
        <w:rPr>
          <w:rStyle w:val="quizsection"/>
          <w:rFonts w:ascii="Times New Roman" w:hAnsi="Times New Roman" w:cs="Times New Roman"/>
          <w:sz w:val="28"/>
          <w:szCs w:val="28"/>
        </w:rPr>
        <w:t>а</w:t>
      </w:r>
      <w:r w:rsidR="00E16935" w:rsidRPr="00F436A0">
        <w:rPr>
          <w:rStyle w:val="quizsection"/>
          <w:rFonts w:ascii="Times New Roman" w:hAnsi="Times New Roman" w:cs="Times New Roman"/>
          <w:sz w:val="28"/>
          <w:szCs w:val="28"/>
        </w:rPr>
        <w:t>ним</w:t>
      </w:r>
      <w:r w:rsidR="00CB3F6E" w:rsidRPr="00F436A0">
        <w:rPr>
          <w:rStyle w:val="quizsection"/>
          <w:rFonts w:ascii="Times New Roman" w:hAnsi="Times New Roman" w:cs="Times New Roman"/>
          <w:sz w:val="28"/>
          <w:szCs w:val="28"/>
        </w:rPr>
        <w:t>а</w:t>
      </w:r>
      <w:r w:rsidR="00E16935" w:rsidRPr="00F436A0">
        <w:rPr>
          <w:rStyle w:val="quizsection"/>
          <w:rFonts w:ascii="Times New Roman" w:hAnsi="Times New Roman" w:cs="Times New Roman"/>
          <w:sz w:val="28"/>
          <w:szCs w:val="28"/>
        </w:rPr>
        <w:t>ет</w:t>
      </w:r>
      <w:r w:rsidR="00052851">
        <w:rPr>
          <w:rStyle w:val="quizsection"/>
          <w:rFonts w:ascii="Times New Roman" w:hAnsi="Times New Roman" w:cs="Times New Roman"/>
          <w:sz w:val="28"/>
          <w:szCs w:val="28"/>
        </w:rPr>
        <w:t xml:space="preserve"> 4-</w:t>
      </w:r>
      <w:r w:rsidR="00E16935" w:rsidRPr="00F436A0">
        <w:rPr>
          <w:rStyle w:val="quizsection"/>
          <w:rFonts w:ascii="Times New Roman" w:hAnsi="Times New Roman" w:cs="Times New Roman"/>
          <w:sz w:val="28"/>
          <w:szCs w:val="28"/>
        </w:rPr>
        <w:t xml:space="preserve">е место по смертности в мире. </w:t>
      </w:r>
      <w:r w:rsidR="00E16935" w:rsidRPr="00F436A0">
        <w:rPr>
          <w:rFonts w:ascii="Times New Roman" w:hAnsi="Times New Roman" w:cs="Times New Roman"/>
          <w:sz w:val="28"/>
          <w:szCs w:val="28"/>
        </w:rPr>
        <w:t>Ежегодно в мире р</w:t>
      </w:r>
      <w:r w:rsidR="00CB3F6E" w:rsidRPr="00F436A0">
        <w:rPr>
          <w:rFonts w:ascii="Times New Roman" w:hAnsi="Times New Roman" w:cs="Times New Roman"/>
          <w:sz w:val="28"/>
          <w:szCs w:val="28"/>
        </w:rPr>
        <w:t>а</w:t>
      </w:r>
      <w:r w:rsidR="00E16935"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00E16935"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00E16935"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00E16935" w:rsidRPr="00F436A0">
        <w:rPr>
          <w:rFonts w:ascii="Times New Roman" w:hAnsi="Times New Roman" w:cs="Times New Roman"/>
          <w:sz w:val="28"/>
          <w:szCs w:val="28"/>
        </w:rPr>
        <w:t xml:space="preserve">ет </w:t>
      </w:r>
      <w:r w:rsidR="00052851">
        <w:rPr>
          <w:rFonts w:ascii="Times New Roman" w:hAnsi="Times New Roman" w:cs="Times New Roman"/>
          <w:sz w:val="28"/>
          <w:szCs w:val="28"/>
        </w:rPr>
        <w:t>более</w:t>
      </w:r>
      <w:r w:rsidR="00157045">
        <w:rPr>
          <w:rFonts w:ascii="Times New Roman" w:hAnsi="Times New Roman" w:cs="Times New Roman"/>
          <w:sz w:val="28"/>
          <w:szCs w:val="28"/>
        </w:rPr>
        <w:t xml:space="preserve"> </w:t>
      </w:r>
      <w:r w:rsidR="00052851">
        <w:rPr>
          <w:rFonts w:ascii="Times New Roman" w:eastAsia="Times New Roman" w:hAnsi="Times New Roman" w:cs="Times New Roman"/>
          <w:sz w:val="28"/>
          <w:szCs w:val="28"/>
          <w:lang w:eastAsia="ru-RU"/>
        </w:rPr>
        <w:t>1</w:t>
      </w:r>
      <w:r w:rsidR="00E16935" w:rsidRPr="00F436A0">
        <w:rPr>
          <w:rFonts w:ascii="Times New Roman" w:eastAsia="Times New Roman" w:hAnsi="Times New Roman" w:cs="Times New Roman"/>
          <w:sz w:val="28"/>
          <w:szCs w:val="28"/>
          <w:lang w:eastAsia="ru-RU"/>
        </w:rPr>
        <w:t> млн</w:t>
      </w:r>
      <w:r w:rsidR="00E16935" w:rsidRPr="00F436A0">
        <w:rPr>
          <w:rFonts w:ascii="Times New Roman" w:hAnsi="Times New Roman" w:cs="Times New Roman"/>
          <w:sz w:val="28"/>
          <w:szCs w:val="28"/>
        </w:rPr>
        <w:t>. человек, при этом смертность</w:t>
      </w:r>
      <w:r w:rsidR="00052851">
        <w:rPr>
          <w:rFonts w:ascii="Times New Roman" w:hAnsi="Times New Roman" w:cs="Times New Roman"/>
          <w:sz w:val="28"/>
          <w:szCs w:val="28"/>
        </w:rPr>
        <w:t xml:space="preserve"> за 2020 г.</w:t>
      </w:r>
      <w:r w:rsidR="00E16935" w:rsidRPr="00F436A0">
        <w:rPr>
          <w:rFonts w:ascii="Times New Roman" w:hAnsi="Times New Roman" w:cs="Times New Roman"/>
          <w:sz w:val="28"/>
          <w:szCs w:val="28"/>
        </w:rPr>
        <w:t xml:space="preserve"> сост</w:t>
      </w:r>
      <w:r w:rsidR="00CB3F6E" w:rsidRPr="00F436A0">
        <w:rPr>
          <w:rFonts w:ascii="Times New Roman" w:hAnsi="Times New Roman" w:cs="Times New Roman"/>
          <w:sz w:val="28"/>
          <w:szCs w:val="28"/>
        </w:rPr>
        <w:t>а</w:t>
      </w:r>
      <w:r w:rsidR="00E16935" w:rsidRPr="00F436A0">
        <w:rPr>
          <w:rFonts w:ascii="Times New Roman" w:hAnsi="Times New Roman" w:cs="Times New Roman"/>
          <w:sz w:val="28"/>
          <w:szCs w:val="28"/>
        </w:rPr>
        <w:t xml:space="preserve">вляет </w:t>
      </w:r>
      <w:r w:rsidR="00052851">
        <w:rPr>
          <w:rFonts w:ascii="Times New Roman" w:eastAsia="Times New Roman" w:hAnsi="Times New Roman" w:cs="Times New Roman"/>
          <w:sz w:val="28"/>
          <w:szCs w:val="28"/>
          <w:lang w:eastAsia="ru-RU"/>
        </w:rPr>
        <w:t>768 793</w:t>
      </w:r>
      <w:r w:rsidR="00E16935" w:rsidRPr="00F436A0">
        <w:rPr>
          <w:rFonts w:ascii="Times New Roman" w:hAnsi="Times New Roman" w:cs="Times New Roman"/>
          <w:sz w:val="28"/>
          <w:szCs w:val="28"/>
        </w:rPr>
        <w:t>человек [1].</w:t>
      </w:r>
    </w:p>
    <w:p w:rsidR="00DE35FB" w:rsidRPr="00F436A0" w:rsidRDefault="006443B5" w:rsidP="006443B5">
      <w:pPr>
        <w:autoSpaceDE w:val="0"/>
        <w:autoSpaceDN w:val="0"/>
        <w:adjustRightInd w:val="0"/>
        <w:spacing w:after="0" w:line="240" w:lineRule="auto"/>
        <w:ind w:firstLine="708"/>
        <w:jc w:val="both"/>
        <w:rPr>
          <w:rFonts w:ascii="Times New Roman" w:hAnsi="Times New Roman" w:cs="Times New Roman"/>
          <w:sz w:val="28"/>
          <w:szCs w:val="28"/>
        </w:rPr>
      </w:pPr>
      <w:r w:rsidRPr="00F436A0">
        <w:rPr>
          <w:rFonts w:ascii="Times New Roman" w:hAnsi="Times New Roman" w:cs="Times New Roman"/>
          <w:sz w:val="28"/>
          <w:szCs w:val="28"/>
        </w:rPr>
        <w:t>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 смертность от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w:t>
      </w:r>
      <w:r w:rsidR="00A52D01" w:rsidRPr="00F436A0">
        <w:rPr>
          <w:rFonts w:ascii="Times New Roman" w:hAnsi="Times New Roman" w:cs="Times New Roman"/>
          <w:sz w:val="28"/>
          <w:szCs w:val="28"/>
        </w:rPr>
        <w:t>в</w:t>
      </w:r>
      <w:r w:rsidR="00904CB3">
        <w:rPr>
          <w:rFonts w:ascii="Times New Roman" w:hAnsi="Times New Roman" w:cs="Times New Roman"/>
          <w:sz w:val="28"/>
          <w:szCs w:val="28"/>
        </w:rPr>
        <w:t>2020</w:t>
      </w:r>
      <w:r w:rsidRPr="00F436A0">
        <w:rPr>
          <w:rFonts w:ascii="Times New Roman" w:hAnsi="Times New Roman" w:cs="Times New Roman"/>
          <w:sz w:val="28"/>
          <w:szCs w:val="28"/>
        </w:rPr>
        <w:t xml:space="preserve"> год</w:t>
      </w:r>
      <w:r w:rsidR="00A52D01" w:rsidRPr="00F436A0">
        <w:rPr>
          <w:rFonts w:ascii="Times New Roman" w:hAnsi="Times New Roman" w:cs="Times New Roman"/>
          <w:sz w:val="28"/>
          <w:szCs w:val="28"/>
        </w:rPr>
        <w:t>у</w:t>
      </w:r>
      <w:r w:rsidRPr="00F436A0">
        <w:rPr>
          <w:rFonts w:ascii="Times New Roman" w:hAnsi="Times New Roman" w:cs="Times New Roman"/>
          <w:sz w:val="28"/>
          <w:szCs w:val="28"/>
        </w:rPr>
        <w:t xml:space="preserve"> сост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вляет </w:t>
      </w:r>
      <w:r w:rsidR="00904CB3">
        <w:rPr>
          <w:rFonts w:ascii="Times New Roman" w:hAnsi="Times New Roman" w:cs="Times New Roman"/>
          <w:sz w:val="28"/>
          <w:szCs w:val="28"/>
        </w:rPr>
        <w:t>74,9</w:t>
      </w:r>
      <w:r w:rsidRPr="00F436A0">
        <w:rPr>
          <w:rFonts w:ascii="Times New Roman" w:hAnsi="Times New Roman" w:cs="Times New Roman"/>
          <w:sz w:val="28"/>
          <w:szCs w:val="28"/>
        </w:rPr>
        <w:t xml:space="preserve"> человек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100 тыс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селения. </w:t>
      </w:r>
      <w:r w:rsidR="0070303A" w:rsidRPr="00F436A0">
        <w:rPr>
          <w:rStyle w:val="quizsection"/>
          <w:rFonts w:ascii="Times New Roman" w:hAnsi="Times New Roman" w:cs="Times New Roman"/>
          <w:sz w:val="28"/>
          <w:szCs w:val="28"/>
        </w:rPr>
        <w:t>По ст</w:t>
      </w:r>
      <w:r w:rsidR="00CB3F6E" w:rsidRPr="00F436A0">
        <w:rPr>
          <w:rStyle w:val="quizsection"/>
          <w:rFonts w:ascii="Times New Roman" w:hAnsi="Times New Roman" w:cs="Times New Roman"/>
          <w:sz w:val="28"/>
          <w:szCs w:val="28"/>
        </w:rPr>
        <w:t>а</w:t>
      </w:r>
      <w:r w:rsidR="0070303A" w:rsidRPr="00F436A0">
        <w:rPr>
          <w:rStyle w:val="quizsection"/>
          <w:rFonts w:ascii="Times New Roman" w:hAnsi="Times New Roman" w:cs="Times New Roman"/>
          <w:sz w:val="28"/>
          <w:szCs w:val="28"/>
        </w:rPr>
        <w:t>тистическим д</w:t>
      </w:r>
      <w:r w:rsidR="00CB3F6E" w:rsidRPr="00F436A0">
        <w:rPr>
          <w:rStyle w:val="quizsection"/>
          <w:rFonts w:ascii="Times New Roman" w:hAnsi="Times New Roman" w:cs="Times New Roman"/>
          <w:sz w:val="28"/>
          <w:szCs w:val="28"/>
        </w:rPr>
        <w:t>а</w:t>
      </w:r>
      <w:r w:rsidR="0070303A" w:rsidRPr="00F436A0">
        <w:rPr>
          <w:rStyle w:val="quizsection"/>
          <w:rFonts w:ascii="Times New Roman" w:hAnsi="Times New Roman" w:cs="Times New Roman"/>
          <w:sz w:val="28"/>
          <w:szCs w:val="28"/>
        </w:rPr>
        <w:t xml:space="preserve">нным </w:t>
      </w:r>
      <w:r w:rsidR="0070303A" w:rsidRPr="00F436A0">
        <w:rPr>
          <w:rFonts w:ascii="Times New Roman" w:hAnsi="Times New Roman" w:cs="Times New Roman"/>
          <w:sz w:val="28"/>
          <w:szCs w:val="28"/>
        </w:rPr>
        <w:t>«Пок</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тели онкологической службы Республики К</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хст</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н»</w:t>
      </w:r>
      <w:r w:rsidR="00AA2A42" w:rsidRPr="00AA2A42">
        <w:rPr>
          <w:rFonts w:ascii="Times New Roman" w:hAnsi="Times New Roman" w:cs="Times New Roman"/>
          <w:sz w:val="28"/>
          <w:szCs w:val="28"/>
        </w:rPr>
        <w:t xml:space="preserve"> </w:t>
      </w:r>
      <w:r w:rsidR="00CD0052" w:rsidRPr="00CD0052">
        <w:rPr>
          <w:rFonts w:ascii="Times New Roman" w:hAnsi="Times New Roman" w:cs="Times New Roman"/>
          <w:sz w:val="28"/>
          <w:szCs w:val="28"/>
        </w:rPr>
        <w:t>[2]</w:t>
      </w:r>
      <w:r w:rsidR="00AA2A42" w:rsidRPr="00AA2A42">
        <w:rPr>
          <w:rFonts w:ascii="Times New Roman" w:hAnsi="Times New Roman" w:cs="Times New Roman"/>
          <w:sz w:val="28"/>
          <w:szCs w:val="28"/>
        </w:rPr>
        <w:t xml:space="preserve"> </w:t>
      </w:r>
      <w:r w:rsidR="00847B8F" w:rsidRPr="00F436A0">
        <w:rPr>
          <w:rFonts w:ascii="Times New Roman" w:hAnsi="Times New Roman" w:cs="Times New Roman"/>
          <w:sz w:val="28"/>
          <w:szCs w:val="28"/>
        </w:rPr>
        <w:t>заболева</w:t>
      </w:r>
      <w:r w:rsidR="00847B8F">
        <w:rPr>
          <w:rFonts w:ascii="Times New Roman" w:hAnsi="Times New Roman" w:cs="Times New Roman"/>
          <w:sz w:val="28"/>
          <w:szCs w:val="28"/>
        </w:rPr>
        <w:t>емость раком желудка составляет – 13,2</w:t>
      </w:r>
      <w:r w:rsidR="00847B8F" w:rsidRPr="00F436A0">
        <w:rPr>
          <w:rFonts w:ascii="Times New Roman" w:hAnsi="Times New Roman" w:cs="Times New Roman"/>
          <w:sz w:val="28"/>
          <w:szCs w:val="28"/>
        </w:rPr>
        <w:t xml:space="preserve"> случаев на 100 тыс. населения</w:t>
      </w:r>
      <w:r w:rsidR="00847B8F">
        <w:rPr>
          <w:rFonts w:ascii="Times New Roman" w:hAnsi="Times New Roman" w:cs="Times New Roman"/>
          <w:sz w:val="28"/>
          <w:szCs w:val="28"/>
        </w:rPr>
        <w:t>, тогда как</w:t>
      </w:r>
      <w:r w:rsidR="0070303A" w:rsidRPr="00F436A0">
        <w:rPr>
          <w:rFonts w:ascii="Times New Roman" w:hAnsi="Times New Roman" w:cs="Times New Roman"/>
          <w:sz w:val="28"/>
          <w:szCs w:val="28"/>
        </w:rPr>
        <w:t xml:space="preserve">смертность </w:t>
      </w:r>
      <w:r w:rsidR="00847B8F">
        <w:rPr>
          <w:rFonts w:ascii="Times New Roman" w:hAnsi="Times New Roman" w:cs="Times New Roman"/>
          <w:sz w:val="28"/>
          <w:szCs w:val="28"/>
        </w:rPr>
        <w:t>-</w:t>
      </w:r>
      <w:r w:rsidR="00904CB3">
        <w:rPr>
          <w:rFonts w:ascii="Times New Roman" w:hAnsi="Times New Roman" w:cs="Times New Roman"/>
          <w:sz w:val="28"/>
          <w:szCs w:val="28"/>
        </w:rPr>
        <w:t xml:space="preserve"> 8,6</w:t>
      </w:r>
      <w:r w:rsidR="0070303A" w:rsidRPr="00F436A0">
        <w:rPr>
          <w:rFonts w:ascii="Times New Roman" w:hAnsi="Times New Roman" w:cs="Times New Roman"/>
          <w:sz w:val="28"/>
          <w:szCs w:val="28"/>
        </w:rPr>
        <w:t xml:space="preserve"> случ</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ев н</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 xml:space="preserve"> 100 тыс. н</w:t>
      </w:r>
      <w:r w:rsidR="00CB3F6E" w:rsidRPr="00F436A0">
        <w:rPr>
          <w:rFonts w:ascii="Times New Roman" w:hAnsi="Times New Roman" w:cs="Times New Roman"/>
          <w:sz w:val="28"/>
          <w:szCs w:val="28"/>
        </w:rPr>
        <w:t>а</w:t>
      </w:r>
      <w:r w:rsidR="0070303A" w:rsidRPr="00F436A0">
        <w:rPr>
          <w:rFonts w:ascii="Times New Roman" w:hAnsi="Times New Roman" w:cs="Times New Roman"/>
          <w:sz w:val="28"/>
          <w:szCs w:val="28"/>
        </w:rPr>
        <w:t>селения</w:t>
      </w:r>
      <w:r w:rsidR="000A5BB6" w:rsidRPr="00F436A0">
        <w:rPr>
          <w:rFonts w:ascii="Times New Roman" w:hAnsi="Times New Roman" w:cs="Times New Roman"/>
          <w:sz w:val="28"/>
          <w:szCs w:val="28"/>
        </w:rPr>
        <w:t xml:space="preserve">. </w:t>
      </w:r>
    </w:p>
    <w:p w:rsidR="00717084" w:rsidRPr="00F436A0" w:rsidRDefault="000A5BB6" w:rsidP="006443B5">
      <w:pPr>
        <w:autoSpaceDE w:val="0"/>
        <w:autoSpaceDN w:val="0"/>
        <w:adjustRightInd w:val="0"/>
        <w:spacing w:after="0" w:line="240" w:lineRule="auto"/>
        <w:ind w:firstLine="708"/>
        <w:jc w:val="both"/>
        <w:rPr>
          <w:rFonts w:ascii="Times New Roman" w:hAnsi="Times New Roman" w:cs="Times New Roman"/>
          <w:sz w:val="28"/>
          <w:szCs w:val="28"/>
        </w:rPr>
      </w:pP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00BE28D2" w:rsidRPr="00F436A0">
        <w:rPr>
          <w:rFonts w:ascii="Times New Roman" w:hAnsi="Times New Roman" w:cs="Times New Roman"/>
          <w:sz w:val="28"/>
          <w:szCs w:val="28"/>
        </w:rPr>
        <w:t xml:space="preserve"> -</w:t>
      </w:r>
      <w:r w:rsidRPr="00F436A0">
        <w:rPr>
          <w:rFonts w:ascii="Times New Roman" w:hAnsi="Times New Roman" w:cs="Times New Roman"/>
          <w:sz w:val="28"/>
          <w:szCs w:val="28"/>
        </w:rPr>
        <w:t>мультиф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ктори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 </w:t>
      </w:r>
      <w:r w:rsidR="00A52D01" w:rsidRPr="00F436A0">
        <w:rPr>
          <w:rFonts w:ascii="Times New Roman" w:hAnsi="Times New Roman" w:cs="Times New Roman"/>
          <w:sz w:val="28"/>
          <w:szCs w:val="28"/>
        </w:rPr>
        <w:t>этиологическими ф</w:t>
      </w:r>
      <w:r w:rsidR="00CB3F6E" w:rsidRPr="00F436A0">
        <w:rPr>
          <w:rFonts w:ascii="Times New Roman" w:hAnsi="Times New Roman" w:cs="Times New Roman"/>
          <w:sz w:val="28"/>
          <w:szCs w:val="28"/>
        </w:rPr>
        <w:t>а</w:t>
      </w:r>
      <w:r w:rsidR="00A52D01" w:rsidRPr="00F436A0">
        <w:rPr>
          <w:rFonts w:ascii="Times New Roman" w:hAnsi="Times New Roman" w:cs="Times New Roman"/>
          <w:sz w:val="28"/>
          <w:szCs w:val="28"/>
        </w:rPr>
        <w:t>ктор</w:t>
      </w:r>
      <w:r w:rsidR="00CB3F6E" w:rsidRPr="00F436A0">
        <w:rPr>
          <w:rFonts w:ascii="Times New Roman" w:hAnsi="Times New Roman" w:cs="Times New Roman"/>
          <w:sz w:val="28"/>
          <w:szCs w:val="28"/>
        </w:rPr>
        <w:t>а</w:t>
      </w:r>
      <w:r w:rsidR="00A52D01" w:rsidRPr="00F436A0">
        <w:rPr>
          <w:rFonts w:ascii="Times New Roman" w:hAnsi="Times New Roman" w:cs="Times New Roman"/>
          <w:sz w:val="28"/>
          <w:szCs w:val="28"/>
        </w:rPr>
        <w:t>ми которого являются:</w:t>
      </w:r>
      <w:r w:rsidR="00B27578" w:rsidRPr="00F436A0">
        <w:rPr>
          <w:rFonts w:ascii="Times New Roman" w:hAnsi="Times New Roman" w:cs="Times New Roman"/>
          <w:sz w:val="28"/>
          <w:szCs w:val="28"/>
        </w:rPr>
        <w:t>особенности пит</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ния</w:t>
      </w:r>
      <w:r w:rsidRPr="00F436A0">
        <w:rPr>
          <w:rFonts w:ascii="Times New Roman" w:hAnsi="Times New Roman" w:cs="Times New Roman"/>
          <w:sz w:val="28"/>
          <w:szCs w:val="28"/>
        </w:rPr>
        <w:t>,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кторы окруж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ющей среды, </w:t>
      </w:r>
      <w:r w:rsidR="00B27578" w:rsidRPr="00F436A0">
        <w:rPr>
          <w:rFonts w:ascii="Times New Roman" w:hAnsi="Times New Roman" w:cs="Times New Roman"/>
          <w:sz w:val="28"/>
          <w:szCs w:val="28"/>
        </w:rPr>
        <w:t>вредные привычки (</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лкоголь, курение), инфекционный и н</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следственные</w:t>
      </w:r>
      <w:r w:rsidRPr="00F436A0">
        <w:rPr>
          <w:rFonts w:ascii="Times New Roman" w:hAnsi="Times New Roman" w:cs="Times New Roman"/>
          <w:sz w:val="28"/>
          <w:szCs w:val="28"/>
        </w:rPr>
        <w:t xml:space="preserve">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кторы. </w:t>
      </w:r>
      <w:r w:rsidR="00847B8F">
        <w:rPr>
          <w:rFonts w:ascii="Times New Roman" w:hAnsi="Times New Roman" w:cs="Times New Roman"/>
          <w:sz w:val="28"/>
          <w:szCs w:val="28"/>
        </w:rPr>
        <w:t xml:space="preserve">При этом значение инфекционного фактора как причины  диффузного рака желудка в литературных источниках представлено скудной информацией или отсутствует вовсе. </w:t>
      </w:r>
    </w:p>
    <w:p w:rsidR="00B417DA" w:rsidRPr="00F436A0" w:rsidRDefault="00B417DA" w:rsidP="00B417DA">
      <w:pPr>
        <w:pStyle w:val="af7"/>
        <w:widowControl w:val="0"/>
        <w:ind w:firstLine="709"/>
        <w:jc w:val="both"/>
        <w:rPr>
          <w:caps/>
        </w:rPr>
      </w:pPr>
      <w:r w:rsidRPr="00F436A0">
        <w:t>Исследов</w:t>
      </w:r>
      <w:r w:rsidR="00CB3F6E" w:rsidRPr="00F436A0">
        <w:t>а</w:t>
      </w:r>
      <w:r w:rsidRPr="00F436A0">
        <w:t>ния в обл</w:t>
      </w:r>
      <w:r w:rsidR="00CB3F6E" w:rsidRPr="00F436A0">
        <w:t>а</w:t>
      </w:r>
      <w:r w:rsidRPr="00F436A0">
        <w:t>сти биологической химии, молекулярной биологии и генетики открыв</w:t>
      </w:r>
      <w:r w:rsidR="00CB3F6E" w:rsidRPr="00F436A0">
        <w:t>а</w:t>
      </w:r>
      <w:r w:rsidRPr="00F436A0">
        <w:t>ют новые возможности ди</w:t>
      </w:r>
      <w:r w:rsidR="00CB3F6E" w:rsidRPr="00F436A0">
        <w:t>а</w:t>
      </w:r>
      <w:r w:rsidRPr="00F436A0">
        <w:t>гностики, прогнозиров</w:t>
      </w:r>
      <w:r w:rsidR="00CB3F6E" w:rsidRPr="00F436A0">
        <w:t>а</w:t>
      </w:r>
      <w:r w:rsidRPr="00F436A0">
        <w:t>ния, лечения и профил</w:t>
      </w:r>
      <w:r w:rsidR="00CB3F6E" w:rsidRPr="00F436A0">
        <w:t>а</w:t>
      </w:r>
      <w:r w:rsidRPr="00F436A0">
        <w:t>ктики мультиф</w:t>
      </w:r>
      <w:r w:rsidR="00CB3F6E" w:rsidRPr="00F436A0">
        <w:t>а</w:t>
      </w:r>
      <w:r w:rsidRPr="00F436A0">
        <w:t>ктори</w:t>
      </w:r>
      <w:r w:rsidR="00CB3F6E" w:rsidRPr="00F436A0">
        <w:t>а</w:t>
      </w:r>
      <w:r w:rsidRPr="00F436A0">
        <w:t>льных з</w:t>
      </w:r>
      <w:r w:rsidR="00CB3F6E" w:rsidRPr="00F436A0">
        <w:t>а</w:t>
      </w:r>
      <w:r w:rsidRPr="00F436A0">
        <w:t>болев</w:t>
      </w:r>
      <w:r w:rsidR="00CB3F6E" w:rsidRPr="00F436A0">
        <w:t>а</w:t>
      </w:r>
      <w:r w:rsidRPr="00F436A0">
        <w:t>ний, основ</w:t>
      </w:r>
      <w:r w:rsidR="00CB3F6E" w:rsidRPr="00F436A0">
        <w:t>а</w:t>
      </w:r>
      <w:r w:rsidRPr="00F436A0">
        <w:t>нные н</w:t>
      </w:r>
      <w:r w:rsidR="00CB3F6E" w:rsidRPr="00F436A0">
        <w:t>а</w:t>
      </w:r>
      <w:r w:rsidRPr="00F436A0">
        <w:t xml:space="preserve"> х</w:t>
      </w:r>
      <w:r w:rsidR="00CB3F6E" w:rsidRPr="00F436A0">
        <w:t>а</w:t>
      </w:r>
      <w:r w:rsidRPr="00F436A0">
        <w:t>р</w:t>
      </w:r>
      <w:r w:rsidR="00CB3F6E" w:rsidRPr="00F436A0">
        <w:t>а</w:t>
      </w:r>
      <w:r w:rsidRPr="00F436A0">
        <w:t>ктеристике генетической предр</w:t>
      </w:r>
      <w:r w:rsidR="00CB3F6E" w:rsidRPr="00F436A0">
        <w:t>а</w:t>
      </w:r>
      <w:r w:rsidRPr="00F436A0">
        <w:t>сположенности к з</w:t>
      </w:r>
      <w:r w:rsidR="00CB3F6E" w:rsidRPr="00F436A0">
        <w:t>а</w:t>
      </w:r>
      <w:r w:rsidRPr="00F436A0">
        <w:t>болев</w:t>
      </w:r>
      <w:r w:rsidR="00CB3F6E" w:rsidRPr="00F436A0">
        <w:t>а</w:t>
      </w:r>
      <w:r w:rsidRPr="00F436A0">
        <w:t xml:space="preserve">нию. </w:t>
      </w:r>
      <w:r w:rsidR="00A52D01" w:rsidRPr="00F436A0">
        <w:t>Док</w:t>
      </w:r>
      <w:r w:rsidR="00CB3F6E" w:rsidRPr="00F436A0">
        <w:t>а</w:t>
      </w:r>
      <w:r w:rsidR="00A52D01" w:rsidRPr="00F436A0">
        <w:t>з</w:t>
      </w:r>
      <w:r w:rsidR="00CB3F6E" w:rsidRPr="00F436A0">
        <w:t>а</w:t>
      </w:r>
      <w:r w:rsidR="00A52D01" w:rsidRPr="00F436A0">
        <w:t>но</w:t>
      </w:r>
      <w:r w:rsidR="00DE35FB" w:rsidRPr="00F436A0">
        <w:t xml:space="preserve">, </w:t>
      </w:r>
      <w:r w:rsidR="00A52D01" w:rsidRPr="00F436A0">
        <w:rPr>
          <w:color w:val="000000" w:themeColor="text1"/>
        </w:rPr>
        <w:t>что приблизительно 5-10 % случ</w:t>
      </w:r>
      <w:r w:rsidR="00CB3F6E" w:rsidRPr="00F436A0">
        <w:rPr>
          <w:color w:val="000000" w:themeColor="text1"/>
        </w:rPr>
        <w:t>а</w:t>
      </w:r>
      <w:r w:rsidR="00A52D01" w:rsidRPr="00F436A0">
        <w:rPr>
          <w:color w:val="000000" w:themeColor="text1"/>
        </w:rPr>
        <w:t>ев злок</w:t>
      </w:r>
      <w:r w:rsidR="00CB3F6E" w:rsidRPr="00F436A0">
        <w:rPr>
          <w:color w:val="000000" w:themeColor="text1"/>
        </w:rPr>
        <w:t>а</w:t>
      </w:r>
      <w:r w:rsidR="00A52D01" w:rsidRPr="00F436A0">
        <w:rPr>
          <w:color w:val="000000" w:themeColor="text1"/>
        </w:rPr>
        <w:t>чественных новообр</w:t>
      </w:r>
      <w:r w:rsidR="00CB3F6E" w:rsidRPr="00F436A0">
        <w:rPr>
          <w:color w:val="000000" w:themeColor="text1"/>
        </w:rPr>
        <w:t>а</w:t>
      </w:r>
      <w:r w:rsidR="00A52D01" w:rsidRPr="00F436A0">
        <w:rPr>
          <w:color w:val="000000" w:themeColor="text1"/>
        </w:rPr>
        <w:t>зов</w:t>
      </w:r>
      <w:r w:rsidR="00CB3F6E" w:rsidRPr="00F436A0">
        <w:rPr>
          <w:color w:val="000000" w:themeColor="text1"/>
        </w:rPr>
        <w:t>а</w:t>
      </w:r>
      <w:r w:rsidR="00A52D01" w:rsidRPr="00F436A0">
        <w:rPr>
          <w:color w:val="000000" w:themeColor="text1"/>
        </w:rPr>
        <w:t>ний желудк</w:t>
      </w:r>
      <w:r w:rsidR="00CB3F6E" w:rsidRPr="00F436A0">
        <w:rPr>
          <w:color w:val="000000" w:themeColor="text1"/>
        </w:rPr>
        <w:t>а</w:t>
      </w:r>
      <w:r w:rsidR="00A52D01" w:rsidRPr="00F436A0">
        <w:rPr>
          <w:color w:val="000000" w:themeColor="text1"/>
        </w:rPr>
        <w:t xml:space="preserve"> имеет н</w:t>
      </w:r>
      <w:r w:rsidR="00CB3F6E" w:rsidRPr="00F436A0">
        <w:rPr>
          <w:color w:val="000000" w:themeColor="text1"/>
        </w:rPr>
        <w:t>а</w:t>
      </w:r>
      <w:r w:rsidR="00A52D01" w:rsidRPr="00F436A0">
        <w:rPr>
          <w:color w:val="000000" w:themeColor="text1"/>
        </w:rPr>
        <w:t>следственную предр</w:t>
      </w:r>
      <w:r w:rsidR="00CB3F6E" w:rsidRPr="00F436A0">
        <w:rPr>
          <w:color w:val="000000" w:themeColor="text1"/>
        </w:rPr>
        <w:t>а</w:t>
      </w:r>
      <w:r w:rsidR="00A52D01" w:rsidRPr="00F436A0">
        <w:rPr>
          <w:color w:val="000000" w:themeColor="text1"/>
        </w:rPr>
        <w:t xml:space="preserve">сположенность </w:t>
      </w:r>
      <w:bookmarkEnd w:id="4"/>
      <w:r w:rsidR="007F3C61">
        <w:rPr>
          <w:color w:val="000000" w:themeColor="text1"/>
        </w:rPr>
        <w:t>[3</w:t>
      </w:r>
      <w:r w:rsidR="00A52D01" w:rsidRPr="00F436A0">
        <w:rPr>
          <w:color w:val="000000" w:themeColor="text1"/>
        </w:rPr>
        <w:t>].</w:t>
      </w:r>
      <w:r w:rsidR="00303E1A" w:rsidRPr="00303E1A">
        <w:rPr>
          <w:color w:val="000000" w:themeColor="text1"/>
        </w:rPr>
        <w:t xml:space="preserve"> </w:t>
      </w:r>
      <w:r w:rsidR="003E041C">
        <w:rPr>
          <w:color w:val="000000" w:themeColor="text1"/>
        </w:rPr>
        <w:t>В</w:t>
      </w:r>
      <w:r w:rsidR="00303E1A" w:rsidRPr="00303E1A">
        <w:rPr>
          <w:color w:val="000000" w:themeColor="text1"/>
        </w:rPr>
        <w:t xml:space="preserve"> </w:t>
      </w:r>
      <w:r w:rsidR="003F45B4">
        <w:rPr>
          <w:color w:val="000000" w:themeColor="text1"/>
        </w:rPr>
        <w:t>Респубике Казахстан данный аспект (наследственные формы рака желудка) практически не изучен</w:t>
      </w:r>
      <w:r w:rsidR="004D731E">
        <w:rPr>
          <w:color w:val="000000" w:themeColor="text1"/>
        </w:rPr>
        <w:t xml:space="preserve">, какова распространенность, частота встречаемости наследственных форм рака желудка неизвестна.  </w:t>
      </w:r>
    </w:p>
    <w:p w:rsidR="00B417DA" w:rsidRDefault="00B417DA" w:rsidP="005D6CC6">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Генетической причиной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сположенности к ЗНО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являются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следуемые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ции в ряде генов. </w:t>
      </w:r>
      <w:r w:rsidR="002D3D2A">
        <w:rPr>
          <w:rFonts w:ascii="Times New Roman" w:hAnsi="Times New Roman" w:cs="Times New Roman"/>
          <w:sz w:val="28"/>
          <w:szCs w:val="28"/>
          <w:lang w:val="en-US"/>
        </w:rPr>
        <w:t>C</w:t>
      </w:r>
      <w:r w:rsidR="002D3D2A">
        <w:rPr>
          <w:rFonts w:ascii="Times New Roman" w:hAnsi="Times New Roman" w:cs="Times New Roman"/>
          <w:sz w:val="28"/>
          <w:szCs w:val="28"/>
        </w:rPr>
        <w:t>пецифическим геном супрессором семейного рака желудка считают ген С</w:t>
      </w:r>
      <w:r w:rsidR="002D3D2A">
        <w:rPr>
          <w:rFonts w:ascii="Times New Roman" w:hAnsi="Times New Roman" w:cs="Times New Roman"/>
          <w:sz w:val="28"/>
          <w:szCs w:val="28"/>
          <w:lang w:val="en-US"/>
        </w:rPr>
        <w:t>DH</w:t>
      </w:r>
      <w:r w:rsidR="002D3D2A" w:rsidRPr="002D3D2A">
        <w:rPr>
          <w:rFonts w:ascii="Times New Roman" w:hAnsi="Times New Roman" w:cs="Times New Roman"/>
          <w:sz w:val="28"/>
          <w:szCs w:val="28"/>
        </w:rPr>
        <w:t xml:space="preserve"> 1</w:t>
      </w:r>
      <w:r w:rsidR="002D3D2A" w:rsidRPr="00E42898">
        <w:rPr>
          <w:rFonts w:ascii="Times New Roman" w:hAnsi="Times New Roman" w:cs="Times New Roman"/>
          <w:sz w:val="28"/>
          <w:szCs w:val="28"/>
        </w:rPr>
        <w:t>.</w:t>
      </w:r>
      <w:r w:rsidRPr="00F436A0">
        <w:rPr>
          <w:rFonts w:ascii="Times New Roman" w:hAnsi="Times New Roman" w:cs="Times New Roman"/>
          <w:sz w:val="28"/>
          <w:szCs w:val="28"/>
        </w:rPr>
        <w:t xml:space="preserve"> Вероятность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ружения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ции может быть </w:t>
      </w:r>
      <w:r w:rsidR="00A52D01" w:rsidRPr="00F436A0">
        <w:rPr>
          <w:rFonts w:ascii="Times New Roman" w:hAnsi="Times New Roman" w:cs="Times New Roman"/>
          <w:sz w:val="28"/>
          <w:szCs w:val="28"/>
        </w:rPr>
        <w:t>увеличен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при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нии определенных критериев отбор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семей</w:t>
      </w:r>
      <w:r w:rsidR="00303E1A" w:rsidRPr="00303E1A">
        <w:rPr>
          <w:rFonts w:ascii="Times New Roman" w:hAnsi="Times New Roman" w:cs="Times New Roman"/>
          <w:sz w:val="28"/>
          <w:szCs w:val="28"/>
        </w:rPr>
        <w:t xml:space="preserve"> </w:t>
      </w:r>
      <w:r w:rsidR="00B66884" w:rsidRPr="00B66884">
        <w:rPr>
          <w:rFonts w:ascii="Times New Roman" w:hAnsi="Times New Roman" w:cs="Times New Roman"/>
          <w:sz w:val="28"/>
          <w:szCs w:val="28"/>
        </w:rPr>
        <w:t>[4]</w:t>
      </w:r>
      <w:r w:rsidR="002D3D2A" w:rsidRPr="002D3D2A">
        <w:rPr>
          <w:rFonts w:ascii="Times New Roman" w:hAnsi="Times New Roman" w:cs="Times New Roman"/>
          <w:sz w:val="28"/>
          <w:szCs w:val="28"/>
        </w:rPr>
        <w:t xml:space="preserve">. </w:t>
      </w:r>
      <w:r w:rsidR="004D623E">
        <w:rPr>
          <w:rFonts w:ascii="Times New Roman" w:hAnsi="Times New Roman" w:cs="Times New Roman"/>
          <w:sz w:val="28"/>
          <w:szCs w:val="28"/>
          <w:lang w:val="en-US"/>
        </w:rPr>
        <w:t>C</w:t>
      </w:r>
      <w:r w:rsidR="004D623E">
        <w:rPr>
          <w:rFonts w:ascii="Times New Roman" w:hAnsi="Times New Roman" w:cs="Times New Roman"/>
          <w:sz w:val="28"/>
          <w:szCs w:val="28"/>
        </w:rPr>
        <w:t>оответствие и совместимость данных критериев населению, проживающему на территории Республики Казахстан не известна, т.к. частота встречаемости</w:t>
      </w:r>
      <w:r w:rsidR="003E041C">
        <w:rPr>
          <w:rFonts w:ascii="Times New Roman" w:hAnsi="Times New Roman" w:cs="Times New Roman"/>
          <w:sz w:val="28"/>
          <w:szCs w:val="28"/>
        </w:rPr>
        <w:t xml:space="preserve"> и характер</w:t>
      </w:r>
      <w:r w:rsidR="004D623E">
        <w:rPr>
          <w:rFonts w:ascii="Times New Roman" w:hAnsi="Times New Roman" w:cs="Times New Roman"/>
          <w:sz w:val="28"/>
          <w:szCs w:val="28"/>
        </w:rPr>
        <w:t xml:space="preserve"> мутаций в разных географических регионах варьирует.  </w:t>
      </w:r>
    </w:p>
    <w:p w:rsidR="00FA3EB6" w:rsidRPr="00162C1F" w:rsidRDefault="00FA3EB6" w:rsidP="00FA3EB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мутаций гена С</w:t>
      </w:r>
      <w:r>
        <w:rPr>
          <w:rFonts w:ascii="Times New Roman" w:hAnsi="Times New Roman" w:cs="Times New Roman"/>
          <w:sz w:val="28"/>
          <w:szCs w:val="28"/>
          <w:lang w:val="en-US"/>
        </w:rPr>
        <w:t>DH</w:t>
      </w:r>
      <w:r w:rsidRPr="00FA3EB6">
        <w:rPr>
          <w:rFonts w:ascii="Times New Roman" w:hAnsi="Times New Roman" w:cs="Times New Roman"/>
          <w:sz w:val="28"/>
          <w:szCs w:val="28"/>
        </w:rPr>
        <w:t xml:space="preserve"> 1 </w:t>
      </w:r>
      <w:r>
        <w:rPr>
          <w:rFonts w:ascii="Times New Roman" w:hAnsi="Times New Roman" w:cs="Times New Roman"/>
          <w:sz w:val="28"/>
          <w:szCs w:val="28"/>
        </w:rPr>
        <w:t>причинами развития наследственного рака желудка могут служить мутации</w:t>
      </w:r>
      <w:r w:rsidRPr="00FA3EB6">
        <w:rPr>
          <w:rFonts w:ascii="Times New Roman" w:hAnsi="Times New Roman" w:cs="Times New Roman"/>
          <w:sz w:val="28"/>
          <w:szCs w:val="28"/>
        </w:rPr>
        <w:t xml:space="preserve"> ген</w:t>
      </w:r>
      <w:r>
        <w:rPr>
          <w:rFonts w:ascii="Times New Roman" w:hAnsi="Times New Roman" w:cs="Times New Roman"/>
          <w:sz w:val="28"/>
          <w:szCs w:val="28"/>
        </w:rPr>
        <w:t>а</w:t>
      </w:r>
      <w:r w:rsidRPr="00FA3EB6">
        <w:rPr>
          <w:rFonts w:ascii="Times New Roman" w:hAnsi="Times New Roman" w:cs="Times New Roman"/>
          <w:sz w:val="28"/>
          <w:szCs w:val="28"/>
        </w:rPr>
        <w:t xml:space="preserve"> APC  </w:t>
      </w:r>
      <w:r>
        <w:rPr>
          <w:rFonts w:ascii="Times New Roman" w:hAnsi="Times New Roman" w:cs="Times New Roman"/>
          <w:sz w:val="28"/>
          <w:szCs w:val="28"/>
        </w:rPr>
        <w:t>(</w:t>
      </w:r>
      <w:r w:rsidRPr="00FA3EB6">
        <w:rPr>
          <w:rFonts w:ascii="Times New Roman" w:hAnsi="Times New Roman" w:cs="Times New Roman"/>
          <w:sz w:val="28"/>
          <w:szCs w:val="28"/>
        </w:rPr>
        <w:t xml:space="preserve">семейный аденоматозный полипоз </w:t>
      </w:r>
      <w:r>
        <w:rPr>
          <w:rFonts w:ascii="Times New Roman" w:hAnsi="Times New Roman" w:cs="Times New Roman"/>
          <w:sz w:val="28"/>
          <w:szCs w:val="28"/>
        </w:rPr>
        <w:t xml:space="preserve">- 1 %), мутации </w:t>
      </w:r>
      <w:r w:rsidRPr="00FA3EB6">
        <w:rPr>
          <w:rFonts w:ascii="Times New Roman" w:hAnsi="Times New Roman" w:cs="Times New Roman"/>
          <w:sz w:val="28"/>
          <w:szCs w:val="28"/>
        </w:rPr>
        <w:t>ген</w:t>
      </w:r>
      <w:r>
        <w:rPr>
          <w:rFonts w:ascii="Times New Roman" w:hAnsi="Times New Roman" w:cs="Times New Roman"/>
          <w:sz w:val="28"/>
          <w:szCs w:val="28"/>
        </w:rPr>
        <w:t>а</w:t>
      </w:r>
      <w:r w:rsidRPr="00FA3EB6">
        <w:rPr>
          <w:rFonts w:ascii="Times New Roman" w:hAnsi="Times New Roman" w:cs="Times New Roman"/>
          <w:sz w:val="28"/>
          <w:szCs w:val="28"/>
        </w:rPr>
        <w:t xml:space="preserve"> TP53</w:t>
      </w:r>
      <w:r>
        <w:rPr>
          <w:rFonts w:ascii="Times New Roman" w:hAnsi="Times New Roman" w:cs="Times New Roman"/>
          <w:sz w:val="28"/>
          <w:szCs w:val="28"/>
        </w:rPr>
        <w:t xml:space="preserve"> (синдром Ли – Фраумени, 5 %), генов </w:t>
      </w:r>
      <w:r w:rsidRPr="00FA3EB6">
        <w:rPr>
          <w:rFonts w:ascii="Times New Roman" w:hAnsi="Times New Roman" w:cs="Times New Roman"/>
          <w:sz w:val="28"/>
          <w:szCs w:val="28"/>
        </w:rPr>
        <w:t>MLH1, MSH2, MSH6, PMS2, EPCAM (синдром Линча</w:t>
      </w:r>
      <w:r>
        <w:rPr>
          <w:rFonts w:ascii="Times New Roman" w:hAnsi="Times New Roman" w:cs="Times New Roman"/>
          <w:sz w:val="28"/>
          <w:szCs w:val="28"/>
        </w:rPr>
        <w:t xml:space="preserve">, </w:t>
      </w:r>
      <w:r w:rsidRPr="00FA3EB6">
        <w:rPr>
          <w:rFonts w:ascii="Times New Roman" w:hAnsi="Times New Roman" w:cs="Times New Roman"/>
          <w:sz w:val="28"/>
          <w:szCs w:val="28"/>
        </w:rPr>
        <w:t>1–13 %);</w:t>
      </w:r>
      <w:r>
        <w:rPr>
          <w:rFonts w:ascii="Times New Roman" w:hAnsi="Times New Roman" w:cs="Times New Roman"/>
          <w:sz w:val="28"/>
          <w:szCs w:val="28"/>
        </w:rPr>
        <w:t xml:space="preserve"> гена </w:t>
      </w:r>
      <w:r w:rsidRPr="00FA3EB6">
        <w:rPr>
          <w:rFonts w:ascii="Times New Roman" w:hAnsi="Times New Roman" w:cs="Times New Roman"/>
          <w:sz w:val="28"/>
          <w:szCs w:val="28"/>
        </w:rPr>
        <w:t xml:space="preserve"> STK11 (синдром Пейтца – Йегерса</w:t>
      </w:r>
      <w:r>
        <w:rPr>
          <w:rFonts w:ascii="Times New Roman" w:hAnsi="Times New Roman" w:cs="Times New Roman"/>
          <w:sz w:val="28"/>
          <w:szCs w:val="28"/>
        </w:rPr>
        <w:t>, 29 %),генов</w:t>
      </w:r>
      <w:r w:rsidRPr="00FA3EB6">
        <w:rPr>
          <w:rFonts w:ascii="Times New Roman" w:hAnsi="Times New Roman" w:cs="Times New Roman"/>
          <w:sz w:val="28"/>
          <w:szCs w:val="28"/>
        </w:rPr>
        <w:t xml:space="preserve"> BMPR1A, SMAD4</w:t>
      </w:r>
      <w:r>
        <w:rPr>
          <w:rFonts w:ascii="Times New Roman" w:hAnsi="Times New Roman" w:cs="Times New Roman"/>
          <w:sz w:val="28"/>
          <w:szCs w:val="28"/>
        </w:rPr>
        <w:t xml:space="preserve"> (</w:t>
      </w:r>
      <w:r w:rsidRPr="00FA3EB6">
        <w:rPr>
          <w:rFonts w:ascii="Times New Roman" w:hAnsi="Times New Roman" w:cs="Times New Roman"/>
          <w:sz w:val="28"/>
          <w:szCs w:val="28"/>
        </w:rPr>
        <w:t>ювенильный полипоз</w:t>
      </w:r>
      <w:r>
        <w:rPr>
          <w:rFonts w:ascii="Times New Roman" w:hAnsi="Times New Roman" w:cs="Times New Roman"/>
          <w:sz w:val="28"/>
          <w:szCs w:val="28"/>
        </w:rPr>
        <w:t xml:space="preserve">, 21 %) </w:t>
      </w:r>
      <w:r w:rsidRPr="00FA3EB6">
        <w:rPr>
          <w:rFonts w:ascii="Times New Roman" w:hAnsi="Times New Roman" w:cs="Times New Roman"/>
          <w:sz w:val="28"/>
          <w:szCs w:val="28"/>
        </w:rPr>
        <w:t>[5]</w:t>
      </w:r>
      <w:r>
        <w:rPr>
          <w:rFonts w:ascii="Times New Roman" w:hAnsi="Times New Roman" w:cs="Times New Roman"/>
          <w:sz w:val="28"/>
          <w:szCs w:val="28"/>
        </w:rPr>
        <w:t>.</w:t>
      </w:r>
      <w:r w:rsidR="00162C1F">
        <w:rPr>
          <w:rFonts w:ascii="Times New Roman" w:hAnsi="Times New Roman" w:cs="Times New Roman"/>
          <w:sz w:val="28"/>
          <w:szCs w:val="28"/>
        </w:rPr>
        <w:t xml:space="preserve"> В диссертационной работе представлены</w:t>
      </w:r>
      <w:r w:rsidR="003E041C">
        <w:rPr>
          <w:rFonts w:ascii="Times New Roman" w:hAnsi="Times New Roman" w:cs="Times New Roman"/>
          <w:sz w:val="28"/>
          <w:szCs w:val="28"/>
        </w:rPr>
        <w:t xml:space="preserve"> данные по</w:t>
      </w:r>
      <w:r w:rsidR="00162C1F">
        <w:rPr>
          <w:rFonts w:ascii="Times New Roman" w:hAnsi="Times New Roman" w:cs="Times New Roman"/>
          <w:sz w:val="28"/>
          <w:szCs w:val="28"/>
        </w:rPr>
        <w:t xml:space="preserve"> изучени</w:t>
      </w:r>
      <w:r w:rsidR="003E041C">
        <w:rPr>
          <w:rFonts w:ascii="Times New Roman" w:hAnsi="Times New Roman" w:cs="Times New Roman"/>
          <w:sz w:val="28"/>
          <w:szCs w:val="28"/>
        </w:rPr>
        <w:t>ю</w:t>
      </w:r>
      <w:r w:rsidR="00162C1F">
        <w:rPr>
          <w:rFonts w:ascii="Times New Roman" w:hAnsi="Times New Roman" w:cs="Times New Roman"/>
          <w:sz w:val="28"/>
          <w:szCs w:val="28"/>
        </w:rPr>
        <w:t xml:space="preserve"> структуры гена С</w:t>
      </w:r>
      <w:r w:rsidR="00162C1F">
        <w:rPr>
          <w:rFonts w:ascii="Times New Roman" w:hAnsi="Times New Roman" w:cs="Times New Roman"/>
          <w:sz w:val="28"/>
          <w:szCs w:val="28"/>
          <w:lang w:val="en-US"/>
        </w:rPr>
        <w:t>DH</w:t>
      </w:r>
      <w:r w:rsidR="00162C1F" w:rsidRPr="00162C1F">
        <w:rPr>
          <w:rFonts w:ascii="Times New Roman" w:hAnsi="Times New Roman" w:cs="Times New Roman"/>
          <w:sz w:val="28"/>
          <w:szCs w:val="28"/>
        </w:rPr>
        <w:t xml:space="preserve">1 </w:t>
      </w:r>
      <w:r w:rsidR="00162C1F">
        <w:rPr>
          <w:rFonts w:ascii="Times New Roman" w:hAnsi="Times New Roman" w:cs="Times New Roman"/>
          <w:sz w:val="28"/>
          <w:szCs w:val="28"/>
        </w:rPr>
        <w:t xml:space="preserve">у больных диффузным раком желудка. </w:t>
      </w:r>
    </w:p>
    <w:p w:rsidR="00B417DA" w:rsidRPr="00F436A0" w:rsidRDefault="00B417DA" w:rsidP="005D6CC6">
      <w:pPr>
        <w:spacing w:after="0" w:line="240" w:lineRule="auto"/>
        <w:ind w:firstLine="851"/>
        <w:jc w:val="both"/>
        <w:rPr>
          <w:rFonts w:ascii="Times New Roman" w:hAnsi="Times New Roman" w:cs="Times New Roman"/>
          <w:sz w:val="28"/>
          <w:szCs w:val="28"/>
        </w:rPr>
      </w:pPr>
      <w:bookmarkStart w:id="5" w:name="_Hlk101928534"/>
      <w:r w:rsidRPr="00F436A0">
        <w:rPr>
          <w:rFonts w:ascii="Times New Roman" w:hAnsi="Times New Roman" w:cs="Times New Roman"/>
          <w:sz w:val="28"/>
          <w:szCs w:val="28"/>
        </w:rPr>
        <w:t>Согл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сно обновленным в 2015 г. Междун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родным Консорциумом по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 Желудк</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 xml:space="preserve">(IGCLC </w:t>
      </w:r>
      <w:r w:rsidR="004D623E">
        <w:rPr>
          <w:rFonts w:ascii="Times New Roman" w:hAnsi="Times New Roman" w:cs="Times New Roman"/>
          <w:sz w:val="28"/>
          <w:szCs w:val="28"/>
        </w:rPr>
        <w:t>–</w:t>
      </w:r>
      <w:r w:rsidR="00F11C31" w:rsidRPr="00F11C31">
        <w:rPr>
          <w:rFonts w:ascii="Times New Roman" w:hAnsi="Times New Roman" w:cs="Times New Roman"/>
          <w:sz w:val="28"/>
          <w:szCs w:val="28"/>
        </w:rPr>
        <w:t xml:space="preserve"> </w:t>
      </w:r>
      <w:r w:rsidR="00E36727" w:rsidRPr="00F436A0">
        <w:rPr>
          <w:rFonts w:ascii="Times New Roman" w:hAnsi="Times New Roman" w:cs="Times New Roman"/>
          <w:sz w:val="28"/>
          <w:szCs w:val="28"/>
        </w:rPr>
        <w:t>Intern</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tion</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l</w:t>
      </w:r>
      <w:r w:rsidR="00F11C31" w:rsidRPr="00F11C31">
        <w:rPr>
          <w:rFonts w:ascii="Times New Roman" w:hAnsi="Times New Roman" w:cs="Times New Roman"/>
          <w:sz w:val="28"/>
          <w:szCs w:val="28"/>
        </w:rPr>
        <w:t xml:space="preserve"> </w:t>
      </w:r>
      <w:r w:rsidR="00E36727" w:rsidRPr="00F436A0">
        <w:rPr>
          <w:rFonts w:ascii="Times New Roman" w:hAnsi="Times New Roman" w:cs="Times New Roman"/>
          <w:sz w:val="28"/>
          <w:szCs w:val="28"/>
        </w:rPr>
        <w:t>G</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stric</w:t>
      </w:r>
      <w:r w:rsidR="00F11C31" w:rsidRPr="00F11C31">
        <w:rPr>
          <w:rFonts w:ascii="Times New Roman" w:hAnsi="Times New Roman" w:cs="Times New Roman"/>
          <w:sz w:val="28"/>
          <w:szCs w:val="28"/>
        </w:rPr>
        <w:t xml:space="preserve"> </w:t>
      </w:r>
      <w:r w:rsidR="00E36727" w:rsidRPr="00F436A0">
        <w:rPr>
          <w:rFonts w:ascii="Times New Roman" w:hAnsi="Times New Roman" w:cs="Times New Roman"/>
          <w:sz w:val="28"/>
          <w:szCs w:val="28"/>
        </w:rPr>
        <w:t>C</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ncer</w:t>
      </w:r>
      <w:r w:rsidR="00F11C31" w:rsidRPr="00F11C31">
        <w:rPr>
          <w:rFonts w:ascii="Times New Roman" w:hAnsi="Times New Roman" w:cs="Times New Roman"/>
          <w:sz w:val="28"/>
          <w:szCs w:val="28"/>
        </w:rPr>
        <w:t xml:space="preserve"> </w:t>
      </w:r>
      <w:r w:rsidR="00E36727" w:rsidRPr="00F436A0">
        <w:rPr>
          <w:rFonts w:ascii="Times New Roman" w:hAnsi="Times New Roman" w:cs="Times New Roman"/>
          <w:sz w:val="28"/>
          <w:szCs w:val="28"/>
        </w:rPr>
        <w:t>Link</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ge</w:t>
      </w:r>
      <w:r w:rsidR="00F11C31" w:rsidRPr="00F11C31">
        <w:rPr>
          <w:rFonts w:ascii="Times New Roman" w:hAnsi="Times New Roman" w:cs="Times New Roman"/>
          <w:sz w:val="28"/>
          <w:szCs w:val="28"/>
        </w:rPr>
        <w:t xml:space="preserve"> </w:t>
      </w:r>
      <w:r w:rsidR="00E36727" w:rsidRPr="00F436A0">
        <w:rPr>
          <w:rFonts w:ascii="Times New Roman" w:hAnsi="Times New Roman" w:cs="Times New Roman"/>
          <w:sz w:val="28"/>
          <w:szCs w:val="28"/>
        </w:rPr>
        <w:t>Consortium</w:t>
      </w:r>
      <w:r w:rsidRPr="00F436A0">
        <w:rPr>
          <w:rFonts w:ascii="Times New Roman" w:hAnsi="Times New Roman" w:cs="Times New Roman"/>
          <w:sz w:val="28"/>
          <w:szCs w:val="28"/>
        </w:rPr>
        <w:t xml:space="preserve">)  </w:t>
      </w:r>
      <w:r w:rsidRPr="00F436A0">
        <w:rPr>
          <w:rFonts w:ascii="Times New Roman" w:hAnsi="Times New Roman" w:cs="Times New Roman"/>
          <w:sz w:val="28"/>
          <w:szCs w:val="28"/>
        </w:rPr>
        <w:lastRenderedPageBreak/>
        <w:t>пересмотренным критериям тестиров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CDH1 (с учетом первой степени и второй степени родств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 семейным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ям относятся: 1) семьи с двумя или больше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циентов 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любом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один подтвержденный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следственный диффузный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2) лиц</w:t>
      </w:r>
      <w:r w:rsidR="00CB3F6E" w:rsidRPr="00F436A0">
        <w:rPr>
          <w:rFonts w:ascii="Times New Roman" w:hAnsi="Times New Roman" w:cs="Times New Roman"/>
          <w:sz w:val="28"/>
          <w:szCs w:val="28"/>
        </w:rPr>
        <w:t>а</w:t>
      </w:r>
      <w:r w:rsidR="00212CE8" w:rsidRPr="00F436A0">
        <w:rPr>
          <w:rFonts w:ascii="Times New Roman" w:hAnsi="Times New Roman" w:cs="Times New Roman"/>
          <w:sz w:val="28"/>
          <w:szCs w:val="28"/>
        </w:rPr>
        <w:t>,</w:t>
      </w:r>
      <w:r w:rsidRPr="00F436A0">
        <w:rPr>
          <w:rFonts w:ascii="Times New Roman" w:hAnsi="Times New Roman" w:cs="Times New Roman"/>
          <w:sz w:val="28"/>
          <w:szCs w:val="28"/>
        </w:rPr>
        <w:t xml:space="preserve"> с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следственным диффузным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до 40 лет и 3) семьи с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следственного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лобулярного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груди (один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 в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до 50 лет). Кроме того, тестиров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CDH1 необходимо у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циентов с двусторонним или семейным лобулярного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груди в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до 50 лет,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циенты с диффузным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сщелиной губы или нёб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и лиц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предшественник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перс</w:t>
      </w:r>
      <w:r w:rsidR="00AF3918" w:rsidRPr="00F436A0">
        <w:rPr>
          <w:rFonts w:ascii="Times New Roman" w:hAnsi="Times New Roman" w:cs="Times New Roman"/>
          <w:sz w:val="28"/>
          <w:szCs w:val="28"/>
        </w:rPr>
        <w:t>тневидно-клеточной к</w:t>
      </w:r>
      <w:r w:rsidR="00CB3F6E" w:rsidRPr="00F436A0">
        <w:rPr>
          <w:rFonts w:ascii="Times New Roman" w:hAnsi="Times New Roman" w:cs="Times New Roman"/>
          <w:sz w:val="28"/>
          <w:szCs w:val="28"/>
        </w:rPr>
        <w:t>а</w:t>
      </w:r>
      <w:r w:rsidR="00AF3918" w:rsidRPr="00F436A0">
        <w:rPr>
          <w:rFonts w:ascii="Times New Roman" w:hAnsi="Times New Roman" w:cs="Times New Roman"/>
          <w:sz w:val="28"/>
          <w:szCs w:val="28"/>
        </w:rPr>
        <w:t>рциномо</w:t>
      </w:r>
      <w:r w:rsidR="004D623E">
        <w:rPr>
          <w:rFonts w:ascii="Times New Roman" w:hAnsi="Times New Roman" w:cs="Times New Roman"/>
          <w:sz w:val="28"/>
          <w:szCs w:val="28"/>
        </w:rPr>
        <w:t xml:space="preserve">й </w:t>
      </w:r>
      <w:r w:rsidR="00FA3EB6">
        <w:rPr>
          <w:rFonts w:ascii="Times New Roman" w:hAnsi="Times New Roman" w:cs="Times New Roman"/>
          <w:sz w:val="28"/>
          <w:szCs w:val="28"/>
        </w:rPr>
        <w:t>[6</w:t>
      </w:r>
      <w:r w:rsidR="004D623E" w:rsidRPr="004D623E">
        <w:rPr>
          <w:rFonts w:ascii="Times New Roman" w:hAnsi="Times New Roman" w:cs="Times New Roman"/>
          <w:sz w:val="28"/>
          <w:szCs w:val="28"/>
        </w:rPr>
        <w:t>]</w:t>
      </w:r>
      <w:r w:rsidRPr="00F436A0">
        <w:rPr>
          <w:rFonts w:ascii="Times New Roman" w:hAnsi="Times New Roman" w:cs="Times New Roman"/>
          <w:sz w:val="28"/>
          <w:szCs w:val="28"/>
        </w:rPr>
        <w:t>.</w:t>
      </w:r>
    </w:p>
    <w:bookmarkEnd w:id="5"/>
    <w:p w:rsidR="0007550B" w:rsidRPr="00FA3EB6" w:rsidRDefault="000A5BB6" w:rsidP="00FA3EB6">
      <w:pPr>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учные </w:t>
      </w:r>
      <w:r w:rsidR="00B27578" w:rsidRPr="00F436A0">
        <w:rPr>
          <w:rFonts w:ascii="Times New Roman" w:hAnsi="Times New Roman" w:cs="Times New Roman"/>
          <w:sz w:val="28"/>
          <w:szCs w:val="28"/>
        </w:rPr>
        <w:t>исследов</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 xml:space="preserve">ния </w:t>
      </w:r>
      <w:r w:rsidRPr="00F436A0">
        <w:rPr>
          <w:rFonts w:ascii="Times New Roman" w:hAnsi="Times New Roman" w:cs="Times New Roman"/>
          <w:sz w:val="28"/>
          <w:szCs w:val="28"/>
        </w:rPr>
        <w:t>в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изучения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уст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новили, что инфициров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 </w:t>
      </w:r>
      <w:r w:rsidRPr="00F436A0">
        <w:rPr>
          <w:rFonts w:ascii="Times New Roman" w:hAnsi="Times New Roman" w:cs="Times New Roman"/>
          <w:i/>
          <w:sz w:val="28"/>
          <w:szCs w:val="28"/>
          <w:lang w:val="en-US"/>
        </w:rPr>
        <w:t>Helicob</w:t>
      </w:r>
      <w:r w:rsidR="00CB3F6E" w:rsidRPr="00F436A0">
        <w:rPr>
          <w:rFonts w:ascii="Times New Roman" w:hAnsi="Times New Roman" w:cs="Times New Roman"/>
          <w:i/>
          <w:sz w:val="28"/>
          <w:szCs w:val="28"/>
        </w:rPr>
        <w:t>а</w:t>
      </w:r>
      <w:r w:rsidRPr="00F436A0">
        <w:rPr>
          <w:rFonts w:ascii="Times New Roman" w:hAnsi="Times New Roman" w:cs="Times New Roman"/>
          <w:i/>
          <w:sz w:val="28"/>
          <w:szCs w:val="28"/>
          <w:lang w:val="en-US"/>
        </w:rPr>
        <w:t>cter</w:t>
      </w:r>
      <w:r w:rsidR="00C21FEE" w:rsidRPr="00C21FEE">
        <w:rPr>
          <w:rFonts w:ascii="Times New Roman" w:hAnsi="Times New Roman" w:cs="Times New Roman"/>
          <w:i/>
          <w:sz w:val="28"/>
          <w:szCs w:val="28"/>
        </w:rPr>
        <w:t xml:space="preserve"> </w:t>
      </w:r>
      <w:r w:rsidRPr="00F436A0">
        <w:rPr>
          <w:rFonts w:ascii="Times New Roman" w:hAnsi="Times New Roman" w:cs="Times New Roman"/>
          <w:i/>
          <w:sz w:val="28"/>
          <w:szCs w:val="28"/>
          <w:lang w:val="en-US"/>
        </w:rPr>
        <w:t>pylori</w:t>
      </w:r>
      <w:r w:rsidRPr="00F436A0">
        <w:rPr>
          <w:rFonts w:ascii="Times New Roman" w:hAnsi="Times New Roman" w:cs="Times New Roman"/>
          <w:sz w:val="28"/>
          <w:szCs w:val="28"/>
        </w:rPr>
        <w:t xml:space="preserve"> имеет положительную корреляцию 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звитием онкоз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что подтвержд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нцерогенную природу хеликоб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w:t>
      </w:r>
      <w:r w:rsidR="00CB3F6E" w:rsidRPr="00F436A0">
        <w:rPr>
          <w:rFonts w:ascii="Times New Roman" w:hAnsi="Times New Roman" w:cs="Times New Roman"/>
          <w:sz w:val="28"/>
          <w:szCs w:val="28"/>
        </w:rPr>
        <w:t>а</w:t>
      </w:r>
      <w:r w:rsidR="00FA3EB6">
        <w:rPr>
          <w:rFonts w:ascii="Times New Roman" w:hAnsi="Times New Roman" w:cs="Times New Roman"/>
          <w:sz w:val="28"/>
          <w:szCs w:val="28"/>
        </w:rPr>
        <w:t xml:space="preserve"> [7,8</w:t>
      </w:r>
      <w:r w:rsidRPr="00F436A0">
        <w:rPr>
          <w:rFonts w:ascii="Times New Roman" w:hAnsi="Times New Roman" w:cs="Times New Roman"/>
          <w:sz w:val="28"/>
          <w:szCs w:val="28"/>
        </w:rPr>
        <w:t>]. 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 особое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чение при возникновении 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звитии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имеет </w:t>
      </w:r>
      <w:r w:rsidR="00B27578" w:rsidRPr="00F436A0">
        <w:rPr>
          <w:rFonts w:ascii="Times New Roman" w:hAnsi="Times New Roman" w:cs="Times New Roman"/>
          <w:sz w:val="28"/>
          <w:szCs w:val="28"/>
        </w:rPr>
        <w:t>генетическ</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я сост</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вляющ</w:t>
      </w:r>
      <w:r w:rsidR="00CB3F6E" w:rsidRPr="00F436A0">
        <w:rPr>
          <w:rFonts w:ascii="Times New Roman" w:hAnsi="Times New Roman" w:cs="Times New Roman"/>
          <w:sz w:val="28"/>
          <w:szCs w:val="28"/>
        </w:rPr>
        <w:t>а</w:t>
      </w:r>
      <w:r w:rsidR="00B27578" w:rsidRPr="00F436A0">
        <w:rPr>
          <w:rFonts w:ascii="Times New Roman" w:hAnsi="Times New Roman" w:cs="Times New Roman"/>
          <w:sz w:val="28"/>
          <w:szCs w:val="28"/>
        </w:rPr>
        <w:t>я</w:t>
      </w:r>
      <w:r w:rsidRPr="00F436A0">
        <w:rPr>
          <w:rFonts w:ascii="Times New Roman" w:hAnsi="Times New Roman" w:cs="Times New Roman"/>
          <w:sz w:val="28"/>
          <w:szCs w:val="28"/>
        </w:rPr>
        <w:t xml:space="preserve"> индивидуум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включ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 генов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ствующих в экспрессии </w:t>
      </w:r>
      <w:r w:rsidR="009F6D4E" w:rsidRPr="00F436A0">
        <w:rPr>
          <w:rFonts w:ascii="Times New Roman" w:hAnsi="Times New Roman" w:cs="Times New Roman"/>
          <w:sz w:val="28"/>
          <w:szCs w:val="28"/>
        </w:rPr>
        <w:t>конечных продуктов белкового синтез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В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w:t>
      </w:r>
      <w:r w:rsidR="009F6D4E" w:rsidRPr="00F436A0">
        <w:rPr>
          <w:rFonts w:ascii="Times New Roman" w:hAnsi="Times New Roman" w:cs="Times New Roman"/>
          <w:sz w:val="28"/>
          <w:szCs w:val="28"/>
        </w:rPr>
        <w:t>симости от н</w:t>
      </w:r>
      <w:r w:rsidR="00CB3F6E" w:rsidRPr="00F436A0">
        <w:rPr>
          <w:rFonts w:ascii="Times New Roman" w:hAnsi="Times New Roman" w:cs="Times New Roman"/>
          <w:sz w:val="28"/>
          <w:szCs w:val="28"/>
        </w:rPr>
        <w:t>а</w:t>
      </w:r>
      <w:r w:rsidR="009F6D4E" w:rsidRPr="00F436A0">
        <w:rPr>
          <w:rFonts w:ascii="Times New Roman" w:hAnsi="Times New Roman" w:cs="Times New Roman"/>
          <w:sz w:val="28"/>
          <w:szCs w:val="28"/>
        </w:rPr>
        <w:t>личия мут</w:t>
      </w:r>
      <w:r w:rsidR="00CB3F6E" w:rsidRPr="00F436A0">
        <w:rPr>
          <w:rFonts w:ascii="Times New Roman" w:hAnsi="Times New Roman" w:cs="Times New Roman"/>
          <w:sz w:val="28"/>
          <w:szCs w:val="28"/>
        </w:rPr>
        <w:t>а</w:t>
      </w:r>
      <w:r w:rsidR="009F6D4E" w:rsidRPr="00F436A0">
        <w:rPr>
          <w:rFonts w:ascii="Times New Roman" w:hAnsi="Times New Roman" w:cs="Times New Roman"/>
          <w:sz w:val="28"/>
          <w:szCs w:val="28"/>
        </w:rPr>
        <w:t xml:space="preserve">ций </w:t>
      </w:r>
      <w:r w:rsidRPr="00F436A0">
        <w:rPr>
          <w:rFonts w:ascii="Times New Roman" w:hAnsi="Times New Roman" w:cs="Times New Roman"/>
          <w:sz w:val="28"/>
          <w:szCs w:val="28"/>
        </w:rPr>
        <w:t>в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продуциров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или не продуциров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 конечных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гентов будет </w:t>
      </w:r>
      <w:r w:rsidR="009F6D4E" w:rsidRPr="00F436A0">
        <w:rPr>
          <w:rFonts w:ascii="Times New Roman" w:hAnsi="Times New Roman" w:cs="Times New Roman"/>
          <w:sz w:val="28"/>
          <w:szCs w:val="28"/>
        </w:rPr>
        <w:t>отр</w:t>
      </w:r>
      <w:r w:rsidR="00CB3F6E" w:rsidRPr="00F436A0">
        <w:rPr>
          <w:rFonts w:ascii="Times New Roman" w:hAnsi="Times New Roman" w:cs="Times New Roman"/>
          <w:sz w:val="28"/>
          <w:szCs w:val="28"/>
        </w:rPr>
        <w:t>а</w:t>
      </w:r>
      <w:r w:rsidR="009F6D4E" w:rsidRPr="00F436A0">
        <w:rPr>
          <w:rFonts w:ascii="Times New Roman" w:hAnsi="Times New Roman" w:cs="Times New Roman"/>
          <w:sz w:val="28"/>
          <w:szCs w:val="28"/>
        </w:rPr>
        <w:t>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 конечную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ртину в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тологическом процессе.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ким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зом, 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ря последним </w:t>
      </w:r>
      <w:r w:rsidR="009F6D4E"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9F6D4E" w:rsidRPr="00F436A0">
        <w:rPr>
          <w:rFonts w:ascii="Times New Roman" w:hAnsi="Times New Roman" w:cs="Times New Roman"/>
          <w:sz w:val="28"/>
          <w:szCs w:val="28"/>
        </w:rPr>
        <w:t>учным изыск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ниям в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генетики онкобольных, мы имеем возможность прогнозиров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 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у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ждого индивид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выявлять новые возможные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тивные вз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имосвязи структурных изменений в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и клинической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ртины</w:t>
      </w:r>
      <w:r w:rsidR="00120490"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120490"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120490"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120490" w:rsidRPr="00F436A0">
        <w:rPr>
          <w:rFonts w:ascii="Times New Roman" w:hAnsi="Times New Roman" w:cs="Times New Roman"/>
          <w:sz w:val="28"/>
          <w:szCs w:val="28"/>
        </w:rPr>
        <w:t>. Генетик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имеет популяционный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спект, сложившиеся во времени особенности популяции, которые могут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 отлич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ться между собой. Поэтому изучение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хской популяции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селения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кту</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 и имеет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ктическое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чение для медицины 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уки. В своем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нии мы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ссмотрели гены, которые 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нних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ниях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других популяциях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чимые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ции с риском </w:t>
      </w:r>
      <w:r w:rsidR="00A93810" w:rsidRPr="00F436A0">
        <w:rPr>
          <w:rFonts w:ascii="Times New Roman" w:hAnsi="Times New Roman" w:cs="Times New Roman"/>
          <w:sz w:val="28"/>
          <w:szCs w:val="28"/>
        </w:rPr>
        <w:t xml:space="preserve">ЗНО </w:t>
      </w:r>
      <w:r w:rsidRPr="00F436A0">
        <w:rPr>
          <w:rFonts w:ascii="Times New Roman" w:hAnsi="Times New Roman" w:cs="Times New Roman"/>
          <w:sz w:val="28"/>
          <w:szCs w:val="28"/>
        </w:rPr>
        <w:t>желудк</w:t>
      </w:r>
      <w:r w:rsidR="00CB3F6E" w:rsidRPr="00F436A0">
        <w:rPr>
          <w:rFonts w:ascii="Times New Roman" w:hAnsi="Times New Roman" w:cs="Times New Roman"/>
          <w:sz w:val="28"/>
          <w:szCs w:val="28"/>
        </w:rPr>
        <w:t>а</w:t>
      </w:r>
      <w:r w:rsidR="00E35B30">
        <w:rPr>
          <w:rFonts w:ascii="Times New Roman" w:hAnsi="Times New Roman" w:cs="Times New Roman"/>
          <w:sz w:val="28"/>
          <w:szCs w:val="28"/>
        </w:rPr>
        <w:t xml:space="preserve"> (</w:t>
      </w:r>
      <w:r w:rsidR="00E36727" w:rsidRPr="00F436A0">
        <w:rPr>
          <w:rFonts w:ascii="Times New Roman" w:hAnsi="Times New Roman" w:cs="Times New Roman"/>
          <w:sz w:val="28"/>
          <w:szCs w:val="28"/>
        </w:rPr>
        <w:t>гермин</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льные мут</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ции ген</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 xml:space="preserve"> С</w:t>
      </w:r>
      <w:r w:rsidR="00E36727" w:rsidRPr="00F436A0">
        <w:rPr>
          <w:rFonts w:ascii="Times New Roman" w:hAnsi="Times New Roman" w:cs="Times New Roman"/>
          <w:sz w:val="28"/>
          <w:szCs w:val="28"/>
          <w:lang w:val="en-US"/>
        </w:rPr>
        <w:t>DH</w:t>
      </w:r>
      <w:r w:rsidR="00E36727" w:rsidRPr="00F436A0">
        <w:rPr>
          <w:rFonts w:ascii="Times New Roman" w:hAnsi="Times New Roman" w:cs="Times New Roman"/>
          <w:sz w:val="28"/>
          <w:szCs w:val="28"/>
        </w:rPr>
        <w:t xml:space="preserve"> 1 в семейных случ</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ях диффузного р</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E36727"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E35B30">
        <w:rPr>
          <w:rFonts w:ascii="Times New Roman" w:hAnsi="Times New Roman" w:cs="Times New Roman"/>
          <w:sz w:val="28"/>
          <w:szCs w:val="28"/>
        </w:rPr>
        <w:t>)</w:t>
      </w:r>
      <w:r w:rsidR="00E36727" w:rsidRPr="00F436A0">
        <w:rPr>
          <w:rFonts w:ascii="Times New Roman" w:hAnsi="Times New Roman" w:cs="Times New Roman"/>
          <w:sz w:val="28"/>
          <w:szCs w:val="28"/>
        </w:rPr>
        <w:t>.</w:t>
      </w:r>
      <w:r w:rsidR="00116DC2" w:rsidRPr="00F436A0">
        <w:rPr>
          <w:rFonts w:ascii="Times New Roman" w:hAnsi="Times New Roman" w:cs="Times New Roman"/>
          <w:sz w:val="28"/>
          <w:szCs w:val="28"/>
        </w:rPr>
        <w:t xml:space="preserve"> Исследование также посвящено экспрессии белка Е-кадгерин на поверхности опухолевых клеток, а также взаимосвязи степени/уровня выраженности экспрессии этого белка со способностью опухолевых клеток к лимфогенному метастазированию. В работе представлены клинические случаи </w:t>
      </w:r>
      <w:r w:rsidR="00A73664" w:rsidRPr="00F436A0">
        <w:rPr>
          <w:rFonts w:ascii="Times New Roman" w:hAnsi="Times New Roman" w:cs="Times New Roman"/>
          <w:sz w:val="28"/>
          <w:szCs w:val="28"/>
        </w:rPr>
        <w:t>нетипичного отдаленного лимфогенного метастазирования. Таким образом данное научное изыскание пытается проследить генетические предпосылки рака желудка, нарушение синтеза белка межклеточной адгезии Е-кадгерина в связи с дисфункцией гена С</w:t>
      </w:r>
      <w:r w:rsidR="00A73664" w:rsidRPr="00F436A0">
        <w:rPr>
          <w:rFonts w:ascii="Times New Roman" w:hAnsi="Times New Roman" w:cs="Times New Roman"/>
          <w:sz w:val="28"/>
          <w:szCs w:val="28"/>
          <w:lang w:val="en-US"/>
        </w:rPr>
        <w:t>DH</w:t>
      </w:r>
      <w:r w:rsidR="00A73664" w:rsidRPr="00F436A0">
        <w:rPr>
          <w:rFonts w:ascii="Times New Roman" w:hAnsi="Times New Roman" w:cs="Times New Roman"/>
          <w:sz w:val="28"/>
          <w:szCs w:val="28"/>
        </w:rPr>
        <w:t xml:space="preserve">-1, что в свою очередь приводит к повышенной способности опухолевых клеток к лимфогенному метастазированию. Особенности лимфогенного метастазирования отражены на клинических случаях, представленных в работе. Одна глава посвящена частоте встречаемости инфицирования </w:t>
      </w:r>
      <w:r w:rsidR="00A73664" w:rsidRPr="00F436A0">
        <w:rPr>
          <w:rFonts w:ascii="Times New Roman" w:hAnsi="Times New Roman" w:cs="Times New Roman"/>
          <w:i/>
          <w:sz w:val="28"/>
          <w:szCs w:val="28"/>
          <w:lang w:val="en-US"/>
        </w:rPr>
        <w:t>Helicobacter</w:t>
      </w:r>
      <w:r w:rsidR="00C21FEE">
        <w:rPr>
          <w:rFonts w:ascii="Times New Roman" w:hAnsi="Times New Roman" w:cs="Times New Roman"/>
          <w:i/>
          <w:sz w:val="28"/>
          <w:szCs w:val="28"/>
        </w:rPr>
        <w:t xml:space="preserve"> </w:t>
      </w:r>
      <w:r w:rsidR="00A73664" w:rsidRPr="00F436A0">
        <w:rPr>
          <w:rFonts w:ascii="Times New Roman" w:hAnsi="Times New Roman" w:cs="Times New Roman"/>
          <w:i/>
          <w:sz w:val="28"/>
          <w:szCs w:val="28"/>
          <w:lang w:val="en-US"/>
        </w:rPr>
        <w:t>pylor</w:t>
      </w:r>
      <w:r w:rsidR="00AA2A42">
        <w:rPr>
          <w:rFonts w:ascii="Times New Roman" w:hAnsi="Times New Roman" w:cs="Times New Roman"/>
          <w:i/>
          <w:sz w:val="28"/>
          <w:szCs w:val="28"/>
          <w:lang w:val="en-US"/>
        </w:rPr>
        <w:t>i</w:t>
      </w:r>
      <w:r w:rsidR="00AA2A42" w:rsidRPr="00AA2A42">
        <w:rPr>
          <w:rFonts w:ascii="Times New Roman" w:hAnsi="Times New Roman" w:cs="Times New Roman"/>
          <w:i/>
          <w:sz w:val="28"/>
          <w:szCs w:val="28"/>
        </w:rPr>
        <w:t xml:space="preserve"> </w:t>
      </w:r>
      <w:r w:rsidR="00A73664" w:rsidRPr="00F436A0">
        <w:rPr>
          <w:rFonts w:ascii="Times New Roman" w:hAnsi="Times New Roman" w:cs="Times New Roman"/>
          <w:sz w:val="28"/>
          <w:szCs w:val="28"/>
        </w:rPr>
        <w:t>у больных с диффузным и интестинальным раком желудка.</w:t>
      </w:r>
      <w:r w:rsidR="00DA1C47" w:rsidRPr="00F436A0">
        <w:rPr>
          <w:rFonts w:ascii="Times New Roman" w:hAnsi="Times New Roman" w:cs="Times New Roman"/>
          <w:sz w:val="28"/>
          <w:szCs w:val="28"/>
        </w:rPr>
        <w:t xml:space="preserve"> В работе прослежена последовательность событий: нарушение структуры гена С</w:t>
      </w:r>
      <w:r w:rsidR="00DA1C47" w:rsidRPr="00F436A0">
        <w:rPr>
          <w:rFonts w:ascii="Times New Roman" w:hAnsi="Times New Roman" w:cs="Times New Roman"/>
          <w:sz w:val="28"/>
          <w:szCs w:val="28"/>
          <w:lang w:val="en-US"/>
        </w:rPr>
        <w:t>DH</w:t>
      </w:r>
      <w:r w:rsidR="00DA1C47" w:rsidRPr="00F436A0">
        <w:rPr>
          <w:rFonts w:ascii="Times New Roman" w:hAnsi="Times New Roman" w:cs="Times New Roman"/>
          <w:sz w:val="28"/>
          <w:szCs w:val="28"/>
        </w:rPr>
        <w:t xml:space="preserve">-1 в опухолевых клетках → нарушение синтеза и экспрессии белка Е-кадгерин → дефицит </w:t>
      </w:r>
      <w:r w:rsidR="00DA1C47" w:rsidRPr="00F436A0">
        <w:rPr>
          <w:rFonts w:ascii="Times New Roman" w:hAnsi="Times New Roman" w:cs="Times New Roman"/>
          <w:sz w:val="28"/>
          <w:szCs w:val="28"/>
        </w:rPr>
        <w:lastRenderedPageBreak/>
        <w:t>белка</w:t>
      </w:r>
      <w:r w:rsidR="00804954" w:rsidRPr="00F436A0">
        <w:rPr>
          <w:rFonts w:ascii="Times New Roman" w:hAnsi="Times New Roman" w:cs="Times New Roman"/>
          <w:sz w:val="28"/>
          <w:szCs w:val="28"/>
        </w:rPr>
        <w:t>межклеточной адгезии</w:t>
      </w:r>
      <w:r w:rsidR="00DA1C47" w:rsidRPr="00F436A0">
        <w:rPr>
          <w:rFonts w:ascii="Times New Roman" w:hAnsi="Times New Roman" w:cs="Times New Roman"/>
          <w:sz w:val="28"/>
          <w:szCs w:val="28"/>
        </w:rPr>
        <w:t xml:space="preserve"> Е-кадгерина → повышенная способность опухолевых клеток к лимфогенному метастазированию</w:t>
      </w:r>
      <w:r w:rsidR="00804954" w:rsidRPr="00F436A0">
        <w:rPr>
          <w:rFonts w:ascii="Times New Roman" w:hAnsi="Times New Roman" w:cs="Times New Roman"/>
          <w:sz w:val="28"/>
          <w:szCs w:val="28"/>
        </w:rPr>
        <w:t xml:space="preserve"> на фоне отсутствия/слабого взаимодействия с окружающими клетками</w:t>
      </w:r>
      <w:r w:rsidR="00DA1C47" w:rsidRPr="00F436A0">
        <w:rPr>
          <w:rFonts w:ascii="Times New Roman" w:hAnsi="Times New Roman" w:cs="Times New Roman"/>
          <w:sz w:val="28"/>
          <w:szCs w:val="28"/>
        </w:rPr>
        <w:t xml:space="preserve"> → особенности клинического течения (более агрессивное течение) рака желудка</w:t>
      </w:r>
      <w:r w:rsidR="00804954" w:rsidRPr="00F436A0">
        <w:rPr>
          <w:rFonts w:ascii="Times New Roman" w:hAnsi="Times New Roman" w:cs="Times New Roman"/>
          <w:sz w:val="28"/>
          <w:szCs w:val="28"/>
        </w:rPr>
        <w:t>, отдельная глава - частота встречаемости хеликобактернойи</w:t>
      </w:r>
      <w:r w:rsidR="00A20ADE" w:rsidRPr="00F436A0">
        <w:rPr>
          <w:rFonts w:ascii="Times New Roman" w:hAnsi="Times New Roman" w:cs="Times New Roman"/>
          <w:sz w:val="28"/>
          <w:szCs w:val="28"/>
        </w:rPr>
        <w:t>н</w:t>
      </w:r>
      <w:r w:rsidR="00804954" w:rsidRPr="00F436A0">
        <w:rPr>
          <w:rFonts w:ascii="Times New Roman" w:hAnsi="Times New Roman" w:cs="Times New Roman"/>
          <w:sz w:val="28"/>
          <w:szCs w:val="28"/>
        </w:rPr>
        <w:t>фекции при диффузном раке желудка, более выраженная, как возможная причина данного ЗНО на фоне отсутствия герминальных мутаций гена С</w:t>
      </w:r>
      <w:r w:rsidR="00804954" w:rsidRPr="00F436A0">
        <w:rPr>
          <w:rFonts w:ascii="Times New Roman" w:hAnsi="Times New Roman" w:cs="Times New Roman"/>
          <w:sz w:val="28"/>
          <w:szCs w:val="28"/>
          <w:lang w:val="en-US"/>
        </w:rPr>
        <w:t>DH</w:t>
      </w:r>
      <w:r w:rsidR="00804954" w:rsidRPr="00F436A0">
        <w:rPr>
          <w:rFonts w:ascii="Times New Roman" w:hAnsi="Times New Roman" w:cs="Times New Roman"/>
          <w:sz w:val="28"/>
          <w:szCs w:val="28"/>
        </w:rPr>
        <w:t>-1 в соматических клетках.</w:t>
      </w:r>
    </w:p>
    <w:p w:rsidR="000A5BB6" w:rsidRPr="00F436A0" w:rsidRDefault="00652FC0" w:rsidP="00172EE2">
      <w:pPr>
        <w:autoSpaceDE w:val="0"/>
        <w:autoSpaceDN w:val="0"/>
        <w:adjustRightInd w:val="0"/>
        <w:spacing w:after="0" w:line="240" w:lineRule="auto"/>
        <w:ind w:firstLine="851"/>
        <w:rPr>
          <w:rFonts w:ascii="Times New Roman" w:hAnsi="Times New Roman" w:cs="Times New Roman"/>
          <w:b/>
          <w:sz w:val="28"/>
          <w:szCs w:val="28"/>
        </w:rPr>
      </w:pPr>
      <w:r w:rsidRPr="00F436A0">
        <w:rPr>
          <w:rFonts w:ascii="Times New Roman" w:hAnsi="Times New Roman" w:cs="Times New Roman"/>
          <w:b/>
          <w:sz w:val="28"/>
          <w:szCs w:val="28"/>
        </w:rPr>
        <w:t>Цель</w:t>
      </w:r>
      <w:r w:rsidR="000A5BB6" w:rsidRPr="00F436A0">
        <w:rPr>
          <w:rFonts w:ascii="Times New Roman" w:hAnsi="Times New Roman" w:cs="Times New Roman"/>
          <w:b/>
          <w:sz w:val="28"/>
          <w:szCs w:val="28"/>
        </w:rPr>
        <w:t xml:space="preserve"> исследов</w:t>
      </w:r>
      <w:r w:rsidR="00CB3F6E" w:rsidRPr="00F436A0">
        <w:rPr>
          <w:rFonts w:ascii="Times New Roman" w:hAnsi="Times New Roman" w:cs="Times New Roman"/>
          <w:b/>
          <w:sz w:val="28"/>
          <w:szCs w:val="28"/>
        </w:rPr>
        <w:t>а</w:t>
      </w:r>
      <w:r w:rsidR="000A5BB6" w:rsidRPr="00F436A0">
        <w:rPr>
          <w:rFonts w:ascii="Times New Roman" w:hAnsi="Times New Roman" w:cs="Times New Roman"/>
          <w:b/>
          <w:sz w:val="28"/>
          <w:szCs w:val="28"/>
        </w:rPr>
        <w:t xml:space="preserve">ния: </w:t>
      </w:r>
    </w:p>
    <w:p w:rsidR="00166244" w:rsidRPr="00F436A0" w:rsidRDefault="006B5DAA">
      <w:pPr>
        <w:tabs>
          <w:tab w:val="left" w:pos="993"/>
        </w:tabs>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Изучение гермин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ций </w:t>
      </w:r>
      <w:r w:rsidR="00AD1450" w:rsidRPr="00F436A0">
        <w:rPr>
          <w:rFonts w:ascii="Times New Roman" w:hAnsi="Times New Roman" w:cs="Times New Roman"/>
          <w:sz w:val="28"/>
          <w:szCs w:val="28"/>
        </w:rPr>
        <w:t>ген</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 xml:space="preserve"> С</w:t>
      </w:r>
      <w:r w:rsidR="00AD1450" w:rsidRPr="00F436A0">
        <w:rPr>
          <w:rFonts w:ascii="Times New Roman" w:hAnsi="Times New Roman" w:cs="Times New Roman"/>
          <w:sz w:val="28"/>
          <w:szCs w:val="28"/>
          <w:lang w:val="en-US"/>
        </w:rPr>
        <w:t>DH</w:t>
      </w:r>
      <w:r w:rsidR="00AD1450" w:rsidRPr="00F436A0">
        <w:rPr>
          <w:rFonts w:ascii="Times New Roman" w:hAnsi="Times New Roman" w:cs="Times New Roman"/>
          <w:sz w:val="28"/>
          <w:szCs w:val="28"/>
        </w:rPr>
        <w:t xml:space="preserve"> 1</w:t>
      </w:r>
      <w:r w:rsidR="00AD1450" w:rsidRPr="00F436A0">
        <w:rPr>
          <w:rFonts w:ascii="Times New Roman" w:hAnsi="Times New Roman" w:cs="Times New Roman"/>
          <w:sz w:val="28"/>
          <w:szCs w:val="28"/>
          <w:lang w:val="kk-KZ"/>
        </w:rPr>
        <w:t xml:space="preserve"> и </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ции риск</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 xml:space="preserve"> диффузного р</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 xml:space="preserve"> среди н</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селения К</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хст</w:t>
      </w:r>
      <w:r w:rsidR="00CB3F6E" w:rsidRPr="00F436A0">
        <w:rPr>
          <w:rFonts w:ascii="Times New Roman" w:hAnsi="Times New Roman" w:cs="Times New Roman"/>
          <w:sz w:val="28"/>
          <w:szCs w:val="28"/>
        </w:rPr>
        <w:t>а</w:t>
      </w:r>
      <w:r w:rsidR="00AD1450"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FD66EB" w:rsidRPr="00F436A0">
        <w:rPr>
          <w:rFonts w:ascii="Times New Roman" w:hAnsi="Times New Roman" w:cs="Times New Roman"/>
          <w:sz w:val="28"/>
          <w:szCs w:val="28"/>
        </w:rPr>
        <w:t xml:space="preserve"> и р</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зр</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ботк</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 xml:space="preserve"> мер профил</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ктики диффузного р</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B417DA" w:rsidRPr="00F436A0">
        <w:rPr>
          <w:rFonts w:ascii="Times New Roman" w:hAnsi="Times New Roman" w:cs="Times New Roman"/>
          <w:sz w:val="28"/>
          <w:szCs w:val="28"/>
        </w:rPr>
        <w:t xml:space="preserve"> (первичной, вторично</w:t>
      </w:r>
      <w:r w:rsidR="004F536D" w:rsidRPr="00F436A0">
        <w:rPr>
          <w:rFonts w:ascii="Times New Roman" w:hAnsi="Times New Roman" w:cs="Times New Roman"/>
          <w:sz w:val="28"/>
          <w:szCs w:val="28"/>
        </w:rPr>
        <w:t>й</w:t>
      </w:r>
      <w:r w:rsidR="00B417DA" w:rsidRPr="00F436A0">
        <w:rPr>
          <w:rFonts w:ascii="Times New Roman" w:hAnsi="Times New Roman" w:cs="Times New Roman"/>
          <w:sz w:val="28"/>
          <w:szCs w:val="28"/>
        </w:rPr>
        <w:t>, третичной).</w:t>
      </w:r>
    </w:p>
    <w:p w:rsidR="00A20ADE" w:rsidRPr="00F436A0" w:rsidRDefault="00A20ADE" w:rsidP="00A20ADE">
      <w:pPr>
        <w:spacing w:after="0" w:line="240" w:lineRule="auto"/>
        <w:ind w:firstLine="851"/>
        <w:jc w:val="both"/>
        <w:rPr>
          <w:rFonts w:ascii="Times New Roman" w:hAnsi="Times New Roman" w:cs="Times New Roman"/>
          <w:b/>
          <w:color w:val="000000"/>
          <w:sz w:val="28"/>
          <w:szCs w:val="28"/>
        </w:rPr>
      </w:pPr>
      <w:r w:rsidRPr="00F436A0">
        <w:rPr>
          <w:rFonts w:ascii="Times New Roman" w:hAnsi="Times New Roman" w:cs="Times New Roman"/>
          <w:b/>
          <w:color w:val="000000"/>
          <w:sz w:val="28"/>
          <w:szCs w:val="28"/>
        </w:rPr>
        <w:t>Объект исследования</w:t>
      </w:r>
    </w:p>
    <w:p w:rsidR="00A20ADE" w:rsidRPr="00F436A0" w:rsidRDefault="00A20ADE" w:rsidP="00A20ADE">
      <w:pPr>
        <w:pStyle w:val="Default"/>
        <w:ind w:firstLine="851"/>
        <w:rPr>
          <w:rFonts w:ascii="Times New Roman" w:hAnsi="Times New Roman" w:cs="Times New Roman"/>
          <w:b/>
          <w:bCs/>
          <w:sz w:val="28"/>
          <w:szCs w:val="28"/>
        </w:rPr>
      </w:pPr>
      <w:r w:rsidRPr="00F436A0">
        <w:rPr>
          <w:rFonts w:ascii="Times New Roman" w:hAnsi="Times New Roman" w:cs="Times New Roman"/>
          <w:sz w:val="28"/>
          <w:szCs w:val="28"/>
        </w:rPr>
        <w:t xml:space="preserve">Пациенты с диффузным и интестинальным раком желудка. </w:t>
      </w:r>
    </w:p>
    <w:p w:rsidR="00A20ADE" w:rsidRPr="00F436A0" w:rsidRDefault="00A20ADE" w:rsidP="00A20ADE">
      <w:pPr>
        <w:spacing w:after="0" w:line="240" w:lineRule="auto"/>
        <w:ind w:firstLine="851"/>
        <w:jc w:val="both"/>
        <w:rPr>
          <w:rFonts w:ascii="Times New Roman" w:hAnsi="Times New Roman" w:cs="Times New Roman"/>
          <w:b/>
          <w:color w:val="000000"/>
          <w:sz w:val="28"/>
          <w:szCs w:val="28"/>
        </w:rPr>
      </w:pPr>
      <w:r w:rsidRPr="00F436A0">
        <w:rPr>
          <w:rFonts w:ascii="Times New Roman" w:hAnsi="Times New Roman" w:cs="Times New Roman"/>
          <w:b/>
          <w:color w:val="000000"/>
          <w:sz w:val="28"/>
          <w:szCs w:val="28"/>
        </w:rPr>
        <w:t>Предмет исследования</w:t>
      </w:r>
    </w:p>
    <w:p w:rsidR="00A20ADE" w:rsidRPr="00F436A0" w:rsidRDefault="00A20ADE" w:rsidP="00A20ADE">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-однонуклеотидные мутации гена С</w:t>
      </w:r>
      <w:r w:rsidRPr="00F436A0">
        <w:rPr>
          <w:rFonts w:ascii="Times New Roman" w:hAnsi="Times New Roman" w:cs="Times New Roman"/>
          <w:sz w:val="28"/>
          <w:szCs w:val="28"/>
          <w:lang w:val="en-US"/>
        </w:rPr>
        <w:t>DH</w:t>
      </w:r>
      <w:r w:rsidRPr="00F436A0">
        <w:rPr>
          <w:rFonts w:ascii="Times New Roman" w:hAnsi="Times New Roman" w:cs="Times New Roman"/>
          <w:sz w:val="28"/>
          <w:szCs w:val="28"/>
        </w:rPr>
        <w:t>1</w:t>
      </w:r>
    </w:p>
    <w:p w:rsidR="00A20ADE" w:rsidRPr="00F436A0" w:rsidRDefault="00A20ADE" w:rsidP="00A20ADE">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-белок Е-кадгерин</w:t>
      </w:r>
    </w:p>
    <w:p w:rsidR="00A20ADE" w:rsidRPr="00F436A0" w:rsidRDefault="00A20ADE" w:rsidP="00A20ADE">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-метастатически пораженные лимфоузлы</w:t>
      </w:r>
    </w:p>
    <w:p w:rsidR="00063C4D" w:rsidRPr="00063C4D" w:rsidRDefault="00A20ADE" w:rsidP="00063C4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w:t>
      </w:r>
      <w:r w:rsidRPr="00F436A0">
        <w:rPr>
          <w:rFonts w:ascii="Times New Roman" w:hAnsi="Times New Roman" w:cs="Times New Roman"/>
          <w:i/>
          <w:iCs/>
          <w:sz w:val="28"/>
          <w:szCs w:val="28"/>
          <w:lang w:val="en-US"/>
        </w:rPr>
        <w:t>Helicobacter</w:t>
      </w:r>
      <w:r w:rsidR="00AA2A42" w:rsidRPr="00AA2A42">
        <w:rPr>
          <w:rFonts w:ascii="Times New Roman" w:hAnsi="Times New Roman" w:cs="Times New Roman"/>
          <w:i/>
          <w:iCs/>
          <w:sz w:val="28"/>
          <w:szCs w:val="28"/>
        </w:rPr>
        <w:t xml:space="preserve"> </w:t>
      </w:r>
      <w:r w:rsidRPr="00F436A0">
        <w:rPr>
          <w:rFonts w:ascii="Times New Roman" w:hAnsi="Times New Roman" w:cs="Times New Roman"/>
          <w:i/>
          <w:iCs/>
          <w:sz w:val="28"/>
          <w:szCs w:val="28"/>
          <w:lang w:val="en-US"/>
        </w:rPr>
        <w:t>pylori</w:t>
      </w:r>
      <w:r w:rsidR="00AA2A42" w:rsidRPr="00AA2A42">
        <w:rPr>
          <w:rFonts w:ascii="Times New Roman" w:hAnsi="Times New Roman" w:cs="Times New Roman"/>
          <w:i/>
          <w:iCs/>
          <w:sz w:val="28"/>
          <w:szCs w:val="28"/>
        </w:rPr>
        <w:t xml:space="preserve"> </w:t>
      </w:r>
      <w:r w:rsidRPr="00F436A0">
        <w:rPr>
          <w:rFonts w:ascii="Times New Roman" w:hAnsi="Times New Roman" w:cs="Times New Roman"/>
          <w:sz w:val="28"/>
          <w:szCs w:val="28"/>
        </w:rPr>
        <w:t>и слизистая оболочка желудка</w:t>
      </w:r>
    </w:p>
    <w:p w:rsidR="000A5BB6" w:rsidRPr="00F436A0" w:rsidRDefault="000A5BB6" w:rsidP="00172EE2">
      <w:pPr>
        <w:tabs>
          <w:tab w:val="left" w:pos="993"/>
        </w:tabs>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д</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чи исследов</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ния: </w:t>
      </w:r>
    </w:p>
    <w:p w:rsidR="00AB5BB8" w:rsidRPr="00F436A0" w:rsidRDefault="00AB5BB8" w:rsidP="00AD6C43">
      <w:pPr>
        <w:numPr>
          <w:ilvl w:val="0"/>
          <w:numId w:val="17"/>
        </w:numPr>
        <w:spacing w:after="0" w:line="240" w:lineRule="auto"/>
        <w:ind w:left="0" w:firstLine="851"/>
        <w:jc w:val="both"/>
        <w:rPr>
          <w:rFonts w:ascii="Times New Roman" w:hAnsi="Times New Roman" w:cs="Times New Roman"/>
          <w:sz w:val="28"/>
          <w:szCs w:val="28"/>
        </w:rPr>
      </w:pPr>
      <w:r w:rsidRPr="00F436A0">
        <w:rPr>
          <w:rFonts w:ascii="Times New Roman" w:hAnsi="Times New Roman" w:cs="Times New Roman"/>
          <w:sz w:val="28"/>
          <w:szCs w:val="28"/>
        </w:rPr>
        <w:t>Генотипиров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ций генов,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ющих к риску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r w:rsidR="00C21FEE">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гностики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ций с целью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ктики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(первичн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AB5BB8" w:rsidRPr="00F436A0" w:rsidRDefault="00AB5BB8" w:rsidP="00AB5BB8">
      <w:pPr>
        <w:numPr>
          <w:ilvl w:val="0"/>
          <w:numId w:val="17"/>
        </w:numPr>
        <w:spacing w:after="0" w:line="240" w:lineRule="auto"/>
        <w:ind w:left="0" w:firstLine="851"/>
        <w:jc w:val="both"/>
        <w:rPr>
          <w:rFonts w:ascii="Times New Roman" w:hAnsi="Times New Roman" w:cs="Times New Roman"/>
          <w:sz w:val="28"/>
          <w:szCs w:val="28"/>
        </w:rPr>
      </w:pPr>
      <w:r w:rsidRPr="00F436A0">
        <w:rPr>
          <w:rFonts w:ascii="Times New Roman" w:hAnsi="Times New Roman" w:cs="Times New Roman"/>
          <w:sz w:val="28"/>
          <w:szCs w:val="28"/>
        </w:rPr>
        <w:t>Изучить экспрессию белк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у больных с диффузным 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оценить вз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имосвязь между уровнем экспрессии 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спростр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ненностью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 регион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рное лимфогенное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(вторичн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BB4BE0" w:rsidRPr="00F436A0" w:rsidRDefault="00AB5BB8" w:rsidP="00AB5BB8">
      <w:pPr>
        <w:numPr>
          <w:ilvl w:val="0"/>
          <w:numId w:val="17"/>
        </w:numPr>
        <w:spacing w:after="0" w:line="240" w:lineRule="auto"/>
        <w:ind w:left="0" w:firstLine="851"/>
        <w:jc w:val="both"/>
        <w:rPr>
          <w:rFonts w:ascii="Times New Roman" w:hAnsi="Times New Roman" w:cs="Times New Roman"/>
          <w:sz w:val="28"/>
          <w:szCs w:val="28"/>
        </w:rPr>
      </w:pPr>
      <w:r w:rsidRPr="00F436A0">
        <w:rPr>
          <w:rFonts w:ascii="Times New Roman" w:hAnsi="Times New Roman" w:cs="Times New Roman"/>
          <w:sz w:val="28"/>
          <w:szCs w:val="28"/>
        </w:rPr>
        <w:t>Изучить лимфогенную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спростр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ненность (отд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ленное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диффузного 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клинических пример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(третичн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AD6C43" w:rsidRPr="00F436A0" w:rsidRDefault="00AD6C43" w:rsidP="00AD6C43">
      <w:pPr>
        <w:numPr>
          <w:ilvl w:val="0"/>
          <w:numId w:val="17"/>
        </w:numPr>
        <w:spacing w:after="0" w:line="240" w:lineRule="auto"/>
        <w:ind w:left="0"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Изучение особенностей инфицирования </w:t>
      </w:r>
      <w:r w:rsidRPr="00F436A0">
        <w:rPr>
          <w:rFonts w:ascii="Times New Roman" w:hAnsi="Times New Roman" w:cs="Times New Roman"/>
          <w:i/>
          <w:iCs/>
          <w:sz w:val="28"/>
          <w:szCs w:val="28"/>
        </w:rPr>
        <w:t>H</w:t>
      </w:r>
      <w:r w:rsidRPr="00F436A0">
        <w:rPr>
          <w:rFonts w:ascii="Times New Roman" w:hAnsi="Times New Roman" w:cs="Times New Roman"/>
          <w:i/>
          <w:iCs/>
          <w:sz w:val="28"/>
          <w:szCs w:val="28"/>
          <w:lang w:val="en-US"/>
        </w:rPr>
        <w:t>elicobacter</w:t>
      </w:r>
      <w:r w:rsidR="00C21FEE">
        <w:rPr>
          <w:rFonts w:ascii="Times New Roman" w:hAnsi="Times New Roman" w:cs="Times New Roman"/>
          <w:i/>
          <w:iCs/>
          <w:sz w:val="28"/>
          <w:szCs w:val="28"/>
        </w:rPr>
        <w:t xml:space="preserve"> </w:t>
      </w:r>
      <w:r w:rsidRPr="00F436A0">
        <w:rPr>
          <w:rFonts w:ascii="Times New Roman" w:hAnsi="Times New Roman" w:cs="Times New Roman"/>
          <w:i/>
          <w:iCs/>
          <w:sz w:val="28"/>
          <w:szCs w:val="28"/>
        </w:rPr>
        <w:t>pylori</w:t>
      </w:r>
      <w:r w:rsidRPr="00F436A0">
        <w:rPr>
          <w:rFonts w:ascii="Times New Roman" w:hAnsi="Times New Roman" w:cs="Times New Roman"/>
          <w:sz w:val="28"/>
          <w:szCs w:val="28"/>
        </w:rPr>
        <w:t xml:space="preserve"> больных диффузным раком желудка по данным быстрого уреазного теста.</w:t>
      </w:r>
    </w:p>
    <w:p w:rsidR="00A20ADE" w:rsidRPr="00F436A0" w:rsidRDefault="00A20ADE" w:rsidP="00A20ADE">
      <w:pPr>
        <w:spacing w:after="0" w:line="240" w:lineRule="auto"/>
        <w:ind w:firstLine="851"/>
        <w:rPr>
          <w:rFonts w:ascii="Times New Roman" w:hAnsi="Times New Roman" w:cs="Times New Roman"/>
          <w:b/>
          <w:color w:val="000000"/>
          <w:sz w:val="28"/>
          <w:szCs w:val="28"/>
        </w:rPr>
      </w:pPr>
      <w:r w:rsidRPr="00F436A0">
        <w:rPr>
          <w:rFonts w:ascii="Times New Roman" w:hAnsi="Times New Roman" w:cs="Times New Roman"/>
          <w:b/>
          <w:color w:val="000000"/>
          <w:sz w:val="28"/>
          <w:szCs w:val="28"/>
        </w:rPr>
        <w:t>Методы исследования</w:t>
      </w:r>
    </w:p>
    <w:p w:rsidR="00A20ADE" w:rsidRPr="00F436A0" w:rsidRDefault="00A20ADE" w:rsidP="00A20ADE">
      <w:pPr>
        <w:pStyle w:val="a7"/>
        <w:numPr>
          <w:ilvl w:val="0"/>
          <w:numId w:val="50"/>
        </w:numPr>
        <w:tabs>
          <w:tab w:val="left" w:pos="1134"/>
        </w:tabs>
        <w:spacing w:before="0" w:beforeAutospacing="0" w:after="0" w:afterAutospacing="0"/>
        <w:ind w:left="0" w:firstLine="851"/>
        <w:contextualSpacing/>
        <w:jc w:val="both"/>
        <w:rPr>
          <w:sz w:val="28"/>
          <w:szCs w:val="28"/>
        </w:rPr>
      </w:pPr>
      <w:r w:rsidRPr="00F436A0">
        <w:rPr>
          <w:sz w:val="28"/>
          <w:szCs w:val="28"/>
        </w:rPr>
        <w:t xml:space="preserve">Обще-клиническое обследование: заполнение статистических карт,  сбор данных и анамнеза (выявление наличия родственников первой и второй линии родства с диагнозом рак желудка и молочной железы, возраст младше 40 лет), забор образцов ДНК (забор венозной крови в вакутейнеры), выделение ДНК, определение концентрации ДНК, </w:t>
      </w:r>
      <w:bookmarkStart w:id="6" w:name="_Hlk101926369"/>
      <w:r w:rsidRPr="00F436A0">
        <w:rPr>
          <w:sz w:val="28"/>
          <w:szCs w:val="28"/>
        </w:rPr>
        <w:t>генотипирование герминальных мутаций и</w:t>
      </w:r>
      <w:r w:rsidRPr="00F436A0">
        <w:rPr>
          <w:sz w:val="28"/>
          <w:szCs w:val="28"/>
          <w:lang w:val="en-US"/>
        </w:rPr>
        <w:t>SNP</w:t>
      </w:r>
      <w:r w:rsidRPr="00F436A0">
        <w:rPr>
          <w:sz w:val="28"/>
          <w:szCs w:val="28"/>
          <w:lang w:val="kk-KZ"/>
        </w:rPr>
        <w:t>.</w:t>
      </w:r>
    </w:p>
    <w:p w:rsidR="00A20ADE" w:rsidRPr="00F436A0" w:rsidRDefault="00A20ADE" w:rsidP="00A20ADE">
      <w:pPr>
        <w:pStyle w:val="a7"/>
        <w:numPr>
          <w:ilvl w:val="0"/>
          <w:numId w:val="50"/>
        </w:numPr>
        <w:tabs>
          <w:tab w:val="left" w:pos="1134"/>
        </w:tabs>
        <w:spacing w:before="0" w:beforeAutospacing="0" w:after="0" w:afterAutospacing="0"/>
        <w:ind w:left="0" w:firstLine="851"/>
        <w:contextualSpacing/>
        <w:jc w:val="both"/>
        <w:rPr>
          <w:sz w:val="28"/>
          <w:szCs w:val="28"/>
        </w:rPr>
      </w:pPr>
      <w:bookmarkStart w:id="7" w:name="_Hlk101926524"/>
      <w:bookmarkEnd w:id="6"/>
      <w:r w:rsidRPr="00F436A0">
        <w:rPr>
          <w:sz w:val="28"/>
          <w:szCs w:val="28"/>
        </w:rPr>
        <w:t>Проведение ИГХ</w:t>
      </w:r>
      <w:r w:rsidRPr="00F436A0">
        <w:rPr>
          <w:sz w:val="28"/>
          <w:szCs w:val="28"/>
          <w:lang w:val="kk-KZ"/>
        </w:rPr>
        <w:t xml:space="preserve"> исследования на предмет экспрессии Е-кадгерина, оценка уровня экспрессии;</w:t>
      </w:r>
    </w:p>
    <w:p w:rsidR="00A20ADE" w:rsidRPr="00F436A0" w:rsidRDefault="00A20ADE" w:rsidP="00A20ADE">
      <w:pPr>
        <w:pStyle w:val="a7"/>
        <w:numPr>
          <w:ilvl w:val="0"/>
          <w:numId w:val="50"/>
        </w:numPr>
        <w:tabs>
          <w:tab w:val="left" w:pos="1134"/>
        </w:tabs>
        <w:spacing w:before="0" w:beforeAutospacing="0" w:after="0" w:afterAutospacing="0"/>
        <w:ind w:left="0" w:firstLine="851"/>
        <w:contextualSpacing/>
        <w:jc w:val="both"/>
        <w:rPr>
          <w:sz w:val="28"/>
          <w:szCs w:val="28"/>
        </w:rPr>
      </w:pPr>
      <w:r w:rsidRPr="00F436A0">
        <w:rPr>
          <w:sz w:val="28"/>
          <w:szCs w:val="28"/>
        </w:rPr>
        <w:t>Сбор лабораторно-инструментальных данных обследования больных с диффузным и интестинальным раком желудка (компьютерная томография, УЗИ, магнитно-резонансная томография), проведение трепан-биопсии, пункционной аспирационной биопсии лимфоузлов пораженных метастазами;</w:t>
      </w:r>
    </w:p>
    <w:p w:rsidR="00A20ADE" w:rsidRPr="00F436A0" w:rsidRDefault="00A20ADE" w:rsidP="00A20ADE">
      <w:pPr>
        <w:pStyle w:val="a7"/>
        <w:numPr>
          <w:ilvl w:val="0"/>
          <w:numId w:val="50"/>
        </w:numPr>
        <w:tabs>
          <w:tab w:val="left" w:pos="1134"/>
        </w:tabs>
        <w:spacing w:before="0" w:beforeAutospacing="0" w:after="0" w:afterAutospacing="0"/>
        <w:ind w:left="0" w:firstLine="851"/>
        <w:contextualSpacing/>
        <w:jc w:val="both"/>
        <w:rPr>
          <w:sz w:val="28"/>
          <w:szCs w:val="28"/>
        </w:rPr>
      </w:pPr>
      <w:r w:rsidRPr="00F436A0">
        <w:rPr>
          <w:color w:val="01011B"/>
          <w:sz w:val="28"/>
          <w:szCs w:val="28"/>
          <w:shd w:val="clear" w:color="auto" w:fill="FFFFFF"/>
        </w:rPr>
        <w:lastRenderedPageBreak/>
        <w:t>Определение уреазной активности биоптата слизистой оболочки желудка (invitro) с помощью устройства для экспресс-диагностики;</w:t>
      </w:r>
    </w:p>
    <w:p w:rsidR="00063C4D" w:rsidRPr="00063C4D" w:rsidRDefault="00A20ADE" w:rsidP="00063C4D">
      <w:pPr>
        <w:pStyle w:val="a7"/>
        <w:numPr>
          <w:ilvl w:val="0"/>
          <w:numId w:val="50"/>
        </w:numPr>
        <w:tabs>
          <w:tab w:val="left" w:pos="1134"/>
        </w:tabs>
        <w:spacing w:before="0" w:beforeAutospacing="0" w:after="0" w:afterAutospacing="0"/>
        <w:ind w:left="0" w:firstLine="851"/>
        <w:contextualSpacing/>
        <w:jc w:val="both"/>
        <w:rPr>
          <w:sz w:val="28"/>
          <w:szCs w:val="28"/>
          <w:lang w:val="kk-KZ"/>
        </w:rPr>
      </w:pPr>
      <w:r w:rsidRPr="00F436A0">
        <w:rPr>
          <w:sz w:val="28"/>
          <w:szCs w:val="28"/>
          <w:lang w:val="kk-KZ"/>
        </w:rPr>
        <w:t>Количественные, качественные, информационно-аналитические методы статистического анализа.</w:t>
      </w:r>
      <w:bookmarkEnd w:id="7"/>
    </w:p>
    <w:p w:rsidR="00E421AB" w:rsidRPr="00F436A0" w:rsidRDefault="00E421AB" w:rsidP="00E421AB">
      <w:pPr>
        <w:spacing w:after="0"/>
        <w:ind w:firstLine="851"/>
        <w:rPr>
          <w:rFonts w:ascii="Times New Roman" w:hAnsi="Times New Roman" w:cs="Times New Roman"/>
          <w:bCs/>
          <w:sz w:val="28"/>
          <w:szCs w:val="28"/>
        </w:rPr>
      </w:pPr>
      <w:r w:rsidRPr="00F436A0">
        <w:rPr>
          <w:rFonts w:ascii="Times New Roman" w:hAnsi="Times New Roman" w:cs="Times New Roman"/>
          <w:b/>
          <w:color w:val="000000"/>
          <w:sz w:val="28"/>
          <w:szCs w:val="28"/>
          <w:lang w:val="kk-KZ"/>
        </w:rPr>
        <w:t xml:space="preserve">Научная </w:t>
      </w:r>
      <w:r w:rsidRPr="00F436A0">
        <w:rPr>
          <w:rFonts w:ascii="Times New Roman" w:hAnsi="Times New Roman" w:cs="Times New Roman"/>
          <w:b/>
          <w:color w:val="000000"/>
          <w:sz w:val="28"/>
          <w:szCs w:val="28"/>
        </w:rPr>
        <w:t>новизна</w:t>
      </w:r>
    </w:p>
    <w:p w:rsidR="00E421AB" w:rsidRPr="00F436A0" w:rsidRDefault="00E421AB" w:rsidP="00E421AB">
      <w:pPr>
        <w:pStyle w:val="Default"/>
        <w:ind w:firstLine="851"/>
        <w:jc w:val="both"/>
        <w:rPr>
          <w:rFonts w:ascii="Times New Roman" w:hAnsi="Times New Roman" w:cs="Times New Roman"/>
          <w:bCs/>
          <w:sz w:val="28"/>
          <w:szCs w:val="28"/>
        </w:rPr>
      </w:pPr>
      <w:r w:rsidRPr="00F436A0">
        <w:rPr>
          <w:rFonts w:ascii="Times New Roman" w:hAnsi="Times New Roman" w:cs="Times New Roman"/>
          <w:bCs/>
          <w:sz w:val="28"/>
          <w:szCs w:val="28"/>
        </w:rPr>
        <w:t>- Получены данные о молекулярно-генетических аспектах диффузного</w:t>
      </w:r>
      <w:r w:rsidR="00E0790E">
        <w:rPr>
          <w:rFonts w:ascii="Times New Roman" w:hAnsi="Times New Roman" w:cs="Times New Roman"/>
          <w:bCs/>
          <w:sz w:val="28"/>
          <w:szCs w:val="28"/>
        </w:rPr>
        <w:t xml:space="preserve"> рака </w:t>
      </w:r>
      <w:r w:rsidRPr="00F436A0">
        <w:rPr>
          <w:rFonts w:ascii="Times New Roman" w:hAnsi="Times New Roman" w:cs="Times New Roman"/>
          <w:bCs/>
          <w:sz w:val="28"/>
          <w:szCs w:val="28"/>
        </w:rPr>
        <w:t>желудка среди населения Республики Казахстан.</w:t>
      </w:r>
    </w:p>
    <w:p w:rsidR="00E421AB" w:rsidRPr="00F436A0" w:rsidRDefault="00E421AB" w:rsidP="00E421AB">
      <w:pPr>
        <w:pStyle w:val="Default"/>
        <w:ind w:firstLine="851"/>
        <w:jc w:val="both"/>
        <w:rPr>
          <w:rFonts w:ascii="Times New Roman" w:hAnsi="Times New Roman" w:cs="Times New Roman"/>
          <w:bCs/>
          <w:sz w:val="28"/>
          <w:szCs w:val="28"/>
        </w:rPr>
      </w:pPr>
      <w:r w:rsidRPr="00F436A0">
        <w:rPr>
          <w:rFonts w:ascii="Times New Roman" w:hAnsi="Times New Roman" w:cs="Times New Roman"/>
          <w:bCs/>
          <w:sz w:val="28"/>
          <w:szCs w:val="28"/>
        </w:rPr>
        <w:t>- Выявлены отдаленные лимфогенные метастазы рака желудка у прооперированных больных</w:t>
      </w:r>
      <w:r w:rsidR="00E0790E">
        <w:rPr>
          <w:rFonts w:ascii="Times New Roman" w:hAnsi="Times New Roman" w:cs="Times New Roman"/>
          <w:bCs/>
          <w:sz w:val="28"/>
          <w:szCs w:val="28"/>
        </w:rPr>
        <w:t>,</w:t>
      </w:r>
      <w:r w:rsidRPr="00F436A0">
        <w:rPr>
          <w:rFonts w:ascii="Times New Roman" w:hAnsi="Times New Roman" w:cs="Times New Roman"/>
          <w:bCs/>
          <w:sz w:val="28"/>
          <w:szCs w:val="28"/>
        </w:rPr>
        <w:t xml:space="preserve"> не подпадающие под общепринятую классификацию.</w:t>
      </w:r>
    </w:p>
    <w:p w:rsidR="00E421AB" w:rsidRPr="00F436A0" w:rsidRDefault="00E421AB" w:rsidP="00E421AB">
      <w:pPr>
        <w:pStyle w:val="Default"/>
        <w:ind w:firstLine="851"/>
        <w:rPr>
          <w:rFonts w:ascii="Times New Roman" w:hAnsi="Times New Roman" w:cs="Times New Roman"/>
          <w:b/>
          <w:bCs/>
          <w:sz w:val="28"/>
          <w:szCs w:val="28"/>
        </w:rPr>
      </w:pPr>
      <w:r w:rsidRPr="00F436A0">
        <w:rPr>
          <w:rFonts w:ascii="Times New Roman" w:hAnsi="Times New Roman" w:cs="Times New Roman"/>
          <w:bCs/>
          <w:sz w:val="28"/>
          <w:szCs w:val="28"/>
        </w:rPr>
        <w:t xml:space="preserve">-  Получены данные об особенностях инфицирования </w:t>
      </w:r>
      <w:r w:rsidRPr="00F436A0">
        <w:rPr>
          <w:rFonts w:ascii="Times New Roman" w:hAnsi="Times New Roman" w:cs="Times New Roman"/>
          <w:bCs/>
          <w:i/>
          <w:sz w:val="28"/>
          <w:szCs w:val="28"/>
          <w:lang w:val="en-US"/>
        </w:rPr>
        <w:t>Helicobacter</w:t>
      </w:r>
      <w:r w:rsidR="00C21FEE">
        <w:rPr>
          <w:rFonts w:ascii="Times New Roman" w:hAnsi="Times New Roman" w:cs="Times New Roman"/>
          <w:bCs/>
          <w:i/>
          <w:sz w:val="28"/>
          <w:szCs w:val="28"/>
        </w:rPr>
        <w:t xml:space="preserve"> </w:t>
      </w:r>
      <w:r w:rsidRPr="00F436A0">
        <w:rPr>
          <w:rFonts w:ascii="Times New Roman" w:hAnsi="Times New Roman" w:cs="Times New Roman"/>
          <w:bCs/>
          <w:i/>
          <w:sz w:val="28"/>
          <w:szCs w:val="28"/>
          <w:lang w:val="en-US"/>
        </w:rPr>
        <w:t>pylori</w:t>
      </w:r>
      <w:r w:rsidR="00C21FEE" w:rsidRPr="00C21FEE">
        <w:rPr>
          <w:rFonts w:ascii="Times New Roman" w:hAnsi="Times New Roman" w:cs="Times New Roman"/>
          <w:bCs/>
          <w:i/>
          <w:sz w:val="28"/>
          <w:szCs w:val="28"/>
        </w:rPr>
        <w:t xml:space="preserve"> </w:t>
      </w:r>
      <w:r w:rsidRPr="00F436A0">
        <w:rPr>
          <w:rFonts w:ascii="Times New Roman" w:hAnsi="Times New Roman" w:cs="Times New Roman"/>
          <w:bCs/>
          <w:sz w:val="28"/>
          <w:szCs w:val="28"/>
        </w:rPr>
        <w:t xml:space="preserve">у пациентов с диагнозом диффузный рак желудка. </w:t>
      </w:r>
    </w:p>
    <w:p w:rsidR="00E421AB" w:rsidRPr="00F436A0" w:rsidRDefault="00E421AB" w:rsidP="00E421AB">
      <w:pPr>
        <w:pStyle w:val="Default"/>
        <w:ind w:firstLine="851"/>
        <w:rPr>
          <w:rFonts w:ascii="Times New Roman" w:hAnsi="Times New Roman" w:cs="Times New Roman"/>
          <w:b/>
          <w:bCs/>
          <w:sz w:val="28"/>
          <w:szCs w:val="28"/>
        </w:rPr>
      </w:pPr>
      <w:r w:rsidRPr="00F436A0">
        <w:rPr>
          <w:rFonts w:ascii="Times New Roman" w:hAnsi="Times New Roman" w:cs="Times New Roman"/>
          <w:b/>
          <w:bCs/>
          <w:sz w:val="28"/>
          <w:szCs w:val="28"/>
        </w:rPr>
        <w:t xml:space="preserve">Практическая значимость. </w:t>
      </w:r>
    </w:p>
    <w:p w:rsidR="00E421AB" w:rsidRPr="00F436A0" w:rsidRDefault="00E421AB" w:rsidP="00E421AB">
      <w:pPr>
        <w:pStyle w:val="a7"/>
        <w:tabs>
          <w:tab w:val="left" w:pos="993"/>
        </w:tabs>
        <w:spacing w:before="0" w:beforeAutospacing="0" w:after="0" w:afterAutospacing="0"/>
        <w:ind w:firstLine="851"/>
        <w:contextualSpacing/>
        <w:jc w:val="both"/>
        <w:rPr>
          <w:bCs/>
          <w:sz w:val="28"/>
          <w:szCs w:val="28"/>
        </w:rPr>
      </w:pPr>
      <w:r w:rsidRPr="00F436A0">
        <w:rPr>
          <w:bCs/>
          <w:sz w:val="28"/>
          <w:szCs w:val="28"/>
          <w:lang w:val="kk-KZ"/>
        </w:rPr>
        <w:t>Разработан и применен метод диагностики</w:t>
      </w:r>
      <w:r w:rsidRPr="00F436A0">
        <w:rPr>
          <w:bCs/>
          <w:sz w:val="28"/>
          <w:szCs w:val="28"/>
        </w:rPr>
        <w:t>, позволяющий выявлять генетическую отягощенность (мутации гена С</w:t>
      </w:r>
      <w:r w:rsidRPr="00F436A0">
        <w:rPr>
          <w:bCs/>
          <w:sz w:val="28"/>
          <w:szCs w:val="28"/>
          <w:lang w:val="en-US"/>
        </w:rPr>
        <w:t>DH</w:t>
      </w:r>
      <w:r w:rsidRPr="00F436A0">
        <w:rPr>
          <w:bCs/>
          <w:sz w:val="28"/>
          <w:szCs w:val="28"/>
        </w:rPr>
        <w:t xml:space="preserve"> 1) больных с наследственным диффузным раком желудка; </w:t>
      </w:r>
    </w:p>
    <w:p w:rsidR="00E421AB" w:rsidRPr="00F436A0" w:rsidRDefault="00E421AB" w:rsidP="00E421AB">
      <w:pPr>
        <w:autoSpaceDE w:val="0"/>
        <w:autoSpaceDN w:val="0"/>
        <w:adjustRightInd w:val="0"/>
        <w:spacing w:after="0" w:line="240" w:lineRule="auto"/>
        <w:ind w:firstLine="851"/>
        <w:jc w:val="both"/>
        <w:rPr>
          <w:rFonts w:ascii="Times New Roman" w:eastAsia="TimesNewRomanPSMT" w:hAnsi="Times New Roman" w:cs="Times New Roman"/>
          <w:sz w:val="28"/>
          <w:szCs w:val="28"/>
        </w:rPr>
      </w:pPr>
      <w:r w:rsidRPr="00F436A0">
        <w:rPr>
          <w:rFonts w:ascii="Times New Roman" w:eastAsia="TimesNewRomanPSMT" w:hAnsi="Times New Roman" w:cs="Times New Roman"/>
          <w:sz w:val="28"/>
          <w:szCs w:val="28"/>
        </w:rPr>
        <w:t xml:space="preserve">Редуцированная экспрессия E-cаdherin подтвердила возможность прогнозирования регионарного лимфогенного метастазирования. Необходимо учитывать молекулярные маркеры для формирования групп неблагоприятного прогноза </w:t>
      </w:r>
      <w:r w:rsidRPr="00F436A0">
        <w:rPr>
          <w:rFonts w:ascii="Times New Roman" w:hAnsi="Times New Roman" w:cs="Times New Roman"/>
          <w:color w:val="000000" w:themeColor="text1"/>
          <w:sz w:val="28"/>
          <w:szCs w:val="28"/>
        </w:rPr>
        <w:t>(вторичная профилактика)</w:t>
      </w:r>
      <w:r w:rsidRPr="00F436A0">
        <w:rPr>
          <w:rFonts w:ascii="Times New Roman" w:eastAsia="TimesNewRomanPSMT" w:hAnsi="Times New Roman" w:cs="Times New Roman"/>
          <w:sz w:val="28"/>
          <w:szCs w:val="28"/>
        </w:rPr>
        <w:t xml:space="preserve">. Также надо учитывать, что </w:t>
      </w:r>
      <w:r w:rsidRPr="00F436A0">
        <w:rPr>
          <w:rFonts w:ascii="Times New Roman" w:hAnsi="Times New Roman" w:cs="Times New Roman"/>
          <w:color w:val="000000" w:themeColor="text1"/>
          <w:sz w:val="28"/>
          <w:szCs w:val="28"/>
        </w:rPr>
        <w:t>слабая экспрессия Е-са</w:t>
      </w:r>
      <w:r w:rsidRPr="00F436A0">
        <w:rPr>
          <w:rFonts w:ascii="Times New Roman" w:hAnsi="Times New Roman" w:cs="Times New Roman"/>
          <w:color w:val="000000" w:themeColor="text1"/>
          <w:sz w:val="28"/>
          <w:szCs w:val="28"/>
          <w:lang w:val="en-US"/>
        </w:rPr>
        <w:t>dherin</w:t>
      </w:r>
      <w:r w:rsidRPr="00F436A0">
        <w:rPr>
          <w:rFonts w:ascii="Times New Roman" w:hAnsi="Times New Roman" w:cs="Times New Roman"/>
          <w:color w:val="000000" w:themeColor="text1"/>
          <w:sz w:val="28"/>
          <w:szCs w:val="28"/>
        </w:rPr>
        <w:t xml:space="preserve"> (полное или отсутствие окрашивания) не обязательно сопровождается наличием герминальных мутаций гена С</w:t>
      </w:r>
      <w:r w:rsidRPr="00F436A0">
        <w:rPr>
          <w:rFonts w:ascii="Times New Roman" w:hAnsi="Times New Roman" w:cs="Times New Roman"/>
          <w:color w:val="000000" w:themeColor="text1"/>
          <w:sz w:val="28"/>
          <w:szCs w:val="28"/>
          <w:lang w:val="en-US"/>
        </w:rPr>
        <w:t>DH</w:t>
      </w:r>
      <w:r w:rsidRPr="00F436A0">
        <w:rPr>
          <w:rFonts w:ascii="Times New Roman" w:hAnsi="Times New Roman" w:cs="Times New Roman"/>
          <w:color w:val="000000" w:themeColor="text1"/>
          <w:sz w:val="28"/>
          <w:szCs w:val="28"/>
        </w:rPr>
        <w:t>-1 в соматических клетках. Следовательно ИГХ-исследование на предмет эксрессии Е-кадгерина в опухолевой ткани с целью предварительной оценки наличия герминальных мутаций гена С</w:t>
      </w:r>
      <w:r w:rsidRPr="00F436A0">
        <w:rPr>
          <w:rFonts w:ascii="Times New Roman" w:hAnsi="Times New Roman" w:cs="Times New Roman"/>
          <w:color w:val="000000" w:themeColor="text1"/>
          <w:sz w:val="28"/>
          <w:szCs w:val="28"/>
          <w:lang w:val="en-US"/>
        </w:rPr>
        <w:t>DH</w:t>
      </w:r>
      <w:r w:rsidRPr="00F436A0">
        <w:rPr>
          <w:rFonts w:ascii="Times New Roman" w:hAnsi="Times New Roman" w:cs="Times New Roman"/>
          <w:color w:val="000000" w:themeColor="text1"/>
          <w:sz w:val="28"/>
          <w:szCs w:val="28"/>
        </w:rPr>
        <w:t>-1 не является целесообразным.</w:t>
      </w:r>
    </w:p>
    <w:p w:rsidR="00E421AB" w:rsidRPr="00F436A0" w:rsidRDefault="00E421AB" w:rsidP="00E421AB">
      <w:pPr>
        <w:autoSpaceDE w:val="0"/>
        <w:autoSpaceDN w:val="0"/>
        <w:adjustRightInd w:val="0"/>
        <w:spacing w:after="0" w:line="240" w:lineRule="auto"/>
        <w:ind w:firstLine="851"/>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В процессе своевременной диагностики прогрессирования заболевания (метастазов) помимо УЗИ/КТ ОБП, рентген КТ ОГК, УЗИ ОМТ у больных прооперированных с диагнозом рак желудка в объеме гастрэктомии с лимфодиссекцией возможно ретроградное метастазирование и метастазы в органы малого таза: метастазы Крукенберга (яичники), метастазы Шницлера (лифоузлы вдоль подвзошных сосудов), а также как последующая закономерность - метастазирование в структуры паховых областей вдоль бедренных сосудов (паховые лимфоузлы), что обуславливает необходимость проведение МРТ ОМТ, УЗИ паховых лимфоузлов у данной категории больных (третичная профилактика).</w:t>
      </w:r>
    </w:p>
    <w:p w:rsidR="00E421AB" w:rsidRPr="00F436A0" w:rsidRDefault="00E421AB" w:rsidP="00E421AB">
      <w:pPr>
        <w:autoSpaceDE w:val="0"/>
        <w:autoSpaceDN w:val="0"/>
        <w:adjustRightInd w:val="0"/>
        <w:spacing w:after="0" w:line="240" w:lineRule="auto"/>
        <w:ind w:firstLine="851"/>
        <w:jc w:val="both"/>
        <w:rPr>
          <w:rFonts w:ascii="Times New Roman" w:hAnsi="Times New Roman" w:cs="Times New Roman"/>
          <w:sz w:val="28"/>
          <w:szCs w:val="28"/>
          <w:highlight w:val="darkGreen"/>
        </w:rPr>
      </w:pPr>
      <w:r w:rsidRPr="00F436A0">
        <w:rPr>
          <w:rFonts w:ascii="Times New Roman" w:eastAsia="Times New Roman" w:hAnsi="Times New Roman" w:cs="Times New Roman"/>
          <w:sz w:val="28"/>
          <w:szCs w:val="28"/>
        </w:rPr>
        <w:t xml:space="preserve">С учетом достаточно частой встречаемости инфекции </w:t>
      </w:r>
      <w:r w:rsidRPr="00F436A0">
        <w:rPr>
          <w:rFonts w:ascii="Times New Roman" w:eastAsia="Times New Roman" w:hAnsi="Times New Roman" w:cs="Times New Roman"/>
          <w:i/>
          <w:iCs/>
          <w:sz w:val="28"/>
          <w:szCs w:val="28"/>
          <w:lang w:val="en-US"/>
        </w:rPr>
        <w:t>Helocabacter</w:t>
      </w:r>
      <w:r w:rsidR="00C21FEE">
        <w:rPr>
          <w:rFonts w:ascii="Times New Roman" w:eastAsia="Times New Roman" w:hAnsi="Times New Roman" w:cs="Times New Roman"/>
          <w:i/>
          <w:iCs/>
          <w:sz w:val="28"/>
          <w:szCs w:val="28"/>
        </w:rPr>
        <w:t xml:space="preserve"> </w:t>
      </w:r>
      <w:r w:rsidRPr="00F436A0">
        <w:rPr>
          <w:rFonts w:ascii="Times New Roman" w:eastAsia="Times New Roman" w:hAnsi="Times New Roman" w:cs="Times New Roman"/>
          <w:i/>
          <w:iCs/>
          <w:sz w:val="28"/>
          <w:szCs w:val="28"/>
          <w:lang w:val="en-US"/>
        </w:rPr>
        <w:t>pylori</w:t>
      </w:r>
      <w:r w:rsidRPr="00F436A0">
        <w:rPr>
          <w:rFonts w:ascii="Times New Roman" w:eastAsia="Times New Roman" w:hAnsi="Times New Roman" w:cs="Times New Roman"/>
          <w:sz w:val="28"/>
          <w:szCs w:val="28"/>
        </w:rPr>
        <w:t xml:space="preserve"> у больных с диффузным раком желудка, следует рекомендовать эрадикацию данной инфекции родственникам первой линии родства (первичная профилактика).</w:t>
      </w:r>
    </w:p>
    <w:p w:rsidR="00D45BF4" w:rsidRPr="00F436A0" w:rsidRDefault="00D45BF4" w:rsidP="00D45BF4">
      <w:pPr>
        <w:tabs>
          <w:tab w:val="left" w:pos="540"/>
        </w:tabs>
        <w:spacing w:after="0" w:line="240" w:lineRule="auto"/>
        <w:ind w:firstLine="851"/>
        <w:jc w:val="both"/>
        <w:rPr>
          <w:rFonts w:ascii="Times New Roman" w:hAnsi="Times New Roman" w:cs="Times New Roman"/>
          <w:b/>
          <w:bCs/>
          <w:sz w:val="28"/>
          <w:szCs w:val="28"/>
        </w:rPr>
      </w:pPr>
      <w:r w:rsidRPr="00F436A0">
        <w:rPr>
          <w:rFonts w:ascii="Times New Roman" w:hAnsi="Times New Roman" w:cs="Times New Roman"/>
          <w:b/>
          <w:bCs/>
          <w:sz w:val="28"/>
          <w:szCs w:val="28"/>
        </w:rPr>
        <w:t>Положения, выносимые на защиту</w:t>
      </w:r>
    </w:p>
    <w:p w:rsidR="00D45BF4" w:rsidRPr="00F436A0" w:rsidRDefault="00063C4D" w:rsidP="00D45BF4">
      <w:pPr>
        <w:pStyle w:val="a7"/>
        <w:numPr>
          <w:ilvl w:val="0"/>
          <w:numId w:val="51"/>
        </w:numPr>
        <w:tabs>
          <w:tab w:val="left" w:pos="993"/>
        </w:tabs>
        <w:spacing w:before="0" w:beforeAutospacing="0" w:after="0" w:afterAutospacing="0"/>
        <w:ind w:left="0" w:firstLine="851"/>
        <w:contextualSpacing/>
        <w:jc w:val="both"/>
        <w:rPr>
          <w:bCs/>
          <w:color w:val="000000" w:themeColor="text1"/>
          <w:sz w:val="28"/>
          <w:szCs w:val="28"/>
        </w:rPr>
      </w:pPr>
      <w:r w:rsidRPr="00063C4D">
        <w:rPr>
          <w:bCs/>
          <w:color w:val="000000" w:themeColor="text1"/>
          <w:sz w:val="28"/>
          <w:szCs w:val="28"/>
        </w:rPr>
        <w:t>Создана тест-система для определения мутаций в гене С</w:t>
      </w:r>
      <w:r w:rsidRPr="00063C4D">
        <w:rPr>
          <w:bCs/>
          <w:color w:val="000000" w:themeColor="text1"/>
          <w:sz w:val="28"/>
          <w:szCs w:val="28"/>
          <w:lang w:val="en-US"/>
        </w:rPr>
        <w:t>DH</w:t>
      </w:r>
      <w:r w:rsidRPr="00063C4D">
        <w:rPr>
          <w:bCs/>
          <w:color w:val="000000" w:themeColor="text1"/>
          <w:sz w:val="28"/>
          <w:szCs w:val="28"/>
        </w:rPr>
        <w:t>1 на основе секвенирования экзонов гена. Частота встречаемости мутаций зародышевой линии гена С</w:t>
      </w:r>
      <w:r w:rsidRPr="00063C4D">
        <w:rPr>
          <w:bCs/>
          <w:color w:val="000000" w:themeColor="text1"/>
          <w:sz w:val="28"/>
          <w:szCs w:val="28"/>
          <w:lang w:val="en-US"/>
        </w:rPr>
        <w:t>DH</w:t>
      </w:r>
      <w:r w:rsidRPr="00063C4D">
        <w:rPr>
          <w:bCs/>
          <w:color w:val="000000" w:themeColor="text1"/>
          <w:sz w:val="28"/>
          <w:szCs w:val="28"/>
        </w:rPr>
        <w:t>1 составляет 1 – 3%. В нашем исследовании не было детектировано наличие мутаций в гене С</w:t>
      </w:r>
      <w:r w:rsidRPr="00063C4D">
        <w:rPr>
          <w:bCs/>
          <w:color w:val="000000" w:themeColor="text1"/>
          <w:sz w:val="28"/>
          <w:szCs w:val="28"/>
          <w:lang w:val="en-US"/>
        </w:rPr>
        <w:t>DH</w:t>
      </w:r>
      <w:r w:rsidRPr="00063C4D">
        <w:rPr>
          <w:bCs/>
          <w:color w:val="000000" w:themeColor="text1"/>
          <w:sz w:val="28"/>
          <w:szCs w:val="28"/>
        </w:rPr>
        <w:t xml:space="preserve">1 у пробандов, </w:t>
      </w:r>
      <w:r w:rsidRPr="00063C4D">
        <w:rPr>
          <w:bCs/>
          <w:color w:val="000000" w:themeColor="text1"/>
          <w:sz w:val="28"/>
          <w:szCs w:val="28"/>
        </w:rPr>
        <w:lastRenderedPageBreak/>
        <w:t xml:space="preserve">лимитирующим этапом является количество группы исследования и строгое соответствие критериям отбора согласно требованиям </w:t>
      </w:r>
      <w:r w:rsidRPr="00063C4D">
        <w:rPr>
          <w:color w:val="000000" w:themeColor="text1"/>
          <w:sz w:val="28"/>
          <w:szCs w:val="28"/>
        </w:rPr>
        <w:t>IGCLC</w:t>
      </w:r>
      <w:r w:rsidRPr="00063C4D">
        <w:rPr>
          <w:bCs/>
          <w:color w:val="000000" w:themeColor="text1"/>
          <w:sz w:val="28"/>
          <w:szCs w:val="28"/>
        </w:rPr>
        <w:t>.</w:t>
      </w:r>
    </w:p>
    <w:p w:rsidR="00D45BF4" w:rsidRPr="00F436A0" w:rsidRDefault="00D45BF4" w:rsidP="00D45BF4">
      <w:pPr>
        <w:pStyle w:val="a7"/>
        <w:numPr>
          <w:ilvl w:val="0"/>
          <w:numId w:val="51"/>
        </w:numPr>
        <w:tabs>
          <w:tab w:val="left" w:pos="993"/>
        </w:tabs>
        <w:spacing w:before="0" w:beforeAutospacing="0" w:after="0" w:afterAutospacing="0"/>
        <w:ind w:left="0" w:firstLine="851"/>
        <w:contextualSpacing/>
        <w:jc w:val="both"/>
        <w:rPr>
          <w:bCs/>
          <w:sz w:val="28"/>
          <w:szCs w:val="28"/>
        </w:rPr>
      </w:pPr>
      <w:r w:rsidRPr="00F436A0">
        <w:rPr>
          <w:rFonts w:eastAsia="TimesNewRomanPSMT"/>
          <w:sz w:val="28"/>
          <w:szCs w:val="28"/>
        </w:rPr>
        <w:t>Низкая, слабая или полное отсутствие экспрессии гликопротеина Е-кадгерина повышает метастатический потенциал опухоли в лимфатические узлы;</w:t>
      </w:r>
    </w:p>
    <w:p w:rsidR="00D45BF4" w:rsidRPr="00F436A0" w:rsidRDefault="00D45BF4" w:rsidP="00D45BF4">
      <w:pPr>
        <w:pStyle w:val="a7"/>
        <w:numPr>
          <w:ilvl w:val="0"/>
          <w:numId w:val="51"/>
        </w:numPr>
        <w:tabs>
          <w:tab w:val="left" w:pos="993"/>
        </w:tabs>
        <w:spacing w:before="0" w:beforeAutospacing="0" w:after="0" w:afterAutospacing="0"/>
        <w:ind w:left="0" w:firstLine="851"/>
        <w:contextualSpacing/>
        <w:jc w:val="both"/>
        <w:rPr>
          <w:bCs/>
          <w:sz w:val="28"/>
          <w:szCs w:val="28"/>
        </w:rPr>
      </w:pPr>
      <w:r w:rsidRPr="00F436A0">
        <w:rPr>
          <w:bCs/>
          <w:sz w:val="28"/>
          <w:szCs w:val="28"/>
        </w:rPr>
        <w:t>У больных, прооперированных по поводу рака желудка в объеме гастрэктомии с лимфодиссекцией</w:t>
      </w:r>
      <w:r w:rsidRPr="00F436A0">
        <w:rPr>
          <w:bCs/>
          <w:sz w:val="28"/>
          <w:szCs w:val="28"/>
          <w:lang w:val="en-US"/>
        </w:rPr>
        <w:t>D</w:t>
      </w:r>
      <w:r w:rsidRPr="00F436A0">
        <w:rPr>
          <w:bCs/>
          <w:sz w:val="28"/>
          <w:szCs w:val="28"/>
        </w:rPr>
        <w:t>2, возможно ретроградное лимфогенное метастазирование в паховые лимфоузлы;</w:t>
      </w:r>
    </w:p>
    <w:p w:rsidR="00D45BF4" w:rsidRPr="00F436A0" w:rsidRDefault="00D45BF4" w:rsidP="00D45BF4">
      <w:pPr>
        <w:pStyle w:val="a7"/>
        <w:numPr>
          <w:ilvl w:val="0"/>
          <w:numId w:val="51"/>
        </w:numPr>
        <w:tabs>
          <w:tab w:val="left" w:pos="993"/>
        </w:tabs>
        <w:spacing w:before="0" w:beforeAutospacing="0" w:after="0" w:afterAutospacing="0"/>
        <w:ind w:left="0" w:firstLine="851"/>
        <w:contextualSpacing/>
        <w:jc w:val="both"/>
        <w:rPr>
          <w:bCs/>
          <w:sz w:val="28"/>
          <w:szCs w:val="28"/>
        </w:rPr>
      </w:pPr>
      <w:r w:rsidRPr="00F436A0">
        <w:rPr>
          <w:bCs/>
          <w:sz w:val="28"/>
          <w:szCs w:val="28"/>
        </w:rPr>
        <w:t xml:space="preserve">Частота встречаемости </w:t>
      </w:r>
      <w:r w:rsidRPr="00F436A0">
        <w:rPr>
          <w:bCs/>
          <w:i/>
          <w:sz w:val="28"/>
          <w:szCs w:val="28"/>
          <w:lang w:val="en-US"/>
        </w:rPr>
        <w:t>Helicobacter</w:t>
      </w:r>
      <w:r w:rsidR="00C21FEE" w:rsidRPr="00C21FEE">
        <w:rPr>
          <w:bCs/>
          <w:i/>
          <w:sz w:val="28"/>
          <w:szCs w:val="28"/>
        </w:rPr>
        <w:t xml:space="preserve"> </w:t>
      </w:r>
      <w:r w:rsidRPr="00F436A0">
        <w:rPr>
          <w:bCs/>
          <w:i/>
          <w:sz w:val="28"/>
          <w:szCs w:val="28"/>
          <w:lang w:val="en-US"/>
        </w:rPr>
        <w:t>pylori</w:t>
      </w:r>
      <w:r w:rsidRPr="00F436A0">
        <w:rPr>
          <w:bCs/>
          <w:sz w:val="28"/>
          <w:szCs w:val="28"/>
        </w:rPr>
        <w:t xml:space="preserve"> при диффузном раке желудка выше и инфицирует большее количество отделов желудка чем при интестинальном раке желудка и у людей, не отягощенных </w:t>
      </w:r>
      <w:r w:rsidR="00E35B30">
        <w:rPr>
          <w:bCs/>
          <w:sz w:val="28"/>
          <w:szCs w:val="28"/>
        </w:rPr>
        <w:t>данным ЗНО.</w:t>
      </w:r>
    </w:p>
    <w:p w:rsidR="00063C4D" w:rsidRDefault="00D45BF4" w:rsidP="00063C4D">
      <w:pPr>
        <w:pStyle w:val="a7"/>
        <w:spacing w:before="0" w:beforeAutospacing="0" w:after="0" w:afterAutospacing="0"/>
        <w:ind w:firstLine="851"/>
        <w:contextualSpacing/>
        <w:jc w:val="both"/>
        <w:rPr>
          <w:rFonts w:eastAsiaTheme="minorEastAsia"/>
          <w:b/>
          <w:bCs/>
          <w:sz w:val="28"/>
          <w:szCs w:val="28"/>
        </w:rPr>
      </w:pPr>
      <w:r w:rsidRPr="00F436A0">
        <w:rPr>
          <w:rFonts w:eastAsiaTheme="minorEastAsia"/>
          <w:b/>
          <w:bCs/>
          <w:sz w:val="28"/>
          <w:szCs w:val="28"/>
        </w:rPr>
        <w:t>Апробация диссертации</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Основные результаты исследования и положения диссертации доложены и обсуждены на:</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w:t>
      </w:r>
      <w:r w:rsidRPr="00F436A0">
        <w:rPr>
          <w:rFonts w:eastAsiaTheme="minorEastAsia"/>
          <w:sz w:val="28"/>
          <w:szCs w:val="28"/>
          <w:lang w:val="en-US"/>
        </w:rPr>
        <w:t>X</w:t>
      </w:r>
      <w:r w:rsidRPr="00F436A0">
        <w:rPr>
          <w:rFonts w:eastAsiaTheme="minorEastAsia"/>
          <w:sz w:val="28"/>
          <w:szCs w:val="28"/>
        </w:rPr>
        <w:t xml:space="preserve"> съезде онкологов и радиологов стран СНГ и Евразии памяти академика Н.Н. Трапезникова (Россия, Сочи, 23-25 апреля 2018);</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 международный симпозиум БИОТЕХ 2018, 12-13 июня 2018 г.</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 конференции</w:t>
      </w:r>
      <w:r w:rsidRPr="00F436A0">
        <w:rPr>
          <w:rFonts w:eastAsiaTheme="minorEastAsia"/>
          <w:sz w:val="28"/>
          <w:szCs w:val="28"/>
          <w:lang w:val="kk-KZ"/>
        </w:rPr>
        <w:t xml:space="preserve"> «Инновационные технологии в медицине» (Самарканд</w:t>
      </w:r>
      <w:r w:rsidRPr="00F436A0">
        <w:rPr>
          <w:rFonts w:eastAsiaTheme="minorEastAsia"/>
          <w:sz w:val="28"/>
          <w:szCs w:val="28"/>
        </w:rPr>
        <w:t>, ноябрь 2018);</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 международной научно-практической конференции студентов и молодых ученых, посвещенной  60 летию НАО МУА - 2018», (Нур-Султан);</w:t>
      </w:r>
    </w:p>
    <w:p w:rsidR="00063C4D" w:rsidRDefault="00D45BF4" w:rsidP="00063C4D">
      <w:pPr>
        <w:pStyle w:val="a7"/>
        <w:spacing w:before="0" w:beforeAutospacing="0" w:after="0" w:afterAutospacing="0"/>
        <w:ind w:firstLine="851"/>
        <w:contextualSpacing/>
        <w:jc w:val="both"/>
        <w:rPr>
          <w:rFonts w:eastAsiaTheme="minorEastAsia"/>
          <w:sz w:val="28"/>
          <w:szCs w:val="28"/>
        </w:rPr>
      </w:pPr>
      <w:r w:rsidRPr="00F436A0">
        <w:rPr>
          <w:rFonts w:eastAsiaTheme="minorEastAsia"/>
          <w:bCs/>
          <w:sz w:val="28"/>
          <w:szCs w:val="28"/>
          <w:shd w:val="clear" w:color="auto" w:fill="FFFFFF"/>
        </w:rPr>
        <w:t xml:space="preserve">- </w:t>
      </w:r>
      <w:r w:rsidRPr="00F436A0">
        <w:rPr>
          <w:rFonts w:eastAsiaTheme="minorEastAsia"/>
          <w:bCs/>
          <w:sz w:val="28"/>
          <w:szCs w:val="28"/>
          <w:shd w:val="clear" w:color="auto" w:fill="FFFFFF"/>
          <w:lang w:val="kk-KZ"/>
        </w:rPr>
        <w:t xml:space="preserve">XI </w:t>
      </w:r>
      <w:r w:rsidRPr="00F436A0">
        <w:rPr>
          <w:rFonts w:eastAsiaTheme="minorEastAsia"/>
          <w:bCs/>
          <w:sz w:val="28"/>
          <w:szCs w:val="28"/>
          <w:shd w:val="clear" w:color="auto" w:fill="FFFFFF"/>
          <w:lang w:val="en-US"/>
        </w:rPr>
        <w:t>c</w:t>
      </w:r>
      <w:r w:rsidRPr="00F436A0">
        <w:rPr>
          <w:rFonts w:eastAsiaTheme="minorEastAsia"/>
          <w:bCs/>
          <w:sz w:val="28"/>
          <w:szCs w:val="28"/>
          <w:shd w:val="clear" w:color="auto" w:fill="FFFFFF"/>
          <w:lang w:val="kk-KZ"/>
        </w:rPr>
        <w:t>ъезде онкологов и радиологов стран СНГ и Евразии</w:t>
      </w:r>
      <w:r w:rsidRPr="00F436A0">
        <w:rPr>
          <w:rFonts w:eastAsiaTheme="minorEastAsia"/>
          <w:sz w:val="28"/>
          <w:szCs w:val="28"/>
        </w:rPr>
        <w:t xml:space="preserve"> имени Н.Н. Трапезникова (</w:t>
      </w:r>
      <w:r w:rsidRPr="00F436A0">
        <w:rPr>
          <w:rFonts w:eastAsiaTheme="minorEastAsia"/>
          <w:bCs/>
          <w:sz w:val="28"/>
          <w:szCs w:val="28"/>
          <w:shd w:val="clear" w:color="auto" w:fill="FFFFFF"/>
          <w:lang w:val="kk-KZ"/>
        </w:rPr>
        <w:t>Казань, 23-25 апреля 2020 г.)</w:t>
      </w:r>
    </w:p>
    <w:p w:rsidR="00D45BF4" w:rsidRPr="00457847" w:rsidRDefault="00D45BF4" w:rsidP="00457847">
      <w:pPr>
        <w:pStyle w:val="a7"/>
        <w:spacing w:before="0" w:beforeAutospacing="0" w:after="0" w:afterAutospacing="0"/>
        <w:ind w:firstLine="851"/>
        <w:contextualSpacing/>
        <w:jc w:val="both"/>
        <w:rPr>
          <w:rFonts w:eastAsiaTheme="minorEastAsia"/>
          <w:sz w:val="28"/>
          <w:szCs w:val="28"/>
        </w:rPr>
      </w:pPr>
      <w:r w:rsidRPr="00F436A0">
        <w:rPr>
          <w:rFonts w:eastAsiaTheme="minorEastAsia"/>
          <w:sz w:val="28"/>
          <w:szCs w:val="28"/>
        </w:rPr>
        <w:t>- международной научно-практической конференции молодых ученыхи студентов, приуроченная к 30-летию Независимости Республики Казахстан (Нур-Султан, 09-10 декабря 2021);</w:t>
      </w:r>
    </w:p>
    <w:p w:rsidR="00AA0931" w:rsidRPr="00F436A0" w:rsidRDefault="00AA0931" w:rsidP="00172EE2">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Объем и структур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 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боты</w:t>
      </w:r>
    </w:p>
    <w:p w:rsidR="00AA0931" w:rsidRPr="00F436A0" w:rsidRDefault="00AF3918" w:rsidP="00172EE2">
      <w:pPr>
        <w:spacing w:after="0" w:line="240" w:lineRule="auto"/>
        <w:ind w:firstLine="851"/>
        <w:jc w:val="both"/>
        <w:rPr>
          <w:rFonts w:ascii="Times New Roman" w:hAnsi="Times New Roman" w:cs="Times New Roman"/>
          <w:sz w:val="28"/>
          <w:szCs w:val="28"/>
        </w:rPr>
      </w:pPr>
      <w:bookmarkStart w:id="8" w:name="_Hlk101928247"/>
      <w:r w:rsidRPr="00F436A0">
        <w:rPr>
          <w:rFonts w:ascii="Times New Roman" w:hAnsi="Times New Roman" w:cs="Times New Roman"/>
          <w:sz w:val="28"/>
          <w:szCs w:val="28"/>
        </w:rPr>
        <w:t>Диссерт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w:t>
      </w:r>
      <w:r w:rsidR="00AA0931"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бот</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изложен</w:t>
      </w:r>
      <w:r w:rsidR="00CB3F6E" w:rsidRPr="00F436A0">
        <w:rPr>
          <w:rFonts w:ascii="Times New Roman" w:hAnsi="Times New Roman" w:cs="Times New Roman"/>
          <w:sz w:val="28"/>
          <w:szCs w:val="28"/>
        </w:rPr>
        <w:t>а</w:t>
      </w:r>
      <w:r w:rsidR="00193FAB"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C21FEE">
        <w:rPr>
          <w:rFonts w:ascii="Times New Roman" w:hAnsi="Times New Roman" w:cs="Times New Roman"/>
          <w:sz w:val="28"/>
          <w:szCs w:val="28"/>
        </w:rPr>
        <w:t xml:space="preserve"> </w:t>
      </w:r>
      <w:r w:rsidR="00697882" w:rsidRPr="00C21FEE">
        <w:rPr>
          <w:rFonts w:ascii="Times New Roman" w:hAnsi="Times New Roman" w:cs="Times New Roman"/>
          <w:sz w:val="28"/>
          <w:szCs w:val="28"/>
        </w:rPr>
        <w:t>1</w:t>
      </w:r>
      <w:r w:rsidR="003A6498" w:rsidRPr="00C21FEE">
        <w:rPr>
          <w:rFonts w:ascii="Times New Roman" w:hAnsi="Times New Roman" w:cs="Times New Roman"/>
          <w:sz w:val="28"/>
          <w:szCs w:val="28"/>
        </w:rPr>
        <w:t>6</w:t>
      </w:r>
      <w:r w:rsidR="00230F6C" w:rsidRPr="00C21FEE">
        <w:rPr>
          <w:rFonts w:ascii="Times New Roman" w:hAnsi="Times New Roman" w:cs="Times New Roman"/>
          <w:sz w:val="28"/>
          <w:szCs w:val="28"/>
        </w:rPr>
        <w:t>7</w:t>
      </w:r>
      <w:r w:rsidR="00C21FEE">
        <w:rPr>
          <w:rFonts w:ascii="Times New Roman" w:hAnsi="Times New Roman" w:cs="Times New Roman"/>
          <w:sz w:val="28"/>
          <w:szCs w:val="28"/>
        </w:rPr>
        <w:t xml:space="preserve"> </w:t>
      </w:r>
      <w:r w:rsidR="00AA0931" w:rsidRPr="00F436A0">
        <w:rPr>
          <w:rFonts w:ascii="Times New Roman" w:hAnsi="Times New Roman" w:cs="Times New Roman"/>
          <w:sz w:val="28"/>
          <w:szCs w:val="28"/>
        </w:rPr>
        <w:t>стр</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ниц</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х компьютерного текст</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 иллюстриров</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C21FEE" w:rsidRPr="00C21FEE">
        <w:rPr>
          <w:rFonts w:ascii="Times New Roman" w:hAnsi="Times New Roman" w:cs="Times New Roman"/>
          <w:sz w:val="28"/>
          <w:szCs w:val="28"/>
        </w:rPr>
        <w:t xml:space="preserve"> </w:t>
      </w:r>
      <w:r w:rsidR="0007550B" w:rsidRPr="00F077CB">
        <w:rPr>
          <w:rFonts w:ascii="Times New Roman" w:hAnsi="Times New Roman" w:cs="Times New Roman"/>
          <w:sz w:val="28"/>
          <w:szCs w:val="28"/>
        </w:rPr>
        <w:t>59</w:t>
      </w:r>
      <w:r w:rsidR="00C84D3E" w:rsidRPr="00F436A0">
        <w:rPr>
          <w:rFonts w:ascii="Times New Roman" w:hAnsi="Times New Roman" w:cs="Times New Roman"/>
          <w:sz w:val="28"/>
          <w:szCs w:val="28"/>
        </w:rPr>
        <w:t xml:space="preserve"> рисунк</w:t>
      </w:r>
      <w:r w:rsidR="00CD190C" w:rsidRPr="00F436A0">
        <w:rPr>
          <w:rFonts w:ascii="Times New Roman" w:hAnsi="Times New Roman" w:cs="Times New Roman"/>
          <w:sz w:val="28"/>
          <w:szCs w:val="28"/>
        </w:rPr>
        <w:t>а</w:t>
      </w:r>
      <w:r w:rsidR="00D86AF7" w:rsidRPr="00F436A0">
        <w:rPr>
          <w:rFonts w:ascii="Times New Roman" w:hAnsi="Times New Roman" w:cs="Times New Roman"/>
          <w:sz w:val="28"/>
          <w:szCs w:val="28"/>
        </w:rPr>
        <w:t>м</w:t>
      </w:r>
      <w:r w:rsidR="00CD190C" w:rsidRPr="00F436A0">
        <w:rPr>
          <w:rFonts w:ascii="Times New Roman" w:hAnsi="Times New Roman" w:cs="Times New Roman"/>
          <w:sz w:val="28"/>
          <w:szCs w:val="28"/>
        </w:rPr>
        <w:t>и</w:t>
      </w:r>
      <w:r w:rsidR="008C7DF8" w:rsidRPr="00F436A0">
        <w:rPr>
          <w:rFonts w:ascii="Times New Roman" w:hAnsi="Times New Roman" w:cs="Times New Roman"/>
          <w:sz w:val="28"/>
          <w:szCs w:val="28"/>
        </w:rPr>
        <w:t xml:space="preserve">, содержит </w:t>
      </w:r>
      <w:r w:rsidR="00D86AF7" w:rsidRPr="00F077CB">
        <w:rPr>
          <w:rFonts w:ascii="Times New Roman" w:hAnsi="Times New Roman" w:cs="Times New Roman"/>
          <w:sz w:val="28"/>
          <w:szCs w:val="28"/>
        </w:rPr>
        <w:t>2</w:t>
      </w:r>
      <w:r w:rsidR="00C21FEE" w:rsidRPr="00C21FEE">
        <w:rPr>
          <w:rFonts w:ascii="Times New Roman" w:hAnsi="Times New Roman" w:cs="Times New Roman"/>
          <w:sz w:val="28"/>
          <w:szCs w:val="28"/>
        </w:rPr>
        <w:t xml:space="preserve"> </w:t>
      </w:r>
      <w:r w:rsidR="00AA0931"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блиц</w:t>
      </w:r>
      <w:r w:rsidR="00D86AF7" w:rsidRPr="00F436A0">
        <w:rPr>
          <w:rFonts w:ascii="Times New Roman" w:hAnsi="Times New Roman" w:cs="Times New Roman"/>
          <w:sz w:val="28"/>
          <w:szCs w:val="28"/>
        </w:rPr>
        <w:t>ы</w:t>
      </w:r>
      <w:r w:rsidR="00ED38D8" w:rsidRPr="00F436A0">
        <w:rPr>
          <w:rFonts w:ascii="Times New Roman" w:hAnsi="Times New Roman" w:cs="Times New Roman"/>
          <w:sz w:val="28"/>
          <w:szCs w:val="28"/>
        </w:rPr>
        <w:t>.</w:t>
      </w:r>
      <w:r w:rsidR="00AA0931" w:rsidRPr="00F436A0">
        <w:rPr>
          <w:rFonts w:ascii="Times New Roman" w:hAnsi="Times New Roman" w:cs="Times New Roman"/>
          <w:sz w:val="28"/>
          <w:szCs w:val="28"/>
        </w:rPr>
        <w:t xml:space="preserve"> Состоит из введения, обзор</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 xml:space="preserve"> литер</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туры, м</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лов и методов исследов</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ния, эксперимент</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льной ч</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сти, выводов, списк</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 xml:space="preserve"> использов</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нных источников, включ</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ющих</w:t>
      </w:r>
      <w:r w:rsidR="00C21FEE">
        <w:rPr>
          <w:rFonts w:ascii="Times New Roman" w:hAnsi="Times New Roman" w:cs="Times New Roman"/>
          <w:sz w:val="28"/>
          <w:szCs w:val="28"/>
        </w:rPr>
        <w:t xml:space="preserve"> 96 </w:t>
      </w:r>
      <w:r w:rsidR="00AA0931"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именов</w:t>
      </w:r>
      <w:r w:rsidR="00CB3F6E" w:rsidRPr="00F436A0">
        <w:rPr>
          <w:rFonts w:ascii="Times New Roman" w:hAnsi="Times New Roman" w:cs="Times New Roman"/>
          <w:sz w:val="28"/>
          <w:szCs w:val="28"/>
        </w:rPr>
        <w:t>а</w:t>
      </w:r>
      <w:r w:rsidR="00AA0931" w:rsidRPr="00F436A0">
        <w:rPr>
          <w:rFonts w:ascii="Times New Roman" w:hAnsi="Times New Roman" w:cs="Times New Roman"/>
          <w:sz w:val="28"/>
          <w:szCs w:val="28"/>
        </w:rPr>
        <w:t>ний.</w:t>
      </w:r>
    </w:p>
    <w:bookmarkEnd w:id="8"/>
    <w:p w:rsidR="00AA0931" w:rsidRPr="00F436A0" w:rsidRDefault="00AA0931" w:rsidP="00172EE2">
      <w:pPr>
        <w:pStyle w:val="af1"/>
        <w:spacing w:after="0" w:line="240" w:lineRule="auto"/>
        <w:ind w:firstLine="851"/>
        <w:jc w:val="both"/>
        <w:rPr>
          <w:rFonts w:ascii="Times New Roman" w:hAnsi="Times New Roman" w:cs="Times New Roman"/>
          <w:b/>
          <w:bCs/>
          <w:sz w:val="28"/>
          <w:szCs w:val="28"/>
        </w:rPr>
      </w:pPr>
      <w:r w:rsidRPr="00F436A0">
        <w:rPr>
          <w:rFonts w:ascii="Times New Roman" w:hAnsi="Times New Roman" w:cs="Times New Roman"/>
          <w:b/>
          <w:bCs/>
          <w:sz w:val="28"/>
          <w:szCs w:val="28"/>
        </w:rPr>
        <w:t>Публик</w:t>
      </w:r>
      <w:r w:rsidR="00CB3F6E" w:rsidRPr="00F436A0">
        <w:rPr>
          <w:rFonts w:ascii="Times New Roman" w:hAnsi="Times New Roman" w:cs="Times New Roman"/>
          <w:b/>
          <w:bCs/>
          <w:sz w:val="28"/>
          <w:szCs w:val="28"/>
        </w:rPr>
        <w:t>а</w:t>
      </w:r>
      <w:r w:rsidRPr="00F436A0">
        <w:rPr>
          <w:rFonts w:ascii="Times New Roman" w:hAnsi="Times New Roman" w:cs="Times New Roman"/>
          <w:b/>
          <w:bCs/>
          <w:sz w:val="28"/>
          <w:szCs w:val="28"/>
        </w:rPr>
        <w:t>ции по теме диссерт</w:t>
      </w:r>
      <w:r w:rsidR="00CB3F6E" w:rsidRPr="00F436A0">
        <w:rPr>
          <w:rFonts w:ascii="Times New Roman" w:hAnsi="Times New Roman" w:cs="Times New Roman"/>
          <w:b/>
          <w:bCs/>
          <w:sz w:val="28"/>
          <w:szCs w:val="28"/>
        </w:rPr>
        <w:t>а</w:t>
      </w:r>
      <w:r w:rsidRPr="00F436A0">
        <w:rPr>
          <w:rFonts w:ascii="Times New Roman" w:hAnsi="Times New Roman" w:cs="Times New Roman"/>
          <w:b/>
          <w:bCs/>
          <w:sz w:val="28"/>
          <w:szCs w:val="28"/>
        </w:rPr>
        <w:t xml:space="preserve">ции: </w:t>
      </w:r>
    </w:p>
    <w:p w:rsidR="007B0B1B" w:rsidRDefault="00AB5BB8">
      <w:pPr>
        <w:spacing w:after="0" w:line="240" w:lineRule="auto"/>
        <w:ind w:firstLine="708"/>
        <w:jc w:val="both"/>
        <w:rPr>
          <w:rFonts w:ascii="Times New Roman" w:hAnsi="Times New Roman" w:cs="Times New Roman"/>
          <w:sz w:val="28"/>
          <w:szCs w:val="28"/>
        </w:rPr>
      </w:pPr>
      <w:r w:rsidRPr="00F436A0">
        <w:rPr>
          <w:rFonts w:ascii="Times New Roman" w:hAnsi="Times New Roman" w:cs="Times New Roman"/>
          <w:color w:val="000000" w:themeColor="text1"/>
          <w:sz w:val="28"/>
          <w:szCs w:val="28"/>
        </w:rPr>
        <w:t>По теме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боты опубликов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но 1</w:t>
      </w:r>
      <w:r w:rsidR="004D01DC" w:rsidRPr="00F436A0">
        <w:rPr>
          <w:rFonts w:ascii="Times New Roman" w:hAnsi="Times New Roman" w:cs="Times New Roman"/>
          <w:color w:val="000000" w:themeColor="text1"/>
          <w:sz w:val="28"/>
          <w:szCs w:val="28"/>
        </w:rPr>
        <w:t>3</w:t>
      </w:r>
      <w:r w:rsidRPr="00F436A0">
        <w:rPr>
          <w:rFonts w:ascii="Times New Roman" w:hAnsi="Times New Roman" w:cs="Times New Roman"/>
          <w:color w:val="000000" w:themeColor="text1"/>
          <w:sz w:val="28"/>
          <w:szCs w:val="28"/>
        </w:rPr>
        <w:t xml:space="preserve">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учных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бот: </w:t>
      </w:r>
      <w:r w:rsidR="003A6498" w:rsidRPr="00F436A0">
        <w:rPr>
          <w:rFonts w:ascii="Times New Roman" w:eastAsiaTheme="minorHAnsi" w:hAnsi="Times New Roman" w:cs="Times New Roman"/>
          <w:color w:val="000000" w:themeColor="text1"/>
          <w:sz w:val="28"/>
          <w:szCs w:val="28"/>
        </w:rPr>
        <w:t>из них 3 – в изданиях, рекомендованных Комитетом по контролю в сфере образования и науки МОН РК (</w:t>
      </w:r>
      <w:r w:rsidR="003A6498" w:rsidRPr="00F436A0">
        <w:rPr>
          <w:rFonts w:ascii="Times New Roman" w:eastAsiaTheme="minorHAnsi" w:hAnsi="Times New Roman" w:cs="Times New Roman"/>
          <w:sz w:val="28"/>
          <w:szCs w:val="28"/>
        </w:rPr>
        <w:t>Астаналы</w:t>
      </w:r>
      <w:r w:rsidR="003A6498" w:rsidRPr="00F436A0">
        <w:rPr>
          <w:rFonts w:ascii="Times New Roman" w:eastAsiaTheme="minorHAnsi" w:hAnsi="Times New Roman" w:cs="Times New Roman"/>
          <w:sz w:val="28"/>
          <w:szCs w:val="28"/>
          <w:lang w:val="kk-KZ"/>
        </w:rPr>
        <w:t>қ медициналық журналы</w:t>
      </w:r>
      <w:r w:rsidR="003A6498" w:rsidRPr="00F436A0">
        <w:rPr>
          <w:rFonts w:ascii="Times New Roman" w:eastAsiaTheme="minorHAnsi" w:hAnsi="Times New Roman" w:cs="Times New Roman"/>
          <w:sz w:val="28"/>
          <w:szCs w:val="28"/>
        </w:rPr>
        <w:t>, Валеология, Медицина)</w:t>
      </w:r>
      <w:r w:rsidR="003A6498" w:rsidRPr="00F436A0">
        <w:rPr>
          <w:rFonts w:ascii="Times New Roman" w:eastAsiaTheme="minorHAnsi" w:hAnsi="Times New Roman" w:cs="Times New Roman"/>
          <w:color w:val="000000" w:themeColor="text1"/>
          <w:sz w:val="28"/>
          <w:szCs w:val="28"/>
        </w:rPr>
        <w:t>, 5 – в материалах международных научно-практических конференций; 3 – в изданиях, индексированных в ме</w:t>
      </w:r>
      <w:r w:rsidR="005A4ED6">
        <w:rPr>
          <w:rFonts w:ascii="Times New Roman" w:eastAsiaTheme="minorHAnsi" w:hAnsi="Times New Roman" w:cs="Times New Roman"/>
          <w:color w:val="000000" w:themeColor="text1"/>
          <w:sz w:val="28"/>
          <w:szCs w:val="28"/>
        </w:rPr>
        <w:t>мпас</w:t>
      </w:r>
      <w:r w:rsidR="003A6498" w:rsidRPr="00F436A0">
        <w:rPr>
          <w:rFonts w:ascii="Times New Roman" w:eastAsiaTheme="minorHAnsi" w:hAnsi="Times New Roman" w:cs="Times New Roman"/>
          <w:color w:val="000000" w:themeColor="text1"/>
          <w:sz w:val="28"/>
          <w:szCs w:val="28"/>
        </w:rPr>
        <w:t>ждународных информационных базах данных «Scopus» (АnnаlsofTropicаlMedicine, Electronic Journаl</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of</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Generаl</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Medicine, Bosniаn</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journаl</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of</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bаsic</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medicаl</w:t>
      </w:r>
      <w:r w:rsidR="00C21FEE" w:rsidRPr="00C21FEE">
        <w:rPr>
          <w:rFonts w:ascii="Times New Roman" w:eastAsiaTheme="minorHAnsi" w:hAnsi="Times New Roman" w:cs="Times New Roman"/>
          <w:color w:val="000000" w:themeColor="text1"/>
          <w:sz w:val="28"/>
          <w:szCs w:val="28"/>
        </w:rPr>
        <w:t xml:space="preserve"> </w:t>
      </w:r>
      <w:r w:rsidR="003A6498" w:rsidRPr="00F436A0">
        <w:rPr>
          <w:rFonts w:ascii="Times New Roman" w:eastAsiaTheme="minorHAnsi" w:hAnsi="Times New Roman" w:cs="Times New Roman"/>
          <w:color w:val="000000" w:themeColor="text1"/>
          <w:sz w:val="28"/>
          <w:szCs w:val="28"/>
        </w:rPr>
        <w:t xml:space="preserve">sciences);   1 – в республиканском журнале, 1 в </w:t>
      </w:r>
      <w:r w:rsidR="003A6498" w:rsidRPr="00F436A0">
        <w:rPr>
          <w:rFonts w:ascii="Times New Roman" w:eastAsiaTheme="minorHAnsi" w:hAnsi="Times New Roman" w:cs="Times New Roman"/>
          <w:sz w:val="28"/>
          <w:szCs w:val="28"/>
        </w:rPr>
        <w:t xml:space="preserve">«Научные отчеты о клинических случаях» (Асta Scientific Clinical Case Reports). </w:t>
      </w:r>
    </w:p>
    <w:p w:rsidR="00220086" w:rsidRPr="00E35B30" w:rsidRDefault="008066C3" w:rsidP="005A4ED6">
      <w:pPr>
        <w:spacing w:line="240" w:lineRule="auto"/>
        <w:ind w:firstLine="851"/>
        <w:rPr>
          <w:rFonts w:ascii="Times New Roman" w:hAnsi="Times New Roman" w:cs="Times New Roman"/>
          <w:sz w:val="28"/>
          <w:szCs w:val="28"/>
        </w:rPr>
      </w:pPr>
      <w:r w:rsidRPr="008066C3">
        <w:rPr>
          <w:rFonts w:ascii="Times New Roman" w:hAnsi="Times New Roman" w:cs="Times New Roman"/>
          <w:sz w:val="28"/>
          <w:szCs w:val="28"/>
        </w:rPr>
        <w:t>Диссертационная работа зарегистрирована</w:t>
      </w:r>
      <w:r w:rsidRPr="008066C3">
        <w:rPr>
          <w:rFonts w:ascii="Times New Roman" w:hAnsi="Times New Roman" w:cs="Times New Roman"/>
          <w:sz w:val="28"/>
          <w:szCs w:val="28"/>
          <w:shd w:val="clear" w:color="auto" w:fill="FFFFFF"/>
        </w:rPr>
        <w:t xml:space="preserve"> в государственном реестре прав на объекты, охраняемые авторским правом (Приложение Б).</w:t>
      </w:r>
    </w:p>
    <w:p w:rsidR="00773515" w:rsidRPr="00F436A0" w:rsidRDefault="00DC1BB9" w:rsidP="00F65771">
      <w:pPr>
        <w:pStyle w:val="1"/>
        <w:rPr>
          <w:rFonts w:cs="Times New Roman"/>
        </w:rPr>
      </w:pPr>
      <w:r w:rsidRPr="00F436A0">
        <w:rPr>
          <w:rFonts w:cs="Times New Roman"/>
        </w:rPr>
        <w:lastRenderedPageBreak/>
        <w:t>ОБЗОР ЛИТЕР</w:t>
      </w:r>
      <w:r w:rsidR="00CB3F6E" w:rsidRPr="00F436A0">
        <w:rPr>
          <w:rFonts w:cs="Times New Roman"/>
        </w:rPr>
        <w:t>А</w:t>
      </w:r>
      <w:r w:rsidRPr="00F436A0">
        <w:rPr>
          <w:rFonts w:cs="Times New Roman"/>
        </w:rPr>
        <w:t>ТУРЫ.</w:t>
      </w:r>
    </w:p>
    <w:p w:rsidR="00054235" w:rsidRPr="00F436A0" w:rsidRDefault="00AE14E1" w:rsidP="00F65771">
      <w:pPr>
        <w:pStyle w:val="2"/>
      </w:pPr>
      <w:r w:rsidRPr="00F436A0">
        <w:t>Р</w:t>
      </w:r>
      <w:r w:rsidR="00CB3F6E" w:rsidRPr="00F436A0">
        <w:t>а</w:t>
      </w:r>
      <w:r w:rsidRPr="00F436A0">
        <w:t>кжелудк</w:t>
      </w:r>
      <w:r w:rsidR="00CB3F6E" w:rsidRPr="00F436A0">
        <w:t>а</w:t>
      </w:r>
    </w:p>
    <w:p w:rsidR="002519CC" w:rsidRPr="00F436A0" w:rsidRDefault="002519CC" w:rsidP="00172EE2">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Cs/>
          <w:sz w:val="28"/>
          <w:szCs w:val="28"/>
          <w:shd w:val="clear" w:color="auto" w:fill="FFFFFF"/>
        </w:rPr>
        <w:t>Р</w:t>
      </w:r>
      <w:r w:rsidR="00CB3F6E" w:rsidRPr="00F436A0">
        <w:rPr>
          <w:rFonts w:ascii="Times New Roman" w:hAnsi="Times New Roman" w:cs="Times New Roman"/>
          <w:bCs/>
          <w:sz w:val="28"/>
          <w:szCs w:val="28"/>
          <w:shd w:val="clear" w:color="auto" w:fill="FFFFFF"/>
        </w:rPr>
        <w:t>а</w:t>
      </w:r>
      <w:r w:rsidRPr="00F436A0">
        <w:rPr>
          <w:rFonts w:ascii="Times New Roman" w:hAnsi="Times New Roman" w:cs="Times New Roman"/>
          <w:bCs/>
          <w:sz w:val="28"/>
          <w:szCs w:val="28"/>
          <w:shd w:val="clear" w:color="auto" w:fill="FFFFFF"/>
        </w:rPr>
        <w:t>к желудк</w:t>
      </w:r>
      <w:r w:rsidR="00CB3F6E" w:rsidRPr="00F436A0">
        <w:rPr>
          <w:rFonts w:ascii="Times New Roman" w:hAnsi="Times New Roman" w:cs="Times New Roman"/>
          <w:bCs/>
          <w:sz w:val="28"/>
          <w:szCs w:val="28"/>
          <w:shd w:val="clear" w:color="auto" w:fill="FFFFFF"/>
        </w:rPr>
        <w:t>а</w:t>
      </w:r>
      <w:r w:rsidRPr="00F436A0">
        <w:rPr>
          <w:rFonts w:ascii="Times New Roman" w:hAnsi="Times New Roman" w:cs="Times New Roman"/>
          <w:sz w:val="28"/>
          <w:szCs w:val="28"/>
          <w:shd w:val="clear" w:color="auto" w:fill="FFFFFF"/>
        </w:rPr>
        <w:t> —</w:t>
      </w:r>
      <w:r w:rsidRPr="00F436A0">
        <w:rPr>
          <w:rStyle w:val="apple-converted-space"/>
          <w:rFonts w:ascii="Times New Roman" w:hAnsi="Times New Roman" w:cs="Times New Roman"/>
          <w:sz w:val="28"/>
          <w:szCs w:val="28"/>
          <w:shd w:val="clear" w:color="auto" w:fill="FFFFFF"/>
        </w:rPr>
        <w:t> </w:t>
      </w:r>
      <w:hyperlink r:id="rId9" w:tooltip="Злокачественная опухоль" w:history="1">
        <w:r w:rsidRPr="00F436A0">
          <w:rPr>
            <w:rStyle w:val="a9"/>
            <w:rFonts w:ascii="Times New Roman" w:hAnsi="Times New Roman" w:cs="Times New Roman"/>
            <w:color w:val="auto"/>
            <w:sz w:val="28"/>
            <w:szCs w:val="28"/>
            <w:u w:val="none"/>
            <w:shd w:val="clear" w:color="auto" w:fill="FFFFFF"/>
          </w:rPr>
          <w:t>злок</w:t>
        </w:r>
        <w:r w:rsidR="00CB3F6E" w:rsidRPr="00F436A0">
          <w:rPr>
            <w:rStyle w:val="a9"/>
            <w:rFonts w:ascii="Times New Roman" w:hAnsi="Times New Roman" w:cs="Times New Roman"/>
            <w:color w:val="auto"/>
            <w:sz w:val="28"/>
            <w:szCs w:val="28"/>
            <w:u w:val="none"/>
            <w:shd w:val="clear" w:color="auto" w:fill="FFFFFF"/>
          </w:rPr>
          <w:t>а</w:t>
        </w:r>
        <w:r w:rsidRPr="00F436A0">
          <w:rPr>
            <w:rStyle w:val="a9"/>
            <w:rFonts w:ascii="Times New Roman" w:hAnsi="Times New Roman" w:cs="Times New Roman"/>
            <w:color w:val="auto"/>
            <w:sz w:val="28"/>
            <w:szCs w:val="28"/>
            <w:u w:val="none"/>
            <w:shd w:val="clear" w:color="auto" w:fill="FFFFFF"/>
          </w:rPr>
          <w:t>чественн</w:t>
        </w:r>
        <w:r w:rsidR="00CB3F6E" w:rsidRPr="00F436A0">
          <w:rPr>
            <w:rStyle w:val="a9"/>
            <w:rFonts w:ascii="Times New Roman" w:hAnsi="Times New Roman" w:cs="Times New Roman"/>
            <w:color w:val="auto"/>
            <w:sz w:val="28"/>
            <w:szCs w:val="28"/>
            <w:u w:val="none"/>
            <w:shd w:val="clear" w:color="auto" w:fill="FFFFFF"/>
          </w:rPr>
          <w:t>а</w:t>
        </w:r>
        <w:r w:rsidRPr="00F436A0">
          <w:rPr>
            <w:rStyle w:val="a9"/>
            <w:rFonts w:ascii="Times New Roman" w:hAnsi="Times New Roman" w:cs="Times New Roman"/>
            <w:color w:val="auto"/>
            <w:sz w:val="28"/>
            <w:szCs w:val="28"/>
            <w:u w:val="none"/>
            <w:shd w:val="clear" w:color="auto" w:fill="FFFFFF"/>
          </w:rPr>
          <w:t>я опухоль</w:t>
        </w:r>
      </w:hyperlink>
      <w:r w:rsidR="00143FC0" w:rsidRPr="00F436A0">
        <w:rPr>
          <w:rFonts w:ascii="Times New Roman" w:hAnsi="Times New Roman" w:cs="Times New Roman"/>
        </w:rPr>
        <w:t>,</w:t>
      </w:r>
      <w:r w:rsidR="007258E8" w:rsidRPr="007258E8">
        <w:rPr>
          <w:rFonts w:ascii="Times New Roman" w:hAnsi="Times New Roman" w:cs="Times New Roman"/>
        </w:rPr>
        <w:t xml:space="preserve"> </w:t>
      </w:r>
      <w:r w:rsidR="00385165" w:rsidRPr="00F436A0">
        <w:rPr>
          <w:rStyle w:val="a9"/>
          <w:rFonts w:ascii="Times New Roman" w:hAnsi="Times New Roman" w:cs="Times New Roman"/>
          <w:color w:val="auto"/>
          <w:sz w:val="28"/>
          <w:szCs w:val="28"/>
          <w:u w:val="none"/>
          <w:shd w:val="clear" w:color="auto" w:fill="FFFFFF"/>
        </w:rPr>
        <w:t>р</w:t>
      </w:r>
      <w:r w:rsidR="00CB3F6E" w:rsidRPr="00F436A0">
        <w:rPr>
          <w:rStyle w:val="a9"/>
          <w:rFonts w:ascii="Times New Roman" w:hAnsi="Times New Roman" w:cs="Times New Roman"/>
          <w:color w:val="auto"/>
          <w:sz w:val="28"/>
          <w:szCs w:val="28"/>
          <w:u w:val="none"/>
          <w:shd w:val="clear" w:color="auto" w:fill="FFFFFF"/>
        </w:rPr>
        <w:t>а</w:t>
      </w:r>
      <w:r w:rsidR="00385165" w:rsidRPr="00F436A0">
        <w:rPr>
          <w:rStyle w:val="a9"/>
          <w:rFonts w:ascii="Times New Roman" w:hAnsi="Times New Roman" w:cs="Times New Roman"/>
          <w:color w:val="auto"/>
          <w:sz w:val="28"/>
          <w:szCs w:val="28"/>
          <w:u w:val="none"/>
          <w:shd w:val="clear" w:color="auto" w:fill="FFFFFF"/>
        </w:rPr>
        <w:t>звив</w:t>
      </w:r>
      <w:r w:rsidR="00CB3F6E" w:rsidRPr="00F436A0">
        <w:rPr>
          <w:rStyle w:val="a9"/>
          <w:rFonts w:ascii="Times New Roman" w:hAnsi="Times New Roman" w:cs="Times New Roman"/>
          <w:color w:val="auto"/>
          <w:sz w:val="28"/>
          <w:szCs w:val="28"/>
          <w:u w:val="none"/>
          <w:shd w:val="clear" w:color="auto" w:fill="FFFFFF"/>
        </w:rPr>
        <w:t>а</w:t>
      </w:r>
      <w:r w:rsidR="00385165" w:rsidRPr="00F436A0">
        <w:rPr>
          <w:rStyle w:val="a9"/>
          <w:rFonts w:ascii="Times New Roman" w:hAnsi="Times New Roman" w:cs="Times New Roman"/>
          <w:color w:val="auto"/>
          <w:sz w:val="28"/>
          <w:szCs w:val="28"/>
          <w:u w:val="none"/>
          <w:shd w:val="clear" w:color="auto" w:fill="FFFFFF"/>
        </w:rPr>
        <w:t>ющ</w:t>
      </w:r>
      <w:r w:rsidR="00CB3F6E" w:rsidRPr="00F436A0">
        <w:rPr>
          <w:rStyle w:val="a9"/>
          <w:rFonts w:ascii="Times New Roman" w:hAnsi="Times New Roman" w:cs="Times New Roman"/>
          <w:color w:val="auto"/>
          <w:sz w:val="28"/>
          <w:szCs w:val="28"/>
          <w:u w:val="none"/>
          <w:shd w:val="clear" w:color="auto" w:fill="FFFFFF"/>
        </w:rPr>
        <w:t>а</w:t>
      </w:r>
      <w:r w:rsidR="00385165" w:rsidRPr="00F436A0">
        <w:rPr>
          <w:rStyle w:val="a9"/>
          <w:rFonts w:ascii="Times New Roman" w:hAnsi="Times New Roman" w:cs="Times New Roman"/>
          <w:color w:val="auto"/>
          <w:sz w:val="28"/>
          <w:szCs w:val="28"/>
          <w:u w:val="none"/>
          <w:shd w:val="clear" w:color="auto" w:fill="FFFFFF"/>
        </w:rPr>
        <w:t>яся</w:t>
      </w:r>
      <w:r w:rsidR="007258E8" w:rsidRPr="007258E8">
        <w:rPr>
          <w:rStyle w:val="a9"/>
          <w:rFonts w:ascii="Times New Roman" w:hAnsi="Times New Roman" w:cs="Times New Roman"/>
          <w:color w:val="auto"/>
          <w:sz w:val="28"/>
          <w:szCs w:val="28"/>
          <w:u w:val="none"/>
          <w:shd w:val="clear" w:color="auto" w:fill="FFFFFF"/>
        </w:rPr>
        <w:t xml:space="preserve"> </w:t>
      </w:r>
      <w:r w:rsidR="00385165" w:rsidRPr="00F436A0">
        <w:rPr>
          <w:rStyle w:val="a9"/>
          <w:rFonts w:ascii="Times New Roman" w:hAnsi="Times New Roman" w:cs="Times New Roman"/>
          <w:color w:val="auto"/>
          <w:sz w:val="28"/>
          <w:szCs w:val="28"/>
          <w:u w:val="none"/>
          <w:shd w:val="clear" w:color="auto" w:fill="FFFFFF"/>
        </w:rPr>
        <w:t>из</w:t>
      </w:r>
      <w:r w:rsidR="007258E8" w:rsidRPr="007258E8">
        <w:rPr>
          <w:rStyle w:val="a9"/>
          <w:rFonts w:ascii="Times New Roman" w:hAnsi="Times New Roman" w:cs="Times New Roman"/>
          <w:color w:val="auto"/>
          <w:sz w:val="28"/>
          <w:szCs w:val="28"/>
          <w:u w:val="none"/>
          <w:shd w:val="clear" w:color="auto" w:fill="FFFFFF"/>
        </w:rPr>
        <w:t xml:space="preserve"> </w:t>
      </w:r>
      <w:hyperlink r:id="rId10" w:tooltip="Эпителий" w:history="1">
        <w:r w:rsidRPr="00F436A0">
          <w:rPr>
            <w:rStyle w:val="a9"/>
            <w:rFonts w:ascii="Times New Roman" w:hAnsi="Times New Roman" w:cs="Times New Roman"/>
            <w:color w:val="auto"/>
            <w:sz w:val="28"/>
            <w:szCs w:val="28"/>
            <w:u w:val="none"/>
            <w:shd w:val="clear" w:color="auto" w:fill="FFFFFF"/>
          </w:rPr>
          <w:t>эпителия</w:t>
        </w:r>
      </w:hyperlink>
      <w:r w:rsidRPr="00F436A0">
        <w:rPr>
          <w:rStyle w:val="apple-converted-space"/>
          <w:rFonts w:ascii="Times New Roman" w:hAnsi="Times New Roman" w:cs="Times New Roman"/>
          <w:sz w:val="28"/>
          <w:szCs w:val="28"/>
          <w:shd w:val="clear" w:color="auto" w:fill="FFFFFF"/>
        </w:rPr>
        <w:t> </w:t>
      </w:r>
      <w:hyperlink r:id="rId11" w:tooltip="Слизистая оболочка" w:history="1">
        <w:r w:rsidRPr="00F436A0">
          <w:rPr>
            <w:rStyle w:val="a9"/>
            <w:rFonts w:ascii="Times New Roman" w:hAnsi="Times New Roman" w:cs="Times New Roman"/>
            <w:color w:val="auto"/>
            <w:sz w:val="28"/>
            <w:szCs w:val="28"/>
            <w:u w:val="none"/>
            <w:shd w:val="clear" w:color="auto" w:fill="FFFFFF"/>
          </w:rPr>
          <w:t>слизистой оболочки</w:t>
        </w:r>
      </w:hyperlink>
      <w:r w:rsidRPr="00F436A0">
        <w:rPr>
          <w:rStyle w:val="apple-converted-space"/>
          <w:rFonts w:ascii="Times New Roman" w:hAnsi="Times New Roman" w:cs="Times New Roman"/>
          <w:sz w:val="28"/>
          <w:szCs w:val="28"/>
          <w:shd w:val="clear" w:color="auto" w:fill="FFFFFF"/>
        </w:rPr>
        <w:t> </w:t>
      </w:r>
      <w:hyperlink r:id="rId12" w:tooltip="Желудок" w:history="1">
        <w:r w:rsidRPr="00F436A0">
          <w:rPr>
            <w:rStyle w:val="a9"/>
            <w:rFonts w:ascii="Times New Roman" w:hAnsi="Times New Roman" w:cs="Times New Roman"/>
            <w:color w:val="auto"/>
            <w:sz w:val="28"/>
            <w:szCs w:val="28"/>
            <w:u w:val="none"/>
            <w:shd w:val="clear" w:color="auto" w:fill="FFFFFF"/>
          </w:rPr>
          <w:t>желудк</w:t>
        </w:r>
        <w:r w:rsidR="00CB3F6E" w:rsidRPr="00F436A0">
          <w:rPr>
            <w:rStyle w:val="a9"/>
            <w:rFonts w:ascii="Times New Roman" w:hAnsi="Times New Roman" w:cs="Times New Roman"/>
            <w:color w:val="auto"/>
            <w:sz w:val="28"/>
            <w:szCs w:val="28"/>
            <w:u w:val="none"/>
            <w:shd w:val="clear" w:color="auto" w:fill="FFFFFF"/>
          </w:rPr>
          <w:t>а</w:t>
        </w:r>
      </w:hyperlink>
      <w:r w:rsidRPr="00F436A0">
        <w:rPr>
          <w:rFonts w:ascii="Times New Roman" w:hAnsi="Times New Roman" w:cs="Times New Roman"/>
          <w:sz w:val="28"/>
          <w:szCs w:val="28"/>
          <w:shd w:val="clear" w:color="auto" w:fill="FFFFFF"/>
        </w:rPr>
        <w:t xml:space="preserve">. Является </w:t>
      </w:r>
      <w:r w:rsidR="00385165" w:rsidRPr="00F436A0">
        <w:rPr>
          <w:rFonts w:ascii="Times New Roman" w:hAnsi="Times New Roman" w:cs="Times New Roman"/>
          <w:sz w:val="28"/>
          <w:szCs w:val="28"/>
          <w:shd w:val="clear" w:color="auto" w:fill="FFFFFF"/>
        </w:rPr>
        <w:t>одной</w:t>
      </w:r>
      <w:r w:rsidRPr="00F436A0">
        <w:rPr>
          <w:rFonts w:ascii="Times New Roman" w:hAnsi="Times New Roman" w:cs="Times New Roman"/>
          <w:sz w:val="28"/>
          <w:szCs w:val="28"/>
          <w:shd w:val="clear" w:color="auto" w:fill="FFFFFF"/>
        </w:rPr>
        <w:t>из н</w:t>
      </w:r>
      <w:r w:rsidR="00CB3F6E" w:rsidRPr="00F436A0">
        <w:rPr>
          <w:rFonts w:ascii="Times New Roman" w:hAnsi="Times New Roman" w:cs="Times New Roman"/>
          <w:sz w:val="28"/>
          <w:szCs w:val="28"/>
          <w:shd w:val="clear" w:color="auto" w:fill="FFFFFF"/>
        </w:rPr>
        <w:t>а</w:t>
      </w:r>
      <w:r w:rsidRPr="00F436A0">
        <w:rPr>
          <w:rFonts w:ascii="Times New Roman" w:hAnsi="Times New Roman" w:cs="Times New Roman"/>
          <w:sz w:val="28"/>
          <w:szCs w:val="28"/>
          <w:shd w:val="clear" w:color="auto" w:fill="FFFFFF"/>
        </w:rPr>
        <w:t xml:space="preserve">иболее </w:t>
      </w:r>
      <w:r w:rsidR="00A93810" w:rsidRPr="00F436A0">
        <w:rPr>
          <w:rFonts w:ascii="Times New Roman" w:hAnsi="Times New Roman" w:cs="Times New Roman"/>
          <w:sz w:val="28"/>
          <w:szCs w:val="28"/>
          <w:shd w:val="clear" w:color="auto" w:fill="FFFFFF"/>
        </w:rPr>
        <w:t>ч</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 xml:space="preserve">сто </w:t>
      </w:r>
      <w:r w:rsidR="00385165" w:rsidRPr="00F436A0">
        <w:rPr>
          <w:rFonts w:ascii="Times New Roman" w:hAnsi="Times New Roman" w:cs="Times New Roman"/>
          <w:sz w:val="28"/>
          <w:szCs w:val="28"/>
          <w:shd w:val="clear" w:color="auto" w:fill="FFFFFF"/>
        </w:rPr>
        <w:t>встреч</w:t>
      </w:r>
      <w:r w:rsidR="00CB3F6E" w:rsidRPr="00F436A0">
        <w:rPr>
          <w:rFonts w:ascii="Times New Roman" w:hAnsi="Times New Roman" w:cs="Times New Roman"/>
          <w:sz w:val="28"/>
          <w:szCs w:val="28"/>
          <w:shd w:val="clear" w:color="auto" w:fill="FFFFFF"/>
        </w:rPr>
        <w:t>а</w:t>
      </w:r>
      <w:r w:rsidR="00385165" w:rsidRPr="00F436A0">
        <w:rPr>
          <w:rFonts w:ascii="Times New Roman" w:hAnsi="Times New Roman" w:cs="Times New Roman"/>
          <w:sz w:val="28"/>
          <w:szCs w:val="28"/>
          <w:shd w:val="clear" w:color="auto" w:fill="FFFFFF"/>
        </w:rPr>
        <w:t xml:space="preserve">ющихся </w:t>
      </w:r>
      <w:r w:rsidR="00A93810" w:rsidRPr="00F436A0">
        <w:rPr>
          <w:rFonts w:ascii="Times New Roman" w:hAnsi="Times New Roman" w:cs="Times New Roman"/>
          <w:sz w:val="28"/>
          <w:szCs w:val="28"/>
          <w:shd w:val="clear" w:color="auto" w:fill="FFFFFF"/>
        </w:rPr>
        <w:t>злок</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чественных новообр</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зов</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ний. Р</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звив</w:t>
      </w:r>
      <w:r w:rsidR="00CB3F6E" w:rsidRPr="00F436A0">
        <w:rPr>
          <w:rFonts w:ascii="Times New Roman" w:hAnsi="Times New Roman" w:cs="Times New Roman"/>
          <w:sz w:val="28"/>
          <w:szCs w:val="28"/>
          <w:shd w:val="clear" w:color="auto" w:fill="FFFFFF"/>
        </w:rPr>
        <w:t>а</w:t>
      </w:r>
      <w:r w:rsidR="00A93810" w:rsidRPr="00F436A0">
        <w:rPr>
          <w:rFonts w:ascii="Times New Roman" w:hAnsi="Times New Roman" w:cs="Times New Roman"/>
          <w:sz w:val="28"/>
          <w:szCs w:val="28"/>
          <w:shd w:val="clear" w:color="auto" w:fill="FFFFFF"/>
        </w:rPr>
        <w:t>ется</w:t>
      </w:r>
      <w:r w:rsidRPr="00F436A0">
        <w:rPr>
          <w:rFonts w:ascii="Times New Roman" w:hAnsi="Times New Roman" w:cs="Times New Roman"/>
          <w:sz w:val="28"/>
          <w:szCs w:val="28"/>
          <w:shd w:val="clear" w:color="auto" w:fill="FFFFFF"/>
        </w:rPr>
        <w:t xml:space="preserve"> в любом отделе</w:t>
      </w:r>
      <w:r w:rsidRPr="00F436A0">
        <w:rPr>
          <w:rStyle w:val="apple-converted-space"/>
          <w:rFonts w:ascii="Times New Roman" w:hAnsi="Times New Roman" w:cs="Times New Roman"/>
          <w:sz w:val="28"/>
          <w:szCs w:val="28"/>
          <w:shd w:val="clear" w:color="auto" w:fill="FFFFFF"/>
        </w:rPr>
        <w:t> </w:t>
      </w:r>
      <w:hyperlink r:id="rId13" w:tooltip="Желудок" w:history="1">
        <w:r w:rsidRPr="00F436A0">
          <w:rPr>
            <w:rStyle w:val="a9"/>
            <w:rFonts w:ascii="Times New Roman" w:hAnsi="Times New Roman" w:cs="Times New Roman"/>
            <w:color w:val="auto"/>
            <w:sz w:val="28"/>
            <w:szCs w:val="28"/>
            <w:u w:val="none"/>
            <w:shd w:val="clear" w:color="auto" w:fill="FFFFFF"/>
          </w:rPr>
          <w:t>желудк</w:t>
        </w:r>
        <w:r w:rsidR="00CB3F6E" w:rsidRPr="00F436A0">
          <w:rPr>
            <w:rStyle w:val="a9"/>
            <w:rFonts w:ascii="Times New Roman" w:hAnsi="Times New Roman" w:cs="Times New Roman"/>
            <w:color w:val="auto"/>
            <w:sz w:val="28"/>
            <w:szCs w:val="28"/>
            <w:u w:val="none"/>
            <w:shd w:val="clear" w:color="auto" w:fill="FFFFFF"/>
          </w:rPr>
          <w:t>а</w:t>
        </w:r>
      </w:hyperlink>
      <w:r w:rsidR="008A7213" w:rsidRPr="00F436A0">
        <w:rPr>
          <w:rStyle w:val="apple-converted-space"/>
          <w:rFonts w:ascii="Times New Roman" w:hAnsi="Times New Roman" w:cs="Times New Roman"/>
          <w:sz w:val="28"/>
          <w:szCs w:val="28"/>
          <w:shd w:val="clear" w:color="auto" w:fill="FFFFFF"/>
        </w:rPr>
        <w:t>, но ч</w:t>
      </w:r>
      <w:r w:rsidR="00CB3F6E" w:rsidRPr="00F436A0">
        <w:rPr>
          <w:rStyle w:val="apple-converted-space"/>
          <w:rFonts w:ascii="Times New Roman" w:hAnsi="Times New Roman" w:cs="Times New Roman"/>
          <w:sz w:val="28"/>
          <w:szCs w:val="28"/>
          <w:shd w:val="clear" w:color="auto" w:fill="FFFFFF"/>
        </w:rPr>
        <w:t>а</w:t>
      </w:r>
      <w:r w:rsidR="008A7213" w:rsidRPr="00F436A0">
        <w:rPr>
          <w:rStyle w:val="apple-converted-space"/>
          <w:rFonts w:ascii="Times New Roman" w:hAnsi="Times New Roman" w:cs="Times New Roman"/>
          <w:sz w:val="28"/>
          <w:szCs w:val="28"/>
          <w:shd w:val="clear" w:color="auto" w:fill="FFFFFF"/>
        </w:rPr>
        <w:t>ще всего встреч</w:t>
      </w:r>
      <w:r w:rsidR="00CB3F6E" w:rsidRPr="00F436A0">
        <w:rPr>
          <w:rStyle w:val="apple-converted-space"/>
          <w:rFonts w:ascii="Times New Roman" w:hAnsi="Times New Roman" w:cs="Times New Roman"/>
          <w:sz w:val="28"/>
          <w:szCs w:val="28"/>
          <w:shd w:val="clear" w:color="auto" w:fill="FFFFFF"/>
        </w:rPr>
        <w:t>а</w:t>
      </w:r>
      <w:r w:rsidR="008A7213" w:rsidRPr="00F436A0">
        <w:rPr>
          <w:rStyle w:val="apple-converted-space"/>
          <w:rFonts w:ascii="Times New Roman" w:hAnsi="Times New Roman" w:cs="Times New Roman"/>
          <w:sz w:val="28"/>
          <w:szCs w:val="28"/>
          <w:shd w:val="clear" w:color="auto" w:fill="FFFFFF"/>
        </w:rPr>
        <w:t xml:space="preserve">ется в </w:t>
      </w:r>
      <w:r w:rsidR="00CB3F6E" w:rsidRPr="00F436A0">
        <w:rPr>
          <w:rStyle w:val="apple-converted-space"/>
          <w:rFonts w:ascii="Times New Roman" w:hAnsi="Times New Roman" w:cs="Times New Roman"/>
          <w:sz w:val="28"/>
          <w:szCs w:val="28"/>
          <w:shd w:val="clear" w:color="auto" w:fill="FFFFFF"/>
        </w:rPr>
        <w:t>а</w:t>
      </w:r>
      <w:r w:rsidR="008A7213" w:rsidRPr="00F436A0">
        <w:rPr>
          <w:rStyle w:val="apple-converted-space"/>
          <w:rFonts w:ascii="Times New Roman" w:hAnsi="Times New Roman" w:cs="Times New Roman"/>
          <w:sz w:val="28"/>
          <w:szCs w:val="28"/>
          <w:shd w:val="clear" w:color="auto" w:fill="FFFFFF"/>
        </w:rPr>
        <w:t>нтр</w:t>
      </w:r>
      <w:r w:rsidR="00CB3F6E" w:rsidRPr="00F436A0">
        <w:rPr>
          <w:rStyle w:val="apple-converted-space"/>
          <w:rFonts w:ascii="Times New Roman" w:hAnsi="Times New Roman" w:cs="Times New Roman"/>
          <w:sz w:val="28"/>
          <w:szCs w:val="28"/>
          <w:shd w:val="clear" w:color="auto" w:fill="FFFFFF"/>
        </w:rPr>
        <w:t>а</w:t>
      </w:r>
      <w:r w:rsidR="00156DFE" w:rsidRPr="00F436A0">
        <w:rPr>
          <w:rStyle w:val="apple-converted-space"/>
          <w:rFonts w:ascii="Times New Roman" w:hAnsi="Times New Roman" w:cs="Times New Roman"/>
          <w:sz w:val="28"/>
          <w:szCs w:val="28"/>
          <w:shd w:val="clear" w:color="auto" w:fill="FFFFFF"/>
        </w:rPr>
        <w:t>льном</w:t>
      </w:r>
      <w:r w:rsidR="00DA2C5A" w:rsidRPr="00F436A0">
        <w:rPr>
          <w:rStyle w:val="apple-converted-space"/>
          <w:rFonts w:ascii="Times New Roman" w:hAnsi="Times New Roman" w:cs="Times New Roman"/>
          <w:sz w:val="28"/>
          <w:szCs w:val="28"/>
          <w:shd w:val="clear" w:color="auto" w:fill="FFFFFF"/>
        </w:rPr>
        <w:t>отделе.Т</w:t>
      </w:r>
      <w:r w:rsidR="00CB3F6E" w:rsidRPr="00F436A0">
        <w:rPr>
          <w:rStyle w:val="apple-converted-space"/>
          <w:rFonts w:ascii="Times New Roman" w:hAnsi="Times New Roman" w:cs="Times New Roman"/>
          <w:sz w:val="28"/>
          <w:szCs w:val="28"/>
          <w:shd w:val="clear" w:color="auto" w:fill="FFFFFF"/>
        </w:rPr>
        <w:t>а</w:t>
      </w:r>
      <w:r w:rsidR="008A7213" w:rsidRPr="00F436A0">
        <w:rPr>
          <w:rStyle w:val="apple-converted-space"/>
          <w:rFonts w:ascii="Times New Roman" w:hAnsi="Times New Roman" w:cs="Times New Roman"/>
          <w:sz w:val="28"/>
          <w:szCs w:val="28"/>
          <w:shd w:val="clear" w:color="auto" w:fill="FFFFFF"/>
        </w:rPr>
        <w:t>кже может</w:t>
      </w:r>
      <w:r w:rsidRPr="00F436A0">
        <w:rPr>
          <w:rFonts w:ascii="Times New Roman" w:hAnsi="Times New Roman" w:cs="Times New Roman"/>
          <w:sz w:val="28"/>
          <w:szCs w:val="28"/>
          <w:shd w:val="clear" w:color="auto" w:fill="FFFFFF"/>
        </w:rPr>
        <w:t xml:space="preserve"> р</w:t>
      </w:r>
      <w:r w:rsidR="00CB3F6E" w:rsidRPr="00F436A0">
        <w:rPr>
          <w:rFonts w:ascii="Times New Roman" w:hAnsi="Times New Roman" w:cs="Times New Roman"/>
          <w:sz w:val="28"/>
          <w:szCs w:val="28"/>
          <w:shd w:val="clear" w:color="auto" w:fill="FFFFFF"/>
        </w:rPr>
        <w:t>а</w:t>
      </w:r>
      <w:r w:rsidRPr="00F436A0">
        <w:rPr>
          <w:rFonts w:ascii="Times New Roman" w:hAnsi="Times New Roman" w:cs="Times New Roman"/>
          <w:sz w:val="28"/>
          <w:szCs w:val="28"/>
          <w:shd w:val="clear" w:color="auto" w:fill="FFFFFF"/>
        </w:rPr>
        <w:t>спростр</w:t>
      </w:r>
      <w:r w:rsidR="00CB3F6E" w:rsidRPr="00F436A0">
        <w:rPr>
          <w:rFonts w:ascii="Times New Roman" w:hAnsi="Times New Roman" w:cs="Times New Roman"/>
          <w:sz w:val="28"/>
          <w:szCs w:val="28"/>
          <w:shd w:val="clear" w:color="auto" w:fill="FFFFFF"/>
        </w:rPr>
        <w:t>а</w:t>
      </w:r>
      <w:r w:rsidRPr="00F436A0">
        <w:rPr>
          <w:rFonts w:ascii="Times New Roman" w:hAnsi="Times New Roman" w:cs="Times New Roman"/>
          <w:sz w:val="28"/>
          <w:szCs w:val="28"/>
          <w:shd w:val="clear" w:color="auto" w:fill="FFFFFF"/>
        </w:rPr>
        <w:t>няться н</w:t>
      </w:r>
      <w:r w:rsidR="00CB3F6E" w:rsidRPr="00F436A0">
        <w:rPr>
          <w:rFonts w:ascii="Times New Roman" w:hAnsi="Times New Roman" w:cs="Times New Roman"/>
          <w:sz w:val="28"/>
          <w:szCs w:val="28"/>
          <w:shd w:val="clear" w:color="auto" w:fill="FFFFFF"/>
        </w:rPr>
        <w:t>а</w:t>
      </w:r>
      <w:r w:rsidRPr="00F436A0">
        <w:rPr>
          <w:rFonts w:ascii="Times New Roman" w:hAnsi="Times New Roman" w:cs="Times New Roman"/>
          <w:sz w:val="28"/>
          <w:szCs w:val="28"/>
          <w:shd w:val="clear" w:color="auto" w:fill="FFFFFF"/>
        </w:rPr>
        <w:t xml:space="preserve"> другие</w:t>
      </w:r>
      <w:r w:rsidR="00AB6DC0" w:rsidRPr="00F436A0">
        <w:rPr>
          <w:rFonts w:ascii="Times New Roman" w:hAnsi="Times New Roman" w:cs="Times New Roman"/>
          <w:sz w:val="28"/>
          <w:szCs w:val="28"/>
          <w:shd w:val="clear" w:color="auto" w:fill="FFFFFF"/>
        </w:rPr>
        <w:t xml:space="preserve"> соседние</w:t>
      </w:r>
      <w:r w:rsidR="008A7213" w:rsidRPr="00F436A0">
        <w:rPr>
          <w:rFonts w:ascii="Times New Roman" w:hAnsi="Times New Roman" w:cs="Times New Roman"/>
          <w:sz w:val="28"/>
          <w:szCs w:val="28"/>
          <w:shd w:val="clear" w:color="auto" w:fill="FFFFFF"/>
        </w:rPr>
        <w:t xml:space="preserve"> орг</w:t>
      </w:r>
      <w:r w:rsidR="00CB3F6E" w:rsidRPr="00F436A0">
        <w:rPr>
          <w:rFonts w:ascii="Times New Roman" w:hAnsi="Times New Roman" w:cs="Times New Roman"/>
          <w:sz w:val="28"/>
          <w:szCs w:val="28"/>
          <w:shd w:val="clear" w:color="auto" w:fill="FFFFFF"/>
        </w:rPr>
        <w:t>а</w:t>
      </w:r>
      <w:r w:rsidR="008A7213" w:rsidRPr="00F436A0">
        <w:rPr>
          <w:rFonts w:ascii="Times New Roman" w:hAnsi="Times New Roman" w:cs="Times New Roman"/>
          <w:sz w:val="28"/>
          <w:szCs w:val="28"/>
          <w:shd w:val="clear" w:color="auto" w:fill="FFFFFF"/>
        </w:rPr>
        <w:t>ныи</w:t>
      </w:r>
      <w:r w:rsidR="00AB6DC0" w:rsidRPr="00F436A0">
        <w:rPr>
          <w:rFonts w:ascii="Times New Roman" w:hAnsi="Times New Roman" w:cs="Times New Roman"/>
          <w:sz w:val="28"/>
          <w:szCs w:val="28"/>
          <w:shd w:val="clear" w:color="auto" w:fill="FFFFFF"/>
        </w:rPr>
        <w:t>мет</w:t>
      </w:r>
      <w:r w:rsidR="00CB3F6E" w:rsidRPr="00F436A0">
        <w:rPr>
          <w:rFonts w:ascii="Times New Roman" w:hAnsi="Times New Roman" w:cs="Times New Roman"/>
          <w:sz w:val="28"/>
          <w:szCs w:val="28"/>
          <w:shd w:val="clear" w:color="auto" w:fill="FFFFFF"/>
        </w:rPr>
        <w:t>а</w:t>
      </w:r>
      <w:r w:rsidR="00AB6DC0" w:rsidRPr="00F436A0">
        <w:rPr>
          <w:rFonts w:ascii="Times New Roman" w:hAnsi="Times New Roman" w:cs="Times New Roman"/>
          <w:sz w:val="28"/>
          <w:szCs w:val="28"/>
          <w:shd w:val="clear" w:color="auto" w:fill="FFFFFF"/>
        </w:rPr>
        <w:t>ст</w:t>
      </w:r>
      <w:r w:rsidR="00CB3F6E" w:rsidRPr="00F436A0">
        <w:rPr>
          <w:rFonts w:ascii="Times New Roman" w:hAnsi="Times New Roman" w:cs="Times New Roman"/>
          <w:sz w:val="28"/>
          <w:szCs w:val="28"/>
          <w:shd w:val="clear" w:color="auto" w:fill="FFFFFF"/>
        </w:rPr>
        <w:t>а</w:t>
      </w:r>
      <w:r w:rsidR="00AB6DC0" w:rsidRPr="00F436A0">
        <w:rPr>
          <w:rFonts w:ascii="Times New Roman" w:hAnsi="Times New Roman" w:cs="Times New Roman"/>
          <w:sz w:val="28"/>
          <w:szCs w:val="28"/>
          <w:shd w:val="clear" w:color="auto" w:fill="FFFFFF"/>
        </w:rPr>
        <w:t>зиров</w:t>
      </w:r>
      <w:r w:rsidR="00CB3F6E" w:rsidRPr="00F436A0">
        <w:rPr>
          <w:rFonts w:ascii="Times New Roman" w:hAnsi="Times New Roman" w:cs="Times New Roman"/>
          <w:sz w:val="28"/>
          <w:szCs w:val="28"/>
          <w:shd w:val="clear" w:color="auto" w:fill="FFFFFF"/>
        </w:rPr>
        <w:t>а</w:t>
      </w:r>
      <w:r w:rsidR="00AB6DC0" w:rsidRPr="00F436A0">
        <w:rPr>
          <w:rFonts w:ascii="Times New Roman" w:hAnsi="Times New Roman" w:cs="Times New Roman"/>
          <w:sz w:val="28"/>
          <w:szCs w:val="28"/>
          <w:shd w:val="clear" w:color="auto" w:fill="FFFFFF"/>
        </w:rPr>
        <w:t>ть в другие</w:t>
      </w:r>
      <w:r w:rsidR="008A7213" w:rsidRPr="00F436A0">
        <w:rPr>
          <w:rFonts w:ascii="Times New Roman" w:hAnsi="Times New Roman" w:cs="Times New Roman"/>
          <w:sz w:val="28"/>
          <w:szCs w:val="28"/>
          <w:shd w:val="clear" w:color="auto" w:fill="FFFFFF"/>
        </w:rPr>
        <w:t xml:space="preserve"> отд</w:t>
      </w:r>
      <w:r w:rsidR="00CB3F6E" w:rsidRPr="00F436A0">
        <w:rPr>
          <w:rFonts w:ascii="Times New Roman" w:hAnsi="Times New Roman" w:cs="Times New Roman"/>
          <w:sz w:val="28"/>
          <w:szCs w:val="28"/>
          <w:shd w:val="clear" w:color="auto" w:fill="FFFFFF"/>
        </w:rPr>
        <w:t>а</w:t>
      </w:r>
      <w:r w:rsidR="008A7213" w:rsidRPr="00F436A0">
        <w:rPr>
          <w:rFonts w:ascii="Times New Roman" w:hAnsi="Times New Roman" w:cs="Times New Roman"/>
          <w:sz w:val="28"/>
          <w:szCs w:val="28"/>
          <w:shd w:val="clear" w:color="auto" w:fill="FFFFFF"/>
        </w:rPr>
        <w:t>ленные орг</w:t>
      </w:r>
      <w:r w:rsidR="00CB3F6E" w:rsidRPr="00F436A0">
        <w:rPr>
          <w:rFonts w:ascii="Times New Roman" w:hAnsi="Times New Roman" w:cs="Times New Roman"/>
          <w:sz w:val="28"/>
          <w:szCs w:val="28"/>
          <w:shd w:val="clear" w:color="auto" w:fill="FFFFFF"/>
        </w:rPr>
        <w:t>а</w:t>
      </w:r>
      <w:r w:rsidR="008A7213" w:rsidRPr="00F436A0">
        <w:rPr>
          <w:rFonts w:ascii="Times New Roman" w:hAnsi="Times New Roman" w:cs="Times New Roman"/>
          <w:sz w:val="28"/>
          <w:szCs w:val="28"/>
          <w:shd w:val="clear" w:color="auto" w:fill="FFFFFF"/>
        </w:rPr>
        <w:t>ны (</w:t>
      </w:r>
      <w:r w:rsidR="00AB6DC0" w:rsidRPr="00F436A0">
        <w:rPr>
          <w:rFonts w:ascii="Times New Roman" w:hAnsi="Times New Roman" w:cs="Times New Roman"/>
          <w:sz w:val="28"/>
          <w:szCs w:val="28"/>
        </w:rPr>
        <w:t>легкие</w:t>
      </w:r>
      <w:r w:rsidR="00987D71">
        <w:rPr>
          <w:rFonts w:ascii="Times New Roman" w:hAnsi="Times New Roman" w:cs="Times New Roman"/>
          <w:sz w:val="28"/>
          <w:szCs w:val="28"/>
        </w:rPr>
        <w:t xml:space="preserve"> и печень</w:t>
      </w:r>
      <w:r w:rsidR="00AB6DC0" w:rsidRPr="00F436A0">
        <w:rPr>
          <w:rFonts w:ascii="Times New Roman" w:hAnsi="Times New Roman" w:cs="Times New Roman"/>
          <w:sz w:val="28"/>
          <w:szCs w:val="28"/>
        </w:rPr>
        <w:t>)</w:t>
      </w:r>
      <w:r w:rsidRPr="00F436A0">
        <w:rPr>
          <w:rFonts w:ascii="Times New Roman" w:hAnsi="Times New Roman" w:cs="Times New Roman"/>
          <w:sz w:val="28"/>
          <w:szCs w:val="28"/>
          <w:shd w:val="clear" w:color="auto" w:fill="FFFFFF"/>
        </w:rPr>
        <w:t>.</w:t>
      </w:r>
    </w:p>
    <w:p w:rsidR="007537D6" w:rsidRPr="00FA3EB6" w:rsidRDefault="00CB3F6E" w:rsidP="00172EE2">
      <w:pPr>
        <w:pStyle w:val="a7"/>
        <w:shd w:val="clear" w:color="auto" w:fill="FFFFFF"/>
        <w:spacing w:before="0" w:beforeAutospacing="0" w:after="0" w:afterAutospacing="0"/>
        <w:ind w:firstLine="851"/>
        <w:jc w:val="both"/>
        <w:rPr>
          <w:sz w:val="28"/>
          <w:szCs w:val="28"/>
        </w:rPr>
      </w:pPr>
      <w:r w:rsidRPr="00F436A0">
        <w:rPr>
          <w:sz w:val="28"/>
          <w:szCs w:val="28"/>
        </w:rPr>
        <w:t>А</w:t>
      </w:r>
      <w:r w:rsidR="00385165" w:rsidRPr="00F436A0">
        <w:rPr>
          <w:sz w:val="28"/>
          <w:szCs w:val="28"/>
        </w:rPr>
        <w:t>ктульность</w:t>
      </w:r>
      <w:r w:rsidR="00F077CB">
        <w:rPr>
          <w:sz w:val="28"/>
          <w:szCs w:val="28"/>
        </w:rPr>
        <w:t xml:space="preserve"> исследования</w:t>
      </w:r>
      <w:r w:rsidR="00385165" w:rsidRPr="00F436A0">
        <w:rPr>
          <w:sz w:val="28"/>
          <w:szCs w:val="28"/>
        </w:rPr>
        <w:t>р</w:t>
      </w:r>
      <w:r w:rsidRPr="00F436A0">
        <w:rPr>
          <w:sz w:val="28"/>
          <w:szCs w:val="28"/>
        </w:rPr>
        <w:t>а</w:t>
      </w:r>
      <w:r w:rsidR="007537D6" w:rsidRPr="00F436A0">
        <w:rPr>
          <w:sz w:val="28"/>
          <w:szCs w:val="28"/>
        </w:rPr>
        <w:t>к</w:t>
      </w:r>
      <w:r w:rsidRPr="00F436A0">
        <w:rPr>
          <w:sz w:val="28"/>
          <w:szCs w:val="28"/>
        </w:rPr>
        <w:t>а</w:t>
      </w:r>
      <w:r w:rsidR="007537D6" w:rsidRPr="00F436A0">
        <w:rPr>
          <w:sz w:val="28"/>
          <w:szCs w:val="28"/>
        </w:rPr>
        <w:t>желудк</w:t>
      </w:r>
      <w:r w:rsidRPr="00F436A0">
        <w:rPr>
          <w:sz w:val="28"/>
          <w:szCs w:val="28"/>
        </w:rPr>
        <w:t>а</w:t>
      </w:r>
      <w:r w:rsidR="00385165" w:rsidRPr="00F436A0">
        <w:rPr>
          <w:sz w:val="28"/>
          <w:szCs w:val="28"/>
        </w:rPr>
        <w:t>обусловнлен</w:t>
      </w:r>
      <w:r w:rsidRPr="00F436A0">
        <w:rPr>
          <w:sz w:val="28"/>
          <w:szCs w:val="28"/>
        </w:rPr>
        <w:t>а</w:t>
      </w:r>
      <w:r w:rsidR="00385165" w:rsidRPr="00F436A0">
        <w:rPr>
          <w:sz w:val="28"/>
          <w:szCs w:val="28"/>
        </w:rPr>
        <w:t xml:space="preserve"> тем</w:t>
      </w:r>
      <w:r w:rsidR="00ED039F" w:rsidRPr="00F436A0">
        <w:rPr>
          <w:sz w:val="28"/>
          <w:szCs w:val="28"/>
        </w:rPr>
        <w:t xml:space="preserve">, </w:t>
      </w:r>
      <w:r w:rsidR="00385165" w:rsidRPr="00F436A0">
        <w:rPr>
          <w:sz w:val="28"/>
          <w:szCs w:val="28"/>
        </w:rPr>
        <w:t>что</w:t>
      </w:r>
      <w:r w:rsidR="00185FBF" w:rsidRPr="00F436A0">
        <w:rPr>
          <w:sz w:val="28"/>
          <w:szCs w:val="28"/>
        </w:rPr>
        <w:t xml:space="preserve"> в структуре онкоз</w:t>
      </w:r>
      <w:r w:rsidRPr="00F436A0">
        <w:rPr>
          <w:sz w:val="28"/>
          <w:szCs w:val="28"/>
        </w:rPr>
        <w:t>а</w:t>
      </w:r>
      <w:r w:rsidR="00185FBF" w:rsidRPr="00F436A0">
        <w:rPr>
          <w:sz w:val="28"/>
          <w:szCs w:val="28"/>
        </w:rPr>
        <w:t>болев</w:t>
      </w:r>
      <w:r w:rsidRPr="00F436A0">
        <w:rPr>
          <w:sz w:val="28"/>
          <w:szCs w:val="28"/>
        </w:rPr>
        <w:t>а</w:t>
      </w:r>
      <w:r w:rsidR="00185FBF" w:rsidRPr="00F436A0">
        <w:rPr>
          <w:sz w:val="28"/>
          <w:szCs w:val="28"/>
        </w:rPr>
        <w:t>емости з</w:t>
      </w:r>
      <w:r w:rsidRPr="00F436A0">
        <w:rPr>
          <w:sz w:val="28"/>
          <w:szCs w:val="28"/>
        </w:rPr>
        <w:t>а</w:t>
      </w:r>
      <w:r w:rsidR="00185FBF" w:rsidRPr="00F436A0">
        <w:rPr>
          <w:sz w:val="28"/>
          <w:szCs w:val="28"/>
        </w:rPr>
        <w:t>ним</w:t>
      </w:r>
      <w:r w:rsidRPr="00F436A0">
        <w:rPr>
          <w:sz w:val="28"/>
          <w:szCs w:val="28"/>
        </w:rPr>
        <w:t>а</w:t>
      </w:r>
      <w:r w:rsidR="00185FBF" w:rsidRPr="00F436A0">
        <w:rPr>
          <w:sz w:val="28"/>
          <w:szCs w:val="28"/>
        </w:rPr>
        <w:t>ет</w:t>
      </w:r>
      <w:r w:rsidR="00987D71">
        <w:rPr>
          <w:sz w:val="28"/>
          <w:szCs w:val="28"/>
        </w:rPr>
        <w:t>пя</w:t>
      </w:r>
      <w:r w:rsidR="007537D6" w:rsidRPr="00F436A0">
        <w:rPr>
          <w:sz w:val="28"/>
          <w:szCs w:val="28"/>
        </w:rPr>
        <w:t>тое место</w:t>
      </w:r>
      <w:r w:rsidR="00185FBF" w:rsidRPr="00F436A0">
        <w:rPr>
          <w:sz w:val="28"/>
          <w:szCs w:val="28"/>
        </w:rPr>
        <w:t>в мире</w:t>
      </w:r>
      <w:r w:rsidR="007537D6" w:rsidRPr="00F436A0">
        <w:rPr>
          <w:sz w:val="28"/>
          <w:szCs w:val="28"/>
        </w:rPr>
        <w:t>среди злок</w:t>
      </w:r>
      <w:r w:rsidRPr="00F436A0">
        <w:rPr>
          <w:sz w:val="28"/>
          <w:szCs w:val="28"/>
        </w:rPr>
        <w:t>а</w:t>
      </w:r>
      <w:r w:rsidR="007537D6" w:rsidRPr="00F436A0">
        <w:rPr>
          <w:sz w:val="28"/>
          <w:szCs w:val="28"/>
        </w:rPr>
        <w:t xml:space="preserve">чественных </w:t>
      </w:r>
      <w:r w:rsidR="008A7213" w:rsidRPr="00F436A0">
        <w:rPr>
          <w:sz w:val="28"/>
          <w:szCs w:val="28"/>
        </w:rPr>
        <w:t>ново</w:t>
      </w:r>
      <w:r w:rsidR="00185FBF" w:rsidRPr="00F436A0">
        <w:rPr>
          <w:sz w:val="28"/>
          <w:szCs w:val="28"/>
        </w:rPr>
        <w:t>обр</w:t>
      </w:r>
      <w:r w:rsidRPr="00F436A0">
        <w:rPr>
          <w:sz w:val="28"/>
          <w:szCs w:val="28"/>
        </w:rPr>
        <w:t>а</w:t>
      </w:r>
      <w:r w:rsidR="00185FBF" w:rsidRPr="00F436A0">
        <w:rPr>
          <w:sz w:val="28"/>
          <w:szCs w:val="28"/>
        </w:rPr>
        <w:t>зов</w:t>
      </w:r>
      <w:r w:rsidRPr="00F436A0">
        <w:rPr>
          <w:sz w:val="28"/>
          <w:szCs w:val="28"/>
        </w:rPr>
        <w:t>а</w:t>
      </w:r>
      <w:r w:rsidR="00185FBF" w:rsidRPr="00F436A0">
        <w:rPr>
          <w:sz w:val="28"/>
          <w:szCs w:val="28"/>
        </w:rPr>
        <w:t xml:space="preserve">ний, </w:t>
      </w:r>
      <w:r w:rsidR="007537D6" w:rsidRPr="00F436A0">
        <w:rPr>
          <w:sz w:val="28"/>
          <w:szCs w:val="28"/>
        </w:rPr>
        <w:t>в</w:t>
      </w:r>
      <w:r w:rsidR="007537D6" w:rsidRPr="00F436A0">
        <w:rPr>
          <w:rStyle w:val="apple-converted-space"/>
          <w:sz w:val="28"/>
          <w:szCs w:val="28"/>
        </w:rPr>
        <w:t> </w:t>
      </w:r>
      <w:hyperlink r:id="rId14" w:tooltip="2002 год" w:history="1">
        <w:r w:rsidR="0059571F" w:rsidRPr="00F436A0">
          <w:rPr>
            <w:rStyle w:val="a9"/>
            <w:color w:val="auto"/>
            <w:sz w:val="28"/>
            <w:szCs w:val="28"/>
            <w:u w:val="none"/>
          </w:rPr>
          <w:t>20</w:t>
        </w:r>
        <w:r w:rsidR="00987D71" w:rsidRPr="00987D71">
          <w:rPr>
            <w:rStyle w:val="a9"/>
            <w:color w:val="auto"/>
            <w:sz w:val="28"/>
            <w:szCs w:val="28"/>
            <w:u w:val="none"/>
          </w:rPr>
          <w:t>20</w:t>
        </w:r>
        <w:r w:rsidR="007537D6" w:rsidRPr="00F436A0">
          <w:rPr>
            <w:rStyle w:val="a9"/>
            <w:color w:val="auto"/>
            <w:sz w:val="28"/>
            <w:szCs w:val="28"/>
            <w:u w:val="none"/>
          </w:rPr>
          <w:t xml:space="preserve"> году</w:t>
        </w:r>
      </w:hyperlink>
      <w:r w:rsidR="007537D6" w:rsidRPr="00F436A0">
        <w:rPr>
          <w:rStyle w:val="apple-converted-space"/>
          <w:sz w:val="28"/>
          <w:szCs w:val="28"/>
        </w:rPr>
        <w:t> </w:t>
      </w:r>
      <w:r w:rsidR="00185FBF" w:rsidRPr="00F436A0">
        <w:rPr>
          <w:rStyle w:val="apple-converted-space"/>
          <w:sz w:val="28"/>
          <w:szCs w:val="28"/>
        </w:rPr>
        <w:t>выявле</w:t>
      </w:r>
      <w:r w:rsidR="007537D6" w:rsidRPr="00F436A0">
        <w:rPr>
          <w:sz w:val="28"/>
          <w:szCs w:val="28"/>
        </w:rPr>
        <w:t xml:space="preserve">но </w:t>
      </w:r>
      <w:r w:rsidR="00987D71" w:rsidRPr="00987D71">
        <w:rPr>
          <w:sz w:val="28"/>
          <w:szCs w:val="28"/>
        </w:rPr>
        <w:t>1</w:t>
      </w:r>
      <w:r w:rsidR="00987D71">
        <w:rPr>
          <w:sz w:val="28"/>
          <w:szCs w:val="28"/>
          <w:lang w:val="en-US"/>
        </w:rPr>
        <w:t> </w:t>
      </w:r>
      <w:r w:rsidR="00987D71" w:rsidRPr="00987D71">
        <w:rPr>
          <w:sz w:val="28"/>
          <w:szCs w:val="28"/>
        </w:rPr>
        <w:t>0</w:t>
      </w:r>
      <w:r w:rsidR="00987D71" w:rsidRPr="00A70238">
        <w:rPr>
          <w:sz w:val="28"/>
          <w:szCs w:val="28"/>
        </w:rPr>
        <w:t>8</w:t>
      </w:r>
      <w:r w:rsidR="00987D71" w:rsidRPr="00987D71">
        <w:rPr>
          <w:sz w:val="28"/>
          <w:szCs w:val="28"/>
        </w:rPr>
        <w:t xml:space="preserve">9 </w:t>
      </w:r>
      <w:r w:rsidR="00987D71">
        <w:rPr>
          <w:sz w:val="28"/>
          <w:szCs w:val="28"/>
        </w:rPr>
        <w:t>1</w:t>
      </w:r>
      <w:r w:rsidR="00987D71" w:rsidRPr="00987D71">
        <w:rPr>
          <w:sz w:val="28"/>
          <w:szCs w:val="28"/>
        </w:rPr>
        <w:t>0</w:t>
      </w:r>
      <w:r w:rsidR="00987D71" w:rsidRPr="00A70238">
        <w:rPr>
          <w:sz w:val="28"/>
          <w:szCs w:val="28"/>
        </w:rPr>
        <w:t>3</w:t>
      </w:r>
      <w:r w:rsidR="007537D6" w:rsidRPr="00F436A0">
        <w:rPr>
          <w:sz w:val="28"/>
          <w:szCs w:val="28"/>
        </w:rPr>
        <w:t xml:space="preserve"> случ</w:t>
      </w:r>
      <w:r w:rsidRPr="00F436A0">
        <w:rPr>
          <w:sz w:val="28"/>
          <w:szCs w:val="28"/>
        </w:rPr>
        <w:t>а</w:t>
      </w:r>
      <w:r w:rsidR="007537D6" w:rsidRPr="00F436A0">
        <w:rPr>
          <w:sz w:val="28"/>
          <w:szCs w:val="28"/>
        </w:rPr>
        <w:t>ев з</w:t>
      </w:r>
      <w:r w:rsidRPr="00F436A0">
        <w:rPr>
          <w:sz w:val="28"/>
          <w:szCs w:val="28"/>
        </w:rPr>
        <w:t>а</w:t>
      </w:r>
      <w:r w:rsidR="007537D6" w:rsidRPr="00F436A0">
        <w:rPr>
          <w:sz w:val="28"/>
          <w:szCs w:val="28"/>
        </w:rPr>
        <w:t>болев</w:t>
      </w:r>
      <w:r w:rsidRPr="00F436A0">
        <w:rPr>
          <w:sz w:val="28"/>
          <w:szCs w:val="28"/>
        </w:rPr>
        <w:t>а</w:t>
      </w:r>
      <w:r w:rsidR="007537D6" w:rsidRPr="00F436A0">
        <w:rPr>
          <w:sz w:val="28"/>
          <w:szCs w:val="28"/>
        </w:rPr>
        <w:t xml:space="preserve">ния. </w:t>
      </w:r>
      <w:r w:rsidR="00185FBF" w:rsidRPr="00F436A0">
        <w:rPr>
          <w:sz w:val="28"/>
          <w:szCs w:val="28"/>
        </w:rPr>
        <w:t>Д</w:t>
      </w:r>
      <w:r w:rsidRPr="00F436A0">
        <w:rPr>
          <w:sz w:val="28"/>
          <w:szCs w:val="28"/>
        </w:rPr>
        <w:t>а</w:t>
      </w:r>
      <w:r w:rsidR="00185FBF" w:rsidRPr="00F436A0">
        <w:rPr>
          <w:sz w:val="28"/>
          <w:szCs w:val="28"/>
        </w:rPr>
        <w:t>нному ЗНО х</w:t>
      </w:r>
      <w:r w:rsidRPr="00F436A0">
        <w:rPr>
          <w:sz w:val="28"/>
          <w:szCs w:val="28"/>
        </w:rPr>
        <w:t>а</w:t>
      </w:r>
      <w:r w:rsidR="00185FBF" w:rsidRPr="00F436A0">
        <w:rPr>
          <w:sz w:val="28"/>
          <w:szCs w:val="28"/>
        </w:rPr>
        <w:t>р</w:t>
      </w:r>
      <w:r w:rsidRPr="00F436A0">
        <w:rPr>
          <w:sz w:val="28"/>
          <w:szCs w:val="28"/>
        </w:rPr>
        <w:t>а</w:t>
      </w:r>
      <w:r w:rsidR="00185FBF" w:rsidRPr="00F436A0">
        <w:rPr>
          <w:sz w:val="28"/>
          <w:szCs w:val="28"/>
        </w:rPr>
        <w:t>ктерны  высокиепок</w:t>
      </w:r>
      <w:r w:rsidRPr="00F436A0">
        <w:rPr>
          <w:sz w:val="28"/>
          <w:szCs w:val="28"/>
        </w:rPr>
        <w:t>а</w:t>
      </w:r>
      <w:r w:rsidR="00185FBF" w:rsidRPr="00F436A0">
        <w:rPr>
          <w:sz w:val="28"/>
          <w:szCs w:val="28"/>
        </w:rPr>
        <w:t>з</w:t>
      </w:r>
      <w:r w:rsidRPr="00F436A0">
        <w:rPr>
          <w:sz w:val="28"/>
          <w:szCs w:val="28"/>
        </w:rPr>
        <w:t>а</w:t>
      </w:r>
      <w:r w:rsidR="00185FBF" w:rsidRPr="00F436A0">
        <w:rPr>
          <w:sz w:val="28"/>
          <w:szCs w:val="28"/>
        </w:rPr>
        <w:t>тели</w:t>
      </w:r>
      <w:r w:rsidR="00987D71">
        <w:rPr>
          <w:sz w:val="28"/>
          <w:szCs w:val="28"/>
        </w:rPr>
        <w:t xml:space="preserve"> смертности (более 7</w:t>
      </w:r>
      <w:r w:rsidR="00987D71" w:rsidRPr="00987D71">
        <w:rPr>
          <w:sz w:val="28"/>
          <w:szCs w:val="28"/>
        </w:rPr>
        <w:t>68793</w:t>
      </w:r>
      <w:r w:rsidR="00185FBF" w:rsidRPr="00F436A0">
        <w:rPr>
          <w:sz w:val="28"/>
          <w:szCs w:val="28"/>
        </w:rPr>
        <w:t xml:space="preserve"> в год), в связи с чем </w:t>
      </w:r>
      <w:r w:rsidR="007537D6" w:rsidRPr="00F436A0">
        <w:rPr>
          <w:sz w:val="28"/>
          <w:szCs w:val="28"/>
        </w:rPr>
        <w:t>в структуре онкологической смертности</w:t>
      </w:r>
      <w:r w:rsidR="00185FBF" w:rsidRPr="00F436A0">
        <w:rPr>
          <w:sz w:val="28"/>
          <w:szCs w:val="28"/>
        </w:rPr>
        <w:t xml:space="preserve"> з</w:t>
      </w:r>
      <w:r w:rsidRPr="00F436A0">
        <w:rPr>
          <w:sz w:val="28"/>
          <w:szCs w:val="28"/>
        </w:rPr>
        <w:t>а</w:t>
      </w:r>
      <w:r w:rsidR="00185FBF" w:rsidRPr="00F436A0">
        <w:rPr>
          <w:sz w:val="28"/>
          <w:szCs w:val="28"/>
        </w:rPr>
        <w:t>ним</w:t>
      </w:r>
      <w:r w:rsidRPr="00F436A0">
        <w:rPr>
          <w:sz w:val="28"/>
          <w:szCs w:val="28"/>
        </w:rPr>
        <w:t>а</w:t>
      </w:r>
      <w:r w:rsidR="00185FBF" w:rsidRPr="00F436A0">
        <w:rPr>
          <w:sz w:val="28"/>
          <w:szCs w:val="28"/>
        </w:rPr>
        <w:t xml:space="preserve">ет </w:t>
      </w:r>
      <w:r w:rsidR="00C2265B" w:rsidRPr="00F436A0">
        <w:rPr>
          <w:sz w:val="28"/>
          <w:szCs w:val="28"/>
        </w:rPr>
        <w:t>«</w:t>
      </w:r>
      <w:r w:rsidR="00185FBF" w:rsidRPr="00F436A0">
        <w:rPr>
          <w:sz w:val="28"/>
          <w:szCs w:val="28"/>
        </w:rPr>
        <w:t>почетное</w:t>
      </w:r>
      <w:r w:rsidR="00C2265B" w:rsidRPr="00F436A0">
        <w:rPr>
          <w:sz w:val="28"/>
          <w:szCs w:val="28"/>
        </w:rPr>
        <w:t>»</w:t>
      </w:r>
      <w:r w:rsidR="00185FBF" w:rsidRPr="00F436A0">
        <w:rPr>
          <w:sz w:val="28"/>
          <w:szCs w:val="28"/>
        </w:rPr>
        <w:t xml:space="preserve"> второе место</w:t>
      </w:r>
      <w:r w:rsidR="007537D6" w:rsidRPr="00F436A0">
        <w:rPr>
          <w:sz w:val="28"/>
          <w:szCs w:val="28"/>
        </w:rPr>
        <w:t xml:space="preserve"> после</w:t>
      </w:r>
      <w:r w:rsidR="007537D6" w:rsidRPr="00F436A0">
        <w:rPr>
          <w:rStyle w:val="apple-converted-space"/>
          <w:sz w:val="28"/>
          <w:szCs w:val="28"/>
        </w:rPr>
        <w:t> </w:t>
      </w:r>
      <w:hyperlink r:id="rId15" w:tooltip="Рак лёгкого" w:history="1">
        <w:r w:rsidR="00955920" w:rsidRPr="00F436A0">
          <w:rPr>
            <w:rStyle w:val="a9"/>
            <w:color w:val="auto"/>
            <w:sz w:val="28"/>
            <w:szCs w:val="28"/>
            <w:u w:val="none"/>
          </w:rPr>
          <w:t>р</w:t>
        </w:r>
        <w:r w:rsidRPr="00F436A0">
          <w:rPr>
            <w:rStyle w:val="a9"/>
            <w:color w:val="auto"/>
            <w:sz w:val="28"/>
            <w:szCs w:val="28"/>
            <w:u w:val="none"/>
          </w:rPr>
          <w:t>а</w:t>
        </w:r>
        <w:r w:rsidR="00955920" w:rsidRPr="00F436A0">
          <w:rPr>
            <w:rStyle w:val="a9"/>
            <w:color w:val="auto"/>
            <w:sz w:val="28"/>
            <w:szCs w:val="28"/>
            <w:u w:val="none"/>
          </w:rPr>
          <w:t>к</w:t>
        </w:r>
        <w:r w:rsidRPr="00F436A0">
          <w:rPr>
            <w:rStyle w:val="a9"/>
            <w:color w:val="auto"/>
            <w:sz w:val="28"/>
            <w:szCs w:val="28"/>
            <w:u w:val="none"/>
          </w:rPr>
          <w:t>а</w:t>
        </w:r>
        <w:r w:rsidR="007537D6" w:rsidRPr="00F436A0">
          <w:rPr>
            <w:rStyle w:val="a9"/>
            <w:color w:val="auto"/>
            <w:sz w:val="28"/>
            <w:szCs w:val="28"/>
            <w:u w:val="none"/>
          </w:rPr>
          <w:t xml:space="preserve"> лёгкого</w:t>
        </w:r>
      </w:hyperlink>
      <w:r w:rsidR="00987D71">
        <w:rPr>
          <w:sz w:val="28"/>
          <w:szCs w:val="28"/>
        </w:rPr>
        <w:t>[</w:t>
      </w:r>
      <w:r w:rsidR="00FA3EB6">
        <w:rPr>
          <w:sz w:val="28"/>
          <w:szCs w:val="28"/>
        </w:rPr>
        <w:t>9</w:t>
      </w:r>
      <w:r w:rsidR="00987D71" w:rsidRPr="00F436A0">
        <w:rPr>
          <w:sz w:val="28"/>
          <w:szCs w:val="28"/>
        </w:rPr>
        <w:t>]</w:t>
      </w:r>
      <w:r w:rsidR="00955920" w:rsidRPr="00F436A0">
        <w:rPr>
          <w:sz w:val="28"/>
          <w:szCs w:val="28"/>
        </w:rPr>
        <w:t>. У</w:t>
      </w:r>
      <w:r w:rsidR="007537D6" w:rsidRPr="00F436A0">
        <w:rPr>
          <w:sz w:val="28"/>
          <w:szCs w:val="28"/>
        </w:rPr>
        <w:t xml:space="preserve"> мужчи</w:t>
      </w:r>
      <w:r w:rsidR="00D2704E" w:rsidRPr="00F436A0">
        <w:rPr>
          <w:sz w:val="28"/>
          <w:szCs w:val="28"/>
        </w:rPr>
        <w:t>н</w:t>
      </w:r>
      <w:r w:rsidR="00955920" w:rsidRPr="00F436A0">
        <w:rPr>
          <w:sz w:val="28"/>
          <w:szCs w:val="28"/>
        </w:rPr>
        <w:t xml:space="preserve"> р</w:t>
      </w:r>
      <w:r w:rsidRPr="00F436A0">
        <w:rPr>
          <w:sz w:val="28"/>
          <w:szCs w:val="28"/>
        </w:rPr>
        <w:t>а</w:t>
      </w:r>
      <w:r w:rsidR="00955920" w:rsidRPr="00F436A0">
        <w:rPr>
          <w:sz w:val="28"/>
          <w:szCs w:val="28"/>
        </w:rPr>
        <w:t>к желудк</w:t>
      </w:r>
      <w:r w:rsidRPr="00F436A0">
        <w:rPr>
          <w:sz w:val="28"/>
          <w:szCs w:val="28"/>
        </w:rPr>
        <w:t>а</w:t>
      </w:r>
      <w:r w:rsidR="00955920" w:rsidRPr="00F436A0">
        <w:rPr>
          <w:sz w:val="28"/>
          <w:szCs w:val="28"/>
        </w:rPr>
        <w:t xml:space="preserve"> встреч</w:t>
      </w:r>
      <w:r w:rsidRPr="00F436A0">
        <w:rPr>
          <w:sz w:val="28"/>
          <w:szCs w:val="28"/>
        </w:rPr>
        <w:t>а</w:t>
      </w:r>
      <w:r w:rsidR="00955920" w:rsidRPr="00F436A0">
        <w:rPr>
          <w:sz w:val="28"/>
          <w:szCs w:val="28"/>
        </w:rPr>
        <w:t>ется ч</w:t>
      </w:r>
      <w:r w:rsidRPr="00F436A0">
        <w:rPr>
          <w:sz w:val="28"/>
          <w:szCs w:val="28"/>
        </w:rPr>
        <w:t>а</w:t>
      </w:r>
      <w:r w:rsidR="00987D71">
        <w:rPr>
          <w:sz w:val="28"/>
          <w:szCs w:val="28"/>
        </w:rPr>
        <w:t xml:space="preserve">ще </w:t>
      </w:r>
      <w:r w:rsidR="00FA3EB6">
        <w:rPr>
          <w:sz w:val="28"/>
          <w:szCs w:val="28"/>
        </w:rPr>
        <w:t>[10</w:t>
      </w:r>
      <w:r w:rsidR="00987D71" w:rsidRPr="00FA3EB6">
        <w:rPr>
          <w:sz w:val="28"/>
          <w:szCs w:val="28"/>
        </w:rPr>
        <w:t>]</w:t>
      </w:r>
      <w:r w:rsidR="007537D6" w:rsidRPr="00F436A0">
        <w:rPr>
          <w:sz w:val="28"/>
          <w:szCs w:val="28"/>
        </w:rPr>
        <w:t>.</w:t>
      </w:r>
    </w:p>
    <w:p w:rsidR="007537D6" w:rsidRPr="00A2624E" w:rsidRDefault="007537D6" w:rsidP="00172EE2">
      <w:pPr>
        <w:pStyle w:val="a7"/>
        <w:shd w:val="clear" w:color="auto" w:fill="FFFFFF"/>
        <w:spacing w:before="0" w:beforeAutospacing="0" w:after="0" w:afterAutospacing="0"/>
        <w:ind w:firstLine="851"/>
        <w:jc w:val="both"/>
        <w:rPr>
          <w:sz w:val="28"/>
          <w:szCs w:val="28"/>
        </w:rPr>
      </w:pPr>
      <w:r w:rsidRPr="00F436A0">
        <w:rPr>
          <w:sz w:val="28"/>
          <w:szCs w:val="28"/>
        </w:rPr>
        <w:t>В</w:t>
      </w:r>
      <w:r w:rsidR="00311D33">
        <w:rPr>
          <w:sz w:val="28"/>
          <w:szCs w:val="28"/>
        </w:rPr>
        <w:t>ысокие показатели в структуре онкозаболеваемости по раку желудка отмечены</w:t>
      </w:r>
      <w:r w:rsidRPr="00F436A0">
        <w:rPr>
          <w:rStyle w:val="apple-converted-space"/>
          <w:sz w:val="28"/>
          <w:szCs w:val="28"/>
        </w:rPr>
        <w:t> </w:t>
      </w:r>
      <w:r w:rsidR="00311D33">
        <w:rPr>
          <w:rStyle w:val="apple-converted-space"/>
          <w:sz w:val="28"/>
          <w:szCs w:val="28"/>
        </w:rPr>
        <w:t xml:space="preserve">в таких странах как Россия, </w:t>
      </w:r>
      <w:r w:rsidR="00D36869">
        <w:rPr>
          <w:rStyle w:val="apple-converted-space"/>
          <w:sz w:val="28"/>
          <w:szCs w:val="28"/>
        </w:rPr>
        <w:t>Китай, Эстония, Латвия</w:t>
      </w:r>
      <w:r w:rsidR="00955920" w:rsidRPr="00F436A0">
        <w:rPr>
          <w:sz w:val="28"/>
          <w:szCs w:val="28"/>
        </w:rPr>
        <w:t>.</w:t>
      </w:r>
      <w:r w:rsidR="00D36869">
        <w:rPr>
          <w:sz w:val="28"/>
          <w:szCs w:val="28"/>
        </w:rPr>
        <w:t>«Лидеры» в данном направлении</w:t>
      </w:r>
      <w:r w:rsidRPr="00F436A0">
        <w:rPr>
          <w:rStyle w:val="apple-converted-space"/>
          <w:sz w:val="28"/>
          <w:szCs w:val="28"/>
        </w:rPr>
        <w:t> </w:t>
      </w:r>
      <w:hyperlink r:id="rId16" w:tooltip="Япония" w:history="1">
        <w:r w:rsidRPr="00F436A0">
          <w:rPr>
            <w:rStyle w:val="a9"/>
            <w:color w:val="auto"/>
            <w:sz w:val="28"/>
            <w:szCs w:val="28"/>
            <w:u w:val="none"/>
          </w:rPr>
          <w:t>Япони</w:t>
        </w:r>
      </w:hyperlink>
      <w:r w:rsidR="00D36869">
        <w:t>я</w:t>
      </w:r>
      <w:r w:rsidRPr="00F436A0">
        <w:rPr>
          <w:sz w:val="28"/>
          <w:szCs w:val="28"/>
        </w:rPr>
        <w:t>,</w:t>
      </w:r>
      <w:r w:rsidR="00D36869">
        <w:rPr>
          <w:sz w:val="28"/>
          <w:szCs w:val="28"/>
        </w:rPr>
        <w:t xml:space="preserve"> Исландия, Чили, Финляндия. Относительно низкая заболеваемость отмечена в таких странах как США, Швеция, Швейцария, Канада, Франция </w:t>
      </w:r>
      <w:r w:rsidR="00FA3EB6">
        <w:rPr>
          <w:sz w:val="28"/>
          <w:szCs w:val="28"/>
        </w:rPr>
        <w:t>[11</w:t>
      </w:r>
      <w:r w:rsidR="00D36869" w:rsidRPr="00D36869">
        <w:rPr>
          <w:sz w:val="28"/>
          <w:szCs w:val="28"/>
        </w:rPr>
        <w:t>].</w:t>
      </w:r>
    </w:p>
    <w:p w:rsidR="00AB6DC0" w:rsidRPr="00F436A0" w:rsidRDefault="00955920" w:rsidP="00172EE2">
      <w:pPr>
        <w:pStyle w:val="a7"/>
        <w:shd w:val="clear" w:color="auto" w:fill="FFFFFF"/>
        <w:spacing w:before="0" w:beforeAutospacing="0" w:after="0" w:afterAutospacing="0"/>
        <w:ind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 момент выявления (ди</w:t>
      </w:r>
      <w:r w:rsidR="00CB3F6E" w:rsidRPr="00F436A0">
        <w:rPr>
          <w:sz w:val="28"/>
          <w:szCs w:val="28"/>
        </w:rPr>
        <w:t>а</w:t>
      </w:r>
      <w:r w:rsidRPr="00F436A0">
        <w:rPr>
          <w:sz w:val="28"/>
          <w:szCs w:val="28"/>
        </w:rPr>
        <w:t>гностики)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 xml:space="preserve">зы выявляются </w:t>
      </w:r>
      <w:r w:rsidR="007537D6" w:rsidRPr="00F436A0">
        <w:rPr>
          <w:sz w:val="28"/>
          <w:szCs w:val="28"/>
        </w:rPr>
        <w:t>у 80—90 % больных р</w:t>
      </w:r>
      <w:r w:rsidR="00CB3F6E" w:rsidRPr="00F436A0">
        <w:rPr>
          <w:sz w:val="28"/>
          <w:szCs w:val="28"/>
        </w:rPr>
        <w:t>а</w:t>
      </w:r>
      <w:r w:rsidR="007537D6" w:rsidRPr="00F436A0">
        <w:rPr>
          <w:sz w:val="28"/>
          <w:szCs w:val="28"/>
        </w:rPr>
        <w:t>ком желудк</w:t>
      </w:r>
      <w:r w:rsidR="00CB3F6E" w:rsidRPr="00F436A0">
        <w:rPr>
          <w:sz w:val="28"/>
          <w:szCs w:val="28"/>
        </w:rPr>
        <w:t>а</w:t>
      </w:r>
      <w:r w:rsidR="007537D6" w:rsidRPr="00F436A0">
        <w:rPr>
          <w:sz w:val="28"/>
          <w:szCs w:val="28"/>
        </w:rPr>
        <w:t>, шестимесячн</w:t>
      </w:r>
      <w:r w:rsidR="00CB3F6E" w:rsidRPr="00F436A0">
        <w:rPr>
          <w:sz w:val="28"/>
          <w:szCs w:val="28"/>
        </w:rPr>
        <w:t>а</w:t>
      </w:r>
      <w:r w:rsidR="007537D6" w:rsidRPr="00F436A0">
        <w:rPr>
          <w:sz w:val="28"/>
          <w:szCs w:val="28"/>
        </w:rPr>
        <w:t>я выжив</w:t>
      </w:r>
      <w:r w:rsidR="00CB3F6E" w:rsidRPr="00F436A0">
        <w:rPr>
          <w:sz w:val="28"/>
          <w:szCs w:val="28"/>
        </w:rPr>
        <w:t>а</w:t>
      </w:r>
      <w:r w:rsidR="007537D6" w:rsidRPr="00F436A0">
        <w:rPr>
          <w:sz w:val="28"/>
          <w:szCs w:val="28"/>
        </w:rPr>
        <w:t>емость сост</w:t>
      </w:r>
      <w:r w:rsidR="00CB3F6E" w:rsidRPr="00F436A0">
        <w:rPr>
          <w:sz w:val="28"/>
          <w:szCs w:val="28"/>
        </w:rPr>
        <w:t>а</w:t>
      </w:r>
      <w:r w:rsidR="007537D6" w:rsidRPr="00F436A0">
        <w:rPr>
          <w:sz w:val="28"/>
          <w:szCs w:val="28"/>
        </w:rPr>
        <w:t>вляет 65 % в случ</w:t>
      </w:r>
      <w:r w:rsidR="00CB3F6E" w:rsidRPr="00F436A0">
        <w:rPr>
          <w:sz w:val="28"/>
          <w:szCs w:val="28"/>
        </w:rPr>
        <w:t>а</w:t>
      </w:r>
      <w:r w:rsidR="007537D6" w:rsidRPr="00F436A0">
        <w:rPr>
          <w:sz w:val="28"/>
          <w:szCs w:val="28"/>
        </w:rPr>
        <w:t>е р</w:t>
      </w:r>
      <w:r w:rsidR="00CB3F6E" w:rsidRPr="00F436A0">
        <w:rPr>
          <w:sz w:val="28"/>
          <w:szCs w:val="28"/>
        </w:rPr>
        <w:t>а</w:t>
      </w:r>
      <w:r w:rsidR="007537D6" w:rsidRPr="00F436A0">
        <w:rPr>
          <w:sz w:val="28"/>
          <w:szCs w:val="28"/>
        </w:rPr>
        <w:t>нней ди</w:t>
      </w:r>
      <w:r w:rsidR="00CB3F6E" w:rsidRPr="00F436A0">
        <w:rPr>
          <w:sz w:val="28"/>
          <w:szCs w:val="28"/>
        </w:rPr>
        <w:t>а</w:t>
      </w:r>
      <w:r w:rsidR="007537D6" w:rsidRPr="00F436A0">
        <w:rPr>
          <w:sz w:val="28"/>
          <w:szCs w:val="28"/>
        </w:rPr>
        <w:t>гностики з</w:t>
      </w:r>
      <w:r w:rsidR="00CB3F6E" w:rsidRPr="00F436A0">
        <w:rPr>
          <w:sz w:val="28"/>
          <w:szCs w:val="28"/>
        </w:rPr>
        <w:t>а</w:t>
      </w:r>
      <w:r w:rsidR="007537D6" w:rsidRPr="00F436A0">
        <w:rPr>
          <w:sz w:val="28"/>
          <w:szCs w:val="28"/>
        </w:rPr>
        <w:t>болев</w:t>
      </w:r>
      <w:r w:rsidR="00CB3F6E" w:rsidRPr="00F436A0">
        <w:rPr>
          <w:sz w:val="28"/>
          <w:szCs w:val="28"/>
        </w:rPr>
        <w:t>а</w:t>
      </w:r>
      <w:r w:rsidR="007537D6" w:rsidRPr="00F436A0">
        <w:rPr>
          <w:sz w:val="28"/>
          <w:szCs w:val="28"/>
        </w:rPr>
        <w:t>ния и менее 15 % н</w:t>
      </w:r>
      <w:r w:rsidR="00CB3F6E" w:rsidRPr="00F436A0">
        <w:rPr>
          <w:sz w:val="28"/>
          <w:szCs w:val="28"/>
        </w:rPr>
        <w:t>а</w:t>
      </w:r>
      <w:r w:rsidR="007537D6" w:rsidRPr="00F436A0">
        <w:rPr>
          <w:sz w:val="28"/>
          <w:szCs w:val="28"/>
        </w:rPr>
        <w:t xml:space="preserve"> поздних ст</w:t>
      </w:r>
      <w:r w:rsidR="00CB3F6E" w:rsidRPr="00F436A0">
        <w:rPr>
          <w:sz w:val="28"/>
          <w:szCs w:val="28"/>
        </w:rPr>
        <w:t>а</w:t>
      </w:r>
      <w:r w:rsidR="007537D6" w:rsidRPr="00F436A0">
        <w:rPr>
          <w:sz w:val="28"/>
          <w:szCs w:val="28"/>
        </w:rPr>
        <w:t>диях п</w:t>
      </w:r>
      <w:r w:rsidR="0079283B" w:rsidRPr="00F436A0">
        <w:rPr>
          <w:sz w:val="28"/>
          <w:szCs w:val="28"/>
        </w:rPr>
        <w:t>роцесс</w:t>
      </w:r>
      <w:r w:rsidR="00CB3F6E" w:rsidRPr="00F436A0">
        <w:rPr>
          <w:sz w:val="28"/>
          <w:szCs w:val="28"/>
        </w:rPr>
        <w:t>а</w:t>
      </w:r>
      <w:r w:rsidR="0079283B" w:rsidRPr="00F436A0">
        <w:rPr>
          <w:sz w:val="28"/>
          <w:szCs w:val="28"/>
        </w:rPr>
        <w:t>. В среднем с</w:t>
      </w:r>
      <w:r w:rsidR="00CB3F6E" w:rsidRPr="00F436A0">
        <w:rPr>
          <w:sz w:val="28"/>
          <w:szCs w:val="28"/>
        </w:rPr>
        <w:t>а</w:t>
      </w:r>
      <w:r w:rsidR="0079283B" w:rsidRPr="00F436A0">
        <w:rPr>
          <w:sz w:val="28"/>
          <w:szCs w:val="28"/>
        </w:rPr>
        <w:t>м</w:t>
      </w:r>
      <w:r w:rsidR="00DA2C5A" w:rsidRPr="00F436A0">
        <w:rPr>
          <w:sz w:val="28"/>
          <w:szCs w:val="28"/>
        </w:rPr>
        <w:t>ыми</w:t>
      </w:r>
      <w:r w:rsidR="0079283B" w:rsidRPr="00F436A0">
        <w:rPr>
          <w:sz w:val="28"/>
          <w:szCs w:val="28"/>
        </w:rPr>
        <w:t>высокимипок</w:t>
      </w:r>
      <w:r w:rsidR="00CB3F6E" w:rsidRPr="00F436A0">
        <w:rPr>
          <w:sz w:val="28"/>
          <w:szCs w:val="28"/>
        </w:rPr>
        <w:t>а</w:t>
      </w:r>
      <w:r w:rsidR="0079283B" w:rsidRPr="00F436A0">
        <w:rPr>
          <w:sz w:val="28"/>
          <w:szCs w:val="28"/>
        </w:rPr>
        <w:t>з</w:t>
      </w:r>
      <w:r w:rsidR="00CB3F6E" w:rsidRPr="00F436A0">
        <w:rPr>
          <w:sz w:val="28"/>
          <w:szCs w:val="28"/>
        </w:rPr>
        <w:t>а</w:t>
      </w:r>
      <w:r w:rsidR="0079283B" w:rsidRPr="00F436A0">
        <w:rPr>
          <w:sz w:val="28"/>
          <w:szCs w:val="28"/>
        </w:rPr>
        <w:t>телями  выжив</w:t>
      </w:r>
      <w:r w:rsidR="00CB3F6E" w:rsidRPr="00F436A0">
        <w:rPr>
          <w:sz w:val="28"/>
          <w:szCs w:val="28"/>
        </w:rPr>
        <w:t>а</w:t>
      </w:r>
      <w:r w:rsidR="0079283B" w:rsidRPr="00F436A0">
        <w:rPr>
          <w:sz w:val="28"/>
          <w:szCs w:val="28"/>
        </w:rPr>
        <w:t>емости</w:t>
      </w:r>
      <w:r w:rsidR="007537D6" w:rsidRPr="00F436A0">
        <w:rPr>
          <w:sz w:val="28"/>
          <w:szCs w:val="28"/>
        </w:rPr>
        <w:t xml:space="preserve"> при </w:t>
      </w:r>
      <w:r w:rsidR="0079283B" w:rsidRPr="00F436A0">
        <w:rPr>
          <w:sz w:val="28"/>
          <w:szCs w:val="28"/>
        </w:rPr>
        <w:t xml:space="preserve"> ЗНО  </w:t>
      </w:r>
      <w:r w:rsidR="007537D6" w:rsidRPr="00F436A0">
        <w:rPr>
          <w:sz w:val="28"/>
          <w:szCs w:val="28"/>
        </w:rPr>
        <w:t>желудк</w:t>
      </w:r>
      <w:r w:rsidR="00CB3F6E" w:rsidRPr="00F436A0">
        <w:rPr>
          <w:sz w:val="28"/>
          <w:szCs w:val="28"/>
        </w:rPr>
        <w:t>а</w:t>
      </w:r>
      <w:r w:rsidR="0041297B" w:rsidRPr="00F436A0">
        <w:rPr>
          <w:sz w:val="28"/>
          <w:szCs w:val="28"/>
        </w:rPr>
        <w:t>х</w:t>
      </w:r>
      <w:r w:rsidR="00CB3F6E" w:rsidRPr="00F436A0">
        <w:rPr>
          <w:sz w:val="28"/>
          <w:szCs w:val="28"/>
        </w:rPr>
        <w:t>а</w:t>
      </w:r>
      <w:r w:rsidR="0041297B" w:rsidRPr="00F436A0">
        <w:rPr>
          <w:sz w:val="28"/>
          <w:szCs w:val="28"/>
        </w:rPr>
        <w:t>р</w:t>
      </w:r>
      <w:r w:rsidR="00CB3F6E" w:rsidRPr="00F436A0">
        <w:rPr>
          <w:sz w:val="28"/>
          <w:szCs w:val="28"/>
        </w:rPr>
        <w:t>а</w:t>
      </w:r>
      <w:r w:rsidR="0041297B" w:rsidRPr="00F436A0">
        <w:rPr>
          <w:sz w:val="28"/>
          <w:szCs w:val="28"/>
        </w:rPr>
        <w:t>ктеризу</w:t>
      </w:r>
      <w:r w:rsidR="0079283B" w:rsidRPr="00F436A0">
        <w:rPr>
          <w:sz w:val="28"/>
          <w:szCs w:val="28"/>
        </w:rPr>
        <w:t>е</w:t>
      </w:r>
      <w:r w:rsidR="0041297B" w:rsidRPr="00F436A0">
        <w:rPr>
          <w:sz w:val="28"/>
          <w:szCs w:val="28"/>
        </w:rPr>
        <w:t>т</w:t>
      </w:r>
      <w:r w:rsidR="0079283B" w:rsidRPr="00F436A0">
        <w:rPr>
          <w:sz w:val="28"/>
          <w:szCs w:val="28"/>
        </w:rPr>
        <w:t>сяЯпония</w:t>
      </w:r>
      <w:r w:rsidR="007537D6" w:rsidRPr="00F436A0">
        <w:rPr>
          <w:sz w:val="28"/>
          <w:szCs w:val="28"/>
        </w:rPr>
        <w:t> — 53 %, в других стр</w:t>
      </w:r>
      <w:r w:rsidR="00CB3F6E" w:rsidRPr="00F436A0">
        <w:rPr>
          <w:sz w:val="28"/>
          <w:szCs w:val="28"/>
        </w:rPr>
        <w:t>а</w:t>
      </w:r>
      <w:r w:rsidR="007537D6" w:rsidRPr="00F436A0">
        <w:rPr>
          <w:sz w:val="28"/>
          <w:szCs w:val="28"/>
        </w:rPr>
        <w:t>н</w:t>
      </w:r>
      <w:r w:rsidR="00CB3F6E" w:rsidRPr="00F436A0">
        <w:rPr>
          <w:sz w:val="28"/>
          <w:szCs w:val="28"/>
        </w:rPr>
        <w:t>а</w:t>
      </w:r>
      <w:r w:rsidR="007537D6" w:rsidRPr="00F436A0">
        <w:rPr>
          <w:sz w:val="28"/>
          <w:szCs w:val="28"/>
        </w:rPr>
        <w:t>х он</w:t>
      </w:r>
      <w:r w:rsidR="00CB3F6E" w:rsidRPr="00F436A0">
        <w:rPr>
          <w:sz w:val="28"/>
          <w:szCs w:val="28"/>
        </w:rPr>
        <w:t>а</w:t>
      </w:r>
      <w:r w:rsidR="007537D6" w:rsidRPr="00F436A0">
        <w:rPr>
          <w:sz w:val="28"/>
          <w:szCs w:val="28"/>
        </w:rPr>
        <w:t xml:space="preserve"> не превыш</w:t>
      </w:r>
      <w:r w:rsidR="00CB3F6E" w:rsidRPr="00F436A0">
        <w:rPr>
          <w:sz w:val="28"/>
          <w:szCs w:val="28"/>
        </w:rPr>
        <w:t>а</w:t>
      </w:r>
      <w:r w:rsidR="007537D6" w:rsidRPr="00F436A0">
        <w:rPr>
          <w:sz w:val="28"/>
          <w:szCs w:val="28"/>
        </w:rPr>
        <w:t>ет 15—20 %</w:t>
      </w:r>
      <w:r w:rsidR="008066C3" w:rsidRPr="008066C3">
        <w:rPr>
          <w:sz w:val="28"/>
          <w:szCs w:val="28"/>
        </w:rPr>
        <w:t>[12]</w:t>
      </w:r>
      <w:r w:rsidR="007537D6" w:rsidRPr="00F436A0">
        <w:rPr>
          <w:sz w:val="28"/>
          <w:szCs w:val="28"/>
        </w:rPr>
        <w:t>.</w:t>
      </w:r>
    </w:p>
    <w:p w:rsidR="00F72387" w:rsidRPr="00F436A0" w:rsidRDefault="00F72387" w:rsidP="00F56765">
      <w:pPr>
        <w:pStyle w:val="a7"/>
        <w:shd w:val="clear" w:color="auto" w:fill="FFFFFF"/>
        <w:spacing w:before="0" w:beforeAutospacing="0" w:after="0" w:afterAutospacing="0"/>
        <w:ind w:firstLine="851"/>
        <w:jc w:val="both"/>
        <w:rPr>
          <w:sz w:val="28"/>
          <w:szCs w:val="28"/>
        </w:rPr>
      </w:pPr>
      <w:r w:rsidRPr="00F436A0">
        <w:rPr>
          <w:sz w:val="28"/>
          <w:szCs w:val="28"/>
        </w:rPr>
        <w:tab/>
        <w:t>В н</w:t>
      </w:r>
      <w:r w:rsidR="00CB3F6E" w:rsidRPr="00F436A0">
        <w:rPr>
          <w:sz w:val="28"/>
          <w:szCs w:val="28"/>
        </w:rPr>
        <w:t>а</w:t>
      </w:r>
      <w:r w:rsidRPr="00F436A0">
        <w:rPr>
          <w:sz w:val="28"/>
          <w:szCs w:val="28"/>
        </w:rPr>
        <w:t>стоящее время существует несколько типов кл</w:t>
      </w:r>
      <w:r w:rsidR="00CB3F6E" w:rsidRPr="00F436A0">
        <w:rPr>
          <w:sz w:val="28"/>
          <w:szCs w:val="28"/>
        </w:rPr>
        <w:t>а</w:t>
      </w:r>
      <w:r w:rsidRPr="00F436A0">
        <w:rPr>
          <w:sz w:val="28"/>
          <w:szCs w:val="28"/>
        </w:rPr>
        <w:t>ссифик</w:t>
      </w:r>
      <w:r w:rsidR="00CB3F6E" w:rsidRPr="00F436A0">
        <w:rPr>
          <w:sz w:val="28"/>
          <w:szCs w:val="28"/>
        </w:rPr>
        <w:t>а</w:t>
      </w:r>
      <w:r w:rsidRPr="00F436A0">
        <w:rPr>
          <w:sz w:val="28"/>
          <w:szCs w:val="28"/>
        </w:rPr>
        <w:t>ции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которые основ</w:t>
      </w:r>
      <w:r w:rsidR="00CB3F6E" w:rsidRPr="00F436A0">
        <w:rPr>
          <w:sz w:val="28"/>
          <w:szCs w:val="28"/>
        </w:rPr>
        <w:t>а</w:t>
      </w:r>
      <w:r w:rsidRPr="00F436A0">
        <w:rPr>
          <w:sz w:val="28"/>
          <w:szCs w:val="28"/>
        </w:rPr>
        <w:t>ны н</w:t>
      </w:r>
      <w:r w:rsidR="00CB3F6E" w:rsidRPr="00F436A0">
        <w:rPr>
          <w:sz w:val="28"/>
          <w:szCs w:val="28"/>
        </w:rPr>
        <w:t>а</w:t>
      </w:r>
      <w:r w:rsidRPr="00F436A0">
        <w:rPr>
          <w:sz w:val="28"/>
          <w:szCs w:val="28"/>
        </w:rPr>
        <w:t xml:space="preserve"> р</w:t>
      </w:r>
      <w:r w:rsidR="00CB3F6E" w:rsidRPr="00F436A0">
        <w:rPr>
          <w:sz w:val="28"/>
          <w:szCs w:val="28"/>
        </w:rPr>
        <w:t>а</w:t>
      </w:r>
      <w:r w:rsidRPr="00F436A0">
        <w:rPr>
          <w:sz w:val="28"/>
          <w:szCs w:val="28"/>
        </w:rPr>
        <w:t>зличных критериях:</w:t>
      </w:r>
    </w:p>
    <w:p w:rsidR="00F56765" w:rsidRPr="005B21C4" w:rsidRDefault="00F56765" w:rsidP="00F56765">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1.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ция по </w:t>
      </w:r>
      <w:r w:rsidRPr="00F436A0">
        <w:rPr>
          <w:rFonts w:ascii="Times New Roman" w:hAnsi="Times New Roman" w:cs="Times New Roman"/>
          <w:sz w:val="28"/>
          <w:szCs w:val="28"/>
          <w:lang w:val="en-US"/>
        </w:rPr>
        <w:t>Bor</w:t>
      </w:r>
      <w:r w:rsidR="00CE05D1" w:rsidRPr="00F436A0">
        <w:rPr>
          <w:rFonts w:ascii="Times New Roman" w:hAnsi="Times New Roman" w:cs="Times New Roman"/>
          <w:sz w:val="28"/>
          <w:szCs w:val="28"/>
          <w:lang w:val="en-US"/>
        </w:rPr>
        <w:t>r</w:t>
      </w:r>
      <w:r w:rsidRPr="00F436A0">
        <w:rPr>
          <w:rFonts w:ascii="Times New Roman" w:hAnsi="Times New Roman" w:cs="Times New Roman"/>
          <w:sz w:val="28"/>
          <w:szCs w:val="28"/>
          <w:lang w:val="en-US"/>
        </w:rPr>
        <w:t>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nn</w:t>
      </w:r>
      <w:r w:rsidR="008066C3" w:rsidRPr="008066C3">
        <w:rPr>
          <w:rFonts w:ascii="Times New Roman" w:hAnsi="Times New Roman" w:cs="Times New Roman"/>
          <w:sz w:val="28"/>
          <w:szCs w:val="28"/>
        </w:rPr>
        <w:t xml:space="preserve"> (1926)[</w:t>
      </w:r>
      <w:r w:rsidR="005B21C4">
        <w:rPr>
          <w:rFonts w:ascii="Times New Roman" w:hAnsi="Times New Roman" w:cs="Times New Roman"/>
          <w:sz w:val="28"/>
          <w:szCs w:val="28"/>
        </w:rPr>
        <w:t>13</w:t>
      </w:r>
      <w:r w:rsidR="008066C3" w:rsidRPr="008066C3">
        <w:rPr>
          <w:rFonts w:ascii="Times New Roman" w:hAnsi="Times New Roman" w:cs="Times New Roman"/>
          <w:sz w:val="28"/>
          <w:szCs w:val="28"/>
        </w:rPr>
        <w:t>]</w:t>
      </w:r>
      <w:r w:rsidR="005B21C4">
        <w:rPr>
          <w:rFonts w:ascii="Times New Roman" w:hAnsi="Times New Roman" w:cs="Times New Roman"/>
          <w:sz w:val="28"/>
          <w:szCs w:val="28"/>
        </w:rPr>
        <w:t>;</w:t>
      </w:r>
    </w:p>
    <w:p w:rsidR="00F72387" w:rsidRPr="005B21C4" w:rsidRDefault="00F56765" w:rsidP="00F56765">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2.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ция Японской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изучения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8066C3" w:rsidRPr="008066C3">
        <w:rPr>
          <w:rFonts w:ascii="Times New Roman" w:hAnsi="Times New Roman" w:cs="Times New Roman"/>
          <w:sz w:val="28"/>
          <w:szCs w:val="28"/>
        </w:rPr>
        <w:t xml:space="preserve"> (1995) [14]</w:t>
      </w:r>
      <w:r w:rsidR="005B21C4">
        <w:rPr>
          <w:rFonts w:ascii="Times New Roman" w:hAnsi="Times New Roman" w:cs="Times New Roman"/>
          <w:sz w:val="28"/>
          <w:szCs w:val="28"/>
        </w:rPr>
        <w:t>;</w:t>
      </w:r>
    </w:p>
    <w:p w:rsidR="00F56765" w:rsidRPr="005B21C4" w:rsidRDefault="00F56765" w:rsidP="00F56765">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3.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Р.</w:t>
      </w:r>
      <w:r w:rsidRPr="00F436A0">
        <w:rPr>
          <w:rFonts w:ascii="Times New Roman" w:hAnsi="Times New Roman" w:cs="Times New Roman"/>
          <w:sz w:val="28"/>
          <w:szCs w:val="28"/>
          <w:lang w:val="en-US"/>
        </w:rPr>
        <w:t>L</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uren</w:t>
      </w:r>
      <w:r w:rsidR="005B21C4">
        <w:rPr>
          <w:rFonts w:ascii="Times New Roman" w:hAnsi="Times New Roman" w:cs="Times New Roman"/>
          <w:sz w:val="28"/>
          <w:szCs w:val="28"/>
        </w:rPr>
        <w:t>(1965)</w:t>
      </w:r>
      <w:r w:rsidR="008066C3" w:rsidRPr="008066C3">
        <w:rPr>
          <w:rFonts w:ascii="Times New Roman" w:hAnsi="Times New Roman" w:cs="Times New Roman"/>
          <w:sz w:val="28"/>
          <w:szCs w:val="28"/>
        </w:rPr>
        <w:t xml:space="preserve"> [15]</w:t>
      </w:r>
      <w:r w:rsidR="005B21C4">
        <w:rPr>
          <w:rFonts w:ascii="Times New Roman" w:hAnsi="Times New Roman" w:cs="Times New Roman"/>
          <w:sz w:val="28"/>
          <w:szCs w:val="28"/>
        </w:rPr>
        <w:t>;</w:t>
      </w:r>
    </w:p>
    <w:p w:rsidR="00F72387" w:rsidRPr="005B21C4" w:rsidRDefault="00F56765" w:rsidP="00F56765">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4. Междун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морфологичес</w:t>
      </w:r>
      <w:r w:rsidRPr="00DD58D1">
        <w:rPr>
          <w:rFonts w:ascii="Times New Roman" w:hAnsi="Times New Roman" w:cs="Times New Roman"/>
          <w:sz w:val="28"/>
          <w:szCs w:val="28"/>
        </w:rPr>
        <w:t>к</w:t>
      </w:r>
      <w:r w:rsidR="00CB3F6E" w:rsidRPr="00DD58D1">
        <w:rPr>
          <w:rFonts w:ascii="Times New Roman" w:hAnsi="Times New Roman" w:cs="Times New Roman"/>
          <w:sz w:val="28"/>
          <w:szCs w:val="28"/>
        </w:rPr>
        <w:t>а</w:t>
      </w:r>
      <w:r w:rsidRPr="00DD58D1">
        <w:rPr>
          <w:rFonts w:ascii="Times New Roman" w:hAnsi="Times New Roman" w:cs="Times New Roman"/>
          <w:sz w:val="28"/>
          <w:szCs w:val="28"/>
        </w:rPr>
        <w:t>я к</w:t>
      </w:r>
      <w:r w:rsidR="005B21C4" w:rsidRPr="00DD58D1">
        <w:rPr>
          <w:rFonts w:ascii="Times New Roman" w:hAnsi="Times New Roman" w:cs="Times New Roman"/>
          <w:sz w:val="28"/>
          <w:szCs w:val="28"/>
        </w:rPr>
        <w:t>л</w:t>
      </w:r>
      <w:r w:rsidR="00CB3F6E" w:rsidRPr="00DD58D1">
        <w:rPr>
          <w:rFonts w:ascii="Times New Roman" w:hAnsi="Times New Roman" w:cs="Times New Roman"/>
          <w:sz w:val="28"/>
          <w:szCs w:val="28"/>
        </w:rPr>
        <w:t>а</w:t>
      </w:r>
      <w:r w:rsidRPr="00DD58D1">
        <w:rPr>
          <w:rFonts w:ascii="Times New Roman" w:hAnsi="Times New Roman" w:cs="Times New Roman"/>
          <w:sz w:val="28"/>
          <w:szCs w:val="28"/>
        </w:rPr>
        <w:t>ссифик</w:t>
      </w:r>
      <w:r w:rsidR="00CB3F6E" w:rsidRPr="00DD58D1">
        <w:rPr>
          <w:rFonts w:ascii="Times New Roman" w:hAnsi="Times New Roman" w:cs="Times New Roman"/>
          <w:sz w:val="28"/>
          <w:szCs w:val="28"/>
        </w:rPr>
        <w:t>а</w:t>
      </w:r>
      <w:r w:rsidRPr="00DD58D1">
        <w:rPr>
          <w:rFonts w:ascii="Times New Roman" w:hAnsi="Times New Roman" w:cs="Times New Roman"/>
          <w:sz w:val="28"/>
          <w:szCs w:val="28"/>
        </w:rPr>
        <w:t>ция</w:t>
      </w:r>
      <w:r w:rsidR="00506D5F" w:rsidRPr="00280415">
        <w:rPr>
          <w:rFonts w:ascii="Times New Roman" w:hAnsi="Times New Roman" w:cs="Times New Roman"/>
          <w:sz w:val="28"/>
          <w:szCs w:val="28"/>
        </w:rPr>
        <w:t>(</w:t>
      </w:r>
      <w:r w:rsidR="00506D5F">
        <w:rPr>
          <w:rFonts w:ascii="Times New Roman" w:hAnsi="Times New Roman" w:cs="Times New Roman"/>
          <w:sz w:val="28"/>
          <w:szCs w:val="28"/>
        </w:rPr>
        <w:t>201</w:t>
      </w:r>
      <w:r w:rsidR="00506D5F" w:rsidRPr="00280415">
        <w:rPr>
          <w:rFonts w:ascii="Times New Roman" w:hAnsi="Times New Roman" w:cs="Times New Roman"/>
          <w:sz w:val="28"/>
          <w:szCs w:val="28"/>
        </w:rPr>
        <w:t>9</w:t>
      </w:r>
      <w:r w:rsidR="008066C3" w:rsidRPr="008066C3">
        <w:rPr>
          <w:rFonts w:ascii="Times New Roman" w:hAnsi="Times New Roman" w:cs="Times New Roman"/>
          <w:sz w:val="28"/>
          <w:szCs w:val="28"/>
        </w:rPr>
        <w:t>) [16];</w:t>
      </w:r>
    </w:p>
    <w:p w:rsidR="00F56765" w:rsidRPr="005B21C4" w:rsidRDefault="00F56765" w:rsidP="00F56765">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5. Междун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по системе Т</w:t>
      </w:r>
      <w:r w:rsidRPr="00F436A0">
        <w:rPr>
          <w:rFonts w:ascii="Times New Roman" w:hAnsi="Times New Roman" w:cs="Times New Roman"/>
          <w:sz w:val="28"/>
          <w:szCs w:val="28"/>
          <w:lang w:val="en-US"/>
        </w:rPr>
        <w:t>NM</w:t>
      </w:r>
      <w:r w:rsidR="008066C3" w:rsidRPr="008066C3">
        <w:rPr>
          <w:rFonts w:ascii="Times New Roman" w:hAnsi="Times New Roman" w:cs="Times New Roman"/>
          <w:sz w:val="28"/>
          <w:szCs w:val="28"/>
        </w:rPr>
        <w:t xml:space="preserve"> [</w:t>
      </w:r>
      <w:r w:rsidR="00DD58D1">
        <w:rPr>
          <w:rFonts w:ascii="Times New Roman" w:hAnsi="Times New Roman" w:cs="Times New Roman"/>
          <w:sz w:val="28"/>
          <w:szCs w:val="28"/>
        </w:rPr>
        <w:t>17</w:t>
      </w:r>
      <w:r w:rsidR="008066C3" w:rsidRPr="008066C3">
        <w:rPr>
          <w:rFonts w:ascii="Times New Roman" w:hAnsi="Times New Roman" w:cs="Times New Roman"/>
          <w:sz w:val="28"/>
          <w:szCs w:val="28"/>
        </w:rPr>
        <w:t>]</w:t>
      </w:r>
      <w:r w:rsidR="005B21C4">
        <w:rPr>
          <w:rFonts w:ascii="Times New Roman" w:hAnsi="Times New Roman" w:cs="Times New Roman"/>
          <w:sz w:val="28"/>
          <w:szCs w:val="28"/>
        </w:rPr>
        <w:t>;</w:t>
      </w:r>
    </w:p>
    <w:p w:rsidR="00063C4D" w:rsidRPr="005B21C4" w:rsidRDefault="00F56765" w:rsidP="00063C4D">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6.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желудке</w:t>
      </w:r>
      <w:r w:rsidR="008066C3" w:rsidRPr="008066C3">
        <w:rPr>
          <w:rFonts w:ascii="Times New Roman" w:hAnsi="Times New Roman" w:cs="Times New Roman"/>
          <w:sz w:val="28"/>
          <w:szCs w:val="28"/>
        </w:rPr>
        <w:t xml:space="preserve"> [</w:t>
      </w:r>
      <w:r w:rsidR="00DD58D1">
        <w:rPr>
          <w:rFonts w:ascii="Times New Roman" w:hAnsi="Times New Roman" w:cs="Times New Roman"/>
          <w:sz w:val="28"/>
          <w:szCs w:val="28"/>
        </w:rPr>
        <w:t>18</w:t>
      </w:r>
      <w:r w:rsidR="008066C3" w:rsidRPr="008066C3">
        <w:rPr>
          <w:rFonts w:ascii="Times New Roman" w:hAnsi="Times New Roman" w:cs="Times New Roman"/>
          <w:sz w:val="28"/>
          <w:szCs w:val="28"/>
        </w:rPr>
        <w:t>]</w:t>
      </w:r>
      <w:r w:rsidR="005B21C4">
        <w:rPr>
          <w:rFonts w:ascii="Times New Roman" w:hAnsi="Times New Roman" w:cs="Times New Roman"/>
          <w:sz w:val="28"/>
          <w:szCs w:val="28"/>
        </w:rPr>
        <w:t>.</w:t>
      </w:r>
    </w:p>
    <w:p w:rsidR="00063C4D" w:rsidRPr="00063C4D" w:rsidRDefault="00063C4D" w:rsidP="00063C4D">
      <w:pPr>
        <w:pStyle w:val="a7"/>
        <w:shd w:val="clear" w:color="auto" w:fill="FFFFFF"/>
        <w:spacing w:before="0" w:beforeAutospacing="0" w:after="0" w:afterAutospacing="0"/>
        <w:ind w:firstLine="708"/>
        <w:jc w:val="both"/>
        <w:rPr>
          <w:b/>
          <w:sz w:val="28"/>
          <w:szCs w:val="28"/>
        </w:rPr>
      </w:pPr>
      <w:r w:rsidRPr="00063C4D">
        <w:rPr>
          <w:b/>
          <w:sz w:val="28"/>
          <w:szCs w:val="28"/>
        </w:rPr>
        <w:t>Междун</w:t>
      </w:r>
      <w:r w:rsidR="00CB3F6E" w:rsidRPr="00F436A0">
        <w:rPr>
          <w:b/>
          <w:sz w:val="28"/>
          <w:szCs w:val="28"/>
        </w:rPr>
        <w:t>а</w:t>
      </w:r>
      <w:r w:rsidRPr="00063C4D">
        <w:rPr>
          <w:b/>
          <w:sz w:val="28"/>
          <w:szCs w:val="28"/>
        </w:rPr>
        <w:t>родн</w:t>
      </w:r>
      <w:r w:rsidR="00CB3F6E" w:rsidRPr="00F436A0">
        <w:rPr>
          <w:b/>
          <w:sz w:val="28"/>
          <w:szCs w:val="28"/>
        </w:rPr>
        <w:t>а</w:t>
      </w:r>
      <w:r w:rsidRPr="00063C4D">
        <w:rPr>
          <w:b/>
          <w:sz w:val="28"/>
          <w:szCs w:val="28"/>
        </w:rPr>
        <w:t>я гистологическ</w:t>
      </w:r>
      <w:r w:rsidR="00CB3F6E" w:rsidRPr="00F436A0">
        <w:rPr>
          <w:b/>
          <w:sz w:val="28"/>
          <w:szCs w:val="28"/>
        </w:rPr>
        <w:t>а</w:t>
      </w:r>
      <w:r w:rsidRPr="00063C4D">
        <w:rPr>
          <w:b/>
          <w:sz w:val="28"/>
          <w:szCs w:val="28"/>
        </w:rPr>
        <w:t>я кл</w:t>
      </w:r>
      <w:r w:rsidR="00CB3F6E" w:rsidRPr="00F436A0">
        <w:rPr>
          <w:b/>
          <w:sz w:val="28"/>
          <w:szCs w:val="28"/>
        </w:rPr>
        <w:t>а</w:t>
      </w:r>
      <w:r w:rsidRPr="00063C4D">
        <w:rPr>
          <w:b/>
          <w:sz w:val="28"/>
          <w:szCs w:val="28"/>
        </w:rPr>
        <w:t>ссифик</w:t>
      </w:r>
      <w:r w:rsidR="00CB3F6E" w:rsidRPr="00F436A0">
        <w:rPr>
          <w:b/>
          <w:sz w:val="28"/>
          <w:szCs w:val="28"/>
        </w:rPr>
        <w:t>а</w:t>
      </w:r>
      <w:r w:rsidRPr="00063C4D">
        <w:rPr>
          <w:b/>
          <w:sz w:val="28"/>
          <w:szCs w:val="28"/>
        </w:rPr>
        <w:t>ция р</w:t>
      </w:r>
      <w:r w:rsidR="00CB3F6E" w:rsidRPr="00F436A0">
        <w:rPr>
          <w:b/>
          <w:sz w:val="28"/>
          <w:szCs w:val="28"/>
        </w:rPr>
        <w:t>а</w:t>
      </w:r>
      <w:r w:rsidRPr="00063C4D">
        <w:rPr>
          <w:b/>
          <w:sz w:val="28"/>
          <w:szCs w:val="28"/>
        </w:rPr>
        <w:t>к</w:t>
      </w:r>
      <w:r w:rsidR="00CB3F6E" w:rsidRPr="00F436A0">
        <w:rPr>
          <w:b/>
          <w:sz w:val="28"/>
          <w:szCs w:val="28"/>
        </w:rPr>
        <w:t>а</w:t>
      </w:r>
      <w:r w:rsidRPr="00063C4D">
        <w:rPr>
          <w:b/>
          <w:sz w:val="28"/>
          <w:szCs w:val="28"/>
        </w:rPr>
        <w:t xml:space="preserve"> желудк</w:t>
      </w:r>
      <w:r w:rsidR="00CB3F6E" w:rsidRPr="00F436A0">
        <w:rPr>
          <w:b/>
          <w:sz w:val="28"/>
          <w:szCs w:val="28"/>
        </w:rPr>
        <w:t>а</w:t>
      </w:r>
      <w:r w:rsidRPr="00063C4D">
        <w:rPr>
          <w:b/>
          <w:sz w:val="28"/>
          <w:szCs w:val="28"/>
        </w:rPr>
        <w:t xml:space="preserve">: </w:t>
      </w:r>
    </w:p>
    <w:p w:rsidR="00063C4D" w:rsidRDefault="00CB3F6E" w:rsidP="00063C4D">
      <w:pPr>
        <w:pStyle w:val="a7"/>
        <w:shd w:val="clear" w:color="auto" w:fill="FFFFFF"/>
        <w:spacing w:before="0" w:beforeAutospacing="0" w:after="0" w:afterAutospacing="0"/>
        <w:ind w:left="720"/>
        <w:jc w:val="both"/>
        <w:rPr>
          <w:sz w:val="28"/>
          <w:szCs w:val="28"/>
        </w:rPr>
      </w:pPr>
      <w:r w:rsidRPr="00F436A0">
        <w:rPr>
          <w:sz w:val="28"/>
          <w:szCs w:val="28"/>
        </w:rPr>
        <w:t>а</w:t>
      </w:r>
      <w:r w:rsidR="004F06BF" w:rsidRPr="00F436A0">
        <w:rPr>
          <w:sz w:val="28"/>
          <w:szCs w:val="28"/>
        </w:rPr>
        <w:t>денок</w:t>
      </w:r>
      <w:r w:rsidRPr="00F436A0">
        <w:rPr>
          <w:sz w:val="28"/>
          <w:szCs w:val="28"/>
        </w:rPr>
        <w:t>а</w:t>
      </w:r>
      <w:r w:rsidR="004F06BF" w:rsidRPr="00F436A0">
        <w:rPr>
          <w:sz w:val="28"/>
          <w:szCs w:val="28"/>
        </w:rPr>
        <w:t>рцином</w:t>
      </w:r>
      <w:r w:rsidRPr="00F436A0">
        <w:rPr>
          <w:sz w:val="28"/>
          <w:szCs w:val="28"/>
        </w:rPr>
        <w:t>а</w:t>
      </w:r>
      <w:r w:rsidR="004F06BF" w:rsidRPr="00F436A0">
        <w:rPr>
          <w:sz w:val="28"/>
          <w:szCs w:val="28"/>
        </w:rPr>
        <w:t xml:space="preserve">: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 xml:space="preserve">кишечный тип;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 xml:space="preserve">диффузный тип;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п</w:t>
      </w:r>
      <w:r w:rsidR="00CB3F6E" w:rsidRPr="00F436A0">
        <w:rPr>
          <w:sz w:val="28"/>
          <w:szCs w:val="28"/>
        </w:rPr>
        <w:t>а</w:t>
      </w:r>
      <w:r w:rsidRPr="00F436A0">
        <w:rPr>
          <w:sz w:val="28"/>
          <w:szCs w:val="28"/>
        </w:rPr>
        <w:t>пиллярн</w:t>
      </w:r>
      <w:r w:rsidR="00CB3F6E" w:rsidRPr="00F436A0">
        <w:rPr>
          <w:sz w:val="28"/>
          <w:szCs w:val="28"/>
        </w:rPr>
        <w:t>а</w:t>
      </w:r>
      <w:r w:rsidRPr="00F436A0">
        <w:rPr>
          <w:sz w:val="28"/>
          <w:szCs w:val="28"/>
        </w:rPr>
        <w:t xml:space="preserve">я </w:t>
      </w:r>
      <w:r w:rsidR="00CB3F6E" w:rsidRPr="00F436A0">
        <w:rPr>
          <w:sz w:val="28"/>
          <w:szCs w:val="28"/>
        </w:rPr>
        <w:t>а</w:t>
      </w:r>
      <w:r w:rsidRPr="00F436A0">
        <w:rPr>
          <w:sz w:val="28"/>
          <w:szCs w:val="28"/>
        </w:rPr>
        <w:t>денок</w:t>
      </w:r>
      <w:r w:rsidR="00CB3F6E" w:rsidRPr="00F436A0">
        <w:rPr>
          <w:sz w:val="28"/>
          <w:szCs w:val="28"/>
        </w:rPr>
        <w:t>а</w:t>
      </w:r>
      <w:r w:rsidRPr="00F436A0">
        <w:rPr>
          <w:sz w:val="28"/>
          <w:szCs w:val="28"/>
        </w:rPr>
        <w:t>рцином</w:t>
      </w:r>
      <w:r w:rsidR="00CB3F6E" w:rsidRPr="00F436A0">
        <w:rPr>
          <w:sz w:val="28"/>
          <w:szCs w:val="28"/>
        </w:rPr>
        <w:t>а</w:t>
      </w:r>
      <w:r w:rsidRPr="00F436A0">
        <w:rPr>
          <w:sz w:val="28"/>
          <w:szCs w:val="28"/>
        </w:rPr>
        <w:t xml:space="preserve">;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тубулярн</w:t>
      </w:r>
      <w:r w:rsidR="00CB3F6E" w:rsidRPr="00F436A0">
        <w:rPr>
          <w:sz w:val="28"/>
          <w:szCs w:val="28"/>
        </w:rPr>
        <w:t>а</w:t>
      </w:r>
      <w:r w:rsidRPr="00F436A0">
        <w:rPr>
          <w:sz w:val="28"/>
          <w:szCs w:val="28"/>
        </w:rPr>
        <w:t xml:space="preserve">я </w:t>
      </w:r>
      <w:r w:rsidR="00CB3F6E" w:rsidRPr="00F436A0">
        <w:rPr>
          <w:sz w:val="28"/>
          <w:szCs w:val="28"/>
        </w:rPr>
        <w:t>а</w:t>
      </w:r>
      <w:r w:rsidRPr="00F436A0">
        <w:rPr>
          <w:sz w:val="28"/>
          <w:szCs w:val="28"/>
        </w:rPr>
        <w:t>денок</w:t>
      </w:r>
      <w:r w:rsidR="00CB3F6E" w:rsidRPr="00F436A0">
        <w:rPr>
          <w:sz w:val="28"/>
          <w:szCs w:val="28"/>
        </w:rPr>
        <w:t>а</w:t>
      </w:r>
      <w:r w:rsidRPr="00F436A0">
        <w:rPr>
          <w:sz w:val="28"/>
          <w:szCs w:val="28"/>
        </w:rPr>
        <w:t>рцином</w:t>
      </w:r>
      <w:r w:rsidR="00CB3F6E" w:rsidRPr="00F436A0">
        <w:rPr>
          <w:sz w:val="28"/>
          <w:szCs w:val="28"/>
        </w:rPr>
        <w:t>а</w:t>
      </w:r>
      <w:r w:rsidRPr="00F436A0">
        <w:rPr>
          <w:sz w:val="28"/>
          <w:szCs w:val="28"/>
        </w:rPr>
        <w:t xml:space="preserve">;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муцинозн</w:t>
      </w:r>
      <w:r w:rsidR="00CB3F6E" w:rsidRPr="00F436A0">
        <w:rPr>
          <w:sz w:val="28"/>
          <w:szCs w:val="28"/>
        </w:rPr>
        <w:t>а</w:t>
      </w:r>
      <w:r w:rsidRPr="00F436A0">
        <w:rPr>
          <w:sz w:val="28"/>
          <w:szCs w:val="28"/>
        </w:rPr>
        <w:t>я</w:t>
      </w:r>
      <w:r w:rsidR="00CB3F6E" w:rsidRPr="00F436A0">
        <w:rPr>
          <w:sz w:val="28"/>
          <w:szCs w:val="28"/>
        </w:rPr>
        <w:t>а</w:t>
      </w:r>
      <w:r w:rsidRPr="00F436A0">
        <w:rPr>
          <w:sz w:val="28"/>
          <w:szCs w:val="28"/>
        </w:rPr>
        <w:t>денок</w:t>
      </w:r>
      <w:r w:rsidR="00CB3F6E" w:rsidRPr="00F436A0">
        <w:rPr>
          <w:sz w:val="28"/>
          <w:szCs w:val="28"/>
        </w:rPr>
        <w:t>а</w:t>
      </w:r>
      <w:r w:rsidRPr="00F436A0">
        <w:rPr>
          <w:sz w:val="28"/>
          <w:szCs w:val="28"/>
        </w:rPr>
        <w:t>рцином</w:t>
      </w:r>
      <w:r w:rsidR="00CB3F6E" w:rsidRPr="00F436A0">
        <w:rPr>
          <w:sz w:val="28"/>
          <w:szCs w:val="28"/>
        </w:rPr>
        <w:t>а</w:t>
      </w:r>
      <w:r w:rsidRPr="00F436A0">
        <w:rPr>
          <w:sz w:val="28"/>
          <w:szCs w:val="28"/>
        </w:rPr>
        <w:t xml:space="preserve">;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перстневидно-клеточный р</w:t>
      </w:r>
      <w:r w:rsidR="00CB3F6E" w:rsidRPr="00F436A0">
        <w:rPr>
          <w:sz w:val="28"/>
          <w:szCs w:val="28"/>
        </w:rPr>
        <w:t>а</w:t>
      </w:r>
      <w:r w:rsidRPr="00F436A0">
        <w:rPr>
          <w:sz w:val="28"/>
          <w:szCs w:val="28"/>
        </w:rPr>
        <w:t xml:space="preserve">к; </w:t>
      </w:r>
    </w:p>
    <w:p w:rsidR="00063C4D" w:rsidRDefault="00CB3F6E" w:rsidP="00063C4D">
      <w:pPr>
        <w:pStyle w:val="a7"/>
        <w:shd w:val="clear" w:color="auto" w:fill="FFFFFF"/>
        <w:spacing w:before="0" w:beforeAutospacing="0" w:after="0" w:afterAutospacing="0"/>
        <w:ind w:left="720"/>
        <w:jc w:val="both"/>
        <w:rPr>
          <w:sz w:val="28"/>
          <w:szCs w:val="28"/>
        </w:rPr>
      </w:pPr>
      <w:r w:rsidRPr="00F436A0">
        <w:rPr>
          <w:sz w:val="28"/>
          <w:szCs w:val="28"/>
        </w:rPr>
        <w:t>а</w:t>
      </w:r>
      <w:r w:rsidR="004F06BF" w:rsidRPr="00F436A0">
        <w:rPr>
          <w:sz w:val="28"/>
          <w:szCs w:val="28"/>
        </w:rPr>
        <w:t>деноплоскоклеточный р</w:t>
      </w:r>
      <w:r w:rsidRPr="00F436A0">
        <w:rPr>
          <w:sz w:val="28"/>
          <w:szCs w:val="28"/>
        </w:rPr>
        <w:t>а</w:t>
      </w:r>
      <w:r w:rsidR="004F06BF" w:rsidRPr="00F436A0">
        <w:rPr>
          <w:sz w:val="28"/>
          <w:szCs w:val="28"/>
        </w:rPr>
        <w:t xml:space="preserve">к;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плоскоклеточный р</w:t>
      </w:r>
      <w:r w:rsidR="00CB3F6E" w:rsidRPr="00F436A0">
        <w:rPr>
          <w:sz w:val="28"/>
          <w:szCs w:val="28"/>
        </w:rPr>
        <w:t>а</w:t>
      </w:r>
      <w:r w:rsidRPr="00F436A0">
        <w:rPr>
          <w:sz w:val="28"/>
          <w:szCs w:val="28"/>
        </w:rPr>
        <w:t xml:space="preserve">к;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lastRenderedPageBreak/>
        <w:t>мелкоклеточный р</w:t>
      </w:r>
      <w:r w:rsidR="00CB3F6E" w:rsidRPr="00F436A0">
        <w:rPr>
          <w:sz w:val="28"/>
          <w:szCs w:val="28"/>
        </w:rPr>
        <w:t>а</w:t>
      </w:r>
      <w:r w:rsidRPr="00F436A0">
        <w:rPr>
          <w:sz w:val="28"/>
          <w:szCs w:val="28"/>
        </w:rPr>
        <w:t xml:space="preserve">к; </w:t>
      </w:r>
    </w:p>
    <w:p w:rsidR="00063C4D" w:rsidRDefault="004F06BF" w:rsidP="00063C4D">
      <w:pPr>
        <w:pStyle w:val="a7"/>
        <w:shd w:val="clear" w:color="auto" w:fill="FFFFFF"/>
        <w:spacing w:before="0" w:beforeAutospacing="0" w:after="0" w:afterAutospacing="0"/>
        <w:ind w:left="720"/>
        <w:jc w:val="both"/>
        <w:rPr>
          <w:sz w:val="28"/>
          <w:szCs w:val="28"/>
        </w:rPr>
      </w:pPr>
      <w:r w:rsidRPr="00F436A0">
        <w:rPr>
          <w:sz w:val="28"/>
          <w:szCs w:val="28"/>
        </w:rPr>
        <w:t>недифференциров</w:t>
      </w:r>
      <w:r w:rsidR="00CB3F6E" w:rsidRPr="00F436A0">
        <w:rPr>
          <w:sz w:val="28"/>
          <w:szCs w:val="28"/>
        </w:rPr>
        <w:t>а</w:t>
      </w:r>
      <w:r w:rsidRPr="00F436A0">
        <w:rPr>
          <w:sz w:val="28"/>
          <w:szCs w:val="28"/>
        </w:rPr>
        <w:t>нн</w:t>
      </w:r>
      <w:r w:rsidR="00B727C4" w:rsidRPr="00F436A0">
        <w:rPr>
          <w:sz w:val="28"/>
          <w:szCs w:val="28"/>
        </w:rPr>
        <w:t>ый р</w:t>
      </w:r>
      <w:r w:rsidR="00CB3F6E" w:rsidRPr="00F436A0">
        <w:rPr>
          <w:sz w:val="28"/>
          <w:szCs w:val="28"/>
        </w:rPr>
        <w:t>а</w:t>
      </w:r>
      <w:r w:rsidR="00B727C4" w:rsidRPr="00F436A0">
        <w:rPr>
          <w:sz w:val="28"/>
          <w:szCs w:val="28"/>
        </w:rPr>
        <w:t xml:space="preserve">к; </w:t>
      </w:r>
    </w:p>
    <w:p w:rsidR="00063C4D" w:rsidRDefault="00B727C4" w:rsidP="00063C4D">
      <w:pPr>
        <w:pStyle w:val="a7"/>
        <w:shd w:val="clear" w:color="auto" w:fill="FFFFFF"/>
        <w:spacing w:before="0" w:beforeAutospacing="0" w:after="0" w:afterAutospacing="0"/>
        <w:ind w:left="720"/>
        <w:jc w:val="both"/>
        <w:rPr>
          <w:sz w:val="28"/>
          <w:szCs w:val="28"/>
        </w:rPr>
      </w:pPr>
      <w:r w:rsidRPr="00F436A0">
        <w:rPr>
          <w:sz w:val="28"/>
          <w:szCs w:val="28"/>
        </w:rPr>
        <w:t>другие формы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w:t>
      </w:r>
    </w:p>
    <w:p w:rsidR="00D571E2" w:rsidRPr="00F436A0" w:rsidRDefault="00063C4D" w:rsidP="00172EE2">
      <w:pPr>
        <w:pStyle w:val="a7"/>
        <w:shd w:val="clear" w:color="auto" w:fill="FFFFFF"/>
        <w:spacing w:before="0" w:beforeAutospacing="0" w:after="0" w:afterAutospacing="0"/>
        <w:ind w:firstLine="851"/>
        <w:jc w:val="both"/>
        <w:rPr>
          <w:b/>
          <w:sz w:val="28"/>
          <w:szCs w:val="28"/>
        </w:rPr>
      </w:pPr>
      <w:r w:rsidRPr="00063C4D">
        <w:rPr>
          <w:b/>
          <w:sz w:val="28"/>
          <w:szCs w:val="28"/>
        </w:rPr>
        <w:t>М</w:t>
      </w:r>
      <w:r w:rsidR="00CB3F6E" w:rsidRPr="00F436A0">
        <w:rPr>
          <w:b/>
          <w:sz w:val="28"/>
          <w:szCs w:val="28"/>
        </w:rPr>
        <w:t>а</w:t>
      </w:r>
      <w:r w:rsidRPr="00063C4D">
        <w:rPr>
          <w:b/>
          <w:sz w:val="28"/>
          <w:szCs w:val="28"/>
        </w:rPr>
        <w:t>кроскопическ</w:t>
      </w:r>
      <w:r w:rsidR="00CB3F6E" w:rsidRPr="00F436A0">
        <w:rPr>
          <w:b/>
          <w:sz w:val="28"/>
          <w:szCs w:val="28"/>
        </w:rPr>
        <w:t>а</w:t>
      </w:r>
      <w:r w:rsidRPr="00063C4D">
        <w:rPr>
          <w:b/>
          <w:sz w:val="28"/>
          <w:szCs w:val="28"/>
        </w:rPr>
        <w:t>я кл</w:t>
      </w:r>
      <w:r w:rsidR="00CB3F6E" w:rsidRPr="00F436A0">
        <w:rPr>
          <w:b/>
          <w:sz w:val="28"/>
          <w:szCs w:val="28"/>
        </w:rPr>
        <w:t>а</w:t>
      </w:r>
      <w:r w:rsidRPr="00063C4D">
        <w:rPr>
          <w:b/>
          <w:sz w:val="28"/>
          <w:szCs w:val="28"/>
        </w:rPr>
        <w:t>ссифик</w:t>
      </w:r>
      <w:r w:rsidR="00CB3F6E" w:rsidRPr="00F436A0">
        <w:rPr>
          <w:b/>
          <w:sz w:val="28"/>
          <w:szCs w:val="28"/>
        </w:rPr>
        <w:t>а</w:t>
      </w:r>
      <w:r w:rsidRPr="00063C4D">
        <w:rPr>
          <w:b/>
          <w:sz w:val="28"/>
          <w:szCs w:val="28"/>
        </w:rPr>
        <w:t>ция р</w:t>
      </w:r>
      <w:r w:rsidR="00CB3F6E" w:rsidRPr="00F436A0">
        <w:rPr>
          <w:b/>
          <w:sz w:val="28"/>
          <w:szCs w:val="28"/>
        </w:rPr>
        <w:t>а</w:t>
      </w:r>
      <w:r w:rsidRPr="00063C4D">
        <w:rPr>
          <w:b/>
          <w:sz w:val="28"/>
          <w:szCs w:val="28"/>
        </w:rPr>
        <w:t>к</w:t>
      </w:r>
      <w:r w:rsidR="00CB3F6E" w:rsidRPr="00F436A0">
        <w:rPr>
          <w:b/>
          <w:sz w:val="28"/>
          <w:szCs w:val="28"/>
        </w:rPr>
        <w:t>а</w:t>
      </w:r>
      <w:r w:rsidRPr="00063C4D">
        <w:rPr>
          <w:b/>
          <w:sz w:val="28"/>
          <w:szCs w:val="28"/>
        </w:rPr>
        <w:t xml:space="preserve"> желудк</w:t>
      </w:r>
      <w:r w:rsidR="00CB3F6E" w:rsidRPr="00F436A0">
        <w:rPr>
          <w:b/>
          <w:sz w:val="28"/>
          <w:szCs w:val="28"/>
        </w:rPr>
        <w:t>а</w:t>
      </w:r>
      <w:r w:rsidRPr="00063C4D">
        <w:rPr>
          <w:b/>
          <w:sz w:val="28"/>
          <w:szCs w:val="28"/>
        </w:rPr>
        <w:t xml:space="preserve"> по Borrm</w:t>
      </w:r>
      <w:r w:rsidR="00CB3F6E" w:rsidRPr="00F436A0">
        <w:rPr>
          <w:b/>
          <w:sz w:val="28"/>
          <w:szCs w:val="28"/>
        </w:rPr>
        <w:t>а</w:t>
      </w:r>
      <w:r w:rsidRPr="00063C4D">
        <w:rPr>
          <w:b/>
          <w:sz w:val="28"/>
          <w:szCs w:val="28"/>
        </w:rPr>
        <w:t xml:space="preserve">nn: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 xml:space="preserve">1 тип – грибовидный или полиповидный;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2 тип – язвенный с четко очерченными кр</w:t>
      </w:r>
      <w:r w:rsidR="00CB3F6E" w:rsidRPr="00F436A0">
        <w:rPr>
          <w:sz w:val="28"/>
          <w:szCs w:val="28"/>
        </w:rPr>
        <w:t>а</w:t>
      </w:r>
      <w:r w:rsidRPr="00F436A0">
        <w:rPr>
          <w:sz w:val="28"/>
          <w:szCs w:val="28"/>
        </w:rPr>
        <w:t xml:space="preserve">ями;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3 тип – язвенно-инфильтр</w:t>
      </w:r>
      <w:r w:rsidR="00CB3F6E" w:rsidRPr="00F436A0">
        <w:rPr>
          <w:sz w:val="28"/>
          <w:szCs w:val="28"/>
        </w:rPr>
        <w:t>а</w:t>
      </w:r>
      <w:r w:rsidRPr="00F436A0">
        <w:rPr>
          <w:sz w:val="28"/>
          <w:szCs w:val="28"/>
        </w:rPr>
        <w:t xml:space="preserve">тивный;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4 тип – диффузно-инфильтр</w:t>
      </w:r>
      <w:r w:rsidR="00CB3F6E" w:rsidRPr="00F436A0">
        <w:rPr>
          <w:sz w:val="28"/>
          <w:szCs w:val="28"/>
        </w:rPr>
        <w:t>а</w:t>
      </w:r>
      <w:r w:rsidRPr="00F436A0">
        <w:rPr>
          <w:sz w:val="28"/>
          <w:szCs w:val="28"/>
        </w:rPr>
        <w:t>тивный (Linitispl</w:t>
      </w:r>
      <w:r w:rsidR="00CB3F6E" w:rsidRPr="00F436A0">
        <w:rPr>
          <w:sz w:val="28"/>
          <w:szCs w:val="28"/>
        </w:rPr>
        <w:t>а</w:t>
      </w:r>
      <w:r w:rsidRPr="00F436A0">
        <w:rPr>
          <w:sz w:val="28"/>
          <w:szCs w:val="28"/>
        </w:rPr>
        <w:t xml:space="preserve">stic);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5 тип – некл</w:t>
      </w:r>
      <w:r w:rsidR="00CB3F6E" w:rsidRPr="00F436A0">
        <w:rPr>
          <w:sz w:val="28"/>
          <w:szCs w:val="28"/>
        </w:rPr>
        <w:t>а</w:t>
      </w:r>
      <w:r w:rsidRPr="00F436A0">
        <w:rPr>
          <w:sz w:val="28"/>
          <w:szCs w:val="28"/>
        </w:rPr>
        <w:t xml:space="preserve">ссифицируемые опухоли. </w:t>
      </w:r>
    </w:p>
    <w:p w:rsidR="00D571E2" w:rsidRPr="00F436A0" w:rsidRDefault="00063C4D" w:rsidP="00172EE2">
      <w:pPr>
        <w:pStyle w:val="a7"/>
        <w:shd w:val="clear" w:color="auto" w:fill="FFFFFF"/>
        <w:spacing w:before="0" w:beforeAutospacing="0" w:after="0" w:afterAutospacing="0"/>
        <w:ind w:firstLine="851"/>
        <w:jc w:val="both"/>
        <w:rPr>
          <w:b/>
          <w:sz w:val="28"/>
          <w:szCs w:val="28"/>
        </w:rPr>
      </w:pPr>
      <w:r w:rsidRPr="00063C4D">
        <w:rPr>
          <w:b/>
          <w:sz w:val="28"/>
          <w:szCs w:val="28"/>
        </w:rPr>
        <w:t>М</w:t>
      </w:r>
      <w:r w:rsidR="00CB3F6E" w:rsidRPr="00F436A0">
        <w:rPr>
          <w:b/>
          <w:sz w:val="28"/>
          <w:szCs w:val="28"/>
        </w:rPr>
        <w:t>а</w:t>
      </w:r>
      <w:r w:rsidRPr="00063C4D">
        <w:rPr>
          <w:b/>
          <w:sz w:val="28"/>
          <w:szCs w:val="28"/>
        </w:rPr>
        <w:t>кроскопические типы р</w:t>
      </w:r>
      <w:r w:rsidR="00CB3F6E" w:rsidRPr="00F436A0">
        <w:rPr>
          <w:b/>
          <w:sz w:val="28"/>
          <w:szCs w:val="28"/>
        </w:rPr>
        <w:t>а</w:t>
      </w:r>
      <w:r w:rsidRPr="00063C4D">
        <w:rPr>
          <w:b/>
          <w:sz w:val="28"/>
          <w:szCs w:val="28"/>
        </w:rPr>
        <w:t>ннего р</w:t>
      </w:r>
      <w:r w:rsidR="00CB3F6E" w:rsidRPr="00F436A0">
        <w:rPr>
          <w:b/>
          <w:sz w:val="28"/>
          <w:szCs w:val="28"/>
        </w:rPr>
        <w:t>а</w:t>
      </w:r>
      <w:r w:rsidRPr="00063C4D">
        <w:rPr>
          <w:b/>
          <w:sz w:val="28"/>
          <w:szCs w:val="28"/>
        </w:rPr>
        <w:t>к</w:t>
      </w:r>
      <w:r w:rsidR="00CB3F6E" w:rsidRPr="00F436A0">
        <w:rPr>
          <w:b/>
          <w:sz w:val="28"/>
          <w:szCs w:val="28"/>
        </w:rPr>
        <w:t>а</w:t>
      </w:r>
      <w:r w:rsidRPr="00063C4D">
        <w:rPr>
          <w:b/>
          <w:sz w:val="28"/>
          <w:szCs w:val="28"/>
        </w:rPr>
        <w:t xml:space="preserve"> желудк</w:t>
      </w:r>
      <w:r w:rsidR="00CB3F6E" w:rsidRPr="00F436A0">
        <w:rPr>
          <w:b/>
          <w:sz w:val="28"/>
          <w:szCs w:val="28"/>
        </w:rPr>
        <w:t>а</w:t>
      </w:r>
      <w:r w:rsidRPr="00063C4D">
        <w:rPr>
          <w:b/>
          <w:sz w:val="28"/>
          <w:szCs w:val="28"/>
        </w:rPr>
        <w:t xml:space="preserve">: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I тип – возвышенный (высот</w:t>
      </w:r>
      <w:r w:rsidR="00CB3F6E" w:rsidRPr="00F436A0">
        <w:rPr>
          <w:sz w:val="28"/>
          <w:szCs w:val="28"/>
        </w:rPr>
        <w:t>а</w:t>
      </w:r>
      <w:r w:rsidRPr="00F436A0">
        <w:rPr>
          <w:sz w:val="28"/>
          <w:szCs w:val="28"/>
        </w:rPr>
        <w:t xml:space="preserve"> опухоли больше толщины слизистой оболочки); </w:t>
      </w:r>
    </w:p>
    <w:p w:rsidR="00D571E2" w:rsidRPr="00F436A0" w:rsidRDefault="004F06BF" w:rsidP="00172EE2">
      <w:pPr>
        <w:pStyle w:val="a7"/>
        <w:shd w:val="clear" w:color="auto" w:fill="FFFFFF"/>
        <w:spacing w:before="0" w:beforeAutospacing="0" w:after="0" w:afterAutospacing="0"/>
        <w:ind w:firstLine="851"/>
        <w:jc w:val="both"/>
        <w:rPr>
          <w:sz w:val="28"/>
          <w:szCs w:val="28"/>
        </w:rPr>
      </w:pPr>
      <w:r w:rsidRPr="00F436A0">
        <w:rPr>
          <w:sz w:val="28"/>
          <w:szCs w:val="28"/>
        </w:rPr>
        <w:t xml:space="preserve">II тип – поверхностный; </w:t>
      </w:r>
    </w:p>
    <w:p w:rsidR="00D571E2" w:rsidRPr="00F436A0" w:rsidRDefault="004F06BF" w:rsidP="00D571E2">
      <w:pPr>
        <w:pStyle w:val="a7"/>
        <w:shd w:val="clear" w:color="auto" w:fill="FFFFFF"/>
        <w:spacing w:before="0" w:beforeAutospacing="0" w:after="0" w:afterAutospacing="0"/>
        <w:ind w:firstLine="1276"/>
        <w:jc w:val="both"/>
        <w:rPr>
          <w:sz w:val="28"/>
          <w:szCs w:val="28"/>
        </w:rPr>
      </w:pPr>
      <w:r w:rsidRPr="00F436A0">
        <w:rPr>
          <w:sz w:val="28"/>
          <w:szCs w:val="28"/>
        </w:rPr>
        <w:t>II</w:t>
      </w:r>
      <w:r w:rsidR="00CB3F6E" w:rsidRPr="00F436A0">
        <w:rPr>
          <w:sz w:val="28"/>
          <w:szCs w:val="28"/>
        </w:rPr>
        <w:t>а</w:t>
      </w:r>
      <w:r w:rsidRPr="00F436A0">
        <w:rPr>
          <w:sz w:val="28"/>
          <w:szCs w:val="28"/>
        </w:rPr>
        <w:t xml:space="preserve"> – приподнятый; </w:t>
      </w:r>
    </w:p>
    <w:p w:rsidR="00D571E2" w:rsidRPr="00F436A0" w:rsidRDefault="004F06BF" w:rsidP="00D571E2">
      <w:pPr>
        <w:pStyle w:val="a7"/>
        <w:shd w:val="clear" w:color="auto" w:fill="FFFFFF"/>
        <w:spacing w:before="0" w:beforeAutospacing="0" w:after="0" w:afterAutospacing="0"/>
        <w:ind w:firstLine="1276"/>
        <w:jc w:val="both"/>
        <w:rPr>
          <w:sz w:val="28"/>
          <w:szCs w:val="28"/>
        </w:rPr>
      </w:pPr>
      <w:r w:rsidRPr="00F436A0">
        <w:rPr>
          <w:sz w:val="28"/>
          <w:szCs w:val="28"/>
        </w:rPr>
        <w:t xml:space="preserve">IIb – плоский; </w:t>
      </w:r>
    </w:p>
    <w:p w:rsidR="00D571E2" w:rsidRPr="00F436A0" w:rsidRDefault="004F06BF" w:rsidP="00D571E2">
      <w:pPr>
        <w:pStyle w:val="a7"/>
        <w:shd w:val="clear" w:color="auto" w:fill="FFFFFF"/>
        <w:spacing w:before="0" w:beforeAutospacing="0" w:after="0" w:afterAutospacing="0"/>
        <w:ind w:firstLine="1276"/>
        <w:jc w:val="both"/>
        <w:rPr>
          <w:sz w:val="28"/>
          <w:szCs w:val="28"/>
        </w:rPr>
      </w:pPr>
      <w:r w:rsidRPr="00F436A0">
        <w:rPr>
          <w:sz w:val="28"/>
          <w:szCs w:val="28"/>
        </w:rPr>
        <w:t xml:space="preserve">IIс – углубленный; </w:t>
      </w:r>
    </w:p>
    <w:p w:rsidR="00D571E2" w:rsidRPr="00F436A0" w:rsidRDefault="004F06BF" w:rsidP="00F56765">
      <w:pPr>
        <w:pStyle w:val="a7"/>
        <w:shd w:val="clear" w:color="auto" w:fill="FFFFFF"/>
        <w:spacing w:before="0" w:beforeAutospacing="0" w:after="0" w:afterAutospacing="0"/>
        <w:ind w:firstLine="851"/>
        <w:jc w:val="both"/>
        <w:rPr>
          <w:sz w:val="28"/>
          <w:szCs w:val="28"/>
        </w:rPr>
      </w:pPr>
      <w:r w:rsidRPr="00F436A0">
        <w:rPr>
          <w:sz w:val="28"/>
          <w:szCs w:val="28"/>
        </w:rPr>
        <w:t>III тип – изъязвленный (язвенный дефект слизистой оболочки).</w:t>
      </w:r>
    </w:p>
    <w:p w:rsidR="00D74D52" w:rsidRPr="00F436A0" w:rsidRDefault="00EF4EA0" w:rsidP="00172EE2">
      <w:pPr>
        <w:pStyle w:val="a7"/>
        <w:spacing w:before="0" w:beforeAutospacing="0" w:after="0" w:afterAutospacing="0"/>
        <w:ind w:firstLine="851"/>
        <w:jc w:val="both"/>
        <w:rPr>
          <w:sz w:val="28"/>
          <w:szCs w:val="28"/>
        </w:rPr>
      </w:pPr>
      <w:r w:rsidRPr="00F436A0">
        <w:rPr>
          <w:sz w:val="28"/>
          <w:szCs w:val="28"/>
        </w:rPr>
        <w:t>Для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rStyle w:val="apple-converted-space"/>
          <w:sz w:val="28"/>
          <w:szCs w:val="28"/>
        </w:rPr>
        <w:t> </w:t>
      </w:r>
      <w:r w:rsidRPr="00F436A0">
        <w:rPr>
          <w:rStyle w:val="hl"/>
          <w:sz w:val="28"/>
          <w:szCs w:val="28"/>
        </w:rPr>
        <w:t>кишечного</w:t>
      </w:r>
      <w:r w:rsidRPr="00F436A0">
        <w:rPr>
          <w:rStyle w:val="apple-converted-space"/>
          <w:sz w:val="28"/>
          <w:szCs w:val="28"/>
        </w:rPr>
        <w:t> </w:t>
      </w:r>
      <w:r w:rsidRPr="00F436A0">
        <w:rPr>
          <w:sz w:val="28"/>
          <w:szCs w:val="28"/>
        </w:rPr>
        <w:t>тип</w:t>
      </w:r>
      <w:r w:rsidR="00CB3F6E" w:rsidRPr="00F436A0">
        <w:rPr>
          <w:sz w:val="28"/>
          <w:szCs w:val="28"/>
        </w:rPr>
        <w:t>а</w:t>
      </w:r>
      <w:r w:rsidRPr="00F436A0">
        <w:rPr>
          <w:sz w:val="28"/>
          <w:szCs w:val="28"/>
        </w:rPr>
        <w:t xml:space="preserve"> х</w:t>
      </w:r>
      <w:r w:rsidR="00CB3F6E" w:rsidRPr="00F436A0">
        <w:rPr>
          <w:sz w:val="28"/>
          <w:szCs w:val="28"/>
        </w:rPr>
        <w:t>а</w:t>
      </w:r>
      <w:r w:rsidRPr="00F436A0">
        <w:rPr>
          <w:sz w:val="28"/>
          <w:szCs w:val="28"/>
        </w:rPr>
        <w:t>р</w:t>
      </w:r>
      <w:r w:rsidR="00CB3F6E" w:rsidRPr="00F436A0">
        <w:rPr>
          <w:sz w:val="28"/>
          <w:szCs w:val="28"/>
        </w:rPr>
        <w:t>а</w:t>
      </w:r>
      <w:r w:rsidRPr="00F436A0">
        <w:rPr>
          <w:sz w:val="28"/>
          <w:szCs w:val="28"/>
        </w:rPr>
        <w:t>ктерн</w:t>
      </w:r>
      <w:r w:rsidR="00CB3F6E" w:rsidRPr="00F436A0">
        <w:rPr>
          <w:sz w:val="28"/>
          <w:szCs w:val="28"/>
        </w:rPr>
        <w:t>а</w:t>
      </w:r>
      <w:r w:rsidRPr="00F436A0">
        <w:rPr>
          <w:sz w:val="28"/>
          <w:szCs w:val="28"/>
        </w:rPr>
        <w:t xml:space="preserve"> посл</w:t>
      </w:r>
      <w:r w:rsidR="00EE70AD" w:rsidRPr="00F436A0">
        <w:rPr>
          <w:sz w:val="28"/>
          <w:szCs w:val="28"/>
        </w:rPr>
        <w:t>е</w:t>
      </w:r>
      <w:r w:rsidRPr="00F436A0">
        <w:rPr>
          <w:sz w:val="28"/>
          <w:szCs w:val="28"/>
        </w:rPr>
        <w:t>дов</w:t>
      </w:r>
      <w:r w:rsidR="00CB3F6E" w:rsidRPr="00F436A0">
        <w:rPr>
          <w:sz w:val="28"/>
          <w:szCs w:val="28"/>
        </w:rPr>
        <w:t>а</w:t>
      </w:r>
      <w:r w:rsidRPr="00F436A0">
        <w:rPr>
          <w:sz w:val="28"/>
          <w:szCs w:val="28"/>
        </w:rPr>
        <w:t>тельность смены</w:t>
      </w:r>
      <w:r w:rsidRPr="00F436A0">
        <w:rPr>
          <w:rStyle w:val="apple-converted-space"/>
          <w:sz w:val="28"/>
          <w:szCs w:val="28"/>
        </w:rPr>
        <w:t> </w:t>
      </w:r>
      <w:r w:rsidRPr="00F436A0">
        <w:rPr>
          <w:rStyle w:val="hl"/>
          <w:sz w:val="28"/>
          <w:szCs w:val="28"/>
        </w:rPr>
        <w:t>п</w:t>
      </w:r>
      <w:r w:rsidR="00CB3F6E" w:rsidRPr="00F436A0">
        <w:rPr>
          <w:rStyle w:val="hl"/>
          <w:sz w:val="28"/>
          <w:szCs w:val="28"/>
        </w:rPr>
        <w:t>а</w:t>
      </w:r>
      <w:r w:rsidRPr="00F436A0">
        <w:rPr>
          <w:rStyle w:val="hl"/>
          <w:sz w:val="28"/>
          <w:szCs w:val="28"/>
        </w:rPr>
        <w:t>томорфологических</w:t>
      </w:r>
      <w:r w:rsidRPr="00F436A0">
        <w:rPr>
          <w:rStyle w:val="apple-converted-space"/>
          <w:sz w:val="28"/>
          <w:szCs w:val="28"/>
        </w:rPr>
        <w:t> </w:t>
      </w:r>
      <w:r w:rsidR="00EE70AD" w:rsidRPr="00F436A0">
        <w:rPr>
          <w:sz w:val="28"/>
          <w:szCs w:val="28"/>
        </w:rPr>
        <w:t>х</w:t>
      </w:r>
      <w:r w:rsidR="00CB3F6E" w:rsidRPr="00F436A0">
        <w:rPr>
          <w:sz w:val="28"/>
          <w:szCs w:val="28"/>
        </w:rPr>
        <w:t>а</w:t>
      </w:r>
      <w:r w:rsidR="00EE70AD" w:rsidRPr="00F436A0">
        <w:rPr>
          <w:sz w:val="28"/>
          <w:szCs w:val="28"/>
        </w:rPr>
        <w:t>р</w:t>
      </w:r>
      <w:r w:rsidR="00CB3F6E" w:rsidRPr="00F436A0">
        <w:rPr>
          <w:sz w:val="28"/>
          <w:szCs w:val="28"/>
        </w:rPr>
        <w:t>а</w:t>
      </w:r>
      <w:r w:rsidR="00EE70AD" w:rsidRPr="00F436A0">
        <w:rPr>
          <w:sz w:val="28"/>
          <w:szCs w:val="28"/>
        </w:rPr>
        <w:t>ктеристик слизистой оболочки во</w:t>
      </w:r>
      <w:r w:rsidRPr="00F436A0">
        <w:rPr>
          <w:sz w:val="28"/>
          <w:szCs w:val="28"/>
        </w:rPr>
        <w:t xml:space="preserve"> времени:</w:t>
      </w:r>
      <w:r w:rsidRPr="00F436A0">
        <w:rPr>
          <w:rStyle w:val="apple-converted-space"/>
          <w:sz w:val="28"/>
          <w:szCs w:val="28"/>
        </w:rPr>
        <w:t> </w:t>
      </w:r>
      <w:r w:rsidRPr="00F436A0">
        <w:rPr>
          <w:rStyle w:val="hl"/>
          <w:sz w:val="28"/>
          <w:szCs w:val="28"/>
        </w:rPr>
        <w:t>хронический</w:t>
      </w:r>
      <w:r w:rsidRPr="00F436A0">
        <w:rPr>
          <w:rStyle w:val="apple-converted-space"/>
          <w:sz w:val="28"/>
          <w:szCs w:val="28"/>
        </w:rPr>
        <w:t> </w:t>
      </w:r>
      <w:r w:rsidR="00CB3F6E" w:rsidRPr="00F436A0">
        <w:rPr>
          <w:sz w:val="28"/>
          <w:szCs w:val="28"/>
        </w:rPr>
        <w:t>а</w:t>
      </w:r>
      <w:r w:rsidRPr="00F436A0">
        <w:rPr>
          <w:sz w:val="28"/>
          <w:szCs w:val="28"/>
        </w:rPr>
        <w:t>трофический г</w:t>
      </w:r>
      <w:r w:rsidR="00CB3F6E" w:rsidRPr="00F436A0">
        <w:rPr>
          <w:sz w:val="28"/>
          <w:szCs w:val="28"/>
        </w:rPr>
        <w:t>а</w:t>
      </w:r>
      <w:r w:rsidRPr="00F436A0">
        <w:rPr>
          <w:sz w:val="28"/>
          <w:szCs w:val="28"/>
        </w:rPr>
        <w:t>стрит - кишечн</w:t>
      </w:r>
      <w:r w:rsidR="00CB3F6E" w:rsidRPr="00F436A0">
        <w:rPr>
          <w:sz w:val="28"/>
          <w:szCs w:val="28"/>
        </w:rPr>
        <w:t>а</w:t>
      </w:r>
      <w:r w:rsidRPr="00F436A0">
        <w:rPr>
          <w:sz w:val="28"/>
          <w:szCs w:val="28"/>
        </w:rPr>
        <w:t>я</w:t>
      </w:r>
      <w:r w:rsidRPr="00F436A0">
        <w:rPr>
          <w:rStyle w:val="apple-converted-space"/>
          <w:sz w:val="28"/>
          <w:szCs w:val="28"/>
        </w:rPr>
        <w:t> </w:t>
      </w:r>
      <w:r w:rsidRPr="00F436A0">
        <w:rPr>
          <w:rStyle w:val="hl"/>
          <w:sz w:val="28"/>
          <w:szCs w:val="28"/>
        </w:rPr>
        <w:t>мет</w:t>
      </w:r>
      <w:r w:rsidR="00CB3F6E" w:rsidRPr="00F436A0">
        <w:rPr>
          <w:rStyle w:val="hl"/>
          <w:sz w:val="28"/>
          <w:szCs w:val="28"/>
        </w:rPr>
        <w:t>а</w:t>
      </w:r>
      <w:r w:rsidRPr="00F436A0">
        <w:rPr>
          <w:rStyle w:val="hl"/>
          <w:sz w:val="28"/>
          <w:szCs w:val="28"/>
        </w:rPr>
        <w:t>пл</w:t>
      </w:r>
      <w:r w:rsidR="00CB3F6E" w:rsidRPr="00F436A0">
        <w:rPr>
          <w:rStyle w:val="hl"/>
          <w:sz w:val="28"/>
          <w:szCs w:val="28"/>
        </w:rPr>
        <w:t>а</w:t>
      </w:r>
      <w:r w:rsidRPr="00F436A0">
        <w:rPr>
          <w:rStyle w:val="hl"/>
          <w:sz w:val="28"/>
          <w:szCs w:val="28"/>
        </w:rPr>
        <w:t>зия</w:t>
      </w:r>
      <w:r w:rsidRPr="00F436A0">
        <w:rPr>
          <w:rStyle w:val="apple-converted-space"/>
          <w:sz w:val="28"/>
          <w:szCs w:val="28"/>
        </w:rPr>
        <w:t> </w:t>
      </w:r>
      <w:r w:rsidRPr="00F436A0">
        <w:rPr>
          <w:sz w:val="28"/>
          <w:szCs w:val="28"/>
        </w:rPr>
        <w:t>— диспл</w:t>
      </w:r>
      <w:r w:rsidR="00CB3F6E" w:rsidRPr="00F436A0">
        <w:rPr>
          <w:sz w:val="28"/>
          <w:szCs w:val="28"/>
        </w:rPr>
        <w:t>а</w:t>
      </w:r>
      <w:r w:rsidRPr="00F436A0">
        <w:rPr>
          <w:sz w:val="28"/>
          <w:szCs w:val="28"/>
        </w:rPr>
        <w:t>зия - р</w:t>
      </w:r>
      <w:r w:rsidR="00CB3F6E" w:rsidRPr="00F436A0">
        <w:rPr>
          <w:sz w:val="28"/>
          <w:szCs w:val="28"/>
        </w:rPr>
        <w:t>а</w:t>
      </w:r>
      <w:r w:rsidRPr="00F436A0">
        <w:rPr>
          <w:sz w:val="28"/>
          <w:szCs w:val="28"/>
        </w:rPr>
        <w:t>к. Этот в</w:t>
      </w:r>
      <w:r w:rsidR="00CB3F6E" w:rsidRPr="00F436A0">
        <w:rPr>
          <w:sz w:val="28"/>
          <w:szCs w:val="28"/>
        </w:rPr>
        <w:t>а</w:t>
      </w:r>
      <w:r w:rsidRPr="00F436A0">
        <w:rPr>
          <w:sz w:val="28"/>
          <w:szCs w:val="28"/>
        </w:rPr>
        <w:t>ри</w:t>
      </w:r>
      <w:r w:rsidR="00CB3F6E" w:rsidRPr="00F436A0">
        <w:rPr>
          <w:sz w:val="28"/>
          <w:szCs w:val="28"/>
        </w:rPr>
        <w:t>а</w:t>
      </w:r>
      <w:r w:rsidRPr="00F436A0">
        <w:rPr>
          <w:sz w:val="28"/>
          <w:szCs w:val="28"/>
        </w:rPr>
        <w:t>нт встреч</w:t>
      </w:r>
      <w:r w:rsidR="00CB3F6E" w:rsidRPr="00F436A0">
        <w:rPr>
          <w:sz w:val="28"/>
          <w:szCs w:val="28"/>
        </w:rPr>
        <w:t>а</w:t>
      </w:r>
      <w:r w:rsidRPr="00F436A0">
        <w:rPr>
          <w:sz w:val="28"/>
          <w:szCs w:val="28"/>
        </w:rPr>
        <w:t>ется ч</w:t>
      </w:r>
      <w:r w:rsidR="00CB3F6E" w:rsidRPr="00F436A0">
        <w:rPr>
          <w:sz w:val="28"/>
          <w:szCs w:val="28"/>
        </w:rPr>
        <w:t>а</w:t>
      </w:r>
      <w:r w:rsidRPr="00F436A0">
        <w:rPr>
          <w:sz w:val="28"/>
          <w:szCs w:val="28"/>
        </w:rPr>
        <w:t>ще у лиц</w:t>
      </w:r>
      <w:r w:rsidRPr="00F436A0">
        <w:rPr>
          <w:rStyle w:val="apple-converted-space"/>
          <w:sz w:val="28"/>
          <w:szCs w:val="28"/>
        </w:rPr>
        <w:t> </w:t>
      </w:r>
      <w:r w:rsidRPr="00F436A0">
        <w:rPr>
          <w:rStyle w:val="hl"/>
          <w:sz w:val="28"/>
          <w:szCs w:val="28"/>
        </w:rPr>
        <w:t>пожилого</w:t>
      </w:r>
      <w:r w:rsidRPr="00F436A0">
        <w:rPr>
          <w:rStyle w:val="apple-converted-space"/>
          <w:sz w:val="28"/>
          <w:szCs w:val="28"/>
        </w:rPr>
        <w:t> </w:t>
      </w:r>
      <w:r w:rsidRPr="00F436A0">
        <w:rPr>
          <w:sz w:val="28"/>
          <w:szCs w:val="28"/>
        </w:rPr>
        <w:t>возр</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 При р</w:t>
      </w:r>
      <w:r w:rsidR="00CB3F6E" w:rsidRPr="00F436A0">
        <w:rPr>
          <w:sz w:val="28"/>
          <w:szCs w:val="28"/>
        </w:rPr>
        <w:t>а</w:t>
      </w:r>
      <w:r w:rsidRPr="00F436A0">
        <w:rPr>
          <w:sz w:val="28"/>
          <w:szCs w:val="28"/>
        </w:rPr>
        <w:t>ке диффузного тип</w:t>
      </w:r>
      <w:r w:rsidR="00CB3F6E" w:rsidRPr="00F436A0">
        <w:rPr>
          <w:sz w:val="28"/>
          <w:szCs w:val="28"/>
        </w:rPr>
        <w:t>а</w:t>
      </w:r>
      <w:r w:rsidRPr="00F436A0">
        <w:rPr>
          <w:sz w:val="28"/>
          <w:szCs w:val="28"/>
        </w:rPr>
        <w:t xml:space="preserve"> т</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я последов</w:t>
      </w:r>
      <w:r w:rsidR="00CB3F6E" w:rsidRPr="00F436A0">
        <w:rPr>
          <w:sz w:val="28"/>
          <w:szCs w:val="28"/>
        </w:rPr>
        <w:t>а</w:t>
      </w:r>
      <w:r w:rsidRPr="00F436A0">
        <w:rPr>
          <w:sz w:val="28"/>
          <w:szCs w:val="28"/>
        </w:rPr>
        <w:t>тельность отсутствует</w:t>
      </w:r>
      <w:r w:rsidR="002658CE" w:rsidRPr="00F436A0">
        <w:rPr>
          <w:sz w:val="28"/>
          <w:szCs w:val="28"/>
        </w:rPr>
        <w:t>[</w:t>
      </w:r>
      <w:r w:rsidR="008A5F48">
        <w:rPr>
          <w:sz w:val="28"/>
          <w:szCs w:val="28"/>
        </w:rPr>
        <w:t>19</w:t>
      </w:r>
      <w:r w:rsidR="002658CE" w:rsidRPr="00F436A0">
        <w:rPr>
          <w:sz w:val="28"/>
          <w:szCs w:val="28"/>
        </w:rPr>
        <w:t>]</w:t>
      </w:r>
      <w:r w:rsidRPr="00F436A0">
        <w:rPr>
          <w:sz w:val="28"/>
          <w:szCs w:val="28"/>
        </w:rPr>
        <w:t>. Он обычно р</w:t>
      </w:r>
      <w:r w:rsidR="00CB3F6E" w:rsidRPr="00F436A0">
        <w:rPr>
          <w:sz w:val="28"/>
          <w:szCs w:val="28"/>
        </w:rPr>
        <w:t>а</w:t>
      </w:r>
      <w:r w:rsidRPr="00F436A0">
        <w:rPr>
          <w:sz w:val="28"/>
          <w:szCs w:val="28"/>
        </w:rPr>
        <w:t>звив</w:t>
      </w:r>
      <w:r w:rsidR="00CB3F6E" w:rsidRPr="00F436A0">
        <w:rPr>
          <w:sz w:val="28"/>
          <w:szCs w:val="28"/>
        </w:rPr>
        <w:t>а</w:t>
      </w:r>
      <w:r w:rsidRPr="00F436A0">
        <w:rPr>
          <w:sz w:val="28"/>
          <w:szCs w:val="28"/>
        </w:rPr>
        <w:t>ется н</w:t>
      </w:r>
      <w:r w:rsidR="00CB3F6E" w:rsidRPr="00F436A0">
        <w:rPr>
          <w:sz w:val="28"/>
          <w:szCs w:val="28"/>
        </w:rPr>
        <w:t>а</w:t>
      </w:r>
      <w:r w:rsidRPr="00F436A0">
        <w:rPr>
          <w:sz w:val="28"/>
          <w:szCs w:val="28"/>
        </w:rPr>
        <w:t xml:space="preserve"> фоне</w:t>
      </w:r>
      <w:r w:rsidRPr="00F436A0">
        <w:rPr>
          <w:rStyle w:val="apple-converted-space"/>
          <w:sz w:val="28"/>
          <w:szCs w:val="28"/>
        </w:rPr>
        <w:t> </w:t>
      </w:r>
      <w:r w:rsidRPr="00F436A0">
        <w:rPr>
          <w:rStyle w:val="hl"/>
          <w:sz w:val="28"/>
          <w:szCs w:val="28"/>
        </w:rPr>
        <w:t>не</w:t>
      </w:r>
      <w:r w:rsidR="00CB3F6E" w:rsidRPr="00F436A0">
        <w:rPr>
          <w:rStyle w:val="hl"/>
          <w:sz w:val="28"/>
          <w:szCs w:val="28"/>
        </w:rPr>
        <w:t>а</w:t>
      </w:r>
      <w:r w:rsidRPr="00F436A0">
        <w:rPr>
          <w:rStyle w:val="hl"/>
          <w:sz w:val="28"/>
          <w:szCs w:val="28"/>
        </w:rPr>
        <w:t>трофического</w:t>
      </w:r>
      <w:r w:rsidRPr="00F436A0">
        <w:rPr>
          <w:rStyle w:val="apple-converted-space"/>
          <w:sz w:val="28"/>
          <w:szCs w:val="28"/>
        </w:rPr>
        <w:t> </w:t>
      </w:r>
      <w:r w:rsidRPr="00F436A0">
        <w:rPr>
          <w:sz w:val="28"/>
          <w:szCs w:val="28"/>
        </w:rPr>
        <w:t>г</w:t>
      </w:r>
      <w:r w:rsidR="00CB3F6E" w:rsidRPr="00F436A0">
        <w:rPr>
          <w:sz w:val="28"/>
          <w:szCs w:val="28"/>
        </w:rPr>
        <w:t>а</w:t>
      </w:r>
      <w:r w:rsidRPr="00F436A0">
        <w:rPr>
          <w:sz w:val="28"/>
          <w:szCs w:val="28"/>
        </w:rPr>
        <w:t>стрит</w:t>
      </w:r>
      <w:r w:rsidR="00CB3F6E" w:rsidRPr="00F436A0">
        <w:rPr>
          <w:sz w:val="28"/>
          <w:szCs w:val="28"/>
        </w:rPr>
        <w:t>а</w:t>
      </w:r>
      <w:r w:rsidRPr="00F436A0">
        <w:rPr>
          <w:sz w:val="28"/>
          <w:szCs w:val="28"/>
        </w:rPr>
        <w:t xml:space="preserve"> и х</w:t>
      </w:r>
      <w:r w:rsidR="00CB3F6E" w:rsidRPr="00F436A0">
        <w:rPr>
          <w:sz w:val="28"/>
          <w:szCs w:val="28"/>
        </w:rPr>
        <w:t>а</w:t>
      </w:r>
      <w:r w:rsidRPr="00F436A0">
        <w:rPr>
          <w:sz w:val="28"/>
          <w:szCs w:val="28"/>
        </w:rPr>
        <w:t>р</w:t>
      </w:r>
      <w:r w:rsidR="00CB3F6E" w:rsidRPr="00F436A0">
        <w:rPr>
          <w:sz w:val="28"/>
          <w:szCs w:val="28"/>
        </w:rPr>
        <w:t>а</w:t>
      </w:r>
      <w:r w:rsidRPr="00F436A0">
        <w:rPr>
          <w:sz w:val="28"/>
          <w:szCs w:val="28"/>
        </w:rPr>
        <w:t>ктеризуется н</w:t>
      </w:r>
      <w:r w:rsidR="00CB3F6E" w:rsidRPr="00F436A0">
        <w:rPr>
          <w:sz w:val="28"/>
          <w:szCs w:val="28"/>
        </w:rPr>
        <w:t>а</w:t>
      </w:r>
      <w:r w:rsidRPr="00F436A0">
        <w:rPr>
          <w:sz w:val="28"/>
          <w:szCs w:val="28"/>
        </w:rPr>
        <w:t>рушениями</w:t>
      </w:r>
      <w:r w:rsidRPr="00F436A0">
        <w:rPr>
          <w:rStyle w:val="apple-converted-space"/>
          <w:sz w:val="28"/>
          <w:szCs w:val="28"/>
        </w:rPr>
        <w:t> </w:t>
      </w:r>
      <w:r w:rsidRPr="00F436A0">
        <w:rPr>
          <w:rStyle w:val="hl"/>
          <w:sz w:val="28"/>
          <w:szCs w:val="28"/>
        </w:rPr>
        <w:t>экспрессии</w:t>
      </w:r>
      <w:r w:rsidRPr="00F436A0">
        <w:rPr>
          <w:rStyle w:val="apple-converted-space"/>
          <w:sz w:val="28"/>
          <w:szCs w:val="28"/>
        </w:rPr>
        <w:t> </w:t>
      </w:r>
      <w:r w:rsidRPr="00F436A0">
        <w:rPr>
          <w:sz w:val="28"/>
          <w:szCs w:val="28"/>
        </w:rPr>
        <w:t>илимут</w:t>
      </w:r>
      <w:r w:rsidR="00CB3F6E" w:rsidRPr="00F436A0">
        <w:rPr>
          <w:sz w:val="28"/>
          <w:szCs w:val="28"/>
        </w:rPr>
        <w:t>а</w:t>
      </w:r>
      <w:r w:rsidRPr="00F436A0">
        <w:rPr>
          <w:sz w:val="28"/>
          <w:szCs w:val="28"/>
        </w:rPr>
        <w:t>циигенов</w:t>
      </w:r>
      <w:r w:rsidR="00EE70AD" w:rsidRPr="00F436A0">
        <w:rPr>
          <w:sz w:val="28"/>
          <w:szCs w:val="28"/>
        </w:rPr>
        <w:t>.</w:t>
      </w:r>
      <w:r w:rsidRPr="00F436A0">
        <w:rPr>
          <w:sz w:val="28"/>
          <w:szCs w:val="28"/>
        </w:rPr>
        <w:t>Об</w:t>
      </w:r>
      <w:r w:rsidR="00CB3F6E" w:rsidRPr="00F436A0">
        <w:rPr>
          <w:sz w:val="28"/>
          <w:szCs w:val="28"/>
        </w:rPr>
        <w:t>а</w:t>
      </w:r>
      <w:r w:rsidRPr="00F436A0">
        <w:rPr>
          <w:sz w:val="28"/>
          <w:szCs w:val="28"/>
        </w:rPr>
        <w:t>пути</w:t>
      </w:r>
      <w:r w:rsidRPr="00F436A0">
        <w:rPr>
          <w:rStyle w:val="hl"/>
          <w:sz w:val="28"/>
          <w:szCs w:val="28"/>
        </w:rPr>
        <w:t>к</w:t>
      </w:r>
      <w:r w:rsidR="00CB3F6E" w:rsidRPr="00F436A0">
        <w:rPr>
          <w:rStyle w:val="hl"/>
          <w:sz w:val="28"/>
          <w:szCs w:val="28"/>
        </w:rPr>
        <w:t>а</w:t>
      </w:r>
      <w:r w:rsidRPr="00F436A0">
        <w:rPr>
          <w:rStyle w:val="hl"/>
          <w:sz w:val="28"/>
          <w:szCs w:val="28"/>
        </w:rPr>
        <w:t>нцерогенез</w:t>
      </w:r>
      <w:r w:rsidR="00CB3F6E" w:rsidRPr="00F436A0">
        <w:rPr>
          <w:rStyle w:val="hl"/>
          <w:sz w:val="28"/>
          <w:szCs w:val="28"/>
        </w:rPr>
        <w:t>а</w:t>
      </w:r>
      <w:r w:rsidRPr="00F436A0">
        <w:rPr>
          <w:sz w:val="28"/>
          <w:szCs w:val="28"/>
        </w:rPr>
        <w:t>инициируетHP-</w:t>
      </w:r>
      <w:r w:rsidR="00CB3F6E" w:rsidRPr="00F436A0">
        <w:rPr>
          <w:sz w:val="28"/>
          <w:szCs w:val="28"/>
        </w:rPr>
        <w:t>а</w:t>
      </w:r>
      <w:r w:rsidRPr="00F436A0">
        <w:rPr>
          <w:sz w:val="28"/>
          <w:szCs w:val="28"/>
        </w:rPr>
        <w:t>ссоцииров</w:t>
      </w:r>
      <w:r w:rsidR="00CB3F6E" w:rsidRPr="00F436A0">
        <w:rPr>
          <w:sz w:val="28"/>
          <w:szCs w:val="28"/>
        </w:rPr>
        <w:t>а</w:t>
      </w:r>
      <w:r w:rsidRPr="00F436A0">
        <w:rPr>
          <w:sz w:val="28"/>
          <w:szCs w:val="28"/>
        </w:rPr>
        <w:t>нный</w:t>
      </w:r>
      <w:r w:rsidR="00CB3F6E" w:rsidRPr="00F436A0">
        <w:rPr>
          <w:sz w:val="28"/>
          <w:szCs w:val="28"/>
        </w:rPr>
        <w:t>а</w:t>
      </w:r>
      <w:r w:rsidRPr="00F436A0">
        <w:rPr>
          <w:sz w:val="28"/>
          <w:szCs w:val="28"/>
        </w:rPr>
        <w:t>ктивный хронический</w:t>
      </w:r>
      <w:r w:rsidRPr="00F436A0">
        <w:rPr>
          <w:rStyle w:val="hl"/>
          <w:sz w:val="28"/>
          <w:szCs w:val="28"/>
        </w:rPr>
        <w:t>г</w:t>
      </w:r>
      <w:r w:rsidR="00CB3F6E" w:rsidRPr="00F436A0">
        <w:rPr>
          <w:rStyle w:val="hl"/>
          <w:sz w:val="28"/>
          <w:szCs w:val="28"/>
        </w:rPr>
        <w:t>а</w:t>
      </w:r>
      <w:r w:rsidRPr="00F436A0">
        <w:rPr>
          <w:rStyle w:val="hl"/>
          <w:sz w:val="28"/>
          <w:szCs w:val="28"/>
        </w:rPr>
        <w:t>стрит</w:t>
      </w:r>
      <w:r w:rsidRPr="00F436A0">
        <w:rPr>
          <w:sz w:val="28"/>
          <w:szCs w:val="28"/>
        </w:rPr>
        <w:t>,вовлек</w:t>
      </w:r>
      <w:r w:rsidR="00CB3F6E" w:rsidRPr="00F436A0">
        <w:rPr>
          <w:sz w:val="28"/>
          <w:szCs w:val="28"/>
        </w:rPr>
        <w:t>а</w:t>
      </w:r>
      <w:r w:rsidRPr="00F436A0">
        <w:rPr>
          <w:sz w:val="28"/>
          <w:szCs w:val="28"/>
        </w:rPr>
        <w:t>ющийв п</w:t>
      </w:r>
      <w:r w:rsidR="00CB3F6E" w:rsidRPr="00F436A0">
        <w:rPr>
          <w:sz w:val="28"/>
          <w:szCs w:val="28"/>
        </w:rPr>
        <w:t>а</w:t>
      </w:r>
      <w:r w:rsidRPr="00F436A0">
        <w:rPr>
          <w:sz w:val="28"/>
          <w:szCs w:val="28"/>
        </w:rPr>
        <w:t>тологический процесс генер</w:t>
      </w:r>
      <w:r w:rsidR="00CB3F6E" w:rsidRPr="00F436A0">
        <w:rPr>
          <w:sz w:val="28"/>
          <w:szCs w:val="28"/>
        </w:rPr>
        <w:t>а</w:t>
      </w:r>
      <w:r w:rsidRPr="00F436A0">
        <w:rPr>
          <w:sz w:val="28"/>
          <w:szCs w:val="28"/>
        </w:rPr>
        <w:t>тивную зону</w:t>
      </w:r>
      <w:r w:rsidRPr="00F436A0">
        <w:rPr>
          <w:rStyle w:val="hl"/>
          <w:sz w:val="28"/>
          <w:szCs w:val="28"/>
        </w:rPr>
        <w:t>желудочного</w:t>
      </w:r>
      <w:r w:rsidRPr="00F436A0">
        <w:rPr>
          <w:sz w:val="28"/>
          <w:szCs w:val="28"/>
        </w:rPr>
        <w:t xml:space="preserve">эпителия. </w:t>
      </w:r>
    </w:p>
    <w:p w:rsidR="00825C7D" w:rsidRPr="00F436A0" w:rsidRDefault="00CB3F6E"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денок</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рцином</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 xml:space="preserve"> (железисты</w:t>
      </w:r>
      <w:r w:rsidR="008B5761">
        <w:rPr>
          <w:rFonts w:ascii="Times New Roman" w:eastAsia="Times New Roman" w:hAnsi="Times New Roman" w:cs="Times New Roman"/>
          <w:sz w:val="28"/>
          <w:szCs w:val="28"/>
          <w:lang w:eastAsia="ru-RU"/>
        </w:rPr>
        <w:t>й</w:t>
      </w:r>
      <w:r w:rsidR="00825C7D" w:rsidRPr="00F436A0">
        <w:rPr>
          <w:rFonts w:ascii="Times New Roman" w:eastAsia="Times New Roman" w:hAnsi="Times New Roman" w:cs="Times New Roman"/>
          <w:sz w:val="28"/>
          <w:szCs w:val="28"/>
          <w:lang w:eastAsia="ru-RU"/>
        </w:rPr>
        <w:t xml:space="preserve"> 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к) является н</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иболее ч</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 xml:space="preserve">сто </w:t>
      </w:r>
      <w:r w:rsidR="008605DC" w:rsidRPr="00F436A0">
        <w:rPr>
          <w:rFonts w:ascii="Times New Roman" w:eastAsia="Times New Roman" w:hAnsi="Times New Roman" w:cs="Times New Roman"/>
          <w:sz w:val="28"/>
          <w:szCs w:val="28"/>
          <w:lang w:eastAsia="ru-RU"/>
        </w:rPr>
        <w:t>встреч</w:t>
      </w:r>
      <w:r w:rsidRPr="00F436A0">
        <w:rPr>
          <w:rFonts w:ascii="Times New Roman" w:eastAsia="Times New Roman" w:hAnsi="Times New Roman" w:cs="Times New Roman"/>
          <w:sz w:val="28"/>
          <w:szCs w:val="28"/>
          <w:lang w:eastAsia="ru-RU"/>
        </w:rPr>
        <w:t>а</w:t>
      </w:r>
      <w:r w:rsidR="008605DC" w:rsidRPr="00F436A0">
        <w:rPr>
          <w:rFonts w:ascii="Times New Roman" w:eastAsia="Times New Roman" w:hAnsi="Times New Roman" w:cs="Times New Roman"/>
          <w:sz w:val="28"/>
          <w:szCs w:val="28"/>
          <w:lang w:eastAsia="ru-RU"/>
        </w:rPr>
        <w:t xml:space="preserve">ющейся </w:t>
      </w:r>
      <w:r w:rsidR="00825C7D" w:rsidRPr="00F436A0">
        <w:rPr>
          <w:rFonts w:ascii="Times New Roman" w:eastAsia="Times New Roman" w:hAnsi="Times New Roman" w:cs="Times New Roman"/>
          <w:sz w:val="28"/>
          <w:szCs w:val="28"/>
          <w:lang w:eastAsia="ru-RU"/>
        </w:rPr>
        <w:t>формой 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к</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 xml:space="preserve"> желудк</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 xml:space="preserve">, </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 xml:space="preserve"> плоскоклеточный 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к – н</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именее 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спростр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ненной</w:t>
      </w:r>
      <w:r w:rsidR="00157045">
        <w:rPr>
          <w:rFonts w:ascii="Times New Roman" w:eastAsia="Times New Roman" w:hAnsi="Times New Roman" w:cs="Times New Roman"/>
          <w:sz w:val="28"/>
          <w:szCs w:val="28"/>
          <w:lang w:eastAsia="ru-RU"/>
        </w:rPr>
        <w:t xml:space="preserve"> </w:t>
      </w:r>
      <w:r w:rsidR="00F835ED" w:rsidRPr="00F835ED">
        <w:rPr>
          <w:rFonts w:ascii="Times New Roman" w:eastAsia="Times New Roman" w:hAnsi="Times New Roman" w:cs="Times New Roman"/>
          <w:sz w:val="28"/>
          <w:szCs w:val="28"/>
          <w:lang w:eastAsia="ru-RU"/>
        </w:rPr>
        <w:t>[</w:t>
      </w:r>
      <w:r w:rsidR="008A5F48">
        <w:rPr>
          <w:rFonts w:ascii="Times New Roman" w:eastAsia="Times New Roman" w:hAnsi="Times New Roman" w:cs="Times New Roman"/>
          <w:sz w:val="28"/>
          <w:szCs w:val="28"/>
          <w:lang w:eastAsia="ru-RU"/>
        </w:rPr>
        <w:t>20</w:t>
      </w:r>
      <w:r w:rsidR="00F835ED" w:rsidRPr="00F835ED">
        <w:rPr>
          <w:rFonts w:ascii="Times New Roman" w:eastAsia="Times New Roman" w:hAnsi="Times New Roman" w:cs="Times New Roman"/>
          <w:sz w:val="28"/>
          <w:szCs w:val="28"/>
          <w:lang w:eastAsia="ru-RU"/>
        </w:rPr>
        <w:t>]</w:t>
      </w:r>
      <w:r w:rsidR="00825C7D" w:rsidRPr="00F436A0">
        <w:rPr>
          <w:rFonts w:ascii="Times New Roman" w:eastAsia="Times New Roman" w:hAnsi="Times New Roman" w:cs="Times New Roman"/>
          <w:sz w:val="28"/>
          <w:szCs w:val="28"/>
          <w:lang w:eastAsia="ru-RU"/>
        </w:rPr>
        <w:t>.</w:t>
      </w:r>
    </w:p>
    <w:p w:rsidR="00825C7D" w:rsidRPr="00F436A0" w:rsidRDefault="00CB3F6E"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денок</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рциномы быв</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ют нескольких р</w:t>
      </w:r>
      <w:r w:rsidRPr="00F436A0">
        <w:rPr>
          <w:rFonts w:ascii="Times New Roman" w:eastAsia="Times New Roman" w:hAnsi="Times New Roman" w:cs="Times New Roman"/>
          <w:sz w:val="28"/>
          <w:szCs w:val="28"/>
          <w:lang w:eastAsia="ru-RU"/>
        </w:rPr>
        <w:t>а</w:t>
      </w:r>
      <w:r w:rsidR="00825C7D" w:rsidRPr="00F436A0">
        <w:rPr>
          <w:rFonts w:ascii="Times New Roman" w:eastAsia="Times New Roman" w:hAnsi="Times New Roman" w:cs="Times New Roman"/>
          <w:sz w:val="28"/>
          <w:szCs w:val="28"/>
          <w:lang w:eastAsia="ru-RU"/>
        </w:rPr>
        <w:t>зновидностей</w:t>
      </w:r>
      <w:r w:rsidR="00157045">
        <w:rPr>
          <w:rFonts w:ascii="Times New Roman" w:eastAsia="Times New Roman" w:hAnsi="Times New Roman" w:cs="Times New Roman"/>
          <w:sz w:val="28"/>
          <w:szCs w:val="28"/>
          <w:lang w:eastAsia="ru-RU"/>
        </w:rPr>
        <w:t xml:space="preserve"> </w:t>
      </w:r>
      <w:r w:rsidR="005B6369" w:rsidRPr="001201FE">
        <w:rPr>
          <w:rFonts w:ascii="Times New Roman" w:eastAsia="Times New Roman" w:hAnsi="Times New Roman" w:cs="Times New Roman"/>
          <w:sz w:val="28"/>
          <w:szCs w:val="28"/>
          <w:lang w:eastAsia="ru-RU"/>
        </w:rPr>
        <w:t>[2</w:t>
      </w:r>
      <w:r w:rsidR="008A5F48">
        <w:rPr>
          <w:rFonts w:ascii="Times New Roman" w:eastAsia="Times New Roman" w:hAnsi="Times New Roman" w:cs="Times New Roman"/>
          <w:sz w:val="28"/>
          <w:szCs w:val="28"/>
          <w:lang w:eastAsia="ru-RU"/>
        </w:rPr>
        <w:t>1</w:t>
      </w:r>
      <w:r w:rsidR="005B6369" w:rsidRPr="001201FE">
        <w:rPr>
          <w:rFonts w:ascii="Times New Roman" w:eastAsia="Times New Roman" w:hAnsi="Times New Roman" w:cs="Times New Roman"/>
          <w:sz w:val="28"/>
          <w:szCs w:val="28"/>
          <w:lang w:eastAsia="ru-RU"/>
        </w:rPr>
        <w:t>]</w:t>
      </w:r>
      <w:r w:rsidR="00825C7D" w:rsidRPr="00F436A0">
        <w:rPr>
          <w:rFonts w:ascii="Times New Roman" w:eastAsia="Times New Roman" w:hAnsi="Times New Roman" w:cs="Times New Roman"/>
          <w:sz w:val="28"/>
          <w:szCs w:val="28"/>
          <w:lang w:eastAsia="ru-RU"/>
        </w:rPr>
        <w:t>:</w:t>
      </w:r>
    </w:p>
    <w:p w:rsidR="00825C7D" w:rsidRPr="00F436A0" w:rsidRDefault="00825C7D"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i/>
          <w:iCs/>
          <w:sz w:val="28"/>
          <w:szCs w:val="28"/>
          <w:lang w:eastAsia="ru-RU"/>
        </w:rPr>
        <w:t>П</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пиллярн</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 xml:space="preserve">я </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денок</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рцином</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sz w:val="28"/>
          <w:szCs w:val="28"/>
          <w:lang w:eastAsia="ru-RU"/>
        </w:rPr>
        <w:t>.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опухоль х</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ктеризуется формиров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нием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льцевидных (узких или широких) эпители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льных выростов с фиброзной основой. Клетки опухоли 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ще всего полярно ориентиров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ны (эт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ориент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ция имеет ярко выр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женный х</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ктер).</w:t>
      </w:r>
    </w:p>
    <w:p w:rsidR="00825C7D" w:rsidRPr="00F436A0" w:rsidRDefault="00825C7D"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i/>
          <w:iCs/>
          <w:sz w:val="28"/>
          <w:szCs w:val="28"/>
          <w:lang w:eastAsia="ru-RU"/>
        </w:rPr>
        <w:t>Тубулярн</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 xml:space="preserve">я </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денок</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рцином</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sz w:val="28"/>
          <w:szCs w:val="28"/>
          <w:lang w:eastAsia="ru-RU"/>
        </w:rPr>
        <w:t>.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опухоль состоит из тубулярных структур, которые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сположены в фиброзной строме. Просветы желез кистозно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сширяются из-з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содерж</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слизи.</w:t>
      </w:r>
    </w:p>
    <w:p w:rsidR="00825C7D" w:rsidRPr="00F436A0" w:rsidRDefault="00825C7D"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i/>
          <w:iCs/>
          <w:sz w:val="28"/>
          <w:szCs w:val="28"/>
          <w:lang w:eastAsia="ru-RU"/>
        </w:rPr>
        <w:t>Муцинозн</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я</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денок</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рцином</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sz w:val="28"/>
          <w:szCs w:val="28"/>
          <w:lang w:eastAsia="ru-RU"/>
        </w:rPr>
        <w:t> (слизист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я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денок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рцином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опухоль х</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ктеризуется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личием в ней внеклеточного муцин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 большом количестве (больше половины опухоли). Опухолевые клетки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сположены или в виде цепочек, или беспорядочно, и окружены «озер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ми» слизи.</w:t>
      </w:r>
    </w:p>
    <w:p w:rsidR="00825C7D" w:rsidRPr="00F436A0" w:rsidRDefault="00825C7D" w:rsidP="00825C7D">
      <w:pPr>
        <w:shd w:val="clear" w:color="auto" w:fill="FFFFFF"/>
        <w:spacing w:after="0" w:line="335" w:lineRule="atLeast"/>
        <w:ind w:firstLine="851"/>
        <w:jc w:val="both"/>
        <w:textAlignment w:val="baseline"/>
        <w:rPr>
          <w:rFonts w:ascii="Times New Roman" w:eastAsia="Times New Roman" w:hAnsi="Times New Roman" w:cs="Times New Roman"/>
          <w:sz w:val="28"/>
          <w:szCs w:val="28"/>
          <w:lang w:eastAsia="ru-RU"/>
        </w:rPr>
      </w:pPr>
      <w:r w:rsidRPr="00F436A0">
        <w:rPr>
          <w:rFonts w:ascii="Times New Roman" w:eastAsia="Times New Roman" w:hAnsi="Times New Roman" w:cs="Times New Roman"/>
          <w:i/>
          <w:iCs/>
          <w:sz w:val="28"/>
          <w:szCs w:val="28"/>
          <w:lang w:eastAsia="ru-RU"/>
        </w:rPr>
        <w:t>Перстневидноклеточн</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я</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денок</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i/>
          <w:iCs/>
          <w:sz w:val="28"/>
          <w:szCs w:val="28"/>
          <w:lang w:eastAsia="ru-RU"/>
        </w:rPr>
        <w:t>рцином</w:t>
      </w:r>
      <w:r w:rsidR="00CB3F6E" w:rsidRPr="00F436A0">
        <w:rPr>
          <w:rFonts w:ascii="Times New Roman" w:eastAsia="Times New Roman" w:hAnsi="Times New Roman" w:cs="Times New Roman"/>
          <w:i/>
          <w:iCs/>
          <w:sz w:val="28"/>
          <w:szCs w:val="28"/>
          <w:lang w:eastAsia="ru-RU"/>
        </w:rPr>
        <w:t>а</w:t>
      </w:r>
      <w:r w:rsidRPr="00F436A0">
        <w:rPr>
          <w:rFonts w:ascii="Times New Roman" w:eastAsia="Times New Roman" w:hAnsi="Times New Roman" w:cs="Times New Roman"/>
          <w:sz w:val="28"/>
          <w:szCs w:val="28"/>
          <w:lang w:eastAsia="ru-RU"/>
        </w:rPr>
        <w:t>. В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кой опухоли более половины ее предст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влено клетк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ми, которые содерж</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 муцин (слизь) в цитопл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зме. Внутрицитопл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тический муцин сд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влив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 ядр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опухолевых </w:t>
      </w:r>
      <w:r w:rsidRPr="00F436A0">
        <w:rPr>
          <w:rFonts w:ascii="Times New Roman" w:eastAsia="Times New Roman" w:hAnsi="Times New Roman" w:cs="Times New Roman"/>
          <w:sz w:val="28"/>
          <w:szCs w:val="28"/>
          <w:lang w:eastAsia="ru-RU"/>
        </w:rPr>
        <w:lastRenderedPageBreak/>
        <w:t>клеток и смещ</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 их к периферии; поэтому клетки имеют перстневидную форму.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кие клетки склонны к диффузной инфильтр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Они могут сочет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ться с синтезом фиброзных и колл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геновых волокон с формиров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нием выр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женного фиброз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опухоль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зыв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ется скиррозн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рцином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Тубуллярных структур они не обр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зуют, одн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ко функцион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льно являются железистыми, и примесь железистого компонент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ких опухолях обн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ружив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ют очень 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сто – именно это позволяет отнести их к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денок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рцином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w:t>
      </w:r>
    </w:p>
    <w:p w:rsidR="00825C7D" w:rsidRPr="00F436A0" w:rsidRDefault="00825C7D" w:rsidP="00825C7D">
      <w:pPr>
        <w:pStyle w:val="a7"/>
        <w:spacing w:before="0" w:beforeAutospacing="0" w:after="0" w:afterAutospacing="0" w:line="301" w:lineRule="atLeast"/>
        <w:ind w:firstLine="851"/>
        <w:jc w:val="both"/>
        <w:rPr>
          <w:sz w:val="28"/>
          <w:szCs w:val="28"/>
        </w:rPr>
      </w:pPr>
      <w:r w:rsidRPr="00F436A0">
        <w:rPr>
          <w:sz w:val="28"/>
          <w:szCs w:val="28"/>
        </w:rPr>
        <w:t>Злок</w:t>
      </w:r>
      <w:r w:rsidR="00CB3F6E" w:rsidRPr="00F436A0">
        <w:rPr>
          <w:sz w:val="28"/>
          <w:szCs w:val="28"/>
        </w:rPr>
        <w:t>а</w:t>
      </w:r>
      <w:r w:rsidRPr="00F436A0">
        <w:rPr>
          <w:sz w:val="28"/>
          <w:szCs w:val="28"/>
        </w:rPr>
        <w:t>чественные новообр</w:t>
      </w:r>
      <w:r w:rsidR="00CB3F6E" w:rsidRPr="00F436A0">
        <w:rPr>
          <w:sz w:val="28"/>
          <w:szCs w:val="28"/>
        </w:rPr>
        <w:t>а</w:t>
      </w:r>
      <w:r w:rsidRPr="00F436A0">
        <w:rPr>
          <w:sz w:val="28"/>
          <w:szCs w:val="28"/>
        </w:rPr>
        <w:t>зов</w:t>
      </w:r>
      <w:r w:rsidR="00CB3F6E" w:rsidRPr="00F436A0">
        <w:rPr>
          <w:sz w:val="28"/>
          <w:szCs w:val="28"/>
        </w:rPr>
        <w:t>а</w:t>
      </w:r>
      <w:r w:rsidRPr="00F436A0">
        <w:rPr>
          <w:sz w:val="28"/>
          <w:szCs w:val="28"/>
        </w:rPr>
        <w:t>ния не возник</w:t>
      </w:r>
      <w:r w:rsidR="00CB3F6E" w:rsidRPr="00F436A0">
        <w:rPr>
          <w:sz w:val="28"/>
          <w:szCs w:val="28"/>
        </w:rPr>
        <w:t>а</w:t>
      </w:r>
      <w:r w:rsidRPr="00F436A0">
        <w:rPr>
          <w:sz w:val="28"/>
          <w:szCs w:val="28"/>
        </w:rPr>
        <w:t>ют в здоровом орг</w:t>
      </w:r>
      <w:r w:rsidR="00CB3F6E" w:rsidRPr="00F436A0">
        <w:rPr>
          <w:sz w:val="28"/>
          <w:szCs w:val="28"/>
        </w:rPr>
        <w:t>а</w:t>
      </w:r>
      <w:r w:rsidRPr="00F436A0">
        <w:rPr>
          <w:sz w:val="28"/>
          <w:szCs w:val="28"/>
        </w:rPr>
        <w:t>не, к</w:t>
      </w:r>
      <w:r w:rsidR="00CB3F6E" w:rsidRPr="00F436A0">
        <w:rPr>
          <w:sz w:val="28"/>
          <w:szCs w:val="28"/>
        </w:rPr>
        <w:t>а</w:t>
      </w:r>
      <w:r w:rsidRPr="00F436A0">
        <w:rPr>
          <w:sz w:val="28"/>
          <w:szCs w:val="28"/>
        </w:rPr>
        <w:t>к и н</w:t>
      </w:r>
      <w:r w:rsidR="00CB3F6E" w:rsidRPr="00F436A0">
        <w:rPr>
          <w:sz w:val="28"/>
          <w:szCs w:val="28"/>
        </w:rPr>
        <w:t>а</w:t>
      </w:r>
      <w:r w:rsidRPr="00F436A0">
        <w:rPr>
          <w:sz w:val="28"/>
          <w:szCs w:val="28"/>
        </w:rPr>
        <w:t xml:space="preserve"> фоне неизмененной слизистой оболочки</w:t>
      </w:r>
      <w:r w:rsidRPr="00F436A0">
        <w:rPr>
          <w:rStyle w:val="apple-converted-space"/>
          <w:sz w:val="28"/>
          <w:szCs w:val="28"/>
        </w:rPr>
        <w:t> </w:t>
      </w:r>
      <w:r w:rsidRPr="00F436A0">
        <w:rPr>
          <w:sz w:val="28"/>
          <w:szCs w:val="28"/>
        </w:rPr>
        <w:t>желудк</w:t>
      </w:r>
      <w:r w:rsidR="00CB3F6E" w:rsidRPr="00F436A0">
        <w:rPr>
          <w:sz w:val="28"/>
          <w:szCs w:val="28"/>
        </w:rPr>
        <w:t>а</w:t>
      </w:r>
      <w:r w:rsidRPr="00F436A0">
        <w:rPr>
          <w:sz w:val="28"/>
          <w:szCs w:val="28"/>
        </w:rPr>
        <w:t>. Любому злок</w:t>
      </w:r>
      <w:r w:rsidR="00CB3F6E" w:rsidRPr="00F436A0">
        <w:rPr>
          <w:sz w:val="28"/>
          <w:szCs w:val="28"/>
        </w:rPr>
        <w:t>а</w:t>
      </w:r>
      <w:r w:rsidRPr="00F436A0">
        <w:rPr>
          <w:sz w:val="28"/>
          <w:szCs w:val="28"/>
        </w:rPr>
        <w:t>чественному процессу предшествуют р</w:t>
      </w:r>
      <w:r w:rsidR="00CB3F6E" w:rsidRPr="00F436A0">
        <w:rPr>
          <w:sz w:val="28"/>
          <w:szCs w:val="28"/>
        </w:rPr>
        <w:t>а</w:t>
      </w:r>
      <w:r w:rsidRPr="00F436A0">
        <w:rPr>
          <w:sz w:val="28"/>
          <w:szCs w:val="28"/>
        </w:rPr>
        <w:t>зличные облиг</w:t>
      </w:r>
      <w:r w:rsidR="00CB3F6E" w:rsidRPr="00F436A0">
        <w:rPr>
          <w:sz w:val="28"/>
          <w:szCs w:val="28"/>
        </w:rPr>
        <w:t>а</w:t>
      </w:r>
      <w:r w:rsidRPr="00F436A0">
        <w:rPr>
          <w:sz w:val="28"/>
          <w:szCs w:val="28"/>
        </w:rPr>
        <w:t>тные и фоновые процессы</w:t>
      </w:r>
      <w:r w:rsidR="005B6369" w:rsidRPr="001201FE">
        <w:rPr>
          <w:sz w:val="28"/>
          <w:szCs w:val="28"/>
        </w:rPr>
        <w:t xml:space="preserve"> [2</w:t>
      </w:r>
      <w:r w:rsidR="008A5F48">
        <w:rPr>
          <w:sz w:val="28"/>
          <w:szCs w:val="28"/>
        </w:rPr>
        <w:t>2</w:t>
      </w:r>
      <w:r w:rsidR="005B6369" w:rsidRPr="001201FE">
        <w:rPr>
          <w:sz w:val="28"/>
          <w:szCs w:val="28"/>
        </w:rPr>
        <w:t>]</w:t>
      </w:r>
      <w:r w:rsidRPr="00F436A0">
        <w:rPr>
          <w:sz w:val="28"/>
          <w:szCs w:val="28"/>
        </w:rPr>
        <w:t>. Специ</w:t>
      </w:r>
      <w:r w:rsidR="00CB3F6E" w:rsidRPr="00F436A0">
        <w:rPr>
          <w:sz w:val="28"/>
          <w:szCs w:val="28"/>
        </w:rPr>
        <w:t>а</w:t>
      </w:r>
      <w:r w:rsidRPr="00F436A0">
        <w:rPr>
          <w:sz w:val="28"/>
          <w:szCs w:val="28"/>
        </w:rPr>
        <w:t>льный комитет</w:t>
      </w:r>
      <w:r w:rsidRPr="00F436A0">
        <w:rPr>
          <w:rStyle w:val="apple-converted-space"/>
          <w:sz w:val="28"/>
          <w:szCs w:val="28"/>
        </w:rPr>
        <w:t> </w:t>
      </w:r>
      <w:r w:rsidRPr="00F436A0">
        <w:rPr>
          <w:rStyle w:val="hl"/>
          <w:sz w:val="28"/>
          <w:szCs w:val="28"/>
        </w:rPr>
        <w:t>ВОЗ</w:t>
      </w:r>
      <w:r w:rsidRPr="00F436A0">
        <w:rPr>
          <w:rStyle w:val="apple-converted-space"/>
          <w:sz w:val="28"/>
          <w:szCs w:val="28"/>
        </w:rPr>
        <w:t> </w:t>
      </w:r>
      <w:r w:rsidRPr="00F436A0">
        <w:rPr>
          <w:sz w:val="28"/>
          <w:szCs w:val="28"/>
        </w:rPr>
        <w:t>рекомендует дифференциров</w:t>
      </w:r>
      <w:r w:rsidR="00CB3F6E" w:rsidRPr="00F436A0">
        <w:rPr>
          <w:sz w:val="28"/>
          <w:szCs w:val="28"/>
        </w:rPr>
        <w:t>а</w:t>
      </w:r>
      <w:r w:rsidRPr="00F436A0">
        <w:rPr>
          <w:sz w:val="28"/>
          <w:szCs w:val="28"/>
        </w:rPr>
        <w:t>ть предр</w:t>
      </w:r>
      <w:r w:rsidR="00CB3F6E" w:rsidRPr="00F436A0">
        <w:rPr>
          <w:sz w:val="28"/>
          <w:szCs w:val="28"/>
        </w:rPr>
        <w:t>а</w:t>
      </w:r>
      <w:r w:rsidRPr="00F436A0">
        <w:rPr>
          <w:sz w:val="28"/>
          <w:szCs w:val="28"/>
        </w:rPr>
        <w:t>ковые состояния и</w:t>
      </w:r>
      <w:r w:rsidRPr="00F436A0">
        <w:rPr>
          <w:rStyle w:val="apple-converted-space"/>
          <w:sz w:val="28"/>
          <w:szCs w:val="28"/>
        </w:rPr>
        <w:t> </w:t>
      </w:r>
      <w:r w:rsidRPr="00F436A0">
        <w:rPr>
          <w:rStyle w:val="hl"/>
          <w:sz w:val="28"/>
          <w:szCs w:val="28"/>
        </w:rPr>
        <w:t>предр</w:t>
      </w:r>
      <w:r w:rsidR="00CB3F6E" w:rsidRPr="00F436A0">
        <w:rPr>
          <w:rStyle w:val="hl"/>
          <w:sz w:val="28"/>
          <w:szCs w:val="28"/>
        </w:rPr>
        <w:t>а</w:t>
      </w:r>
      <w:r w:rsidRPr="00F436A0">
        <w:rPr>
          <w:rStyle w:val="hl"/>
          <w:sz w:val="28"/>
          <w:szCs w:val="28"/>
        </w:rPr>
        <w:t>ковые</w:t>
      </w:r>
      <w:r w:rsidRPr="00F436A0">
        <w:rPr>
          <w:rStyle w:val="apple-converted-space"/>
          <w:sz w:val="28"/>
          <w:szCs w:val="28"/>
        </w:rPr>
        <w:t> </w:t>
      </w:r>
      <w:r w:rsidRPr="00F436A0">
        <w:rPr>
          <w:sz w:val="28"/>
          <w:szCs w:val="28"/>
        </w:rPr>
        <w:t>изменения. К первым относят з</w:t>
      </w:r>
      <w:r w:rsidR="00CB3F6E" w:rsidRPr="00F436A0">
        <w:rPr>
          <w:sz w:val="28"/>
          <w:szCs w:val="28"/>
        </w:rPr>
        <w:t>а</w:t>
      </w:r>
      <w:r w:rsidRPr="00F436A0">
        <w:rPr>
          <w:sz w:val="28"/>
          <w:szCs w:val="28"/>
        </w:rPr>
        <w:t>болев</w:t>
      </w:r>
      <w:r w:rsidR="00CB3F6E" w:rsidRPr="00F436A0">
        <w:rPr>
          <w:sz w:val="28"/>
          <w:szCs w:val="28"/>
        </w:rPr>
        <w:t>а</w:t>
      </w:r>
      <w:r w:rsidRPr="00F436A0">
        <w:rPr>
          <w:sz w:val="28"/>
          <w:szCs w:val="28"/>
        </w:rPr>
        <w:t>ния, н</w:t>
      </w:r>
      <w:r w:rsidR="00CB3F6E" w:rsidRPr="00F436A0">
        <w:rPr>
          <w:sz w:val="28"/>
          <w:szCs w:val="28"/>
        </w:rPr>
        <w:t>а</w:t>
      </w:r>
      <w:r w:rsidRPr="00F436A0">
        <w:rPr>
          <w:sz w:val="28"/>
          <w:szCs w:val="28"/>
        </w:rPr>
        <w:t xml:space="preserve"> фоне которых отмеч</w:t>
      </w:r>
      <w:r w:rsidR="00CB3F6E" w:rsidRPr="00F436A0">
        <w:rPr>
          <w:sz w:val="28"/>
          <w:szCs w:val="28"/>
        </w:rPr>
        <w:t>а</w:t>
      </w:r>
      <w:r w:rsidRPr="00F436A0">
        <w:rPr>
          <w:sz w:val="28"/>
          <w:szCs w:val="28"/>
        </w:rPr>
        <w:t>ется зн</w:t>
      </w:r>
      <w:r w:rsidR="00CB3F6E" w:rsidRPr="00F436A0">
        <w:rPr>
          <w:sz w:val="28"/>
          <w:szCs w:val="28"/>
        </w:rPr>
        <w:t>а</w:t>
      </w:r>
      <w:r w:rsidRPr="00F436A0">
        <w:rPr>
          <w:sz w:val="28"/>
          <w:szCs w:val="28"/>
        </w:rPr>
        <w:t>чительное увеличение риск</w:t>
      </w:r>
      <w:r w:rsidR="00CB3F6E" w:rsidRPr="00F436A0">
        <w:rPr>
          <w:sz w:val="28"/>
          <w:szCs w:val="28"/>
        </w:rPr>
        <w:t>а</w:t>
      </w:r>
      <w:r w:rsidRPr="00F436A0">
        <w:rPr>
          <w:sz w:val="28"/>
          <w:szCs w:val="28"/>
        </w:rPr>
        <w:t xml:space="preserve"> р</w:t>
      </w:r>
      <w:r w:rsidR="00CB3F6E" w:rsidRPr="00F436A0">
        <w:rPr>
          <w:sz w:val="28"/>
          <w:szCs w:val="28"/>
        </w:rPr>
        <w:t>а</w:t>
      </w:r>
      <w:r w:rsidRPr="00F436A0">
        <w:rPr>
          <w:sz w:val="28"/>
          <w:szCs w:val="28"/>
        </w:rPr>
        <w:t>звития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хронический </w:t>
      </w:r>
      <w:r w:rsidR="00CB3F6E" w:rsidRPr="00F436A0">
        <w:rPr>
          <w:sz w:val="28"/>
          <w:szCs w:val="28"/>
        </w:rPr>
        <w:t>а</w:t>
      </w:r>
      <w:r w:rsidRPr="00F436A0">
        <w:rPr>
          <w:sz w:val="28"/>
          <w:szCs w:val="28"/>
        </w:rPr>
        <w:t>трофический г</w:t>
      </w:r>
      <w:r w:rsidR="00CB3F6E" w:rsidRPr="00F436A0">
        <w:rPr>
          <w:sz w:val="28"/>
          <w:szCs w:val="28"/>
        </w:rPr>
        <w:t>а</w:t>
      </w:r>
      <w:r w:rsidRPr="00F436A0">
        <w:rPr>
          <w:sz w:val="28"/>
          <w:szCs w:val="28"/>
        </w:rPr>
        <w:t>стрит, хронический гипертрофический г</w:t>
      </w:r>
      <w:r w:rsidR="00CB3F6E" w:rsidRPr="00F436A0">
        <w:rPr>
          <w:sz w:val="28"/>
          <w:szCs w:val="28"/>
        </w:rPr>
        <w:t>а</w:t>
      </w:r>
      <w:r w:rsidRPr="00F436A0">
        <w:rPr>
          <w:sz w:val="28"/>
          <w:szCs w:val="28"/>
        </w:rPr>
        <w:t>стрит (болезнь Менетрие),</w:t>
      </w:r>
      <w:r w:rsidRPr="00F436A0">
        <w:rPr>
          <w:rStyle w:val="apple-converted-space"/>
          <w:sz w:val="28"/>
          <w:szCs w:val="28"/>
        </w:rPr>
        <w:t> </w:t>
      </w:r>
      <w:r w:rsidRPr="00F436A0">
        <w:rPr>
          <w:rStyle w:val="hl"/>
          <w:sz w:val="28"/>
          <w:szCs w:val="28"/>
        </w:rPr>
        <w:t>язвенн</w:t>
      </w:r>
      <w:r w:rsidR="00CB3F6E" w:rsidRPr="00F436A0">
        <w:rPr>
          <w:rStyle w:val="hl"/>
          <w:sz w:val="28"/>
          <w:szCs w:val="28"/>
        </w:rPr>
        <w:t>а</w:t>
      </w:r>
      <w:r w:rsidRPr="00F436A0">
        <w:rPr>
          <w:rStyle w:val="hl"/>
          <w:sz w:val="28"/>
          <w:szCs w:val="28"/>
        </w:rPr>
        <w:t>я</w:t>
      </w:r>
      <w:r w:rsidRPr="00F436A0">
        <w:rPr>
          <w:rStyle w:val="apple-converted-space"/>
          <w:sz w:val="28"/>
          <w:szCs w:val="28"/>
        </w:rPr>
        <w:t> </w:t>
      </w:r>
      <w:r w:rsidRPr="00F436A0">
        <w:rPr>
          <w:sz w:val="28"/>
          <w:szCs w:val="28"/>
        </w:rPr>
        <w:t>болезнь, железистый и ворсинч</w:t>
      </w:r>
      <w:r w:rsidR="00CB3F6E" w:rsidRPr="00F436A0">
        <w:rPr>
          <w:sz w:val="28"/>
          <w:szCs w:val="28"/>
        </w:rPr>
        <w:t>а</w:t>
      </w:r>
      <w:r w:rsidRPr="00F436A0">
        <w:rPr>
          <w:sz w:val="28"/>
          <w:szCs w:val="28"/>
        </w:rPr>
        <w:t>тый полипы желудк</w:t>
      </w:r>
      <w:r w:rsidR="00CB3F6E" w:rsidRPr="00F436A0">
        <w:rPr>
          <w:sz w:val="28"/>
          <w:szCs w:val="28"/>
        </w:rPr>
        <w:t>а</w:t>
      </w:r>
      <w:r w:rsidRPr="00F436A0">
        <w:rPr>
          <w:sz w:val="28"/>
          <w:szCs w:val="28"/>
        </w:rPr>
        <w:t>, полипоз желудк</w:t>
      </w:r>
      <w:r w:rsidR="00CB3F6E" w:rsidRPr="00F436A0">
        <w:rPr>
          <w:sz w:val="28"/>
          <w:szCs w:val="28"/>
        </w:rPr>
        <w:t>а</w:t>
      </w:r>
      <w:r w:rsidRPr="00F436A0">
        <w:rPr>
          <w:sz w:val="28"/>
          <w:szCs w:val="28"/>
        </w:rPr>
        <w:t>, рефлюкс-г</w:t>
      </w:r>
      <w:r w:rsidR="00CB3F6E" w:rsidRPr="00F436A0">
        <w:rPr>
          <w:sz w:val="28"/>
          <w:szCs w:val="28"/>
        </w:rPr>
        <w:t>а</w:t>
      </w:r>
      <w:r w:rsidRPr="00F436A0">
        <w:rPr>
          <w:sz w:val="28"/>
          <w:szCs w:val="28"/>
        </w:rPr>
        <w:t>стрит н</w:t>
      </w:r>
      <w:r w:rsidR="00CB3F6E" w:rsidRPr="00F436A0">
        <w:rPr>
          <w:sz w:val="28"/>
          <w:szCs w:val="28"/>
        </w:rPr>
        <w:t>а</w:t>
      </w:r>
      <w:r w:rsidRPr="00F436A0">
        <w:rPr>
          <w:sz w:val="28"/>
          <w:szCs w:val="28"/>
        </w:rPr>
        <w:t xml:space="preserve"> фоне опериров</w:t>
      </w:r>
      <w:r w:rsidR="00CB3F6E" w:rsidRPr="00F436A0">
        <w:rPr>
          <w:sz w:val="28"/>
          <w:szCs w:val="28"/>
        </w:rPr>
        <w:t>а</w:t>
      </w:r>
      <w:r w:rsidRPr="00F436A0">
        <w:rPr>
          <w:sz w:val="28"/>
          <w:szCs w:val="28"/>
        </w:rPr>
        <w:t>нного желудк</w:t>
      </w:r>
      <w:r w:rsidR="00CB3F6E" w:rsidRPr="00F436A0">
        <w:rPr>
          <w:sz w:val="28"/>
          <w:szCs w:val="28"/>
        </w:rPr>
        <w:t>а</w:t>
      </w:r>
      <w:r w:rsidRPr="00F436A0">
        <w:rPr>
          <w:sz w:val="28"/>
          <w:szCs w:val="28"/>
        </w:rPr>
        <w:t>. Ко вторым - морфологические изменения</w:t>
      </w:r>
      <w:r w:rsidRPr="00F436A0">
        <w:rPr>
          <w:rStyle w:val="apple-converted-space"/>
          <w:sz w:val="28"/>
          <w:szCs w:val="28"/>
        </w:rPr>
        <w:t> </w:t>
      </w:r>
      <w:r w:rsidRPr="00F436A0">
        <w:rPr>
          <w:rStyle w:val="hl"/>
          <w:sz w:val="28"/>
          <w:szCs w:val="28"/>
        </w:rPr>
        <w:t>тк</w:t>
      </w:r>
      <w:r w:rsidR="00CB3F6E" w:rsidRPr="00F436A0">
        <w:rPr>
          <w:rStyle w:val="hl"/>
          <w:sz w:val="28"/>
          <w:szCs w:val="28"/>
        </w:rPr>
        <w:t>а</w:t>
      </w:r>
      <w:r w:rsidRPr="00F436A0">
        <w:rPr>
          <w:rStyle w:val="hl"/>
          <w:sz w:val="28"/>
          <w:szCs w:val="28"/>
        </w:rPr>
        <w:t>ней</w:t>
      </w:r>
      <w:r w:rsidRPr="00F436A0">
        <w:rPr>
          <w:sz w:val="28"/>
          <w:szCs w:val="28"/>
        </w:rPr>
        <w:t>, выявляемых при специ</w:t>
      </w:r>
      <w:r w:rsidR="00CB3F6E" w:rsidRPr="00F436A0">
        <w:rPr>
          <w:sz w:val="28"/>
          <w:szCs w:val="28"/>
        </w:rPr>
        <w:t>а</w:t>
      </w:r>
      <w:r w:rsidRPr="00F436A0">
        <w:rPr>
          <w:sz w:val="28"/>
          <w:szCs w:val="28"/>
        </w:rPr>
        <w:t>льных микроскопических п</w:t>
      </w:r>
      <w:r w:rsidR="00CB3F6E" w:rsidRPr="00F436A0">
        <w:rPr>
          <w:sz w:val="28"/>
          <w:szCs w:val="28"/>
        </w:rPr>
        <w:t>а</w:t>
      </w:r>
      <w:r w:rsidRPr="00F436A0">
        <w:rPr>
          <w:sz w:val="28"/>
          <w:szCs w:val="28"/>
        </w:rPr>
        <w:t>томорфологических исследов</w:t>
      </w:r>
      <w:r w:rsidR="00CB3F6E" w:rsidRPr="00F436A0">
        <w:rPr>
          <w:sz w:val="28"/>
          <w:szCs w:val="28"/>
        </w:rPr>
        <w:t>а</w:t>
      </w:r>
      <w:r w:rsidRPr="00F436A0">
        <w:rPr>
          <w:sz w:val="28"/>
          <w:szCs w:val="28"/>
        </w:rPr>
        <w:t>ниях. Н</w:t>
      </w:r>
      <w:r w:rsidR="00CB3F6E" w:rsidRPr="00F436A0">
        <w:rPr>
          <w:sz w:val="28"/>
          <w:szCs w:val="28"/>
        </w:rPr>
        <w:t>а</w:t>
      </w:r>
      <w:r w:rsidRPr="00F436A0">
        <w:rPr>
          <w:sz w:val="28"/>
          <w:szCs w:val="28"/>
        </w:rPr>
        <w:t xml:space="preserve"> фоне этих измениний ЗНО желудк</w:t>
      </w:r>
      <w:r w:rsidR="00CB3F6E" w:rsidRPr="00F436A0">
        <w:rPr>
          <w:sz w:val="28"/>
          <w:szCs w:val="28"/>
        </w:rPr>
        <w:t>а</w:t>
      </w:r>
      <w:r w:rsidRPr="00F436A0">
        <w:rPr>
          <w:sz w:val="28"/>
          <w:szCs w:val="28"/>
        </w:rPr>
        <w:t xml:space="preserve"> возник</w:t>
      </w:r>
      <w:r w:rsidR="00CB3F6E" w:rsidRPr="00F436A0">
        <w:rPr>
          <w:sz w:val="28"/>
          <w:szCs w:val="28"/>
        </w:rPr>
        <w:t>а</w:t>
      </w:r>
      <w:r w:rsidRPr="00F436A0">
        <w:rPr>
          <w:sz w:val="28"/>
          <w:szCs w:val="28"/>
        </w:rPr>
        <w:t>ет с большей вероятностью, чем в норм</w:t>
      </w:r>
      <w:r w:rsidR="00CB3F6E" w:rsidRPr="00F436A0">
        <w:rPr>
          <w:sz w:val="28"/>
          <w:szCs w:val="28"/>
        </w:rPr>
        <w:t>а</w:t>
      </w:r>
      <w:r w:rsidRPr="00F436A0">
        <w:rPr>
          <w:sz w:val="28"/>
          <w:szCs w:val="28"/>
        </w:rPr>
        <w:t>льной</w:t>
      </w:r>
      <w:r w:rsidRPr="00F436A0">
        <w:rPr>
          <w:rStyle w:val="apple-converted-space"/>
          <w:sz w:val="28"/>
          <w:szCs w:val="28"/>
        </w:rPr>
        <w:t> </w:t>
      </w:r>
      <w:r w:rsidRPr="00F436A0">
        <w:rPr>
          <w:rStyle w:val="hl"/>
          <w:sz w:val="28"/>
          <w:szCs w:val="28"/>
        </w:rPr>
        <w:t>тк</w:t>
      </w:r>
      <w:r w:rsidR="00CB3F6E" w:rsidRPr="00F436A0">
        <w:rPr>
          <w:rStyle w:val="hl"/>
          <w:sz w:val="28"/>
          <w:szCs w:val="28"/>
        </w:rPr>
        <w:t>а</w:t>
      </w:r>
      <w:r w:rsidRPr="00F436A0">
        <w:rPr>
          <w:rStyle w:val="hl"/>
          <w:sz w:val="28"/>
          <w:szCs w:val="28"/>
        </w:rPr>
        <w:t>ни</w:t>
      </w:r>
      <w:r w:rsidRPr="00F436A0">
        <w:rPr>
          <w:sz w:val="28"/>
          <w:szCs w:val="28"/>
        </w:rPr>
        <w:t>: кишечн</w:t>
      </w:r>
      <w:r w:rsidR="00CB3F6E" w:rsidRPr="00F436A0">
        <w:rPr>
          <w:sz w:val="28"/>
          <w:szCs w:val="28"/>
        </w:rPr>
        <w:t>а</w:t>
      </w:r>
      <w:r w:rsidRPr="00F436A0">
        <w:rPr>
          <w:sz w:val="28"/>
          <w:szCs w:val="28"/>
        </w:rPr>
        <w:t>я мет</w:t>
      </w:r>
      <w:r w:rsidR="00CB3F6E" w:rsidRPr="00F436A0">
        <w:rPr>
          <w:sz w:val="28"/>
          <w:szCs w:val="28"/>
        </w:rPr>
        <w:t>а</w:t>
      </w:r>
      <w:r w:rsidRPr="00F436A0">
        <w:rPr>
          <w:sz w:val="28"/>
          <w:szCs w:val="28"/>
        </w:rPr>
        <w:t>пл</w:t>
      </w:r>
      <w:r w:rsidR="00CB3F6E" w:rsidRPr="00F436A0">
        <w:rPr>
          <w:sz w:val="28"/>
          <w:szCs w:val="28"/>
        </w:rPr>
        <w:t>а</w:t>
      </w:r>
      <w:r w:rsidRPr="00F436A0">
        <w:rPr>
          <w:sz w:val="28"/>
          <w:szCs w:val="28"/>
        </w:rPr>
        <w:t>зия и диспл</w:t>
      </w:r>
      <w:r w:rsidR="00CB3F6E" w:rsidRPr="00F436A0">
        <w:rPr>
          <w:sz w:val="28"/>
          <w:szCs w:val="28"/>
        </w:rPr>
        <w:t>а</w:t>
      </w:r>
      <w:r w:rsidRPr="00F436A0">
        <w:rPr>
          <w:sz w:val="28"/>
          <w:szCs w:val="28"/>
        </w:rPr>
        <w:t>зия</w:t>
      </w:r>
      <w:r w:rsidRPr="00F436A0">
        <w:rPr>
          <w:rStyle w:val="apple-converted-space"/>
          <w:sz w:val="28"/>
          <w:szCs w:val="28"/>
        </w:rPr>
        <w:t> </w:t>
      </w:r>
      <w:r w:rsidRPr="00F436A0">
        <w:rPr>
          <w:rStyle w:val="hl"/>
          <w:sz w:val="28"/>
          <w:szCs w:val="28"/>
        </w:rPr>
        <w:t xml:space="preserve">эпителия (легкой, умеренной, тяжелой степени) </w:t>
      </w:r>
      <w:r w:rsidRPr="00F436A0">
        <w:rPr>
          <w:rStyle w:val="apple-converted-space"/>
          <w:sz w:val="28"/>
          <w:szCs w:val="28"/>
        </w:rPr>
        <w:t> </w:t>
      </w:r>
      <w:r w:rsidRPr="00F436A0">
        <w:rPr>
          <w:sz w:val="28"/>
          <w:szCs w:val="28"/>
        </w:rPr>
        <w:t>слизистой оболочки желудк</w:t>
      </w:r>
      <w:r w:rsidR="00CB3F6E" w:rsidRPr="00F436A0">
        <w:rPr>
          <w:sz w:val="28"/>
          <w:szCs w:val="28"/>
        </w:rPr>
        <w:t>а</w:t>
      </w:r>
      <w:r w:rsidR="00E531EB" w:rsidRPr="00E531EB">
        <w:rPr>
          <w:sz w:val="28"/>
          <w:szCs w:val="28"/>
        </w:rPr>
        <w:t>[2</w:t>
      </w:r>
      <w:r w:rsidR="008A5F48">
        <w:rPr>
          <w:sz w:val="28"/>
          <w:szCs w:val="28"/>
        </w:rPr>
        <w:t>3</w:t>
      </w:r>
      <w:r w:rsidR="00E531EB" w:rsidRPr="00E531EB">
        <w:rPr>
          <w:sz w:val="28"/>
          <w:szCs w:val="28"/>
        </w:rPr>
        <w:t>]</w:t>
      </w:r>
      <w:r w:rsidRPr="00F436A0">
        <w:rPr>
          <w:sz w:val="28"/>
          <w:szCs w:val="28"/>
        </w:rPr>
        <w:t xml:space="preserve">. </w:t>
      </w:r>
      <w:r w:rsidR="00F6684B">
        <w:rPr>
          <w:color w:val="000000"/>
          <w:sz w:val="28"/>
          <w:szCs w:val="28"/>
          <w:shd w:val="clear" w:color="auto" w:fill="F3F5F8"/>
          <w:lang w:val="kk-KZ"/>
        </w:rPr>
        <w:t xml:space="preserve">Своевременное лечение предраковых заболеваний </w:t>
      </w:r>
      <w:r w:rsidR="00F6684B" w:rsidRPr="00F6684B">
        <w:rPr>
          <w:color w:val="000000"/>
          <w:sz w:val="28"/>
          <w:szCs w:val="28"/>
          <w:shd w:val="clear" w:color="auto" w:fill="F3F5F8"/>
        </w:rPr>
        <w:t xml:space="preserve">предупреждает прогрессирование </w:t>
      </w:r>
      <w:r w:rsidR="00F6684B">
        <w:rPr>
          <w:color w:val="000000"/>
          <w:sz w:val="28"/>
          <w:szCs w:val="28"/>
          <w:shd w:val="clear" w:color="auto" w:fill="F3F5F8"/>
          <w:lang w:val="kk-KZ"/>
        </w:rPr>
        <w:t>морфологических изменений в слизистой оболочке желудка</w:t>
      </w:r>
      <w:r w:rsidR="00F6684B" w:rsidRPr="00F6684B">
        <w:rPr>
          <w:color w:val="000000"/>
          <w:sz w:val="28"/>
          <w:szCs w:val="28"/>
          <w:shd w:val="clear" w:color="auto" w:fill="F3F5F8"/>
        </w:rPr>
        <w:t xml:space="preserve"> и развитие </w:t>
      </w:r>
      <w:r w:rsidR="00F6684B">
        <w:rPr>
          <w:color w:val="000000"/>
          <w:sz w:val="28"/>
          <w:szCs w:val="28"/>
          <w:shd w:val="clear" w:color="auto" w:fill="F3F5F8"/>
          <w:lang w:val="kk-KZ"/>
        </w:rPr>
        <w:t>фатальных измененийв ней</w:t>
      </w:r>
      <w:r w:rsidR="008718A9" w:rsidRPr="00F6684B">
        <w:rPr>
          <w:sz w:val="28"/>
          <w:szCs w:val="28"/>
        </w:rPr>
        <w:t>[</w:t>
      </w:r>
      <w:r w:rsidR="00E531EB" w:rsidRPr="00F6684B">
        <w:rPr>
          <w:sz w:val="28"/>
          <w:szCs w:val="28"/>
        </w:rPr>
        <w:t>2</w:t>
      </w:r>
      <w:r w:rsidR="008A5F48">
        <w:rPr>
          <w:sz w:val="28"/>
          <w:szCs w:val="28"/>
        </w:rPr>
        <w:t>4</w:t>
      </w:r>
      <w:r w:rsidR="008718A9" w:rsidRPr="00F6684B">
        <w:rPr>
          <w:sz w:val="28"/>
          <w:szCs w:val="28"/>
        </w:rPr>
        <w:t>]</w:t>
      </w:r>
      <w:r w:rsidRPr="00F6684B">
        <w:rPr>
          <w:sz w:val="28"/>
          <w:szCs w:val="28"/>
        </w:rPr>
        <w:t>.</w:t>
      </w:r>
      <w:r w:rsidRPr="00F436A0">
        <w:rPr>
          <w:sz w:val="28"/>
          <w:szCs w:val="28"/>
        </w:rPr>
        <w:t xml:space="preserve"> И р</w:t>
      </w:r>
      <w:r w:rsidR="00CB3F6E" w:rsidRPr="00F436A0">
        <w:rPr>
          <w:sz w:val="28"/>
          <w:szCs w:val="28"/>
        </w:rPr>
        <w:t>а</w:t>
      </w:r>
      <w:r w:rsidRPr="00F436A0">
        <w:rPr>
          <w:sz w:val="28"/>
          <w:szCs w:val="28"/>
        </w:rPr>
        <w:t>но или поздно н</w:t>
      </w:r>
      <w:r w:rsidR="00CB3F6E" w:rsidRPr="00F436A0">
        <w:rPr>
          <w:sz w:val="28"/>
          <w:szCs w:val="28"/>
        </w:rPr>
        <w:t>а</w:t>
      </w:r>
      <w:r w:rsidRPr="00F436A0">
        <w:rPr>
          <w:sz w:val="28"/>
          <w:szCs w:val="28"/>
        </w:rPr>
        <w:t xml:space="preserve"> фоне этих облиг</w:t>
      </w:r>
      <w:r w:rsidR="00CB3F6E" w:rsidRPr="00F436A0">
        <w:rPr>
          <w:sz w:val="28"/>
          <w:szCs w:val="28"/>
        </w:rPr>
        <w:t>а</w:t>
      </w:r>
      <w:r w:rsidRPr="00F436A0">
        <w:rPr>
          <w:sz w:val="28"/>
          <w:szCs w:val="28"/>
        </w:rPr>
        <w:t>тных состояний ЗНО желудк</w:t>
      </w:r>
      <w:r w:rsidR="00CB3F6E" w:rsidRPr="00F436A0">
        <w:rPr>
          <w:sz w:val="28"/>
          <w:szCs w:val="28"/>
        </w:rPr>
        <w:t>а</w:t>
      </w:r>
      <w:r w:rsidRPr="00F436A0">
        <w:rPr>
          <w:sz w:val="28"/>
          <w:szCs w:val="28"/>
        </w:rPr>
        <w:t xml:space="preserve"> возник</w:t>
      </w:r>
      <w:r w:rsidR="00CB3F6E" w:rsidRPr="00F436A0">
        <w:rPr>
          <w:sz w:val="28"/>
          <w:szCs w:val="28"/>
        </w:rPr>
        <w:t>а</w:t>
      </w:r>
      <w:r w:rsidRPr="00F436A0">
        <w:rPr>
          <w:sz w:val="28"/>
          <w:szCs w:val="28"/>
        </w:rPr>
        <w:t>ет. Поэтому д</w:t>
      </w:r>
      <w:r w:rsidR="00CB3F6E" w:rsidRPr="00F436A0">
        <w:rPr>
          <w:sz w:val="28"/>
          <w:szCs w:val="28"/>
        </w:rPr>
        <w:t>а</w:t>
      </w:r>
      <w:r w:rsidRPr="00F436A0">
        <w:rPr>
          <w:sz w:val="28"/>
          <w:szCs w:val="28"/>
        </w:rPr>
        <w:t>нные з</w:t>
      </w:r>
      <w:r w:rsidR="00CB3F6E" w:rsidRPr="00F436A0">
        <w:rPr>
          <w:sz w:val="28"/>
          <w:szCs w:val="28"/>
        </w:rPr>
        <w:t>а</w:t>
      </w:r>
      <w:r w:rsidRPr="00F436A0">
        <w:rPr>
          <w:sz w:val="28"/>
          <w:szCs w:val="28"/>
        </w:rPr>
        <w:t>болев</w:t>
      </w:r>
      <w:r w:rsidR="00CB3F6E" w:rsidRPr="00F436A0">
        <w:rPr>
          <w:sz w:val="28"/>
          <w:szCs w:val="28"/>
        </w:rPr>
        <w:t>а</w:t>
      </w:r>
      <w:r w:rsidRPr="00F436A0">
        <w:rPr>
          <w:sz w:val="28"/>
          <w:szCs w:val="28"/>
        </w:rPr>
        <w:t>ния требуют постоянного контроля со стороны вр</w:t>
      </w:r>
      <w:r w:rsidR="00CB3F6E" w:rsidRPr="00F436A0">
        <w:rPr>
          <w:sz w:val="28"/>
          <w:szCs w:val="28"/>
        </w:rPr>
        <w:t>а</w:t>
      </w:r>
      <w:r w:rsidRPr="00F436A0">
        <w:rPr>
          <w:sz w:val="28"/>
          <w:szCs w:val="28"/>
        </w:rPr>
        <w:t>чей.</w:t>
      </w:r>
    </w:p>
    <w:p w:rsidR="00825C7D" w:rsidRPr="00F436A0" w:rsidRDefault="00825C7D" w:rsidP="00825C7D">
      <w:pPr>
        <w:pStyle w:val="a7"/>
        <w:spacing w:before="0" w:beforeAutospacing="0" w:after="0" w:afterAutospacing="0" w:line="301" w:lineRule="atLeast"/>
        <w:ind w:firstLine="851"/>
        <w:jc w:val="both"/>
        <w:rPr>
          <w:sz w:val="28"/>
          <w:szCs w:val="28"/>
        </w:rPr>
      </w:pPr>
      <w:r w:rsidRPr="00F436A0">
        <w:rPr>
          <w:sz w:val="28"/>
          <w:szCs w:val="28"/>
        </w:rPr>
        <w:t>Н</w:t>
      </w:r>
      <w:r w:rsidR="00CB3F6E" w:rsidRPr="00F436A0">
        <w:rPr>
          <w:sz w:val="28"/>
          <w:szCs w:val="28"/>
        </w:rPr>
        <w:t>а</w:t>
      </w:r>
      <w:r w:rsidRPr="00F436A0">
        <w:rPr>
          <w:sz w:val="28"/>
          <w:szCs w:val="28"/>
        </w:rPr>
        <w:t>иболее ч</w:t>
      </w:r>
      <w:r w:rsidR="00CB3F6E" w:rsidRPr="00F436A0">
        <w:rPr>
          <w:sz w:val="28"/>
          <w:szCs w:val="28"/>
        </w:rPr>
        <w:t>а</w:t>
      </w:r>
      <w:r w:rsidRPr="00F436A0">
        <w:rPr>
          <w:sz w:val="28"/>
          <w:szCs w:val="28"/>
        </w:rPr>
        <w:t>сто встреч</w:t>
      </w:r>
      <w:r w:rsidR="00CB3F6E" w:rsidRPr="00F436A0">
        <w:rPr>
          <w:sz w:val="28"/>
          <w:szCs w:val="28"/>
        </w:rPr>
        <w:t>а</w:t>
      </w:r>
      <w:r w:rsidRPr="00F436A0">
        <w:rPr>
          <w:sz w:val="28"/>
          <w:szCs w:val="28"/>
        </w:rPr>
        <w:t>ем</w:t>
      </w:r>
      <w:r w:rsidR="00385165" w:rsidRPr="00F436A0">
        <w:rPr>
          <w:sz w:val="28"/>
          <w:szCs w:val="28"/>
        </w:rPr>
        <w:t>ой предопухолевой п</w:t>
      </w:r>
      <w:r w:rsidR="00CB3F6E" w:rsidRPr="00F436A0">
        <w:rPr>
          <w:sz w:val="28"/>
          <w:szCs w:val="28"/>
        </w:rPr>
        <w:t>а</w:t>
      </w:r>
      <w:r w:rsidR="00385165" w:rsidRPr="00F436A0">
        <w:rPr>
          <w:sz w:val="28"/>
          <w:szCs w:val="28"/>
        </w:rPr>
        <w:t xml:space="preserve">тологией </w:t>
      </w:r>
      <w:r w:rsidRPr="00F436A0">
        <w:rPr>
          <w:sz w:val="28"/>
          <w:szCs w:val="28"/>
        </w:rPr>
        <w:t>является хронический г</w:t>
      </w:r>
      <w:r w:rsidR="00CB3F6E" w:rsidRPr="00F436A0">
        <w:rPr>
          <w:sz w:val="28"/>
          <w:szCs w:val="28"/>
        </w:rPr>
        <w:t>а</w:t>
      </w:r>
      <w:r w:rsidRPr="00F436A0">
        <w:rPr>
          <w:sz w:val="28"/>
          <w:szCs w:val="28"/>
        </w:rPr>
        <w:t>стрит. В стр</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х с р</w:t>
      </w:r>
      <w:r w:rsidR="00CB3F6E" w:rsidRPr="00F436A0">
        <w:rPr>
          <w:sz w:val="28"/>
          <w:szCs w:val="28"/>
        </w:rPr>
        <w:t>а</w:t>
      </w:r>
      <w:r w:rsidRPr="00F436A0">
        <w:rPr>
          <w:sz w:val="28"/>
          <w:szCs w:val="28"/>
        </w:rPr>
        <w:t>звитой ст</w:t>
      </w:r>
      <w:r w:rsidR="00CB3F6E" w:rsidRPr="00F436A0">
        <w:rPr>
          <w:sz w:val="28"/>
          <w:szCs w:val="28"/>
        </w:rPr>
        <w:t>а</w:t>
      </w:r>
      <w:r w:rsidRPr="00F436A0">
        <w:rPr>
          <w:sz w:val="28"/>
          <w:szCs w:val="28"/>
        </w:rPr>
        <w:t>тистикой хронический г</w:t>
      </w:r>
      <w:r w:rsidR="00CB3F6E" w:rsidRPr="00F436A0">
        <w:rPr>
          <w:sz w:val="28"/>
          <w:szCs w:val="28"/>
        </w:rPr>
        <w:t>а</w:t>
      </w:r>
      <w:r w:rsidRPr="00F436A0">
        <w:rPr>
          <w:sz w:val="28"/>
          <w:szCs w:val="28"/>
        </w:rPr>
        <w:t>стрит</w:t>
      </w:r>
      <w:r w:rsidR="00B70483">
        <w:rPr>
          <w:sz w:val="28"/>
          <w:szCs w:val="28"/>
        </w:rPr>
        <w:t xml:space="preserve">, ассоциированный с </w:t>
      </w:r>
      <w:r w:rsidR="00B70483" w:rsidRPr="00B70483">
        <w:rPr>
          <w:i/>
          <w:sz w:val="28"/>
          <w:szCs w:val="28"/>
          <w:lang w:val="en-US"/>
        </w:rPr>
        <w:t>Helicobacterpylori</w:t>
      </w:r>
      <w:r w:rsidR="00B70483" w:rsidRPr="00B70483">
        <w:rPr>
          <w:i/>
          <w:sz w:val="28"/>
          <w:szCs w:val="28"/>
        </w:rPr>
        <w:t>,</w:t>
      </w:r>
      <w:r w:rsidRPr="00F436A0">
        <w:rPr>
          <w:rStyle w:val="apple-converted-space"/>
          <w:sz w:val="28"/>
          <w:szCs w:val="28"/>
        </w:rPr>
        <w:t> </w:t>
      </w:r>
      <w:r w:rsidRPr="00F436A0">
        <w:rPr>
          <w:rStyle w:val="hl"/>
          <w:sz w:val="28"/>
          <w:szCs w:val="28"/>
        </w:rPr>
        <w:t>ди</w:t>
      </w:r>
      <w:r w:rsidR="00CB3F6E" w:rsidRPr="00F436A0">
        <w:rPr>
          <w:rStyle w:val="hl"/>
          <w:sz w:val="28"/>
          <w:szCs w:val="28"/>
        </w:rPr>
        <w:t>а</w:t>
      </w:r>
      <w:r w:rsidRPr="00F436A0">
        <w:rPr>
          <w:rStyle w:val="hl"/>
          <w:sz w:val="28"/>
          <w:szCs w:val="28"/>
        </w:rPr>
        <w:t>гностируется</w:t>
      </w:r>
      <w:r w:rsidRPr="00F436A0">
        <w:rPr>
          <w:rStyle w:val="apple-converted-space"/>
          <w:sz w:val="28"/>
          <w:szCs w:val="28"/>
        </w:rPr>
        <w:t> </w:t>
      </w:r>
      <w:r w:rsidRPr="00F436A0">
        <w:rPr>
          <w:sz w:val="28"/>
          <w:szCs w:val="28"/>
        </w:rPr>
        <w:t>у</w:t>
      </w:r>
      <w:r w:rsidR="00B70483">
        <w:rPr>
          <w:sz w:val="28"/>
          <w:szCs w:val="28"/>
        </w:rPr>
        <w:t>5</w:t>
      </w:r>
      <w:r w:rsidRPr="00F436A0">
        <w:rPr>
          <w:sz w:val="28"/>
          <w:szCs w:val="28"/>
        </w:rPr>
        <w:t>0%н</w:t>
      </w:r>
      <w:r w:rsidR="00CB3F6E" w:rsidRPr="00F436A0">
        <w:rPr>
          <w:sz w:val="28"/>
          <w:szCs w:val="28"/>
        </w:rPr>
        <w:t>а</w:t>
      </w:r>
      <w:r w:rsidRPr="00F436A0">
        <w:rPr>
          <w:sz w:val="28"/>
          <w:szCs w:val="28"/>
        </w:rPr>
        <w:t>селения</w:t>
      </w:r>
      <w:r w:rsidR="00B70483" w:rsidRPr="00B70483">
        <w:rPr>
          <w:sz w:val="28"/>
          <w:szCs w:val="28"/>
        </w:rPr>
        <w:t xml:space="preserve"> [2</w:t>
      </w:r>
      <w:r w:rsidR="008A5F48">
        <w:rPr>
          <w:sz w:val="28"/>
          <w:szCs w:val="28"/>
        </w:rPr>
        <w:t>5</w:t>
      </w:r>
      <w:r w:rsidR="00B70483" w:rsidRPr="00B70483">
        <w:rPr>
          <w:sz w:val="28"/>
          <w:szCs w:val="28"/>
        </w:rPr>
        <w:t>]</w:t>
      </w:r>
      <w:r w:rsidRPr="00F436A0">
        <w:rPr>
          <w:sz w:val="28"/>
          <w:szCs w:val="28"/>
        </w:rPr>
        <w:t>.Приблизительно у 60-70% людей формиров</w:t>
      </w:r>
      <w:r w:rsidR="00CB3F6E" w:rsidRPr="00F436A0">
        <w:rPr>
          <w:sz w:val="28"/>
          <w:szCs w:val="28"/>
        </w:rPr>
        <w:t>а</w:t>
      </w:r>
      <w:r w:rsidRPr="00F436A0">
        <w:rPr>
          <w:sz w:val="28"/>
          <w:szCs w:val="28"/>
        </w:rPr>
        <w:t>ние</w:t>
      </w:r>
      <w:r w:rsidRPr="00F436A0">
        <w:rPr>
          <w:rStyle w:val="apple-converted-space"/>
          <w:sz w:val="28"/>
          <w:szCs w:val="28"/>
        </w:rPr>
        <w:t> </w:t>
      </w:r>
      <w:r w:rsidRPr="00F436A0">
        <w:rPr>
          <w:rStyle w:val="hl"/>
          <w:sz w:val="28"/>
          <w:szCs w:val="28"/>
        </w:rPr>
        <w:t>фоновых и предр</w:t>
      </w:r>
      <w:r w:rsidR="00CB3F6E" w:rsidRPr="00F436A0">
        <w:rPr>
          <w:rStyle w:val="hl"/>
          <w:sz w:val="28"/>
          <w:szCs w:val="28"/>
        </w:rPr>
        <w:t>а</w:t>
      </w:r>
      <w:r w:rsidRPr="00F436A0">
        <w:rPr>
          <w:rStyle w:val="hl"/>
          <w:sz w:val="28"/>
          <w:szCs w:val="28"/>
        </w:rPr>
        <w:t>ковых з</w:t>
      </w:r>
      <w:r w:rsidR="00CB3F6E" w:rsidRPr="00F436A0">
        <w:rPr>
          <w:rStyle w:val="hl"/>
          <w:sz w:val="28"/>
          <w:szCs w:val="28"/>
        </w:rPr>
        <w:t>а</w:t>
      </w:r>
      <w:r w:rsidRPr="00F436A0">
        <w:rPr>
          <w:rStyle w:val="hl"/>
          <w:sz w:val="28"/>
          <w:szCs w:val="28"/>
        </w:rPr>
        <w:t>болев</w:t>
      </w:r>
      <w:r w:rsidR="00CB3F6E" w:rsidRPr="00F436A0">
        <w:rPr>
          <w:rStyle w:val="hl"/>
          <w:sz w:val="28"/>
          <w:szCs w:val="28"/>
        </w:rPr>
        <w:t>а</w:t>
      </w:r>
      <w:r w:rsidRPr="00F436A0">
        <w:rPr>
          <w:rStyle w:val="hl"/>
          <w:sz w:val="28"/>
          <w:szCs w:val="28"/>
        </w:rPr>
        <w:t>ний</w:t>
      </w:r>
      <w:r w:rsidRPr="00F436A0">
        <w:rPr>
          <w:rStyle w:val="apple-converted-space"/>
          <w:sz w:val="28"/>
          <w:szCs w:val="28"/>
        </w:rPr>
        <w:t> </w:t>
      </w:r>
      <w:r w:rsidRPr="00F436A0">
        <w:rPr>
          <w:sz w:val="28"/>
          <w:szCs w:val="28"/>
        </w:rPr>
        <w:t>н</w:t>
      </w:r>
      <w:r w:rsidR="00CB3F6E" w:rsidRPr="00F436A0">
        <w:rPr>
          <w:sz w:val="28"/>
          <w:szCs w:val="28"/>
        </w:rPr>
        <w:t>а</w:t>
      </w:r>
      <w:r w:rsidRPr="00F436A0">
        <w:rPr>
          <w:sz w:val="28"/>
          <w:szCs w:val="28"/>
        </w:rPr>
        <w:t>чин</w:t>
      </w:r>
      <w:r w:rsidR="00CB3F6E" w:rsidRPr="00F436A0">
        <w:rPr>
          <w:sz w:val="28"/>
          <w:szCs w:val="28"/>
        </w:rPr>
        <w:t>а</w:t>
      </w:r>
      <w:r w:rsidRPr="00F436A0">
        <w:rPr>
          <w:sz w:val="28"/>
          <w:szCs w:val="28"/>
        </w:rPr>
        <w:t>ется в детском и подростковом возр</w:t>
      </w:r>
      <w:r w:rsidR="00CB3F6E" w:rsidRPr="00F436A0">
        <w:rPr>
          <w:sz w:val="28"/>
          <w:szCs w:val="28"/>
        </w:rPr>
        <w:t>а</w:t>
      </w:r>
      <w:r w:rsidRPr="00F436A0">
        <w:rPr>
          <w:sz w:val="28"/>
          <w:szCs w:val="28"/>
        </w:rPr>
        <w:t>сте, но н</w:t>
      </w:r>
      <w:r w:rsidR="00CB3F6E" w:rsidRPr="00F436A0">
        <w:rPr>
          <w:sz w:val="28"/>
          <w:szCs w:val="28"/>
        </w:rPr>
        <w:t>а</w:t>
      </w:r>
      <w:r w:rsidRPr="00F436A0">
        <w:rPr>
          <w:sz w:val="28"/>
          <w:szCs w:val="28"/>
        </w:rPr>
        <w:t>иболее ч</w:t>
      </w:r>
      <w:r w:rsidR="00CB3F6E" w:rsidRPr="00F436A0">
        <w:rPr>
          <w:sz w:val="28"/>
          <w:szCs w:val="28"/>
        </w:rPr>
        <w:t>а</w:t>
      </w:r>
      <w:r w:rsidRPr="00F436A0">
        <w:rPr>
          <w:sz w:val="28"/>
          <w:szCs w:val="28"/>
        </w:rPr>
        <w:t>сто они формируются в молодом возр</w:t>
      </w:r>
      <w:r w:rsidR="00CB3F6E" w:rsidRPr="00F436A0">
        <w:rPr>
          <w:sz w:val="28"/>
          <w:szCs w:val="28"/>
        </w:rPr>
        <w:t>а</w:t>
      </w:r>
      <w:r w:rsidRPr="00F436A0">
        <w:rPr>
          <w:sz w:val="28"/>
          <w:szCs w:val="28"/>
        </w:rPr>
        <w:t>сте (20-30 лет) и преимущественно у</w:t>
      </w:r>
      <w:r w:rsidRPr="00F436A0">
        <w:rPr>
          <w:rStyle w:val="apple-converted-space"/>
          <w:sz w:val="28"/>
          <w:szCs w:val="28"/>
        </w:rPr>
        <w:t> </w:t>
      </w:r>
      <w:r w:rsidRPr="00F436A0">
        <w:rPr>
          <w:rStyle w:val="hl"/>
          <w:sz w:val="28"/>
          <w:szCs w:val="28"/>
        </w:rPr>
        <w:t>мужчин</w:t>
      </w:r>
      <w:r w:rsidR="00E8553C" w:rsidRPr="00E8553C">
        <w:rPr>
          <w:rStyle w:val="hl"/>
          <w:sz w:val="28"/>
          <w:szCs w:val="28"/>
        </w:rPr>
        <w:t>[2</w:t>
      </w:r>
      <w:r w:rsidR="008A5F48">
        <w:rPr>
          <w:rStyle w:val="hl"/>
          <w:sz w:val="28"/>
          <w:szCs w:val="28"/>
        </w:rPr>
        <w:t>6</w:t>
      </w:r>
      <w:r w:rsidR="00E8553C" w:rsidRPr="00E8553C">
        <w:rPr>
          <w:rStyle w:val="hl"/>
          <w:sz w:val="28"/>
          <w:szCs w:val="28"/>
        </w:rPr>
        <w:t>]</w:t>
      </w:r>
      <w:r w:rsidRPr="00F436A0">
        <w:rPr>
          <w:rStyle w:val="hl"/>
          <w:sz w:val="28"/>
          <w:szCs w:val="28"/>
        </w:rPr>
        <w:t>.</w:t>
      </w:r>
      <w:r w:rsidRPr="00F436A0">
        <w:rPr>
          <w:rStyle w:val="apple-converted-space"/>
          <w:sz w:val="28"/>
          <w:szCs w:val="28"/>
        </w:rPr>
        <w:t> </w:t>
      </w:r>
      <w:r w:rsidRPr="00F436A0">
        <w:rPr>
          <w:sz w:val="28"/>
          <w:szCs w:val="28"/>
        </w:rPr>
        <w:t xml:space="preserve">Длительное хроническое течение </w:t>
      </w:r>
      <w:r w:rsidR="00CB3F6E" w:rsidRPr="00F436A0">
        <w:rPr>
          <w:sz w:val="28"/>
          <w:szCs w:val="28"/>
        </w:rPr>
        <w:t>а</w:t>
      </w:r>
      <w:r w:rsidRPr="00F436A0">
        <w:rPr>
          <w:sz w:val="28"/>
          <w:szCs w:val="28"/>
        </w:rPr>
        <w:t>ссоцииров</w:t>
      </w:r>
      <w:r w:rsidR="00CB3F6E" w:rsidRPr="00F436A0">
        <w:rPr>
          <w:sz w:val="28"/>
          <w:szCs w:val="28"/>
        </w:rPr>
        <w:t>а</w:t>
      </w:r>
      <w:r w:rsidRPr="00F436A0">
        <w:rPr>
          <w:sz w:val="28"/>
          <w:szCs w:val="28"/>
        </w:rPr>
        <w:t xml:space="preserve">нного с </w:t>
      </w:r>
      <w:r w:rsidR="00D45BF4" w:rsidRPr="00F436A0">
        <w:rPr>
          <w:i/>
          <w:sz w:val="28"/>
          <w:szCs w:val="28"/>
          <w:lang w:val="en-US"/>
        </w:rPr>
        <w:t>Helicob</w:t>
      </w:r>
      <w:r w:rsidR="00D45BF4" w:rsidRPr="00F436A0">
        <w:rPr>
          <w:i/>
          <w:sz w:val="28"/>
          <w:szCs w:val="28"/>
        </w:rPr>
        <w:t>а</w:t>
      </w:r>
      <w:r w:rsidR="00D45BF4" w:rsidRPr="00F436A0">
        <w:rPr>
          <w:i/>
          <w:sz w:val="28"/>
          <w:szCs w:val="28"/>
          <w:lang w:val="en-US"/>
        </w:rPr>
        <w:t>cterpylori</w:t>
      </w:r>
      <w:r w:rsidR="00D45BF4" w:rsidRPr="00F436A0">
        <w:rPr>
          <w:rStyle w:val="apple-converted-space"/>
          <w:sz w:val="28"/>
          <w:szCs w:val="28"/>
        </w:rPr>
        <w:t> </w:t>
      </w:r>
      <w:r w:rsidRPr="00F436A0">
        <w:rPr>
          <w:rStyle w:val="hl"/>
          <w:sz w:val="28"/>
          <w:szCs w:val="28"/>
        </w:rPr>
        <w:t>г</w:t>
      </w:r>
      <w:r w:rsidR="00CB3F6E" w:rsidRPr="00F436A0">
        <w:rPr>
          <w:rStyle w:val="hl"/>
          <w:sz w:val="28"/>
          <w:szCs w:val="28"/>
        </w:rPr>
        <w:t>а</w:t>
      </w:r>
      <w:r w:rsidRPr="00F436A0">
        <w:rPr>
          <w:rStyle w:val="hl"/>
          <w:sz w:val="28"/>
          <w:szCs w:val="28"/>
        </w:rPr>
        <w:t>стрит</w:t>
      </w:r>
      <w:r w:rsidR="00CB3F6E" w:rsidRPr="00F436A0">
        <w:rPr>
          <w:rStyle w:val="hl"/>
          <w:sz w:val="28"/>
          <w:szCs w:val="28"/>
        </w:rPr>
        <w:t>а</w:t>
      </w:r>
      <w:r w:rsidRPr="00F436A0">
        <w:rPr>
          <w:rStyle w:val="apple-converted-space"/>
          <w:sz w:val="28"/>
          <w:szCs w:val="28"/>
        </w:rPr>
        <w:t> </w:t>
      </w:r>
      <w:r w:rsidRPr="00F436A0">
        <w:rPr>
          <w:sz w:val="28"/>
          <w:szCs w:val="28"/>
        </w:rPr>
        <w:t>приводит к формиров</w:t>
      </w:r>
      <w:r w:rsidR="00CB3F6E" w:rsidRPr="00F436A0">
        <w:rPr>
          <w:sz w:val="28"/>
          <w:szCs w:val="28"/>
        </w:rPr>
        <w:t>а</w:t>
      </w:r>
      <w:r w:rsidRPr="00F436A0">
        <w:rPr>
          <w:sz w:val="28"/>
          <w:szCs w:val="28"/>
        </w:rPr>
        <w:t>нию глубоких</w:t>
      </w:r>
      <w:r w:rsidRPr="00F436A0">
        <w:rPr>
          <w:rStyle w:val="hl"/>
          <w:sz w:val="28"/>
          <w:szCs w:val="28"/>
        </w:rPr>
        <w:t>дистрофических</w:t>
      </w:r>
      <w:r w:rsidRPr="00F436A0">
        <w:rPr>
          <w:rStyle w:val="apple-converted-space"/>
          <w:sz w:val="28"/>
          <w:szCs w:val="28"/>
        </w:rPr>
        <w:t> </w:t>
      </w:r>
      <w:r w:rsidRPr="00F436A0">
        <w:rPr>
          <w:sz w:val="28"/>
          <w:szCs w:val="28"/>
        </w:rPr>
        <w:t xml:space="preserve">и </w:t>
      </w:r>
      <w:r w:rsidR="00CB3F6E" w:rsidRPr="00F436A0">
        <w:rPr>
          <w:sz w:val="28"/>
          <w:szCs w:val="28"/>
        </w:rPr>
        <w:t>а</w:t>
      </w:r>
      <w:r w:rsidRPr="00F436A0">
        <w:rPr>
          <w:sz w:val="28"/>
          <w:szCs w:val="28"/>
        </w:rPr>
        <w:t>трофических изменений слизистой оболочки желудк</w:t>
      </w:r>
      <w:r w:rsidR="00CB3F6E" w:rsidRPr="00F436A0">
        <w:rPr>
          <w:sz w:val="28"/>
          <w:szCs w:val="28"/>
        </w:rPr>
        <w:t>а</w:t>
      </w:r>
      <w:r w:rsidRPr="00F436A0">
        <w:rPr>
          <w:sz w:val="28"/>
          <w:szCs w:val="28"/>
        </w:rPr>
        <w:t xml:space="preserve"> с явлениями</w:t>
      </w:r>
      <w:r w:rsidRPr="00F436A0">
        <w:rPr>
          <w:rStyle w:val="hl"/>
          <w:sz w:val="28"/>
          <w:szCs w:val="28"/>
        </w:rPr>
        <w:t>мет</w:t>
      </w:r>
      <w:r w:rsidR="00CB3F6E" w:rsidRPr="00F436A0">
        <w:rPr>
          <w:rStyle w:val="hl"/>
          <w:sz w:val="28"/>
          <w:szCs w:val="28"/>
        </w:rPr>
        <w:t>а</w:t>
      </w:r>
      <w:r w:rsidRPr="00F436A0">
        <w:rPr>
          <w:rStyle w:val="hl"/>
          <w:sz w:val="28"/>
          <w:szCs w:val="28"/>
        </w:rPr>
        <w:t>пл</w:t>
      </w:r>
      <w:r w:rsidR="00CB3F6E" w:rsidRPr="00F436A0">
        <w:rPr>
          <w:rStyle w:val="hl"/>
          <w:sz w:val="28"/>
          <w:szCs w:val="28"/>
        </w:rPr>
        <w:t>а</w:t>
      </w:r>
      <w:r w:rsidRPr="00F436A0">
        <w:rPr>
          <w:rStyle w:val="hl"/>
          <w:sz w:val="28"/>
          <w:szCs w:val="28"/>
        </w:rPr>
        <w:t>зии</w:t>
      </w:r>
      <w:r w:rsidRPr="00F436A0">
        <w:rPr>
          <w:rStyle w:val="apple-converted-space"/>
          <w:sz w:val="28"/>
          <w:szCs w:val="28"/>
        </w:rPr>
        <w:t> </w:t>
      </w:r>
      <w:r w:rsidRPr="00F436A0">
        <w:rPr>
          <w:sz w:val="28"/>
          <w:szCs w:val="28"/>
        </w:rPr>
        <w:t>идиспл</w:t>
      </w:r>
      <w:r w:rsidR="00CB3F6E" w:rsidRPr="00F436A0">
        <w:rPr>
          <w:sz w:val="28"/>
          <w:szCs w:val="28"/>
        </w:rPr>
        <w:t>а</w:t>
      </w:r>
      <w:r w:rsidRPr="00F436A0">
        <w:rPr>
          <w:sz w:val="28"/>
          <w:szCs w:val="28"/>
        </w:rPr>
        <w:t>зии. Причем от момент</w:t>
      </w:r>
      <w:r w:rsidR="00CB3F6E" w:rsidRPr="00F436A0">
        <w:rPr>
          <w:sz w:val="28"/>
          <w:szCs w:val="28"/>
        </w:rPr>
        <w:t>а</w:t>
      </w:r>
      <w:r w:rsidRPr="00F436A0">
        <w:rPr>
          <w:sz w:val="28"/>
          <w:szCs w:val="28"/>
        </w:rPr>
        <w:t xml:space="preserve"> инфициров</w:t>
      </w:r>
      <w:r w:rsidR="00CB3F6E" w:rsidRPr="00F436A0">
        <w:rPr>
          <w:sz w:val="28"/>
          <w:szCs w:val="28"/>
        </w:rPr>
        <w:t>а</w:t>
      </w:r>
      <w:r w:rsidRPr="00F436A0">
        <w:rPr>
          <w:sz w:val="28"/>
          <w:szCs w:val="28"/>
        </w:rPr>
        <w:t>ния до момент</w:t>
      </w:r>
      <w:r w:rsidR="00CB3F6E" w:rsidRPr="00F436A0">
        <w:rPr>
          <w:sz w:val="28"/>
          <w:szCs w:val="28"/>
        </w:rPr>
        <w:t>а</w:t>
      </w:r>
      <w:r w:rsidRPr="00F436A0">
        <w:rPr>
          <w:sz w:val="28"/>
          <w:szCs w:val="28"/>
        </w:rPr>
        <w:t xml:space="preserve"> р</w:t>
      </w:r>
      <w:r w:rsidR="00CB3F6E" w:rsidRPr="00F436A0">
        <w:rPr>
          <w:sz w:val="28"/>
          <w:szCs w:val="28"/>
        </w:rPr>
        <w:t>а</w:t>
      </w:r>
      <w:r w:rsidRPr="00F436A0">
        <w:rPr>
          <w:sz w:val="28"/>
          <w:szCs w:val="28"/>
        </w:rPr>
        <w:t>звития вышеук</w:t>
      </w:r>
      <w:r w:rsidR="00CB3F6E" w:rsidRPr="00F436A0">
        <w:rPr>
          <w:sz w:val="28"/>
          <w:szCs w:val="28"/>
        </w:rPr>
        <w:t>а</w:t>
      </w:r>
      <w:r w:rsidRPr="00F436A0">
        <w:rPr>
          <w:sz w:val="28"/>
          <w:szCs w:val="28"/>
        </w:rPr>
        <w:t>з</w:t>
      </w:r>
      <w:r w:rsidR="00CB3F6E" w:rsidRPr="00F436A0">
        <w:rPr>
          <w:sz w:val="28"/>
          <w:szCs w:val="28"/>
        </w:rPr>
        <w:t>а</w:t>
      </w:r>
      <w:r w:rsidRPr="00F436A0">
        <w:rPr>
          <w:sz w:val="28"/>
          <w:szCs w:val="28"/>
        </w:rPr>
        <w:t>нных изменений проходит к</w:t>
      </w:r>
      <w:r w:rsidR="00CB3F6E" w:rsidRPr="00F436A0">
        <w:rPr>
          <w:sz w:val="28"/>
          <w:szCs w:val="28"/>
        </w:rPr>
        <w:t>а</w:t>
      </w:r>
      <w:r w:rsidRPr="00F436A0">
        <w:rPr>
          <w:sz w:val="28"/>
          <w:szCs w:val="28"/>
        </w:rPr>
        <w:t>к пр</w:t>
      </w:r>
      <w:r w:rsidR="00CB3F6E" w:rsidRPr="00F436A0">
        <w:rPr>
          <w:sz w:val="28"/>
          <w:szCs w:val="28"/>
        </w:rPr>
        <w:t>а</w:t>
      </w:r>
      <w:r w:rsidRPr="00F436A0">
        <w:rPr>
          <w:sz w:val="28"/>
          <w:szCs w:val="28"/>
        </w:rPr>
        <w:t xml:space="preserve">вило несколько десятков лет. </w:t>
      </w:r>
      <w:r w:rsidRPr="00F436A0">
        <w:rPr>
          <w:sz w:val="28"/>
          <w:szCs w:val="28"/>
          <w:lang w:val="kk-KZ"/>
        </w:rPr>
        <w:t>Д</w:t>
      </w:r>
      <w:r w:rsidR="00CB3F6E" w:rsidRPr="00F436A0">
        <w:rPr>
          <w:sz w:val="28"/>
          <w:szCs w:val="28"/>
          <w:lang w:val="kk-KZ"/>
        </w:rPr>
        <w:t>а</w:t>
      </w:r>
      <w:r w:rsidRPr="00F436A0">
        <w:rPr>
          <w:sz w:val="28"/>
          <w:szCs w:val="28"/>
          <w:lang w:val="kk-KZ"/>
        </w:rPr>
        <w:t>лее злок</w:t>
      </w:r>
      <w:r w:rsidR="00CB3F6E" w:rsidRPr="00F436A0">
        <w:rPr>
          <w:sz w:val="28"/>
          <w:szCs w:val="28"/>
          <w:lang w:val="kk-KZ"/>
        </w:rPr>
        <w:t>а</w:t>
      </w:r>
      <w:r w:rsidRPr="00F436A0">
        <w:rPr>
          <w:sz w:val="28"/>
          <w:szCs w:val="28"/>
          <w:lang w:val="kk-KZ"/>
        </w:rPr>
        <w:t>чественное новообр</w:t>
      </w:r>
      <w:r w:rsidR="00CB3F6E" w:rsidRPr="00F436A0">
        <w:rPr>
          <w:sz w:val="28"/>
          <w:szCs w:val="28"/>
          <w:lang w:val="kk-KZ"/>
        </w:rPr>
        <w:t>а</w:t>
      </w:r>
      <w:r w:rsidRPr="00F436A0">
        <w:rPr>
          <w:sz w:val="28"/>
          <w:szCs w:val="28"/>
          <w:lang w:val="kk-KZ"/>
        </w:rPr>
        <w:t>зов</w:t>
      </w:r>
      <w:r w:rsidR="00CB3F6E" w:rsidRPr="00F436A0">
        <w:rPr>
          <w:sz w:val="28"/>
          <w:szCs w:val="28"/>
          <w:lang w:val="kk-KZ"/>
        </w:rPr>
        <w:t>а</w:t>
      </w:r>
      <w:r w:rsidRPr="00F436A0">
        <w:rPr>
          <w:sz w:val="28"/>
          <w:szCs w:val="28"/>
          <w:lang w:val="kk-KZ"/>
        </w:rPr>
        <w:t>ние неуклонно прогрессирует с явлениями местного р</w:t>
      </w:r>
      <w:r w:rsidR="00CB3F6E" w:rsidRPr="00F436A0">
        <w:rPr>
          <w:sz w:val="28"/>
          <w:szCs w:val="28"/>
          <w:lang w:val="kk-KZ"/>
        </w:rPr>
        <w:t>а</w:t>
      </w:r>
      <w:r w:rsidRPr="00F436A0">
        <w:rPr>
          <w:sz w:val="28"/>
          <w:szCs w:val="28"/>
          <w:lang w:val="kk-KZ"/>
        </w:rPr>
        <w:t>спростр</w:t>
      </w:r>
      <w:r w:rsidR="00CB3F6E" w:rsidRPr="00F436A0">
        <w:rPr>
          <w:sz w:val="28"/>
          <w:szCs w:val="28"/>
          <w:lang w:val="kk-KZ"/>
        </w:rPr>
        <w:t>а</w:t>
      </w:r>
      <w:r w:rsidRPr="00F436A0">
        <w:rPr>
          <w:sz w:val="28"/>
          <w:szCs w:val="28"/>
          <w:lang w:val="kk-KZ"/>
        </w:rPr>
        <w:t>нения</w:t>
      </w:r>
      <w:r w:rsidRPr="00F436A0">
        <w:rPr>
          <w:sz w:val="28"/>
          <w:szCs w:val="28"/>
        </w:rPr>
        <w:t xml:space="preserve">, </w:t>
      </w:r>
      <w:r w:rsidRPr="00F436A0">
        <w:rPr>
          <w:sz w:val="28"/>
          <w:szCs w:val="28"/>
          <w:lang w:val="kk-KZ"/>
        </w:rPr>
        <w:t>к</w:t>
      </w:r>
      <w:r w:rsidR="00CB3F6E" w:rsidRPr="00F436A0">
        <w:rPr>
          <w:sz w:val="28"/>
          <w:szCs w:val="28"/>
          <w:lang w:val="kk-KZ"/>
        </w:rPr>
        <w:t>а</w:t>
      </w:r>
      <w:r w:rsidRPr="00F436A0">
        <w:rPr>
          <w:sz w:val="28"/>
          <w:szCs w:val="28"/>
          <w:lang w:val="kk-KZ"/>
        </w:rPr>
        <w:t>к пок</w:t>
      </w:r>
      <w:r w:rsidR="00CB3F6E" w:rsidRPr="00F436A0">
        <w:rPr>
          <w:sz w:val="28"/>
          <w:szCs w:val="28"/>
          <w:lang w:val="kk-KZ"/>
        </w:rPr>
        <w:t>а</w:t>
      </w:r>
      <w:r w:rsidRPr="00F436A0">
        <w:rPr>
          <w:sz w:val="28"/>
          <w:szCs w:val="28"/>
          <w:lang w:val="kk-KZ"/>
        </w:rPr>
        <w:t>з</w:t>
      </w:r>
      <w:r w:rsidR="00CB3F6E" w:rsidRPr="00F436A0">
        <w:rPr>
          <w:sz w:val="28"/>
          <w:szCs w:val="28"/>
          <w:lang w:val="kk-KZ"/>
        </w:rPr>
        <w:t>а</w:t>
      </w:r>
      <w:r w:rsidRPr="00F436A0">
        <w:rPr>
          <w:sz w:val="28"/>
          <w:szCs w:val="28"/>
          <w:lang w:val="kk-KZ"/>
        </w:rPr>
        <w:t>но н</w:t>
      </w:r>
      <w:r w:rsidR="00CB3F6E" w:rsidRPr="00F436A0">
        <w:rPr>
          <w:sz w:val="28"/>
          <w:szCs w:val="28"/>
          <w:lang w:val="kk-KZ"/>
        </w:rPr>
        <w:t>а</w:t>
      </w:r>
      <w:r w:rsidRPr="00F436A0">
        <w:rPr>
          <w:sz w:val="28"/>
          <w:szCs w:val="28"/>
          <w:lang w:val="kk-KZ"/>
        </w:rPr>
        <w:t xml:space="preserve"> рисунке </w:t>
      </w:r>
      <w:r w:rsidRPr="00F436A0">
        <w:rPr>
          <w:sz w:val="28"/>
          <w:szCs w:val="28"/>
        </w:rPr>
        <w:t>1</w:t>
      </w:r>
      <w:r w:rsidR="00802247" w:rsidRPr="00F436A0">
        <w:rPr>
          <w:sz w:val="28"/>
          <w:szCs w:val="28"/>
        </w:rPr>
        <w:t xml:space="preserve"> (заимствовано на интернет ресурсе https://pancreatus.com/wp-content/uploads/2017/10/76i5819d11f7871d1.13387004-316x300.jpg)</w:t>
      </w:r>
      <w:r w:rsidRPr="00F436A0">
        <w:rPr>
          <w:sz w:val="28"/>
          <w:szCs w:val="28"/>
        </w:rPr>
        <w:t xml:space="preserve">. </w:t>
      </w:r>
    </w:p>
    <w:p w:rsidR="00825C7D" w:rsidRPr="00F436A0" w:rsidRDefault="00825C7D" w:rsidP="00825C7D">
      <w:pPr>
        <w:pStyle w:val="a7"/>
        <w:spacing w:before="0" w:beforeAutospacing="0" w:after="0" w:afterAutospacing="0" w:line="301" w:lineRule="atLeast"/>
        <w:ind w:firstLine="851"/>
        <w:jc w:val="both"/>
        <w:rPr>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457847" w:rsidP="00825C7D">
      <w:pPr>
        <w:spacing w:after="0" w:line="240" w:lineRule="auto"/>
        <w:ind w:firstLine="851"/>
        <w:jc w:val="both"/>
        <w:rPr>
          <w:rFonts w:ascii="Times New Roman" w:hAnsi="Times New Roman" w:cs="Times New Roman"/>
          <w:b/>
          <w:i/>
          <w:iCs/>
          <w:sz w:val="28"/>
          <w:szCs w:val="28"/>
        </w:rPr>
      </w:pPr>
      <w:r>
        <w:rPr>
          <w:rFonts w:ascii="Times New Roman" w:hAnsi="Times New Roman" w:cs="Times New Roman"/>
          <w:b/>
          <w:i/>
          <w:iCs/>
          <w:noProof/>
          <w:sz w:val="28"/>
          <w:szCs w:val="28"/>
          <w:lang w:eastAsia="ru-RU"/>
        </w:rPr>
        <w:lastRenderedPageBreak/>
        <w:drawing>
          <wp:anchor distT="0" distB="0" distL="114300" distR="114300" simplePos="0" relativeHeight="251424256" behindDoc="1" locked="0" layoutInCell="1" allowOverlap="1">
            <wp:simplePos x="0" y="0"/>
            <wp:positionH relativeFrom="column">
              <wp:posOffset>880110</wp:posOffset>
            </wp:positionH>
            <wp:positionV relativeFrom="paragraph">
              <wp:posOffset>23495</wp:posOffset>
            </wp:positionV>
            <wp:extent cx="3660775" cy="2392680"/>
            <wp:effectExtent l="19050" t="0" r="0" b="0"/>
            <wp:wrapTight wrapText="bothSides">
              <wp:wrapPolygon edited="0">
                <wp:start x="-112" y="0"/>
                <wp:lineTo x="-112" y="21497"/>
                <wp:lineTo x="21581" y="21497"/>
                <wp:lineTo x="21581" y="0"/>
                <wp:lineTo x="-112" y="0"/>
              </wp:wrapPolygon>
            </wp:wrapTight>
            <wp:docPr id="1" name="Рисунок 1" descr="C:\Documents and Settings\NNLBKP_3\Рабочий стол\рак желу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NLBKP_3\Рабочий стол\рак желудка.jpg"/>
                    <pic:cNvPicPr>
                      <a:picLocks noChangeAspect="1" noChangeArrowheads="1"/>
                    </pic:cNvPicPr>
                  </pic:nvPicPr>
                  <pic:blipFill>
                    <a:blip r:embed="rId17" cstate="print"/>
                    <a:srcRect t="6660" b="10280"/>
                    <a:stretch>
                      <a:fillRect/>
                    </a:stretch>
                  </pic:blipFill>
                  <pic:spPr bwMode="auto">
                    <a:xfrm>
                      <a:off x="0" y="0"/>
                      <a:ext cx="3660775" cy="2392680"/>
                    </a:xfrm>
                    <a:prstGeom prst="rect">
                      <a:avLst/>
                    </a:prstGeom>
                    <a:noFill/>
                    <a:ln w="9525">
                      <a:noFill/>
                      <a:miter lim="800000"/>
                      <a:headEnd/>
                      <a:tailEnd/>
                    </a:ln>
                  </pic:spPr>
                </pic:pic>
              </a:graphicData>
            </a:graphic>
          </wp:anchor>
        </w:drawing>
      </w: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both"/>
        <w:rPr>
          <w:rFonts w:ascii="Times New Roman" w:hAnsi="Times New Roman" w:cs="Times New Roman"/>
          <w:b/>
          <w:i/>
          <w:iCs/>
          <w:sz w:val="28"/>
          <w:szCs w:val="28"/>
        </w:rPr>
      </w:pPr>
    </w:p>
    <w:p w:rsidR="00825C7D" w:rsidRPr="00F436A0" w:rsidRDefault="00825C7D" w:rsidP="00825C7D">
      <w:pPr>
        <w:spacing w:after="0" w:line="240" w:lineRule="auto"/>
        <w:ind w:firstLine="851"/>
        <w:jc w:val="center"/>
        <w:rPr>
          <w:rFonts w:ascii="Times New Roman" w:hAnsi="Times New Roman" w:cs="Times New Roman"/>
          <w:iCs/>
          <w:sz w:val="28"/>
          <w:szCs w:val="28"/>
        </w:rPr>
      </w:pPr>
    </w:p>
    <w:p w:rsidR="00825C7D" w:rsidRPr="00F436A0" w:rsidRDefault="00825C7D" w:rsidP="00825C7D">
      <w:pPr>
        <w:spacing w:after="0" w:line="240" w:lineRule="auto"/>
        <w:ind w:firstLine="851"/>
        <w:jc w:val="center"/>
        <w:rPr>
          <w:rFonts w:ascii="Times New Roman" w:hAnsi="Times New Roman" w:cs="Times New Roman"/>
          <w:iCs/>
          <w:sz w:val="28"/>
          <w:szCs w:val="28"/>
        </w:rPr>
      </w:pPr>
    </w:p>
    <w:p w:rsidR="00825C7D" w:rsidRPr="00F436A0" w:rsidRDefault="00825C7D" w:rsidP="00825C7D">
      <w:pPr>
        <w:spacing w:after="0" w:line="240" w:lineRule="auto"/>
        <w:ind w:firstLine="851"/>
        <w:jc w:val="center"/>
        <w:rPr>
          <w:rFonts w:ascii="Times New Roman" w:hAnsi="Times New Roman" w:cs="Times New Roman"/>
          <w:iCs/>
          <w:sz w:val="28"/>
          <w:szCs w:val="28"/>
        </w:rPr>
      </w:pPr>
    </w:p>
    <w:p w:rsidR="00825C7D" w:rsidRPr="00F436A0" w:rsidRDefault="00825C7D" w:rsidP="00825C7D">
      <w:pPr>
        <w:spacing w:after="0" w:line="240" w:lineRule="auto"/>
        <w:ind w:firstLine="851"/>
        <w:jc w:val="center"/>
        <w:rPr>
          <w:rFonts w:ascii="Times New Roman" w:hAnsi="Times New Roman" w:cs="Times New Roman"/>
          <w:iCs/>
          <w:sz w:val="28"/>
          <w:szCs w:val="28"/>
        </w:rPr>
      </w:pPr>
    </w:p>
    <w:p w:rsidR="00825C7D" w:rsidRPr="00F436A0" w:rsidRDefault="00825C7D" w:rsidP="00802247">
      <w:pPr>
        <w:spacing w:after="0" w:line="240" w:lineRule="auto"/>
        <w:rPr>
          <w:rFonts w:ascii="Times New Roman" w:hAnsi="Times New Roman" w:cs="Times New Roman"/>
          <w:iCs/>
          <w:sz w:val="28"/>
          <w:szCs w:val="28"/>
        </w:rPr>
      </w:pPr>
    </w:p>
    <w:p w:rsidR="00802247" w:rsidRPr="00F436A0" w:rsidRDefault="00825C7D" w:rsidP="00802247">
      <w:pPr>
        <w:spacing w:after="0" w:line="240" w:lineRule="auto"/>
        <w:ind w:firstLine="851"/>
        <w:rPr>
          <w:rFonts w:ascii="Times New Roman" w:hAnsi="Times New Roman" w:cs="Times New Roman"/>
          <w:iCs/>
          <w:sz w:val="28"/>
          <w:szCs w:val="28"/>
        </w:rPr>
      </w:pPr>
      <w:r w:rsidRPr="00F436A0">
        <w:rPr>
          <w:rFonts w:ascii="Times New Roman" w:hAnsi="Times New Roman" w:cs="Times New Roman"/>
          <w:iCs/>
          <w:sz w:val="28"/>
          <w:szCs w:val="28"/>
        </w:rPr>
        <w:t xml:space="preserve">                            Рисунок 1.  Р</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звитие р</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к</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 xml:space="preserve"> желудк</w:t>
      </w:r>
      <w:r w:rsidR="00CB3F6E" w:rsidRPr="00F436A0">
        <w:rPr>
          <w:rFonts w:ascii="Times New Roman" w:hAnsi="Times New Roman" w:cs="Times New Roman"/>
          <w:iCs/>
          <w:sz w:val="28"/>
          <w:szCs w:val="28"/>
        </w:rPr>
        <w:t>а</w:t>
      </w:r>
      <w:r w:rsidR="00AC193D" w:rsidRPr="00F436A0">
        <w:rPr>
          <w:rFonts w:ascii="Times New Roman" w:hAnsi="Times New Roman" w:cs="Times New Roman"/>
          <w:iCs/>
          <w:sz w:val="28"/>
          <w:szCs w:val="28"/>
        </w:rPr>
        <w:t>.</w:t>
      </w:r>
    </w:p>
    <w:p w:rsidR="00AC193D" w:rsidRPr="00F436A0" w:rsidRDefault="00AC193D" w:rsidP="00AC193D">
      <w:pPr>
        <w:pStyle w:val="a7"/>
        <w:spacing w:before="0" w:beforeAutospacing="0" w:after="0" w:afterAutospacing="0"/>
        <w:ind w:firstLine="851"/>
        <w:jc w:val="both"/>
        <w:rPr>
          <w:sz w:val="28"/>
          <w:szCs w:val="28"/>
        </w:rPr>
      </w:pPr>
      <w:r w:rsidRPr="00F436A0">
        <w:rPr>
          <w:sz w:val="28"/>
          <w:szCs w:val="28"/>
        </w:rPr>
        <w:t>Пути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ния.</w:t>
      </w:r>
    </w:p>
    <w:p w:rsidR="00AC193D" w:rsidRPr="00F436A0" w:rsidRDefault="00AC193D" w:rsidP="00AC193D">
      <w:pPr>
        <w:pStyle w:val="a7"/>
        <w:spacing w:before="0" w:beforeAutospacing="0" w:after="0" w:afterAutospacing="0"/>
        <w:ind w:firstLine="851"/>
        <w:jc w:val="both"/>
        <w:rPr>
          <w:sz w:val="28"/>
          <w:szCs w:val="28"/>
        </w:rPr>
      </w:pPr>
      <w:r w:rsidRPr="00F436A0">
        <w:rPr>
          <w:sz w:val="28"/>
          <w:szCs w:val="28"/>
        </w:rPr>
        <w:t>Для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xml:space="preserve"> существует 3 основных тип</w:t>
      </w:r>
      <w:r w:rsidR="00CB3F6E" w:rsidRPr="00F436A0">
        <w:rPr>
          <w:sz w:val="28"/>
          <w:szCs w:val="28"/>
        </w:rPr>
        <w:t>а</w:t>
      </w:r>
      <w:r w:rsidRPr="00F436A0">
        <w:rPr>
          <w:sz w:val="28"/>
          <w:szCs w:val="28"/>
        </w:rPr>
        <w:t xml:space="preserve">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ния:</w:t>
      </w:r>
    </w:p>
    <w:p w:rsidR="00AC193D" w:rsidRPr="00F436A0" w:rsidRDefault="00AC193D" w:rsidP="00AC193D">
      <w:pPr>
        <w:pStyle w:val="3"/>
        <w:numPr>
          <w:ilvl w:val="0"/>
          <w:numId w:val="23"/>
        </w:numPr>
        <w:shd w:val="clear" w:color="auto" w:fill="FFFFFF"/>
        <w:spacing w:before="0" w:line="240" w:lineRule="auto"/>
        <w:ind w:left="1560" w:firstLine="0"/>
        <w:jc w:val="both"/>
        <w:rPr>
          <w:rFonts w:ascii="Times New Roman" w:hAnsi="Times New Roman"/>
          <w:b w:val="0"/>
          <w:color w:val="auto"/>
          <w:sz w:val="28"/>
          <w:szCs w:val="28"/>
        </w:rPr>
      </w:pPr>
      <w:r w:rsidRPr="00F436A0">
        <w:rPr>
          <w:rStyle w:val="mw-headline"/>
          <w:rFonts w:ascii="Times New Roman" w:hAnsi="Times New Roman"/>
          <w:b w:val="0"/>
          <w:color w:val="auto"/>
          <w:sz w:val="28"/>
          <w:szCs w:val="28"/>
        </w:rPr>
        <w:t>Импл</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нт</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ционное мет</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ст</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зиров</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ние;</w:t>
      </w:r>
    </w:p>
    <w:p w:rsidR="00AC193D" w:rsidRPr="00F436A0" w:rsidRDefault="00AC193D" w:rsidP="00AC193D">
      <w:pPr>
        <w:pStyle w:val="3"/>
        <w:numPr>
          <w:ilvl w:val="0"/>
          <w:numId w:val="23"/>
        </w:numPr>
        <w:shd w:val="clear" w:color="auto" w:fill="FFFFFF"/>
        <w:spacing w:before="0" w:line="240" w:lineRule="auto"/>
        <w:ind w:left="1560" w:firstLine="0"/>
        <w:jc w:val="both"/>
        <w:rPr>
          <w:rFonts w:ascii="Times New Roman" w:hAnsi="Times New Roman"/>
          <w:b w:val="0"/>
          <w:color w:val="auto"/>
          <w:sz w:val="28"/>
          <w:szCs w:val="28"/>
        </w:rPr>
      </w:pPr>
      <w:r w:rsidRPr="00F436A0">
        <w:rPr>
          <w:rStyle w:val="mw-headline"/>
          <w:rFonts w:ascii="Times New Roman" w:hAnsi="Times New Roman"/>
          <w:b w:val="0"/>
          <w:color w:val="auto"/>
          <w:sz w:val="28"/>
          <w:szCs w:val="28"/>
        </w:rPr>
        <w:t>Лимфогенное мет</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ст</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зиров</w:t>
      </w:r>
      <w:r w:rsidR="00CB3F6E" w:rsidRPr="00F436A0">
        <w:rPr>
          <w:rStyle w:val="mw-headline"/>
          <w:rFonts w:ascii="Times New Roman" w:hAnsi="Times New Roman"/>
          <w:b w:val="0"/>
          <w:color w:val="auto"/>
          <w:sz w:val="28"/>
          <w:szCs w:val="28"/>
        </w:rPr>
        <w:t>а</w:t>
      </w:r>
      <w:r w:rsidRPr="00F436A0">
        <w:rPr>
          <w:rStyle w:val="mw-headline"/>
          <w:rFonts w:ascii="Times New Roman" w:hAnsi="Times New Roman"/>
          <w:b w:val="0"/>
          <w:color w:val="auto"/>
          <w:sz w:val="28"/>
          <w:szCs w:val="28"/>
        </w:rPr>
        <w:t xml:space="preserve">ние; </w:t>
      </w:r>
    </w:p>
    <w:p w:rsidR="00AC193D" w:rsidRPr="00F436A0" w:rsidRDefault="00AC193D" w:rsidP="00AC193D">
      <w:pPr>
        <w:pStyle w:val="a8"/>
        <w:numPr>
          <w:ilvl w:val="0"/>
          <w:numId w:val="23"/>
        </w:numPr>
        <w:ind w:left="1560" w:firstLine="0"/>
        <w:rPr>
          <w:sz w:val="28"/>
          <w:szCs w:val="28"/>
        </w:rPr>
      </w:pPr>
      <w:r w:rsidRPr="00F436A0">
        <w:rPr>
          <w:sz w:val="28"/>
          <w:szCs w:val="28"/>
        </w:rPr>
        <w:t>Гем</w:t>
      </w:r>
      <w:r w:rsidR="00CB3F6E" w:rsidRPr="00F436A0">
        <w:rPr>
          <w:sz w:val="28"/>
          <w:szCs w:val="28"/>
        </w:rPr>
        <w:t>а</w:t>
      </w:r>
      <w:r w:rsidRPr="00F436A0">
        <w:rPr>
          <w:sz w:val="28"/>
          <w:szCs w:val="28"/>
        </w:rPr>
        <w:t>тогенное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ние.</w:t>
      </w:r>
    </w:p>
    <w:p w:rsidR="00AC193D" w:rsidRPr="00F436A0" w:rsidRDefault="00AC193D" w:rsidP="00B23F73">
      <w:pPr>
        <w:pStyle w:val="a7"/>
        <w:shd w:val="clear" w:color="auto" w:fill="FFFFFF"/>
        <w:spacing w:before="0" w:beforeAutospacing="0" w:after="0" w:afterAutospacing="0"/>
        <w:ind w:firstLine="851"/>
        <w:jc w:val="both"/>
        <w:rPr>
          <w:sz w:val="28"/>
          <w:szCs w:val="28"/>
        </w:rPr>
      </w:pPr>
      <w:r w:rsidRPr="00F436A0">
        <w:rPr>
          <w:sz w:val="28"/>
          <w:szCs w:val="28"/>
        </w:rPr>
        <w:t>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зы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xml:space="preserve"> обн</w:t>
      </w:r>
      <w:r w:rsidR="00CB3F6E" w:rsidRPr="00F436A0">
        <w:rPr>
          <w:sz w:val="28"/>
          <w:szCs w:val="28"/>
        </w:rPr>
        <w:t>а</w:t>
      </w:r>
      <w:r w:rsidRPr="00F436A0">
        <w:rPr>
          <w:sz w:val="28"/>
          <w:szCs w:val="28"/>
        </w:rPr>
        <w:t>ружив</w:t>
      </w:r>
      <w:r w:rsidR="00CB3F6E" w:rsidRPr="00F436A0">
        <w:rPr>
          <w:sz w:val="28"/>
          <w:szCs w:val="28"/>
        </w:rPr>
        <w:t>а</w:t>
      </w:r>
      <w:r w:rsidRPr="00F436A0">
        <w:rPr>
          <w:sz w:val="28"/>
          <w:szCs w:val="28"/>
        </w:rPr>
        <w:t>ются в регион</w:t>
      </w:r>
      <w:r w:rsidR="00CB3F6E" w:rsidRPr="00F436A0">
        <w:rPr>
          <w:sz w:val="28"/>
          <w:szCs w:val="28"/>
        </w:rPr>
        <w:t>а</w:t>
      </w:r>
      <w:r w:rsidRPr="00F436A0">
        <w:rPr>
          <w:sz w:val="28"/>
          <w:szCs w:val="28"/>
        </w:rPr>
        <w:t>рных лимф</w:t>
      </w:r>
      <w:r w:rsidR="00CB3F6E" w:rsidRPr="00F436A0">
        <w:rPr>
          <w:sz w:val="28"/>
          <w:szCs w:val="28"/>
        </w:rPr>
        <w:t>а</w:t>
      </w:r>
      <w:r w:rsidRPr="00F436A0">
        <w:rPr>
          <w:sz w:val="28"/>
          <w:szCs w:val="28"/>
        </w:rPr>
        <w:t>тических узл</w:t>
      </w:r>
      <w:r w:rsidR="00CB3F6E" w:rsidRPr="00F436A0">
        <w:rPr>
          <w:sz w:val="28"/>
          <w:szCs w:val="28"/>
        </w:rPr>
        <w:t>а</w:t>
      </w:r>
      <w:r w:rsidRPr="00F436A0">
        <w:rPr>
          <w:sz w:val="28"/>
          <w:szCs w:val="28"/>
        </w:rPr>
        <w:t>х: по ходу левой и пр</w:t>
      </w:r>
      <w:r w:rsidR="00CB3F6E" w:rsidRPr="00F436A0">
        <w:rPr>
          <w:sz w:val="28"/>
          <w:szCs w:val="28"/>
        </w:rPr>
        <w:t>а</w:t>
      </w:r>
      <w:r w:rsidRPr="00F436A0">
        <w:rPr>
          <w:sz w:val="28"/>
          <w:szCs w:val="28"/>
        </w:rPr>
        <w:t xml:space="preserve">вой желудочных </w:t>
      </w:r>
      <w:r w:rsidR="00CB3F6E" w:rsidRPr="00F436A0">
        <w:rPr>
          <w:sz w:val="28"/>
          <w:szCs w:val="28"/>
        </w:rPr>
        <w:t>а</w:t>
      </w:r>
      <w:r w:rsidRPr="00F436A0">
        <w:rPr>
          <w:sz w:val="28"/>
          <w:szCs w:val="28"/>
        </w:rPr>
        <w:t>ртерий, пр</w:t>
      </w:r>
      <w:r w:rsidR="00CB3F6E" w:rsidRPr="00F436A0">
        <w:rPr>
          <w:sz w:val="28"/>
          <w:szCs w:val="28"/>
        </w:rPr>
        <w:t>а</w:t>
      </w:r>
      <w:r w:rsidRPr="00F436A0">
        <w:rPr>
          <w:sz w:val="28"/>
          <w:szCs w:val="28"/>
        </w:rPr>
        <w:t>вой и левой желудочно-с</w:t>
      </w:r>
      <w:r w:rsidR="00CB3F6E" w:rsidRPr="00F436A0">
        <w:rPr>
          <w:sz w:val="28"/>
          <w:szCs w:val="28"/>
        </w:rPr>
        <w:t>а</w:t>
      </w:r>
      <w:r w:rsidRPr="00F436A0">
        <w:rPr>
          <w:sz w:val="28"/>
          <w:szCs w:val="28"/>
        </w:rPr>
        <w:t>льниковых, селезеночной — регион</w:t>
      </w:r>
      <w:r w:rsidR="00CB3F6E" w:rsidRPr="00F436A0">
        <w:rPr>
          <w:sz w:val="28"/>
          <w:szCs w:val="28"/>
        </w:rPr>
        <w:t>а</w:t>
      </w:r>
      <w:r w:rsidRPr="00F436A0">
        <w:rPr>
          <w:sz w:val="28"/>
          <w:szCs w:val="28"/>
        </w:rPr>
        <w:t>рных узл</w:t>
      </w:r>
      <w:r w:rsidR="00CB3F6E" w:rsidRPr="00F436A0">
        <w:rPr>
          <w:sz w:val="28"/>
          <w:szCs w:val="28"/>
        </w:rPr>
        <w:t>а</w:t>
      </w:r>
      <w:r w:rsidRPr="00F436A0">
        <w:rPr>
          <w:sz w:val="28"/>
          <w:szCs w:val="28"/>
        </w:rPr>
        <w:t>х первого эт</w:t>
      </w:r>
      <w:r w:rsidR="00CB3F6E" w:rsidRPr="00F436A0">
        <w:rPr>
          <w:sz w:val="28"/>
          <w:szCs w:val="28"/>
        </w:rPr>
        <w:t>а</w:t>
      </w:r>
      <w:r w:rsidRPr="00F436A0">
        <w:rPr>
          <w:sz w:val="28"/>
          <w:szCs w:val="28"/>
        </w:rPr>
        <w:t>п</w:t>
      </w:r>
      <w:r w:rsidR="00CB3F6E" w:rsidRPr="00F436A0">
        <w:rPr>
          <w:sz w:val="28"/>
          <w:szCs w:val="28"/>
        </w:rPr>
        <w:t>а</w:t>
      </w:r>
      <w:r w:rsidRPr="00F436A0">
        <w:rPr>
          <w:sz w:val="28"/>
          <w:szCs w:val="28"/>
        </w:rPr>
        <w:t>лимфоотток</w:t>
      </w:r>
      <w:r w:rsidR="00CB3F6E" w:rsidRPr="00F436A0">
        <w:rPr>
          <w:sz w:val="28"/>
          <w:szCs w:val="28"/>
        </w:rPr>
        <w:t>а</w:t>
      </w:r>
      <w:r w:rsidRPr="00F436A0">
        <w:rPr>
          <w:sz w:val="28"/>
          <w:szCs w:val="28"/>
        </w:rPr>
        <w:t>; чревных узл</w:t>
      </w:r>
      <w:r w:rsidR="00CB3F6E" w:rsidRPr="00F436A0">
        <w:rPr>
          <w:sz w:val="28"/>
          <w:szCs w:val="28"/>
        </w:rPr>
        <w:t>а</w:t>
      </w:r>
      <w:r w:rsidRPr="00F436A0">
        <w:rPr>
          <w:sz w:val="28"/>
          <w:szCs w:val="28"/>
        </w:rPr>
        <w:t>х (второго эт</w:t>
      </w:r>
      <w:r w:rsidR="00CB3F6E" w:rsidRPr="00F436A0">
        <w:rPr>
          <w:sz w:val="28"/>
          <w:szCs w:val="28"/>
        </w:rPr>
        <w:t>а</w:t>
      </w:r>
      <w:r w:rsidRPr="00F436A0">
        <w:rPr>
          <w:sz w:val="28"/>
          <w:szCs w:val="28"/>
        </w:rPr>
        <w:t>п</w:t>
      </w:r>
      <w:r w:rsidR="00CB3F6E" w:rsidRPr="00F436A0">
        <w:rPr>
          <w:sz w:val="28"/>
          <w:szCs w:val="28"/>
        </w:rPr>
        <w:t>а</w:t>
      </w:r>
      <w:r w:rsidRPr="00F436A0">
        <w:rPr>
          <w:sz w:val="28"/>
          <w:szCs w:val="28"/>
        </w:rPr>
        <w:t>лимфоотток</w:t>
      </w:r>
      <w:r w:rsidR="00CB3F6E" w:rsidRPr="00F436A0">
        <w:rPr>
          <w:sz w:val="28"/>
          <w:szCs w:val="28"/>
        </w:rPr>
        <w:t>а</w:t>
      </w:r>
      <w:r w:rsidRPr="00F436A0">
        <w:rPr>
          <w:sz w:val="28"/>
          <w:szCs w:val="28"/>
        </w:rPr>
        <w:t>); п</w:t>
      </w:r>
      <w:r w:rsidR="00CB3F6E" w:rsidRPr="00F436A0">
        <w:rPr>
          <w:sz w:val="28"/>
          <w:szCs w:val="28"/>
        </w:rPr>
        <w:t>а</w:t>
      </w:r>
      <w:r w:rsidRPr="00F436A0">
        <w:rPr>
          <w:sz w:val="28"/>
          <w:szCs w:val="28"/>
        </w:rPr>
        <w:t>р</w:t>
      </w:r>
      <w:r w:rsidR="00CB3F6E" w:rsidRPr="00F436A0">
        <w:rPr>
          <w:sz w:val="28"/>
          <w:szCs w:val="28"/>
        </w:rPr>
        <w:t>аа</w:t>
      </w:r>
      <w:r w:rsidRPr="00F436A0">
        <w:rPr>
          <w:sz w:val="28"/>
          <w:szCs w:val="28"/>
        </w:rPr>
        <w:t>орт</w:t>
      </w:r>
      <w:r w:rsidR="00CB3F6E" w:rsidRPr="00F436A0">
        <w:rPr>
          <w:sz w:val="28"/>
          <w:szCs w:val="28"/>
        </w:rPr>
        <w:t>а</w:t>
      </w:r>
      <w:r w:rsidRPr="00F436A0">
        <w:rPr>
          <w:sz w:val="28"/>
          <w:szCs w:val="28"/>
        </w:rPr>
        <w:t>льных, п</w:t>
      </w:r>
      <w:r w:rsidR="00CB3F6E" w:rsidRPr="00F436A0">
        <w:rPr>
          <w:sz w:val="28"/>
          <w:szCs w:val="28"/>
        </w:rPr>
        <w:t>а</w:t>
      </w:r>
      <w:r w:rsidRPr="00F436A0">
        <w:rPr>
          <w:sz w:val="28"/>
          <w:szCs w:val="28"/>
        </w:rPr>
        <w:t>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в</w:t>
      </w:r>
      <w:r w:rsidR="00CB3F6E" w:rsidRPr="00F436A0">
        <w:rPr>
          <w:sz w:val="28"/>
          <w:szCs w:val="28"/>
        </w:rPr>
        <w:t>а</w:t>
      </w:r>
      <w:r w:rsidRPr="00F436A0">
        <w:rPr>
          <w:sz w:val="28"/>
          <w:szCs w:val="28"/>
        </w:rPr>
        <w:t>льных и других</w:t>
      </w:r>
      <w:r w:rsidR="00157045">
        <w:rPr>
          <w:sz w:val="28"/>
          <w:szCs w:val="28"/>
        </w:rPr>
        <w:t xml:space="preserve"> </w:t>
      </w:r>
      <w:r w:rsidR="00407441" w:rsidRPr="00407441">
        <w:rPr>
          <w:sz w:val="28"/>
          <w:szCs w:val="28"/>
        </w:rPr>
        <w:t>[2</w:t>
      </w:r>
      <w:r w:rsidR="008A5F48">
        <w:rPr>
          <w:sz w:val="28"/>
          <w:szCs w:val="28"/>
        </w:rPr>
        <w:t>7</w:t>
      </w:r>
      <w:r w:rsidR="00407441" w:rsidRPr="00B23F73">
        <w:rPr>
          <w:sz w:val="28"/>
          <w:szCs w:val="28"/>
        </w:rPr>
        <w:t>]</w:t>
      </w:r>
      <w:r w:rsidRPr="00F436A0">
        <w:rPr>
          <w:sz w:val="28"/>
          <w:szCs w:val="28"/>
        </w:rPr>
        <w:t>.</w:t>
      </w:r>
    </w:p>
    <w:p w:rsidR="00C343C8" w:rsidRPr="00F436A0" w:rsidRDefault="00AC193D" w:rsidP="00B23F73">
      <w:pPr>
        <w:pStyle w:val="a7"/>
        <w:shd w:val="clear" w:color="auto" w:fill="FFFFFF"/>
        <w:spacing w:before="0" w:beforeAutospacing="0" w:after="0" w:afterAutospacing="0"/>
        <w:ind w:firstLine="851"/>
        <w:jc w:val="both"/>
        <w:rPr>
          <w:spacing w:val="2"/>
          <w:sz w:val="28"/>
          <w:szCs w:val="28"/>
        </w:rPr>
      </w:pPr>
      <w:r w:rsidRPr="00F436A0">
        <w:rPr>
          <w:spacing w:val="2"/>
          <w:sz w:val="28"/>
          <w:szCs w:val="28"/>
        </w:rPr>
        <w:t>В н</w:t>
      </w:r>
      <w:r w:rsidR="00CB3F6E" w:rsidRPr="00F436A0">
        <w:rPr>
          <w:spacing w:val="2"/>
          <w:sz w:val="28"/>
          <w:szCs w:val="28"/>
        </w:rPr>
        <w:t>а</w:t>
      </w:r>
      <w:r w:rsidRPr="00F436A0">
        <w:rPr>
          <w:spacing w:val="2"/>
          <w:sz w:val="28"/>
          <w:szCs w:val="28"/>
        </w:rPr>
        <w:t>стоящее время, н</w:t>
      </w:r>
      <w:r w:rsidR="00CB3F6E" w:rsidRPr="00F436A0">
        <w:rPr>
          <w:spacing w:val="2"/>
          <w:sz w:val="28"/>
          <w:szCs w:val="28"/>
        </w:rPr>
        <w:t>а</w:t>
      </w:r>
      <w:r w:rsidRPr="00F436A0">
        <w:rPr>
          <w:spacing w:val="2"/>
          <w:sz w:val="28"/>
          <w:szCs w:val="28"/>
        </w:rPr>
        <w:t xml:space="preserve"> основ</w:t>
      </w:r>
      <w:r w:rsidR="00CB3F6E" w:rsidRPr="00F436A0">
        <w:rPr>
          <w:spacing w:val="2"/>
          <w:sz w:val="28"/>
          <w:szCs w:val="28"/>
        </w:rPr>
        <w:t>а</w:t>
      </w:r>
      <w:r w:rsidRPr="00F436A0">
        <w:rPr>
          <w:spacing w:val="2"/>
          <w:sz w:val="28"/>
          <w:szCs w:val="28"/>
        </w:rPr>
        <w:t>нии р</w:t>
      </w:r>
      <w:r w:rsidR="00CB3F6E" w:rsidRPr="00F436A0">
        <w:rPr>
          <w:spacing w:val="2"/>
          <w:sz w:val="28"/>
          <w:szCs w:val="28"/>
        </w:rPr>
        <w:t>а</w:t>
      </w:r>
      <w:r w:rsidRPr="00F436A0">
        <w:rPr>
          <w:spacing w:val="2"/>
          <w:sz w:val="28"/>
          <w:szCs w:val="28"/>
        </w:rPr>
        <w:t>бот J</w:t>
      </w:r>
      <w:r w:rsidR="00CB3F6E" w:rsidRPr="00F436A0">
        <w:rPr>
          <w:spacing w:val="2"/>
          <w:sz w:val="28"/>
          <w:szCs w:val="28"/>
        </w:rPr>
        <w:t>а</w:t>
      </w:r>
      <w:r w:rsidRPr="00F436A0">
        <w:rPr>
          <w:spacing w:val="2"/>
          <w:sz w:val="28"/>
          <w:szCs w:val="28"/>
        </w:rPr>
        <w:t>p</w:t>
      </w:r>
      <w:r w:rsidR="00CB3F6E" w:rsidRPr="00F436A0">
        <w:rPr>
          <w:spacing w:val="2"/>
          <w:sz w:val="28"/>
          <w:szCs w:val="28"/>
        </w:rPr>
        <w:t>а</w:t>
      </w:r>
      <w:r w:rsidRPr="00F436A0">
        <w:rPr>
          <w:spacing w:val="2"/>
          <w:sz w:val="28"/>
          <w:szCs w:val="28"/>
        </w:rPr>
        <w:t>neseG</w:t>
      </w:r>
      <w:r w:rsidR="00CB3F6E" w:rsidRPr="00F436A0">
        <w:rPr>
          <w:spacing w:val="2"/>
          <w:sz w:val="28"/>
          <w:szCs w:val="28"/>
        </w:rPr>
        <w:t>а</w:t>
      </w:r>
      <w:r w:rsidRPr="00F436A0">
        <w:rPr>
          <w:spacing w:val="2"/>
          <w:sz w:val="28"/>
          <w:szCs w:val="28"/>
        </w:rPr>
        <w:t>stricC</w:t>
      </w:r>
      <w:r w:rsidR="00CB3F6E" w:rsidRPr="00F436A0">
        <w:rPr>
          <w:spacing w:val="2"/>
          <w:sz w:val="28"/>
          <w:szCs w:val="28"/>
        </w:rPr>
        <w:t>а</w:t>
      </w:r>
      <w:r w:rsidRPr="00F436A0">
        <w:rPr>
          <w:spacing w:val="2"/>
          <w:sz w:val="28"/>
          <w:szCs w:val="28"/>
        </w:rPr>
        <w:t>ncer</w:t>
      </w:r>
      <w:r w:rsidR="00CB3F6E" w:rsidRPr="00F436A0">
        <w:rPr>
          <w:spacing w:val="2"/>
          <w:sz w:val="28"/>
          <w:szCs w:val="28"/>
        </w:rPr>
        <w:t>А</w:t>
      </w:r>
      <w:r w:rsidRPr="00F436A0">
        <w:rPr>
          <w:spacing w:val="2"/>
          <w:sz w:val="28"/>
          <w:szCs w:val="28"/>
        </w:rPr>
        <w:t>ssoci</w:t>
      </w:r>
      <w:r w:rsidR="00CB3F6E" w:rsidRPr="00F436A0">
        <w:rPr>
          <w:spacing w:val="2"/>
          <w:sz w:val="28"/>
          <w:szCs w:val="28"/>
        </w:rPr>
        <w:t>а</w:t>
      </w:r>
      <w:r w:rsidRPr="00F436A0">
        <w:rPr>
          <w:spacing w:val="2"/>
          <w:sz w:val="28"/>
          <w:szCs w:val="28"/>
        </w:rPr>
        <w:t>tion (JGC</w:t>
      </w:r>
      <w:r w:rsidR="00CB3F6E" w:rsidRPr="00F436A0">
        <w:rPr>
          <w:spacing w:val="2"/>
          <w:sz w:val="28"/>
          <w:szCs w:val="28"/>
        </w:rPr>
        <w:t>А</w:t>
      </w:r>
      <w:r w:rsidRPr="00F436A0">
        <w:rPr>
          <w:spacing w:val="2"/>
          <w:sz w:val="28"/>
          <w:szCs w:val="28"/>
        </w:rPr>
        <w:t>, 1998), дет</w:t>
      </w:r>
      <w:r w:rsidR="00CB3F6E" w:rsidRPr="00F436A0">
        <w:rPr>
          <w:spacing w:val="2"/>
          <w:sz w:val="28"/>
          <w:szCs w:val="28"/>
        </w:rPr>
        <w:t>а</w:t>
      </w:r>
      <w:r w:rsidRPr="00F436A0">
        <w:rPr>
          <w:spacing w:val="2"/>
          <w:sz w:val="28"/>
          <w:szCs w:val="28"/>
        </w:rPr>
        <w:t>льно опис</w:t>
      </w:r>
      <w:r w:rsidR="00CB3F6E" w:rsidRPr="00F436A0">
        <w:rPr>
          <w:spacing w:val="2"/>
          <w:sz w:val="28"/>
          <w:szCs w:val="28"/>
        </w:rPr>
        <w:t>а</w:t>
      </w:r>
      <w:r w:rsidRPr="00F436A0">
        <w:rPr>
          <w:spacing w:val="2"/>
          <w:sz w:val="28"/>
          <w:szCs w:val="28"/>
        </w:rPr>
        <w:t xml:space="preserve">ны </w:t>
      </w:r>
      <w:r w:rsidR="00864F39">
        <w:rPr>
          <w:spacing w:val="2"/>
          <w:sz w:val="28"/>
          <w:szCs w:val="28"/>
        </w:rPr>
        <w:t>20</w:t>
      </w:r>
      <w:r w:rsidRPr="00F436A0">
        <w:rPr>
          <w:spacing w:val="2"/>
          <w:sz w:val="28"/>
          <w:szCs w:val="28"/>
        </w:rPr>
        <w:t xml:space="preserve"> групп регион</w:t>
      </w:r>
      <w:r w:rsidR="00CB3F6E" w:rsidRPr="00F436A0">
        <w:rPr>
          <w:spacing w:val="2"/>
          <w:sz w:val="28"/>
          <w:szCs w:val="28"/>
        </w:rPr>
        <w:t>а</w:t>
      </w:r>
      <w:r w:rsidRPr="00F436A0">
        <w:rPr>
          <w:spacing w:val="2"/>
          <w:sz w:val="28"/>
          <w:szCs w:val="28"/>
        </w:rPr>
        <w:t>рных лимф</w:t>
      </w:r>
      <w:r w:rsidR="00CB3F6E" w:rsidRPr="00F436A0">
        <w:rPr>
          <w:spacing w:val="2"/>
          <w:sz w:val="28"/>
          <w:szCs w:val="28"/>
        </w:rPr>
        <w:t>а</w:t>
      </w:r>
      <w:r w:rsidRPr="00F436A0">
        <w:rPr>
          <w:spacing w:val="2"/>
          <w:sz w:val="28"/>
          <w:szCs w:val="28"/>
        </w:rPr>
        <w:t>тических узлов, формирующих три последов</w:t>
      </w:r>
      <w:r w:rsidR="00CB3F6E" w:rsidRPr="00F436A0">
        <w:rPr>
          <w:spacing w:val="2"/>
          <w:sz w:val="28"/>
          <w:szCs w:val="28"/>
        </w:rPr>
        <w:t>а</w:t>
      </w:r>
      <w:r w:rsidRPr="00F436A0">
        <w:rPr>
          <w:spacing w:val="2"/>
          <w:sz w:val="28"/>
          <w:szCs w:val="28"/>
        </w:rPr>
        <w:t>тельные (не в истинном поним</w:t>
      </w:r>
      <w:r w:rsidR="00CB3F6E" w:rsidRPr="00F436A0">
        <w:rPr>
          <w:spacing w:val="2"/>
          <w:sz w:val="28"/>
          <w:szCs w:val="28"/>
        </w:rPr>
        <w:t>а</w:t>
      </w:r>
      <w:r w:rsidRPr="00F436A0">
        <w:rPr>
          <w:spacing w:val="2"/>
          <w:sz w:val="28"/>
          <w:szCs w:val="28"/>
        </w:rPr>
        <w:t>нии последов</w:t>
      </w:r>
      <w:r w:rsidR="00CB3F6E" w:rsidRPr="00F436A0">
        <w:rPr>
          <w:spacing w:val="2"/>
          <w:sz w:val="28"/>
          <w:szCs w:val="28"/>
        </w:rPr>
        <w:t>а</w:t>
      </w:r>
      <w:r w:rsidRPr="00F436A0">
        <w:rPr>
          <w:spacing w:val="2"/>
          <w:sz w:val="28"/>
          <w:szCs w:val="28"/>
        </w:rPr>
        <w:t>тельности) эт</w:t>
      </w:r>
      <w:r w:rsidR="00CB3F6E" w:rsidRPr="00F436A0">
        <w:rPr>
          <w:spacing w:val="2"/>
          <w:sz w:val="28"/>
          <w:szCs w:val="28"/>
        </w:rPr>
        <w:t>а</w:t>
      </w:r>
      <w:r w:rsidRPr="00F436A0">
        <w:rPr>
          <w:spacing w:val="2"/>
          <w:sz w:val="28"/>
          <w:szCs w:val="28"/>
        </w:rPr>
        <w:t>п</w:t>
      </w:r>
      <w:r w:rsidR="00CB3F6E" w:rsidRPr="00F436A0">
        <w:rPr>
          <w:spacing w:val="2"/>
          <w:sz w:val="28"/>
          <w:szCs w:val="28"/>
        </w:rPr>
        <w:t>а</w:t>
      </w:r>
      <w:r w:rsidRPr="00F436A0">
        <w:rPr>
          <w:spacing w:val="2"/>
          <w:sz w:val="28"/>
          <w:szCs w:val="28"/>
        </w:rPr>
        <w:t xml:space="preserve"> мет</w:t>
      </w:r>
      <w:r w:rsidR="00CB3F6E" w:rsidRPr="00F436A0">
        <w:rPr>
          <w:spacing w:val="2"/>
          <w:sz w:val="28"/>
          <w:szCs w:val="28"/>
        </w:rPr>
        <w:t>а</w:t>
      </w:r>
      <w:r w:rsidRPr="00F436A0">
        <w:rPr>
          <w:spacing w:val="2"/>
          <w:sz w:val="28"/>
          <w:szCs w:val="28"/>
        </w:rPr>
        <w:t>ст</w:t>
      </w:r>
      <w:r w:rsidR="00CB3F6E" w:rsidRPr="00F436A0">
        <w:rPr>
          <w:spacing w:val="2"/>
          <w:sz w:val="28"/>
          <w:szCs w:val="28"/>
        </w:rPr>
        <w:t>а</w:t>
      </w:r>
      <w:r w:rsidRPr="00F436A0">
        <w:rPr>
          <w:spacing w:val="2"/>
          <w:sz w:val="28"/>
          <w:szCs w:val="28"/>
        </w:rPr>
        <w:t>зиров</w:t>
      </w:r>
      <w:r w:rsidR="00CB3F6E" w:rsidRPr="00F436A0">
        <w:rPr>
          <w:spacing w:val="2"/>
          <w:sz w:val="28"/>
          <w:szCs w:val="28"/>
        </w:rPr>
        <w:t>а</w:t>
      </w:r>
      <w:r w:rsidRPr="00F436A0">
        <w:rPr>
          <w:spacing w:val="2"/>
          <w:sz w:val="28"/>
          <w:szCs w:val="28"/>
        </w:rPr>
        <w:t>ния от р</w:t>
      </w:r>
      <w:r w:rsidR="00CB3F6E" w:rsidRPr="00F436A0">
        <w:rPr>
          <w:spacing w:val="2"/>
          <w:sz w:val="28"/>
          <w:szCs w:val="28"/>
        </w:rPr>
        <w:t>а</w:t>
      </w:r>
      <w:r w:rsidRPr="00F436A0">
        <w:rPr>
          <w:spacing w:val="2"/>
          <w:sz w:val="28"/>
          <w:szCs w:val="28"/>
        </w:rPr>
        <w:t>зличных отделов желудк</w:t>
      </w:r>
      <w:r w:rsidR="00CB3F6E" w:rsidRPr="00F436A0">
        <w:rPr>
          <w:spacing w:val="2"/>
          <w:sz w:val="28"/>
          <w:szCs w:val="28"/>
        </w:rPr>
        <w:t>а</w:t>
      </w:r>
      <w:r w:rsidRPr="00F436A0">
        <w:rPr>
          <w:spacing w:val="2"/>
          <w:sz w:val="28"/>
          <w:szCs w:val="28"/>
        </w:rPr>
        <w:t xml:space="preserve"> — с N1 до N3</w:t>
      </w:r>
      <w:r w:rsidR="00A473AD" w:rsidRPr="00A473AD">
        <w:rPr>
          <w:spacing w:val="2"/>
          <w:sz w:val="28"/>
          <w:szCs w:val="28"/>
        </w:rPr>
        <w:t xml:space="preserve"> [2</w:t>
      </w:r>
      <w:r w:rsidR="008A5F48">
        <w:rPr>
          <w:spacing w:val="2"/>
          <w:sz w:val="28"/>
          <w:szCs w:val="28"/>
        </w:rPr>
        <w:t>8</w:t>
      </w:r>
      <w:r w:rsidR="00A473AD" w:rsidRPr="00A473AD">
        <w:rPr>
          <w:spacing w:val="2"/>
          <w:sz w:val="28"/>
          <w:szCs w:val="28"/>
        </w:rPr>
        <w:t>]</w:t>
      </w:r>
      <w:r w:rsidRPr="00F436A0">
        <w:rPr>
          <w:spacing w:val="2"/>
          <w:sz w:val="28"/>
          <w:szCs w:val="28"/>
        </w:rPr>
        <w:t xml:space="preserve">: </w:t>
      </w:r>
    </w:p>
    <w:p w:rsidR="00C343C8" w:rsidRPr="00F436A0" w:rsidRDefault="00AC193D" w:rsidP="00AC193D">
      <w:pPr>
        <w:pStyle w:val="a7"/>
        <w:shd w:val="clear" w:color="auto" w:fill="FFFFFF"/>
        <w:spacing w:before="0" w:beforeAutospacing="0" w:after="0" w:afterAutospacing="0"/>
        <w:ind w:firstLine="851"/>
        <w:jc w:val="both"/>
        <w:rPr>
          <w:spacing w:val="2"/>
          <w:sz w:val="28"/>
          <w:szCs w:val="28"/>
        </w:rPr>
      </w:pPr>
      <w:r w:rsidRPr="00F436A0">
        <w:rPr>
          <w:spacing w:val="2"/>
          <w:sz w:val="28"/>
          <w:szCs w:val="28"/>
        </w:rPr>
        <w:t>• Первый эт</w:t>
      </w:r>
      <w:r w:rsidR="00CB3F6E" w:rsidRPr="00F436A0">
        <w:rPr>
          <w:spacing w:val="2"/>
          <w:sz w:val="28"/>
          <w:szCs w:val="28"/>
        </w:rPr>
        <w:t>а</w:t>
      </w:r>
      <w:r w:rsidRPr="00F436A0">
        <w:rPr>
          <w:spacing w:val="2"/>
          <w:sz w:val="28"/>
          <w:szCs w:val="28"/>
        </w:rPr>
        <w:t>п: периг</w:t>
      </w:r>
      <w:r w:rsidR="00CB3F6E" w:rsidRPr="00F436A0">
        <w:rPr>
          <w:spacing w:val="2"/>
          <w:sz w:val="28"/>
          <w:szCs w:val="28"/>
        </w:rPr>
        <w:t>а</w:t>
      </w:r>
      <w:r w:rsidRPr="00F436A0">
        <w:rPr>
          <w:spacing w:val="2"/>
          <w:sz w:val="28"/>
          <w:szCs w:val="28"/>
        </w:rPr>
        <w:t>стр</w:t>
      </w:r>
      <w:r w:rsidR="00CB3F6E" w:rsidRPr="00F436A0">
        <w:rPr>
          <w:spacing w:val="2"/>
          <w:sz w:val="28"/>
          <w:szCs w:val="28"/>
        </w:rPr>
        <w:t>а</w:t>
      </w:r>
      <w:r w:rsidRPr="00F436A0">
        <w:rPr>
          <w:spacing w:val="2"/>
          <w:sz w:val="28"/>
          <w:szCs w:val="28"/>
        </w:rPr>
        <w:t>льныелимфоколлекторы, р</w:t>
      </w:r>
      <w:r w:rsidR="00CB3F6E" w:rsidRPr="00F436A0">
        <w:rPr>
          <w:spacing w:val="2"/>
          <w:sz w:val="28"/>
          <w:szCs w:val="28"/>
        </w:rPr>
        <w:t>а</w:t>
      </w:r>
      <w:r w:rsidRPr="00F436A0">
        <w:rPr>
          <w:spacing w:val="2"/>
          <w:sz w:val="28"/>
          <w:szCs w:val="28"/>
        </w:rPr>
        <w:t xml:space="preserve">сположенные в связочном </w:t>
      </w:r>
      <w:r w:rsidR="00CB3F6E" w:rsidRPr="00F436A0">
        <w:rPr>
          <w:spacing w:val="2"/>
          <w:sz w:val="28"/>
          <w:szCs w:val="28"/>
        </w:rPr>
        <w:t>а</w:t>
      </w:r>
      <w:r w:rsidRPr="00F436A0">
        <w:rPr>
          <w:spacing w:val="2"/>
          <w:sz w:val="28"/>
          <w:szCs w:val="28"/>
        </w:rPr>
        <w:t>пп</w:t>
      </w:r>
      <w:r w:rsidR="00CB3F6E" w:rsidRPr="00F436A0">
        <w:rPr>
          <w:spacing w:val="2"/>
          <w:sz w:val="28"/>
          <w:szCs w:val="28"/>
        </w:rPr>
        <w:t>а</w:t>
      </w:r>
      <w:r w:rsidRPr="00F436A0">
        <w:rPr>
          <w:spacing w:val="2"/>
          <w:sz w:val="28"/>
          <w:szCs w:val="28"/>
        </w:rPr>
        <w:t>р</w:t>
      </w:r>
      <w:r w:rsidR="00CB3F6E" w:rsidRPr="00F436A0">
        <w:rPr>
          <w:spacing w:val="2"/>
          <w:sz w:val="28"/>
          <w:szCs w:val="28"/>
        </w:rPr>
        <w:t>а</w:t>
      </w:r>
      <w:r w:rsidRPr="00F436A0">
        <w:rPr>
          <w:spacing w:val="2"/>
          <w:sz w:val="28"/>
          <w:szCs w:val="28"/>
        </w:rPr>
        <w:t>те желудк</w:t>
      </w:r>
      <w:r w:rsidR="00CB3F6E" w:rsidRPr="00F436A0">
        <w:rPr>
          <w:spacing w:val="2"/>
          <w:sz w:val="28"/>
          <w:szCs w:val="28"/>
        </w:rPr>
        <w:t>а</w:t>
      </w:r>
      <w:r w:rsidRPr="00F436A0">
        <w:rPr>
          <w:spacing w:val="2"/>
          <w:sz w:val="28"/>
          <w:szCs w:val="28"/>
        </w:rPr>
        <w:t xml:space="preserve"> (№№ 1—6), </w:t>
      </w:r>
    </w:p>
    <w:p w:rsidR="00C343C8" w:rsidRPr="00F436A0" w:rsidRDefault="00AC193D" w:rsidP="00AC193D">
      <w:pPr>
        <w:pStyle w:val="a7"/>
        <w:shd w:val="clear" w:color="auto" w:fill="FFFFFF"/>
        <w:spacing w:before="0" w:beforeAutospacing="0" w:after="0" w:afterAutospacing="0"/>
        <w:ind w:firstLine="851"/>
        <w:jc w:val="both"/>
        <w:rPr>
          <w:spacing w:val="2"/>
          <w:sz w:val="28"/>
          <w:szCs w:val="28"/>
        </w:rPr>
      </w:pPr>
      <w:r w:rsidRPr="00F436A0">
        <w:rPr>
          <w:spacing w:val="2"/>
          <w:sz w:val="28"/>
          <w:szCs w:val="28"/>
        </w:rPr>
        <w:t>• Второй эт</w:t>
      </w:r>
      <w:r w:rsidR="00CB3F6E" w:rsidRPr="00F436A0">
        <w:rPr>
          <w:spacing w:val="2"/>
          <w:sz w:val="28"/>
          <w:szCs w:val="28"/>
        </w:rPr>
        <w:t>а</w:t>
      </w:r>
      <w:r w:rsidRPr="00F436A0">
        <w:rPr>
          <w:spacing w:val="2"/>
          <w:sz w:val="28"/>
          <w:szCs w:val="28"/>
        </w:rPr>
        <w:t>п: з</w:t>
      </w:r>
      <w:r w:rsidR="00CB3F6E" w:rsidRPr="00F436A0">
        <w:rPr>
          <w:spacing w:val="2"/>
          <w:sz w:val="28"/>
          <w:szCs w:val="28"/>
        </w:rPr>
        <w:t>а</w:t>
      </w:r>
      <w:r w:rsidRPr="00F436A0">
        <w:rPr>
          <w:spacing w:val="2"/>
          <w:sz w:val="28"/>
          <w:szCs w:val="28"/>
        </w:rPr>
        <w:t>брюшинные лимф</w:t>
      </w:r>
      <w:r w:rsidR="00CB3F6E" w:rsidRPr="00F436A0">
        <w:rPr>
          <w:spacing w:val="2"/>
          <w:sz w:val="28"/>
          <w:szCs w:val="28"/>
        </w:rPr>
        <w:t>а</w:t>
      </w:r>
      <w:r w:rsidRPr="00F436A0">
        <w:rPr>
          <w:spacing w:val="2"/>
          <w:sz w:val="28"/>
          <w:szCs w:val="28"/>
        </w:rPr>
        <w:t>тические узлы, р</w:t>
      </w:r>
      <w:r w:rsidR="00CB3F6E" w:rsidRPr="00F436A0">
        <w:rPr>
          <w:spacing w:val="2"/>
          <w:sz w:val="28"/>
          <w:szCs w:val="28"/>
        </w:rPr>
        <w:t>а</w:t>
      </w:r>
      <w:r w:rsidRPr="00F436A0">
        <w:rPr>
          <w:spacing w:val="2"/>
          <w:sz w:val="28"/>
          <w:szCs w:val="28"/>
        </w:rPr>
        <w:t>сположенные по ходу ветвей чревного ствол</w:t>
      </w:r>
      <w:r w:rsidR="00CB3F6E" w:rsidRPr="00F436A0">
        <w:rPr>
          <w:spacing w:val="2"/>
          <w:sz w:val="28"/>
          <w:szCs w:val="28"/>
        </w:rPr>
        <w:t>а</w:t>
      </w:r>
      <w:r w:rsidRPr="00F436A0">
        <w:rPr>
          <w:spacing w:val="2"/>
          <w:sz w:val="28"/>
          <w:szCs w:val="28"/>
        </w:rPr>
        <w:t xml:space="preserve"> (лимф</w:t>
      </w:r>
      <w:r w:rsidR="00CB3F6E" w:rsidRPr="00F436A0">
        <w:rPr>
          <w:spacing w:val="2"/>
          <w:sz w:val="28"/>
          <w:szCs w:val="28"/>
        </w:rPr>
        <w:t>а</w:t>
      </w:r>
      <w:r w:rsidRPr="00F436A0">
        <w:rPr>
          <w:spacing w:val="2"/>
          <w:sz w:val="28"/>
          <w:szCs w:val="28"/>
        </w:rPr>
        <w:t xml:space="preserve">тические узлы по ходу левой желудочной </w:t>
      </w:r>
      <w:r w:rsidR="00CB3F6E" w:rsidRPr="00F436A0">
        <w:rPr>
          <w:spacing w:val="2"/>
          <w:sz w:val="28"/>
          <w:szCs w:val="28"/>
        </w:rPr>
        <w:t>а</w:t>
      </w:r>
      <w:r w:rsidRPr="00F436A0">
        <w:rPr>
          <w:spacing w:val="2"/>
          <w:sz w:val="28"/>
          <w:szCs w:val="28"/>
        </w:rPr>
        <w:t xml:space="preserve">ртерии (№ 7), общей печеночной </w:t>
      </w:r>
      <w:r w:rsidR="00CB3F6E" w:rsidRPr="00F436A0">
        <w:rPr>
          <w:spacing w:val="2"/>
          <w:sz w:val="28"/>
          <w:szCs w:val="28"/>
        </w:rPr>
        <w:t>а</w:t>
      </w:r>
      <w:r w:rsidRPr="00F436A0">
        <w:rPr>
          <w:spacing w:val="2"/>
          <w:sz w:val="28"/>
          <w:szCs w:val="28"/>
        </w:rPr>
        <w:t xml:space="preserve">ртерии (№ 8 </w:t>
      </w:r>
      <w:r w:rsidR="00CB3F6E" w:rsidRPr="00F436A0">
        <w:rPr>
          <w:spacing w:val="2"/>
          <w:sz w:val="28"/>
          <w:szCs w:val="28"/>
        </w:rPr>
        <w:t>а</w:t>
      </w:r>
      <w:r w:rsidRPr="00F436A0">
        <w:rPr>
          <w:spacing w:val="2"/>
          <w:sz w:val="28"/>
          <w:szCs w:val="28"/>
        </w:rPr>
        <w:t xml:space="preserve"> + р), чревного ствол</w:t>
      </w:r>
      <w:r w:rsidR="00CB3F6E" w:rsidRPr="00F436A0">
        <w:rPr>
          <w:spacing w:val="2"/>
          <w:sz w:val="28"/>
          <w:szCs w:val="28"/>
        </w:rPr>
        <w:t>а</w:t>
      </w:r>
      <w:r w:rsidRPr="00F436A0">
        <w:rPr>
          <w:spacing w:val="2"/>
          <w:sz w:val="28"/>
          <w:szCs w:val="28"/>
        </w:rPr>
        <w:t xml:space="preserve"> (№ 9), в ворот</w:t>
      </w:r>
      <w:r w:rsidR="00CB3F6E" w:rsidRPr="00F436A0">
        <w:rPr>
          <w:spacing w:val="2"/>
          <w:sz w:val="28"/>
          <w:szCs w:val="28"/>
        </w:rPr>
        <w:t>а</w:t>
      </w:r>
      <w:r w:rsidRPr="00F436A0">
        <w:rPr>
          <w:spacing w:val="2"/>
          <w:sz w:val="28"/>
          <w:szCs w:val="28"/>
        </w:rPr>
        <w:t xml:space="preserve">х селезенки (№ 10), по ходу селезеночной </w:t>
      </w:r>
      <w:r w:rsidR="00CB3F6E" w:rsidRPr="00F436A0">
        <w:rPr>
          <w:spacing w:val="2"/>
          <w:sz w:val="28"/>
          <w:szCs w:val="28"/>
        </w:rPr>
        <w:t>а</w:t>
      </w:r>
      <w:r w:rsidRPr="00F436A0">
        <w:rPr>
          <w:spacing w:val="2"/>
          <w:sz w:val="28"/>
          <w:szCs w:val="28"/>
        </w:rPr>
        <w:t xml:space="preserve">ртерии (№ 11 р + d)). </w:t>
      </w:r>
    </w:p>
    <w:p w:rsidR="009D2CC3" w:rsidRPr="00F436A0" w:rsidRDefault="00AC193D" w:rsidP="00AC193D">
      <w:pPr>
        <w:pStyle w:val="a7"/>
        <w:shd w:val="clear" w:color="auto" w:fill="FFFFFF"/>
        <w:spacing w:before="0" w:beforeAutospacing="0" w:after="0" w:afterAutospacing="0"/>
        <w:ind w:firstLine="851"/>
        <w:jc w:val="both"/>
        <w:rPr>
          <w:spacing w:val="2"/>
          <w:sz w:val="28"/>
          <w:szCs w:val="28"/>
        </w:rPr>
      </w:pPr>
      <w:r w:rsidRPr="00F436A0">
        <w:rPr>
          <w:spacing w:val="2"/>
          <w:sz w:val="28"/>
          <w:szCs w:val="28"/>
        </w:rPr>
        <w:t>•Третий эт</w:t>
      </w:r>
      <w:r w:rsidR="00CB3F6E" w:rsidRPr="00F436A0">
        <w:rPr>
          <w:spacing w:val="2"/>
          <w:sz w:val="28"/>
          <w:szCs w:val="28"/>
        </w:rPr>
        <w:t>а</w:t>
      </w:r>
      <w:r w:rsidRPr="00F436A0">
        <w:rPr>
          <w:spacing w:val="2"/>
          <w:sz w:val="28"/>
          <w:szCs w:val="28"/>
        </w:rPr>
        <w:t>п: лимф</w:t>
      </w:r>
      <w:r w:rsidR="00CB3F6E" w:rsidRPr="00F436A0">
        <w:rPr>
          <w:spacing w:val="2"/>
          <w:sz w:val="28"/>
          <w:szCs w:val="28"/>
        </w:rPr>
        <w:t>а</w:t>
      </w:r>
      <w:r w:rsidRPr="00F436A0">
        <w:rPr>
          <w:spacing w:val="2"/>
          <w:sz w:val="28"/>
          <w:szCs w:val="28"/>
        </w:rPr>
        <w:t>тические узлы геп</w:t>
      </w:r>
      <w:r w:rsidR="00CB3F6E" w:rsidRPr="00F436A0">
        <w:rPr>
          <w:spacing w:val="2"/>
          <w:sz w:val="28"/>
          <w:szCs w:val="28"/>
        </w:rPr>
        <w:t>а</w:t>
      </w:r>
      <w:r w:rsidRPr="00F436A0">
        <w:rPr>
          <w:spacing w:val="2"/>
          <w:sz w:val="28"/>
          <w:szCs w:val="28"/>
        </w:rPr>
        <w:t>тодуоден</w:t>
      </w:r>
      <w:r w:rsidR="00CB3F6E" w:rsidRPr="00F436A0">
        <w:rPr>
          <w:spacing w:val="2"/>
          <w:sz w:val="28"/>
          <w:szCs w:val="28"/>
        </w:rPr>
        <w:t>а</w:t>
      </w:r>
      <w:r w:rsidRPr="00F436A0">
        <w:rPr>
          <w:spacing w:val="2"/>
          <w:sz w:val="28"/>
          <w:szCs w:val="28"/>
        </w:rPr>
        <w:t xml:space="preserve">льной связки (№ 12 </w:t>
      </w:r>
      <w:r w:rsidR="00CB3F6E" w:rsidRPr="00F436A0">
        <w:rPr>
          <w:spacing w:val="2"/>
          <w:sz w:val="28"/>
          <w:szCs w:val="28"/>
        </w:rPr>
        <w:t>а</w:t>
      </w:r>
      <w:r w:rsidRPr="00F436A0">
        <w:rPr>
          <w:spacing w:val="2"/>
          <w:sz w:val="28"/>
          <w:szCs w:val="28"/>
        </w:rPr>
        <w:t xml:space="preserve"> + р + b), ретроп</w:t>
      </w:r>
      <w:r w:rsidR="00CB3F6E" w:rsidRPr="00F436A0">
        <w:rPr>
          <w:spacing w:val="2"/>
          <w:sz w:val="28"/>
          <w:szCs w:val="28"/>
        </w:rPr>
        <w:t>а</w:t>
      </w:r>
      <w:r w:rsidRPr="00F436A0">
        <w:rPr>
          <w:spacing w:val="2"/>
          <w:sz w:val="28"/>
          <w:szCs w:val="28"/>
        </w:rPr>
        <w:t>нкре</w:t>
      </w:r>
      <w:r w:rsidR="00CB3F6E" w:rsidRPr="00F436A0">
        <w:rPr>
          <w:spacing w:val="2"/>
          <w:sz w:val="28"/>
          <w:szCs w:val="28"/>
        </w:rPr>
        <w:t>а</w:t>
      </w:r>
      <w:r w:rsidRPr="00F436A0">
        <w:rPr>
          <w:spacing w:val="2"/>
          <w:sz w:val="28"/>
          <w:szCs w:val="28"/>
        </w:rPr>
        <w:t>тодуоден</w:t>
      </w:r>
      <w:r w:rsidR="00CB3F6E" w:rsidRPr="00F436A0">
        <w:rPr>
          <w:spacing w:val="2"/>
          <w:sz w:val="28"/>
          <w:szCs w:val="28"/>
        </w:rPr>
        <w:t>а</w:t>
      </w:r>
      <w:r w:rsidRPr="00F436A0">
        <w:rPr>
          <w:spacing w:val="2"/>
          <w:sz w:val="28"/>
          <w:szCs w:val="28"/>
        </w:rPr>
        <w:t>льные (№ 13), лимф</w:t>
      </w:r>
      <w:r w:rsidR="00CB3F6E" w:rsidRPr="00F436A0">
        <w:rPr>
          <w:spacing w:val="2"/>
          <w:sz w:val="28"/>
          <w:szCs w:val="28"/>
        </w:rPr>
        <w:t>а</w:t>
      </w:r>
      <w:r w:rsidRPr="00F436A0">
        <w:rPr>
          <w:spacing w:val="2"/>
          <w:sz w:val="28"/>
          <w:szCs w:val="28"/>
        </w:rPr>
        <w:t xml:space="preserve">тические узлы по ходу верхней брыжеечной </w:t>
      </w:r>
      <w:r w:rsidR="00CB3F6E" w:rsidRPr="00F436A0">
        <w:rPr>
          <w:spacing w:val="2"/>
          <w:sz w:val="28"/>
          <w:szCs w:val="28"/>
        </w:rPr>
        <w:t>а</w:t>
      </w:r>
      <w:r w:rsidRPr="00F436A0">
        <w:rPr>
          <w:spacing w:val="2"/>
          <w:sz w:val="28"/>
          <w:szCs w:val="28"/>
        </w:rPr>
        <w:t xml:space="preserve">ртерии (№ 14 </w:t>
      </w:r>
      <w:r w:rsidR="00CB3F6E" w:rsidRPr="00F436A0">
        <w:rPr>
          <w:spacing w:val="2"/>
          <w:sz w:val="28"/>
          <w:szCs w:val="28"/>
        </w:rPr>
        <w:t>а</w:t>
      </w:r>
      <w:r w:rsidRPr="00F436A0">
        <w:rPr>
          <w:spacing w:val="2"/>
          <w:sz w:val="28"/>
          <w:szCs w:val="28"/>
        </w:rPr>
        <w:t xml:space="preserve"> + v), в корне брыжейки поперечноободочной кишки по ходу средней ободочной </w:t>
      </w:r>
      <w:r w:rsidR="00CB3F6E" w:rsidRPr="00F436A0">
        <w:rPr>
          <w:spacing w:val="2"/>
          <w:sz w:val="28"/>
          <w:szCs w:val="28"/>
        </w:rPr>
        <w:t>а</w:t>
      </w:r>
      <w:r w:rsidRPr="00F436A0">
        <w:rPr>
          <w:spacing w:val="2"/>
          <w:sz w:val="28"/>
          <w:szCs w:val="28"/>
        </w:rPr>
        <w:t xml:space="preserve">ртерии (№ 15), </w:t>
      </w:r>
    </w:p>
    <w:p w:rsidR="00AC193D" w:rsidRPr="00F436A0" w:rsidRDefault="00AC193D" w:rsidP="00AC193D">
      <w:pPr>
        <w:pStyle w:val="a7"/>
        <w:shd w:val="clear" w:color="auto" w:fill="FFFFFF"/>
        <w:spacing w:before="0" w:beforeAutospacing="0" w:after="0" w:afterAutospacing="0"/>
        <w:ind w:firstLine="851"/>
        <w:jc w:val="both"/>
        <w:rPr>
          <w:spacing w:val="2"/>
          <w:sz w:val="28"/>
          <w:szCs w:val="28"/>
        </w:rPr>
      </w:pPr>
      <w:r w:rsidRPr="00F436A0">
        <w:rPr>
          <w:spacing w:val="2"/>
          <w:sz w:val="28"/>
          <w:szCs w:val="28"/>
        </w:rPr>
        <w:t>п</w:t>
      </w:r>
      <w:r w:rsidR="00CB3F6E" w:rsidRPr="00F436A0">
        <w:rPr>
          <w:spacing w:val="2"/>
          <w:sz w:val="28"/>
          <w:szCs w:val="28"/>
        </w:rPr>
        <w:t>а</w:t>
      </w:r>
      <w:r w:rsidRPr="00F436A0">
        <w:rPr>
          <w:spacing w:val="2"/>
          <w:sz w:val="28"/>
          <w:szCs w:val="28"/>
        </w:rPr>
        <w:t>р</w:t>
      </w:r>
      <w:r w:rsidR="00CB3F6E" w:rsidRPr="00F436A0">
        <w:rPr>
          <w:spacing w:val="2"/>
          <w:sz w:val="28"/>
          <w:szCs w:val="28"/>
        </w:rPr>
        <w:t>аа</w:t>
      </w:r>
      <w:r w:rsidRPr="00F436A0">
        <w:rPr>
          <w:spacing w:val="2"/>
          <w:sz w:val="28"/>
          <w:szCs w:val="28"/>
        </w:rPr>
        <w:t>орт</w:t>
      </w:r>
      <w:r w:rsidR="00CB3F6E" w:rsidRPr="00F436A0">
        <w:rPr>
          <w:spacing w:val="2"/>
          <w:sz w:val="28"/>
          <w:szCs w:val="28"/>
        </w:rPr>
        <w:t>а</w:t>
      </w:r>
      <w:r w:rsidRPr="00F436A0">
        <w:rPr>
          <w:spacing w:val="2"/>
          <w:sz w:val="28"/>
          <w:szCs w:val="28"/>
        </w:rPr>
        <w:t>льные лимфоузлы, р</w:t>
      </w:r>
      <w:r w:rsidR="00CB3F6E" w:rsidRPr="00F436A0">
        <w:rPr>
          <w:spacing w:val="2"/>
          <w:sz w:val="28"/>
          <w:szCs w:val="28"/>
        </w:rPr>
        <w:t>а</w:t>
      </w:r>
      <w:r w:rsidRPr="00F436A0">
        <w:rPr>
          <w:spacing w:val="2"/>
          <w:sz w:val="28"/>
          <w:szCs w:val="28"/>
        </w:rPr>
        <w:t>сположенные н</w:t>
      </w:r>
      <w:r w:rsidR="00CB3F6E" w:rsidRPr="00F436A0">
        <w:rPr>
          <w:spacing w:val="2"/>
          <w:sz w:val="28"/>
          <w:szCs w:val="28"/>
        </w:rPr>
        <w:t>а</w:t>
      </w:r>
      <w:r w:rsidRPr="00F436A0">
        <w:rPr>
          <w:spacing w:val="2"/>
          <w:sz w:val="28"/>
          <w:szCs w:val="28"/>
        </w:rPr>
        <w:t xml:space="preserve"> р</w:t>
      </w:r>
      <w:r w:rsidR="00CB3F6E" w:rsidRPr="00F436A0">
        <w:rPr>
          <w:spacing w:val="2"/>
          <w:sz w:val="28"/>
          <w:szCs w:val="28"/>
        </w:rPr>
        <w:t>а</w:t>
      </w:r>
      <w:r w:rsidRPr="00F436A0">
        <w:rPr>
          <w:spacing w:val="2"/>
          <w:sz w:val="28"/>
          <w:szCs w:val="28"/>
        </w:rPr>
        <w:t xml:space="preserve">зличном уровне брюшной </w:t>
      </w:r>
      <w:r w:rsidR="00CB3F6E" w:rsidRPr="00F436A0">
        <w:rPr>
          <w:spacing w:val="2"/>
          <w:sz w:val="28"/>
          <w:szCs w:val="28"/>
        </w:rPr>
        <w:t>а</w:t>
      </w:r>
      <w:r w:rsidRPr="00F436A0">
        <w:rPr>
          <w:spacing w:val="2"/>
          <w:sz w:val="28"/>
          <w:szCs w:val="28"/>
        </w:rPr>
        <w:t xml:space="preserve">орты (№ 16 </w:t>
      </w:r>
      <w:r w:rsidR="00CB3F6E" w:rsidRPr="00F436A0">
        <w:rPr>
          <w:spacing w:val="2"/>
          <w:sz w:val="28"/>
          <w:szCs w:val="28"/>
        </w:rPr>
        <w:t>а</w:t>
      </w:r>
      <w:r w:rsidRPr="00F436A0">
        <w:rPr>
          <w:spacing w:val="2"/>
          <w:sz w:val="28"/>
          <w:szCs w:val="28"/>
        </w:rPr>
        <w:t>1—</w:t>
      </w:r>
      <w:r w:rsidR="00CB3F6E" w:rsidRPr="00F436A0">
        <w:rPr>
          <w:spacing w:val="2"/>
          <w:sz w:val="28"/>
          <w:szCs w:val="28"/>
        </w:rPr>
        <w:t>а</w:t>
      </w:r>
      <w:r w:rsidRPr="00F436A0">
        <w:rPr>
          <w:spacing w:val="2"/>
          <w:sz w:val="28"/>
          <w:szCs w:val="28"/>
        </w:rPr>
        <w:t xml:space="preserve">2, b1—b2), </w:t>
      </w:r>
      <w:r w:rsidR="00CB3F6E" w:rsidRPr="00F436A0">
        <w:rPr>
          <w:spacing w:val="2"/>
          <w:sz w:val="28"/>
          <w:szCs w:val="28"/>
        </w:rPr>
        <w:t>а</w:t>
      </w:r>
      <w:r w:rsidRPr="00F436A0">
        <w:rPr>
          <w:spacing w:val="2"/>
          <w:sz w:val="28"/>
          <w:szCs w:val="28"/>
        </w:rPr>
        <w:t xml:space="preserve"> т</w:t>
      </w:r>
      <w:r w:rsidR="00CB3F6E" w:rsidRPr="00F436A0">
        <w:rPr>
          <w:spacing w:val="2"/>
          <w:sz w:val="28"/>
          <w:szCs w:val="28"/>
        </w:rPr>
        <w:t>а</w:t>
      </w:r>
      <w:r w:rsidRPr="00F436A0">
        <w:rPr>
          <w:spacing w:val="2"/>
          <w:sz w:val="28"/>
          <w:szCs w:val="28"/>
        </w:rPr>
        <w:t>кже хи</w:t>
      </w:r>
      <w:r w:rsidR="00CB3F6E" w:rsidRPr="00F436A0">
        <w:rPr>
          <w:spacing w:val="2"/>
          <w:sz w:val="28"/>
          <w:szCs w:val="28"/>
        </w:rPr>
        <w:t>а</w:t>
      </w:r>
      <w:r w:rsidRPr="00F436A0">
        <w:rPr>
          <w:spacing w:val="2"/>
          <w:sz w:val="28"/>
          <w:szCs w:val="28"/>
        </w:rPr>
        <w:t>т</w:t>
      </w:r>
      <w:r w:rsidR="00CB3F6E" w:rsidRPr="00F436A0">
        <w:rPr>
          <w:spacing w:val="2"/>
          <w:sz w:val="28"/>
          <w:szCs w:val="28"/>
        </w:rPr>
        <w:t>а</w:t>
      </w:r>
      <w:r w:rsidRPr="00F436A0">
        <w:rPr>
          <w:spacing w:val="2"/>
          <w:sz w:val="28"/>
          <w:szCs w:val="28"/>
        </w:rPr>
        <w:t>льные и з</w:t>
      </w:r>
      <w:r w:rsidR="00CB3F6E" w:rsidRPr="00F436A0">
        <w:rPr>
          <w:spacing w:val="2"/>
          <w:sz w:val="28"/>
          <w:szCs w:val="28"/>
        </w:rPr>
        <w:t>а</w:t>
      </w:r>
      <w:r w:rsidRPr="00F436A0">
        <w:rPr>
          <w:spacing w:val="2"/>
          <w:sz w:val="28"/>
          <w:szCs w:val="28"/>
        </w:rPr>
        <w:t>днемеди</w:t>
      </w:r>
      <w:r w:rsidR="00CB3F6E" w:rsidRPr="00F436A0">
        <w:rPr>
          <w:spacing w:val="2"/>
          <w:sz w:val="28"/>
          <w:szCs w:val="28"/>
        </w:rPr>
        <w:t>а</w:t>
      </w:r>
      <w:r w:rsidRPr="00F436A0">
        <w:rPr>
          <w:spacing w:val="2"/>
          <w:sz w:val="28"/>
          <w:szCs w:val="28"/>
        </w:rPr>
        <w:t>стин</w:t>
      </w:r>
      <w:r w:rsidR="00CB3F6E" w:rsidRPr="00F436A0">
        <w:rPr>
          <w:spacing w:val="2"/>
          <w:sz w:val="28"/>
          <w:szCs w:val="28"/>
        </w:rPr>
        <w:t>а</w:t>
      </w:r>
      <w:r w:rsidRPr="00F436A0">
        <w:rPr>
          <w:spacing w:val="2"/>
          <w:sz w:val="28"/>
          <w:szCs w:val="28"/>
        </w:rPr>
        <w:t>льныелимфоколлекторы для р</w:t>
      </w:r>
      <w:r w:rsidR="00CB3F6E" w:rsidRPr="00F436A0">
        <w:rPr>
          <w:spacing w:val="2"/>
          <w:sz w:val="28"/>
          <w:szCs w:val="28"/>
        </w:rPr>
        <w:t>а</w:t>
      </w:r>
      <w:r w:rsidRPr="00F436A0">
        <w:rPr>
          <w:spacing w:val="2"/>
          <w:sz w:val="28"/>
          <w:szCs w:val="28"/>
        </w:rPr>
        <w:t>к</w:t>
      </w:r>
      <w:r w:rsidR="00CB3F6E" w:rsidRPr="00F436A0">
        <w:rPr>
          <w:spacing w:val="2"/>
          <w:sz w:val="28"/>
          <w:szCs w:val="28"/>
        </w:rPr>
        <w:t>а</w:t>
      </w:r>
      <w:r w:rsidRPr="00F436A0">
        <w:rPr>
          <w:spacing w:val="2"/>
          <w:sz w:val="28"/>
          <w:szCs w:val="28"/>
        </w:rPr>
        <w:t xml:space="preserve"> проксим</w:t>
      </w:r>
      <w:r w:rsidR="00CB3F6E" w:rsidRPr="00F436A0">
        <w:rPr>
          <w:spacing w:val="2"/>
          <w:sz w:val="28"/>
          <w:szCs w:val="28"/>
        </w:rPr>
        <w:t>а</w:t>
      </w:r>
      <w:r w:rsidRPr="00F436A0">
        <w:rPr>
          <w:spacing w:val="2"/>
          <w:sz w:val="28"/>
          <w:szCs w:val="28"/>
        </w:rPr>
        <w:t>льного отдел</w:t>
      </w:r>
      <w:r w:rsidR="00CB3F6E" w:rsidRPr="00F436A0">
        <w:rPr>
          <w:spacing w:val="2"/>
          <w:sz w:val="28"/>
          <w:szCs w:val="28"/>
        </w:rPr>
        <w:t>а</w:t>
      </w:r>
      <w:r w:rsidRPr="00F436A0">
        <w:rPr>
          <w:spacing w:val="2"/>
          <w:sz w:val="28"/>
          <w:szCs w:val="28"/>
        </w:rPr>
        <w:t xml:space="preserve"> же</w:t>
      </w:r>
      <w:r w:rsidR="0019652D" w:rsidRPr="00F436A0">
        <w:rPr>
          <w:spacing w:val="2"/>
          <w:sz w:val="28"/>
          <w:szCs w:val="28"/>
        </w:rPr>
        <w:t>лудк</w:t>
      </w:r>
      <w:r w:rsidR="00CB3F6E" w:rsidRPr="00F436A0">
        <w:rPr>
          <w:spacing w:val="2"/>
          <w:sz w:val="28"/>
          <w:szCs w:val="28"/>
        </w:rPr>
        <w:t>а</w:t>
      </w:r>
      <w:r w:rsidR="0019652D" w:rsidRPr="00F436A0">
        <w:rPr>
          <w:spacing w:val="2"/>
          <w:sz w:val="28"/>
          <w:szCs w:val="28"/>
        </w:rPr>
        <w:t xml:space="preserve"> с переходом н</w:t>
      </w:r>
      <w:r w:rsidR="00CB3F6E" w:rsidRPr="00F436A0">
        <w:rPr>
          <w:spacing w:val="2"/>
          <w:sz w:val="28"/>
          <w:szCs w:val="28"/>
        </w:rPr>
        <w:t>а</w:t>
      </w:r>
      <w:r w:rsidR="0019652D" w:rsidRPr="00F436A0">
        <w:rPr>
          <w:spacing w:val="2"/>
          <w:sz w:val="28"/>
          <w:szCs w:val="28"/>
        </w:rPr>
        <w:t xml:space="preserve"> пищевод [</w:t>
      </w:r>
      <w:r w:rsidR="004E2676">
        <w:rPr>
          <w:spacing w:val="2"/>
          <w:sz w:val="28"/>
          <w:szCs w:val="28"/>
        </w:rPr>
        <w:t>2</w:t>
      </w:r>
      <w:r w:rsidR="008A5F48">
        <w:rPr>
          <w:spacing w:val="2"/>
          <w:sz w:val="28"/>
          <w:szCs w:val="28"/>
        </w:rPr>
        <w:t>9</w:t>
      </w:r>
      <w:r w:rsidRPr="00F436A0">
        <w:rPr>
          <w:spacing w:val="2"/>
          <w:sz w:val="28"/>
          <w:szCs w:val="28"/>
        </w:rPr>
        <w:t>]</w:t>
      </w:r>
      <w:r w:rsidR="004E2676">
        <w:rPr>
          <w:spacing w:val="2"/>
          <w:sz w:val="28"/>
          <w:szCs w:val="28"/>
        </w:rPr>
        <w:t>.</w:t>
      </w:r>
    </w:p>
    <w:p w:rsidR="00AC193D" w:rsidRPr="00F436A0" w:rsidRDefault="00AC193D" w:rsidP="00AC193D">
      <w:pPr>
        <w:pStyle w:val="a7"/>
        <w:shd w:val="clear" w:color="auto" w:fill="FFFFFF"/>
        <w:spacing w:before="0" w:beforeAutospacing="0" w:after="0" w:afterAutospacing="0"/>
        <w:ind w:firstLine="851"/>
        <w:jc w:val="both"/>
        <w:rPr>
          <w:sz w:val="28"/>
          <w:szCs w:val="28"/>
        </w:rPr>
      </w:pPr>
      <w:r w:rsidRPr="00F436A0">
        <w:rPr>
          <w:sz w:val="28"/>
          <w:szCs w:val="28"/>
        </w:rPr>
        <w:t>Выделяют специфические формы лимфогенного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ния:</w:t>
      </w:r>
    </w:p>
    <w:p w:rsidR="00AC193D" w:rsidRPr="00F436A0" w:rsidRDefault="00AC193D" w:rsidP="00F56765">
      <w:pPr>
        <w:pStyle w:val="a7"/>
        <w:numPr>
          <w:ilvl w:val="0"/>
          <w:numId w:val="24"/>
        </w:numPr>
        <w:shd w:val="clear" w:color="auto" w:fill="FFFFFF"/>
        <w:spacing w:before="0" w:beforeAutospacing="0" w:after="0" w:afterAutospacing="0"/>
        <w:jc w:val="both"/>
        <w:rPr>
          <w:sz w:val="28"/>
          <w:szCs w:val="28"/>
        </w:rPr>
      </w:pPr>
      <w:r w:rsidRPr="00F436A0">
        <w:rPr>
          <w:rFonts w:eastAsia="+mn-ea"/>
          <w:sz w:val="28"/>
          <w:szCs w:val="28"/>
        </w:rPr>
        <w:lastRenderedPageBreak/>
        <w:t>Мет</w:t>
      </w:r>
      <w:r w:rsidR="00CB3F6E" w:rsidRPr="00F436A0">
        <w:rPr>
          <w:rFonts w:eastAsia="+mn-ea"/>
          <w:sz w:val="28"/>
          <w:szCs w:val="28"/>
        </w:rPr>
        <w:t>а</w:t>
      </w:r>
      <w:r w:rsidRPr="00F436A0">
        <w:rPr>
          <w:rFonts w:eastAsia="+mn-ea"/>
          <w:sz w:val="28"/>
          <w:szCs w:val="28"/>
        </w:rPr>
        <w:t>ст</w:t>
      </w:r>
      <w:r w:rsidR="00CB3F6E" w:rsidRPr="00F436A0">
        <w:rPr>
          <w:rFonts w:eastAsia="+mn-ea"/>
          <w:sz w:val="28"/>
          <w:szCs w:val="28"/>
        </w:rPr>
        <w:t>а</w:t>
      </w:r>
      <w:r w:rsidRPr="00F436A0">
        <w:rPr>
          <w:rFonts w:eastAsia="+mn-ea"/>
          <w:sz w:val="28"/>
          <w:szCs w:val="28"/>
        </w:rPr>
        <w:t>зы Вирхов</w:t>
      </w:r>
      <w:r w:rsidR="00CB3F6E" w:rsidRPr="00F436A0">
        <w:rPr>
          <w:rFonts w:eastAsia="+mn-ea"/>
          <w:sz w:val="28"/>
          <w:szCs w:val="28"/>
        </w:rPr>
        <w:t>а</w:t>
      </w:r>
      <w:r w:rsidRPr="00F436A0">
        <w:rPr>
          <w:rFonts w:eastAsia="+mn-ea"/>
          <w:sz w:val="28"/>
          <w:szCs w:val="28"/>
        </w:rPr>
        <w:t xml:space="preserve"> («Вирховские узлы») — по</w:t>
      </w:r>
      <w:r w:rsidR="0019652D" w:rsidRPr="00F436A0">
        <w:rPr>
          <w:rFonts w:eastAsia="+mn-ea"/>
          <w:sz w:val="28"/>
          <w:szCs w:val="28"/>
        </w:rPr>
        <w:t>р</w:t>
      </w:r>
      <w:r w:rsidR="00CB3F6E" w:rsidRPr="00F436A0">
        <w:rPr>
          <w:rFonts w:eastAsia="+mn-ea"/>
          <w:sz w:val="28"/>
          <w:szCs w:val="28"/>
        </w:rPr>
        <w:t>а</w:t>
      </w:r>
      <w:r w:rsidR="0019652D" w:rsidRPr="00F436A0">
        <w:rPr>
          <w:rFonts w:eastAsia="+mn-ea"/>
          <w:sz w:val="28"/>
          <w:szCs w:val="28"/>
        </w:rPr>
        <w:t>жение лимф</w:t>
      </w:r>
      <w:r w:rsidR="00CB3F6E" w:rsidRPr="00F436A0">
        <w:rPr>
          <w:rFonts w:eastAsia="+mn-ea"/>
          <w:sz w:val="28"/>
          <w:szCs w:val="28"/>
        </w:rPr>
        <w:t>а</w:t>
      </w:r>
      <w:r w:rsidR="0019652D" w:rsidRPr="00F436A0">
        <w:rPr>
          <w:rFonts w:eastAsia="+mn-ea"/>
          <w:sz w:val="28"/>
          <w:szCs w:val="28"/>
        </w:rPr>
        <w:t>тических (рисунок 2,3,</w:t>
      </w:r>
      <w:r w:rsidR="00B755D7">
        <w:rPr>
          <w:rFonts w:eastAsia="+mn-ea"/>
          <w:sz w:val="28"/>
          <w:szCs w:val="28"/>
        </w:rPr>
        <w:t>4</w:t>
      </w:r>
      <w:r w:rsidRPr="00F436A0">
        <w:rPr>
          <w:rFonts w:eastAsia="+mn-ea"/>
          <w:sz w:val="28"/>
          <w:szCs w:val="28"/>
        </w:rPr>
        <w:t>) узлов левой н</w:t>
      </w:r>
      <w:r w:rsidR="00CB3F6E" w:rsidRPr="00F436A0">
        <w:rPr>
          <w:rFonts w:eastAsia="+mn-ea"/>
          <w:sz w:val="28"/>
          <w:szCs w:val="28"/>
        </w:rPr>
        <w:t>а</w:t>
      </w:r>
      <w:r w:rsidRPr="00F436A0">
        <w:rPr>
          <w:rFonts w:eastAsia="+mn-ea"/>
          <w:sz w:val="28"/>
          <w:szCs w:val="28"/>
        </w:rPr>
        <w:t>дключичной обл</w:t>
      </w:r>
      <w:r w:rsidR="00CB3F6E" w:rsidRPr="00F436A0">
        <w:rPr>
          <w:rFonts w:eastAsia="+mn-ea"/>
          <w:sz w:val="28"/>
          <w:szCs w:val="28"/>
        </w:rPr>
        <w:t>а</w:t>
      </w:r>
      <w:r w:rsidRPr="00F436A0">
        <w:rPr>
          <w:rFonts w:eastAsia="+mn-ea"/>
          <w:sz w:val="28"/>
          <w:szCs w:val="28"/>
        </w:rPr>
        <w:t>сти, между ножк</w:t>
      </w:r>
      <w:r w:rsidR="00CB3F6E" w:rsidRPr="00F436A0">
        <w:rPr>
          <w:rFonts w:eastAsia="+mn-ea"/>
          <w:sz w:val="28"/>
          <w:szCs w:val="28"/>
        </w:rPr>
        <w:t>а</w:t>
      </w:r>
      <w:r w:rsidRPr="00F436A0">
        <w:rPr>
          <w:rFonts w:eastAsia="+mn-ea"/>
          <w:sz w:val="28"/>
          <w:szCs w:val="28"/>
        </w:rPr>
        <w:t>ми грудино-ключично-сосцевидной мышцы;</w:t>
      </w:r>
    </w:p>
    <w:p w:rsidR="00AC193D" w:rsidRPr="00F436A0" w:rsidRDefault="00AC193D" w:rsidP="00F56765">
      <w:pPr>
        <w:pStyle w:val="a7"/>
        <w:numPr>
          <w:ilvl w:val="0"/>
          <w:numId w:val="24"/>
        </w:numPr>
        <w:shd w:val="clear" w:color="auto" w:fill="FFFFFF"/>
        <w:spacing w:before="0" w:beforeAutospacing="0" w:after="0" w:afterAutospacing="0"/>
        <w:jc w:val="both"/>
        <w:rPr>
          <w:sz w:val="28"/>
          <w:szCs w:val="28"/>
        </w:rPr>
      </w:pPr>
      <w:r w:rsidRPr="00F436A0">
        <w:rPr>
          <w:rFonts w:eastAsia="+mn-ea"/>
          <w:sz w:val="28"/>
          <w:szCs w:val="28"/>
        </w:rPr>
        <w:t>Мет</w:t>
      </w:r>
      <w:r w:rsidR="00CB3F6E" w:rsidRPr="00F436A0">
        <w:rPr>
          <w:rFonts w:eastAsia="+mn-ea"/>
          <w:sz w:val="28"/>
          <w:szCs w:val="28"/>
        </w:rPr>
        <w:t>а</w:t>
      </w:r>
      <w:r w:rsidRPr="00F436A0">
        <w:rPr>
          <w:rFonts w:eastAsia="+mn-ea"/>
          <w:sz w:val="28"/>
          <w:szCs w:val="28"/>
        </w:rPr>
        <w:t>ст</w:t>
      </w:r>
      <w:r w:rsidR="00CB3F6E" w:rsidRPr="00F436A0">
        <w:rPr>
          <w:rFonts w:eastAsia="+mn-ea"/>
          <w:sz w:val="28"/>
          <w:szCs w:val="28"/>
        </w:rPr>
        <w:t>а</w:t>
      </w:r>
      <w:r w:rsidRPr="00F436A0">
        <w:rPr>
          <w:rFonts w:eastAsia="+mn-ea"/>
          <w:sz w:val="28"/>
          <w:szCs w:val="28"/>
        </w:rPr>
        <w:t>зы Шницлер</w:t>
      </w:r>
      <w:r w:rsidR="00CB3F6E" w:rsidRPr="00F436A0">
        <w:rPr>
          <w:rFonts w:eastAsia="+mn-ea"/>
          <w:sz w:val="28"/>
          <w:szCs w:val="28"/>
        </w:rPr>
        <w:t>а</w:t>
      </w:r>
      <w:r w:rsidRPr="00F436A0">
        <w:rPr>
          <w:rFonts w:eastAsia="+mn-ea"/>
          <w:sz w:val="28"/>
          <w:szCs w:val="28"/>
        </w:rPr>
        <w:t> — в п</w:t>
      </w:r>
      <w:r w:rsidR="00CB3F6E" w:rsidRPr="00F436A0">
        <w:rPr>
          <w:rFonts w:eastAsia="+mn-ea"/>
          <w:sz w:val="28"/>
          <w:szCs w:val="28"/>
        </w:rPr>
        <w:t>а</w:t>
      </w:r>
      <w:r w:rsidRPr="00F436A0">
        <w:rPr>
          <w:rFonts w:eastAsia="+mn-ea"/>
          <w:sz w:val="28"/>
          <w:szCs w:val="28"/>
        </w:rPr>
        <w:t>р</w:t>
      </w:r>
      <w:r w:rsidR="00CB3F6E" w:rsidRPr="00F436A0">
        <w:rPr>
          <w:rFonts w:eastAsia="+mn-ea"/>
          <w:sz w:val="28"/>
          <w:szCs w:val="28"/>
        </w:rPr>
        <w:t>а</w:t>
      </w:r>
      <w:r w:rsidRPr="00F436A0">
        <w:rPr>
          <w:rFonts w:eastAsia="+mn-ea"/>
          <w:sz w:val="28"/>
          <w:szCs w:val="28"/>
        </w:rPr>
        <w:t>рект</w:t>
      </w:r>
      <w:r w:rsidR="00CB3F6E" w:rsidRPr="00F436A0">
        <w:rPr>
          <w:rFonts w:eastAsia="+mn-ea"/>
          <w:sz w:val="28"/>
          <w:szCs w:val="28"/>
        </w:rPr>
        <w:t>а</w:t>
      </w:r>
      <w:r w:rsidRPr="00F436A0">
        <w:rPr>
          <w:rFonts w:eastAsia="+mn-ea"/>
          <w:sz w:val="28"/>
          <w:szCs w:val="28"/>
        </w:rPr>
        <w:t>льные лимфоузлы или в простр</w:t>
      </w:r>
      <w:r w:rsidR="00CB3F6E" w:rsidRPr="00F436A0">
        <w:rPr>
          <w:rFonts w:eastAsia="+mn-ea"/>
          <w:sz w:val="28"/>
          <w:szCs w:val="28"/>
        </w:rPr>
        <w:t>а</w:t>
      </w:r>
      <w:r w:rsidRPr="00F436A0">
        <w:rPr>
          <w:rFonts w:eastAsia="+mn-ea"/>
          <w:sz w:val="28"/>
          <w:szCs w:val="28"/>
        </w:rPr>
        <w:t>нство Дугл</w:t>
      </w:r>
      <w:r w:rsidR="00CB3F6E" w:rsidRPr="00F436A0">
        <w:rPr>
          <w:rFonts w:eastAsia="+mn-ea"/>
          <w:sz w:val="28"/>
          <w:szCs w:val="28"/>
        </w:rPr>
        <w:t>а</w:t>
      </w:r>
      <w:r w:rsidRPr="00F436A0">
        <w:rPr>
          <w:rFonts w:eastAsia="+mn-ea"/>
          <w:sz w:val="28"/>
          <w:szCs w:val="28"/>
        </w:rPr>
        <w:t>с</w:t>
      </w:r>
      <w:r w:rsidR="00CB3F6E" w:rsidRPr="00F436A0">
        <w:rPr>
          <w:rFonts w:eastAsia="+mn-ea"/>
          <w:sz w:val="28"/>
          <w:szCs w:val="28"/>
        </w:rPr>
        <w:t>а</w:t>
      </w:r>
      <w:r w:rsidR="00AB5BB8" w:rsidRPr="00F436A0">
        <w:rPr>
          <w:rFonts w:eastAsia="+mn-ea"/>
          <w:sz w:val="28"/>
          <w:szCs w:val="28"/>
        </w:rPr>
        <w:t>, вдоль подвздошных сосудов.</w:t>
      </w:r>
    </w:p>
    <w:p w:rsidR="00AC193D" w:rsidRPr="00F436A0" w:rsidRDefault="00AC193D" w:rsidP="00F56765">
      <w:pPr>
        <w:pStyle w:val="a7"/>
        <w:numPr>
          <w:ilvl w:val="0"/>
          <w:numId w:val="24"/>
        </w:numPr>
        <w:shd w:val="clear" w:color="auto" w:fill="FFFFFF"/>
        <w:spacing w:before="0" w:beforeAutospacing="0" w:after="0" w:afterAutospacing="0"/>
        <w:jc w:val="both"/>
        <w:rPr>
          <w:sz w:val="28"/>
          <w:szCs w:val="28"/>
        </w:rPr>
      </w:pPr>
      <w:r w:rsidRPr="00F436A0">
        <w:rPr>
          <w:rFonts w:eastAsia="+mn-ea"/>
          <w:sz w:val="28"/>
          <w:szCs w:val="28"/>
        </w:rPr>
        <w:t>Мет</w:t>
      </w:r>
      <w:r w:rsidR="00CB3F6E" w:rsidRPr="00F436A0">
        <w:rPr>
          <w:rFonts w:eastAsia="+mn-ea"/>
          <w:sz w:val="28"/>
          <w:szCs w:val="28"/>
        </w:rPr>
        <w:t>а</w:t>
      </w:r>
      <w:r w:rsidRPr="00F436A0">
        <w:rPr>
          <w:rFonts w:eastAsia="+mn-ea"/>
          <w:sz w:val="28"/>
          <w:szCs w:val="28"/>
        </w:rPr>
        <w:t>ст</w:t>
      </w:r>
      <w:r w:rsidR="00CB3F6E" w:rsidRPr="00F436A0">
        <w:rPr>
          <w:rFonts w:eastAsia="+mn-ea"/>
          <w:sz w:val="28"/>
          <w:szCs w:val="28"/>
        </w:rPr>
        <w:t>а</w:t>
      </w:r>
      <w:r w:rsidRPr="00F436A0">
        <w:rPr>
          <w:rFonts w:eastAsia="+mn-ea"/>
          <w:sz w:val="28"/>
          <w:szCs w:val="28"/>
        </w:rPr>
        <w:t>з сестры М</w:t>
      </w:r>
      <w:r w:rsidR="00CB3F6E" w:rsidRPr="00F436A0">
        <w:rPr>
          <w:rFonts w:eastAsia="+mn-ea"/>
          <w:sz w:val="28"/>
          <w:szCs w:val="28"/>
        </w:rPr>
        <w:t>а</w:t>
      </w:r>
      <w:r w:rsidRPr="00F436A0">
        <w:rPr>
          <w:rFonts w:eastAsia="+mn-ea"/>
          <w:sz w:val="28"/>
          <w:szCs w:val="28"/>
        </w:rPr>
        <w:t xml:space="preserve">рии Джозеф — в пупок по ходу </w:t>
      </w:r>
      <w:r w:rsidR="0019652D" w:rsidRPr="00F436A0">
        <w:rPr>
          <w:rFonts w:eastAsia="+mn-ea"/>
          <w:sz w:val="28"/>
          <w:szCs w:val="28"/>
        </w:rPr>
        <w:t xml:space="preserve">круглой связки печени (рисунок </w:t>
      </w:r>
      <w:r w:rsidR="00B755D7">
        <w:rPr>
          <w:rFonts w:eastAsia="+mn-ea"/>
          <w:sz w:val="28"/>
          <w:szCs w:val="28"/>
        </w:rPr>
        <w:t>5</w:t>
      </w:r>
      <w:r w:rsidR="0019652D" w:rsidRPr="00F436A0">
        <w:rPr>
          <w:rFonts w:eastAsia="+mn-ea"/>
          <w:sz w:val="28"/>
          <w:szCs w:val="28"/>
        </w:rPr>
        <w:t>,6</w:t>
      </w:r>
      <w:r w:rsidRPr="00F436A0">
        <w:rPr>
          <w:rFonts w:eastAsia="+mn-ea"/>
          <w:sz w:val="28"/>
          <w:szCs w:val="28"/>
        </w:rPr>
        <w:t>);</w:t>
      </w:r>
    </w:p>
    <w:p w:rsidR="00AC193D" w:rsidRPr="00F436A0" w:rsidRDefault="00AC193D" w:rsidP="00F56765">
      <w:pPr>
        <w:pStyle w:val="a7"/>
        <w:numPr>
          <w:ilvl w:val="0"/>
          <w:numId w:val="24"/>
        </w:numPr>
        <w:shd w:val="clear" w:color="auto" w:fill="FFFFFF"/>
        <w:spacing w:before="0" w:beforeAutospacing="0" w:after="0" w:afterAutospacing="0"/>
        <w:jc w:val="both"/>
        <w:rPr>
          <w:sz w:val="28"/>
          <w:szCs w:val="28"/>
        </w:rPr>
      </w:pPr>
      <w:r w:rsidRPr="00F436A0">
        <w:rPr>
          <w:rFonts w:eastAsia="+mn-ea"/>
          <w:sz w:val="28"/>
          <w:szCs w:val="28"/>
        </w:rPr>
        <w:t>Мет</w:t>
      </w:r>
      <w:r w:rsidR="00CB3F6E" w:rsidRPr="00F436A0">
        <w:rPr>
          <w:rFonts w:eastAsia="+mn-ea"/>
          <w:sz w:val="28"/>
          <w:szCs w:val="28"/>
        </w:rPr>
        <w:t>а</w:t>
      </w:r>
      <w:r w:rsidRPr="00F436A0">
        <w:rPr>
          <w:rFonts w:eastAsia="+mn-ea"/>
          <w:sz w:val="28"/>
          <w:szCs w:val="28"/>
        </w:rPr>
        <w:t>ст</w:t>
      </w:r>
      <w:r w:rsidR="00CB3F6E" w:rsidRPr="00F436A0">
        <w:rPr>
          <w:rFonts w:eastAsia="+mn-ea"/>
          <w:sz w:val="28"/>
          <w:szCs w:val="28"/>
        </w:rPr>
        <w:t>а</w:t>
      </w:r>
      <w:r w:rsidRPr="00F436A0">
        <w:rPr>
          <w:rFonts w:eastAsia="+mn-ea"/>
          <w:sz w:val="28"/>
          <w:szCs w:val="28"/>
        </w:rPr>
        <w:t xml:space="preserve">зы </w:t>
      </w:r>
      <w:r w:rsidR="00CB3F6E" w:rsidRPr="00F436A0">
        <w:rPr>
          <w:rFonts w:eastAsia="+mn-ea"/>
          <w:sz w:val="28"/>
          <w:szCs w:val="28"/>
        </w:rPr>
        <w:t>А</w:t>
      </w:r>
      <w:r w:rsidRPr="00F436A0">
        <w:rPr>
          <w:rFonts w:eastAsia="+mn-ea"/>
          <w:sz w:val="28"/>
          <w:szCs w:val="28"/>
        </w:rPr>
        <w:t>йриш</w:t>
      </w:r>
      <w:r w:rsidR="00CB3F6E" w:rsidRPr="00F436A0">
        <w:rPr>
          <w:rFonts w:eastAsia="+mn-ea"/>
          <w:sz w:val="28"/>
          <w:szCs w:val="28"/>
        </w:rPr>
        <w:t>а</w:t>
      </w:r>
      <w:r w:rsidRPr="00F436A0">
        <w:rPr>
          <w:rFonts w:eastAsia="+mn-ea"/>
          <w:sz w:val="28"/>
          <w:szCs w:val="28"/>
        </w:rPr>
        <w:t xml:space="preserve"> — в </w:t>
      </w:r>
      <w:r w:rsidR="0019652D" w:rsidRPr="00F436A0">
        <w:rPr>
          <w:rFonts w:eastAsia="+mn-ea"/>
          <w:sz w:val="28"/>
          <w:szCs w:val="28"/>
        </w:rPr>
        <w:t>подмышечные лимфоузлы (рисунок 7</w:t>
      </w:r>
      <w:r w:rsidRPr="00F436A0">
        <w:rPr>
          <w:rFonts w:eastAsia="+mn-ea"/>
          <w:sz w:val="28"/>
          <w:szCs w:val="28"/>
        </w:rPr>
        <w:t>);</w:t>
      </w:r>
    </w:p>
    <w:p w:rsidR="00AC193D" w:rsidRPr="00F436A0" w:rsidRDefault="00AC193D" w:rsidP="00F56765">
      <w:pPr>
        <w:pStyle w:val="a7"/>
        <w:numPr>
          <w:ilvl w:val="0"/>
          <w:numId w:val="24"/>
        </w:numPr>
        <w:shd w:val="clear" w:color="auto" w:fill="FFFFFF"/>
        <w:spacing w:before="0" w:beforeAutospacing="0" w:after="0" w:afterAutospacing="0"/>
        <w:jc w:val="both"/>
        <w:rPr>
          <w:sz w:val="28"/>
          <w:szCs w:val="28"/>
        </w:rPr>
      </w:pPr>
      <w:r w:rsidRPr="00F436A0">
        <w:rPr>
          <w:rFonts w:eastAsia="+mn-ea"/>
          <w:sz w:val="28"/>
          <w:szCs w:val="28"/>
        </w:rPr>
        <w:t>Мет</w:t>
      </w:r>
      <w:r w:rsidR="00CB3F6E" w:rsidRPr="00F436A0">
        <w:rPr>
          <w:rFonts w:eastAsia="+mn-ea"/>
          <w:sz w:val="28"/>
          <w:szCs w:val="28"/>
        </w:rPr>
        <w:t>а</w:t>
      </w:r>
      <w:r w:rsidRPr="00F436A0">
        <w:rPr>
          <w:rFonts w:eastAsia="+mn-ea"/>
          <w:sz w:val="28"/>
          <w:szCs w:val="28"/>
        </w:rPr>
        <w:t>ст</w:t>
      </w:r>
      <w:r w:rsidR="00CB3F6E" w:rsidRPr="00F436A0">
        <w:rPr>
          <w:rFonts w:eastAsia="+mn-ea"/>
          <w:sz w:val="28"/>
          <w:szCs w:val="28"/>
        </w:rPr>
        <w:t>а</w:t>
      </w:r>
      <w:r w:rsidRPr="00F436A0">
        <w:rPr>
          <w:rFonts w:eastAsia="+mn-ea"/>
          <w:sz w:val="28"/>
          <w:szCs w:val="28"/>
        </w:rPr>
        <w:t>зы Крукенберг</w:t>
      </w:r>
      <w:r w:rsidR="00CB3F6E" w:rsidRPr="00F436A0">
        <w:rPr>
          <w:rFonts w:eastAsia="+mn-ea"/>
          <w:sz w:val="28"/>
          <w:szCs w:val="28"/>
        </w:rPr>
        <w:t>а</w:t>
      </w:r>
      <w:r w:rsidRPr="00F436A0">
        <w:rPr>
          <w:rFonts w:eastAsia="+mn-ea"/>
          <w:sz w:val="28"/>
          <w:szCs w:val="28"/>
        </w:rPr>
        <w:t> — двухстороннее пор</w:t>
      </w:r>
      <w:r w:rsidR="00CB3F6E" w:rsidRPr="00F436A0">
        <w:rPr>
          <w:rFonts w:eastAsia="+mn-ea"/>
          <w:sz w:val="28"/>
          <w:szCs w:val="28"/>
        </w:rPr>
        <w:t>а</w:t>
      </w:r>
      <w:r w:rsidRPr="00F436A0">
        <w:rPr>
          <w:rFonts w:eastAsia="+mn-ea"/>
          <w:sz w:val="28"/>
          <w:szCs w:val="28"/>
        </w:rPr>
        <w:t>жение яичник</w:t>
      </w:r>
      <w:r w:rsidR="00CB3F6E" w:rsidRPr="00F436A0">
        <w:rPr>
          <w:rFonts w:eastAsia="+mn-ea"/>
          <w:sz w:val="28"/>
          <w:szCs w:val="28"/>
        </w:rPr>
        <w:t>а</w:t>
      </w:r>
      <w:r w:rsidRPr="00F436A0">
        <w:rPr>
          <w:rFonts w:eastAsia="+mn-ea"/>
          <w:sz w:val="28"/>
          <w:szCs w:val="28"/>
        </w:rPr>
        <w:t xml:space="preserve">. </w:t>
      </w:r>
    </w:p>
    <w:p w:rsidR="005C0DBA" w:rsidRPr="00F436A0" w:rsidRDefault="009C5BEA" w:rsidP="00F56765">
      <w:pPr>
        <w:pStyle w:val="a7"/>
        <w:shd w:val="clear" w:color="auto" w:fill="FFFFFF"/>
        <w:spacing w:before="0" w:beforeAutospacing="0" w:after="0" w:afterAutospacing="0"/>
        <w:jc w:val="both"/>
        <w:rPr>
          <w:rFonts w:eastAsia="+mn-ea"/>
          <w:sz w:val="28"/>
          <w:szCs w:val="28"/>
        </w:rPr>
      </w:pPr>
      <w:r w:rsidRPr="00F436A0">
        <w:rPr>
          <w:rFonts w:eastAsia="+mn-ea"/>
          <w:noProof/>
          <w:sz w:val="28"/>
          <w:szCs w:val="28"/>
        </w:rPr>
        <w:drawing>
          <wp:anchor distT="0" distB="0" distL="114300" distR="114300" simplePos="0" relativeHeight="251418112" behindDoc="0" locked="0" layoutInCell="1" allowOverlap="1">
            <wp:simplePos x="0" y="0"/>
            <wp:positionH relativeFrom="margin">
              <wp:posOffset>534670</wp:posOffset>
            </wp:positionH>
            <wp:positionV relativeFrom="paragraph">
              <wp:posOffset>205105</wp:posOffset>
            </wp:positionV>
            <wp:extent cx="4744085" cy="2576830"/>
            <wp:effectExtent l="19050" t="0" r="0" b="0"/>
            <wp:wrapTopAndBottom/>
            <wp:docPr id="24" name="Рисунок 1" descr="C:\Users\Public\С 64\ДОКУМЕНТЫ\FARUCH\P80206-092955.jpg"/>
            <wp:cNvGraphicFramePr/>
            <a:graphic xmlns:a="http://schemas.openxmlformats.org/drawingml/2006/main">
              <a:graphicData uri="http://schemas.openxmlformats.org/drawingml/2006/picture">
                <pic:pic xmlns:pic="http://schemas.openxmlformats.org/drawingml/2006/picture">
                  <pic:nvPicPr>
                    <pic:cNvPr id="1026" name="Picture 2" descr="C:\Users\Public\С 64\ДОКУМЕНТЫ\FARUCH\P80206-092955.jpg"/>
                    <pic:cNvPicPr>
                      <a:picLocks noGrp="1" noChangeAspect="1" noChangeArrowheads="1"/>
                    </pic:cNvPicPr>
                  </pic:nvPicPr>
                  <pic:blipFill>
                    <a:blip r:embed="rId18" cstate="print"/>
                    <a:srcRect t="5347" b="19311"/>
                    <a:stretch>
                      <a:fillRect/>
                    </a:stretch>
                  </pic:blipFill>
                  <pic:spPr bwMode="auto">
                    <a:xfrm>
                      <a:off x="0" y="0"/>
                      <a:ext cx="4744085" cy="2576830"/>
                    </a:xfrm>
                    <a:prstGeom prst="rect">
                      <a:avLst/>
                    </a:prstGeom>
                    <a:noFill/>
                  </pic:spPr>
                </pic:pic>
              </a:graphicData>
            </a:graphic>
          </wp:anchor>
        </w:drawing>
      </w:r>
    </w:p>
    <w:p w:rsidR="005C0DBA" w:rsidRPr="00F436A0" w:rsidRDefault="005C0DBA" w:rsidP="005C0DBA">
      <w:pPr>
        <w:pStyle w:val="a7"/>
        <w:shd w:val="clear" w:color="auto" w:fill="FFFFFF"/>
        <w:spacing w:before="120" w:after="120"/>
        <w:jc w:val="both"/>
        <w:rPr>
          <w:sz w:val="28"/>
          <w:szCs w:val="28"/>
        </w:rPr>
      </w:pPr>
      <w:r w:rsidRPr="00F436A0">
        <w:rPr>
          <w:sz w:val="28"/>
          <w:szCs w:val="28"/>
        </w:rPr>
        <w:t>Рисунок 2.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Вирхов</w:t>
      </w:r>
      <w:r w:rsidR="00CB3F6E" w:rsidRPr="00F436A0">
        <w:rPr>
          <w:sz w:val="28"/>
          <w:szCs w:val="28"/>
        </w:rPr>
        <w:t>а</w:t>
      </w:r>
      <w:r w:rsidR="00B755D7">
        <w:rPr>
          <w:sz w:val="28"/>
          <w:szCs w:val="28"/>
        </w:rPr>
        <w:t xml:space="preserve"> (пациент А. 31 г.</w:t>
      </w:r>
      <w:r w:rsidR="00092C64">
        <w:rPr>
          <w:sz w:val="28"/>
          <w:szCs w:val="28"/>
        </w:rPr>
        <w:t xml:space="preserve"> метастаз аденокарциномы в лимфоузел левой надключичной области)</w:t>
      </w:r>
      <w:r w:rsidR="00F56765" w:rsidRPr="00F436A0">
        <w:rPr>
          <w:sz w:val="28"/>
          <w:szCs w:val="28"/>
        </w:rPr>
        <w:t>.</w:t>
      </w:r>
    </w:p>
    <w:p w:rsidR="009C5BEA" w:rsidRPr="00F436A0" w:rsidRDefault="00952BAF" w:rsidP="005C0DBA">
      <w:pPr>
        <w:pStyle w:val="a7"/>
        <w:shd w:val="clear" w:color="auto" w:fill="FFFFFF"/>
        <w:spacing w:before="120" w:after="120"/>
        <w:jc w:val="both"/>
        <w:rPr>
          <w:rFonts w:eastAsia="+mn-ea"/>
          <w:sz w:val="28"/>
          <w:szCs w:val="28"/>
        </w:rPr>
      </w:pPr>
      <w:r w:rsidRPr="00F436A0">
        <w:rPr>
          <w:rFonts w:eastAsia="+mn-ea"/>
          <w:noProof/>
          <w:sz w:val="28"/>
          <w:szCs w:val="28"/>
        </w:rPr>
        <w:drawing>
          <wp:anchor distT="0" distB="0" distL="114300" distR="114300" simplePos="0" relativeHeight="251419136" behindDoc="0" locked="0" layoutInCell="1" allowOverlap="1">
            <wp:simplePos x="0" y="0"/>
            <wp:positionH relativeFrom="margin">
              <wp:posOffset>611505</wp:posOffset>
            </wp:positionH>
            <wp:positionV relativeFrom="margin">
              <wp:posOffset>5427345</wp:posOffset>
            </wp:positionV>
            <wp:extent cx="4650105" cy="2606675"/>
            <wp:effectExtent l="19050" t="0" r="0" b="0"/>
            <wp:wrapSquare wrapText="bothSides"/>
            <wp:docPr id="28" name="Рисунок 2" descr="C:\Users\Public\С 64\ДОКУМЕНТЫ\FARUCH\P80206-092911.jpg"/>
            <wp:cNvGraphicFramePr/>
            <a:graphic xmlns:a="http://schemas.openxmlformats.org/drawingml/2006/main">
              <a:graphicData uri="http://schemas.openxmlformats.org/drawingml/2006/picture">
                <pic:pic xmlns:pic="http://schemas.openxmlformats.org/drawingml/2006/picture">
                  <pic:nvPicPr>
                    <pic:cNvPr id="3074" name="Picture 2" descr="C:\Users\Public\С 64\ДОКУМЕНТЫ\FARUCH\P80206-092911.jpg"/>
                    <pic:cNvPicPr>
                      <a:picLocks noGrp="1" noChangeAspect="1" noChangeArrowheads="1"/>
                    </pic:cNvPicPr>
                  </pic:nvPicPr>
                  <pic:blipFill>
                    <a:blip r:embed="rId19" cstate="print"/>
                    <a:srcRect b="14203"/>
                    <a:stretch>
                      <a:fillRect/>
                    </a:stretch>
                  </pic:blipFill>
                  <pic:spPr bwMode="auto">
                    <a:xfrm>
                      <a:off x="0" y="0"/>
                      <a:ext cx="4650105" cy="2606675"/>
                    </a:xfrm>
                    <a:prstGeom prst="rect">
                      <a:avLst/>
                    </a:prstGeom>
                    <a:noFill/>
                  </pic:spPr>
                </pic:pic>
              </a:graphicData>
            </a:graphic>
          </wp:anchor>
        </w:drawing>
      </w:r>
    </w:p>
    <w:p w:rsidR="005C0DBA" w:rsidRPr="00F436A0" w:rsidRDefault="005C0DBA" w:rsidP="005C0DBA">
      <w:pPr>
        <w:pStyle w:val="a7"/>
        <w:shd w:val="clear" w:color="auto" w:fill="FFFFFF"/>
        <w:spacing w:before="120" w:after="120"/>
        <w:jc w:val="both"/>
        <w:rPr>
          <w:rFonts w:eastAsia="+mn-ea"/>
          <w:sz w:val="28"/>
          <w:szCs w:val="28"/>
        </w:rPr>
      </w:pPr>
    </w:p>
    <w:p w:rsidR="005C0DBA" w:rsidRPr="00F436A0" w:rsidRDefault="005C0DBA" w:rsidP="005C0DBA">
      <w:pPr>
        <w:pStyle w:val="a7"/>
        <w:shd w:val="clear" w:color="auto" w:fill="FFFFFF"/>
        <w:spacing w:before="120" w:after="120"/>
        <w:jc w:val="both"/>
        <w:rPr>
          <w:rFonts w:eastAsia="+mn-ea"/>
          <w:sz w:val="28"/>
          <w:szCs w:val="28"/>
        </w:rPr>
      </w:pPr>
    </w:p>
    <w:p w:rsidR="005C0DBA" w:rsidRPr="00F436A0" w:rsidRDefault="005C0DBA" w:rsidP="005C0DBA">
      <w:pPr>
        <w:pStyle w:val="a7"/>
        <w:shd w:val="clear" w:color="auto" w:fill="FFFFFF"/>
        <w:spacing w:before="120" w:after="120"/>
        <w:jc w:val="both"/>
        <w:rPr>
          <w:rFonts w:eastAsia="+mn-ea"/>
          <w:sz w:val="28"/>
          <w:szCs w:val="28"/>
        </w:rPr>
      </w:pPr>
    </w:p>
    <w:p w:rsidR="005C0DBA" w:rsidRPr="00F436A0" w:rsidRDefault="005C0DBA" w:rsidP="005C0DBA">
      <w:pPr>
        <w:pStyle w:val="a7"/>
        <w:shd w:val="clear" w:color="auto" w:fill="FFFFFF"/>
        <w:spacing w:before="120" w:after="120"/>
        <w:jc w:val="both"/>
        <w:rPr>
          <w:rFonts w:eastAsia="+mn-ea"/>
          <w:sz w:val="28"/>
          <w:szCs w:val="28"/>
        </w:rPr>
      </w:pPr>
    </w:p>
    <w:p w:rsidR="005C0DBA" w:rsidRPr="00F436A0" w:rsidRDefault="005C0DBA" w:rsidP="005C0DBA">
      <w:pPr>
        <w:pStyle w:val="a7"/>
        <w:shd w:val="clear" w:color="auto" w:fill="FFFFFF"/>
        <w:spacing w:before="120" w:after="120"/>
        <w:jc w:val="both"/>
        <w:rPr>
          <w:rFonts w:eastAsia="+mn-ea"/>
          <w:sz w:val="28"/>
          <w:szCs w:val="28"/>
        </w:rPr>
      </w:pPr>
    </w:p>
    <w:p w:rsidR="00194282" w:rsidRPr="00F436A0" w:rsidRDefault="00194282" w:rsidP="005C0DBA">
      <w:pPr>
        <w:rPr>
          <w:rFonts w:ascii="Times New Roman" w:hAnsi="Times New Roman" w:cs="Times New Roman"/>
          <w:sz w:val="28"/>
          <w:szCs w:val="28"/>
        </w:rPr>
      </w:pPr>
    </w:p>
    <w:p w:rsidR="005C0DBA" w:rsidRPr="00F436A0" w:rsidRDefault="005C0DBA" w:rsidP="005C0DBA">
      <w:pPr>
        <w:rPr>
          <w:rFonts w:ascii="Times New Roman" w:hAnsi="Times New Roman" w:cs="Times New Roman"/>
          <w:sz w:val="28"/>
          <w:szCs w:val="28"/>
        </w:rPr>
      </w:pPr>
    </w:p>
    <w:p w:rsidR="00902FFB" w:rsidRPr="004E2676" w:rsidRDefault="005C0DBA" w:rsidP="005C0DBA">
      <w:pPr>
        <w:rPr>
          <w:rFonts w:ascii="Times New Roman" w:hAnsi="Times New Roman" w:cs="Times New Roman"/>
          <w:sz w:val="28"/>
          <w:szCs w:val="28"/>
          <w:lang w:eastAsia="ru-RU"/>
        </w:rPr>
      </w:pPr>
      <w:r w:rsidRPr="004E2676">
        <w:rPr>
          <w:rFonts w:ascii="Times New Roman" w:hAnsi="Times New Roman" w:cs="Times New Roman"/>
          <w:sz w:val="28"/>
          <w:szCs w:val="28"/>
          <w:lang w:eastAsia="ru-RU"/>
        </w:rPr>
        <w:t>Рисунок 3</w:t>
      </w:r>
      <w:r w:rsidR="00AC193D" w:rsidRPr="004E2676">
        <w:rPr>
          <w:rFonts w:ascii="Times New Roman" w:hAnsi="Times New Roman" w:cs="Times New Roman"/>
          <w:sz w:val="28"/>
          <w:szCs w:val="28"/>
          <w:lang w:eastAsia="ru-RU"/>
        </w:rPr>
        <w:t>. Мет</w:t>
      </w:r>
      <w:r w:rsidR="00CB3F6E" w:rsidRPr="004E2676">
        <w:rPr>
          <w:rFonts w:ascii="Times New Roman" w:hAnsi="Times New Roman" w:cs="Times New Roman"/>
          <w:sz w:val="28"/>
          <w:szCs w:val="28"/>
          <w:lang w:eastAsia="ru-RU"/>
        </w:rPr>
        <w:t>а</w:t>
      </w:r>
      <w:r w:rsidR="00AC193D" w:rsidRPr="004E2676">
        <w:rPr>
          <w:rFonts w:ascii="Times New Roman" w:hAnsi="Times New Roman" w:cs="Times New Roman"/>
          <w:sz w:val="28"/>
          <w:szCs w:val="28"/>
          <w:lang w:eastAsia="ru-RU"/>
        </w:rPr>
        <w:t>ст</w:t>
      </w:r>
      <w:r w:rsidR="00CB3F6E" w:rsidRPr="004E2676">
        <w:rPr>
          <w:rFonts w:ascii="Times New Roman" w:hAnsi="Times New Roman" w:cs="Times New Roman"/>
          <w:sz w:val="28"/>
          <w:szCs w:val="28"/>
          <w:lang w:eastAsia="ru-RU"/>
        </w:rPr>
        <w:t>а</w:t>
      </w:r>
      <w:r w:rsidR="00AC193D" w:rsidRPr="004E2676">
        <w:rPr>
          <w:rFonts w:ascii="Times New Roman" w:hAnsi="Times New Roman" w:cs="Times New Roman"/>
          <w:sz w:val="28"/>
          <w:szCs w:val="28"/>
          <w:lang w:eastAsia="ru-RU"/>
        </w:rPr>
        <w:t>з Вирхов</w:t>
      </w:r>
      <w:r w:rsidR="00CB3F6E" w:rsidRPr="004E2676">
        <w:rPr>
          <w:rFonts w:ascii="Times New Roman" w:hAnsi="Times New Roman" w:cs="Times New Roman"/>
          <w:sz w:val="28"/>
          <w:szCs w:val="28"/>
          <w:lang w:eastAsia="ru-RU"/>
        </w:rPr>
        <w:t>а</w:t>
      </w:r>
      <w:r w:rsidR="00092C64" w:rsidRPr="004E2676">
        <w:rPr>
          <w:rFonts w:ascii="Times New Roman" w:hAnsi="Times New Roman" w:cs="Times New Roman"/>
          <w:sz w:val="28"/>
          <w:szCs w:val="28"/>
        </w:rPr>
        <w:t>(пациент А. 31 г. метастаз аденокарциномы в лимфоузел левой надключичной области)</w:t>
      </w:r>
      <w:r w:rsidR="004E2676">
        <w:rPr>
          <w:rFonts w:ascii="Times New Roman" w:hAnsi="Times New Roman" w:cs="Times New Roman"/>
          <w:sz w:val="28"/>
          <w:szCs w:val="28"/>
        </w:rPr>
        <w:t>.</w:t>
      </w:r>
    </w:p>
    <w:p w:rsidR="009C5BEA" w:rsidRPr="00F436A0" w:rsidRDefault="003D4846" w:rsidP="009F4473">
      <w:pPr>
        <w:ind w:right="5243"/>
        <w:rPr>
          <w:rFonts w:ascii="Times New Roman" w:hAnsi="Times New Roman" w:cs="Times New Roman"/>
          <w:color w:val="222222"/>
          <w:sz w:val="28"/>
          <w:szCs w:val="28"/>
        </w:rPr>
      </w:pPr>
      <w:r>
        <w:rPr>
          <w:rFonts w:ascii="Times New Roman" w:hAnsi="Times New Roman" w:cs="Times New Roman"/>
          <w:noProof/>
          <w:lang w:eastAsia="ru-RU"/>
        </w:rPr>
        <w:lastRenderedPageBreak/>
        <mc:AlternateContent>
          <mc:Choice Requires="wps">
            <w:drawing>
              <wp:anchor distT="0" distB="0" distL="114300" distR="114300" simplePos="0" relativeHeight="251901440" behindDoc="0" locked="0" layoutInCell="1" allowOverlap="1">
                <wp:simplePos x="0" y="0"/>
                <wp:positionH relativeFrom="column">
                  <wp:posOffset>1181735</wp:posOffset>
                </wp:positionH>
                <wp:positionV relativeFrom="paragraph">
                  <wp:posOffset>48260</wp:posOffset>
                </wp:positionV>
                <wp:extent cx="1899285" cy="814705"/>
                <wp:effectExtent l="33020" t="6350" r="10795" b="55245"/>
                <wp:wrapNone/>
                <wp:docPr id="483"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9285" cy="8147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8D5E6E" id="_x0000_t32" coordsize="21600,21600" o:spt="32" o:oned="t" path="m,l21600,21600e" filled="f">
                <v:path arrowok="t" fillok="f" o:connecttype="none"/>
                <o:lock v:ext="edit" shapetype="t"/>
              </v:shapetype>
              <v:shape id="AutoShape 490" o:spid="_x0000_s1026" type="#_x0000_t32" style="position:absolute;margin-left:93.05pt;margin-top:3.8pt;width:149.55pt;height:64.15pt;flip:x;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" strokecolor="red">
                <v:stroke endarrow="block"/>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902464" behindDoc="0" locked="0" layoutInCell="1" allowOverlap="1">
                <wp:simplePos x="0" y="0"/>
                <wp:positionH relativeFrom="column">
                  <wp:posOffset>3081020</wp:posOffset>
                </wp:positionH>
                <wp:positionV relativeFrom="paragraph">
                  <wp:posOffset>48260</wp:posOffset>
                </wp:positionV>
                <wp:extent cx="1871345" cy="814705"/>
                <wp:effectExtent l="8255" t="6350" r="34925" b="55245"/>
                <wp:wrapNone/>
                <wp:docPr id="482" name="AutoShap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1345" cy="8147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6C9BD0" id="AutoShape 492" o:spid="_x0000_s1026" type="#_x0000_t32" style="position:absolute;margin-left:242.6pt;margin-top:3.8pt;width:147.35pt;height:64.1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" strokecolor="red">
                <v:stroke endarrow="block"/>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900416" behindDoc="0" locked="0" layoutInCell="1" allowOverlap="1">
                <wp:simplePos x="0" y="0"/>
                <wp:positionH relativeFrom="column">
                  <wp:posOffset>3081020</wp:posOffset>
                </wp:positionH>
                <wp:positionV relativeFrom="paragraph">
                  <wp:posOffset>37465</wp:posOffset>
                </wp:positionV>
                <wp:extent cx="0" cy="814705"/>
                <wp:effectExtent l="55880" t="5080" r="58420" b="18415"/>
                <wp:wrapNone/>
                <wp:docPr id="481"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47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C9DC1D" id="AutoShape 488" o:spid="_x0000_s1026" type="#_x0000_t32" style="position:absolute;margin-left:242.6pt;margin-top:2.95pt;width:0;height:64.1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" strokecolor="red">
                <v:stroke endarrow="block"/>
              </v:shape>
            </w:pict>
          </mc:Fallback>
        </mc:AlternateContent>
      </w:r>
    </w:p>
    <w:p w:rsidR="00AC193D" w:rsidRPr="00F436A0" w:rsidRDefault="009F4473" w:rsidP="00AC193D">
      <w:pPr>
        <w:rPr>
          <w:rFonts w:ascii="Times New Roman" w:hAnsi="Times New Roman" w:cs="Times New Roman"/>
          <w:color w:val="222222"/>
          <w:sz w:val="28"/>
          <w:szCs w:val="28"/>
        </w:rPr>
      </w:pPr>
      <w:r>
        <w:rPr>
          <w:rFonts w:ascii="Times New Roman" w:hAnsi="Times New Roman" w:cs="Times New Roman"/>
          <w:noProof/>
          <w:color w:val="222222"/>
          <w:sz w:val="28"/>
          <w:szCs w:val="28"/>
          <w:lang w:eastAsia="ru-RU"/>
        </w:rPr>
        <w:drawing>
          <wp:anchor distT="0" distB="0" distL="114300" distR="114300" simplePos="0" relativeHeight="251914752" behindDoc="1" locked="0" layoutInCell="1" allowOverlap="1">
            <wp:simplePos x="0" y="0"/>
            <wp:positionH relativeFrom="margin">
              <wp:posOffset>137094</wp:posOffset>
            </wp:positionH>
            <wp:positionV relativeFrom="margin">
              <wp:posOffset>499110</wp:posOffset>
            </wp:positionV>
            <wp:extent cx="5530412" cy="3121572"/>
            <wp:effectExtent l="19050" t="0" r="0" b="0"/>
            <wp:wrapNone/>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b="8050"/>
                    <a:stretch>
                      <a:fillRect/>
                    </a:stretch>
                  </pic:blipFill>
                  <pic:spPr bwMode="auto">
                    <a:xfrm>
                      <a:off x="0" y="0"/>
                      <a:ext cx="5530412" cy="3121572"/>
                    </a:xfrm>
                    <a:prstGeom prst="rect">
                      <a:avLst/>
                    </a:prstGeom>
                    <a:noFill/>
                    <a:ln w="9525">
                      <a:noFill/>
                      <a:miter lim="800000"/>
                      <a:headEnd/>
                      <a:tailEnd/>
                    </a:ln>
                  </pic:spPr>
                </pic:pic>
              </a:graphicData>
            </a:graphic>
          </wp:anchor>
        </w:drawing>
      </w:r>
    </w:p>
    <w:p w:rsidR="00AC193D" w:rsidRPr="00F436A0" w:rsidRDefault="00AC193D" w:rsidP="00AC193D">
      <w:pPr>
        <w:rPr>
          <w:rFonts w:ascii="Times New Roman" w:hAnsi="Times New Roman" w:cs="Times New Roman"/>
          <w:color w:val="222222"/>
          <w:sz w:val="28"/>
          <w:szCs w:val="28"/>
        </w:rPr>
      </w:pPr>
    </w:p>
    <w:p w:rsidR="00AC193D" w:rsidRPr="00F436A0" w:rsidRDefault="00AC193D" w:rsidP="00AC193D">
      <w:pPr>
        <w:rPr>
          <w:rFonts w:ascii="Times New Roman" w:hAnsi="Times New Roman" w:cs="Times New Roman"/>
          <w:color w:val="222222"/>
          <w:sz w:val="28"/>
          <w:szCs w:val="28"/>
        </w:rPr>
      </w:pPr>
    </w:p>
    <w:p w:rsidR="00AC193D" w:rsidRPr="00F436A0" w:rsidRDefault="00AC193D" w:rsidP="00AC193D">
      <w:pPr>
        <w:rPr>
          <w:rFonts w:ascii="Times New Roman" w:hAnsi="Times New Roman" w:cs="Times New Roman"/>
          <w:color w:val="222222"/>
          <w:sz w:val="28"/>
          <w:szCs w:val="28"/>
        </w:rPr>
      </w:pPr>
    </w:p>
    <w:p w:rsidR="00AC193D" w:rsidRPr="00F436A0" w:rsidRDefault="00864F39" w:rsidP="00864F39">
      <w:pPr>
        <w:tabs>
          <w:tab w:val="left" w:pos="3807"/>
        </w:tabs>
        <w:rPr>
          <w:rFonts w:ascii="Times New Roman" w:hAnsi="Times New Roman" w:cs="Times New Roman"/>
          <w:color w:val="222222"/>
          <w:sz w:val="28"/>
          <w:szCs w:val="28"/>
        </w:rPr>
      </w:pPr>
      <w:r>
        <w:rPr>
          <w:rFonts w:ascii="Times New Roman" w:hAnsi="Times New Roman" w:cs="Times New Roman"/>
          <w:color w:val="222222"/>
          <w:sz w:val="28"/>
          <w:szCs w:val="28"/>
        </w:rPr>
        <w:tab/>
      </w:r>
    </w:p>
    <w:p w:rsidR="00AC193D" w:rsidRPr="00F436A0" w:rsidRDefault="00AC193D" w:rsidP="00864F39">
      <w:pPr>
        <w:jc w:val="center"/>
        <w:rPr>
          <w:rFonts w:ascii="Times New Roman" w:hAnsi="Times New Roman" w:cs="Times New Roman"/>
          <w:color w:val="222222"/>
          <w:sz w:val="28"/>
          <w:szCs w:val="28"/>
        </w:rPr>
      </w:pPr>
    </w:p>
    <w:p w:rsidR="00AC193D" w:rsidRPr="00F436A0" w:rsidRDefault="00AC193D" w:rsidP="00AC193D">
      <w:pPr>
        <w:rPr>
          <w:rFonts w:ascii="Times New Roman" w:hAnsi="Times New Roman" w:cs="Times New Roman"/>
          <w:color w:val="222222"/>
          <w:sz w:val="28"/>
          <w:szCs w:val="28"/>
        </w:rPr>
      </w:pPr>
    </w:p>
    <w:p w:rsidR="005C0DBA" w:rsidRPr="00F436A0" w:rsidRDefault="005C0DBA" w:rsidP="00AC193D">
      <w:pPr>
        <w:rPr>
          <w:rFonts w:ascii="Times New Roman" w:hAnsi="Times New Roman" w:cs="Times New Roman"/>
          <w:color w:val="222222"/>
          <w:sz w:val="28"/>
          <w:szCs w:val="28"/>
        </w:rPr>
      </w:pPr>
    </w:p>
    <w:p w:rsidR="00864F39" w:rsidRPr="00F436A0" w:rsidRDefault="00864F39" w:rsidP="00AC193D">
      <w:pPr>
        <w:rPr>
          <w:rFonts w:ascii="Times New Roman" w:hAnsi="Times New Roman" w:cs="Times New Roman"/>
          <w:color w:val="222222"/>
          <w:sz w:val="28"/>
          <w:szCs w:val="28"/>
        </w:rPr>
      </w:pPr>
    </w:p>
    <w:p w:rsidR="00864F39" w:rsidRDefault="00864F39" w:rsidP="00B755D7">
      <w:pPr>
        <w:pStyle w:val="a7"/>
        <w:shd w:val="clear" w:color="auto" w:fill="FFFFFF"/>
        <w:spacing w:before="0" w:beforeAutospacing="0" w:after="0" w:afterAutospacing="0"/>
        <w:rPr>
          <w:color w:val="222222"/>
          <w:sz w:val="28"/>
          <w:szCs w:val="28"/>
        </w:rPr>
      </w:pPr>
    </w:p>
    <w:p w:rsidR="00B755D7" w:rsidRDefault="00B755D7" w:rsidP="00864F39">
      <w:pPr>
        <w:pStyle w:val="a7"/>
        <w:shd w:val="clear" w:color="auto" w:fill="FFFFFF"/>
        <w:spacing w:before="0" w:beforeAutospacing="0" w:after="0" w:afterAutospacing="0"/>
        <w:rPr>
          <w:color w:val="222222"/>
          <w:sz w:val="28"/>
          <w:szCs w:val="28"/>
        </w:rPr>
      </w:pPr>
      <w:r w:rsidRPr="00F436A0">
        <w:rPr>
          <w:color w:val="222222"/>
          <w:sz w:val="28"/>
          <w:szCs w:val="28"/>
        </w:rPr>
        <w:t xml:space="preserve">Рисунок </w:t>
      </w:r>
      <w:r>
        <w:rPr>
          <w:color w:val="222222"/>
          <w:sz w:val="28"/>
          <w:szCs w:val="28"/>
        </w:rPr>
        <w:t>4</w:t>
      </w:r>
      <w:r w:rsidRPr="00F436A0">
        <w:rPr>
          <w:color w:val="222222"/>
          <w:sz w:val="28"/>
          <w:szCs w:val="28"/>
        </w:rPr>
        <w:t>. Метастаз Вирхова – указан стрелкой (ПЭТ – изображение).</w:t>
      </w:r>
    </w:p>
    <w:p w:rsidR="00864F39" w:rsidRPr="00F436A0" w:rsidRDefault="00864F39" w:rsidP="00864F39">
      <w:pPr>
        <w:pStyle w:val="a7"/>
        <w:shd w:val="clear" w:color="auto" w:fill="FFFFFF"/>
        <w:spacing w:before="0" w:beforeAutospacing="0" w:after="0" w:afterAutospacing="0"/>
        <w:rPr>
          <w:color w:val="222222"/>
          <w:sz w:val="28"/>
          <w:szCs w:val="28"/>
        </w:rPr>
      </w:pPr>
      <w:r w:rsidRPr="004E2676">
        <w:rPr>
          <w:sz w:val="28"/>
          <w:szCs w:val="28"/>
        </w:rPr>
        <w:t>(пациент А. 31 г. метастаз аденокарциномы в лимфоузел левой надключичной области)</w:t>
      </w:r>
      <w:r w:rsidR="001201FE">
        <w:rPr>
          <w:sz w:val="28"/>
          <w:szCs w:val="28"/>
        </w:rPr>
        <w:t>.</w:t>
      </w:r>
    </w:p>
    <w:p w:rsidR="00B755D7" w:rsidRDefault="00B755D7" w:rsidP="00864F39">
      <w:pPr>
        <w:spacing w:after="0" w:line="240" w:lineRule="auto"/>
        <w:rPr>
          <w:rFonts w:ascii="Times New Roman" w:hAnsi="Times New Roman" w:cs="Times New Roman"/>
          <w:color w:val="222222"/>
          <w:sz w:val="28"/>
          <w:szCs w:val="28"/>
        </w:rPr>
      </w:pPr>
    </w:p>
    <w:p w:rsidR="00B755D7" w:rsidRDefault="0092079D" w:rsidP="00864F39">
      <w:pPr>
        <w:spacing w:after="0"/>
        <w:rPr>
          <w:rFonts w:ascii="Times New Roman" w:hAnsi="Times New Roman" w:cs="Times New Roman"/>
          <w:color w:val="222222"/>
          <w:sz w:val="28"/>
          <w:szCs w:val="28"/>
        </w:rPr>
      </w:pPr>
      <w:r>
        <w:rPr>
          <w:rFonts w:ascii="Times New Roman" w:hAnsi="Times New Roman" w:cs="Times New Roman"/>
          <w:noProof/>
          <w:color w:val="222222"/>
          <w:sz w:val="28"/>
          <w:szCs w:val="28"/>
          <w:lang w:eastAsia="ru-RU"/>
        </w:rPr>
        <w:drawing>
          <wp:anchor distT="0" distB="0" distL="114300" distR="114300" simplePos="0" relativeHeight="251436544" behindDoc="1" locked="0" layoutInCell="1" allowOverlap="1">
            <wp:simplePos x="0" y="0"/>
            <wp:positionH relativeFrom="margin">
              <wp:posOffset>1366231</wp:posOffset>
            </wp:positionH>
            <wp:positionV relativeFrom="margin">
              <wp:posOffset>4666557</wp:posOffset>
            </wp:positionV>
            <wp:extent cx="3239539" cy="3624349"/>
            <wp:effectExtent l="19050" t="0" r="0" b="0"/>
            <wp:wrapNone/>
            <wp:docPr id="18" name="Рисунок 5" descr="C:\Users\hir-2\Downloads\FullSizeRender-19-09-19-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r-2\Downloads\FullSizeRender-19-09-19-05-36.jpg"/>
                    <pic:cNvPicPr>
                      <a:picLocks noChangeAspect="1" noChangeArrowheads="1"/>
                    </pic:cNvPicPr>
                  </pic:nvPicPr>
                  <pic:blipFill>
                    <a:blip r:embed="rId21" cstate="print"/>
                    <a:srcRect t="14147" b="1699"/>
                    <a:stretch>
                      <a:fillRect/>
                    </a:stretch>
                  </pic:blipFill>
                  <pic:spPr bwMode="auto">
                    <a:xfrm>
                      <a:off x="0" y="0"/>
                      <a:ext cx="3239539" cy="3624349"/>
                    </a:xfrm>
                    <a:prstGeom prst="rect">
                      <a:avLst/>
                    </a:prstGeom>
                    <a:noFill/>
                    <a:ln w="9525">
                      <a:noFill/>
                      <a:miter lim="800000"/>
                      <a:headEnd/>
                      <a:tailEnd/>
                    </a:ln>
                  </pic:spPr>
                </pic:pic>
              </a:graphicData>
            </a:graphic>
          </wp:anchor>
        </w:drawing>
      </w: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B755D7" w:rsidRDefault="00B755D7" w:rsidP="00AA4529">
      <w:pPr>
        <w:rPr>
          <w:rFonts w:ascii="Times New Roman" w:hAnsi="Times New Roman" w:cs="Times New Roman"/>
          <w:color w:val="222222"/>
          <w:sz w:val="28"/>
          <w:szCs w:val="28"/>
        </w:rPr>
      </w:pPr>
    </w:p>
    <w:p w:rsidR="00864F39" w:rsidRDefault="00864F39" w:rsidP="00AA4529">
      <w:pPr>
        <w:rPr>
          <w:rFonts w:ascii="Times New Roman" w:hAnsi="Times New Roman" w:cs="Times New Roman"/>
          <w:color w:val="222222"/>
          <w:sz w:val="28"/>
          <w:szCs w:val="28"/>
        </w:rPr>
      </w:pPr>
    </w:p>
    <w:p w:rsidR="0092079D" w:rsidRDefault="0092079D" w:rsidP="00AA4529">
      <w:pPr>
        <w:rPr>
          <w:rFonts w:ascii="Times New Roman" w:hAnsi="Times New Roman" w:cs="Times New Roman"/>
          <w:color w:val="222222"/>
          <w:sz w:val="28"/>
          <w:szCs w:val="28"/>
        </w:rPr>
      </w:pPr>
    </w:p>
    <w:p w:rsidR="00902FFB" w:rsidRPr="00F436A0" w:rsidRDefault="005C0DBA" w:rsidP="00AA4529">
      <w:pPr>
        <w:rPr>
          <w:rFonts w:ascii="Times New Roman" w:hAnsi="Times New Roman" w:cs="Times New Roman"/>
          <w:sz w:val="28"/>
          <w:szCs w:val="28"/>
        </w:rPr>
      </w:pPr>
      <w:r w:rsidRPr="00F436A0">
        <w:rPr>
          <w:rFonts w:ascii="Times New Roman" w:hAnsi="Times New Roman" w:cs="Times New Roman"/>
          <w:color w:val="222222"/>
          <w:sz w:val="28"/>
          <w:szCs w:val="28"/>
        </w:rPr>
        <w:t xml:space="preserve">Рисунок </w:t>
      </w:r>
      <w:r w:rsidR="00B755D7">
        <w:rPr>
          <w:rFonts w:ascii="Times New Roman" w:hAnsi="Times New Roman" w:cs="Times New Roman"/>
          <w:color w:val="222222"/>
          <w:sz w:val="28"/>
          <w:szCs w:val="28"/>
        </w:rPr>
        <w:t>5</w:t>
      </w:r>
      <w:r w:rsidR="00AC193D" w:rsidRPr="00F436A0">
        <w:rPr>
          <w:rFonts w:ascii="Times New Roman" w:hAnsi="Times New Roman" w:cs="Times New Roman"/>
          <w:color w:val="222222"/>
          <w:sz w:val="28"/>
          <w:szCs w:val="28"/>
        </w:rPr>
        <w:t>.  Мет</w:t>
      </w:r>
      <w:r w:rsidR="00CB3F6E" w:rsidRPr="00F436A0">
        <w:rPr>
          <w:rFonts w:ascii="Times New Roman" w:hAnsi="Times New Roman" w:cs="Times New Roman"/>
          <w:color w:val="222222"/>
          <w:sz w:val="28"/>
          <w:szCs w:val="28"/>
        </w:rPr>
        <w:t>а</w:t>
      </w:r>
      <w:r w:rsidR="00AC193D" w:rsidRPr="00F436A0">
        <w:rPr>
          <w:rFonts w:ascii="Times New Roman" w:hAnsi="Times New Roman" w:cs="Times New Roman"/>
          <w:color w:val="222222"/>
          <w:sz w:val="28"/>
          <w:szCs w:val="28"/>
        </w:rPr>
        <w:t>ст</w:t>
      </w:r>
      <w:r w:rsidR="00CB3F6E" w:rsidRPr="00F436A0">
        <w:rPr>
          <w:rFonts w:ascii="Times New Roman" w:hAnsi="Times New Roman" w:cs="Times New Roman"/>
          <w:color w:val="222222"/>
          <w:sz w:val="28"/>
          <w:szCs w:val="28"/>
        </w:rPr>
        <w:t>а</w:t>
      </w:r>
      <w:r w:rsidR="00AC193D" w:rsidRPr="00F436A0">
        <w:rPr>
          <w:rFonts w:ascii="Times New Roman" w:hAnsi="Times New Roman" w:cs="Times New Roman"/>
          <w:color w:val="222222"/>
          <w:sz w:val="28"/>
          <w:szCs w:val="28"/>
        </w:rPr>
        <w:t xml:space="preserve">з </w:t>
      </w:r>
      <w:r w:rsidR="00AA4529" w:rsidRPr="00F436A0">
        <w:rPr>
          <w:rFonts w:ascii="Times New Roman" w:hAnsi="Times New Roman" w:cs="Times New Roman"/>
          <w:color w:val="222222"/>
          <w:sz w:val="28"/>
          <w:szCs w:val="28"/>
        </w:rPr>
        <w:t>М</w:t>
      </w:r>
      <w:r w:rsidR="00CB3F6E" w:rsidRPr="00F436A0">
        <w:rPr>
          <w:rFonts w:ascii="Times New Roman" w:hAnsi="Times New Roman" w:cs="Times New Roman"/>
          <w:color w:val="222222"/>
          <w:sz w:val="28"/>
          <w:szCs w:val="28"/>
        </w:rPr>
        <w:t>а</w:t>
      </w:r>
      <w:r w:rsidR="00AA4529" w:rsidRPr="00F436A0">
        <w:rPr>
          <w:rFonts w:ascii="Times New Roman" w:hAnsi="Times New Roman" w:cs="Times New Roman"/>
          <w:color w:val="222222"/>
          <w:sz w:val="28"/>
          <w:szCs w:val="28"/>
        </w:rPr>
        <w:t>рии Джозеф</w:t>
      </w:r>
      <w:r w:rsidR="00864F39">
        <w:rPr>
          <w:rFonts w:ascii="Times New Roman" w:hAnsi="Times New Roman" w:cs="Times New Roman"/>
          <w:color w:val="222222"/>
          <w:sz w:val="28"/>
          <w:szCs w:val="28"/>
        </w:rPr>
        <w:t xml:space="preserve"> (пациентка М. 80 лет, метастаз перстневидноклеточного рака</w:t>
      </w:r>
      <w:r w:rsidR="00922C6A">
        <w:rPr>
          <w:rFonts w:ascii="Times New Roman" w:hAnsi="Times New Roman" w:cs="Times New Roman"/>
          <w:color w:val="222222"/>
          <w:sz w:val="28"/>
          <w:szCs w:val="28"/>
        </w:rPr>
        <w:t xml:space="preserve"> в околопупочную область</w:t>
      </w:r>
      <w:r w:rsidR="00864F39">
        <w:rPr>
          <w:rFonts w:ascii="Times New Roman" w:hAnsi="Times New Roman" w:cs="Times New Roman"/>
          <w:color w:val="222222"/>
          <w:sz w:val="28"/>
          <w:szCs w:val="28"/>
        </w:rPr>
        <w:t>)</w:t>
      </w:r>
    </w:p>
    <w:p w:rsidR="00AC193D" w:rsidRPr="00F436A0" w:rsidRDefault="00B755D7" w:rsidP="00AC193D">
      <w:pPr>
        <w:spacing w:after="0"/>
        <w:rPr>
          <w:rFonts w:ascii="Times New Roman" w:hAnsi="Times New Roman" w:cs="Times New Roman"/>
          <w:lang w:eastAsia="ru-RU"/>
        </w:rPr>
      </w:pPr>
      <w:r>
        <w:rPr>
          <w:rFonts w:ascii="Times New Roman" w:hAnsi="Times New Roman" w:cs="Times New Roman"/>
          <w:noProof/>
          <w:lang w:eastAsia="ru-RU"/>
        </w:rPr>
        <w:lastRenderedPageBreak/>
        <w:drawing>
          <wp:anchor distT="0" distB="0" distL="114300" distR="114300" simplePos="0" relativeHeight="251463168" behindDoc="0" locked="0" layoutInCell="1" allowOverlap="1">
            <wp:simplePos x="0" y="0"/>
            <wp:positionH relativeFrom="margin">
              <wp:posOffset>532765</wp:posOffset>
            </wp:positionH>
            <wp:positionV relativeFrom="margin">
              <wp:posOffset>-17145</wp:posOffset>
            </wp:positionV>
            <wp:extent cx="5106670" cy="3868420"/>
            <wp:effectExtent l="19050" t="0" r="0" b="0"/>
            <wp:wrapSquare wrapText="bothSides"/>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0747" t="10255" r="20733" b="14482"/>
                    <a:stretch>
                      <a:fillRect/>
                    </a:stretch>
                  </pic:blipFill>
                  <pic:spPr bwMode="auto">
                    <a:xfrm>
                      <a:off x="0" y="0"/>
                      <a:ext cx="5106670" cy="3868420"/>
                    </a:xfrm>
                    <a:prstGeom prst="rect">
                      <a:avLst/>
                    </a:prstGeom>
                    <a:noFill/>
                    <a:ln w="9525">
                      <a:noFill/>
                      <a:miter lim="800000"/>
                      <a:headEnd/>
                      <a:tailEnd/>
                    </a:ln>
                  </pic:spPr>
                </pic:pic>
              </a:graphicData>
            </a:graphic>
          </wp:anchor>
        </w:drawing>
      </w:r>
    </w:p>
    <w:p w:rsidR="00AC193D" w:rsidRPr="00F436A0" w:rsidRDefault="003D4846" w:rsidP="00AC193D">
      <w:pPr>
        <w:jc w:val="center"/>
        <w:rPr>
          <w:rFonts w:ascii="Times New Roman" w:hAnsi="Times New Roman" w:cs="Times New Roman"/>
          <w:lang w:eastAsia="ru-RU"/>
        </w:rPr>
      </w:pPr>
      <w:r>
        <w:rPr>
          <w:rFonts w:ascii="Times New Roman" w:hAnsi="Times New Roman" w:cs="Times New Roman"/>
          <w:noProof/>
          <w:lang w:eastAsia="ru-RU"/>
        </w:rPr>
        <mc:AlternateContent>
          <mc:Choice Requires="wps">
            <w:drawing>
              <wp:anchor distT="0" distB="0" distL="114300" distR="114300" simplePos="0" relativeHeight="251912704" behindDoc="0" locked="0" layoutInCell="1" allowOverlap="1">
                <wp:simplePos x="0" y="0"/>
                <wp:positionH relativeFrom="column">
                  <wp:posOffset>3114040</wp:posOffset>
                </wp:positionH>
                <wp:positionV relativeFrom="paragraph">
                  <wp:posOffset>285750</wp:posOffset>
                </wp:positionV>
                <wp:extent cx="1291590" cy="139065"/>
                <wp:effectExtent l="31750" t="19050" r="10160" b="13335"/>
                <wp:wrapNone/>
                <wp:docPr id="480" name="AutoShap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1590" cy="139065"/>
                        </a:xfrm>
                        <a:prstGeom prst="leftArrow">
                          <a:avLst>
                            <a:gd name="adj1" fmla="val 50000"/>
                            <a:gd name="adj2" fmla="val 23219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B6F76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545" o:spid="_x0000_s1026" type="#_x0000_t66" style="position:absolute;margin-left:245.2pt;margin-top:22.5pt;width:101.7pt;height:10.9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"/>
            </w:pict>
          </mc:Fallback>
        </mc:AlternateContent>
      </w:r>
    </w:p>
    <w:p w:rsidR="00AC193D" w:rsidRPr="00F436A0" w:rsidRDefault="00AC193D" w:rsidP="00AC193D">
      <w:pPr>
        <w:pStyle w:val="a7"/>
        <w:shd w:val="clear" w:color="auto" w:fill="FFFFFF"/>
        <w:spacing w:before="120" w:beforeAutospacing="0" w:after="120" w:afterAutospacing="0"/>
        <w:jc w:val="center"/>
        <w:rPr>
          <w:color w:val="222222"/>
          <w:sz w:val="28"/>
          <w:szCs w:val="28"/>
        </w:rPr>
      </w:pPr>
    </w:p>
    <w:p w:rsidR="00AC193D" w:rsidRPr="00F436A0" w:rsidRDefault="00AC193D" w:rsidP="00AC193D">
      <w:pPr>
        <w:pStyle w:val="a7"/>
        <w:shd w:val="clear" w:color="auto" w:fill="FFFFFF"/>
        <w:spacing w:before="120" w:beforeAutospacing="0" w:after="120" w:afterAutospacing="0"/>
        <w:rPr>
          <w:noProof/>
          <w:color w:val="222222"/>
          <w:sz w:val="28"/>
          <w:szCs w:val="28"/>
        </w:rPr>
      </w:pPr>
    </w:p>
    <w:p w:rsidR="00AC193D" w:rsidRPr="00F436A0" w:rsidRDefault="00AC193D" w:rsidP="00AA4529">
      <w:pPr>
        <w:pStyle w:val="a7"/>
        <w:shd w:val="clear" w:color="auto" w:fill="FFFFFF"/>
        <w:spacing w:before="120" w:beforeAutospacing="0" w:after="120" w:afterAutospacing="0"/>
        <w:rPr>
          <w:noProof/>
          <w:color w:val="222222"/>
          <w:sz w:val="28"/>
          <w:szCs w:val="28"/>
        </w:rPr>
      </w:pPr>
    </w:p>
    <w:p w:rsidR="009C5BEA" w:rsidRPr="00F436A0" w:rsidRDefault="009C5BEA" w:rsidP="00AA4529">
      <w:pPr>
        <w:pStyle w:val="a7"/>
        <w:shd w:val="clear" w:color="auto" w:fill="FFFFFF"/>
        <w:spacing w:before="120" w:beforeAutospacing="0" w:after="120" w:afterAutospacing="0"/>
        <w:rPr>
          <w:noProof/>
          <w:color w:val="222222"/>
          <w:sz w:val="28"/>
          <w:szCs w:val="28"/>
        </w:rPr>
      </w:pPr>
    </w:p>
    <w:p w:rsidR="009C5BEA" w:rsidRPr="00F436A0" w:rsidRDefault="009C5BEA" w:rsidP="00AA4529">
      <w:pPr>
        <w:pStyle w:val="a7"/>
        <w:shd w:val="clear" w:color="auto" w:fill="FFFFFF"/>
        <w:spacing w:before="120" w:beforeAutospacing="0" w:after="120" w:afterAutospacing="0"/>
        <w:rPr>
          <w:noProof/>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FB2532" w:rsidRDefault="00FB2532" w:rsidP="00AA4529">
      <w:pPr>
        <w:pStyle w:val="a7"/>
        <w:shd w:val="clear" w:color="auto" w:fill="FFFFFF"/>
        <w:spacing w:before="0" w:beforeAutospacing="0" w:after="0" w:afterAutospacing="0"/>
        <w:rPr>
          <w:color w:val="222222"/>
          <w:sz w:val="28"/>
          <w:szCs w:val="28"/>
        </w:rPr>
      </w:pPr>
    </w:p>
    <w:p w:rsidR="00FB2532" w:rsidRDefault="00FB2532" w:rsidP="00AA4529">
      <w:pPr>
        <w:pStyle w:val="a7"/>
        <w:shd w:val="clear" w:color="auto" w:fill="FFFFFF"/>
        <w:spacing w:before="0" w:beforeAutospacing="0" w:after="0" w:afterAutospacing="0"/>
        <w:rPr>
          <w:color w:val="222222"/>
          <w:sz w:val="28"/>
          <w:szCs w:val="28"/>
        </w:rPr>
      </w:pPr>
    </w:p>
    <w:p w:rsidR="009C5BEA" w:rsidRPr="00F436A0" w:rsidRDefault="009C5BEA" w:rsidP="00AA4529">
      <w:pPr>
        <w:pStyle w:val="a7"/>
        <w:shd w:val="clear" w:color="auto" w:fill="FFFFFF"/>
        <w:spacing w:before="0" w:beforeAutospacing="0" w:after="0" w:afterAutospacing="0"/>
        <w:rPr>
          <w:color w:val="222222"/>
          <w:sz w:val="28"/>
          <w:szCs w:val="28"/>
        </w:rPr>
      </w:pPr>
    </w:p>
    <w:p w:rsidR="00943C36" w:rsidRDefault="00943C36" w:rsidP="00AA4529">
      <w:pPr>
        <w:pStyle w:val="a7"/>
        <w:shd w:val="clear" w:color="auto" w:fill="FFFFFF"/>
        <w:spacing w:before="0" w:beforeAutospacing="0" w:after="0" w:afterAutospacing="0"/>
        <w:rPr>
          <w:color w:val="222222"/>
          <w:sz w:val="28"/>
          <w:szCs w:val="28"/>
        </w:rPr>
      </w:pPr>
    </w:p>
    <w:p w:rsidR="00864F39" w:rsidRPr="00864F39" w:rsidRDefault="005C0DBA" w:rsidP="00864F39">
      <w:pPr>
        <w:rPr>
          <w:rFonts w:ascii="Times New Roman" w:hAnsi="Times New Roman" w:cs="Times New Roman"/>
          <w:sz w:val="28"/>
          <w:szCs w:val="28"/>
        </w:rPr>
      </w:pPr>
      <w:r w:rsidRPr="00864F39">
        <w:rPr>
          <w:rFonts w:ascii="Times New Roman" w:hAnsi="Times New Roman" w:cs="Times New Roman"/>
          <w:color w:val="222222"/>
          <w:sz w:val="28"/>
          <w:szCs w:val="28"/>
        </w:rPr>
        <w:t>Рисунок 6. Мет</w:t>
      </w:r>
      <w:r w:rsidR="00CB3F6E" w:rsidRPr="00864F39">
        <w:rPr>
          <w:rFonts w:ascii="Times New Roman" w:hAnsi="Times New Roman" w:cs="Times New Roman"/>
          <w:color w:val="222222"/>
          <w:sz w:val="28"/>
          <w:szCs w:val="28"/>
        </w:rPr>
        <w:t>а</w:t>
      </w:r>
      <w:r w:rsidRPr="00864F39">
        <w:rPr>
          <w:rFonts w:ascii="Times New Roman" w:hAnsi="Times New Roman" w:cs="Times New Roman"/>
          <w:color w:val="222222"/>
          <w:sz w:val="28"/>
          <w:szCs w:val="28"/>
        </w:rPr>
        <w:t>ст</w:t>
      </w:r>
      <w:r w:rsidR="00CB3F6E" w:rsidRPr="00864F39">
        <w:rPr>
          <w:rFonts w:ascii="Times New Roman" w:hAnsi="Times New Roman" w:cs="Times New Roman"/>
          <w:color w:val="222222"/>
          <w:sz w:val="28"/>
          <w:szCs w:val="28"/>
        </w:rPr>
        <w:t>а</w:t>
      </w:r>
      <w:r w:rsidRPr="00864F39">
        <w:rPr>
          <w:rFonts w:ascii="Times New Roman" w:hAnsi="Times New Roman" w:cs="Times New Roman"/>
          <w:color w:val="222222"/>
          <w:sz w:val="28"/>
          <w:szCs w:val="28"/>
        </w:rPr>
        <w:t>з  М</w:t>
      </w:r>
      <w:r w:rsidR="00CB3F6E" w:rsidRPr="00864F39">
        <w:rPr>
          <w:rFonts w:ascii="Times New Roman" w:hAnsi="Times New Roman" w:cs="Times New Roman"/>
          <w:color w:val="222222"/>
          <w:sz w:val="28"/>
          <w:szCs w:val="28"/>
        </w:rPr>
        <w:t>а</w:t>
      </w:r>
      <w:r w:rsidRPr="00864F39">
        <w:rPr>
          <w:rFonts w:ascii="Times New Roman" w:hAnsi="Times New Roman" w:cs="Times New Roman"/>
          <w:color w:val="222222"/>
          <w:sz w:val="28"/>
          <w:szCs w:val="28"/>
        </w:rPr>
        <w:t>рии Джозеф (КТ ОБП)</w:t>
      </w:r>
      <w:r w:rsidR="00DA5773" w:rsidRPr="00864F39">
        <w:rPr>
          <w:rFonts w:ascii="Times New Roman" w:hAnsi="Times New Roman" w:cs="Times New Roman"/>
          <w:color w:val="222222"/>
          <w:sz w:val="28"/>
          <w:szCs w:val="28"/>
        </w:rPr>
        <w:t>, указан  стрелкой</w:t>
      </w:r>
      <w:r w:rsidR="00864F39" w:rsidRPr="00864F39">
        <w:rPr>
          <w:rFonts w:ascii="Times New Roman" w:hAnsi="Times New Roman" w:cs="Times New Roman"/>
          <w:color w:val="222222"/>
          <w:sz w:val="28"/>
          <w:szCs w:val="28"/>
        </w:rPr>
        <w:t xml:space="preserve"> (пациентка М. 80 лет, метастаз перстневидноклеточного рака</w:t>
      </w:r>
      <w:r w:rsidR="00922C6A">
        <w:rPr>
          <w:rFonts w:ascii="Times New Roman" w:hAnsi="Times New Roman" w:cs="Times New Roman"/>
          <w:color w:val="222222"/>
          <w:sz w:val="28"/>
          <w:szCs w:val="28"/>
        </w:rPr>
        <w:t xml:space="preserve"> в околопупочную область</w:t>
      </w:r>
      <w:r w:rsidR="00864F39" w:rsidRPr="00864F39">
        <w:rPr>
          <w:rFonts w:ascii="Times New Roman" w:hAnsi="Times New Roman" w:cs="Times New Roman"/>
          <w:color w:val="222222"/>
          <w:sz w:val="28"/>
          <w:szCs w:val="28"/>
        </w:rPr>
        <w:t>)</w:t>
      </w:r>
    </w:p>
    <w:p w:rsidR="005C0DBA" w:rsidRPr="00F436A0" w:rsidRDefault="00864F39" w:rsidP="00AA4529">
      <w:pPr>
        <w:pStyle w:val="a7"/>
        <w:shd w:val="clear" w:color="auto" w:fill="FFFFFF"/>
        <w:spacing w:before="0" w:beforeAutospacing="0" w:after="0" w:afterAutospacing="0"/>
        <w:rPr>
          <w:color w:val="222222"/>
          <w:sz w:val="28"/>
          <w:szCs w:val="28"/>
        </w:rPr>
      </w:pPr>
      <w:r>
        <w:rPr>
          <w:noProof/>
          <w:color w:val="222222"/>
          <w:sz w:val="28"/>
          <w:szCs w:val="28"/>
        </w:rPr>
        <w:drawing>
          <wp:anchor distT="0" distB="0" distL="114300" distR="114300" simplePos="0" relativeHeight="251435520" behindDoc="0" locked="0" layoutInCell="1" allowOverlap="1">
            <wp:simplePos x="0" y="0"/>
            <wp:positionH relativeFrom="margin">
              <wp:posOffset>1324610</wp:posOffset>
            </wp:positionH>
            <wp:positionV relativeFrom="margin">
              <wp:posOffset>4850130</wp:posOffset>
            </wp:positionV>
            <wp:extent cx="3417570" cy="3300095"/>
            <wp:effectExtent l="19050" t="0" r="0" b="0"/>
            <wp:wrapSquare wrapText="bothSides"/>
            <wp:docPr id="40" name="Рисунок 4" descr="C:\Users\АО МУА\Documents\МОИ ДОКУМЕНТЫ\СТАТЬИ\СТАТЬЯ 3\Айгерим\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О МУА\Documents\МОИ ДОКУМЕНТЫ\СТАТЬИ\СТАТЬЯ 3\Айгерим\unnamed (5).jpg"/>
                    <pic:cNvPicPr>
                      <a:picLocks noChangeAspect="1" noChangeArrowheads="1"/>
                    </pic:cNvPicPr>
                  </pic:nvPicPr>
                  <pic:blipFill>
                    <a:blip r:embed="rId23" cstate="print"/>
                    <a:srcRect t="26983"/>
                    <a:stretch>
                      <a:fillRect/>
                    </a:stretch>
                  </pic:blipFill>
                  <pic:spPr bwMode="auto">
                    <a:xfrm>
                      <a:off x="0" y="0"/>
                      <a:ext cx="3417570" cy="3300095"/>
                    </a:xfrm>
                    <a:prstGeom prst="rect">
                      <a:avLst/>
                    </a:prstGeom>
                    <a:noFill/>
                    <a:ln w="9525">
                      <a:noFill/>
                      <a:miter lim="800000"/>
                      <a:headEnd/>
                      <a:tailEnd/>
                    </a:ln>
                  </pic:spPr>
                </pic:pic>
              </a:graphicData>
            </a:graphic>
          </wp:anchor>
        </w:drawing>
      </w:r>
      <w:r w:rsidR="00DA5773">
        <w:rPr>
          <w:color w:val="222222"/>
          <w:sz w:val="28"/>
          <w:szCs w:val="28"/>
        </w:rPr>
        <w:t>.</w:t>
      </w:r>
    </w:p>
    <w:p w:rsidR="005C0DBA" w:rsidRPr="00F436A0" w:rsidRDefault="005C0DBA" w:rsidP="005C0DBA">
      <w:pPr>
        <w:pStyle w:val="a7"/>
        <w:shd w:val="clear" w:color="auto" w:fill="FFFFFF"/>
        <w:spacing w:before="0" w:beforeAutospacing="0" w:after="0" w:afterAutospacing="0"/>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jc w:val="both"/>
        <w:rPr>
          <w:color w:val="222222"/>
          <w:sz w:val="28"/>
          <w:szCs w:val="28"/>
        </w:rPr>
      </w:pPr>
    </w:p>
    <w:p w:rsidR="00AC193D" w:rsidRPr="00F436A0" w:rsidRDefault="00AC193D" w:rsidP="00AC193D">
      <w:pPr>
        <w:pStyle w:val="a7"/>
        <w:shd w:val="clear" w:color="auto" w:fill="FFFFFF"/>
        <w:spacing w:before="0" w:beforeAutospacing="0" w:after="0" w:afterAutospacing="0"/>
        <w:rPr>
          <w:color w:val="222222"/>
          <w:sz w:val="28"/>
          <w:szCs w:val="28"/>
        </w:rPr>
      </w:pPr>
    </w:p>
    <w:p w:rsidR="00AC193D" w:rsidRPr="00F436A0" w:rsidRDefault="00AC193D" w:rsidP="00AC193D">
      <w:pPr>
        <w:pStyle w:val="a7"/>
        <w:shd w:val="clear" w:color="auto" w:fill="FFFFFF"/>
        <w:spacing w:before="0" w:beforeAutospacing="0" w:after="0" w:afterAutospacing="0"/>
        <w:rPr>
          <w:color w:val="222222"/>
          <w:sz w:val="28"/>
          <w:szCs w:val="28"/>
        </w:rPr>
      </w:pPr>
    </w:p>
    <w:p w:rsidR="00AC193D" w:rsidRPr="00F436A0" w:rsidRDefault="00AC193D" w:rsidP="00AC193D">
      <w:pPr>
        <w:pStyle w:val="a7"/>
        <w:shd w:val="clear" w:color="auto" w:fill="FFFFFF"/>
        <w:spacing w:before="0" w:beforeAutospacing="0" w:after="0" w:afterAutospacing="0"/>
        <w:jc w:val="center"/>
        <w:rPr>
          <w:color w:val="222222"/>
          <w:sz w:val="28"/>
          <w:szCs w:val="28"/>
        </w:rPr>
      </w:pPr>
    </w:p>
    <w:p w:rsidR="00AC193D" w:rsidRPr="00F436A0" w:rsidRDefault="00AC193D" w:rsidP="00AC193D">
      <w:pPr>
        <w:pStyle w:val="a7"/>
        <w:shd w:val="clear" w:color="auto" w:fill="FFFFFF"/>
        <w:spacing w:before="0" w:beforeAutospacing="0" w:after="0" w:afterAutospacing="0"/>
        <w:rPr>
          <w:color w:val="222222"/>
          <w:sz w:val="28"/>
          <w:szCs w:val="28"/>
        </w:rPr>
      </w:pPr>
    </w:p>
    <w:p w:rsidR="00644F6C" w:rsidRPr="00F436A0" w:rsidRDefault="00AC193D" w:rsidP="00194282">
      <w:pPr>
        <w:pStyle w:val="a7"/>
        <w:shd w:val="clear" w:color="auto" w:fill="FFFFFF"/>
        <w:spacing w:before="0" w:beforeAutospacing="0" w:after="0" w:afterAutospacing="0"/>
        <w:rPr>
          <w:sz w:val="28"/>
          <w:szCs w:val="28"/>
        </w:rPr>
      </w:pPr>
      <w:r w:rsidRPr="00F436A0">
        <w:rPr>
          <w:sz w:val="28"/>
          <w:szCs w:val="28"/>
        </w:rPr>
        <w:t>Рисунок 7.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в мягкие тк</w:t>
      </w:r>
      <w:r w:rsidR="00CB3F6E" w:rsidRPr="00F436A0">
        <w:rPr>
          <w:sz w:val="28"/>
          <w:szCs w:val="28"/>
        </w:rPr>
        <w:t>а</w:t>
      </w:r>
      <w:r w:rsidRPr="00F436A0">
        <w:rPr>
          <w:sz w:val="28"/>
          <w:szCs w:val="28"/>
        </w:rPr>
        <w:t xml:space="preserve">ни левой </w:t>
      </w:r>
      <w:r w:rsidR="00CB3F6E" w:rsidRPr="00F436A0">
        <w:rPr>
          <w:sz w:val="28"/>
          <w:szCs w:val="28"/>
        </w:rPr>
        <w:t>а</w:t>
      </w:r>
      <w:r w:rsidRPr="00F436A0">
        <w:rPr>
          <w:sz w:val="28"/>
          <w:szCs w:val="28"/>
        </w:rPr>
        <w:t>ксиллярной обл</w:t>
      </w:r>
      <w:r w:rsidR="00CB3F6E" w:rsidRPr="00F436A0">
        <w:rPr>
          <w:sz w:val="28"/>
          <w:szCs w:val="28"/>
        </w:rPr>
        <w:t>а</w:t>
      </w:r>
      <w:r w:rsidRPr="00F436A0">
        <w:rPr>
          <w:sz w:val="28"/>
          <w:szCs w:val="28"/>
        </w:rPr>
        <w:t>сти</w:t>
      </w:r>
      <w:r w:rsidR="00DA5773">
        <w:rPr>
          <w:sz w:val="28"/>
          <w:szCs w:val="28"/>
        </w:rPr>
        <w:t xml:space="preserve"> до 2,</w:t>
      </w:r>
      <w:r w:rsidR="0092079D">
        <w:rPr>
          <w:sz w:val="28"/>
          <w:szCs w:val="28"/>
        </w:rPr>
        <w:t xml:space="preserve">0 </w:t>
      </w:r>
      <w:r w:rsidR="00DA5773">
        <w:rPr>
          <w:sz w:val="28"/>
          <w:szCs w:val="28"/>
        </w:rPr>
        <w:t>см</w:t>
      </w:r>
      <w:r w:rsidRPr="00F436A0">
        <w:rPr>
          <w:sz w:val="28"/>
          <w:szCs w:val="28"/>
        </w:rPr>
        <w:t xml:space="preserve">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 xml:space="preserve">з </w:t>
      </w:r>
      <w:r w:rsidR="00CB3F6E" w:rsidRPr="00F436A0">
        <w:rPr>
          <w:sz w:val="28"/>
          <w:szCs w:val="28"/>
        </w:rPr>
        <w:t>А</w:t>
      </w:r>
      <w:r w:rsidRPr="00F436A0">
        <w:rPr>
          <w:sz w:val="28"/>
          <w:szCs w:val="28"/>
        </w:rPr>
        <w:t>йриш</w:t>
      </w:r>
      <w:r w:rsidR="00CB3F6E" w:rsidRPr="00F436A0">
        <w:rPr>
          <w:sz w:val="28"/>
          <w:szCs w:val="28"/>
        </w:rPr>
        <w:t>а</w:t>
      </w:r>
      <w:r w:rsidRPr="00F436A0">
        <w:rPr>
          <w:sz w:val="28"/>
          <w:szCs w:val="28"/>
        </w:rPr>
        <w:t>).</w:t>
      </w:r>
      <w:r w:rsidR="00864F39">
        <w:rPr>
          <w:sz w:val="28"/>
          <w:szCs w:val="28"/>
        </w:rPr>
        <w:t xml:space="preserve"> Метастаз аденокарциномы, пациентка</w:t>
      </w:r>
      <w:r w:rsidR="00922C6A">
        <w:rPr>
          <w:sz w:val="28"/>
          <w:szCs w:val="28"/>
        </w:rPr>
        <w:t xml:space="preserve"> №3,  76 лет.</w:t>
      </w:r>
    </w:p>
    <w:p w:rsidR="00063C4D" w:rsidRDefault="003421B7" w:rsidP="00063C4D">
      <w:pPr>
        <w:pStyle w:val="2"/>
      </w:pPr>
      <w:r w:rsidRPr="00F436A0">
        <w:lastRenderedPageBreak/>
        <w:t>1.2</w:t>
      </w:r>
      <w:r w:rsidR="00C44569" w:rsidRPr="00F436A0">
        <w:t>.</w:t>
      </w:r>
      <w:r w:rsidR="00825C7D" w:rsidRPr="00F436A0">
        <w:rPr>
          <w:i/>
        </w:rPr>
        <w:t>Helicob</w:t>
      </w:r>
      <w:r w:rsidR="00CB3F6E" w:rsidRPr="00F436A0">
        <w:rPr>
          <w:i/>
        </w:rPr>
        <w:t>а</w:t>
      </w:r>
      <w:r w:rsidR="00825C7D" w:rsidRPr="00F436A0">
        <w:rPr>
          <w:i/>
        </w:rPr>
        <w:t>cterpylori</w:t>
      </w:r>
      <w:r w:rsidR="00825C7D" w:rsidRPr="00F436A0">
        <w:t xml:space="preserve"> и р</w:t>
      </w:r>
      <w:r w:rsidR="00CB3F6E" w:rsidRPr="00F436A0">
        <w:t>а</w:t>
      </w:r>
      <w:r w:rsidR="00825C7D" w:rsidRPr="00F436A0">
        <w:t>к желудк</w:t>
      </w:r>
      <w:r w:rsidR="00CB3F6E" w:rsidRPr="00F436A0">
        <w:t>а</w:t>
      </w:r>
    </w:p>
    <w:p w:rsidR="00825C7D" w:rsidRPr="00F436A0" w:rsidRDefault="00825C7D" w:rsidP="00825C7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i/>
          <w:iCs/>
          <w:sz w:val="28"/>
          <w:szCs w:val="28"/>
        </w:rPr>
        <w:t>Helicob</w:t>
      </w:r>
      <w:r w:rsidR="00CB3F6E" w:rsidRPr="00F436A0">
        <w:rPr>
          <w:rFonts w:ascii="Times New Roman" w:hAnsi="Times New Roman" w:cs="Times New Roman"/>
          <w:i/>
          <w:iCs/>
          <w:sz w:val="28"/>
          <w:szCs w:val="28"/>
        </w:rPr>
        <w:t>а</w:t>
      </w:r>
      <w:r w:rsidRPr="00F436A0">
        <w:rPr>
          <w:rFonts w:ascii="Times New Roman" w:hAnsi="Times New Roman" w:cs="Times New Roman"/>
          <w:i/>
          <w:iCs/>
          <w:sz w:val="28"/>
          <w:szCs w:val="28"/>
        </w:rPr>
        <w:t xml:space="preserve">cterpylori – </w:t>
      </w:r>
      <w:r w:rsidRPr="00F436A0">
        <w:rPr>
          <w:rFonts w:ascii="Times New Roman" w:eastAsia="TimesNewRomanPSMT" w:hAnsi="Times New Roman" w:cs="Times New Roman"/>
          <w:sz w:val="28"/>
          <w:szCs w:val="28"/>
        </w:rPr>
        <w:t>гр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мотриц</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тельн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микро</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эрофильн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б</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ктерия, колонизирующ</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слизистую оболочку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и </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ссоцииров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с 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ким 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болев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ниями человек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к </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трофический г</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стрит, язвенн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болезнь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и двен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дц</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типерстной кишки, </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денок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рцином</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или экстр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дуоден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л</w:t>
      </w:r>
      <w:r w:rsidR="008718A9" w:rsidRPr="00F436A0">
        <w:rPr>
          <w:rFonts w:ascii="Times New Roman" w:eastAsia="TimesNewRomanPSMT" w:hAnsi="Times New Roman" w:cs="Times New Roman"/>
          <w:sz w:val="28"/>
          <w:szCs w:val="28"/>
        </w:rPr>
        <w:t>ьн</w:t>
      </w:r>
      <w:r w:rsidR="00CB3F6E" w:rsidRPr="00F436A0">
        <w:rPr>
          <w:rFonts w:ascii="Times New Roman" w:eastAsia="TimesNewRomanPSMT" w:hAnsi="Times New Roman" w:cs="Times New Roman"/>
          <w:sz w:val="28"/>
          <w:szCs w:val="28"/>
        </w:rPr>
        <w:t>а</w:t>
      </w:r>
      <w:r w:rsidR="008718A9" w:rsidRPr="00F436A0">
        <w:rPr>
          <w:rFonts w:ascii="Times New Roman" w:eastAsia="TimesNewRomanPSMT" w:hAnsi="Times New Roman" w:cs="Times New Roman"/>
          <w:sz w:val="28"/>
          <w:szCs w:val="28"/>
        </w:rPr>
        <w:t>я В-клеточн</w:t>
      </w:r>
      <w:r w:rsidR="00CB3F6E" w:rsidRPr="00F436A0">
        <w:rPr>
          <w:rFonts w:ascii="Times New Roman" w:eastAsia="TimesNewRomanPSMT" w:hAnsi="Times New Roman" w:cs="Times New Roman"/>
          <w:sz w:val="28"/>
          <w:szCs w:val="28"/>
        </w:rPr>
        <w:t>а</w:t>
      </w:r>
      <w:r w:rsidR="008718A9" w:rsidRPr="00F436A0">
        <w:rPr>
          <w:rFonts w:ascii="Times New Roman" w:eastAsia="TimesNewRomanPSMT" w:hAnsi="Times New Roman" w:cs="Times New Roman"/>
          <w:sz w:val="28"/>
          <w:szCs w:val="28"/>
        </w:rPr>
        <w:t>я M</w:t>
      </w:r>
      <w:r w:rsidR="00CB3F6E" w:rsidRPr="00F436A0">
        <w:rPr>
          <w:rFonts w:ascii="Times New Roman" w:eastAsia="TimesNewRomanPSMT" w:hAnsi="Times New Roman" w:cs="Times New Roman"/>
          <w:sz w:val="28"/>
          <w:szCs w:val="28"/>
        </w:rPr>
        <w:t>А</w:t>
      </w:r>
      <w:r w:rsidR="008718A9" w:rsidRPr="00F436A0">
        <w:rPr>
          <w:rFonts w:ascii="Times New Roman" w:eastAsia="TimesNewRomanPSMT" w:hAnsi="Times New Roman" w:cs="Times New Roman"/>
          <w:sz w:val="28"/>
          <w:szCs w:val="28"/>
        </w:rPr>
        <w:t>LT-лимфом</w:t>
      </w:r>
      <w:r w:rsidR="00CB3F6E" w:rsidRPr="00F436A0">
        <w:rPr>
          <w:rFonts w:ascii="Times New Roman" w:eastAsia="TimesNewRomanPSMT" w:hAnsi="Times New Roman" w:cs="Times New Roman"/>
          <w:sz w:val="28"/>
          <w:szCs w:val="28"/>
        </w:rPr>
        <w:t>а</w:t>
      </w:r>
      <w:r w:rsidR="008718A9" w:rsidRPr="00F436A0">
        <w:rPr>
          <w:rFonts w:ascii="Times New Roman" w:eastAsia="TimesNewRomanPSMT" w:hAnsi="Times New Roman" w:cs="Times New Roman"/>
          <w:sz w:val="28"/>
          <w:szCs w:val="28"/>
        </w:rPr>
        <w:t xml:space="preserve"> [</w:t>
      </w:r>
      <w:r w:rsidR="00FE11CA">
        <w:rPr>
          <w:rFonts w:ascii="Times New Roman" w:eastAsia="TimesNewRomanPSMT" w:hAnsi="Times New Roman" w:cs="Times New Roman"/>
          <w:sz w:val="28"/>
          <w:szCs w:val="28"/>
        </w:rPr>
        <w:t>30</w:t>
      </w:r>
      <w:r w:rsidRPr="00F436A0">
        <w:rPr>
          <w:rFonts w:ascii="Times New Roman" w:eastAsia="TimesNewRomanPSMT" w:hAnsi="Times New Roman" w:cs="Times New Roman"/>
          <w:sz w:val="28"/>
          <w:szCs w:val="28"/>
        </w:rPr>
        <w:t>]. Медицинское и 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учное сообщество длительное время и неохотно призн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ло п</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тогенетическую роль этой б</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ктерии в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звитии 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болев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ний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и двен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дц</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типерстной кишки прежде всего вследствие устойчевого убеждения, что ник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кой микроорг</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низм не в состоянии выжить сколько-нибудь длительное время в </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грессивной кислой среде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Кроме того, согл</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сно некоторым эпидемиологическим оценк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м, более половины 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селения мир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инфициров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ны этим микроорг</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низмом, одн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ко инфекция </w:t>
      </w:r>
      <w:r w:rsidRPr="00F436A0">
        <w:rPr>
          <w:rFonts w:ascii="Times New Roman" w:hAnsi="Times New Roman" w:cs="Times New Roman"/>
          <w:i/>
          <w:iCs/>
          <w:sz w:val="28"/>
          <w:szCs w:val="28"/>
        </w:rPr>
        <w:t xml:space="preserve">H. </w:t>
      </w:r>
      <w:r w:rsidR="0020365E" w:rsidRPr="00F436A0">
        <w:rPr>
          <w:rFonts w:ascii="Times New Roman" w:hAnsi="Times New Roman" w:cs="Times New Roman"/>
          <w:i/>
          <w:iCs/>
          <w:sz w:val="28"/>
          <w:szCs w:val="28"/>
          <w:lang w:val="en-US"/>
        </w:rPr>
        <w:t>p</w:t>
      </w:r>
      <w:r w:rsidRPr="00F436A0">
        <w:rPr>
          <w:rFonts w:ascii="Times New Roman" w:hAnsi="Times New Roman" w:cs="Times New Roman"/>
          <w:i/>
          <w:iCs/>
          <w:sz w:val="28"/>
          <w:szCs w:val="28"/>
        </w:rPr>
        <w:t>ylori</w:t>
      </w:r>
      <w:r w:rsidRPr="00F436A0">
        <w:rPr>
          <w:rFonts w:ascii="Times New Roman" w:eastAsia="TimesNewRomanPSMT" w:hAnsi="Times New Roman" w:cs="Times New Roman"/>
          <w:sz w:val="28"/>
          <w:szCs w:val="28"/>
        </w:rPr>
        <w:t>ч</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сто не имеет субъек</w:t>
      </w:r>
      <w:r w:rsidR="008718A9" w:rsidRPr="00F436A0">
        <w:rPr>
          <w:rFonts w:ascii="Times New Roman" w:eastAsia="TimesNewRomanPSMT" w:hAnsi="Times New Roman" w:cs="Times New Roman"/>
          <w:sz w:val="28"/>
          <w:szCs w:val="28"/>
        </w:rPr>
        <w:t>тивных клинических проявлений [</w:t>
      </w:r>
      <w:r w:rsidR="00CC0BE0">
        <w:rPr>
          <w:rFonts w:ascii="Times New Roman" w:eastAsia="TimesNewRomanPSMT" w:hAnsi="Times New Roman" w:cs="Times New Roman"/>
          <w:sz w:val="28"/>
          <w:szCs w:val="28"/>
        </w:rPr>
        <w:t>3</w:t>
      </w:r>
      <w:r w:rsidR="00FE11CA">
        <w:rPr>
          <w:rFonts w:ascii="Times New Roman" w:eastAsia="TimesNewRomanPSMT" w:hAnsi="Times New Roman" w:cs="Times New Roman"/>
          <w:sz w:val="28"/>
          <w:szCs w:val="28"/>
        </w:rPr>
        <w:t>1</w:t>
      </w:r>
      <w:r w:rsidRPr="00F436A0">
        <w:rPr>
          <w:rFonts w:ascii="Times New Roman" w:eastAsia="TimesNewRomanPSMT" w:hAnsi="Times New Roman" w:cs="Times New Roman"/>
          <w:sz w:val="28"/>
          <w:szCs w:val="28"/>
        </w:rPr>
        <w:t>], и только у определенной ч</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сти инфициров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нных людей (10–15%) с течением времени проявляется клинически зн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чим</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симптом</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тик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Одн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ко, интенсивное изучение физиологии </w:t>
      </w:r>
      <w:r w:rsidRPr="00F436A0">
        <w:rPr>
          <w:rFonts w:ascii="Times New Roman" w:eastAsia="TimesNewRomanPSMT" w:hAnsi="Times New Roman" w:cs="Times New Roman"/>
          <w:i/>
          <w:iCs/>
          <w:sz w:val="28"/>
          <w:szCs w:val="28"/>
        </w:rPr>
        <w:t xml:space="preserve">H. </w:t>
      </w:r>
      <w:r w:rsidR="0020365E" w:rsidRPr="00F436A0">
        <w:rPr>
          <w:rFonts w:ascii="Times New Roman" w:eastAsia="TimesNewRomanPSMT" w:hAnsi="Times New Roman" w:cs="Times New Roman"/>
          <w:i/>
          <w:iCs/>
          <w:sz w:val="28"/>
          <w:szCs w:val="28"/>
        </w:rPr>
        <w:t>P</w:t>
      </w:r>
      <w:r w:rsidRPr="00F436A0">
        <w:rPr>
          <w:rFonts w:ascii="Times New Roman" w:eastAsia="TimesNewRomanPSMT" w:hAnsi="Times New Roman" w:cs="Times New Roman"/>
          <w:i/>
          <w:iCs/>
          <w:sz w:val="28"/>
          <w:szCs w:val="28"/>
        </w:rPr>
        <w:t>ylori</w:t>
      </w:r>
      <w:r w:rsidRPr="00F436A0">
        <w:rPr>
          <w:rFonts w:ascii="Times New Roman" w:eastAsia="TimesNewRomanPSMT" w:hAnsi="Times New Roman" w:cs="Times New Roman"/>
          <w:sz w:val="28"/>
          <w:szCs w:val="28"/>
        </w:rPr>
        <w:t>и его ф</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кторов вирулентности, вызв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нное в первую очередь тем, что у 80% больных, стр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ющих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ком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в </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мнезе был</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фиксиров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инфекция </w:t>
      </w:r>
      <w:r w:rsidRPr="00F436A0">
        <w:rPr>
          <w:rFonts w:ascii="Times New Roman" w:eastAsia="TimesNewRomanPSMT" w:hAnsi="Times New Roman" w:cs="Times New Roman"/>
          <w:i/>
          <w:iCs/>
          <w:sz w:val="28"/>
          <w:szCs w:val="28"/>
        </w:rPr>
        <w:t xml:space="preserve">H. </w:t>
      </w:r>
      <w:r w:rsidR="0020365E" w:rsidRPr="00F436A0">
        <w:rPr>
          <w:rFonts w:ascii="Times New Roman" w:eastAsia="TimesNewRomanPSMT" w:hAnsi="Times New Roman" w:cs="Times New Roman"/>
          <w:i/>
          <w:iCs/>
          <w:sz w:val="28"/>
          <w:szCs w:val="28"/>
        </w:rPr>
        <w:t>P</w:t>
      </w:r>
      <w:r w:rsidRPr="00F436A0">
        <w:rPr>
          <w:rFonts w:ascii="Times New Roman" w:eastAsia="TimesNewRomanPSMT" w:hAnsi="Times New Roman" w:cs="Times New Roman"/>
          <w:i/>
          <w:iCs/>
          <w:sz w:val="28"/>
          <w:szCs w:val="28"/>
        </w:rPr>
        <w:t>ylori</w:t>
      </w:r>
      <w:r w:rsidR="008718A9" w:rsidRPr="00F436A0">
        <w:rPr>
          <w:rFonts w:ascii="Times New Roman" w:eastAsia="TimesNewRomanPSMT" w:hAnsi="Times New Roman" w:cs="Times New Roman"/>
          <w:sz w:val="28"/>
          <w:szCs w:val="28"/>
        </w:rPr>
        <w:t>[</w:t>
      </w:r>
      <w:r w:rsidR="00CC0BE0">
        <w:rPr>
          <w:rFonts w:ascii="Times New Roman" w:eastAsia="TimesNewRomanPSMT" w:hAnsi="Times New Roman" w:cs="Times New Roman"/>
          <w:sz w:val="28"/>
          <w:szCs w:val="28"/>
        </w:rPr>
        <w:t>3</w:t>
      </w:r>
      <w:r w:rsidR="00FE11CA">
        <w:rPr>
          <w:rFonts w:ascii="Times New Roman" w:eastAsia="TimesNewRomanPSMT" w:hAnsi="Times New Roman" w:cs="Times New Roman"/>
          <w:sz w:val="28"/>
          <w:szCs w:val="28"/>
        </w:rPr>
        <w:t>2</w:t>
      </w:r>
      <w:r w:rsidRPr="00F436A0">
        <w:rPr>
          <w:rFonts w:ascii="Times New Roman" w:eastAsia="TimesNewRomanPSMT" w:hAnsi="Times New Roman" w:cs="Times New Roman"/>
          <w:sz w:val="28"/>
          <w:szCs w:val="28"/>
        </w:rPr>
        <w:t>], позволило док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ть клиническую зн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чимость д</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нного возбудителя и подчеркнуло кр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йнюю необходимость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зр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ботки методов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нней ди</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гностики и подходов для оценки прогноз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звития р</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желудк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человек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основе ф</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кторов вирулентности </w:t>
      </w:r>
      <w:r w:rsidRPr="00F436A0">
        <w:rPr>
          <w:rFonts w:ascii="Times New Roman" w:eastAsia="TimesNewRomanPSMT" w:hAnsi="Times New Roman" w:cs="Times New Roman"/>
          <w:i/>
          <w:iCs/>
          <w:sz w:val="28"/>
          <w:szCs w:val="28"/>
        </w:rPr>
        <w:t>H. pylori</w:t>
      </w:r>
      <w:r w:rsidRPr="00F436A0">
        <w:rPr>
          <w:rFonts w:ascii="Times New Roman" w:eastAsia="TimesNewRomanPSMT" w:hAnsi="Times New Roman" w:cs="Times New Roman"/>
          <w:sz w:val="28"/>
          <w:szCs w:val="28"/>
        </w:rPr>
        <w:t>.</w:t>
      </w:r>
      <w:r w:rsidRPr="00F436A0">
        <w:rPr>
          <w:rFonts w:ascii="Times New Roman" w:hAnsi="Times New Roman" w:cs="Times New Roman"/>
          <w:sz w:val="28"/>
          <w:szCs w:val="28"/>
        </w:rPr>
        <w:t>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звитием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когенетики язвенной болезни,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 понятным, что потенци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льные причины низкой эффективности эр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должны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трив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ться не только в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спекте особенностей микроорг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низм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но и генетических особенностей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кр</w:t>
      </w:r>
      <w:r w:rsidR="008718A9" w:rsidRPr="00F436A0">
        <w:rPr>
          <w:rFonts w:ascii="Times New Roman" w:hAnsi="Times New Roman" w:cs="Times New Roman"/>
          <w:sz w:val="28"/>
          <w:szCs w:val="28"/>
        </w:rPr>
        <w:t>оорг</w:t>
      </w:r>
      <w:r w:rsidR="00CB3F6E" w:rsidRPr="00F436A0">
        <w:rPr>
          <w:rFonts w:ascii="Times New Roman" w:hAnsi="Times New Roman" w:cs="Times New Roman"/>
          <w:sz w:val="28"/>
          <w:szCs w:val="28"/>
        </w:rPr>
        <w:t>а</w:t>
      </w:r>
      <w:r w:rsidR="008718A9" w:rsidRPr="00F436A0">
        <w:rPr>
          <w:rFonts w:ascii="Times New Roman" w:hAnsi="Times New Roman" w:cs="Times New Roman"/>
          <w:sz w:val="28"/>
          <w:szCs w:val="28"/>
        </w:rPr>
        <w:t>низм</w:t>
      </w:r>
      <w:r w:rsidR="00CB3F6E" w:rsidRPr="00F436A0">
        <w:rPr>
          <w:rFonts w:ascii="Times New Roman" w:hAnsi="Times New Roman" w:cs="Times New Roman"/>
          <w:sz w:val="28"/>
          <w:szCs w:val="28"/>
        </w:rPr>
        <w:t>а</w:t>
      </w:r>
      <w:r w:rsidR="008718A9" w:rsidRPr="00F436A0">
        <w:rPr>
          <w:rFonts w:ascii="Times New Roman" w:hAnsi="Times New Roman" w:cs="Times New Roman"/>
          <w:sz w:val="28"/>
          <w:szCs w:val="28"/>
        </w:rPr>
        <w:t xml:space="preserve"> [</w:t>
      </w:r>
      <w:r w:rsidR="00FE11CA">
        <w:rPr>
          <w:rFonts w:ascii="Times New Roman" w:hAnsi="Times New Roman" w:cs="Times New Roman"/>
          <w:sz w:val="28"/>
          <w:szCs w:val="28"/>
        </w:rPr>
        <w:t>33</w:t>
      </w:r>
      <w:r w:rsidRPr="00F436A0">
        <w:rPr>
          <w:rFonts w:ascii="Times New Roman" w:hAnsi="Times New Roman" w:cs="Times New Roman"/>
          <w:sz w:val="28"/>
          <w:szCs w:val="28"/>
        </w:rPr>
        <w:t>].</w:t>
      </w:r>
    </w:p>
    <w:p w:rsidR="00825C7D" w:rsidRPr="00F436A0" w:rsidRDefault="00825C7D" w:rsidP="00825C7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В 1995 г. междун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ссоци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по изучению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J</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RC</w:t>
      </w:r>
      <w:r w:rsidRPr="00F436A0">
        <w:rPr>
          <w:rFonts w:ascii="Times New Roman" w:hAnsi="Times New Roman" w:cs="Times New Roman"/>
          <w:sz w:val="28"/>
          <w:szCs w:val="28"/>
        </w:rPr>
        <w:t>, ВОЗ)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eastAsia="TimesNewRomanPSMT" w:hAnsi="Times New Roman" w:cs="Times New Roman"/>
          <w:i/>
          <w:iCs/>
          <w:sz w:val="28"/>
          <w:szCs w:val="28"/>
        </w:rPr>
        <w:t>H. pylori</w:t>
      </w:r>
      <w:r w:rsidRPr="00F436A0">
        <w:rPr>
          <w:rFonts w:ascii="Times New Roman" w:hAnsi="Times New Roman" w:cs="Times New Roman"/>
          <w:sz w:val="28"/>
          <w:szCs w:val="28"/>
        </w:rPr>
        <w:t xml:space="preserve">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нцерогеном 1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Эпидемиологические и серологические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что клиническ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вызыв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емых </w:t>
      </w:r>
      <w:r w:rsidRPr="00F436A0">
        <w:rPr>
          <w:rFonts w:ascii="Times New Roman" w:eastAsia="TimesNewRomanPSMT" w:hAnsi="Times New Roman" w:cs="Times New Roman"/>
          <w:i/>
          <w:iCs/>
          <w:sz w:val="28"/>
          <w:szCs w:val="28"/>
        </w:rPr>
        <w:t>H. pylori</w:t>
      </w:r>
      <w:r w:rsidRPr="00F436A0">
        <w:rPr>
          <w:rFonts w:ascii="Times New Roman" w:hAnsi="Times New Roman" w:cs="Times New Roman"/>
          <w:sz w:val="28"/>
          <w:szCs w:val="28"/>
        </w:rPr>
        <w:t>, во многом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висит от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кторов вирулентности,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ких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 </w:t>
      </w:r>
      <w:r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g</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V</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Ice</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w:t>
      </w:r>
      <w:r w:rsidRPr="00F436A0">
        <w:rPr>
          <w:rFonts w:ascii="Times New Roman" w:hAnsi="Times New Roman" w:cs="Times New Roman"/>
          <w:sz w:val="28"/>
          <w:szCs w:val="28"/>
          <w:lang w:val="en-US"/>
        </w:rPr>
        <w:t>B</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b</w:t>
      </w:r>
      <w:r w:rsidR="00CB3F6E" w:rsidRPr="00F436A0">
        <w:rPr>
          <w:rFonts w:ascii="Times New Roman" w:hAnsi="Times New Roman" w:cs="Times New Roman"/>
          <w:sz w:val="28"/>
          <w:szCs w:val="28"/>
        </w:rPr>
        <w:t>А</w:t>
      </w:r>
      <w:r w:rsidR="008718A9" w:rsidRPr="00F436A0">
        <w:rPr>
          <w:rFonts w:ascii="Times New Roman" w:hAnsi="Times New Roman" w:cs="Times New Roman"/>
          <w:sz w:val="28"/>
          <w:szCs w:val="28"/>
        </w:rPr>
        <w:t xml:space="preserve"> [</w:t>
      </w:r>
      <w:r w:rsidR="00653B58">
        <w:rPr>
          <w:rFonts w:ascii="Times New Roman" w:hAnsi="Times New Roman" w:cs="Times New Roman"/>
          <w:sz w:val="28"/>
          <w:szCs w:val="28"/>
        </w:rPr>
        <w:t>34</w:t>
      </w:r>
      <w:r w:rsidRPr="00F436A0">
        <w:rPr>
          <w:rFonts w:ascii="Times New Roman" w:hAnsi="Times New Roman" w:cs="Times New Roman"/>
          <w:sz w:val="28"/>
          <w:szCs w:val="28"/>
        </w:rPr>
        <w:t xml:space="preserve">]. </w:t>
      </w:r>
    </w:p>
    <w:p w:rsidR="00825C7D" w:rsidRPr="00F436A0" w:rsidRDefault="00825C7D" w:rsidP="00825C7D">
      <w:pPr>
        <w:spacing w:after="0" w:line="240" w:lineRule="auto"/>
        <w:ind w:firstLine="851"/>
        <w:jc w:val="both"/>
        <w:rPr>
          <w:rFonts w:ascii="Times New Roman" w:eastAsia="TimesNewRomanPSMT" w:hAnsi="Times New Roman" w:cs="Times New Roman"/>
          <w:iCs/>
          <w:sz w:val="28"/>
          <w:szCs w:val="28"/>
        </w:rPr>
      </w:pPr>
      <w:r w:rsidRPr="00F436A0">
        <w:rPr>
          <w:rFonts w:ascii="Times New Roman" w:hAnsi="Times New Roman" w:cs="Times New Roman"/>
          <w:sz w:val="28"/>
          <w:szCs w:val="28"/>
        </w:rPr>
        <w:t>В отличие от многих других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ктерий, в изолят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х </w:t>
      </w:r>
      <w:r w:rsidRPr="00F436A0">
        <w:rPr>
          <w:rFonts w:ascii="Times New Roman" w:eastAsia="TimesNewRomanPSMT" w:hAnsi="Times New Roman" w:cs="Times New Roman"/>
          <w:i/>
          <w:iCs/>
          <w:sz w:val="28"/>
          <w:szCs w:val="28"/>
        </w:rPr>
        <w:t>H.pylori</w:t>
      </w:r>
      <w:r w:rsidRPr="00F436A0">
        <w:rPr>
          <w:rFonts w:ascii="Times New Roman" w:eastAsia="TimesNewRomanPSMT" w:hAnsi="Times New Roman" w:cs="Times New Roman"/>
          <w:iCs/>
          <w:sz w:val="28"/>
          <w:szCs w:val="28"/>
        </w:rPr>
        <w:t>идентичные</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ллели генов встреч</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ются очень редко. Экстр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ордин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я генетическ</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я гетерогенность </w:t>
      </w:r>
      <w:r w:rsidRPr="00F436A0">
        <w:rPr>
          <w:rFonts w:ascii="Times New Roman" w:eastAsia="TimesNewRomanPSMT" w:hAnsi="Times New Roman" w:cs="Times New Roman"/>
          <w:i/>
          <w:iCs/>
          <w:sz w:val="28"/>
          <w:szCs w:val="28"/>
        </w:rPr>
        <w:t>H.pylori</w:t>
      </w:r>
      <w:r w:rsidRPr="00F436A0">
        <w:rPr>
          <w:rFonts w:ascii="Times New Roman" w:eastAsia="TimesNewRomanPSMT" w:hAnsi="Times New Roman" w:cs="Times New Roman"/>
          <w:iCs/>
          <w:sz w:val="28"/>
          <w:szCs w:val="28"/>
        </w:rPr>
        <w:t>был</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впервые пок</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з</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К</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нс</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у и со</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вт. </w:t>
      </w:r>
      <w:r w:rsidR="008605DC" w:rsidRPr="00F436A0">
        <w:rPr>
          <w:rFonts w:ascii="Times New Roman" w:eastAsia="TimesNewRomanPSMT" w:hAnsi="Times New Roman" w:cs="Times New Roman"/>
          <w:iCs/>
          <w:sz w:val="28"/>
          <w:szCs w:val="28"/>
        </w:rPr>
        <w:t>в</w:t>
      </w:r>
      <w:r w:rsidRPr="00F436A0">
        <w:rPr>
          <w:rFonts w:ascii="Times New Roman" w:eastAsia="TimesNewRomanPSMT" w:hAnsi="Times New Roman" w:cs="Times New Roman"/>
          <w:iCs/>
          <w:sz w:val="28"/>
          <w:szCs w:val="28"/>
        </w:rPr>
        <w:t xml:space="preserve"> 1996 г. В 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стоящее время уник</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льность нуклеотидных последов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тельностей </w:t>
      </w:r>
      <w:r w:rsidRPr="00F436A0">
        <w:rPr>
          <w:rFonts w:ascii="Times New Roman" w:eastAsia="TimesNewRomanPSMT" w:hAnsi="Times New Roman" w:cs="Times New Roman"/>
          <w:i/>
          <w:iCs/>
          <w:sz w:val="28"/>
          <w:szCs w:val="28"/>
        </w:rPr>
        <w:t xml:space="preserve">H. </w:t>
      </w:r>
      <w:r w:rsidR="0020365E" w:rsidRPr="00F436A0">
        <w:rPr>
          <w:rFonts w:ascii="Times New Roman" w:eastAsia="TimesNewRomanPSMT" w:hAnsi="Times New Roman" w:cs="Times New Roman"/>
          <w:i/>
          <w:iCs/>
          <w:sz w:val="28"/>
          <w:szCs w:val="28"/>
        </w:rPr>
        <w:t>P</w:t>
      </w:r>
      <w:r w:rsidRPr="00F436A0">
        <w:rPr>
          <w:rFonts w:ascii="Times New Roman" w:eastAsia="TimesNewRomanPSMT" w:hAnsi="Times New Roman" w:cs="Times New Roman"/>
          <w:i/>
          <w:iCs/>
          <w:sz w:val="28"/>
          <w:szCs w:val="28"/>
        </w:rPr>
        <w:t>ylori</w:t>
      </w:r>
      <w:r w:rsidRPr="00F436A0">
        <w:rPr>
          <w:rFonts w:ascii="Times New Roman" w:eastAsia="TimesNewRomanPSMT" w:hAnsi="Times New Roman" w:cs="Times New Roman"/>
          <w:iCs/>
          <w:sz w:val="28"/>
          <w:szCs w:val="28"/>
        </w:rPr>
        <w:t>подтвержден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большом количестве генов: </w:t>
      </w:r>
      <w:r w:rsidRPr="00F436A0">
        <w:rPr>
          <w:rFonts w:ascii="Times New Roman" w:eastAsia="TimesNewRomanPSMT" w:hAnsi="Times New Roman" w:cs="Times New Roman"/>
          <w:iCs/>
          <w:sz w:val="28"/>
          <w:szCs w:val="28"/>
          <w:lang w:val="en-US"/>
        </w:rPr>
        <w:t>c</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lang w:val="en-US"/>
        </w:rPr>
        <w:t>g</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v</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lang w:val="en-US"/>
        </w:rPr>
        <w:t>c</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fl</w:t>
      </w:r>
      <w:r w:rsidR="00CB3F6E" w:rsidRPr="00F436A0">
        <w:rPr>
          <w:rFonts w:ascii="Times New Roman" w:eastAsia="TimesNewRomanPSMT" w:hAnsi="Times New Roman" w:cs="Times New Roman"/>
          <w:iCs/>
          <w:sz w:val="28"/>
          <w:szCs w:val="28"/>
        </w:rPr>
        <w:t>аА</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fl</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lang w:val="en-US"/>
        </w:rPr>
        <w:t>B</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cysS</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ureI</w:t>
      </w:r>
      <w:r w:rsidRPr="00F436A0">
        <w:rPr>
          <w:rFonts w:ascii="Times New Roman" w:eastAsia="TimesNewRomanPSMT" w:hAnsi="Times New Roman" w:cs="Times New Roman"/>
          <w:iCs/>
          <w:sz w:val="28"/>
          <w:szCs w:val="28"/>
        </w:rPr>
        <w:t xml:space="preserve">, </w:t>
      </w:r>
      <w:r w:rsidRPr="00F436A0">
        <w:rPr>
          <w:rFonts w:ascii="Times New Roman" w:eastAsia="TimesNewRomanPSMT" w:hAnsi="Times New Roman" w:cs="Times New Roman"/>
          <w:iCs/>
          <w:sz w:val="28"/>
          <w:szCs w:val="28"/>
          <w:lang w:val="en-US"/>
        </w:rPr>
        <w:t>trpC</w:t>
      </w:r>
      <w:r w:rsidRPr="00F436A0">
        <w:rPr>
          <w:rFonts w:ascii="Times New Roman" w:eastAsia="TimesNewRomanPSMT" w:hAnsi="Times New Roman" w:cs="Times New Roman"/>
          <w:iCs/>
          <w:sz w:val="28"/>
          <w:szCs w:val="28"/>
        </w:rPr>
        <w:t>, причём для большинств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п</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 генов между неродственными шт</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мм</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ми </w:t>
      </w:r>
      <w:r w:rsidRPr="00F436A0">
        <w:rPr>
          <w:rFonts w:ascii="Times New Roman" w:eastAsia="TimesNewRomanPSMT" w:hAnsi="Times New Roman" w:cs="Times New Roman"/>
          <w:i/>
          <w:iCs/>
          <w:sz w:val="28"/>
          <w:szCs w:val="28"/>
        </w:rPr>
        <w:t xml:space="preserve">H. </w:t>
      </w:r>
      <w:r w:rsidR="0020365E" w:rsidRPr="00F436A0">
        <w:rPr>
          <w:rFonts w:ascii="Times New Roman" w:eastAsia="TimesNewRomanPSMT" w:hAnsi="Times New Roman" w:cs="Times New Roman"/>
          <w:i/>
          <w:iCs/>
          <w:sz w:val="28"/>
          <w:szCs w:val="28"/>
        </w:rPr>
        <w:t>P</w:t>
      </w:r>
      <w:r w:rsidRPr="00F436A0">
        <w:rPr>
          <w:rFonts w:ascii="Times New Roman" w:eastAsia="TimesNewRomanPSMT" w:hAnsi="Times New Roman" w:cs="Times New Roman"/>
          <w:i/>
          <w:iCs/>
          <w:sz w:val="28"/>
          <w:szCs w:val="28"/>
        </w:rPr>
        <w:t>ylori</w:t>
      </w:r>
      <w:r w:rsidRPr="00F436A0">
        <w:rPr>
          <w:rFonts w:ascii="Times New Roman" w:eastAsia="TimesNewRomanPSMT" w:hAnsi="Times New Roman" w:cs="Times New Roman"/>
          <w:iCs/>
          <w:sz w:val="28"/>
          <w:szCs w:val="28"/>
        </w:rPr>
        <w:t>обычно 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блюд</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ется 5%-н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я нуклеотидн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я дивергенция </w:t>
      </w:r>
      <w:r w:rsidR="008718A9" w:rsidRPr="00F436A0">
        <w:rPr>
          <w:rFonts w:ascii="Times New Roman" w:hAnsi="Times New Roman" w:cs="Times New Roman"/>
          <w:sz w:val="28"/>
          <w:szCs w:val="28"/>
        </w:rPr>
        <w:t>[</w:t>
      </w:r>
      <w:r w:rsidR="00B405C5">
        <w:rPr>
          <w:rFonts w:ascii="Times New Roman" w:hAnsi="Times New Roman" w:cs="Times New Roman"/>
          <w:sz w:val="28"/>
          <w:szCs w:val="28"/>
        </w:rPr>
        <w:t>35</w:t>
      </w:r>
      <w:r w:rsidRPr="00F436A0">
        <w:rPr>
          <w:rFonts w:ascii="Times New Roman" w:hAnsi="Times New Roman" w:cs="Times New Roman"/>
          <w:sz w:val="28"/>
          <w:szCs w:val="28"/>
        </w:rPr>
        <w:t>]</w:t>
      </w:r>
      <w:r w:rsidRPr="00F436A0">
        <w:rPr>
          <w:rFonts w:ascii="Times New Roman" w:eastAsia="TimesNewRomanPSMT" w:hAnsi="Times New Roman" w:cs="Times New Roman"/>
          <w:iCs/>
          <w:sz w:val="28"/>
          <w:szCs w:val="28"/>
        </w:rPr>
        <w:t xml:space="preserve">. </w:t>
      </w:r>
    </w:p>
    <w:p w:rsidR="00825C7D" w:rsidRPr="00F436A0" w:rsidRDefault="00825C7D" w:rsidP="00825C7D">
      <w:pPr>
        <w:spacing w:after="0" w:line="240" w:lineRule="auto"/>
        <w:ind w:firstLine="851"/>
        <w:jc w:val="both"/>
        <w:rPr>
          <w:rFonts w:ascii="Times New Roman" w:eastAsia="TimesNewRomanPSMT" w:hAnsi="Times New Roman" w:cs="Times New Roman"/>
          <w:iCs/>
          <w:sz w:val="28"/>
          <w:szCs w:val="28"/>
        </w:rPr>
      </w:pPr>
      <w:r w:rsidRPr="00F436A0">
        <w:rPr>
          <w:rFonts w:ascii="Times New Roman" w:eastAsia="TimesNewRomanPSMT" w:hAnsi="Times New Roman" w:cs="Times New Roman"/>
          <w:iCs/>
          <w:sz w:val="28"/>
          <w:szCs w:val="28"/>
        </w:rPr>
        <w:t>Т</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ким обр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зом, в 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стоящее время сложил</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сь п</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докс</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льн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я ситу</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ция, когд</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 зн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чительн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я генетическ</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я 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ри</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бельность и 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знообр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зие </w:t>
      </w:r>
      <w:r w:rsidRPr="00F436A0">
        <w:rPr>
          <w:rFonts w:ascii="Times New Roman" w:eastAsia="TimesNewRomanPSMT" w:hAnsi="Times New Roman" w:cs="Times New Roman"/>
          <w:i/>
          <w:iCs/>
          <w:sz w:val="28"/>
          <w:szCs w:val="28"/>
        </w:rPr>
        <w:t>H.pylori</w:t>
      </w:r>
      <w:r w:rsidRPr="00F436A0">
        <w:rPr>
          <w:rFonts w:ascii="Times New Roman" w:eastAsia="TimesNewRomanPSMT" w:hAnsi="Times New Roman" w:cs="Times New Roman"/>
          <w:iCs/>
          <w:sz w:val="28"/>
          <w:szCs w:val="28"/>
        </w:rPr>
        <w:t>достоверно з</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регистриров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ны, но мех</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низмы, которые обеспечив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ют генетическое 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знообр</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зие в </w:t>
      </w:r>
      <w:r w:rsidRPr="00F436A0">
        <w:rPr>
          <w:rFonts w:ascii="Times New Roman" w:eastAsia="TimesNewRomanPSMT" w:hAnsi="Times New Roman" w:cs="Times New Roman"/>
          <w:i/>
          <w:iCs/>
          <w:sz w:val="28"/>
          <w:szCs w:val="28"/>
        </w:rPr>
        <w:t>H.pylori</w:t>
      </w:r>
      <w:r w:rsidRPr="00F436A0">
        <w:rPr>
          <w:rFonts w:ascii="Times New Roman" w:eastAsia="TimesNewRomanPSMT" w:hAnsi="Times New Roman" w:cs="Times New Roman"/>
          <w:iCs/>
          <w:sz w:val="28"/>
          <w:szCs w:val="28"/>
        </w:rPr>
        <w:t>и зн</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чение этой в</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ри</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бельности в </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д</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пт</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ции к хозяину и п</w:t>
      </w:r>
      <w:r w:rsidR="00CB3F6E" w:rsidRPr="00F436A0">
        <w:rPr>
          <w:rFonts w:ascii="Times New Roman" w:eastAsia="TimesNewRomanPSMT" w:hAnsi="Times New Roman" w:cs="Times New Roman"/>
          <w:iCs/>
          <w:sz w:val="28"/>
          <w:szCs w:val="28"/>
        </w:rPr>
        <w:t>а</w:t>
      </w:r>
      <w:r w:rsidRPr="00F436A0">
        <w:rPr>
          <w:rFonts w:ascii="Times New Roman" w:eastAsia="TimesNewRomanPSMT" w:hAnsi="Times New Roman" w:cs="Times New Roman"/>
          <w:iCs/>
          <w:sz w:val="28"/>
          <w:szCs w:val="28"/>
        </w:rPr>
        <w:t xml:space="preserve">тогенезе, ещё не полностью понятны </w:t>
      </w:r>
      <w:r w:rsidR="008718A9" w:rsidRPr="00F436A0">
        <w:rPr>
          <w:rFonts w:ascii="Times New Roman" w:eastAsia="TimesNewRomanPSMT" w:hAnsi="Times New Roman" w:cs="Times New Roman"/>
          <w:sz w:val="28"/>
          <w:szCs w:val="28"/>
        </w:rPr>
        <w:t>[</w:t>
      </w:r>
      <w:r w:rsidR="00115BE0">
        <w:rPr>
          <w:rFonts w:ascii="Times New Roman" w:eastAsia="TimesNewRomanPSMT" w:hAnsi="Times New Roman" w:cs="Times New Roman"/>
          <w:sz w:val="28"/>
          <w:szCs w:val="28"/>
        </w:rPr>
        <w:t>36</w:t>
      </w:r>
      <w:r w:rsidRPr="00F436A0">
        <w:rPr>
          <w:rFonts w:ascii="Times New Roman" w:eastAsia="TimesNewRomanPSMT" w:hAnsi="Times New Roman" w:cs="Times New Roman"/>
          <w:sz w:val="28"/>
          <w:szCs w:val="28"/>
        </w:rPr>
        <w:t>]</w:t>
      </w:r>
      <w:r w:rsidRPr="00F436A0">
        <w:rPr>
          <w:rFonts w:ascii="Times New Roman" w:eastAsia="TimesNewRomanPSMT" w:hAnsi="Times New Roman" w:cs="Times New Roman"/>
          <w:iCs/>
          <w:sz w:val="28"/>
          <w:szCs w:val="28"/>
        </w:rPr>
        <w:t xml:space="preserve">. </w:t>
      </w:r>
    </w:p>
    <w:p w:rsidR="00063C4D" w:rsidRDefault="00825C7D" w:rsidP="00063C4D">
      <w:pPr>
        <w:shd w:val="clear" w:color="auto" w:fill="FFFFFF"/>
        <w:spacing w:after="0" w:line="240" w:lineRule="auto"/>
        <w:ind w:firstLine="851"/>
        <w:jc w:val="both"/>
        <w:rPr>
          <w:rFonts w:ascii="Times New Roman" w:hAnsi="Times New Roman" w:cs="Times New Roman"/>
          <w:color w:val="000000"/>
          <w:sz w:val="16"/>
          <w:szCs w:val="16"/>
        </w:rPr>
      </w:pPr>
      <w:r w:rsidRPr="00F436A0">
        <w:rPr>
          <w:rFonts w:ascii="Times New Roman" w:hAnsi="Times New Roman" w:cs="Times New Roman"/>
          <w:kern w:val="1"/>
          <w:sz w:val="28"/>
          <w:szCs w:val="28"/>
        </w:rPr>
        <w:lastRenderedPageBreak/>
        <w:t>Поиск предр</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ковых изменений желудк</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 xml:space="preserve"> и теоретическое обоснов</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ние профил</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ктики р</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к</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 xml:space="preserve"> желудк</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 xml:space="preserve"> ост</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ются, по-прежнему, з</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д</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ч</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 xml:space="preserve">ми </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кту</w:t>
      </w:r>
      <w:r w:rsidR="00CB3F6E" w:rsidRPr="00F436A0">
        <w:rPr>
          <w:rFonts w:ascii="Times New Roman" w:hAnsi="Times New Roman" w:cs="Times New Roman"/>
          <w:kern w:val="1"/>
          <w:sz w:val="28"/>
          <w:szCs w:val="28"/>
        </w:rPr>
        <w:t>а</w:t>
      </w:r>
      <w:r w:rsidRPr="00F436A0">
        <w:rPr>
          <w:rFonts w:ascii="Times New Roman" w:hAnsi="Times New Roman" w:cs="Times New Roman"/>
          <w:kern w:val="1"/>
          <w:sz w:val="28"/>
          <w:szCs w:val="28"/>
        </w:rPr>
        <w:t xml:space="preserve">льными и нерешенными. </w:t>
      </w:r>
      <w:r w:rsidR="00063C4D" w:rsidRPr="00063C4D">
        <w:rPr>
          <w:rFonts w:ascii="Times New Roman" w:hAnsi="Times New Roman" w:cs="Times New Roman"/>
          <w:kern w:val="1"/>
          <w:sz w:val="28"/>
          <w:szCs w:val="28"/>
        </w:rPr>
        <w:t>Огромное вним</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ние исследов</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телей в изучении причин возникновения р</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к</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 xml:space="preserve"> желудк</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 xml:space="preserve"> уделяется роли </w:t>
      </w:r>
      <w:r w:rsidR="00063C4D" w:rsidRPr="00063C4D">
        <w:rPr>
          <w:rFonts w:ascii="Times New Roman" w:hAnsi="Times New Roman" w:cs="Times New Roman"/>
          <w:i/>
          <w:iCs/>
          <w:kern w:val="1"/>
          <w:sz w:val="28"/>
          <w:szCs w:val="28"/>
          <w:lang w:val="en-US"/>
        </w:rPr>
        <w:t>H</w:t>
      </w:r>
      <w:r w:rsidR="00063C4D" w:rsidRPr="00063C4D">
        <w:rPr>
          <w:rFonts w:ascii="Times New Roman" w:hAnsi="Times New Roman" w:cs="Times New Roman"/>
          <w:i/>
          <w:iCs/>
          <w:kern w:val="1"/>
          <w:sz w:val="28"/>
          <w:szCs w:val="28"/>
        </w:rPr>
        <w:t>.</w:t>
      </w:r>
      <w:r w:rsidR="00063C4D" w:rsidRPr="00063C4D">
        <w:rPr>
          <w:rFonts w:ascii="Times New Roman" w:hAnsi="Times New Roman" w:cs="Times New Roman"/>
          <w:i/>
          <w:iCs/>
          <w:kern w:val="1"/>
          <w:sz w:val="28"/>
          <w:szCs w:val="28"/>
          <w:lang w:val="en-US"/>
        </w:rPr>
        <w:t>pylori</w:t>
      </w:r>
      <w:r w:rsidR="00063C4D" w:rsidRPr="00063C4D">
        <w:rPr>
          <w:rFonts w:ascii="Times New Roman" w:hAnsi="Times New Roman" w:cs="Times New Roman"/>
          <w:i/>
          <w:iCs/>
          <w:kern w:val="1"/>
          <w:sz w:val="28"/>
          <w:szCs w:val="28"/>
        </w:rPr>
        <w:t xml:space="preserve">, </w:t>
      </w:r>
      <w:r w:rsidR="00063C4D" w:rsidRPr="00063C4D">
        <w:rPr>
          <w:rFonts w:ascii="Times New Roman" w:hAnsi="Times New Roman" w:cs="Times New Roman"/>
          <w:kern w:val="1"/>
          <w:sz w:val="28"/>
          <w:szCs w:val="28"/>
        </w:rPr>
        <w:t>призн</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нной в н</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стоящее время ведущей в этиологии хронического неиммунного</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нтр</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льного г</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стрит</w:t>
      </w:r>
      <w:r w:rsidR="00CB3F6E" w:rsidRPr="00F436A0">
        <w:rPr>
          <w:rFonts w:ascii="Times New Roman" w:hAnsi="Times New Roman" w:cs="Times New Roman"/>
          <w:kern w:val="1"/>
          <w:sz w:val="28"/>
          <w:szCs w:val="28"/>
        </w:rPr>
        <w:t>а</w:t>
      </w:r>
      <w:r w:rsidR="00063C4D" w:rsidRPr="00063C4D">
        <w:rPr>
          <w:rFonts w:ascii="Times New Roman" w:eastAsia="TimesNewRomanPSMT" w:hAnsi="Times New Roman" w:cs="Times New Roman"/>
          <w:sz w:val="28"/>
          <w:szCs w:val="28"/>
        </w:rPr>
        <w:t>[</w:t>
      </w:r>
      <w:r w:rsidR="00115BE0">
        <w:rPr>
          <w:rFonts w:ascii="Times New Roman" w:eastAsia="TimesNewRomanPSMT" w:hAnsi="Times New Roman" w:cs="Times New Roman"/>
          <w:sz w:val="28"/>
          <w:szCs w:val="28"/>
        </w:rPr>
        <w:t>37</w:t>
      </w:r>
      <w:r w:rsidR="00063C4D" w:rsidRPr="00063C4D">
        <w:rPr>
          <w:rFonts w:ascii="Times New Roman" w:eastAsia="TimesNewRomanPSMT" w:hAnsi="Times New Roman" w:cs="Times New Roman"/>
          <w:sz w:val="28"/>
          <w:szCs w:val="28"/>
        </w:rPr>
        <w:t>]</w:t>
      </w:r>
      <w:r w:rsidR="00063C4D" w:rsidRPr="00063C4D">
        <w:rPr>
          <w:rFonts w:ascii="Times New Roman" w:hAnsi="Times New Roman" w:cs="Times New Roman"/>
          <w:i/>
          <w:iCs/>
          <w:kern w:val="1"/>
          <w:sz w:val="28"/>
          <w:szCs w:val="28"/>
        </w:rPr>
        <w:t xml:space="preserve">. </w:t>
      </w:r>
      <w:r w:rsidR="00063C4D" w:rsidRPr="00063C4D">
        <w:rPr>
          <w:rFonts w:ascii="Times New Roman" w:hAnsi="Times New Roman" w:cs="Times New Roman"/>
          <w:i/>
          <w:iCs/>
          <w:sz w:val="28"/>
          <w:szCs w:val="28"/>
        </w:rPr>
        <w:t>H.pylori</w:t>
      </w:r>
      <w:r w:rsidR="00063C4D" w:rsidRPr="00063C4D">
        <w:rPr>
          <w:rFonts w:ascii="Times New Roman" w:hAnsi="Times New Roman" w:cs="Times New Roman"/>
          <w:sz w:val="28"/>
          <w:szCs w:val="28"/>
        </w:rPr>
        <w:t xml:space="preserve"> предст</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вляет собой гр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мотриц</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тельную, микро</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эрофильную б</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ктерию, колонизирующую слизистую желудк</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примерно у половины мирового н</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селения. </w:t>
      </w:r>
      <w:r w:rsidR="00063C4D" w:rsidRPr="00063C4D">
        <w:rPr>
          <w:rFonts w:ascii="Times New Roman" w:hAnsi="Times New Roman" w:cs="Times New Roman"/>
          <w:i/>
          <w:iCs/>
          <w:sz w:val="28"/>
          <w:szCs w:val="28"/>
        </w:rPr>
        <w:t>H.pylori</w:t>
      </w:r>
      <w:r w:rsidR="00063C4D" w:rsidRPr="00063C4D">
        <w:rPr>
          <w:rFonts w:ascii="Times New Roman" w:hAnsi="Times New Roman" w:cs="Times New Roman"/>
          <w:sz w:val="28"/>
          <w:szCs w:val="28"/>
        </w:rPr>
        <w:t xml:space="preserve"> был</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обн</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ружен</w:t>
      </w:r>
      <w:r w:rsidR="00CB3F6E" w:rsidRPr="00F436A0">
        <w:rPr>
          <w:rFonts w:ascii="Times New Roman" w:hAnsi="Times New Roman" w:cs="Times New Roman"/>
          <w:sz w:val="28"/>
          <w:szCs w:val="28"/>
        </w:rPr>
        <w:t>а</w:t>
      </w:r>
      <w:r w:rsidR="00063C4D" w:rsidRPr="00063C4D">
        <w:rPr>
          <w:rFonts w:ascii="Times New Roman" w:hAnsi="Times New Roman" w:cs="Times New Roman"/>
          <w:kern w:val="1"/>
          <w:sz w:val="28"/>
          <w:szCs w:val="28"/>
        </w:rPr>
        <w:t xml:space="preserve"> в 1983 г. </w:t>
      </w:r>
      <w:r w:rsidR="00063C4D" w:rsidRPr="00063C4D">
        <w:rPr>
          <w:rFonts w:ascii="Times New Roman" w:hAnsi="Times New Roman" w:cs="Times New Roman"/>
          <w:kern w:val="1"/>
          <w:sz w:val="28"/>
          <w:szCs w:val="28"/>
          <w:lang w:val="en-US"/>
        </w:rPr>
        <w:t>B</w:t>
      </w:r>
      <w:r w:rsidR="00063C4D" w:rsidRPr="00063C4D">
        <w:rPr>
          <w:rFonts w:ascii="Times New Roman" w:hAnsi="Times New Roman" w:cs="Times New Roman"/>
          <w:kern w:val="1"/>
          <w:sz w:val="28"/>
          <w:szCs w:val="28"/>
        </w:rPr>
        <w:t>.</w:t>
      </w:r>
      <w:r w:rsidR="00063C4D" w:rsidRPr="00063C4D">
        <w:rPr>
          <w:rFonts w:ascii="Times New Roman" w:hAnsi="Times New Roman" w:cs="Times New Roman"/>
          <w:kern w:val="1"/>
          <w:sz w:val="28"/>
          <w:szCs w:val="28"/>
          <w:lang w:val="en-US"/>
        </w:rPr>
        <w:t>J</w:t>
      </w:r>
      <w:r w:rsidR="00063C4D" w:rsidRPr="00063C4D">
        <w:rPr>
          <w:rFonts w:ascii="Times New Roman" w:hAnsi="Times New Roman" w:cs="Times New Roman"/>
          <w:kern w:val="1"/>
          <w:sz w:val="28"/>
          <w:szCs w:val="28"/>
        </w:rPr>
        <w:t xml:space="preserve">. </w:t>
      </w:r>
      <w:r w:rsidR="00063C4D" w:rsidRPr="00063C4D">
        <w:rPr>
          <w:rFonts w:ascii="Times New Roman" w:hAnsi="Times New Roman" w:cs="Times New Roman"/>
          <w:kern w:val="1"/>
          <w:sz w:val="28"/>
          <w:szCs w:val="28"/>
          <w:lang w:val="en-US"/>
        </w:rPr>
        <w:t>M</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lang w:val="en-US"/>
        </w:rPr>
        <w:t>rch</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lang w:val="en-US"/>
        </w:rPr>
        <w:t>ll</w:t>
      </w:r>
      <w:r w:rsidR="00063C4D" w:rsidRPr="00063C4D">
        <w:rPr>
          <w:rFonts w:ascii="Times New Roman" w:hAnsi="Times New Roman" w:cs="Times New Roman"/>
          <w:kern w:val="1"/>
          <w:sz w:val="28"/>
          <w:szCs w:val="28"/>
        </w:rPr>
        <w:t xml:space="preserve"> при исследов</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нии биопт</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тов слизистой оболочки желудк</w:t>
      </w:r>
      <w:r w:rsidR="00CB3F6E" w:rsidRPr="00F436A0">
        <w:rPr>
          <w:rFonts w:ascii="Times New Roman" w:hAnsi="Times New Roman" w:cs="Times New Roman"/>
          <w:kern w:val="1"/>
          <w:sz w:val="28"/>
          <w:szCs w:val="28"/>
        </w:rPr>
        <w:t>а</w:t>
      </w:r>
      <w:r w:rsidR="00063C4D" w:rsidRPr="00063C4D">
        <w:rPr>
          <w:rFonts w:ascii="Times New Roman" w:hAnsi="Times New Roman" w:cs="Times New Roman"/>
          <w:kern w:val="1"/>
          <w:sz w:val="28"/>
          <w:szCs w:val="28"/>
        </w:rPr>
        <w:t xml:space="preserve"> больных язвенной болезнью</w:t>
      </w:r>
      <w:r w:rsidR="00392DD4" w:rsidRPr="005E0C3B">
        <w:rPr>
          <w:rFonts w:ascii="Times New Roman" w:hAnsi="Times New Roman" w:cs="Times New Roman"/>
          <w:kern w:val="1"/>
          <w:sz w:val="28"/>
          <w:szCs w:val="28"/>
        </w:rPr>
        <w:t>[38]</w:t>
      </w:r>
      <w:r w:rsidR="00063C4D" w:rsidRPr="00063C4D">
        <w:rPr>
          <w:rFonts w:ascii="Times New Roman" w:hAnsi="Times New Roman" w:cs="Times New Roman"/>
          <w:kern w:val="1"/>
          <w:sz w:val="28"/>
          <w:szCs w:val="28"/>
        </w:rPr>
        <w:t xml:space="preserve">. </w:t>
      </w:r>
      <w:r w:rsidR="00063C4D" w:rsidRPr="00063C4D">
        <w:rPr>
          <w:rFonts w:ascii="Times New Roman" w:hAnsi="Times New Roman" w:cs="Times New Roman"/>
          <w:sz w:val="28"/>
          <w:szCs w:val="28"/>
        </w:rPr>
        <w:t xml:space="preserve">Инфекция </w:t>
      </w:r>
      <w:r w:rsidR="00063C4D" w:rsidRPr="00063C4D">
        <w:rPr>
          <w:rFonts w:ascii="Times New Roman" w:hAnsi="Times New Roman" w:cs="Times New Roman"/>
          <w:i/>
          <w:sz w:val="28"/>
          <w:szCs w:val="28"/>
        </w:rPr>
        <w:t>H.pylori</w:t>
      </w:r>
      <w:r w:rsidR="00063C4D" w:rsidRPr="00063C4D">
        <w:rPr>
          <w:rFonts w:ascii="Times New Roman" w:hAnsi="Times New Roman" w:cs="Times New Roman"/>
          <w:sz w:val="28"/>
          <w:szCs w:val="28"/>
        </w:rPr>
        <w:t>, являющ</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яся причиной хронического восп</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ления</w:t>
      </w:r>
      <w:r w:rsidR="00AA4529" w:rsidRPr="00F436A0">
        <w:rPr>
          <w:rFonts w:ascii="Times New Roman" w:hAnsi="Times New Roman" w:cs="Times New Roman"/>
          <w:sz w:val="28"/>
          <w:szCs w:val="28"/>
        </w:rPr>
        <w:t>,</w:t>
      </w:r>
      <w:r w:rsidR="00063C4D" w:rsidRPr="00063C4D">
        <w:rPr>
          <w:rFonts w:ascii="Times New Roman" w:hAnsi="Times New Roman" w:cs="Times New Roman"/>
          <w:sz w:val="28"/>
          <w:szCs w:val="28"/>
        </w:rPr>
        <w:t xml:space="preserve"> ч</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сто не имеет клинических проявлений, но, приблизительно у 10% инфициров</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нных он</w:t>
      </w:r>
      <w:r w:rsidR="00CB3F6E" w:rsidRPr="00F436A0">
        <w:rPr>
          <w:rFonts w:ascii="Times New Roman" w:hAnsi="Times New Roman" w:cs="Times New Roman"/>
          <w:sz w:val="28"/>
          <w:szCs w:val="28"/>
        </w:rPr>
        <w:t>аа</w:t>
      </w:r>
      <w:r w:rsidR="00063C4D" w:rsidRPr="00063C4D">
        <w:rPr>
          <w:rFonts w:ascii="Times New Roman" w:hAnsi="Times New Roman" w:cs="Times New Roman"/>
          <w:sz w:val="28"/>
          <w:szCs w:val="28"/>
        </w:rPr>
        <w:t>ссоцииров</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с язвенной болезнью желудк</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и двен</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дц</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типерстной кишки, </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трофическими г</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стрит</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ми, </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рциномой или экстр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нод</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льной В-клеточной M</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LT-лимфомой (Mucos</w:t>
      </w:r>
      <w:r w:rsidR="00CB3F6E" w:rsidRPr="00F436A0">
        <w:rPr>
          <w:rFonts w:ascii="Times New Roman" w:hAnsi="Times New Roman" w:cs="Times New Roman"/>
          <w:sz w:val="28"/>
          <w:szCs w:val="28"/>
        </w:rPr>
        <w:t>аА</w:t>
      </w:r>
      <w:r w:rsidR="00063C4D" w:rsidRPr="00063C4D">
        <w:rPr>
          <w:rFonts w:ascii="Times New Roman" w:hAnsi="Times New Roman" w:cs="Times New Roman"/>
          <w:sz w:val="28"/>
          <w:szCs w:val="28"/>
        </w:rPr>
        <w:t>ssoci</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tedLymphoidTissue). О зн</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чимости д</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нного п</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тогенного микроорг</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низм</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в жизни обществ</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свидетельствует присуждение Нобелевской премии в обл</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сти медицины </w:t>
      </w:r>
      <w:r w:rsidR="00812EC8" w:rsidRPr="00F436A0">
        <w:rPr>
          <w:rStyle w:val="h3teaser2"/>
          <w:rFonts w:ascii="Times New Roman" w:hAnsi="Times New Roman" w:cs="Times New Roman"/>
          <w:b w:val="0"/>
          <w:color w:val="auto"/>
          <w:sz w:val="28"/>
          <w:szCs w:val="28"/>
        </w:rPr>
        <w:t>B</w:t>
      </w:r>
      <w:r w:rsidR="00CB3F6E" w:rsidRPr="00F436A0">
        <w:rPr>
          <w:rStyle w:val="h3teaser2"/>
          <w:rFonts w:ascii="Times New Roman" w:hAnsi="Times New Roman" w:cs="Times New Roman"/>
          <w:b w:val="0"/>
          <w:color w:val="auto"/>
          <w:sz w:val="28"/>
          <w:szCs w:val="28"/>
        </w:rPr>
        <w:t>а</w:t>
      </w:r>
      <w:r w:rsidR="00812EC8" w:rsidRPr="00F436A0">
        <w:rPr>
          <w:rStyle w:val="h3teaser2"/>
          <w:rFonts w:ascii="Times New Roman" w:hAnsi="Times New Roman" w:cs="Times New Roman"/>
          <w:b w:val="0"/>
          <w:color w:val="auto"/>
          <w:sz w:val="28"/>
          <w:szCs w:val="28"/>
        </w:rPr>
        <w:t>rry J. M</w:t>
      </w:r>
      <w:r w:rsidR="00CB3F6E" w:rsidRPr="00F436A0">
        <w:rPr>
          <w:rStyle w:val="h3teaser2"/>
          <w:rFonts w:ascii="Times New Roman" w:hAnsi="Times New Roman" w:cs="Times New Roman"/>
          <w:b w:val="0"/>
          <w:color w:val="auto"/>
          <w:sz w:val="28"/>
          <w:szCs w:val="28"/>
        </w:rPr>
        <w:t>а</w:t>
      </w:r>
      <w:r w:rsidR="00812EC8" w:rsidRPr="00F436A0">
        <w:rPr>
          <w:rStyle w:val="h3teaser2"/>
          <w:rFonts w:ascii="Times New Roman" w:hAnsi="Times New Roman" w:cs="Times New Roman"/>
          <w:b w:val="0"/>
          <w:color w:val="auto"/>
          <w:sz w:val="28"/>
          <w:szCs w:val="28"/>
        </w:rPr>
        <w:t>rsh</w:t>
      </w:r>
      <w:r w:rsidR="00CB3F6E" w:rsidRPr="00F436A0">
        <w:rPr>
          <w:rStyle w:val="h3teaser2"/>
          <w:rFonts w:ascii="Times New Roman" w:hAnsi="Times New Roman" w:cs="Times New Roman"/>
          <w:b w:val="0"/>
          <w:color w:val="auto"/>
          <w:sz w:val="28"/>
          <w:szCs w:val="28"/>
        </w:rPr>
        <w:t>а</w:t>
      </w:r>
      <w:r w:rsidR="00812EC8" w:rsidRPr="00F436A0">
        <w:rPr>
          <w:rStyle w:val="h3teaser2"/>
          <w:rFonts w:ascii="Times New Roman" w:hAnsi="Times New Roman" w:cs="Times New Roman"/>
          <w:b w:val="0"/>
          <w:color w:val="auto"/>
          <w:sz w:val="28"/>
          <w:szCs w:val="28"/>
        </w:rPr>
        <w:t>ll</w:t>
      </w:r>
      <w:r w:rsidR="00063C4D" w:rsidRPr="00063C4D">
        <w:rPr>
          <w:rFonts w:ascii="Times New Roman" w:hAnsi="Times New Roman" w:cs="Times New Roman"/>
          <w:sz w:val="28"/>
          <w:szCs w:val="28"/>
        </w:rPr>
        <w:t xml:space="preserve"> и </w:t>
      </w:r>
      <w:r w:rsidR="00812EC8" w:rsidRPr="00F436A0">
        <w:rPr>
          <w:rStyle w:val="h3teaser2"/>
          <w:rFonts w:ascii="Times New Roman" w:hAnsi="Times New Roman" w:cs="Times New Roman"/>
          <w:b w:val="0"/>
          <w:color w:val="auto"/>
          <w:sz w:val="28"/>
          <w:szCs w:val="28"/>
        </w:rPr>
        <w:t>J. RobinW</w:t>
      </w:r>
      <w:r w:rsidR="00CB3F6E" w:rsidRPr="00F436A0">
        <w:rPr>
          <w:rStyle w:val="h3teaser2"/>
          <w:rFonts w:ascii="Times New Roman" w:hAnsi="Times New Roman" w:cs="Times New Roman"/>
          <w:b w:val="0"/>
          <w:color w:val="auto"/>
          <w:sz w:val="28"/>
          <w:szCs w:val="28"/>
        </w:rPr>
        <w:t>а</w:t>
      </w:r>
      <w:r w:rsidR="00812EC8" w:rsidRPr="00F436A0">
        <w:rPr>
          <w:rStyle w:val="h3teaser2"/>
          <w:rFonts w:ascii="Times New Roman" w:hAnsi="Times New Roman" w:cs="Times New Roman"/>
          <w:b w:val="0"/>
          <w:color w:val="auto"/>
          <w:sz w:val="28"/>
          <w:szCs w:val="28"/>
        </w:rPr>
        <w:t>rren</w:t>
      </w:r>
      <w:r w:rsidR="00063C4D" w:rsidRPr="00063C4D">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открытие </w:t>
      </w:r>
      <w:r w:rsidR="00063C4D" w:rsidRPr="00063C4D">
        <w:rPr>
          <w:rFonts w:ascii="Times New Roman" w:hAnsi="Times New Roman" w:cs="Times New Roman"/>
          <w:i/>
          <w:iCs/>
          <w:sz w:val="28"/>
          <w:szCs w:val="28"/>
        </w:rPr>
        <w:t>H.pylori</w:t>
      </w:r>
      <w:r w:rsidR="00063C4D" w:rsidRPr="00063C4D">
        <w:rPr>
          <w:rFonts w:ascii="Times New Roman" w:hAnsi="Times New Roman" w:cs="Times New Roman"/>
          <w:sz w:val="28"/>
          <w:szCs w:val="28"/>
        </w:rPr>
        <w:t xml:space="preserve"> и его роль в 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звитии г</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стрит</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и язвы желудк</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в 2005</w:t>
      </w:r>
      <w:r w:rsidR="000867C0" w:rsidRPr="000867C0">
        <w:rPr>
          <w:rFonts w:ascii="Times New Roman" w:hAnsi="Times New Roman" w:cs="Times New Roman"/>
          <w:sz w:val="28"/>
          <w:szCs w:val="28"/>
        </w:rPr>
        <w:t>[</w:t>
      </w:r>
      <w:r w:rsidR="000867C0">
        <w:rPr>
          <w:rFonts w:ascii="Times New Roman" w:hAnsi="Times New Roman" w:cs="Times New Roman"/>
          <w:sz w:val="28"/>
          <w:szCs w:val="28"/>
        </w:rPr>
        <w:t>39</w:t>
      </w:r>
      <w:r w:rsidR="000867C0" w:rsidRPr="000867C0">
        <w:rPr>
          <w:rFonts w:ascii="Times New Roman" w:hAnsi="Times New Roman" w:cs="Times New Roman"/>
          <w:sz w:val="28"/>
          <w:szCs w:val="28"/>
        </w:rPr>
        <w:t>]</w:t>
      </w:r>
      <w:r w:rsidR="00063C4D" w:rsidRPr="00063C4D">
        <w:rPr>
          <w:rFonts w:ascii="Times New Roman" w:hAnsi="Times New Roman" w:cs="Times New Roman"/>
          <w:sz w:val="28"/>
          <w:szCs w:val="28"/>
        </w:rPr>
        <w:t>. Мех</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низм п</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тогенез</w:t>
      </w:r>
      <w:r w:rsidR="00CB3F6E" w:rsidRPr="00F436A0">
        <w:rPr>
          <w:rFonts w:ascii="Times New Roman" w:hAnsi="Times New Roman" w:cs="Times New Roman"/>
          <w:sz w:val="28"/>
          <w:szCs w:val="28"/>
        </w:rPr>
        <w:t>а</w:t>
      </w:r>
      <w:r w:rsidR="00063C4D" w:rsidRPr="00063C4D">
        <w:rPr>
          <w:rFonts w:ascii="Times New Roman" w:hAnsi="Times New Roman" w:cs="Times New Roman"/>
          <w:i/>
          <w:iCs/>
          <w:sz w:val="28"/>
          <w:szCs w:val="28"/>
        </w:rPr>
        <w:t>H.pylori</w:t>
      </w:r>
      <w:r w:rsidR="00063C4D" w:rsidRPr="00063C4D">
        <w:rPr>
          <w:rFonts w:ascii="Times New Roman" w:hAnsi="Times New Roman" w:cs="Times New Roman"/>
          <w:iCs/>
          <w:sz w:val="28"/>
          <w:szCs w:val="28"/>
        </w:rPr>
        <w:t xml:space="preserve"> предст</w:t>
      </w:r>
      <w:r w:rsidR="00CB3F6E" w:rsidRPr="00F436A0">
        <w:rPr>
          <w:rFonts w:ascii="Times New Roman" w:hAnsi="Times New Roman" w:cs="Times New Roman"/>
          <w:iCs/>
          <w:sz w:val="28"/>
          <w:szCs w:val="28"/>
        </w:rPr>
        <w:t>а</w:t>
      </w:r>
      <w:r w:rsidR="00063C4D" w:rsidRPr="00063C4D">
        <w:rPr>
          <w:rFonts w:ascii="Times New Roman" w:hAnsi="Times New Roman" w:cs="Times New Roman"/>
          <w:iCs/>
          <w:sz w:val="28"/>
          <w:szCs w:val="28"/>
        </w:rPr>
        <w:t>влен н</w:t>
      </w:r>
      <w:r w:rsidR="00CB3F6E" w:rsidRPr="00F436A0">
        <w:rPr>
          <w:rFonts w:ascii="Times New Roman" w:hAnsi="Times New Roman" w:cs="Times New Roman"/>
          <w:iCs/>
          <w:sz w:val="28"/>
          <w:szCs w:val="28"/>
        </w:rPr>
        <w:t>а</w:t>
      </w:r>
      <w:r w:rsidR="00063C4D" w:rsidRPr="00063C4D">
        <w:rPr>
          <w:rFonts w:ascii="Times New Roman" w:hAnsi="Times New Roman" w:cs="Times New Roman"/>
          <w:iCs/>
          <w:sz w:val="28"/>
          <w:szCs w:val="28"/>
        </w:rPr>
        <w:t xml:space="preserve"> рисунке 8</w:t>
      </w:r>
      <w:r w:rsidR="00802247" w:rsidRPr="00F436A0">
        <w:rPr>
          <w:rFonts w:ascii="Times New Roman" w:hAnsi="Times New Roman" w:cs="Times New Roman"/>
          <w:iCs/>
          <w:sz w:val="28"/>
          <w:szCs w:val="28"/>
        </w:rPr>
        <w:t xml:space="preserve"> (заимствовано на интернет ресурсе </w:t>
      </w:r>
      <w:hyperlink r:id="rId24" w:tgtFrame="_blank" w:history="1">
        <w:r w:rsidR="00802247" w:rsidRPr="00F436A0">
          <w:rPr>
            <w:rStyle w:val="a9"/>
            <w:rFonts w:ascii="Times New Roman" w:hAnsi="Times New Roman" w:cs="Times New Roman"/>
            <w:color w:val="000000" w:themeColor="text1"/>
            <w:sz w:val="28"/>
            <w:szCs w:val="28"/>
            <w:u w:val="none"/>
          </w:rPr>
          <w:t xml:space="preserve">BiologicalDatabasesand Tools </w:t>
        </w:r>
        <w:r w:rsidR="00392DD4">
          <w:rPr>
            <w:rStyle w:val="a9"/>
            <w:rFonts w:ascii="Times New Roman" w:hAnsi="Times New Roman" w:cs="Times New Roman"/>
            <w:color w:val="000000" w:themeColor="text1"/>
            <w:sz w:val="28"/>
            <w:szCs w:val="28"/>
            <w:u w:val="none"/>
          </w:rPr>
          <w:t>–</w:t>
        </w:r>
        <w:r w:rsidR="00802247" w:rsidRPr="00F436A0">
          <w:rPr>
            <w:rStyle w:val="a9"/>
            <w:rFonts w:ascii="Times New Roman" w:hAnsi="Times New Roman" w:cs="Times New Roman"/>
            <w:color w:val="000000" w:themeColor="text1"/>
            <w:sz w:val="28"/>
            <w:szCs w:val="28"/>
            <w:u w:val="none"/>
          </w:rPr>
          <w:t>PathogenesisofHelicobacte</w:t>
        </w:r>
      </w:hyperlink>
      <w:r w:rsidR="00392DD4">
        <w:rPr>
          <w:lang w:val="en-US"/>
        </w:rPr>
        <w:t>r</w:t>
      </w:r>
      <w:r w:rsidR="00802247" w:rsidRPr="00F436A0">
        <w:rPr>
          <w:rFonts w:ascii="Times New Roman" w:hAnsi="Times New Roman" w:cs="Times New Roman"/>
          <w:color w:val="000000" w:themeColor="text1"/>
          <w:sz w:val="28"/>
          <w:szCs w:val="28"/>
        </w:rPr>
        <w:t>,</w:t>
      </w:r>
      <w:hyperlink r:id="rId25" w:tgtFrame="_blank" w:history="1">
        <w:r w:rsidR="00802247" w:rsidRPr="00F436A0">
          <w:rPr>
            <w:rStyle w:val="a9"/>
            <w:rFonts w:ascii="Times New Roman" w:hAnsi="Times New Roman" w:cs="Times New Roman"/>
            <w:bCs/>
            <w:color w:val="000000" w:themeColor="text1"/>
            <w:sz w:val="28"/>
            <w:szCs w:val="28"/>
            <w:u w:val="none"/>
            <w:lang w:val="en-US"/>
          </w:rPr>
          <w:t>proteinlounge</w:t>
        </w:r>
        <w:r w:rsidR="00802247" w:rsidRPr="00F436A0">
          <w:rPr>
            <w:rStyle w:val="a9"/>
            <w:rFonts w:ascii="Times New Roman" w:hAnsi="Times New Roman" w:cs="Times New Roman"/>
            <w:bCs/>
            <w:color w:val="000000" w:themeColor="text1"/>
            <w:sz w:val="28"/>
            <w:szCs w:val="28"/>
            <w:u w:val="none"/>
          </w:rPr>
          <w:t>.</w:t>
        </w:r>
        <w:r w:rsidR="00802247" w:rsidRPr="00F436A0">
          <w:rPr>
            <w:rStyle w:val="a9"/>
            <w:rFonts w:ascii="Times New Roman" w:hAnsi="Times New Roman" w:cs="Times New Roman"/>
            <w:bCs/>
            <w:color w:val="000000" w:themeColor="text1"/>
            <w:sz w:val="28"/>
            <w:szCs w:val="28"/>
            <w:u w:val="none"/>
            <w:lang w:val="en-US"/>
          </w:rPr>
          <w:t>com</w:t>
        </w:r>
      </w:hyperlink>
      <w:r w:rsidR="00802247" w:rsidRPr="00F436A0">
        <w:rPr>
          <w:rFonts w:ascii="Times New Roman" w:hAnsi="Times New Roman" w:cs="Times New Roman"/>
          <w:color w:val="000000" w:themeColor="text1"/>
          <w:sz w:val="28"/>
          <w:szCs w:val="28"/>
        </w:rPr>
        <w:t>,</w:t>
      </w:r>
      <w:r w:rsidR="00802247" w:rsidRPr="00F436A0">
        <w:rPr>
          <w:rFonts w:ascii="Times New Roman" w:hAnsi="Times New Roman" w:cs="Times New Roman"/>
          <w:color w:val="000000" w:themeColor="text1"/>
          <w:sz w:val="28"/>
          <w:szCs w:val="28"/>
          <w:lang w:val="en-US"/>
        </w:rPr>
        <w:t>PathogenesisofHelicobacterpyloriInfection</w:t>
      </w:r>
      <w:r w:rsidR="00802247" w:rsidRPr="00F436A0">
        <w:rPr>
          <w:rFonts w:ascii="Times New Roman" w:hAnsi="Times New Roman" w:cs="Times New Roman"/>
          <w:color w:val="000000" w:themeColor="text1"/>
          <w:sz w:val="28"/>
          <w:szCs w:val="28"/>
        </w:rPr>
        <w:t>).</w:t>
      </w:r>
    </w:p>
    <w:p w:rsidR="00825C7D" w:rsidRPr="00F436A0" w:rsidRDefault="003D4846" w:rsidP="00825C7D">
      <w:pPr>
        <w:pStyle w:val="a8"/>
        <w:ind w:firstLine="851"/>
        <w:jc w:val="both"/>
        <w:rPr>
          <w:b/>
          <w:sz w:val="28"/>
          <w:szCs w:val="28"/>
        </w:rPr>
      </w:pPr>
      <w:r>
        <w:rPr>
          <w:b/>
          <w:noProof/>
          <w:sz w:val="28"/>
          <w:szCs w:val="28"/>
        </w:rPr>
        <mc:AlternateContent>
          <mc:Choice Requires="wps">
            <w:drawing>
              <wp:anchor distT="0" distB="0" distL="114300" distR="114300" simplePos="0" relativeHeight="251554304" behindDoc="0" locked="0" layoutInCell="1" allowOverlap="1">
                <wp:simplePos x="0" y="0"/>
                <wp:positionH relativeFrom="column">
                  <wp:posOffset>4591685</wp:posOffset>
                </wp:positionH>
                <wp:positionV relativeFrom="paragraph">
                  <wp:posOffset>180340</wp:posOffset>
                </wp:positionV>
                <wp:extent cx="560070" cy="395605"/>
                <wp:effectExtent l="38100" t="38100" r="30480" b="23495"/>
                <wp:wrapNone/>
                <wp:docPr id="479" name="AutoShape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0070" cy="395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1115B6" id="AutoShape 1380" o:spid="_x0000_s1026" type="#_x0000_t32" style="position:absolute;margin-left:361.55pt;margin-top:14.2pt;width:44.1pt;height:31.15pt;flip:x 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">
                <v:stroke endarrow="block"/>
              </v:shape>
            </w:pict>
          </mc:Fallback>
        </mc:AlternateContent>
      </w:r>
      <w:r w:rsidR="00825C7D" w:rsidRPr="00F436A0">
        <w:rPr>
          <w:b/>
          <w:noProof/>
          <w:sz w:val="28"/>
          <w:szCs w:val="28"/>
        </w:rPr>
        <w:drawing>
          <wp:anchor distT="0" distB="0" distL="114300" distR="114300" simplePos="0" relativeHeight="251425280" behindDoc="1" locked="0" layoutInCell="1" allowOverlap="1">
            <wp:simplePos x="0" y="0"/>
            <wp:positionH relativeFrom="column">
              <wp:posOffset>1051560</wp:posOffset>
            </wp:positionH>
            <wp:positionV relativeFrom="paragraph">
              <wp:posOffset>31750</wp:posOffset>
            </wp:positionV>
            <wp:extent cx="3947160" cy="4027805"/>
            <wp:effectExtent l="19050" t="0" r="0" b="0"/>
            <wp:wrapTight wrapText="bothSides">
              <wp:wrapPolygon edited="0">
                <wp:start x="-104" y="0"/>
                <wp:lineTo x="-104" y="21454"/>
                <wp:lineTo x="21579" y="21454"/>
                <wp:lineTo x="21579" y="0"/>
                <wp:lineTo x="-104" y="0"/>
              </wp:wrapPolygon>
            </wp:wrapTight>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l="26288" t="12222" r="27041" b="12222"/>
                    <a:stretch>
                      <a:fillRect/>
                    </a:stretch>
                  </pic:blipFill>
                  <pic:spPr bwMode="auto">
                    <a:xfrm>
                      <a:off x="0" y="0"/>
                      <a:ext cx="3947160" cy="4027805"/>
                    </a:xfrm>
                    <a:prstGeom prst="rect">
                      <a:avLst/>
                    </a:prstGeom>
                    <a:noFill/>
                    <a:ln w="9525">
                      <a:noFill/>
                      <a:miter lim="800000"/>
                      <a:headEnd/>
                      <a:tailEnd/>
                    </a:ln>
                  </pic:spPr>
                </pic:pic>
              </a:graphicData>
            </a:graphic>
          </wp:anchor>
        </w:drawing>
      </w:r>
    </w:p>
    <w:p w:rsidR="00825C7D" w:rsidRPr="00F436A0" w:rsidRDefault="00825C7D" w:rsidP="00825C7D">
      <w:pPr>
        <w:pStyle w:val="a8"/>
        <w:ind w:firstLine="851"/>
        <w:jc w:val="both"/>
        <w:rPr>
          <w:b/>
          <w:sz w:val="28"/>
          <w:szCs w:val="28"/>
        </w:rPr>
      </w:pPr>
    </w:p>
    <w:p w:rsidR="00825C7D" w:rsidRPr="00F436A0" w:rsidRDefault="003D4846" w:rsidP="00825C7D">
      <w:pPr>
        <w:pStyle w:val="a8"/>
        <w:ind w:firstLine="851"/>
        <w:jc w:val="both"/>
        <w:rPr>
          <w:b/>
          <w:sz w:val="28"/>
          <w:szCs w:val="28"/>
        </w:rPr>
      </w:pPr>
      <w:bookmarkStart w:id="9" w:name="_Hlk101324586"/>
      <w:bookmarkEnd w:id="9"/>
      <w:r>
        <w:rPr>
          <w:b/>
          <w:noProof/>
          <w:sz w:val="28"/>
          <w:szCs w:val="28"/>
        </w:rPr>
        <mc:AlternateContent>
          <mc:Choice Requires="wps">
            <w:drawing>
              <wp:anchor distT="0" distB="0" distL="114300" distR="114300" simplePos="0" relativeHeight="251543040" behindDoc="0" locked="0" layoutInCell="1" allowOverlap="1">
                <wp:simplePos x="0" y="0"/>
                <wp:positionH relativeFrom="column">
                  <wp:posOffset>-66675</wp:posOffset>
                </wp:positionH>
                <wp:positionV relativeFrom="paragraph">
                  <wp:posOffset>64135</wp:posOffset>
                </wp:positionV>
                <wp:extent cx="963930" cy="605790"/>
                <wp:effectExtent l="0" t="0" r="26670" b="22860"/>
                <wp:wrapNone/>
                <wp:docPr id="478" name="Rectangle 1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605790"/>
                        </a:xfrm>
                        <a:prstGeom prst="rect">
                          <a:avLst/>
                        </a:prstGeom>
                        <a:solidFill>
                          <a:srgbClr val="FFFFFF"/>
                        </a:solidFill>
                        <a:ln w="9525">
                          <a:solidFill>
                            <a:srgbClr val="000000"/>
                          </a:solidFill>
                          <a:miter lim="800000"/>
                          <a:headEnd/>
                          <a:tailEnd/>
                        </a:ln>
                      </wps:spPr>
                      <wps:txbx>
                        <w:txbxContent>
                          <w:p w:rsidR="00157045" w:rsidRPr="0083529A" w:rsidRDefault="00157045" w:rsidP="00825C7D">
                            <w:pPr>
                              <w:rPr>
                                <w:rFonts w:ascii="Arial" w:hAnsi="Arial" w:cs="Arial"/>
                                <w:lang w:val="kk-KZ"/>
                              </w:rPr>
                            </w:pPr>
                            <w:r>
                              <w:rPr>
                                <w:lang w:val="kk-KZ"/>
                              </w:rPr>
                              <w:t xml:space="preserve">ЭПИТЕЛИЙ ЖЕЛУДКА </w:t>
                            </w:r>
                            <w:r>
                              <w:rPr>
                                <w:rFonts w:ascii="Arial" w:hAnsi="Arial" w:cs="Arial"/>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9" o:spid="_x0000_s1026" style="position:absolute;left:0;text-align:left;margin-left:-5.25pt;margin-top:5.05pt;width:75.9pt;height:47.7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">
                <v:textbox>
                  <w:txbxContent>
                    <w:p w:rsidR="00157045" w:rsidRPr="0083529A" w:rsidRDefault="00157045" w:rsidP="00825C7D">
                      <w:pPr>
                        <w:rPr>
                          <w:rFonts w:ascii="Arial" w:hAnsi="Arial" w:cs="Arial"/>
                          <w:lang w:val="kk-KZ"/>
                        </w:rPr>
                      </w:pPr>
                      <w:r>
                        <w:rPr>
                          <w:lang w:val="kk-KZ"/>
                        </w:rPr>
                        <w:t xml:space="preserve">ЭПИТЕЛИЙ ЖЕЛУДКА </w:t>
                      </w:r>
                      <w:r>
                        <w:rPr>
                          <w:rFonts w:ascii="Arial" w:hAnsi="Arial" w:cs="Arial"/>
                          <w:lang w:val="en-US"/>
                        </w:rPr>
                        <w:t xml:space="preserve">- </w:t>
                      </w:r>
                    </w:p>
                  </w:txbxContent>
                </v:textbox>
              </v:rect>
            </w:pict>
          </mc:Fallback>
        </mc:AlternateContent>
      </w:r>
      <w:r>
        <w:rPr>
          <w:b/>
          <w:noProof/>
          <w:sz w:val="28"/>
          <w:szCs w:val="28"/>
        </w:rPr>
        <mc:AlternateContent>
          <mc:Choice Requires="wps">
            <w:drawing>
              <wp:anchor distT="4294967295" distB="4294967295" distL="114300" distR="114300" simplePos="0" relativeHeight="251553280" behindDoc="0" locked="0" layoutInCell="1" allowOverlap="1">
                <wp:simplePos x="0" y="0"/>
                <wp:positionH relativeFrom="column">
                  <wp:posOffset>3355975</wp:posOffset>
                </wp:positionH>
                <wp:positionV relativeFrom="paragraph">
                  <wp:posOffset>189229</wp:posOffset>
                </wp:positionV>
                <wp:extent cx="1795780" cy="0"/>
                <wp:effectExtent l="38100" t="76200" r="0" b="95250"/>
                <wp:wrapNone/>
                <wp:docPr id="477" name="Auto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957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BD974" id="AutoShape 1379" o:spid="_x0000_s1026" type="#_x0000_t32" style="position:absolute;margin-left:264.25pt;margin-top:14.9pt;width:141.4pt;height:0;flip:x;z-index:251553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QmPw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">
                <v:stroke endarrow="block"/>
              </v:shape>
            </w:pict>
          </mc:Fallback>
        </mc:AlternateContent>
      </w:r>
      <w:r>
        <w:rPr>
          <w:b/>
          <w:noProof/>
          <w:sz w:val="28"/>
          <w:szCs w:val="28"/>
        </w:rPr>
        <mc:AlternateContent>
          <mc:Choice Requires="wps">
            <w:drawing>
              <wp:anchor distT="0" distB="0" distL="114300" distR="114300" simplePos="0" relativeHeight="251552256" behindDoc="0" locked="0" layoutInCell="1" allowOverlap="1">
                <wp:simplePos x="0" y="0"/>
                <wp:positionH relativeFrom="column">
                  <wp:posOffset>5151755</wp:posOffset>
                </wp:positionH>
                <wp:positionV relativeFrom="paragraph">
                  <wp:posOffset>123825</wp:posOffset>
                </wp:positionV>
                <wp:extent cx="947420" cy="605790"/>
                <wp:effectExtent l="0" t="0" r="24130" b="22860"/>
                <wp:wrapNone/>
                <wp:docPr id="476" name="Rectangle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420" cy="605790"/>
                        </a:xfrm>
                        <a:prstGeom prst="rect">
                          <a:avLst/>
                        </a:prstGeom>
                        <a:solidFill>
                          <a:srgbClr val="FFFFFF"/>
                        </a:solidFill>
                        <a:ln w="9525">
                          <a:solidFill>
                            <a:srgbClr val="000000"/>
                          </a:solidFill>
                          <a:miter lim="800000"/>
                          <a:headEnd/>
                          <a:tailEnd/>
                        </a:ln>
                      </wps:spPr>
                      <wps:txbx>
                        <w:txbxContent>
                          <w:p w:rsidR="00157045" w:rsidRDefault="00157045" w:rsidP="00825C7D">
                            <w:r>
                              <w:rPr>
                                <w:rFonts w:cstheme="minorHAnsi"/>
                              </w:rPr>
                              <w:t>α-</w:t>
                            </w:r>
                            <w:r>
                              <w:t>катеин</w:t>
                            </w:r>
                          </w:p>
                          <w:p w:rsidR="00157045" w:rsidRDefault="00157045" w:rsidP="00825C7D"/>
                          <w:p w:rsidR="00157045" w:rsidRDefault="00157045" w:rsidP="00825C7D">
                            <w:r>
                              <w:rPr>
                                <w:rFonts w:cstheme="minorHAnsi"/>
                              </w:rPr>
                              <w:t>β-</w:t>
                            </w:r>
                            <w:r>
                              <w:t>катеин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8" o:spid="_x0000_s1027" style="position:absolute;left:0;text-align:left;margin-left:405.65pt;margin-top:9.75pt;width:74.6pt;height:47.7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">
                <v:textbox>
                  <w:txbxContent>
                    <w:p w:rsidR="00157045" w:rsidRDefault="00157045" w:rsidP="00825C7D">
                      <w:r>
                        <w:rPr>
                          <w:rFonts w:cstheme="minorHAnsi"/>
                        </w:rPr>
                        <w:t>α-</w:t>
                      </w:r>
                      <w:r>
                        <w:t>катеин</w:t>
                      </w:r>
                    </w:p>
                    <w:p w:rsidR="00157045" w:rsidRDefault="00157045" w:rsidP="00825C7D"/>
                    <w:p w:rsidR="00157045" w:rsidRDefault="00157045" w:rsidP="00825C7D">
                      <w:r>
                        <w:rPr>
                          <w:rFonts w:cstheme="minorHAnsi"/>
                        </w:rPr>
                        <w:t>β-</w:t>
                      </w:r>
                      <w:r>
                        <w:t>катеин</w:t>
                      </w:r>
                    </w:p>
                  </w:txbxContent>
                </v:textbox>
              </v:rect>
            </w:pict>
          </mc:Fallback>
        </mc:AlternateContent>
      </w:r>
    </w:p>
    <w:p w:rsidR="00825C7D" w:rsidRPr="00F436A0" w:rsidRDefault="003D4846" w:rsidP="00825C7D">
      <w:pPr>
        <w:pStyle w:val="a8"/>
        <w:ind w:firstLine="851"/>
        <w:jc w:val="center"/>
        <w:rPr>
          <w:sz w:val="28"/>
          <w:szCs w:val="28"/>
        </w:rPr>
      </w:pPr>
      <w:r>
        <w:rPr>
          <w:b/>
          <w:noProof/>
          <w:sz w:val="28"/>
          <w:szCs w:val="28"/>
        </w:rPr>
        <mc:AlternateContent>
          <mc:Choice Requires="wps">
            <w:drawing>
              <wp:anchor distT="0" distB="0" distL="114300" distR="114300" simplePos="0" relativeHeight="251542016" behindDoc="0" locked="0" layoutInCell="1" allowOverlap="1">
                <wp:simplePos x="0" y="0"/>
                <wp:positionH relativeFrom="column">
                  <wp:posOffset>897255</wp:posOffset>
                </wp:positionH>
                <wp:positionV relativeFrom="paragraph">
                  <wp:posOffset>178435</wp:posOffset>
                </wp:positionV>
                <wp:extent cx="370840" cy="259080"/>
                <wp:effectExtent l="0" t="0" r="67310" b="64770"/>
                <wp:wrapNone/>
                <wp:docPr id="475" name="AutoShape 1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477E5E" id="AutoShape 1368" o:spid="_x0000_s1026" type="#_x0000_t32" style="position:absolute;margin-left:70.65pt;margin-top:14.05pt;width:29.2pt;height:20.4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hPQIAAGY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">
                <v:stroke endarrow="block"/>
              </v:shape>
            </w:pict>
          </mc:Fallback>
        </mc:AlternateContent>
      </w:r>
    </w:p>
    <w:p w:rsidR="00825C7D" w:rsidRPr="00F436A0" w:rsidRDefault="00825C7D" w:rsidP="00825C7D">
      <w:pPr>
        <w:pStyle w:val="a8"/>
        <w:ind w:firstLine="851"/>
        <w:jc w:val="center"/>
        <w:rPr>
          <w:sz w:val="28"/>
          <w:szCs w:val="28"/>
        </w:rPr>
      </w:pPr>
    </w:p>
    <w:p w:rsidR="00825C7D" w:rsidRPr="00F436A0" w:rsidRDefault="00825C7D" w:rsidP="00825C7D">
      <w:pPr>
        <w:pStyle w:val="a8"/>
        <w:ind w:firstLine="851"/>
        <w:jc w:val="center"/>
        <w:rPr>
          <w:sz w:val="28"/>
          <w:szCs w:val="28"/>
        </w:rPr>
      </w:pP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44064" behindDoc="0" locked="0" layoutInCell="1" allowOverlap="1">
                <wp:simplePos x="0" y="0"/>
                <wp:positionH relativeFrom="column">
                  <wp:posOffset>-66675</wp:posOffset>
                </wp:positionH>
                <wp:positionV relativeFrom="paragraph">
                  <wp:posOffset>66675</wp:posOffset>
                </wp:positionV>
                <wp:extent cx="963930" cy="605790"/>
                <wp:effectExtent l="0" t="0" r="26670" b="22860"/>
                <wp:wrapNone/>
                <wp:docPr id="474" name="Rectangle 1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605790"/>
                        </a:xfrm>
                        <a:prstGeom prst="rect">
                          <a:avLst/>
                        </a:prstGeom>
                        <a:solidFill>
                          <a:srgbClr val="FFFFFF"/>
                        </a:solidFill>
                        <a:ln w="9525">
                          <a:solidFill>
                            <a:srgbClr val="000000"/>
                          </a:solidFill>
                          <a:miter lim="800000"/>
                          <a:headEnd/>
                          <a:tailEnd/>
                        </a:ln>
                      </wps:spPr>
                      <wps:txbx>
                        <w:txbxContent>
                          <w:p w:rsidR="00157045" w:rsidRPr="0083529A" w:rsidRDefault="00157045" w:rsidP="00825C7D">
                            <w:pPr>
                              <w:rPr>
                                <w:lang w:val="kk-KZ"/>
                              </w:rPr>
                            </w:pPr>
                            <w:r>
                              <w:rPr>
                                <w:lang w:val="kk-KZ"/>
                              </w:rPr>
                              <w:t>ПОДСЛИЗИСТЫЙ СЛОЙ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0" o:spid="_x0000_s1028" style="position:absolute;left:0;text-align:left;margin-left:-5.25pt;margin-top:5.25pt;width:75.9pt;height:47.7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">
                <v:textbox>
                  <w:txbxContent>
                    <w:p w:rsidR="00157045" w:rsidRPr="0083529A" w:rsidRDefault="00157045" w:rsidP="00825C7D">
                      <w:pPr>
                        <w:rPr>
                          <w:lang w:val="kk-KZ"/>
                        </w:rPr>
                      </w:pPr>
                      <w:r>
                        <w:rPr>
                          <w:lang w:val="kk-KZ"/>
                        </w:rPr>
                        <w:t>ПОДСЛИЗИСТЫЙ СЛОЙ</w:t>
                      </w:r>
                    </w:p>
                  </w:txbxContent>
                </v:textbox>
              </v:rect>
            </w:pict>
          </mc:Fallback>
        </mc:AlternateContent>
      </w:r>
      <w:r>
        <w:rPr>
          <w:b/>
          <w:noProof/>
          <w:sz w:val="28"/>
          <w:szCs w:val="28"/>
        </w:rPr>
        <mc:AlternateContent>
          <mc:Choice Requires="wps">
            <w:drawing>
              <wp:anchor distT="0" distB="0" distL="114300" distR="114300" simplePos="0" relativeHeight="251555328" behindDoc="0" locked="0" layoutInCell="1" allowOverlap="1">
                <wp:simplePos x="0" y="0"/>
                <wp:positionH relativeFrom="column">
                  <wp:posOffset>5151755</wp:posOffset>
                </wp:positionH>
                <wp:positionV relativeFrom="paragraph">
                  <wp:posOffset>120015</wp:posOffset>
                </wp:positionV>
                <wp:extent cx="1083310" cy="605790"/>
                <wp:effectExtent l="0" t="0" r="21590" b="22860"/>
                <wp:wrapNone/>
                <wp:docPr id="473" name="Rectangle 1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605790"/>
                        </a:xfrm>
                        <a:prstGeom prst="rect">
                          <a:avLst/>
                        </a:prstGeom>
                        <a:solidFill>
                          <a:srgbClr val="FFFFFF"/>
                        </a:solidFill>
                        <a:ln w="9525">
                          <a:solidFill>
                            <a:srgbClr val="000000"/>
                          </a:solidFill>
                          <a:miter lim="800000"/>
                          <a:headEnd/>
                          <a:tailEnd/>
                        </a:ln>
                      </wps:spPr>
                      <wps:txbx>
                        <w:txbxContent>
                          <w:p w:rsidR="00157045" w:rsidRPr="00FB7E3F" w:rsidRDefault="00157045" w:rsidP="00825C7D">
                            <w:pPr>
                              <w:spacing w:after="0" w:line="240" w:lineRule="auto"/>
                              <w:rPr>
                                <w:lang w:val="en-US"/>
                              </w:rPr>
                            </w:pPr>
                            <w:r>
                              <w:rPr>
                                <w:lang w:val="kk-KZ"/>
                              </w:rPr>
                              <w:t>ИНТЕРЛЕЙКИ</w:t>
                            </w:r>
                            <w:r>
                              <w:rPr>
                                <w:lang w:val="en-US"/>
                              </w:rPr>
                              <w:t>-</w:t>
                            </w:r>
                            <w:r>
                              <w:rPr>
                                <w:lang w:val="kk-KZ"/>
                              </w:rPr>
                              <w:t>НЫ,ИНТЕРФЕ</w:t>
                            </w:r>
                            <w:r>
                              <w:rPr>
                                <w:lang w:val="en-US"/>
                              </w:rPr>
                              <w:t>-</w:t>
                            </w:r>
                          </w:p>
                          <w:p w:rsidR="00157045" w:rsidRPr="0083529A" w:rsidRDefault="00157045" w:rsidP="00825C7D">
                            <w:pPr>
                              <w:spacing w:after="0" w:line="240" w:lineRule="auto"/>
                              <w:rPr>
                                <w:lang w:val="kk-KZ"/>
                              </w:rPr>
                            </w:pPr>
                            <w:r>
                              <w:rPr>
                                <w:lang w:val="kk-KZ"/>
                              </w:rPr>
                              <w:t>РОНЫ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1" o:spid="_x0000_s1029" style="position:absolute;left:0;text-align:left;margin-left:405.65pt;margin-top:9.45pt;width:85.3pt;height:47.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">
                <v:textbox>
                  <w:txbxContent>
                    <w:p w:rsidR="00157045" w:rsidRPr="00FB7E3F" w:rsidRDefault="00157045" w:rsidP="00825C7D">
                      <w:pPr>
                        <w:spacing w:after="0" w:line="240" w:lineRule="auto"/>
                        <w:rPr>
                          <w:lang w:val="en-US"/>
                        </w:rPr>
                      </w:pPr>
                      <w:r>
                        <w:rPr>
                          <w:lang w:val="kk-KZ"/>
                        </w:rPr>
                        <w:t>ИНТЕРЛЕЙКИ</w:t>
                      </w:r>
                      <w:r>
                        <w:rPr>
                          <w:lang w:val="en-US"/>
                        </w:rPr>
                        <w:t>-</w:t>
                      </w:r>
                      <w:r>
                        <w:rPr>
                          <w:lang w:val="kk-KZ"/>
                        </w:rPr>
                        <w:t>НЫ,ИНТЕРФЕ</w:t>
                      </w:r>
                      <w:r>
                        <w:rPr>
                          <w:lang w:val="en-US"/>
                        </w:rPr>
                        <w:t>-</w:t>
                      </w:r>
                    </w:p>
                    <w:p w:rsidR="00157045" w:rsidRPr="0083529A" w:rsidRDefault="00157045" w:rsidP="00825C7D">
                      <w:pPr>
                        <w:spacing w:after="0" w:line="240" w:lineRule="auto"/>
                        <w:rPr>
                          <w:lang w:val="kk-KZ"/>
                        </w:rPr>
                      </w:pPr>
                      <w:r>
                        <w:rPr>
                          <w:lang w:val="kk-KZ"/>
                        </w:rPr>
                        <w:t>РОНЫ</w:t>
                      </w:r>
                    </w:p>
                  </w:txbxContent>
                </v:textbox>
              </v:rect>
            </w:pict>
          </mc:Fallback>
        </mc:AlternateContent>
      </w: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47136" behindDoc="0" locked="0" layoutInCell="1" allowOverlap="1">
                <wp:simplePos x="0" y="0"/>
                <wp:positionH relativeFrom="column">
                  <wp:posOffset>897255</wp:posOffset>
                </wp:positionH>
                <wp:positionV relativeFrom="paragraph">
                  <wp:posOffset>100330</wp:posOffset>
                </wp:positionV>
                <wp:extent cx="926465" cy="145415"/>
                <wp:effectExtent l="0" t="57150" r="6985" b="26035"/>
                <wp:wrapNone/>
                <wp:docPr id="472"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6465" cy="145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47920" id="AutoShape 1373" o:spid="_x0000_s1026" type="#_x0000_t32" style="position:absolute;margin-left:70.65pt;margin-top:7.9pt;width:72.95pt;height:11.45pt;flip:y;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">
                <v:stroke endarrow="block"/>
              </v:shape>
            </w:pict>
          </mc:Fallback>
        </mc:AlternateContent>
      </w:r>
      <w:r>
        <w:rPr>
          <w:noProof/>
          <w:sz w:val="28"/>
          <w:szCs w:val="28"/>
        </w:rPr>
        <mc:AlternateContent>
          <mc:Choice Requires="wps">
            <w:drawing>
              <wp:anchor distT="0" distB="0" distL="114300" distR="114300" simplePos="0" relativeHeight="251556352" behindDoc="0" locked="0" layoutInCell="1" allowOverlap="1">
                <wp:simplePos x="0" y="0"/>
                <wp:positionH relativeFrom="column">
                  <wp:posOffset>3541395</wp:posOffset>
                </wp:positionH>
                <wp:positionV relativeFrom="paragraph">
                  <wp:posOffset>97155</wp:posOffset>
                </wp:positionV>
                <wp:extent cx="1610360" cy="716280"/>
                <wp:effectExtent l="38100" t="0" r="27940" b="64770"/>
                <wp:wrapNone/>
                <wp:docPr id="471" name="AutoShape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0360" cy="716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87984" id="AutoShape 1382" o:spid="_x0000_s1026" type="#_x0000_t32" style="position:absolute;margin-left:278.85pt;margin-top:7.65pt;width:126.8pt;height:56.4pt;flip:x;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9GuRQIAAHE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">
                <v:stroke endarrow="block"/>
              </v:shape>
            </w:pict>
          </mc:Fallback>
        </mc:AlternateContent>
      </w:r>
      <w:r>
        <w:rPr>
          <w:noProof/>
          <w:sz w:val="28"/>
          <w:szCs w:val="28"/>
        </w:rPr>
        <mc:AlternateContent>
          <mc:Choice Requires="wps">
            <w:drawing>
              <wp:anchor distT="0" distB="0" distL="114300" distR="114300" simplePos="0" relativeHeight="251557376" behindDoc="0" locked="0" layoutInCell="1" allowOverlap="1">
                <wp:simplePos x="0" y="0"/>
                <wp:positionH relativeFrom="column">
                  <wp:posOffset>3602990</wp:posOffset>
                </wp:positionH>
                <wp:positionV relativeFrom="paragraph">
                  <wp:posOffset>100330</wp:posOffset>
                </wp:positionV>
                <wp:extent cx="1548765" cy="247650"/>
                <wp:effectExtent l="38100" t="0" r="13335" b="76200"/>
                <wp:wrapNone/>
                <wp:docPr id="470" name="AutoShape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876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040B9" id="AutoShape 1383" o:spid="_x0000_s1026" type="#_x0000_t32" style="position:absolute;margin-left:283.7pt;margin-top:7.9pt;width:121.95pt;height:19.5pt;flip:x;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shbRAIAAHE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">
                <v:stroke endarrow="block"/>
              </v:shape>
            </w:pict>
          </mc:Fallback>
        </mc:AlternateContent>
      </w:r>
    </w:p>
    <w:p w:rsidR="00825C7D" w:rsidRPr="00F436A0" w:rsidRDefault="003D4846" w:rsidP="00825C7D">
      <w:pPr>
        <w:pStyle w:val="a8"/>
        <w:ind w:firstLine="851"/>
        <w:jc w:val="center"/>
        <w:rPr>
          <w:sz w:val="28"/>
          <w:szCs w:val="28"/>
        </w:rPr>
      </w:pPr>
      <w:r>
        <w:rPr>
          <w:b/>
          <w:noProof/>
          <w:sz w:val="28"/>
          <w:szCs w:val="28"/>
        </w:rPr>
        <mc:AlternateContent>
          <mc:Choice Requires="wps">
            <w:drawing>
              <wp:anchor distT="0" distB="0" distL="114300" distR="114300" simplePos="0" relativeHeight="251545088" behindDoc="0" locked="0" layoutInCell="1" allowOverlap="1">
                <wp:simplePos x="0" y="0"/>
                <wp:positionH relativeFrom="column">
                  <wp:posOffset>897255</wp:posOffset>
                </wp:positionH>
                <wp:positionV relativeFrom="paragraph">
                  <wp:posOffset>57785</wp:posOffset>
                </wp:positionV>
                <wp:extent cx="445135" cy="259080"/>
                <wp:effectExtent l="0" t="0" r="69215" b="64770"/>
                <wp:wrapNone/>
                <wp:docPr id="469" name="AutoShape 1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C9252" id="AutoShape 1371" o:spid="_x0000_s1026" type="#_x0000_t32" style="position:absolute;margin-left:70.65pt;margin-top:4.55pt;width:35.05pt;height:20.4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">
                <v:stroke endarrow="block"/>
              </v:shape>
            </w:pict>
          </mc:Fallback>
        </mc:AlternateContent>
      </w:r>
    </w:p>
    <w:p w:rsidR="00825C7D" w:rsidRPr="00F436A0" w:rsidRDefault="00825C7D" w:rsidP="00825C7D">
      <w:pPr>
        <w:pStyle w:val="a8"/>
        <w:ind w:firstLine="851"/>
        <w:jc w:val="center"/>
        <w:rPr>
          <w:sz w:val="28"/>
          <w:szCs w:val="28"/>
        </w:rPr>
      </w:pP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49184" behindDoc="0" locked="0" layoutInCell="1" allowOverlap="1">
                <wp:simplePos x="0" y="0"/>
                <wp:positionH relativeFrom="column">
                  <wp:posOffset>897255</wp:posOffset>
                </wp:positionH>
                <wp:positionV relativeFrom="paragraph">
                  <wp:posOffset>27305</wp:posOffset>
                </wp:positionV>
                <wp:extent cx="1828800" cy="234950"/>
                <wp:effectExtent l="0" t="57150" r="19050" b="31750"/>
                <wp:wrapNone/>
                <wp:docPr id="468"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0" cy="234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66A17" id="AutoShape 1375" o:spid="_x0000_s1026" type="#_x0000_t32" style="position:absolute;margin-left:70.65pt;margin-top:2.15pt;width:2in;height:18.5pt;flip:y;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">
                <v:stroke endarrow="block"/>
              </v:shape>
            </w:pict>
          </mc:Fallback>
        </mc:AlternateContent>
      </w:r>
      <w:r>
        <w:rPr>
          <w:noProof/>
          <w:sz w:val="28"/>
          <w:szCs w:val="28"/>
        </w:rPr>
        <mc:AlternateContent>
          <mc:Choice Requires="wps">
            <w:drawing>
              <wp:anchor distT="0" distB="0" distL="114300" distR="114300" simplePos="0" relativeHeight="251546112" behindDoc="0" locked="0" layoutInCell="1" allowOverlap="1">
                <wp:simplePos x="0" y="0"/>
                <wp:positionH relativeFrom="column">
                  <wp:posOffset>-66675</wp:posOffset>
                </wp:positionH>
                <wp:positionV relativeFrom="paragraph">
                  <wp:posOffset>27305</wp:posOffset>
                </wp:positionV>
                <wp:extent cx="963930" cy="605790"/>
                <wp:effectExtent l="0" t="0" r="26670" b="22860"/>
                <wp:wrapNone/>
                <wp:docPr id="467" name="Rectangle 1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605790"/>
                        </a:xfrm>
                        <a:prstGeom prst="rect">
                          <a:avLst/>
                        </a:prstGeom>
                        <a:solidFill>
                          <a:srgbClr val="FFFFFF"/>
                        </a:solidFill>
                        <a:ln w="9525">
                          <a:solidFill>
                            <a:srgbClr val="000000"/>
                          </a:solidFill>
                          <a:miter lim="800000"/>
                          <a:headEnd/>
                          <a:tailEnd/>
                        </a:ln>
                      </wps:spPr>
                      <wps:txbx>
                        <w:txbxContent>
                          <w:p w:rsidR="00157045" w:rsidRDefault="00157045" w:rsidP="00825C7D">
                            <w:pPr>
                              <w:spacing w:after="0" w:line="240" w:lineRule="auto"/>
                              <w:rPr>
                                <w:lang w:val="kk-KZ"/>
                              </w:rPr>
                            </w:pPr>
                            <w:r>
                              <w:rPr>
                                <w:lang w:val="kk-KZ"/>
                              </w:rPr>
                              <w:t xml:space="preserve">ИММУННЫЕ </w:t>
                            </w:r>
                          </w:p>
                          <w:p w:rsidR="00157045" w:rsidRPr="0083529A" w:rsidRDefault="00157045" w:rsidP="00825C7D">
                            <w:pPr>
                              <w:spacing w:after="0" w:line="240" w:lineRule="auto"/>
                              <w:rPr>
                                <w:lang w:val="kk-KZ"/>
                              </w:rPr>
                            </w:pPr>
                            <w:r>
                              <w:rPr>
                                <w:lang w:val="kk-KZ"/>
                              </w:rPr>
                              <w:t>КЛЕТКИ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2" o:spid="_x0000_s1030" style="position:absolute;left:0;text-align:left;margin-left:-5.25pt;margin-top:2.15pt;width:75.9pt;height:47.7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">
                <v:textbox>
                  <w:txbxContent>
                    <w:p w:rsidR="00157045" w:rsidRDefault="00157045" w:rsidP="00825C7D">
                      <w:pPr>
                        <w:spacing w:after="0" w:line="240" w:lineRule="auto"/>
                        <w:rPr>
                          <w:lang w:val="kk-KZ"/>
                        </w:rPr>
                      </w:pPr>
                      <w:r>
                        <w:rPr>
                          <w:lang w:val="kk-KZ"/>
                        </w:rPr>
                        <w:t xml:space="preserve">ИММУННЫЕ </w:t>
                      </w:r>
                    </w:p>
                    <w:p w:rsidR="00157045" w:rsidRPr="0083529A" w:rsidRDefault="00157045" w:rsidP="00825C7D">
                      <w:pPr>
                        <w:spacing w:after="0" w:line="240" w:lineRule="auto"/>
                        <w:rPr>
                          <w:lang w:val="kk-KZ"/>
                        </w:rPr>
                      </w:pPr>
                      <w:r>
                        <w:rPr>
                          <w:lang w:val="kk-KZ"/>
                        </w:rPr>
                        <w:t>КЛЕТКИ</w:t>
                      </w:r>
                    </w:p>
                  </w:txbxContent>
                </v:textbox>
              </v:rect>
            </w:pict>
          </mc:Fallback>
        </mc:AlternateContent>
      </w:r>
      <w:r>
        <w:rPr>
          <w:noProof/>
          <w:sz w:val="28"/>
          <w:szCs w:val="28"/>
        </w:rPr>
        <mc:AlternateContent>
          <mc:Choice Requires="wps">
            <w:drawing>
              <wp:anchor distT="0" distB="0" distL="114300" distR="114300" simplePos="0" relativeHeight="251558400" behindDoc="0" locked="0" layoutInCell="1" allowOverlap="1">
                <wp:simplePos x="0" y="0"/>
                <wp:positionH relativeFrom="column">
                  <wp:posOffset>5151755</wp:posOffset>
                </wp:positionH>
                <wp:positionV relativeFrom="paragraph">
                  <wp:posOffset>27305</wp:posOffset>
                </wp:positionV>
                <wp:extent cx="947420" cy="605790"/>
                <wp:effectExtent l="0" t="0" r="24130" b="22860"/>
                <wp:wrapNone/>
                <wp:docPr id="466" name="Rectangle 1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420" cy="605790"/>
                        </a:xfrm>
                        <a:prstGeom prst="rect">
                          <a:avLst/>
                        </a:prstGeom>
                        <a:solidFill>
                          <a:srgbClr val="FFFFFF"/>
                        </a:solidFill>
                        <a:ln w="9525">
                          <a:solidFill>
                            <a:srgbClr val="000000"/>
                          </a:solidFill>
                          <a:miter lim="800000"/>
                          <a:headEnd/>
                          <a:tailEnd/>
                        </a:ln>
                      </wps:spPr>
                      <wps:txbx>
                        <w:txbxContent>
                          <w:p w:rsidR="00157045" w:rsidRDefault="00157045" w:rsidP="00825C7D">
                            <w:pPr>
                              <w:spacing w:after="0" w:line="240" w:lineRule="auto"/>
                              <w:rPr>
                                <w:lang w:val="kk-KZ"/>
                              </w:rPr>
                            </w:pPr>
                            <w:r>
                              <w:rPr>
                                <w:lang w:val="kk-KZ"/>
                              </w:rPr>
                              <w:t xml:space="preserve">ИММУННЫЕ </w:t>
                            </w:r>
                          </w:p>
                          <w:p w:rsidR="00157045" w:rsidRPr="0083529A" w:rsidRDefault="00157045" w:rsidP="00825C7D">
                            <w:pPr>
                              <w:spacing w:after="0" w:line="240" w:lineRule="auto"/>
                              <w:rPr>
                                <w:lang w:val="kk-KZ"/>
                              </w:rPr>
                            </w:pPr>
                            <w:r>
                              <w:rPr>
                                <w:lang w:val="kk-KZ"/>
                              </w:rPr>
                              <w:t>КЛЕТКИ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4" o:spid="_x0000_s1031" style="position:absolute;left:0;text-align:left;margin-left:405.65pt;margin-top:2.15pt;width:74.6pt;height:47.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">
                <v:textbox>
                  <w:txbxContent>
                    <w:p w:rsidR="00157045" w:rsidRDefault="00157045" w:rsidP="00825C7D">
                      <w:pPr>
                        <w:spacing w:after="0" w:line="240" w:lineRule="auto"/>
                        <w:rPr>
                          <w:lang w:val="kk-KZ"/>
                        </w:rPr>
                      </w:pPr>
                      <w:r>
                        <w:rPr>
                          <w:lang w:val="kk-KZ"/>
                        </w:rPr>
                        <w:t xml:space="preserve">ИММУННЫЕ </w:t>
                      </w:r>
                    </w:p>
                    <w:p w:rsidR="00157045" w:rsidRPr="0083529A" w:rsidRDefault="00157045" w:rsidP="00825C7D">
                      <w:pPr>
                        <w:spacing w:after="0" w:line="240" w:lineRule="auto"/>
                        <w:rPr>
                          <w:lang w:val="kk-KZ"/>
                        </w:rPr>
                      </w:pPr>
                      <w:r>
                        <w:rPr>
                          <w:lang w:val="kk-KZ"/>
                        </w:rPr>
                        <w:t>КЛЕТКИ</w:t>
                      </w:r>
                    </w:p>
                  </w:txbxContent>
                </v:textbox>
              </v:rect>
            </w:pict>
          </mc:Fallback>
        </mc:AlternateContent>
      </w: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50208" behindDoc="0" locked="0" layoutInCell="1" allowOverlap="1">
                <wp:simplePos x="0" y="0"/>
                <wp:positionH relativeFrom="column">
                  <wp:posOffset>897255</wp:posOffset>
                </wp:positionH>
                <wp:positionV relativeFrom="paragraph">
                  <wp:posOffset>57785</wp:posOffset>
                </wp:positionV>
                <wp:extent cx="2569845" cy="370840"/>
                <wp:effectExtent l="0" t="0" r="59055" b="86360"/>
                <wp:wrapNone/>
                <wp:docPr id="465" name="AutoShape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69845" cy="370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62CD0" id="AutoShape 1376" o:spid="_x0000_s1026" type="#_x0000_t32" style="position:absolute;margin-left:70.65pt;margin-top:4.55pt;width:202.35pt;height:29.2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R4hPQIAAGc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">
                <v:stroke endarrow="block"/>
              </v:shape>
            </w:pict>
          </mc:Fallback>
        </mc:AlternateContent>
      </w:r>
      <w:r>
        <w:rPr>
          <w:noProof/>
          <w:sz w:val="28"/>
          <w:szCs w:val="28"/>
        </w:rPr>
        <mc:AlternateContent>
          <mc:Choice Requires="wps">
            <w:drawing>
              <wp:anchor distT="0" distB="0" distL="114300" distR="114300" simplePos="0" relativeHeight="251548160" behindDoc="0" locked="0" layoutInCell="1" allowOverlap="1">
                <wp:simplePos x="0" y="0"/>
                <wp:positionH relativeFrom="column">
                  <wp:posOffset>897255</wp:posOffset>
                </wp:positionH>
                <wp:positionV relativeFrom="paragraph">
                  <wp:posOffset>69850</wp:posOffset>
                </wp:positionV>
                <wp:extent cx="1123950" cy="1075055"/>
                <wp:effectExtent l="0" t="0" r="76200" b="48895"/>
                <wp:wrapNone/>
                <wp:docPr id="464"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3950" cy="1075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6C3004" id="AutoShape 1374" o:spid="_x0000_s1026" type="#_x0000_t32" style="position:absolute;margin-left:70.65pt;margin-top:5.5pt;width:88.5pt;height:84.6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">
                <v:stroke endarrow="block"/>
              </v:shape>
            </w:pict>
          </mc:Fallback>
        </mc:AlternateContent>
      </w:r>
      <w:r>
        <w:rPr>
          <w:noProof/>
          <w:sz w:val="28"/>
          <w:szCs w:val="28"/>
        </w:rPr>
        <mc:AlternateContent>
          <mc:Choice Requires="wps">
            <w:drawing>
              <wp:anchor distT="0" distB="0" distL="114300" distR="114300" simplePos="0" relativeHeight="251559424" behindDoc="0" locked="0" layoutInCell="1" allowOverlap="1">
                <wp:simplePos x="0" y="0"/>
                <wp:positionH relativeFrom="column">
                  <wp:posOffset>4121785</wp:posOffset>
                </wp:positionH>
                <wp:positionV relativeFrom="paragraph">
                  <wp:posOffset>69850</wp:posOffset>
                </wp:positionV>
                <wp:extent cx="1029970" cy="198120"/>
                <wp:effectExtent l="19050" t="57150" r="17780" b="30480"/>
                <wp:wrapNone/>
                <wp:docPr id="463" name="AutoShape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9970"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37620C" id="AutoShape 1385" o:spid="_x0000_s1026" type="#_x0000_t32" style="position:absolute;margin-left:324.55pt;margin-top:5.5pt;width:81.1pt;height:15.6pt;flip:x 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">
                <v:stroke endarrow="block"/>
              </v:shape>
            </w:pict>
          </mc:Fallback>
        </mc:AlternateContent>
      </w: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61472" behindDoc="0" locked="0" layoutInCell="1" allowOverlap="1">
                <wp:simplePos x="0" y="0"/>
                <wp:positionH relativeFrom="column">
                  <wp:posOffset>4714875</wp:posOffset>
                </wp:positionH>
                <wp:positionV relativeFrom="paragraph">
                  <wp:posOffset>63500</wp:posOffset>
                </wp:positionV>
                <wp:extent cx="436880" cy="951230"/>
                <wp:effectExtent l="38100" t="0" r="20320" b="58420"/>
                <wp:wrapNone/>
                <wp:docPr id="462" name="AutoShape 1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880" cy="951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45F6E4" id="AutoShape 1387" o:spid="_x0000_s1026" type="#_x0000_t32" style="position:absolute;margin-left:371.25pt;margin-top:5pt;width:34.4pt;height:74.9pt;flip:x;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">
                <v:stroke endarrow="block"/>
              </v:shape>
            </w:pict>
          </mc:Fallback>
        </mc:AlternateContent>
      </w:r>
      <w:r>
        <w:rPr>
          <w:noProof/>
          <w:sz w:val="28"/>
          <w:szCs w:val="28"/>
        </w:rPr>
        <mc:AlternateContent>
          <mc:Choice Requires="wps">
            <w:drawing>
              <wp:anchor distT="0" distB="0" distL="114300" distR="114300" simplePos="0" relativeHeight="251560448" behindDoc="0" locked="0" layoutInCell="1" allowOverlap="1">
                <wp:simplePos x="0" y="0"/>
                <wp:positionH relativeFrom="column">
                  <wp:posOffset>4010660</wp:posOffset>
                </wp:positionH>
                <wp:positionV relativeFrom="paragraph">
                  <wp:posOffset>63500</wp:posOffset>
                </wp:positionV>
                <wp:extent cx="1141095" cy="1025525"/>
                <wp:effectExtent l="38100" t="0" r="20955" b="60325"/>
                <wp:wrapNone/>
                <wp:docPr id="461" name="AutoShap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1095" cy="1025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448FC4" id="AutoShape 1386" o:spid="_x0000_s1026" type="#_x0000_t32" style="position:absolute;margin-left:315.8pt;margin-top:5pt;width:89.85pt;height:80.75pt;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">
                <v:stroke endarrow="block"/>
              </v:shape>
            </w:pict>
          </mc:Fallback>
        </mc:AlternateContent>
      </w:r>
    </w:p>
    <w:p w:rsidR="00825C7D" w:rsidRPr="00F436A0" w:rsidRDefault="00825C7D" w:rsidP="00825C7D">
      <w:pPr>
        <w:pStyle w:val="a8"/>
        <w:ind w:firstLine="851"/>
        <w:jc w:val="center"/>
        <w:rPr>
          <w:sz w:val="28"/>
          <w:szCs w:val="28"/>
        </w:rPr>
      </w:pPr>
    </w:p>
    <w:p w:rsidR="00825C7D" w:rsidRPr="00F436A0" w:rsidRDefault="00825C7D" w:rsidP="00825C7D">
      <w:pPr>
        <w:pStyle w:val="a8"/>
        <w:ind w:firstLine="851"/>
        <w:jc w:val="center"/>
        <w:rPr>
          <w:sz w:val="28"/>
          <w:szCs w:val="28"/>
        </w:rPr>
      </w:pPr>
    </w:p>
    <w:p w:rsidR="00825C7D" w:rsidRPr="00F436A0" w:rsidRDefault="00825C7D" w:rsidP="00825C7D">
      <w:pPr>
        <w:pStyle w:val="a8"/>
        <w:ind w:firstLine="851"/>
        <w:jc w:val="center"/>
        <w:rPr>
          <w:sz w:val="28"/>
          <w:szCs w:val="28"/>
        </w:rPr>
      </w:pP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299" distR="114299" simplePos="0" relativeHeight="251563520" behindDoc="0" locked="0" layoutInCell="1" allowOverlap="1">
                <wp:simplePos x="0" y="0"/>
                <wp:positionH relativeFrom="column">
                  <wp:posOffset>2973069</wp:posOffset>
                </wp:positionH>
                <wp:positionV relativeFrom="paragraph">
                  <wp:posOffset>196850</wp:posOffset>
                </wp:positionV>
                <wp:extent cx="0" cy="210185"/>
                <wp:effectExtent l="76200" t="38100" r="57150" b="18415"/>
                <wp:wrapNone/>
                <wp:docPr id="460" name="AutoShape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01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63B921" id="AutoShape 1389" o:spid="_x0000_s1026" type="#_x0000_t32" style="position:absolute;margin-left:234.1pt;margin-top:15.5pt;width:0;height:16.55pt;flip:y;z-index:251563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">
                <v:stroke endarrow="block"/>
              </v:shape>
            </w:pict>
          </mc:Fallback>
        </mc:AlternateContent>
      </w:r>
    </w:p>
    <w:p w:rsidR="00825C7D" w:rsidRPr="00F436A0" w:rsidRDefault="00825C7D" w:rsidP="00825C7D">
      <w:pPr>
        <w:pStyle w:val="a8"/>
        <w:ind w:firstLine="851"/>
        <w:jc w:val="center"/>
        <w:rPr>
          <w:sz w:val="28"/>
          <w:szCs w:val="28"/>
        </w:rPr>
      </w:pPr>
    </w:p>
    <w:p w:rsidR="00825C7D" w:rsidRPr="00F436A0" w:rsidRDefault="003D4846" w:rsidP="00825C7D">
      <w:pPr>
        <w:pStyle w:val="a8"/>
        <w:ind w:firstLine="851"/>
        <w:jc w:val="center"/>
        <w:rPr>
          <w:sz w:val="28"/>
          <w:szCs w:val="28"/>
        </w:rPr>
      </w:pPr>
      <w:r>
        <w:rPr>
          <w:noProof/>
          <w:sz w:val="28"/>
          <w:szCs w:val="28"/>
        </w:rPr>
        <mc:AlternateContent>
          <mc:Choice Requires="wps">
            <w:drawing>
              <wp:anchor distT="0" distB="0" distL="114300" distR="114300" simplePos="0" relativeHeight="251551232" behindDoc="0" locked="0" layoutInCell="1" allowOverlap="1">
                <wp:simplePos x="0" y="0"/>
                <wp:positionH relativeFrom="column">
                  <wp:posOffset>2503170</wp:posOffset>
                </wp:positionH>
                <wp:positionV relativeFrom="paragraph">
                  <wp:posOffset>-1905</wp:posOffset>
                </wp:positionV>
                <wp:extent cx="963930" cy="501015"/>
                <wp:effectExtent l="0" t="0" r="26670" b="13335"/>
                <wp:wrapNone/>
                <wp:docPr id="459" name="Rectangle 1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501015"/>
                        </a:xfrm>
                        <a:prstGeom prst="rect">
                          <a:avLst/>
                        </a:prstGeom>
                        <a:solidFill>
                          <a:srgbClr val="FFFFFF"/>
                        </a:solidFill>
                        <a:ln w="9525">
                          <a:solidFill>
                            <a:srgbClr val="000000"/>
                          </a:solidFill>
                          <a:miter lim="800000"/>
                          <a:headEnd/>
                          <a:tailEnd/>
                        </a:ln>
                      </wps:spPr>
                      <wps:txbx>
                        <w:txbxContent>
                          <w:p w:rsidR="00157045" w:rsidRPr="0083529A" w:rsidRDefault="00157045" w:rsidP="00825C7D">
                            <w:pPr>
                              <w:spacing w:after="0" w:line="240" w:lineRule="auto"/>
                              <w:rPr>
                                <w:lang w:val="kk-KZ"/>
                              </w:rPr>
                            </w:pPr>
                            <w:r>
                              <w:rPr>
                                <w:lang w:val="kk-KZ"/>
                              </w:rPr>
                              <w:t>КРОВЕНОС</w:t>
                            </w:r>
                            <w:r>
                              <w:rPr>
                                <w:rFonts w:ascii="Arial" w:hAnsi="Arial" w:cs="Arial"/>
                                <w:lang w:val="en-US"/>
                              </w:rPr>
                              <w:t>-</w:t>
                            </w:r>
                            <w:r>
                              <w:rPr>
                                <w:lang w:val="kk-KZ"/>
                              </w:rPr>
                              <w:t xml:space="preserve">НЫЙ </w:t>
                            </w:r>
                            <w:r>
                              <w:t>C</w:t>
                            </w:r>
                            <w:r>
                              <w:rPr>
                                <w:lang w:val="kk-KZ"/>
                              </w:rPr>
                              <w:t>ОСУД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7" o:spid="_x0000_s1032" style="position:absolute;left:0;text-align:left;margin-left:197.1pt;margin-top:-.15pt;width:75.9pt;height:39.4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">
                <v:textbox>
                  <w:txbxContent>
                    <w:p w:rsidR="00157045" w:rsidRPr="0083529A" w:rsidRDefault="00157045" w:rsidP="00825C7D">
                      <w:pPr>
                        <w:spacing w:after="0" w:line="240" w:lineRule="auto"/>
                        <w:rPr>
                          <w:lang w:val="kk-KZ"/>
                        </w:rPr>
                      </w:pPr>
                      <w:r>
                        <w:rPr>
                          <w:lang w:val="kk-KZ"/>
                        </w:rPr>
                        <w:t>КРОВЕНОС</w:t>
                      </w:r>
                      <w:r>
                        <w:rPr>
                          <w:rFonts w:ascii="Arial" w:hAnsi="Arial" w:cs="Arial"/>
                          <w:lang w:val="en-US"/>
                        </w:rPr>
                        <w:t>-</w:t>
                      </w:r>
                      <w:r>
                        <w:rPr>
                          <w:lang w:val="kk-KZ"/>
                        </w:rPr>
                        <w:t xml:space="preserve">НЫЙ </w:t>
                      </w:r>
                      <w:r>
                        <w:t>C</w:t>
                      </w:r>
                      <w:r>
                        <w:rPr>
                          <w:lang w:val="kk-KZ"/>
                        </w:rPr>
                        <w:t>ОСУД</w:t>
                      </w:r>
                    </w:p>
                  </w:txbxContent>
                </v:textbox>
              </v:rect>
            </w:pict>
          </mc:Fallback>
        </mc:AlternateContent>
      </w:r>
      <w:r>
        <w:rPr>
          <w:noProof/>
          <w:sz w:val="28"/>
          <w:szCs w:val="28"/>
        </w:rPr>
        <mc:AlternateContent>
          <mc:Choice Requires="wps">
            <w:drawing>
              <wp:anchor distT="0" distB="0" distL="114300" distR="114300" simplePos="0" relativeHeight="251562496" behindDoc="0" locked="0" layoutInCell="1" allowOverlap="1">
                <wp:simplePos x="0" y="0"/>
                <wp:positionH relativeFrom="column">
                  <wp:posOffset>1737360</wp:posOffset>
                </wp:positionH>
                <wp:positionV relativeFrom="paragraph">
                  <wp:posOffset>182245</wp:posOffset>
                </wp:positionV>
                <wp:extent cx="765810" cy="185420"/>
                <wp:effectExtent l="38100" t="57150" r="15240" b="24130"/>
                <wp:wrapNone/>
                <wp:docPr id="458" name="AutoShape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581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834EC" id="AutoShape 1388" o:spid="_x0000_s1026" type="#_x0000_t32" style="position:absolute;margin-left:136.8pt;margin-top:14.35pt;width:60.3pt;height:14.6pt;flip:x 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">
                <v:stroke endarrow="block"/>
              </v:shape>
            </w:pict>
          </mc:Fallback>
        </mc:AlternateContent>
      </w:r>
      <w:r>
        <w:rPr>
          <w:noProof/>
          <w:sz w:val="28"/>
          <w:szCs w:val="28"/>
        </w:rPr>
        <mc:AlternateContent>
          <mc:Choice Requires="wps">
            <w:drawing>
              <wp:anchor distT="0" distB="0" distL="114300" distR="114300" simplePos="0" relativeHeight="251564544" behindDoc="0" locked="0" layoutInCell="1" allowOverlap="1">
                <wp:simplePos x="0" y="0"/>
                <wp:positionH relativeFrom="column">
                  <wp:posOffset>3467100</wp:posOffset>
                </wp:positionH>
                <wp:positionV relativeFrom="paragraph">
                  <wp:posOffset>182245</wp:posOffset>
                </wp:positionV>
                <wp:extent cx="654685" cy="185420"/>
                <wp:effectExtent l="0" t="57150" r="12065" b="24130"/>
                <wp:wrapNone/>
                <wp:docPr id="457" name="AutoShap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4685"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37726D" id="AutoShape 1390" o:spid="_x0000_s1026" type="#_x0000_t32" style="position:absolute;margin-left:273pt;margin-top:14.35pt;width:51.55pt;height:14.6pt;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">
                <v:stroke endarrow="block"/>
              </v:shape>
            </w:pict>
          </mc:Fallback>
        </mc:AlternateContent>
      </w:r>
    </w:p>
    <w:p w:rsidR="00825C7D" w:rsidRPr="00F436A0" w:rsidRDefault="00825C7D" w:rsidP="00802247">
      <w:pPr>
        <w:rPr>
          <w:rFonts w:ascii="Times New Roman" w:hAnsi="Times New Roman" w:cs="Times New Roman"/>
          <w:sz w:val="28"/>
          <w:szCs w:val="28"/>
        </w:rPr>
      </w:pPr>
    </w:p>
    <w:p w:rsidR="00AC193D" w:rsidRPr="00F436A0" w:rsidRDefault="008718A9" w:rsidP="00AA4529">
      <w:pPr>
        <w:pStyle w:val="a8"/>
        <w:ind w:firstLine="851"/>
        <w:rPr>
          <w:i/>
          <w:iCs/>
          <w:sz w:val="28"/>
          <w:szCs w:val="28"/>
        </w:rPr>
      </w:pPr>
      <w:r w:rsidRPr="00F436A0">
        <w:rPr>
          <w:sz w:val="28"/>
          <w:szCs w:val="28"/>
        </w:rPr>
        <w:t xml:space="preserve">                       Рисунок 8</w:t>
      </w:r>
      <w:r w:rsidR="00825C7D" w:rsidRPr="00F436A0">
        <w:rPr>
          <w:sz w:val="28"/>
          <w:szCs w:val="28"/>
        </w:rPr>
        <w:t xml:space="preserve">  - П</w:t>
      </w:r>
      <w:r w:rsidR="00CB3F6E" w:rsidRPr="00F436A0">
        <w:rPr>
          <w:sz w:val="28"/>
          <w:szCs w:val="28"/>
        </w:rPr>
        <w:t>а</w:t>
      </w:r>
      <w:r w:rsidR="00825C7D" w:rsidRPr="00F436A0">
        <w:rPr>
          <w:sz w:val="28"/>
          <w:szCs w:val="28"/>
        </w:rPr>
        <w:t xml:space="preserve">тогенез </w:t>
      </w:r>
      <w:r w:rsidR="00825C7D" w:rsidRPr="00F436A0">
        <w:rPr>
          <w:i/>
          <w:iCs/>
          <w:sz w:val="28"/>
          <w:szCs w:val="28"/>
        </w:rPr>
        <w:t>H.pylori</w:t>
      </w:r>
    </w:p>
    <w:p w:rsidR="00AE35FE" w:rsidRPr="00AE35FE" w:rsidRDefault="00AE35FE" w:rsidP="00AE35FE"/>
    <w:p w:rsidR="00063C4D" w:rsidRDefault="00C44569" w:rsidP="00AE35FE">
      <w:pPr>
        <w:pStyle w:val="2"/>
        <w:ind w:firstLine="851"/>
      </w:pPr>
      <w:r w:rsidRPr="00F436A0">
        <w:lastRenderedPageBreak/>
        <w:t>1.</w:t>
      </w:r>
      <w:r w:rsidR="003421B7" w:rsidRPr="00F436A0">
        <w:t>3</w:t>
      </w:r>
      <w:r w:rsidR="00D74D52" w:rsidRPr="00F436A0">
        <w:t>Генетические пред</w:t>
      </w:r>
      <w:r w:rsidR="001E22E6" w:rsidRPr="00F436A0">
        <w:t xml:space="preserve">посылки </w:t>
      </w:r>
      <w:r w:rsidR="00D74D52" w:rsidRPr="00F436A0">
        <w:t xml:space="preserve"> р</w:t>
      </w:r>
      <w:r w:rsidR="00CB3F6E" w:rsidRPr="00F436A0">
        <w:t>а</w:t>
      </w:r>
      <w:r w:rsidR="00D74D52" w:rsidRPr="00F436A0">
        <w:t>звития диффузного р</w:t>
      </w:r>
      <w:r w:rsidR="00CB3F6E" w:rsidRPr="00F436A0">
        <w:t>а</w:t>
      </w:r>
      <w:r w:rsidR="00D74D52" w:rsidRPr="00F436A0">
        <w:t>к</w:t>
      </w:r>
      <w:r w:rsidR="00CB3F6E" w:rsidRPr="00F436A0">
        <w:t>а</w:t>
      </w:r>
      <w:r w:rsidR="00D74D52" w:rsidRPr="00F436A0">
        <w:t xml:space="preserve"> желудк</w:t>
      </w:r>
      <w:r w:rsidR="00CB3F6E" w:rsidRPr="00F436A0">
        <w:t>а</w:t>
      </w:r>
      <w:r w:rsidR="00D74D52" w:rsidRPr="00F436A0">
        <w:t xml:space="preserve">.        </w:t>
      </w:r>
    </w:p>
    <w:p w:rsidR="00EF4EA0" w:rsidRPr="00F436A0" w:rsidRDefault="00EF4EA0" w:rsidP="0019708C">
      <w:pPr>
        <w:pStyle w:val="a7"/>
        <w:spacing w:before="0" w:beforeAutospacing="0" w:after="0" w:afterAutospacing="0"/>
        <w:ind w:firstLine="851"/>
        <w:jc w:val="both"/>
        <w:rPr>
          <w:sz w:val="28"/>
          <w:szCs w:val="28"/>
        </w:rPr>
      </w:pPr>
      <w:r w:rsidRPr="00F436A0">
        <w:rPr>
          <w:sz w:val="28"/>
          <w:szCs w:val="28"/>
        </w:rPr>
        <w:t>Р</w:t>
      </w:r>
      <w:r w:rsidR="00CB3F6E" w:rsidRPr="00F436A0">
        <w:rPr>
          <w:sz w:val="28"/>
          <w:szCs w:val="28"/>
        </w:rPr>
        <w:t>а</w:t>
      </w:r>
      <w:r w:rsidRPr="00F436A0">
        <w:rPr>
          <w:sz w:val="28"/>
          <w:szCs w:val="28"/>
        </w:rPr>
        <w:t>к желудк</w:t>
      </w:r>
      <w:r w:rsidR="00CB3F6E" w:rsidRPr="00F436A0">
        <w:rPr>
          <w:sz w:val="28"/>
          <w:szCs w:val="28"/>
        </w:rPr>
        <w:t>а</w:t>
      </w:r>
      <w:r w:rsidR="003E7165" w:rsidRPr="00F436A0">
        <w:rPr>
          <w:rStyle w:val="hl"/>
          <w:sz w:val="28"/>
          <w:szCs w:val="28"/>
        </w:rPr>
        <w:t>диффузного</w:t>
      </w:r>
      <w:r w:rsidR="00800D1D" w:rsidRPr="00F436A0">
        <w:rPr>
          <w:sz w:val="28"/>
          <w:szCs w:val="28"/>
        </w:rPr>
        <w:t>т</w:t>
      </w:r>
      <w:r w:rsidRPr="00F436A0">
        <w:rPr>
          <w:sz w:val="28"/>
          <w:szCs w:val="28"/>
        </w:rPr>
        <w:t>ип</w:t>
      </w:r>
      <w:r w:rsidR="00CB3F6E" w:rsidRPr="00F436A0">
        <w:rPr>
          <w:sz w:val="28"/>
          <w:szCs w:val="28"/>
        </w:rPr>
        <w:t>а</w:t>
      </w:r>
      <w:r w:rsidR="00E91FF9" w:rsidRPr="00F436A0">
        <w:rPr>
          <w:sz w:val="28"/>
          <w:szCs w:val="28"/>
        </w:rPr>
        <w:t>х</w:t>
      </w:r>
      <w:r w:rsidR="00CB3F6E" w:rsidRPr="00F436A0">
        <w:rPr>
          <w:sz w:val="28"/>
          <w:szCs w:val="28"/>
        </w:rPr>
        <w:t>а</w:t>
      </w:r>
      <w:r w:rsidR="00E91FF9" w:rsidRPr="00F436A0">
        <w:rPr>
          <w:sz w:val="28"/>
          <w:szCs w:val="28"/>
        </w:rPr>
        <w:t>р</w:t>
      </w:r>
      <w:r w:rsidR="00CB3F6E" w:rsidRPr="00F436A0">
        <w:rPr>
          <w:sz w:val="28"/>
          <w:szCs w:val="28"/>
        </w:rPr>
        <w:t>а</w:t>
      </w:r>
      <w:r w:rsidR="00E91FF9" w:rsidRPr="00F436A0">
        <w:rPr>
          <w:sz w:val="28"/>
          <w:szCs w:val="28"/>
        </w:rPr>
        <w:t>ктерен для лиц молодоговозр</w:t>
      </w:r>
      <w:r w:rsidR="00CB3F6E" w:rsidRPr="00F436A0">
        <w:rPr>
          <w:sz w:val="28"/>
          <w:szCs w:val="28"/>
        </w:rPr>
        <w:t>а</w:t>
      </w:r>
      <w:r w:rsidR="00E91FF9" w:rsidRPr="00F436A0">
        <w:rPr>
          <w:sz w:val="28"/>
          <w:szCs w:val="28"/>
        </w:rPr>
        <w:t>ст</w:t>
      </w:r>
      <w:r w:rsidR="00CB3F6E" w:rsidRPr="00F436A0">
        <w:rPr>
          <w:sz w:val="28"/>
          <w:szCs w:val="28"/>
        </w:rPr>
        <w:t>а</w:t>
      </w:r>
      <w:r w:rsidRPr="00F436A0">
        <w:rPr>
          <w:sz w:val="28"/>
          <w:szCs w:val="28"/>
        </w:rPr>
        <w:t>.</w:t>
      </w:r>
      <w:r w:rsidR="00385165" w:rsidRPr="00F436A0">
        <w:rPr>
          <w:rStyle w:val="hl"/>
          <w:sz w:val="28"/>
          <w:szCs w:val="28"/>
        </w:rPr>
        <w:t>Т</w:t>
      </w:r>
      <w:r w:rsidR="00CB3F6E" w:rsidRPr="00F436A0">
        <w:rPr>
          <w:rStyle w:val="hl"/>
          <w:sz w:val="28"/>
          <w:szCs w:val="28"/>
        </w:rPr>
        <w:t>а</w:t>
      </w:r>
      <w:r w:rsidR="00385165" w:rsidRPr="00F436A0">
        <w:rPr>
          <w:rStyle w:val="hl"/>
          <w:sz w:val="28"/>
          <w:szCs w:val="28"/>
        </w:rPr>
        <w:t>кой тип</w:t>
      </w:r>
      <w:r w:rsidR="00E91FF9" w:rsidRPr="00F436A0">
        <w:rPr>
          <w:rStyle w:val="hl"/>
          <w:sz w:val="28"/>
          <w:szCs w:val="28"/>
        </w:rPr>
        <w:t xml:space="preserve"> болезни</w:t>
      </w:r>
      <w:r w:rsidRPr="00F436A0">
        <w:rPr>
          <w:sz w:val="28"/>
          <w:szCs w:val="28"/>
        </w:rPr>
        <w:t xml:space="preserve">, </w:t>
      </w:r>
      <w:r w:rsidR="00800D1D" w:rsidRPr="00F436A0">
        <w:rPr>
          <w:sz w:val="28"/>
          <w:szCs w:val="28"/>
        </w:rPr>
        <w:t xml:space="preserve">характеризуется </w:t>
      </w:r>
      <w:r w:rsidR="003E7165" w:rsidRPr="00F436A0">
        <w:rPr>
          <w:sz w:val="28"/>
          <w:szCs w:val="28"/>
        </w:rPr>
        <w:t>более пессимистичным</w:t>
      </w:r>
      <w:r w:rsidRPr="00F436A0">
        <w:rPr>
          <w:sz w:val="28"/>
          <w:szCs w:val="28"/>
        </w:rPr>
        <w:t xml:space="preserve"> прогнозом, </w:t>
      </w:r>
      <w:r w:rsidR="003E7165" w:rsidRPr="00F436A0">
        <w:rPr>
          <w:sz w:val="28"/>
          <w:szCs w:val="28"/>
        </w:rPr>
        <w:t>т</w:t>
      </w:r>
      <w:r w:rsidR="00CB3F6E" w:rsidRPr="00F436A0">
        <w:rPr>
          <w:sz w:val="28"/>
          <w:szCs w:val="28"/>
        </w:rPr>
        <w:t>а</w:t>
      </w:r>
      <w:r w:rsidR="003E7165" w:rsidRPr="00F436A0">
        <w:rPr>
          <w:sz w:val="28"/>
          <w:szCs w:val="28"/>
        </w:rPr>
        <w:t>к к</w:t>
      </w:r>
      <w:r w:rsidR="00CB3F6E" w:rsidRPr="00F436A0">
        <w:rPr>
          <w:sz w:val="28"/>
          <w:szCs w:val="28"/>
        </w:rPr>
        <w:t>а</w:t>
      </w:r>
      <w:r w:rsidR="003E7165" w:rsidRPr="00F436A0">
        <w:rPr>
          <w:sz w:val="28"/>
          <w:szCs w:val="28"/>
        </w:rPr>
        <w:t>к ди</w:t>
      </w:r>
      <w:r w:rsidR="00CB3F6E" w:rsidRPr="00F436A0">
        <w:rPr>
          <w:sz w:val="28"/>
          <w:szCs w:val="28"/>
        </w:rPr>
        <w:t>а</w:t>
      </w:r>
      <w:r w:rsidR="003E7165" w:rsidRPr="00F436A0">
        <w:rPr>
          <w:sz w:val="28"/>
          <w:szCs w:val="28"/>
        </w:rPr>
        <w:t>гностируется к</w:t>
      </w:r>
      <w:r w:rsidR="00CB3F6E" w:rsidRPr="00F436A0">
        <w:rPr>
          <w:sz w:val="28"/>
          <w:szCs w:val="28"/>
        </w:rPr>
        <w:t>а</w:t>
      </w:r>
      <w:r w:rsidR="003E7165" w:rsidRPr="00F436A0">
        <w:rPr>
          <w:sz w:val="28"/>
          <w:szCs w:val="28"/>
        </w:rPr>
        <w:t>к пр</w:t>
      </w:r>
      <w:r w:rsidR="00CB3F6E" w:rsidRPr="00F436A0">
        <w:rPr>
          <w:sz w:val="28"/>
          <w:szCs w:val="28"/>
        </w:rPr>
        <w:t>а</w:t>
      </w:r>
      <w:r w:rsidR="003E7165" w:rsidRPr="00F436A0">
        <w:rPr>
          <w:sz w:val="28"/>
          <w:szCs w:val="28"/>
        </w:rPr>
        <w:t>вило н</w:t>
      </w:r>
      <w:r w:rsidR="00CB3F6E" w:rsidRPr="00F436A0">
        <w:rPr>
          <w:sz w:val="28"/>
          <w:szCs w:val="28"/>
        </w:rPr>
        <w:t>а</w:t>
      </w:r>
      <w:r w:rsidR="003E7165" w:rsidRPr="00F436A0">
        <w:rPr>
          <w:sz w:val="28"/>
          <w:szCs w:val="28"/>
        </w:rPr>
        <w:t xml:space="preserve"> поздней ст</w:t>
      </w:r>
      <w:r w:rsidR="00CB3F6E" w:rsidRPr="00F436A0">
        <w:rPr>
          <w:sz w:val="28"/>
          <w:szCs w:val="28"/>
        </w:rPr>
        <w:t>а</w:t>
      </w:r>
      <w:r w:rsidR="003E7165" w:rsidRPr="00F436A0">
        <w:rPr>
          <w:sz w:val="28"/>
          <w:szCs w:val="28"/>
        </w:rPr>
        <w:t>дии</w:t>
      </w:r>
      <w:r w:rsidR="00E91FF9" w:rsidRPr="00F436A0">
        <w:rPr>
          <w:sz w:val="28"/>
          <w:szCs w:val="28"/>
        </w:rPr>
        <w:t xml:space="preserve">, </w:t>
      </w:r>
      <w:r w:rsidR="003E7165" w:rsidRPr="00F436A0">
        <w:rPr>
          <w:sz w:val="28"/>
          <w:szCs w:val="28"/>
        </w:rPr>
        <w:t>отсутствием или скудностью клинических проявлений</w:t>
      </w:r>
      <w:r w:rsidR="00E91FF9" w:rsidRPr="00F436A0">
        <w:rPr>
          <w:sz w:val="28"/>
          <w:szCs w:val="28"/>
        </w:rPr>
        <w:t xml:space="preserve">, </w:t>
      </w:r>
      <w:r w:rsidR="003E7165" w:rsidRPr="00F436A0">
        <w:rPr>
          <w:sz w:val="28"/>
          <w:szCs w:val="28"/>
        </w:rPr>
        <w:t>миним</w:t>
      </w:r>
      <w:r w:rsidR="00CB3F6E" w:rsidRPr="00F436A0">
        <w:rPr>
          <w:sz w:val="28"/>
          <w:szCs w:val="28"/>
        </w:rPr>
        <w:t>а</w:t>
      </w:r>
      <w:r w:rsidR="003E7165" w:rsidRPr="00F436A0">
        <w:rPr>
          <w:sz w:val="28"/>
          <w:szCs w:val="28"/>
        </w:rPr>
        <w:t>льными эндоскопическими</w:t>
      </w:r>
      <w:r w:rsidR="00E91FF9" w:rsidRPr="00F436A0">
        <w:rPr>
          <w:sz w:val="28"/>
          <w:szCs w:val="28"/>
        </w:rPr>
        <w:t xml:space="preserve"> призн</w:t>
      </w:r>
      <w:r w:rsidR="00CB3F6E" w:rsidRPr="00F436A0">
        <w:rPr>
          <w:sz w:val="28"/>
          <w:szCs w:val="28"/>
        </w:rPr>
        <w:t>а</w:t>
      </w:r>
      <w:r w:rsidR="003E7165" w:rsidRPr="00F436A0">
        <w:rPr>
          <w:sz w:val="28"/>
          <w:szCs w:val="28"/>
        </w:rPr>
        <w:t>к</w:t>
      </w:r>
      <w:r w:rsidR="00CB3F6E" w:rsidRPr="00F436A0">
        <w:rPr>
          <w:sz w:val="28"/>
          <w:szCs w:val="28"/>
        </w:rPr>
        <w:t>а</w:t>
      </w:r>
      <w:r w:rsidR="003E7165" w:rsidRPr="00F436A0">
        <w:rPr>
          <w:sz w:val="28"/>
          <w:szCs w:val="28"/>
        </w:rPr>
        <w:t>ми болезни. Отмеч</w:t>
      </w:r>
      <w:r w:rsidR="00CB3F6E" w:rsidRPr="00F436A0">
        <w:rPr>
          <w:sz w:val="28"/>
          <w:szCs w:val="28"/>
        </w:rPr>
        <w:t>а</w:t>
      </w:r>
      <w:r w:rsidR="003E7165" w:rsidRPr="00F436A0">
        <w:rPr>
          <w:sz w:val="28"/>
          <w:szCs w:val="28"/>
        </w:rPr>
        <w:t>ется т</w:t>
      </w:r>
      <w:r w:rsidR="00CB3F6E" w:rsidRPr="00F436A0">
        <w:rPr>
          <w:sz w:val="28"/>
          <w:szCs w:val="28"/>
        </w:rPr>
        <w:t>а</w:t>
      </w:r>
      <w:r w:rsidR="003E7165" w:rsidRPr="00F436A0">
        <w:rPr>
          <w:sz w:val="28"/>
          <w:szCs w:val="28"/>
        </w:rPr>
        <w:t xml:space="preserve">кже низкий уровень </w:t>
      </w:r>
      <w:r w:rsidR="00E91FF9" w:rsidRPr="00F436A0">
        <w:rPr>
          <w:sz w:val="28"/>
          <w:szCs w:val="28"/>
        </w:rPr>
        <w:t>онкон</w:t>
      </w:r>
      <w:r w:rsidR="00CB3F6E" w:rsidRPr="00F436A0">
        <w:rPr>
          <w:sz w:val="28"/>
          <w:szCs w:val="28"/>
        </w:rPr>
        <w:t>а</w:t>
      </w:r>
      <w:r w:rsidR="00E91FF9" w:rsidRPr="00F436A0">
        <w:rPr>
          <w:sz w:val="28"/>
          <w:szCs w:val="28"/>
        </w:rPr>
        <w:t>стороженности у вр</w:t>
      </w:r>
      <w:r w:rsidR="00CB3F6E" w:rsidRPr="00F436A0">
        <w:rPr>
          <w:sz w:val="28"/>
          <w:szCs w:val="28"/>
        </w:rPr>
        <w:t>а</w:t>
      </w:r>
      <w:r w:rsidR="00E91FF9" w:rsidRPr="00F436A0">
        <w:rPr>
          <w:sz w:val="28"/>
          <w:szCs w:val="28"/>
        </w:rPr>
        <w:t xml:space="preserve">чей, </w:t>
      </w:r>
      <w:r w:rsidR="003E7165" w:rsidRPr="00F436A0">
        <w:rPr>
          <w:sz w:val="28"/>
          <w:szCs w:val="28"/>
        </w:rPr>
        <w:t>в связи с тем, чтоЗНО</w:t>
      </w:r>
      <w:r w:rsidR="00E91FF9" w:rsidRPr="00F436A0">
        <w:rPr>
          <w:sz w:val="28"/>
          <w:szCs w:val="28"/>
        </w:rPr>
        <w:t xml:space="preserve"> д</w:t>
      </w:r>
      <w:r w:rsidR="00CB3F6E" w:rsidRPr="00F436A0">
        <w:rPr>
          <w:sz w:val="28"/>
          <w:szCs w:val="28"/>
        </w:rPr>
        <w:t>а</w:t>
      </w:r>
      <w:r w:rsidR="00E91FF9" w:rsidRPr="00F436A0">
        <w:rPr>
          <w:sz w:val="28"/>
          <w:szCs w:val="28"/>
        </w:rPr>
        <w:t>нной лок</w:t>
      </w:r>
      <w:r w:rsidR="00CB3F6E" w:rsidRPr="00F436A0">
        <w:rPr>
          <w:sz w:val="28"/>
          <w:szCs w:val="28"/>
        </w:rPr>
        <w:t>а</w:t>
      </w:r>
      <w:r w:rsidR="00E91FF9" w:rsidRPr="00F436A0">
        <w:rPr>
          <w:sz w:val="28"/>
          <w:szCs w:val="28"/>
        </w:rPr>
        <w:t>лиз</w:t>
      </w:r>
      <w:r w:rsidR="00CB3F6E" w:rsidRPr="00F436A0">
        <w:rPr>
          <w:sz w:val="28"/>
          <w:szCs w:val="28"/>
        </w:rPr>
        <w:t>а</w:t>
      </w:r>
      <w:r w:rsidR="00E91FF9" w:rsidRPr="00F436A0">
        <w:rPr>
          <w:sz w:val="28"/>
          <w:szCs w:val="28"/>
        </w:rPr>
        <w:t>ции в</w:t>
      </w:r>
      <w:r w:rsidR="00C44A3F" w:rsidRPr="00F436A0">
        <w:rPr>
          <w:sz w:val="28"/>
          <w:szCs w:val="28"/>
        </w:rPr>
        <w:t xml:space="preserve"> этой возр</w:t>
      </w:r>
      <w:r w:rsidR="00CB3F6E" w:rsidRPr="00F436A0">
        <w:rPr>
          <w:sz w:val="28"/>
          <w:szCs w:val="28"/>
        </w:rPr>
        <w:t>а</w:t>
      </w:r>
      <w:r w:rsidR="00C44A3F" w:rsidRPr="00F436A0">
        <w:rPr>
          <w:sz w:val="28"/>
          <w:szCs w:val="28"/>
        </w:rPr>
        <w:t>стной группе н</w:t>
      </w:r>
      <w:r w:rsidR="00CB3F6E" w:rsidRPr="00F436A0">
        <w:rPr>
          <w:sz w:val="28"/>
          <w:szCs w:val="28"/>
        </w:rPr>
        <w:t>а</w:t>
      </w:r>
      <w:r w:rsidR="00C44A3F" w:rsidRPr="00F436A0">
        <w:rPr>
          <w:sz w:val="28"/>
          <w:szCs w:val="28"/>
        </w:rPr>
        <w:t>селения</w:t>
      </w:r>
      <w:r w:rsidR="00E91FF9" w:rsidRPr="00F436A0">
        <w:rPr>
          <w:sz w:val="28"/>
          <w:szCs w:val="28"/>
        </w:rPr>
        <w:t xml:space="preserve"> встреч</w:t>
      </w:r>
      <w:r w:rsidR="00CB3F6E" w:rsidRPr="00F436A0">
        <w:rPr>
          <w:sz w:val="28"/>
          <w:szCs w:val="28"/>
        </w:rPr>
        <w:t>а</w:t>
      </w:r>
      <w:r w:rsidR="00E91FF9" w:rsidRPr="00F436A0">
        <w:rPr>
          <w:sz w:val="28"/>
          <w:szCs w:val="28"/>
        </w:rPr>
        <w:t>ются редко.Р</w:t>
      </w:r>
      <w:r w:rsidRPr="00F436A0">
        <w:rPr>
          <w:sz w:val="28"/>
          <w:szCs w:val="28"/>
        </w:rPr>
        <w:t>езульт</w:t>
      </w:r>
      <w:r w:rsidR="00CB3F6E" w:rsidRPr="00F436A0">
        <w:rPr>
          <w:sz w:val="28"/>
          <w:szCs w:val="28"/>
        </w:rPr>
        <w:t>а</w:t>
      </w:r>
      <w:r w:rsidRPr="00F436A0">
        <w:rPr>
          <w:sz w:val="28"/>
          <w:szCs w:val="28"/>
        </w:rPr>
        <w:t>ты</w:t>
      </w:r>
      <w:r w:rsidR="00E91FF9" w:rsidRPr="00F436A0">
        <w:rPr>
          <w:sz w:val="28"/>
          <w:szCs w:val="28"/>
        </w:rPr>
        <w:t xml:space="preserve"> исследов</w:t>
      </w:r>
      <w:r w:rsidR="00CB3F6E" w:rsidRPr="00F436A0">
        <w:rPr>
          <w:sz w:val="28"/>
          <w:szCs w:val="28"/>
        </w:rPr>
        <w:t>а</w:t>
      </w:r>
      <w:r w:rsidR="00E91FF9" w:rsidRPr="00F436A0">
        <w:rPr>
          <w:sz w:val="28"/>
          <w:szCs w:val="28"/>
        </w:rPr>
        <w:t>ний</w:t>
      </w:r>
      <w:r w:rsidR="00C44A3F" w:rsidRPr="00F436A0">
        <w:rPr>
          <w:sz w:val="28"/>
          <w:szCs w:val="28"/>
        </w:rPr>
        <w:t xml:space="preserve"> дин</w:t>
      </w:r>
      <w:r w:rsidR="00CB3F6E" w:rsidRPr="00F436A0">
        <w:rPr>
          <w:sz w:val="28"/>
          <w:szCs w:val="28"/>
        </w:rPr>
        <w:t>а</w:t>
      </w:r>
      <w:r w:rsidR="00C44A3F" w:rsidRPr="00F436A0">
        <w:rPr>
          <w:sz w:val="28"/>
          <w:szCs w:val="28"/>
        </w:rPr>
        <w:t>мики и структуры з</w:t>
      </w:r>
      <w:r w:rsidR="00CB3F6E" w:rsidRPr="00F436A0">
        <w:rPr>
          <w:sz w:val="28"/>
          <w:szCs w:val="28"/>
        </w:rPr>
        <w:t>а</w:t>
      </w:r>
      <w:r w:rsidR="00C44A3F" w:rsidRPr="00F436A0">
        <w:rPr>
          <w:sz w:val="28"/>
          <w:szCs w:val="28"/>
        </w:rPr>
        <w:t>болев</w:t>
      </w:r>
      <w:r w:rsidR="00CB3F6E" w:rsidRPr="00F436A0">
        <w:rPr>
          <w:sz w:val="28"/>
          <w:szCs w:val="28"/>
        </w:rPr>
        <w:t>а</w:t>
      </w:r>
      <w:r w:rsidR="00C44A3F" w:rsidRPr="00F436A0">
        <w:rPr>
          <w:sz w:val="28"/>
          <w:szCs w:val="28"/>
        </w:rPr>
        <w:t>емости р</w:t>
      </w:r>
      <w:r w:rsidR="00CB3F6E" w:rsidRPr="00F436A0">
        <w:rPr>
          <w:sz w:val="28"/>
          <w:szCs w:val="28"/>
        </w:rPr>
        <w:t>а</w:t>
      </w:r>
      <w:r w:rsidR="00C44A3F" w:rsidRPr="00F436A0">
        <w:rPr>
          <w:sz w:val="28"/>
          <w:szCs w:val="28"/>
        </w:rPr>
        <w:t>ком желудк</w:t>
      </w:r>
      <w:r w:rsidR="00CB3F6E" w:rsidRPr="00F436A0">
        <w:rPr>
          <w:sz w:val="28"/>
          <w:szCs w:val="28"/>
        </w:rPr>
        <w:t>а</w:t>
      </w:r>
      <w:r w:rsidR="00C44A3F" w:rsidRPr="00F436A0">
        <w:rPr>
          <w:sz w:val="28"/>
          <w:szCs w:val="28"/>
        </w:rPr>
        <w:t>ук</w:t>
      </w:r>
      <w:r w:rsidR="00CB3F6E" w:rsidRPr="00F436A0">
        <w:rPr>
          <w:sz w:val="28"/>
          <w:szCs w:val="28"/>
        </w:rPr>
        <w:t>а</w:t>
      </w:r>
      <w:r w:rsidR="00C44A3F" w:rsidRPr="00F436A0">
        <w:rPr>
          <w:sz w:val="28"/>
          <w:szCs w:val="28"/>
        </w:rPr>
        <w:t>зыв</w:t>
      </w:r>
      <w:r w:rsidR="00CB3F6E" w:rsidRPr="00F436A0">
        <w:rPr>
          <w:sz w:val="28"/>
          <w:szCs w:val="28"/>
        </w:rPr>
        <w:t>а</w:t>
      </w:r>
      <w:r w:rsidR="00C44A3F" w:rsidRPr="00F436A0">
        <w:rPr>
          <w:sz w:val="28"/>
          <w:szCs w:val="28"/>
        </w:rPr>
        <w:t>ют н</w:t>
      </w:r>
      <w:r w:rsidR="00CB3F6E" w:rsidRPr="00F436A0">
        <w:rPr>
          <w:sz w:val="28"/>
          <w:szCs w:val="28"/>
        </w:rPr>
        <w:t>а</w:t>
      </w:r>
      <w:r w:rsidR="00C44A3F" w:rsidRPr="00F436A0">
        <w:rPr>
          <w:sz w:val="28"/>
          <w:szCs w:val="28"/>
        </w:rPr>
        <w:t xml:space="preserve"> то,</w:t>
      </w:r>
      <w:r w:rsidR="00E91FF9" w:rsidRPr="00F436A0">
        <w:rPr>
          <w:sz w:val="28"/>
          <w:szCs w:val="28"/>
        </w:rPr>
        <w:t xml:space="preserve"> что</w:t>
      </w:r>
      <w:r w:rsidRPr="00F436A0">
        <w:rPr>
          <w:sz w:val="28"/>
          <w:szCs w:val="28"/>
        </w:rPr>
        <w:t xml:space="preserve"> в последние десятилетия </w:t>
      </w:r>
      <w:r w:rsidR="00C44A3F" w:rsidRPr="00F436A0">
        <w:rPr>
          <w:sz w:val="28"/>
          <w:szCs w:val="28"/>
        </w:rPr>
        <w:t>отмеч</w:t>
      </w:r>
      <w:r w:rsidR="00CB3F6E" w:rsidRPr="00F436A0">
        <w:rPr>
          <w:sz w:val="28"/>
          <w:szCs w:val="28"/>
        </w:rPr>
        <w:t>а</w:t>
      </w:r>
      <w:r w:rsidR="00C44A3F" w:rsidRPr="00F436A0">
        <w:rPr>
          <w:sz w:val="28"/>
          <w:szCs w:val="28"/>
        </w:rPr>
        <w:t>ется снижение</w:t>
      </w:r>
      <w:r w:rsidR="00E91FF9" w:rsidRPr="00F436A0">
        <w:rPr>
          <w:sz w:val="28"/>
          <w:szCs w:val="28"/>
        </w:rPr>
        <w:t xml:space="preserve"> количеств</w:t>
      </w:r>
      <w:r w:rsidR="00CB3F6E" w:rsidRPr="00F436A0">
        <w:rPr>
          <w:sz w:val="28"/>
          <w:szCs w:val="28"/>
        </w:rPr>
        <w:t>а</w:t>
      </w:r>
      <w:r w:rsidRPr="00F436A0">
        <w:rPr>
          <w:sz w:val="28"/>
          <w:szCs w:val="28"/>
        </w:rPr>
        <w:t xml:space="preserve"> з</w:t>
      </w:r>
      <w:r w:rsidR="00CB3F6E" w:rsidRPr="00F436A0">
        <w:rPr>
          <w:sz w:val="28"/>
          <w:szCs w:val="28"/>
        </w:rPr>
        <w:t>а</w:t>
      </w:r>
      <w:r w:rsidRPr="00F436A0">
        <w:rPr>
          <w:sz w:val="28"/>
          <w:szCs w:val="28"/>
        </w:rPr>
        <w:t>болевших</w:t>
      </w:r>
      <w:r w:rsidR="00E91FF9" w:rsidRPr="00F436A0">
        <w:rPr>
          <w:rStyle w:val="apple-converted-space"/>
          <w:sz w:val="28"/>
          <w:szCs w:val="28"/>
        </w:rPr>
        <w:t xml:space="preserve"> железистым типом р</w:t>
      </w:r>
      <w:r w:rsidR="00CB3F6E" w:rsidRPr="00F436A0">
        <w:rPr>
          <w:rStyle w:val="apple-converted-space"/>
          <w:sz w:val="28"/>
          <w:szCs w:val="28"/>
        </w:rPr>
        <w:t>а</w:t>
      </w:r>
      <w:r w:rsidR="00E91FF9" w:rsidRPr="00F436A0">
        <w:rPr>
          <w:rStyle w:val="apple-converted-space"/>
          <w:sz w:val="28"/>
          <w:szCs w:val="28"/>
        </w:rPr>
        <w:t>к</w:t>
      </w:r>
      <w:r w:rsidR="00CB3F6E" w:rsidRPr="00F436A0">
        <w:rPr>
          <w:rStyle w:val="apple-converted-space"/>
          <w:sz w:val="28"/>
          <w:szCs w:val="28"/>
        </w:rPr>
        <w:t>а</w:t>
      </w:r>
      <w:r w:rsidR="00AA2A42" w:rsidRPr="00AA2A42">
        <w:rPr>
          <w:rStyle w:val="apple-converted-space"/>
          <w:sz w:val="28"/>
          <w:szCs w:val="28"/>
        </w:rPr>
        <w:t xml:space="preserve"> </w:t>
      </w:r>
      <w:r w:rsidR="00C44A3F" w:rsidRPr="00F436A0">
        <w:rPr>
          <w:sz w:val="28"/>
          <w:szCs w:val="28"/>
        </w:rPr>
        <w:t>и</w:t>
      </w:r>
      <w:r w:rsidR="00AA2A42" w:rsidRPr="00AA2A42">
        <w:rPr>
          <w:sz w:val="28"/>
          <w:szCs w:val="28"/>
        </w:rPr>
        <w:t xml:space="preserve"> </w:t>
      </w:r>
      <w:r w:rsidR="00E91FF9" w:rsidRPr="00F436A0">
        <w:rPr>
          <w:sz w:val="28"/>
          <w:szCs w:val="28"/>
        </w:rPr>
        <w:t>дин</w:t>
      </w:r>
      <w:r w:rsidR="00CB3F6E" w:rsidRPr="00F436A0">
        <w:rPr>
          <w:sz w:val="28"/>
          <w:szCs w:val="28"/>
        </w:rPr>
        <w:t>а</w:t>
      </w:r>
      <w:r w:rsidR="00E91FF9" w:rsidRPr="00F436A0">
        <w:rPr>
          <w:sz w:val="28"/>
          <w:szCs w:val="28"/>
        </w:rPr>
        <w:t>мично</w:t>
      </w:r>
      <w:r w:rsidR="00C44A3F" w:rsidRPr="00F436A0">
        <w:rPr>
          <w:sz w:val="28"/>
          <w:szCs w:val="28"/>
        </w:rPr>
        <w:t>е</w:t>
      </w:r>
      <w:r w:rsidR="00AA2A42" w:rsidRPr="00AA2A42">
        <w:rPr>
          <w:sz w:val="28"/>
          <w:szCs w:val="28"/>
        </w:rPr>
        <w:t xml:space="preserve"> </w:t>
      </w:r>
      <w:r w:rsidR="00C44A3F" w:rsidRPr="00F436A0">
        <w:rPr>
          <w:sz w:val="28"/>
          <w:szCs w:val="28"/>
        </w:rPr>
        <w:t>увеличение</w:t>
      </w:r>
      <w:r w:rsidR="00AA2A42" w:rsidRPr="00AA2A42">
        <w:rPr>
          <w:sz w:val="28"/>
          <w:szCs w:val="28"/>
        </w:rPr>
        <w:t xml:space="preserve"> </w:t>
      </w:r>
      <w:r w:rsidR="00C44A3F" w:rsidRPr="00F436A0">
        <w:rPr>
          <w:sz w:val="28"/>
          <w:szCs w:val="28"/>
        </w:rPr>
        <w:t>доли диффузного</w:t>
      </w:r>
      <w:r w:rsidR="00AA2A42" w:rsidRPr="00AA2A42">
        <w:rPr>
          <w:sz w:val="28"/>
          <w:szCs w:val="28"/>
        </w:rPr>
        <w:t xml:space="preserve"> </w:t>
      </w:r>
      <w:r w:rsidRPr="00F436A0">
        <w:rPr>
          <w:sz w:val="28"/>
          <w:szCs w:val="28"/>
        </w:rPr>
        <w:t>р</w:t>
      </w:r>
      <w:r w:rsidR="00CB3F6E" w:rsidRPr="00F436A0">
        <w:rPr>
          <w:sz w:val="28"/>
          <w:szCs w:val="28"/>
        </w:rPr>
        <w:t>а</w:t>
      </w:r>
      <w:r w:rsidRPr="00F436A0">
        <w:rPr>
          <w:sz w:val="28"/>
          <w:szCs w:val="28"/>
        </w:rPr>
        <w:t>к</w:t>
      </w:r>
      <w:r w:rsidR="00CB3F6E" w:rsidRPr="00F436A0">
        <w:rPr>
          <w:sz w:val="28"/>
          <w:szCs w:val="28"/>
        </w:rPr>
        <w:t>а</w:t>
      </w:r>
      <w:r w:rsidR="00AA2A42" w:rsidRPr="00AA2A42">
        <w:rPr>
          <w:sz w:val="28"/>
          <w:szCs w:val="28"/>
        </w:rPr>
        <w:t xml:space="preserve"> </w:t>
      </w:r>
      <w:r w:rsidR="00E91FF9" w:rsidRPr="00F436A0">
        <w:rPr>
          <w:sz w:val="28"/>
          <w:szCs w:val="28"/>
        </w:rPr>
        <w:t>(</w:t>
      </w:r>
      <w:r w:rsidR="00C44A3F" w:rsidRPr="00F436A0">
        <w:rPr>
          <w:sz w:val="28"/>
          <w:szCs w:val="28"/>
        </w:rPr>
        <w:t>перстневидноклеточный,</w:t>
      </w:r>
      <w:r w:rsidR="00AA2A42" w:rsidRPr="00AA2A42">
        <w:rPr>
          <w:sz w:val="28"/>
          <w:szCs w:val="28"/>
        </w:rPr>
        <w:t xml:space="preserve"> </w:t>
      </w:r>
      <w:r w:rsidR="00C44A3F" w:rsidRPr="00F436A0">
        <w:rPr>
          <w:sz w:val="28"/>
          <w:szCs w:val="28"/>
        </w:rPr>
        <w:t>низкодифференциров</w:t>
      </w:r>
      <w:r w:rsidR="00CB3F6E" w:rsidRPr="00F436A0">
        <w:rPr>
          <w:sz w:val="28"/>
          <w:szCs w:val="28"/>
        </w:rPr>
        <w:t>а</w:t>
      </w:r>
      <w:r w:rsidR="00C44A3F" w:rsidRPr="00F436A0">
        <w:rPr>
          <w:sz w:val="28"/>
          <w:szCs w:val="28"/>
        </w:rPr>
        <w:t>нный,</w:t>
      </w:r>
      <w:r w:rsidR="00AA2A42" w:rsidRPr="00AA2A42">
        <w:rPr>
          <w:sz w:val="28"/>
          <w:szCs w:val="28"/>
        </w:rPr>
        <w:t xml:space="preserve"> </w:t>
      </w:r>
      <w:r w:rsidR="00E91FF9" w:rsidRPr="00F436A0">
        <w:rPr>
          <w:sz w:val="28"/>
          <w:szCs w:val="28"/>
        </w:rPr>
        <w:t>недифференциров</w:t>
      </w:r>
      <w:r w:rsidR="00CB3F6E" w:rsidRPr="00F436A0">
        <w:rPr>
          <w:sz w:val="28"/>
          <w:szCs w:val="28"/>
        </w:rPr>
        <w:t>а</w:t>
      </w:r>
      <w:r w:rsidR="00C44A3F" w:rsidRPr="00F436A0">
        <w:rPr>
          <w:sz w:val="28"/>
          <w:szCs w:val="28"/>
        </w:rPr>
        <w:t>нный</w:t>
      </w:r>
      <w:r w:rsidR="00E91FF9" w:rsidRPr="00F436A0">
        <w:rPr>
          <w:sz w:val="28"/>
          <w:szCs w:val="28"/>
        </w:rPr>
        <w:t>)</w:t>
      </w:r>
      <w:r w:rsidR="00CA3BEC" w:rsidRPr="00CA3BEC">
        <w:rPr>
          <w:sz w:val="28"/>
          <w:szCs w:val="28"/>
        </w:rPr>
        <w:t xml:space="preserve"> [40]</w:t>
      </w:r>
      <w:r w:rsidR="007E1875" w:rsidRPr="00F436A0">
        <w:rPr>
          <w:sz w:val="28"/>
          <w:szCs w:val="28"/>
        </w:rPr>
        <w:t>.</w:t>
      </w:r>
      <w:r w:rsidR="00AA2A42" w:rsidRPr="00AA2A42">
        <w:rPr>
          <w:sz w:val="28"/>
          <w:szCs w:val="28"/>
        </w:rPr>
        <w:t xml:space="preserve"> </w:t>
      </w:r>
      <w:r w:rsidR="0085708D" w:rsidRPr="00F436A0">
        <w:rPr>
          <w:sz w:val="28"/>
          <w:szCs w:val="28"/>
        </w:rPr>
        <w:t>Н</w:t>
      </w:r>
      <w:r w:rsidR="00CB3F6E" w:rsidRPr="00F436A0">
        <w:rPr>
          <w:sz w:val="28"/>
          <w:szCs w:val="28"/>
        </w:rPr>
        <w:t>а</w:t>
      </w:r>
      <w:r w:rsidR="0085708D" w:rsidRPr="00F436A0">
        <w:rPr>
          <w:sz w:val="28"/>
          <w:szCs w:val="28"/>
        </w:rPr>
        <w:t xml:space="preserve"> д</w:t>
      </w:r>
      <w:r w:rsidR="00CB3F6E" w:rsidRPr="00F436A0">
        <w:rPr>
          <w:sz w:val="28"/>
          <w:szCs w:val="28"/>
        </w:rPr>
        <w:t>а</w:t>
      </w:r>
      <w:r w:rsidR="0085708D" w:rsidRPr="00F436A0">
        <w:rPr>
          <w:sz w:val="28"/>
          <w:szCs w:val="28"/>
        </w:rPr>
        <w:t>нном эт</w:t>
      </w:r>
      <w:r w:rsidR="00CB3F6E" w:rsidRPr="00F436A0">
        <w:rPr>
          <w:sz w:val="28"/>
          <w:szCs w:val="28"/>
        </w:rPr>
        <w:t>а</w:t>
      </w:r>
      <w:r w:rsidR="0085708D" w:rsidRPr="00F436A0">
        <w:rPr>
          <w:sz w:val="28"/>
          <w:szCs w:val="28"/>
        </w:rPr>
        <w:t>пе р</w:t>
      </w:r>
      <w:r w:rsidR="00CB3F6E" w:rsidRPr="00F436A0">
        <w:rPr>
          <w:sz w:val="28"/>
          <w:szCs w:val="28"/>
        </w:rPr>
        <w:t>а</w:t>
      </w:r>
      <w:r w:rsidR="0085708D" w:rsidRPr="00F436A0">
        <w:rPr>
          <w:sz w:val="28"/>
          <w:szCs w:val="28"/>
        </w:rPr>
        <w:t xml:space="preserve">звития онкологии </w:t>
      </w:r>
      <w:r w:rsidRPr="00F436A0">
        <w:rPr>
          <w:sz w:val="28"/>
          <w:szCs w:val="28"/>
        </w:rPr>
        <w:t>можно</w:t>
      </w:r>
      <w:r w:rsidR="002F0420" w:rsidRPr="00F436A0">
        <w:rPr>
          <w:sz w:val="28"/>
          <w:szCs w:val="28"/>
        </w:rPr>
        <w:t xml:space="preserve"> ск</w:t>
      </w:r>
      <w:r w:rsidR="00CB3F6E" w:rsidRPr="00F436A0">
        <w:rPr>
          <w:sz w:val="28"/>
          <w:szCs w:val="28"/>
        </w:rPr>
        <w:t>а</w:t>
      </w:r>
      <w:r w:rsidR="002F0420" w:rsidRPr="00F436A0">
        <w:rPr>
          <w:sz w:val="28"/>
          <w:szCs w:val="28"/>
        </w:rPr>
        <w:t>з</w:t>
      </w:r>
      <w:r w:rsidR="00CB3F6E" w:rsidRPr="00F436A0">
        <w:rPr>
          <w:sz w:val="28"/>
          <w:szCs w:val="28"/>
        </w:rPr>
        <w:t>а</w:t>
      </w:r>
      <w:r w:rsidR="002F0420" w:rsidRPr="00F436A0">
        <w:rPr>
          <w:sz w:val="28"/>
          <w:szCs w:val="28"/>
        </w:rPr>
        <w:t>ть</w:t>
      </w:r>
      <w:r w:rsidRPr="00F436A0">
        <w:rPr>
          <w:sz w:val="28"/>
          <w:szCs w:val="28"/>
        </w:rPr>
        <w:t xml:space="preserve"> что проблем</w:t>
      </w:r>
      <w:r w:rsidR="00CB3F6E" w:rsidRPr="00F436A0">
        <w:rPr>
          <w:sz w:val="28"/>
          <w:szCs w:val="28"/>
        </w:rPr>
        <w:t>а</w:t>
      </w:r>
      <w:r w:rsidR="00AA2A42" w:rsidRPr="00AA2A42">
        <w:rPr>
          <w:sz w:val="28"/>
          <w:szCs w:val="28"/>
        </w:rPr>
        <w:t xml:space="preserve"> </w:t>
      </w:r>
      <w:r w:rsidR="002F0420" w:rsidRPr="00F436A0">
        <w:rPr>
          <w:sz w:val="28"/>
          <w:szCs w:val="28"/>
        </w:rPr>
        <w:t>ЗНО</w:t>
      </w:r>
      <w:r w:rsidR="00AA2A42" w:rsidRPr="00AA2A42">
        <w:rPr>
          <w:sz w:val="28"/>
          <w:szCs w:val="28"/>
        </w:rPr>
        <w:t xml:space="preserve"> </w:t>
      </w:r>
      <w:r w:rsidRPr="00F436A0">
        <w:rPr>
          <w:sz w:val="28"/>
          <w:szCs w:val="28"/>
        </w:rPr>
        <w:t>желудк</w:t>
      </w:r>
      <w:r w:rsidR="00CB3F6E" w:rsidRPr="00F436A0">
        <w:rPr>
          <w:sz w:val="28"/>
          <w:szCs w:val="28"/>
        </w:rPr>
        <w:t>а</w:t>
      </w:r>
      <w:r w:rsidRPr="00F436A0">
        <w:rPr>
          <w:sz w:val="28"/>
          <w:szCs w:val="28"/>
        </w:rPr>
        <w:t xml:space="preserve"> в</w:t>
      </w:r>
      <w:r w:rsidR="00C44A3F" w:rsidRPr="00F436A0">
        <w:rPr>
          <w:sz w:val="28"/>
          <w:szCs w:val="28"/>
        </w:rPr>
        <w:t>о многом не решен</w:t>
      </w:r>
      <w:r w:rsidR="00CB3F6E" w:rsidRPr="00F436A0">
        <w:rPr>
          <w:sz w:val="28"/>
          <w:szCs w:val="28"/>
        </w:rPr>
        <w:t>а</w:t>
      </w:r>
      <w:r w:rsidR="00AA2A42" w:rsidRPr="00AA2A42">
        <w:rPr>
          <w:sz w:val="28"/>
          <w:szCs w:val="28"/>
        </w:rPr>
        <w:t xml:space="preserve"> </w:t>
      </w:r>
      <w:r w:rsidR="00C44A3F" w:rsidRPr="00F436A0">
        <w:rPr>
          <w:sz w:val="28"/>
          <w:szCs w:val="28"/>
        </w:rPr>
        <w:t>з</w:t>
      </w:r>
      <w:r w:rsidR="00CB3F6E" w:rsidRPr="00F436A0">
        <w:rPr>
          <w:sz w:val="28"/>
          <w:szCs w:val="28"/>
        </w:rPr>
        <w:t>а</w:t>
      </w:r>
      <w:r w:rsidR="00AA2A42" w:rsidRPr="00AA2A42">
        <w:rPr>
          <w:sz w:val="28"/>
          <w:szCs w:val="28"/>
        </w:rPr>
        <w:t xml:space="preserve"> </w:t>
      </w:r>
      <w:r w:rsidR="00C44A3F" w:rsidRPr="00F436A0">
        <w:rPr>
          <w:sz w:val="28"/>
          <w:szCs w:val="28"/>
        </w:rPr>
        <w:t>счет</w:t>
      </w:r>
      <w:r w:rsidR="0085708D" w:rsidRPr="00F436A0">
        <w:rPr>
          <w:sz w:val="28"/>
          <w:szCs w:val="28"/>
        </w:rPr>
        <w:t xml:space="preserve"> инфильтр</w:t>
      </w:r>
      <w:r w:rsidR="00CB3F6E" w:rsidRPr="00F436A0">
        <w:rPr>
          <w:sz w:val="28"/>
          <w:szCs w:val="28"/>
        </w:rPr>
        <w:t>а</w:t>
      </w:r>
      <w:r w:rsidR="0085708D" w:rsidRPr="00F436A0">
        <w:rPr>
          <w:sz w:val="28"/>
          <w:szCs w:val="28"/>
        </w:rPr>
        <w:t>тив</w:t>
      </w:r>
      <w:r w:rsidRPr="00F436A0">
        <w:rPr>
          <w:rStyle w:val="hl"/>
          <w:sz w:val="28"/>
          <w:szCs w:val="28"/>
        </w:rPr>
        <w:t>ных</w:t>
      </w:r>
      <w:r w:rsidR="0085708D" w:rsidRPr="00F436A0">
        <w:rPr>
          <w:rStyle w:val="hl"/>
          <w:sz w:val="28"/>
          <w:szCs w:val="28"/>
        </w:rPr>
        <w:t xml:space="preserve"> (диффузных)</w:t>
      </w:r>
      <w:r w:rsidRPr="00F436A0">
        <w:rPr>
          <w:rStyle w:val="apple-converted-space"/>
          <w:sz w:val="28"/>
          <w:szCs w:val="28"/>
        </w:rPr>
        <w:t> </w:t>
      </w:r>
      <w:r w:rsidR="00932C92" w:rsidRPr="00F436A0">
        <w:rPr>
          <w:sz w:val="28"/>
          <w:szCs w:val="28"/>
        </w:rPr>
        <w:t>форм</w:t>
      </w:r>
      <w:r w:rsidR="00385165" w:rsidRPr="00F436A0">
        <w:rPr>
          <w:sz w:val="28"/>
          <w:szCs w:val="28"/>
        </w:rPr>
        <w:t>и</w:t>
      </w:r>
      <w:r w:rsidR="00C44A3F" w:rsidRPr="00F436A0">
        <w:rPr>
          <w:sz w:val="28"/>
          <w:szCs w:val="28"/>
        </w:rPr>
        <w:t xml:space="preserve"> их «ков</w:t>
      </w:r>
      <w:r w:rsidR="00CB3F6E" w:rsidRPr="00F436A0">
        <w:rPr>
          <w:sz w:val="28"/>
          <w:szCs w:val="28"/>
        </w:rPr>
        <w:t>а</w:t>
      </w:r>
      <w:r w:rsidR="00C44A3F" w:rsidRPr="00F436A0">
        <w:rPr>
          <w:sz w:val="28"/>
          <w:szCs w:val="28"/>
        </w:rPr>
        <w:t>рств</w:t>
      </w:r>
      <w:r w:rsidR="00CB3F6E" w:rsidRPr="00F436A0">
        <w:rPr>
          <w:sz w:val="28"/>
          <w:szCs w:val="28"/>
        </w:rPr>
        <w:t>а</w:t>
      </w:r>
      <w:r w:rsidR="00C44A3F" w:rsidRPr="00F436A0">
        <w:rPr>
          <w:sz w:val="28"/>
          <w:szCs w:val="28"/>
        </w:rPr>
        <w:t>»</w:t>
      </w:r>
      <w:r w:rsidR="002F0420" w:rsidRPr="00F436A0">
        <w:rPr>
          <w:sz w:val="28"/>
          <w:szCs w:val="28"/>
        </w:rPr>
        <w:t xml:space="preserve">, </w:t>
      </w:r>
      <w:r w:rsidR="00CB3F6E" w:rsidRPr="00F436A0">
        <w:rPr>
          <w:sz w:val="28"/>
          <w:szCs w:val="28"/>
        </w:rPr>
        <w:t>а</w:t>
      </w:r>
      <w:r w:rsidR="002F0420" w:rsidRPr="00F436A0">
        <w:rPr>
          <w:sz w:val="28"/>
          <w:szCs w:val="28"/>
        </w:rPr>
        <w:t xml:space="preserve"> именно </w:t>
      </w:r>
      <w:r w:rsidR="00385165" w:rsidRPr="00F436A0">
        <w:rPr>
          <w:sz w:val="28"/>
          <w:szCs w:val="28"/>
        </w:rPr>
        <w:t xml:space="preserve">сложностями </w:t>
      </w:r>
      <w:r w:rsidR="002F0420" w:rsidRPr="00F436A0">
        <w:rPr>
          <w:sz w:val="28"/>
          <w:szCs w:val="28"/>
        </w:rPr>
        <w:t>ди</w:t>
      </w:r>
      <w:r w:rsidR="00CB3F6E" w:rsidRPr="00F436A0">
        <w:rPr>
          <w:sz w:val="28"/>
          <w:szCs w:val="28"/>
        </w:rPr>
        <w:t>а</w:t>
      </w:r>
      <w:r w:rsidR="002F0420" w:rsidRPr="00F436A0">
        <w:rPr>
          <w:sz w:val="28"/>
          <w:szCs w:val="28"/>
        </w:rPr>
        <w:t xml:space="preserve">гностики, </w:t>
      </w:r>
      <w:r w:rsidR="00385165" w:rsidRPr="00F436A0">
        <w:rPr>
          <w:sz w:val="28"/>
          <w:szCs w:val="28"/>
        </w:rPr>
        <w:t xml:space="preserve">морфологической </w:t>
      </w:r>
      <w:r w:rsidR="002F0420" w:rsidRPr="00F436A0">
        <w:rPr>
          <w:sz w:val="28"/>
          <w:szCs w:val="28"/>
        </w:rPr>
        <w:t>верифик</w:t>
      </w:r>
      <w:r w:rsidR="00CB3F6E" w:rsidRPr="00F436A0">
        <w:rPr>
          <w:sz w:val="28"/>
          <w:szCs w:val="28"/>
        </w:rPr>
        <w:t>а</w:t>
      </w:r>
      <w:r w:rsidR="002F0420" w:rsidRPr="00F436A0">
        <w:rPr>
          <w:sz w:val="28"/>
          <w:szCs w:val="28"/>
        </w:rPr>
        <w:t xml:space="preserve">ции, способностью к более </w:t>
      </w:r>
      <w:r w:rsidR="00CB3F6E" w:rsidRPr="00F436A0">
        <w:rPr>
          <w:sz w:val="28"/>
          <w:szCs w:val="28"/>
        </w:rPr>
        <w:t>а</w:t>
      </w:r>
      <w:r w:rsidR="002F0420" w:rsidRPr="00F436A0">
        <w:rPr>
          <w:sz w:val="28"/>
          <w:szCs w:val="28"/>
        </w:rPr>
        <w:t>ктивному импл</w:t>
      </w:r>
      <w:r w:rsidR="00CB3F6E" w:rsidRPr="00F436A0">
        <w:rPr>
          <w:sz w:val="28"/>
          <w:szCs w:val="28"/>
        </w:rPr>
        <w:t>а</w:t>
      </w:r>
      <w:r w:rsidR="002F0420" w:rsidRPr="00F436A0">
        <w:rPr>
          <w:sz w:val="28"/>
          <w:szCs w:val="28"/>
        </w:rPr>
        <w:t>нт</w:t>
      </w:r>
      <w:r w:rsidR="00CB3F6E" w:rsidRPr="00F436A0">
        <w:rPr>
          <w:sz w:val="28"/>
          <w:szCs w:val="28"/>
        </w:rPr>
        <w:t>а</w:t>
      </w:r>
      <w:r w:rsidR="002F0420" w:rsidRPr="00F436A0">
        <w:rPr>
          <w:sz w:val="28"/>
          <w:szCs w:val="28"/>
        </w:rPr>
        <w:t>ционному и лимфогенному мет</w:t>
      </w:r>
      <w:r w:rsidR="00CB3F6E" w:rsidRPr="00F436A0">
        <w:rPr>
          <w:sz w:val="28"/>
          <w:szCs w:val="28"/>
        </w:rPr>
        <w:t>а</w:t>
      </w:r>
      <w:r w:rsidR="002F0420" w:rsidRPr="00F436A0">
        <w:rPr>
          <w:sz w:val="28"/>
          <w:szCs w:val="28"/>
        </w:rPr>
        <w:t>ст</w:t>
      </w:r>
      <w:r w:rsidR="00CB3F6E" w:rsidRPr="00F436A0">
        <w:rPr>
          <w:sz w:val="28"/>
          <w:szCs w:val="28"/>
        </w:rPr>
        <w:t>а</w:t>
      </w:r>
      <w:r w:rsidR="002F0420" w:rsidRPr="00F436A0">
        <w:rPr>
          <w:sz w:val="28"/>
          <w:szCs w:val="28"/>
        </w:rPr>
        <w:t>зиров</w:t>
      </w:r>
      <w:r w:rsidR="00CB3F6E" w:rsidRPr="00F436A0">
        <w:rPr>
          <w:sz w:val="28"/>
          <w:szCs w:val="28"/>
        </w:rPr>
        <w:t>а</w:t>
      </w:r>
      <w:r w:rsidR="002F0420" w:rsidRPr="00F436A0">
        <w:rPr>
          <w:sz w:val="28"/>
          <w:szCs w:val="28"/>
        </w:rPr>
        <w:t>нию</w:t>
      </w:r>
      <w:r w:rsidR="00932C92" w:rsidRPr="00F436A0">
        <w:rPr>
          <w:sz w:val="28"/>
          <w:szCs w:val="28"/>
        </w:rPr>
        <w:t>.</w:t>
      </w:r>
    </w:p>
    <w:p w:rsidR="00413409" w:rsidRPr="00F436A0" w:rsidRDefault="007C0B67" w:rsidP="00936621">
      <w:pPr>
        <w:shd w:val="clear" w:color="auto" w:fill="FFFFFF"/>
        <w:spacing w:after="0" w:line="240" w:lineRule="auto"/>
        <w:ind w:firstLine="851"/>
        <w:jc w:val="both"/>
        <w:outlineLvl w:val="1"/>
        <w:rPr>
          <w:rFonts w:ascii="Times New Roman" w:hAnsi="Times New Roman" w:cs="Times New Roman"/>
          <w:sz w:val="28"/>
          <w:szCs w:val="28"/>
        </w:rPr>
      </w:pPr>
      <w:r w:rsidRPr="00F436A0">
        <w:rPr>
          <w:rFonts w:ascii="Times New Roman" w:eastAsia="Times New Roman" w:hAnsi="Times New Roman" w:cs="Times New Roman"/>
          <w:sz w:val="28"/>
          <w:szCs w:val="28"/>
          <w:lang w:eastAsia="ru-RU"/>
        </w:rPr>
        <w:t>РЖ,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пр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вило, возник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 спор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дически при уч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стии внешних ф</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кторов риск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ких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к инфекция </w:t>
      </w:r>
      <w:r w:rsidR="00063C4D" w:rsidRPr="00063C4D">
        <w:rPr>
          <w:rFonts w:ascii="Times New Roman" w:eastAsia="Times New Roman" w:hAnsi="Times New Roman" w:cs="Times New Roman"/>
          <w:i/>
          <w:sz w:val="28"/>
          <w:szCs w:val="28"/>
          <w:lang w:eastAsia="ru-RU"/>
        </w:rPr>
        <w:t>Helicobаcterpylori</w:t>
      </w:r>
      <w:r w:rsidRPr="00F436A0">
        <w:rPr>
          <w:rFonts w:ascii="Times New Roman" w:eastAsia="Times New Roman" w:hAnsi="Times New Roman" w:cs="Times New Roman"/>
          <w:sz w:val="28"/>
          <w:szCs w:val="28"/>
          <w:lang w:eastAsia="ru-RU"/>
        </w:rPr>
        <w:t xml:space="preserve"> (</w:t>
      </w:r>
      <w:r w:rsidR="00063C4D" w:rsidRPr="00063C4D">
        <w:rPr>
          <w:rFonts w:ascii="Times New Roman" w:eastAsia="Times New Roman" w:hAnsi="Times New Roman" w:cs="Times New Roman"/>
          <w:i/>
          <w:sz w:val="28"/>
          <w:szCs w:val="28"/>
          <w:lang w:eastAsia="ru-RU"/>
        </w:rPr>
        <w:t>H</w:t>
      </w:r>
      <w:r w:rsidR="00D718D3" w:rsidRPr="00F436A0">
        <w:rPr>
          <w:rFonts w:ascii="Times New Roman" w:eastAsia="Times New Roman" w:hAnsi="Times New Roman" w:cs="Times New Roman"/>
          <w:i/>
          <w:sz w:val="28"/>
          <w:szCs w:val="28"/>
          <w:lang w:eastAsia="ru-RU"/>
        </w:rPr>
        <w:t>р</w:t>
      </w:r>
      <w:r w:rsidRPr="00F436A0">
        <w:rPr>
          <w:rFonts w:ascii="Times New Roman" w:eastAsia="Times New Roman" w:hAnsi="Times New Roman" w:cs="Times New Roman"/>
          <w:sz w:val="28"/>
          <w:szCs w:val="28"/>
          <w:lang w:eastAsia="ru-RU"/>
        </w:rPr>
        <w:t>-инфекция),</w:t>
      </w:r>
      <w:r w:rsidR="002F0420" w:rsidRPr="00F436A0">
        <w:rPr>
          <w:rFonts w:ascii="Times New Roman" w:eastAsia="Times New Roman" w:hAnsi="Times New Roman" w:cs="Times New Roman"/>
          <w:sz w:val="28"/>
          <w:szCs w:val="28"/>
          <w:lang w:eastAsia="ru-RU"/>
        </w:rPr>
        <w:t xml:space="preserve"> конт</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кт</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 xml:space="preserve"> с к</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нцероген</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ми (</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ром</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 xml:space="preserve">тические углеводороды, </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флотоксины, пестициды),</w:t>
      </w:r>
      <w:r w:rsidRPr="00F436A0">
        <w:rPr>
          <w:rFonts w:ascii="Times New Roman" w:eastAsia="Times New Roman" w:hAnsi="Times New Roman" w:cs="Times New Roman"/>
          <w:sz w:val="28"/>
          <w:szCs w:val="28"/>
          <w:lang w:eastAsia="ru-RU"/>
        </w:rPr>
        <w:t xml:space="preserve"> особенности пит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и обр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 xml:space="preserve"> жизни. Не смотря н</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 xml:space="preserve"> это, помимо внешних ф</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кторов в основе з</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болев</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емости ЗНО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5–10 %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циентов, </w:t>
      </w:r>
      <w:r w:rsidR="002F0420" w:rsidRPr="00F436A0">
        <w:rPr>
          <w:rFonts w:ascii="Times New Roman" w:eastAsia="Times New Roman" w:hAnsi="Times New Roman" w:cs="Times New Roman"/>
          <w:sz w:val="28"/>
          <w:szCs w:val="28"/>
          <w:lang w:eastAsia="ru-RU"/>
        </w:rPr>
        <w:t>лежит</w:t>
      </w:r>
      <w:r w:rsidRPr="00F436A0">
        <w:rPr>
          <w:rFonts w:ascii="Times New Roman" w:eastAsia="Times New Roman" w:hAnsi="Times New Roman" w:cs="Times New Roman"/>
          <w:sz w:val="28"/>
          <w:szCs w:val="28"/>
          <w:lang w:eastAsia="ru-RU"/>
        </w:rPr>
        <w:t xml:space="preserve"> отягощенный онкологический семейный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мнез. Что</w:t>
      </w:r>
      <w:r w:rsidRPr="00F436A0">
        <w:rPr>
          <w:rFonts w:ascii="Times New Roman" w:eastAsia="Times New Roman" w:hAnsi="Times New Roman" w:cs="Times New Roman"/>
          <w:sz w:val="28"/>
          <w:szCs w:val="28"/>
          <w:lang w:eastAsia="ru-RU"/>
        </w:rPr>
        <w:t xml:space="preserve">, в свою очередь, </w:t>
      </w:r>
      <w:r w:rsidR="002F0420" w:rsidRPr="00F436A0">
        <w:rPr>
          <w:rFonts w:ascii="Times New Roman" w:eastAsia="Times New Roman" w:hAnsi="Times New Roman" w:cs="Times New Roman"/>
          <w:sz w:val="28"/>
          <w:szCs w:val="28"/>
          <w:lang w:eastAsia="ru-RU"/>
        </w:rPr>
        <w:t>не исключ</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ет</w:t>
      </w:r>
      <w:r w:rsidRPr="00F436A0">
        <w:rPr>
          <w:rFonts w:ascii="Times New Roman" w:eastAsia="Times New Roman" w:hAnsi="Times New Roman" w:cs="Times New Roman"/>
          <w:sz w:val="28"/>
          <w:szCs w:val="28"/>
          <w:lang w:eastAsia="ru-RU"/>
        </w:rPr>
        <w:t xml:space="preserve"> генетическую предр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сположенность к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звитию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ких форм РЖ,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перстневидно-клеточный р</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 xml:space="preserve">к, </w:t>
      </w:r>
      <w:r w:rsidRPr="00F436A0">
        <w:rPr>
          <w:rFonts w:ascii="Times New Roman" w:eastAsia="Times New Roman" w:hAnsi="Times New Roman" w:cs="Times New Roman"/>
          <w:sz w:val="28"/>
          <w:szCs w:val="28"/>
          <w:lang w:eastAsia="ru-RU"/>
        </w:rPr>
        <w:t>низкодифференциров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w:t>
      </w:r>
      <w:r w:rsidR="002F0420" w:rsidRPr="00F436A0">
        <w:rPr>
          <w:rFonts w:ascii="Times New Roman" w:eastAsia="Times New Roman" w:hAnsi="Times New Roman" w:cs="Times New Roman"/>
          <w:sz w:val="28"/>
          <w:szCs w:val="28"/>
          <w:lang w:eastAsia="ru-RU"/>
        </w:rPr>
        <w:t xml:space="preserve"> и недефиренциров</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нн</w:t>
      </w:r>
      <w:r w:rsidR="00CB3F6E" w:rsidRPr="00F436A0">
        <w:rPr>
          <w:rFonts w:ascii="Times New Roman" w:eastAsia="Times New Roman" w:hAnsi="Times New Roman" w:cs="Times New Roman"/>
          <w:sz w:val="28"/>
          <w:szCs w:val="28"/>
          <w:lang w:eastAsia="ru-RU"/>
        </w:rPr>
        <w:t>а</w:t>
      </w:r>
      <w:r w:rsidR="002F0420" w:rsidRPr="00F436A0">
        <w:rPr>
          <w:rFonts w:ascii="Times New Roman" w:eastAsia="Times New Roman" w:hAnsi="Times New Roman" w:cs="Times New Roman"/>
          <w:sz w:val="28"/>
          <w:szCs w:val="28"/>
          <w:lang w:eastAsia="ru-RU"/>
        </w:rPr>
        <w:t>я</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денок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рцином</w:t>
      </w:r>
      <w:r w:rsidR="00D718D3" w:rsidRPr="00F436A0">
        <w:rPr>
          <w:rFonts w:ascii="Times New Roman" w:eastAsia="Times New Roman" w:hAnsi="Times New Roman" w:cs="Times New Roman"/>
          <w:sz w:val="28"/>
          <w:szCs w:val="28"/>
          <w:lang w:eastAsia="ru-RU"/>
        </w:rPr>
        <w:t>ы</w:t>
      </w:r>
      <w:r w:rsidRPr="00F436A0">
        <w:rPr>
          <w:rFonts w:ascii="Times New Roman" w:eastAsia="Times New Roman" w:hAnsi="Times New Roman" w:cs="Times New Roman"/>
          <w:sz w:val="28"/>
          <w:szCs w:val="28"/>
          <w:lang w:eastAsia="ru-RU"/>
        </w:rPr>
        <w:t>. В 1998 г. было продемонстриров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но, что ген, кодирующий молекулу белк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Е-к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дгерин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(CDH1), является ответственным 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высокую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спростр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ненность диффузного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во многих поколениях большой с</w:t>
      </w:r>
      <w:r w:rsidR="000D1560" w:rsidRPr="00F436A0">
        <w:rPr>
          <w:rFonts w:ascii="Times New Roman" w:eastAsia="Times New Roman" w:hAnsi="Times New Roman" w:cs="Times New Roman"/>
          <w:sz w:val="28"/>
          <w:szCs w:val="28"/>
          <w:lang w:eastAsia="ru-RU"/>
        </w:rPr>
        <w:t>емьи м</w:t>
      </w:r>
      <w:r w:rsidR="00CB3F6E" w:rsidRPr="00F436A0">
        <w:rPr>
          <w:rFonts w:ascii="Times New Roman" w:eastAsia="Times New Roman" w:hAnsi="Times New Roman" w:cs="Times New Roman"/>
          <w:sz w:val="28"/>
          <w:szCs w:val="28"/>
          <w:lang w:eastAsia="ru-RU"/>
        </w:rPr>
        <w:t>а</w:t>
      </w:r>
      <w:r w:rsidR="000D1560" w:rsidRPr="00F436A0">
        <w:rPr>
          <w:rFonts w:ascii="Times New Roman" w:eastAsia="Times New Roman" w:hAnsi="Times New Roman" w:cs="Times New Roman"/>
          <w:sz w:val="28"/>
          <w:szCs w:val="28"/>
          <w:lang w:eastAsia="ru-RU"/>
        </w:rPr>
        <w:t>ори из Новой Зел</w:t>
      </w:r>
      <w:r w:rsidR="00CB3F6E" w:rsidRPr="00F436A0">
        <w:rPr>
          <w:rFonts w:ascii="Times New Roman" w:eastAsia="Times New Roman" w:hAnsi="Times New Roman" w:cs="Times New Roman"/>
          <w:sz w:val="28"/>
          <w:szCs w:val="28"/>
          <w:lang w:eastAsia="ru-RU"/>
        </w:rPr>
        <w:t>а</w:t>
      </w:r>
      <w:r w:rsidR="009D1174" w:rsidRPr="00F436A0">
        <w:rPr>
          <w:rFonts w:ascii="Times New Roman" w:eastAsia="Times New Roman" w:hAnsi="Times New Roman" w:cs="Times New Roman"/>
          <w:sz w:val="28"/>
          <w:szCs w:val="28"/>
          <w:lang w:eastAsia="ru-RU"/>
        </w:rPr>
        <w:t>ндии</w:t>
      </w:r>
      <w:r w:rsidR="00CA3BEC">
        <w:rPr>
          <w:rFonts w:ascii="Times New Roman" w:eastAsia="Times New Roman" w:hAnsi="Times New Roman" w:cs="Times New Roman"/>
          <w:sz w:val="28"/>
          <w:szCs w:val="28"/>
          <w:lang w:eastAsia="ru-RU"/>
        </w:rPr>
        <w:t xml:space="preserve">, описанной </w:t>
      </w:r>
      <w:r w:rsidR="00CA3BEC" w:rsidRPr="00F436A0">
        <w:rPr>
          <w:rFonts w:ascii="Times New Roman" w:hAnsi="Times New Roman" w:cs="Times New Roman"/>
          <w:sz w:val="28"/>
          <w:szCs w:val="28"/>
          <w:lang w:val="en-US"/>
        </w:rPr>
        <w:t>JonesE</w:t>
      </w:r>
      <w:r w:rsidR="00CA3BEC" w:rsidRPr="00CA3BEC">
        <w:rPr>
          <w:rFonts w:ascii="Times New Roman" w:hAnsi="Times New Roman" w:cs="Times New Roman"/>
          <w:sz w:val="28"/>
          <w:szCs w:val="28"/>
        </w:rPr>
        <w:t>.</w:t>
      </w:r>
      <w:r w:rsidR="00CA3BEC" w:rsidRPr="00F436A0">
        <w:rPr>
          <w:rFonts w:ascii="Times New Roman" w:hAnsi="Times New Roman" w:cs="Times New Roman"/>
          <w:sz w:val="28"/>
          <w:szCs w:val="28"/>
          <w:lang w:val="en-US"/>
        </w:rPr>
        <w:t>G</w:t>
      </w:r>
      <w:r w:rsidR="00CA3BEC" w:rsidRPr="00CA3BEC">
        <w:rPr>
          <w:rFonts w:ascii="Times New Roman" w:hAnsi="Times New Roman" w:cs="Times New Roman"/>
          <w:sz w:val="28"/>
          <w:szCs w:val="28"/>
        </w:rPr>
        <w:t>.</w:t>
      </w:r>
      <w:r w:rsidR="009D1174" w:rsidRPr="00F436A0">
        <w:rPr>
          <w:rFonts w:ascii="Times New Roman" w:eastAsia="Times New Roman" w:hAnsi="Times New Roman" w:cs="Times New Roman"/>
          <w:sz w:val="28"/>
          <w:szCs w:val="28"/>
          <w:lang w:eastAsia="ru-RU"/>
        </w:rPr>
        <w:t xml:space="preserve"> [</w:t>
      </w:r>
      <w:r w:rsidR="00CA3BEC" w:rsidRPr="00CA3BEC">
        <w:rPr>
          <w:rFonts w:ascii="Times New Roman" w:eastAsia="Times New Roman" w:hAnsi="Times New Roman" w:cs="Times New Roman"/>
          <w:sz w:val="28"/>
          <w:szCs w:val="28"/>
          <w:lang w:eastAsia="ru-RU"/>
        </w:rPr>
        <w:t>41</w:t>
      </w:r>
      <w:r w:rsidRPr="00F436A0">
        <w:rPr>
          <w:rFonts w:ascii="Times New Roman" w:eastAsia="Times New Roman" w:hAnsi="Times New Roman" w:cs="Times New Roman"/>
          <w:sz w:val="28"/>
          <w:szCs w:val="28"/>
          <w:lang w:eastAsia="ru-RU"/>
        </w:rPr>
        <w:t>].</w:t>
      </w:r>
      <w:r w:rsidR="00CA3BEC">
        <w:rPr>
          <w:rFonts w:ascii="Times New Roman" w:eastAsia="Times New Roman" w:hAnsi="Times New Roman" w:cs="Times New Roman"/>
          <w:sz w:val="28"/>
          <w:szCs w:val="28"/>
          <w:lang w:eastAsia="ru-RU"/>
        </w:rPr>
        <w:t xml:space="preserve"> Тот же исследователь в </w:t>
      </w:r>
      <w:r w:rsidR="00413409" w:rsidRPr="00F436A0">
        <w:rPr>
          <w:rFonts w:ascii="Times New Roman" w:hAnsi="Times New Roman" w:cs="Times New Roman"/>
          <w:sz w:val="28"/>
          <w:szCs w:val="28"/>
        </w:rPr>
        <w:t>1964</w:t>
      </w:r>
      <w:r w:rsidR="00CA3BEC">
        <w:rPr>
          <w:rFonts w:ascii="Times New Roman" w:hAnsi="Times New Roman" w:cs="Times New Roman"/>
          <w:sz w:val="28"/>
          <w:szCs w:val="28"/>
        </w:rPr>
        <w:t xml:space="preserve"> г.</w:t>
      </w:r>
      <w:r w:rsidR="00413409" w:rsidRPr="00F436A0">
        <w:rPr>
          <w:rFonts w:ascii="Times New Roman" w:hAnsi="Times New Roman" w:cs="Times New Roman"/>
          <w:sz w:val="28"/>
          <w:szCs w:val="28"/>
        </w:rPr>
        <w:t xml:space="preserve"> опис</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 3 многопоколенные семьи м</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ори из Новой Зел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ндии, </w:t>
      </w:r>
      <w:r w:rsidR="007E4ED8" w:rsidRPr="00F436A0">
        <w:rPr>
          <w:rFonts w:ascii="Times New Roman" w:hAnsi="Times New Roman" w:cs="Times New Roman"/>
          <w:sz w:val="28"/>
          <w:szCs w:val="28"/>
        </w:rPr>
        <w:t>стр</w:t>
      </w:r>
      <w:r w:rsidR="00CB3F6E" w:rsidRPr="00F436A0">
        <w:rPr>
          <w:rFonts w:ascii="Times New Roman" w:hAnsi="Times New Roman" w:cs="Times New Roman"/>
          <w:sz w:val="28"/>
          <w:szCs w:val="28"/>
        </w:rPr>
        <w:t>а</w:t>
      </w:r>
      <w:r w:rsidR="007E4ED8" w:rsidRPr="00F436A0">
        <w:rPr>
          <w:rFonts w:ascii="Times New Roman" w:hAnsi="Times New Roman" w:cs="Times New Roman"/>
          <w:sz w:val="28"/>
          <w:szCs w:val="28"/>
        </w:rPr>
        <w:t>дющие</w:t>
      </w:r>
      <w:r w:rsidR="00413409"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007E4ED8" w:rsidRPr="00F436A0">
        <w:rPr>
          <w:rFonts w:ascii="Times New Roman" w:hAnsi="Times New Roman" w:cs="Times New Roman"/>
          <w:sz w:val="28"/>
          <w:szCs w:val="28"/>
        </w:rPr>
        <w:t>нним семейным</w:t>
      </w:r>
      <w:r w:rsidR="00413409"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w:t>
      </w:r>
      <w:r w:rsidR="007E4ED8" w:rsidRPr="00F436A0">
        <w:rPr>
          <w:rFonts w:ascii="Times New Roman" w:hAnsi="Times New Roman" w:cs="Times New Roman"/>
          <w:sz w:val="28"/>
          <w:szCs w:val="28"/>
        </w:rPr>
        <w:t>ом</w:t>
      </w:r>
      <w:r w:rsidR="00413409"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Эти семьи были позже подробно изучены </w:t>
      </w:r>
      <w:r w:rsidR="002913C9" w:rsidRPr="00F436A0">
        <w:rPr>
          <w:rFonts w:ascii="Times New Roman" w:hAnsi="Times New Roman" w:cs="Times New Roman"/>
          <w:sz w:val="28"/>
          <w:szCs w:val="28"/>
          <w:lang w:val="en-US"/>
        </w:rPr>
        <w:t>GuilhotF</w:t>
      </w:r>
      <w:r w:rsidR="002913C9" w:rsidRPr="002913C9">
        <w:rPr>
          <w:rFonts w:ascii="Times New Roman" w:hAnsi="Times New Roman" w:cs="Times New Roman"/>
          <w:sz w:val="28"/>
          <w:szCs w:val="28"/>
        </w:rPr>
        <w:t>.</w:t>
      </w:r>
      <w:r w:rsidR="00413409" w:rsidRPr="00F436A0">
        <w:rPr>
          <w:rFonts w:ascii="Times New Roman" w:hAnsi="Times New Roman" w:cs="Times New Roman"/>
          <w:sz w:val="28"/>
          <w:szCs w:val="28"/>
        </w:rPr>
        <w:t xml:space="preserve"> и др</w:t>
      </w:r>
      <w:r w:rsidR="000868CA" w:rsidRPr="00F436A0">
        <w:rPr>
          <w:rFonts w:ascii="Times New Roman" w:hAnsi="Times New Roman" w:cs="Times New Roman"/>
          <w:sz w:val="28"/>
          <w:szCs w:val="28"/>
          <w:shd w:val="clear" w:color="auto" w:fill="FFFFFF"/>
        </w:rPr>
        <w:t>[</w:t>
      </w:r>
      <w:r w:rsidR="002913C9">
        <w:rPr>
          <w:rFonts w:ascii="Times New Roman" w:hAnsi="Times New Roman" w:cs="Times New Roman"/>
          <w:sz w:val="28"/>
          <w:szCs w:val="28"/>
          <w:shd w:val="clear" w:color="auto" w:fill="FFFFFF"/>
        </w:rPr>
        <w:t>42</w:t>
      </w:r>
      <w:r w:rsidR="000868CA" w:rsidRPr="00F436A0">
        <w:rPr>
          <w:rFonts w:ascii="Times New Roman" w:hAnsi="Times New Roman" w:cs="Times New Roman"/>
          <w:sz w:val="28"/>
          <w:szCs w:val="28"/>
          <w:shd w:val="clear" w:color="auto" w:fill="FFFFFF"/>
        </w:rPr>
        <w:t>]</w:t>
      </w:r>
      <w:r w:rsidR="00C72E83" w:rsidRPr="00F436A0">
        <w:rPr>
          <w:rFonts w:ascii="Times New Roman" w:hAnsi="Times New Roman" w:cs="Times New Roman"/>
          <w:sz w:val="28"/>
          <w:szCs w:val="28"/>
          <w:shd w:val="clear" w:color="auto" w:fill="FFFFFF"/>
        </w:rPr>
        <w:t xml:space="preserve">. </w:t>
      </w:r>
      <w:r w:rsidR="00413409" w:rsidRPr="00F436A0">
        <w:rPr>
          <w:rFonts w:ascii="Times New Roman" w:hAnsi="Times New Roman" w:cs="Times New Roman"/>
          <w:sz w:val="28"/>
          <w:szCs w:val="28"/>
        </w:rPr>
        <w:t>В одной семье 25 членов в возр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сте от 14 лет и ст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рше умерли в течение 30 лет. Большинство случ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ев произошло в возр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сте до 40 лет, что резко контр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ло с общим опытом в Новой Зел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ндии, где около 80% случ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ев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приходится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людей ст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рше 60 лет. Не было ник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ких док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тельств увеличения 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стоты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других орг</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нов в этой семье.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тология проявлял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сь гистологически </w:t>
      </w:r>
      <w:r w:rsidR="00063C4D" w:rsidRPr="00063C4D">
        <w:rPr>
          <w:rFonts w:ascii="Times New Roman" w:hAnsi="Times New Roman" w:cs="Times New Roman"/>
          <w:sz w:val="28"/>
          <w:szCs w:val="28"/>
        </w:rPr>
        <w:t>сл</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бо</w:t>
      </w:r>
      <w:r w:rsidR="00AA4529" w:rsidRPr="00F436A0">
        <w:rPr>
          <w:rFonts w:ascii="Times New Roman" w:hAnsi="Times New Roman" w:cs="Times New Roman"/>
          <w:sz w:val="28"/>
          <w:szCs w:val="28"/>
        </w:rPr>
        <w:t>,</w:t>
      </w:r>
      <w:r w:rsidR="00385165" w:rsidRPr="00F436A0">
        <w:rPr>
          <w:rFonts w:ascii="Times New Roman" w:hAnsi="Times New Roman" w:cs="Times New Roman"/>
          <w:sz w:val="28"/>
          <w:szCs w:val="28"/>
        </w:rPr>
        <w:t xml:space="preserve"> умеренно</w:t>
      </w:r>
      <w:r w:rsidR="00413409" w:rsidRPr="00F436A0">
        <w:rPr>
          <w:rFonts w:ascii="Times New Roman" w:hAnsi="Times New Roman" w:cs="Times New Roman"/>
          <w:sz w:val="28"/>
          <w:szCs w:val="28"/>
        </w:rPr>
        <w:t xml:space="preserve"> дифференциров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нным, высоко</w:t>
      </w:r>
      <w:r w:rsidR="00EC7F3C" w:rsidRPr="00F436A0">
        <w:rPr>
          <w:rFonts w:ascii="Times New Roman" w:hAnsi="Times New Roman" w:cs="Times New Roman"/>
          <w:sz w:val="28"/>
          <w:szCs w:val="28"/>
        </w:rPr>
        <w:t>-</w:t>
      </w:r>
      <w:r w:rsidR="00413409" w:rsidRPr="00F436A0">
        <w:rPr>
          <w:rFonts w:ascii="Times New Roman" w:hAnsi="Times New Roman" w:cs="Times New Roman"/>
          <w:sz w:val="28"/>
          <w:szCs w:val="28"/>
        </w:rPr>
        <w:t>дифференциров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нным, диффузным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w:t>
      </w:r>
    </w:p>
    <w:p w:rsidR="00413409" w:rsidRPr="00F436A0" w:rsidRDefault="00A52D01" w:rsidP="00936621">
      <w:pPr>
        <w:shd w:val="clear" w:color="auto" w:fill="FFFFFF"/>
        <w:spacing w:after="0" w:line="240" w:lineRule="auto"/>
        <w:ind w:firstLine="851"/>
        <w:jc w:val="both"/>
        <w:outlineLvl w:val="1"/>
        <w:rPr>
          <w:rFonts w:ascii="Times New Roman" w:hAnsi="Times New Roman" w:cs="Times New Roman"/>
          <w:sz w:val="28"/>
          <w:szCs w:val="28"/>
        </w:rPr>
      </w:pPr>
      <w:r w:rsidRPr="00F436A0">
        <w:rPr>
          <w:rFonts w:ascii="Times New Roman" w:hAnsi="Times New Roman" w:cs="Times New Roman"/>
          <w:color w:val="000000" w:themeColor="text1"/>
          <w:sz w:val="28"/>
          <w:szCs w:val="28"/>
          <w:shd w:val="clear" w:color="auto" w:fill="FFFFFF"/>
        </w:rPr>
        <w:t>K</w:t>
      </w:r>
      <w:r w:rsidR="00CB3F6E" w:rsidRPr="00F436A0">
        <w:rPr>
          <w:rFonts w:ascii="Times New Roman" w:hAnsi="Times New Roman" w:cs="Times New Roman"/>
          <w:color w:val="000000" w:themeColor="text1"/>
          <w:sz w:val="28"/>
          <w:szCs w:val="28"/>
          <w:shd w:val="clear" w:color="auto" w:fill="FFFFFF"/>
        </w:rPr>
        <w:t>а</w:t>
      </w:r>
      <w:r w:rsidRPr="00F436A0">
        <w:rPr>
          <w:rFonts w:ascii="Times New Roman" w:hAnsi="Times New Roman" w:cs="Times New Roman"/>
          <w:color w:val="000000" w:themeColor="text1"/>
          <w:sz w:val="28"/>
          <w:szCs w:val="28"/>
          <w:shd w:val="clear" w:color="auto" w:fill="FFFFFF"/>
        </w:rPr>
        <w:t>kiuchi</w:t>
      </w:r>
      <w:r w:rsidR="00AA2A42" w:rsidRPr="00AA2A42">
        <w:rPr>
          <w:rFonts w:ascii="Times New Roman" w:hAnsi="Times New Roman" w:cs="Times New Roman"/>
          <w:color w:val="000000" w:themeColor="text1"/>
          <w:sz w:val="28"/>
          <w:szCs w:val="28"/>
          <w:shd w:val="clear" w:color="auto" w:fill="FFFFFF"/>
        </w:rPr>
        <w:t xml:space="preserve"> </w:t>
      </w:r>
      <w:r w:rsidR="00413409" w:rsidRPr="00F436A0">
        <w:rPr>
          <w:rFonts w:ascii="Times New Roman" w:hAnsi="Times New Roman" w:cs="Times New Roman"/>
          <w:sz w:val="28"/>
          <w:szCs w:val="28"/>
        </w:rPr>
        <w:t>и со</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вт</w:t>
      </w:r>
      <w:r w:rsidR="00D34B43" w:rsidRPr="00F436A0">
        <w:rPr>
          <w:rFonts w:ascii="Times New Roman" w:hAnsi="Times New Roman" w:cs="Times New Roman"/>
          <w:sz w:val="28"/>
          <w:szCs w:val="28"/>
        </w:rPr>
        <w:t>оры</w:t>
      </w:r>
      <w:r w:rsidR="00413409" w:rsidRPr="00F436A0">
        <w:rPr>
          <w:rFonts w:ascii="Times New Roman" w:hAnsi="Times New Roman" w:cs="Times New Roman"/>
          <w:sz w:val="28"/>
          <w:szCs w:val="28"/>
        </w:rPr>
        <w:t xml:space="preserve"> (1999)изучили клинические особенности проб</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ндов 16 японских семей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которые были </w:t>
      </w:r>
      <w:r w:rsidR="00C220DB">
        <w:rPr>
          <w:rFonts w:ascii="Times New Roman" w:hAnsi="Times New Roman" w:cs="Times New Roman"/>
          <w:sz w:val="28"/>
          <w:szCs w:val="28"/>
        </w:rPr>
        <w:t>изуче</w:t>
      </w:r>
      <w:r w:rsidR="00C220DB" w:rsidRPr="00F436A0">
        <w:rPr>
          <w:rFonts w:ascii="Times New Roman" w:hAnsi="Times New Roman" w:cs="Times New Roman"/>
          <w:sz w:val="28"/>
          <w:szCs w:val="28"/>
        </w:rPr>
        <w:t>ны</w:t>
      </w:r>
      <w:r w:rsidR="00C220DB">
        <w:rPr>
          <w:rFonts w:ascii="Times New Roman" w:hAnsi="Times New Roman" w:cs="Times New Roman"/>
          <w:sz w:val="28"/>
          <w:szCs w:val="28"/>
        </w:rPr>
        <w:t xml:space="preserve"> и в дальнейшем представленные как</w:t>
      </w:r>
      <w:r w:rsidR="00413409" w:rsidRPr="00F436A0">
        <w:rPr>
          <w:rFonts w:ascii="Times New Roman" w:hAnsi="Times New Roman" w:cs="Times New Roman"/>
          <w:sz w:val="28"/>
          <w:szCs w:val="28"/>
        </w:rPr>
        <w:t xml:space="preserve">  3 или более членов семьи с </w:t>
      </w:r>
      <w:r w:rsidR="00C220DB">
        <w:rPr>
          <w:rFonts w:ascii="Times New Roman" w:hAnsi="Times New Roman" w:cs="Times New Roman"/>
          <w:sz w:val="28"/>
          <w:szCs w:val="28"/>
        </w:rPr>
        <w:t xml:space="preserve">диагнозом </w:t>
      </w:r>
      <w:r w:rsidR="00413409"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по кр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йней мере в 2 последов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тельных поколениях</w:t>
      </w:r>
      <w:r w:rsidR="00AA2A42" w:rsidRPr="00AA2A42">
        <w:rPr>
          <w:rFonts w:ascii="Times New Roman" w:hAnsi="Times New Roman" w:cs="Times New Roman"/>
          <w:sz w:val="28"/>
          <w:szCs w:val="28"/>
        </w:rPr>
        <w:t xml:space="preserve"> </w:t>
      </w:r>
      <w:r w:rsidR="00D94C41" w:rsidRPr="00F436A0">
        <w:rPr>
          <w:rFonts w:ascii="Times New Roman" w:hAnsi="Times New Roman" w:cs="Times New Roman"/>
          <w:sz w:val="28"/>
          <w:szCs w:val="28"/>
        </w:rPr>
        <w:t>[</w:t>
      </w:r>
      <w:r w:rsidR="00D94C41">
        <w:rPr>
          <w:rFonts w:ascii="Times New Roman" w:hAnsi="Times New Roman" w:cs="Times New Roman"/>
          <w:sz w:val="28"/>
          <w:szCs w:val="28"/>
        </w:rPr>
        <w:t>43</w:t>
      </w:r>
      <w:r w:rsidR="00D94C41" w:rsidRPr="00F436A0">
        <w:rPr>
          <w:rFonts w:ascii="Times New Roman" w:hAnsi="Times New Roman" w:cs="Times New Roman"/>
          <w:sz w:val="28"/>
          <w:szCs w:val="28"/>
        </w:rPr>
        <w:t>]</w:t>
      </w:r>
      <w:r w:rsidR="00413409" w:rsidRPr="00F436A0">
        <w:rPr>
          <w:rFonts w:ascii="Times New Roman" w:hAnsi="Times New Roman" w:cs="Times New Roman"/>
          <w:sz w:val="28"/>
          <w:szCs w:val="28"/>
        </w:rPr>
        <w:t>. У этих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циентов 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ще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звив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лся р</w:t>
      </w:r>
      <w:r w:rsidR="00CB3F6E" w:rsidRPr="00F436A0">
        <w:rPr>
          <w:rFonts w:ascii="Times New Roman" w:hAnsi="Times New Roman" w:cs="Times New Roman"/>
          <w:sz w:val="28"/>
          <w:szCs w:val="28"/>
        </w:rPr>
        <w:t>а</w:t>
      </w:r>
      <w:r w:rsidR="00936621" w:rsidRPr="00F436A0">
        <w:rPr>
          <w:rFonts w:ascii="Times New Roman" w:hAnsi="Times New Roman" w:cs="Times New Roman"/>
          <w:sz w:val="28"/>
          <w:szCs w:val="28"/>
        </w:rPr>
        <w:t>к в обл</w:t>
      </w:r>
      <w:r w:rsidR="00CB3F6E" w:rsidRPr="00F436A0">
        <w:rPr>
          <w:rFonts w:ascii="Times New Roman" w:hAnsi="Times New Roman" w:cs="Times New Roman"/>
          <w:sz w:val="28"/>
          <w:szCs w:val="28"/>
        </w:rPr>
        <w:t>а</w:t>
      </w:r>
      <w:r w:rsidR="00936621" w:rsidRPr="00F436A0">
        <w:rPr>
          <w:rFonts w:ascii="Times New Roman" w:hAnsi="Times New Roman" w:cs="Times New Roman"/>
          <w:sz w:val="28"/>
          <w:szCs w:val="28"/>
        </w:rPr>
        <w:t>сти к</w:t>
      </w:r>
      <w:r w:rsidR="00CB3F6E" w:rsidRPr="00F436A0">
        <w:rPr>
          <w:rFonts w:ascii="Times New Roman" w:hAnsi="Times New Roman" w:cs="Times New Roman"/>
          <w:sz w:val="28"/>
          <w:szCs w:val="28"/>
        </w:rPr>
        <w:t>а</w:t>
      </w:r>
      <w:r w:rsidR="00936621" w:rsidRPr="00F436A0">
        <w:rPr>
          <w:rFonts w:ascii="Times New Roman" w:hAnsi="Times New Roman" w:cs="Times New Roman"/>
          <w:sz w:val="28"/>
          <w:szCs w:val="28"/>
        </w:rPr>
        <w:t>рдии</w:t>
      </w:r>
      <w:r w:rsidR="00413409"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Кроме того, опухоли 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ще были </w:t>
      </w:r>
      <w:r w:rsidR="00413409" w:rsidRPr="00F436A0">
        <w:rPr>
          <w:rFonts w:ascii="Times New Roman" w:hAnsi="Times New Roman" w:cs="Times New Roman"/>
          <w:sz w:val="28"/>
          <w:szCs w:val="28"/>
        </w:rPr>
        <w:lastRenderedPageBreak/>
        <w:t>недифференциров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нного тип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и 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ще </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ссоцииров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лись с диссеминиров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нными перитоне</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льными и печеночными мет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ми по ср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внению со спор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дическими случ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ями.</w:t>
      </w:r>
    </w:p>
    <w:p w:rsidR="00413409" w:rsidRPr="005A45A4" w:rsidRDefault="0079691E" w:rsidP="00413409">
      <w:pPr>
        <w:shd w:val="clear" w:color="auto" w:fill="FFFFFF"/>
        <w:spacing w:after="0" w:line="240" w:lineRule="auto"/>
        <w:ind w:firstLine="851"/>
        <w:jc w:val="both"/>
        <w:outlineLvl w:val="1"/>
        <w:rPr>
          <w:rFonts w:ascii="Times New Roman" w:hAnsi="Times New Roman" w:cs="Times New Roman"/>
          <w:sz w:val="28"/>
          <w:szCs w:val="28"/>
        </w:rPr>
      </w:pPr>
      <w:r w:rsidRPr="0079691E">
        <w:rPr>
          <w:rFonts w:ascii="Times New Roman" w:eastAsia="Times New Roman" w:hAnsi="Times New Roman" w:cs="Times New Roman"/>
          <w:color w:val="000000"/>
          <w:sz w:val="28"/>
          <w:szCs w:val="28"/>
          <w:lang w:val="en-US" w:eastAsia="ru-RU"/>
        </w:rPr>
        <w:t>Richards</w:t>
      </w:r>
      <w:r w:rsidRPr="0079691E">
        <w:rPr>
          <w:rFonts w:ascii="Times New Roman" w:eastAsia="Times New Roman" w:hAnsi="Times New Roman" w:cs="Times New Roman"/>
          <w:color w:val="000000"/>
          <w:sz w:val="28"/>
          <w:szCs w:val="28"/>
          <w:lang w:eastAsia="ru-RU"/>
        </w:rPr>
        <w:t xml:space="preserve">, </w:t>
      </w:r>
      <w:r w:rsidRPr="0079691E">
        <w:rPr>
          <w:rFonts w:ascii="Times New Roman" w:eastAsia="Times New Roman" w:hAnsi="Times New Roman" w:cs="Times New Roman"/>
          <w:color w:val="000000"/>
          <w:sz w:val="28"/>
          <w:szCs w:val="28"/>
          <w:lang w:val="en-US" w:eastAsia="ru-RU"/>
        </w:rPr>
        <w:t>F</w:t>
      </w:r>
      <w:r w:rsidRPr="0079691E">
        <w:rPr>
          <w:rFonts w:ascii="Times New Roman" w:eastAsia="Times New Roman" w:hAnsi="Times New Roman" w:cs="Times New Roman"/>
          <w:color w:val="000000"/>
          <w:sz w:val="28"/>
          <w:szCs w:val="28"/>
          <w:lang w:eastAsia="ru-RU"/>
        </w:rPr>
        <w:t xml:space="preserve">. </w:t>
      </w:r>
      <w:r w:rsidRPr="0079691E">
        <w:rPr>
          <w:rFonts w:ascii="Times New Roman" w:eastAsia="Times New Roman" w:hAnsi="Times New Roman" w:cs="Times New Roman"/>
          <w:color w:val="000000"/>
          <w:sz w:val="28"/>
          <w:szCs w:val="28"/>
          <w:lang w:val="en-US" w:eastAsia="ru-RU"/>
        </w:rPr>
        <w:t>M</w:t>
      </w:r>
      <w:r w:rsidRPr="0079691E">
        <w:rPr>
          <w:rFonts w:ascii="Times New Roman" w:eastAsia="Times New Roman" w:hAnsi="Times New Roman" w:cs="Times New Roman"/>
          <w:color w:val="000000"/>
          <w:sz w:val="28"/>
          <w:szCs w:val="28"/>
          <w:lang w:eastAsia="ru-RU"/>
        </w:rPr>
        <w:t xml:space="preserve">. </w:t>
      </w:r>
      <w:r w:rsidR="00D34B43" w:rsidRPr="0079691E">
        <w:rPr>
          <w:rFonts w:ascii="Times New Roman" w:hAnsi="Times New Roman" w:cs="Times New Roman"/>
          <w:sz w:val="28"/>
          <w:szCs w:val="28"/>
        </w:rPr>
        <w:t xml:space="preserve"> с со</w:t>
      </w:r>
      <w:r w:rsidR="00CB3F6E" w:rsidRPr="0079691E">
        <w:rPr>
          <w:rFonts w:ascii="Times New Roman" w:hAnsi="Times New Roman" w:cs="Times New Roman"/>
          <w:sz w:val="28"/>
          <w:szCs w:val="28"/>
        </w:rPr>
        <w:t>а</w:t>
      </w:r>
      <w:r w:rsidR="00D34B43" w:rsidRPr="0079691E">
        <w:rPr>
          <w:rFonts w:ascii="Times New Roman" w:hAnsi="Times New Roman" w:cs="Times New Roman"/>
          <w:sz w:val="28"/>
          <w:szCs w:val="28"/>
        </w:rPr>
        <w:t>втор</w:t>
      </w:r>
      <w:r w:rsidR="00CB3F6E" w:rsidRPr="0079691E">
        <w:rPr>
          <w:rFonts w:ascii="Times New Roman" w:hAnsi="Times New Roman" w:cs="Times New Roman"/>
          <w:sz w:val="28"/>
          <w:szCs w:val="28"/>
        </w:rPr>
        <w:t>а</w:t>
      </w:r>
      <w:r w:rsidR="00D34B43" w:rsidRPr="0079691E">
        <w:rPr>
          <w:rFonts w:ascii="Times New Roman" w:hAnsi="Times New Roman" w:cs="Times New Roman"/>
          <w:sz w:val="28"/>
          <w:szCs w:val="28"/>
        </w:rPr>
        <w:t>ми</w:t>
      </w:r>
      <w:r w:rsidR="00413409" w:rsidRPr="0079691E">
        <w:rPr>
          <w:rFonts w:ascii="Times New Roman" w:hAnsi="Times New Roman" w:cs="Times New Roman"/>
          <w:sz w:val="28"/>
          <w:szCs w:val="28"/>
        </w:rPr>
        <w:t>(1999)</w:t>
      </w:r>
      <w:r w:rsidR="00AA2A42" w:rsidRPr="00AA2A42">
        <w:rPr>
          <w:rFonts w:ascii="Times New Roman" w:hAnsi="Times New Roman" w:cs="Times New Roman"/>
          <w:sz w:val="28"/>
          <w:szCs w:val="28"/>
        </w:rPr>
        <w:t xml:space="preserve"> </w:t>
      </w:r>
      <w:r w:rsidR="00413409" w:rsidRPr="0079691E">
        <w:rPr>
          <w:rFonts w:ascii="Times New Roman" w:hAnsi="Times New Roman" w:cs="Times New Roman"/>
          <w:sz w:val="28"/>
          <w:szCs w:val="28"/>
        </w:rPr>
        <w:t>сообщили о семье из Великобрит</w:t>
      </w:r>
      <w:r w:rsidR="00CB3F6E" w:rsidRPr="0079691E">
        <w:rPr>
          <w:rFonts w:ascii="Times New Roman" w:hAnsi="Times New Roman" w:cs="Times New Roman"/>
          <w:sz w:val="28"/>
          <w:szCs w:val="28"/>
        </w:rPr>
        <w:t>а</w:t>
      </w:r>
      <w:r w:rsidR="00413409" w:rsidRPr="0079691E">
        <w:rPr>
          <w:rFonts w:ascii="Times New Roman" w:hAnsi="Times New Roman" w:cs="Times New Roman"/>
          <w:sz w:val="28"/>
          <w:szCs w:val="28"/>
        </w:rPr>
        <w:t>нии, в которой у 6 человек</w:t>
      </w:r>
      <w:r w:rsidR="00413409"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звился диффузный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00AA2A42" w:rsidRPr="00AA2A42">
        <w:rPr>
          <w:rFonts w:ascii="Times New Roman" w:hAnsi="Times New Roman" w:cs="Times New Roman"/>
          <w:sz w:val="28"/>
          <w:szCs w:val="28"/>
        </w:rPr>
        <w:t xml:space="preserve"> </w:t>
      </w:r>
      <w:r w:rsidR="00D94C41" w:rsidRPr="005A45A4">
        <w:rPr>
          <w:rFonts w:ascii="Times New Roman" w:hAnsi="Times New Roman" w:cs="Times New Roman"/>
          <w:sz w:val="28"/>
          <w:szCs w:val="28"/>
        </w:rPr>
        <w:t>[44]</w:t>
      </w:r>
      <w:r w:rsidR="00413409" w:rsidRPr="00F436A0">
        <w:rPr>
          <w:rFonts w:ascii="Times New Roman" w:hAnsi="Times New Roman" w:cs="Times New Roman"/>
          <w:sz w:val="28"/>
          <w:szCs w:val="28"/>
        </w:rPr>
        <w:t>. В дополнение к 6 член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м с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у 1 член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семьи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звил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сь </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прямой кишки в возр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сте 30 лет. Генетический </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лиз выявил гетерозиготную мут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цию в гене CDH</w:t>
      </w:r>
      <w:r w:rsidR="00413409" w:rsidRPr="005A45A4">
        <w:rPr>
          <w:rFonts w:ascii="Times New Roman" w:hAnsi="Times New Roman" w:cs="Times New Roman"/>
          <w:sz w:val="28"/>
          <w:szCs w:val="28"/>
        </w:rPr>
        <w:t>1 (192090.000).</w:t>
      </w:r>
    </w:p>
    <w:p w:rsidR="00D34B43" w:rsidRPr="00F436A0" w:rsidRDefault="005A45A4" w:rsidP="00DB344F">
      <w:pPr>
        <w:shd w:val="clear" w:color="auto" w:fill="FFFFFF"/>
        <w:spacing w:after="0" w:line="240" w:lineRule="auto"/>
        <w:ind w:firstLine="851"/>
        <w:jc w:val="both"/>
        <w:outlineLvl w:val="2"/>
        <w:rPr>
          <w:rFonts w:ascii="Times New Roman" w:hAnsi="Times New Roman" w:cs="Times New Roman"/>
          <w:sz w:val="28"/>
          <w:szCs w:val="28"/>
        </w:rPr>
      </w:pPr>
      <w:r w:rsidRPr="005A45A4">
        <w:rPr>
          <w:rFonts w:ascii="Times New Roman" w:eastAsia="Times New Roman" w:hAnsi="Times New Roman" w:cs="Times New Roman"/>
          <w:color w:val="000000"/>
          <w:sz w:val="28"/>
          <w:szCs w:val="28"/>
          <w:lang w:val="en-US" w:eastAsia="ru-RU"/>
        </w:rPr>
        <w:t>Huntsman</w:t>
      </w:r>
      <w:r w:rsidRPr="005A45A4">
        <w:rPr>
          <w:rFonts w:ascii="Times New Roman" w:eastAsia="Times New Roman" w:hAnsi="Times New Roman" w:cs="Times New Roman"/>
          <w:color w:val="000000"/>
          <w:sz w:val="28"/>
          <w:szCs w:val="28"/>
          <w:lang w:eastAsia="ru-RU"/>
        </w:rPr>
        <w:t xml:space="preserve">, </w:t>
      </w:r>
      <w:r w:rsidRPr="005A45A4">
        <w:rPr>
          <w:rFonts w:ascii="Times New Roman" w:eastAsia="Times New Roman" w:hAnsi="Times New Roman" w:cs="Times New Roman"/>
          <w:color w:val="000000"/>
          <w:sz w:val="28"/>
          <w:szCs w:val="28"/>
          <w:lang w:val="en-US" w:eastAsia="ru-RU"/>
        </w:rPr>
        <w:t>D</w:t>
      </w:r>
      <w:r w:rsidRPr="005A45A4">
        <w:rPr>
          <w:rFonts w:ascii="Times New Roman" w:eastAsia="Times New Roman" w:hAnsi="Times New Roman" w:cs="Times New Roman"/>
          <w:color w:val="000000"/>
          <w:sz w:val="28"/>
          <w:szCs w:val="28"/>
          <w:lang w:eastAsia="ru-RU"/>
        </w:rPr>
        <w:t xml:space="preserve">. </w:t>
      </w:r>
      <w:r w:rsidRPr="005A45A4">
        <w:rPr>
          <w:rFonts w:ascii="Times New Roman" w:eastAsia="Times New Roman" w:hAnsi="Times New Roman" w:cs="Times New Roman"/>
          <w:color w:val="000000"/>
          <w:sz w:val="28"/>
          <w:szCs w:val="28"/>
          <w:lang w:val="en-US" w:eastAsia="ru-RU"/>
        </w:rPr>
        <w:t>G</w:t>
      </w:r>
      <w:r w:rsidRPr="005A45A4">
        <w:rPr>
          <w:rFonts w:ascii="Times New Roman" w:eastAsia="Times New Roman" w:hAnsi="Times New Roman" w:cs="Times New Roman"/>
          <w:color w:val="000000"/>
          <w:sz w:val="28"/>
          <w:szCs w:val="28"/>
          <w:lang w:eastAsia="ru-RU"/>
        </w:rPr>
        <w:t xml:space="preserve">.,  </w:t>
      </w:r>
      <w:r w:rsidRPr="005A45A4">
        <w:rPr>
          <w:rFonts w:ascii="Times New Roman" w:eastAsia="Times New Roman" w:hAnsi="Times New Roman" w:cs="Times New Roman"/>
          <w:color w:val="000000"/>
          <w:sz w:val="28"/>
          <w:szCs w:val="28"/>
          <w:lang w:val="en-US" w:eastAsia="ru-RU"/>
        </w:rPr>
        <w:t>c</w:t>
      </w:r>
      <w:r w:rsidRPr="005A45A4">
        <w:rPr>
          <w:rFonts w:ascii="Times New Roman" w:eastAsia="Times New Roman" w:hAnsi="Times New Roman" w:cs="Times New Roman"/>
          <w:color w:val="000000"/>
          <w:sz w:val="28"/>
          <w:szCs w:val="28"/>
          <w:lang w:eastAsia="ru-RU"/>
        </w:rPr>
        <w:t xml:space="preserve"> соавторами</w:t>
      </w:r>
      <w:r w:rsidR="00413409" w:rsidRPr="00F436A0">
        <w:rPr>
          <w:rFonts w:ascii="Times New Roman" w:hAnsi="Times New Roman" w:cs="Times New Roman"/>
          <w:color w:val="000000" w:themeColor="text1"/>
          <w:sz w:val="28"/>
          <w:szCs w:val="28"/>
        </w:rPr>
        <w:t xml:space="preserve"> (2001)</w:t>
      </w:r>
      <w:r w:rsidR="00413409" w:rsidRPr="00F436A0">
        <w:rPr>
          <w:rFonts w:ascii="Times New Roman" w:hAnsi="Times New Roman" w:cs="Times New Roman"/>
          <w:sz w:val="28"/>
          <w:szCs w:val="28"/>
        </w:rPr>
        <w:t>опис</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 генетический скрининг, хирургическое лечение и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тологические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ходки у молодых людей с усеченными мут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циями CDH1 (192090.0012; 192090.0013) в 2 неродственных семьях с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следственным диффузным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о котором сообщ</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 G</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yther</w:t>
      </w:r>
      <w:r w:rsidR="00DB344F">
        <w:rPr>
          <w:rFonts w:ascii="Times New Roman" w:hAnsi="Times New Roman" w:cs="Times New Roman"/>
          <w:sz w:val="28"/>
          <w:szCs w:val="28"/>
          <w:lang w:val="en-US"/>
        </w:rPr>
        <w:t>S</w:t>
      </w:r>
      <w:r w:rsidR="00DB344F" w:rsidRPr="00DB344F">
        <w:rPr>
          <w:rFonts w:ascii="Times New Roman" w:hAnsi="Times New Roman" w:cs="Times New Roman"/>
          <w:sz w:val="28"/>
          <w:szCs w:val="28"/>
        </w:rPr>
        <w:t>.</w:t>
      </w:r>
      <w:r w:rsidR="00DB344F">
        <w:rPr>
          <w:rFonts w:ascii="Times New Roman" w:hAnsi="Times New Roman" w:cs="Times New Roman"/>
          <w:sz w:val="28"/>
          <w:szCs w:val="28"/>
          <w:lang w:val="en-US"/>
        </w:rPr>
        <w:t>A</w:t>
      </w:r>
      <w:r w:rsidR="00DB344F" w:rsidRPr="00DB344F">
        <w:rPr>
          <w:rFonts w:ascii="Times New Roman" w:hAnsi="Times New Roman" w:cs="Times New Roman"/>
          <w:sz w:val="28"/>
          <w:szCs w:val="28"/>
        </w:rPr>
        <w:t xml:space="preserve">. </w:t>
      </w:r>
      <w:r w:rsidR="00DB344F">
        <w:rPr>
          <w:rFonts w:ascii="Times New Roman" w:hAnsi="Times New Roman" w:cs="Times New Roman"/>
          <w:sz w:val="28"/>
          <w:szCs w:val="28"/>
          <w:lang w:val="en-US"/>
        </w:rPr>
        <w:t>cc</w:t>
      </w:r>
      <w:r w:rsidR="00DB344F">
        <w:rPr>
          <w:rFonts w:ascii="Times New Roman" w:hAnsi="Times New Roman" w:cs="Times New Roman"/>
          <w:sz w:val="28"/>
          <w:szCs w:val="28"/>
        </w:rPr>
        <w:t>оавторами</w:t>
      </w:r>
      <w:r w:rsidR="00413409" w:rsidRPr="00F436A0">
        <w:rPr>
          <w:rFonts w:ascii="Times New Roman" w:hAnsi="Times New Roman" w:cs="Times New Roman"/>
          <w:sz w:val="28"/>
          <w:szCs w:val="28"/>
        </w:rPr>
        <w:t xml:space="preserve"> (1998)</w:t>
      </w:r>
      <w:r w:rsidR="00AA2A42" w:rsidRPr="00AA2A42">
        <w:rPr>
          <w:rFonts w:ascii="Times New Roman" w:hAnsi="Times New Roman" w:cs="Times New Roman"/>
          <w:sz w:val="28"/>
          <w:szCs w:val="28"/>
        </w:rPr>
        <w:t xml:space="preserve"> </w:t>
      </w:r>
      <w:r w:rsidR="00DB344F" w:rsidRPr="00DB344F">
        <w:rPr>
          <w:rFonts w:ascii="Times New Roman" w:hAnsi="Times New Roman" w:cs="Times New Roman"/>
          <w:sz w:val="28"/>
          <w:szCs w:val="28"/>
        </w:rPr>
        <w:t>[</w:t>
      </w:r>
      <w:r w:rsidR="00D94C41" w:rsidRPr="00D94C41">
        <w:rPr>
          <w:rFonts w:ascii="Times New Roman" w:hAnsi="Times New Roman" w:cs="Times New Roman"/>
          <w:sz w:val="28"/>
          <w:szCs w:val="28"/>
        </w:rPr>
        <w:t>45,</w:t>
      </w:r>
      <w:r w:rsidR="00DB344F" w:rsidRPr="00DB344F">
        <w:rPr>
          <w:rFonts w:ascii="Times New Roman" w:hAnsi="Times New Roman" w:cs="Times New Roman"/>
          <w:sz w:val="28"/>
          <w:szCs w:val="28"/>
        </w:rPr>
        <w:t>46]</w:t>
      </w:r>
      <w:r w:rsidR="00413409" w:rsidRPr="00F436A0">
        <w:rPr>
          <w:rFonts w:ascii="Times New Roman" w:hAnsi="Times New Roman" w:cs="Times New Roman"/>
          <w:sz w:val="28"/>
          <w:szCs w:val="28"/>
        </w:rPr>
        <w:t>. Тот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я г</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стрэктомия был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выполнен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профил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ктически у 5 носителей мут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ций в возр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сте от 22 до 40 лет. В 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ждом случ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е в хирургических обр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зц</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х были выявлены поверхностные инфильтр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ты злок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чествен</w:t>
      </w:r>
      <w:r w:rsidR="00936621" w:rsidRPr="00F436A0">
        <w:rPr>
          <w:rFonts w:ascii="Times New Roman" w:hAnsi="Times New Roman" w:cs="Times New Roman"/>
          <w:sz w:val="28"/>
          <w:szCs w:val="28"/>
        </w:rPr>
        <w:t>ных клеток перстневидно</w:t>
      </w:r>
      <w:r w:rsidR="00EC7F3C" w:rsidRPr="00F436A0">
        <w:rPr>
          <w:rFonts w:ascii="Times New Roman" w:hAnsi="Times New Roman" w:cs="Times New Roman"/>
          <w:sz w:val="28"/>
          <w:szCs w:val="28"/>
        </w:rPr>
        <w:t>-</w:t>
      </w:r>
      <w:r w:rsidR="00936621" w:rsidRPr="00F436A0">
        <w:rPr>
          <w:rFonts w:ascii="Times New Roman" w:hAnsi="Times New Roman" w:cs="Times New Roman"/>
          <w:sz w:val="28"/>
          <w:szCs w:val="28"/>
        </w:rPr>
        <w:t>клеточного тип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w:t>
      </w:r>
    </w:p>
    <w:p w:rsidR="00413409" w:rsidRPr="00F436A0" w:rsidRDefault="00365E5E" w:rsidP="00D34B43">
      <w:pPr>
        <w:shd w:val="clear" w:color="auto" w:fill="FFFFFF"/>
        <w:spacing w:after="0" w:line="240" w:lineRule="auto"/>
        <w:ind w:firstLine="851"/>
        <w:jc w:val="both"/>
        <w:outlineLvl w:val="1"/>
        <w:rPr>
          <w:rFonts w:ascii="Times New Roman" w:eastAsia="Times New Roman" w:hAnsi="Times New Roman" w:cs="Times New Roman"/>
          <w:color w:val="000000" w:themeColor="text1"/>
          <w:sz w:val="28"/>
          <w:szCs w:val="28"/>
          <w:lang w:eastAsia="ru-RU"/>
        </w:rPr>
      </w:pPr>
      <w:hyperlink r:id="rId27" w:anchor="5" w:history="1">
        <w:r w:rsidR="00DB344F" w:rsidRPr="00DB344F">
          <w:rPr>
            <w:rFonts w:ascii="Times New Roman" w:eastAsia="Times New Roman" w:hAnsi="Times New Roman" w:cs="Times New Roman"/>
            <w:color w:val="000000"/>
            <w:sz w:val="28"/>
            <w:szCs w:val="28"/>
            <w:lang w:val="en-US" w:eastAsia="ru-RU"/>
          </w:rPr>
          <w:t>Chun</w:t>
        </w:r>
        <w:r w:rsidR="00DB344F" w:rsidRPr="00DB344F">
          <w:rPr>
            <w:rFonts w:ascii="Times New Roman" w:eastAsia="Times New Roman" w:hAnsi="Times New Roman" w:cs="Times New Roman"/>
            <w:color w:val="000000"/>
            <w:sz w:val="28"/>
            <w:szCs w:val="28"/>
            <w:lang w:eastAsia="ru-RU"/>
          </w:rPr>
          <w:t xml:space="preserve">, </w:t>
        </w:r>
        <w:r w:rsidR="00DB344F" w:rsidRPr="00DB344F">
          <w:rPr>
            <w:rFonts w:ascii="Times New Roman" w:eastAsia="Times New Roman" w:hAnsi="Times New Roman" w:cs="Times New Roman"/>
            <w:color w:val="000000"/>
            <w:sz w:val="28"/>
            <w:szCs w:val="28"/>
            <w:lang w:val="en-US" w:eastAsia="ru-RU"/>
          </w:rPr>
          <w:t>Y</w:t>
        </w:r>
        <w:r w:rsidR="00DB344F" w:rsidRPr="00DB344F">
          <w:rPr>
            <w:rFonts w:ascii="Times New Roman" w:eastAsia="Times New Roman" w:hAnsi="Times New Roman" w:cs="Times New Roman"/>
            <w:color w:val="000000"/>
            <w:sz w:val="28"/>
            <w:szCs w:val="28"/>
            <w:lang w:eastAsia="ru-RU"/>
          </w:rPr>
          <w:t xml:space="preserve">. </w:t>
        </w:r>
        <w:r w:rsidR="00DB344F" w:rsidRPr="00DB344F">
          <w:rPr>
            <w:rFonts w:ascii="Times New Roman" w:eastAsia="Times New Roman" w:hAnsi="Times New Roman" w:cs="Times New Roman"/>
            <w:color w:val="000000"/>
            <w:sz w:val="28"/>
            <w:szCs w:val="28"/>
            <w:lang w:val="en-US" w:eastAsia="ru-RU"/>
          </w:rPr>
          <w:t>S</w:t>
        </w:r>
        <w:r w:rsidR="00DB344F" w:rsidRPr="00DB344F">
          <w:rPr>
            <w:rFonts w:ascii="Times New Roman" w:eastAsia="Times New Roman" w:hAnsi="Times New Roman" w:cs="Times New Roman"/>
            <w:color w:val="000000"/>
            <w:sz w:val="28"/>
            <w:szCs w:val="28"/>
            <w:lang w:eastAsia="ru-RU"/>
          </w:rPr>
          <w:t>.</w:t>
        </w:r>
        <w:r w:rsidR="00D34B43" w:rsidRPr="00DB344F">
          <w:rPr>
            <w:rFonts w:ascii="Times New Roman" w:eastAsia="Times New Roman" w:hAnsi="Times New Roman" w:cs="Times New Roman"/>
            <w:color w:val="000000" w:themeColor="text1"/>
            <w:sz w:val="28"/>
            <w:szCs w:val="28"/>
            <w:lang w:eastAsia="ru-RU"/>
          </w:rPr>
          <w:t xml:space="preserve"> с со</w:t>
        </w:r>
        <w:r w:rsidR="00CB3F6E" w:rsidRPr="00DB344F">
          <w:rPr>
            <w:rFonts w:ascii="Times New Roman" w:eastAsia="Times New Roman" w:hAnsi="Times New Roman" w:cs="Times New Roman"/>
            <w:color w:val="000000" w:themeColor="text1"/>
            <w:sz w:val="28"/>
            <w:szCs w:val="28"/>
            <w:lang w:eastAsia="ru-RU"/>
          </w:rPr>
          <w:t>а</w:t>
        </w:r>
        <w:r w:rsidR="00D34B43" w:rsidRPr="00DB344F">
          <w:rPr>
            <w:rFonts w:ascii="Times New Roman" w:eastAsia="Times New Roman" w:hAnsi="Times New Roman" w:cs="Times New Roman"/>
            <w:color w:val="000000" w:themeColor="text1"/>
            <w:sz w:val="28"/>
            <w:szCs w:val="28"/>
            <w:lang w:eastAsia="ru-RU"/>
          </w:rPr>
          <w:t>втор</w:t>
        </w:r>
        <w:r w:rsidR="00CB3F6E" w:rsidRPr="00DB344F">
          <w:rPr>
            <w:rFonts w:ascii="Times New Roman" w:eastAsia="Times New Roman" w:hAnsi="Times New Roman" w:cs="Times New Roman"/>
            <w:color w:val="000000" w:themeColor="text1"/>
            <w:sz w:val="28"/>
            <w:szCs w:val="28"/>
            <w:lang w:eastAsia="ru-RU"/>
          </w:rPr>
          <w:t>а</w:t>
        </w:r>
        <w:r w:rsidR="00D34B43" w:rsidRPr="00DB344F">
          <w:rPr>
            <w:rFonts w:ascii="Times New Roman" w:eastAsia="Times New Roman" w:hAnsi="Times New Roman" w:cs="Times New Roman"/>
            <w:color w:val="000000" w:themeColor="text1"/>
            <w:sz w:val="28"/>
            <w:szCs w:val="28"/>
            <w:lang w:eastAsia="ru-RU"/>
          </w:rPr>
          <w:t>ми (2001)</w:t>
        </w:r>
      </w:hyperlink>
      <w:r w:rsidR="00413409" w:rsidRPr="00F436A0">
        <w:rPr>
          <w:rFonts w:ascii="Times New Roman" w:hAnsi="Times New Roman" w:cs="Times New Roman"/>
          <w:sz w:val="28"/>
          <w:szCs w:val="28"/>
        </w:rPr>
        <w:t>сообщили о семье с  историей HDGC</w:t>
      </w:r>
      <w:r w:rsidR="00AA2A42" w:rsidRPr="00303E1A">
        <w:rPr>
          <w:rFonts w:ascii="Times New Roman" w:hAnsi="Times New Roman" w:cs="Times New Roman"/>
          <w:sz w:val="28"/>
          <w:szCs w:val="28"/>
        </w:rPr>
        <w:t xml:space="preserve"> </w:t>
      </w:r>
      <w:r w:rsidR="00D94C41" w:rsidRPr="00DB344F">
        <w:rPr>
          <w:rFonts w:ascii="Times New Roman" w:hAnsi="Times New Roman" w:cs="Times New Roman"/>
          <w:sz w:val="28"/>
          <w:szCs w:val="28"/>
        </w:rPr>
        <w:t>[47]</w:t>
      </w:r>
      <w:r w:rsidR="00413409" w:rsidRPr="00F436A0">
        <w:rPr>
          <w:rFonts w:ascii="Times New Roman" w:hAnsi="Times New Roman" w:cs="Times New Roman"/>
          <w:sz w:val="28"/>
          <w:szCs w:val="28"/>
        </w:rPr>
        <w:t>. Пять членов семьи, включ</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я сестру и бр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и 3 двоюродных бр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w:t>
      </w:r>
      <w:r w:rsidR="00385165" w:rsidRPr="00F436A0">
        <w:rPr>
          <w:rFonts w:ascii="Times New Roman" w:hAnsi="Times New Roman" w:cs="Times New Roman"/>
          <w:sz w:val="28"/>
          <w:szCs w:val="28"/>
        </w:rPr>
        <w:t>ьев</w:t>
      </w:r>
      <w:r w:rsidR="00413409" w:rsidRPr="00F436A0">
        <w:rPr>
          <w:rFonts w:ascii="Times New Roman" w:hAnsi="Times New Roman" w:cs="Times New Roman"/>
          <w:sz w:val="28"/>
          <w:szCs w:val="28"/>
        </w:rPr>
        <w:t>, прошли эндоскопическое обследов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ние, которое было отриц</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тельным </w:t>
      </w:r>
      <w:r w:rsidR="00385165"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385165"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00385165" w:rsidRPr="00F436A0">
        <w:rPr>
          <w:rFonts w:ascii="Times New Roman" w:hAnsi="Times New Roman" w:cs="Times New Roman"/>
          <w:sz w:val="28"/>
          <w:szCs w:val="28"/>
        </w:rPr>
        <w:t>личие</w:t>
      </w:r>
      <w:r w:rsidR="00413409" w:rsidRPr="00F436A0">
        <w:rPr>
          <w:rFonts w:ascii="Times New Roman" w:hAnsi="Times New Roman" w:cs="Times New Roman"/>
          <w:sz w:val="28"/>
          <w:szCs w:val="28"/>
        </w:rPr>
        <w:t xml:space="preserve"> злок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чественн</w:t>
      </w:r>
      <w:r w:rsidR="00385165" w:rsidRPr="00F436A0">
        <w:rPr>
          <w:rFonts w:ascii="Times New Roman" w:hAnsi="Times New Roman" w:cs="Times New Roman"/>
          <w:sz w:val="28"/>
          <w:szCs w:val="28"/>
        </w:rPr>
        <w:t>ой опухоли</w:t>
      </w:r>
      <w:r w:rsidR="00413409" w:rsidRPr="00F436A0">
        <w:rPr>
          <w:rFonts w:ascii="Times New Roman" w:hAnsi="Times New Roman" w:cs="Times New Roman"/>
          <w:sz w:val="28"/>
          <w:szCs w:val="28"/>
        </w:rPr>
        <w:t>, и решили пройти профил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ктическую тот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льную г</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стрэктомию с эзоф</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гоеюностомией</w:t>
      </w:r>
      <w:r w:rsidR="00936621" w:rsidRPr="00F436A0">
        <w:rPr>
          <w:rFonts w:ascii="Times New Roman" w:hAnsi="Times New Roman" w:cs="Times New Roman"/>
          <w:sz w:val="28"/>
          <w:szCs w:val="28"/>
        </w:rPr>
        <w:t xml:space="preserve"> по Ру</w:t>
      </w:r>
      <w:r w:rsidR="00413409"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с интр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мукоз</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льным</w:t>
      </w:r>
      <w:r w:rsidR="00936621"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936621" w:rsidRPr="00F436A0">
        <w:rPr>
          <w:rFonts w:ascii="Times New Roman" w:hAnsi="Times New Roman" w:cs="Times New Roman"/>
          <w:sz w:val="28"/>
          <w:szCs w:val="28"/>
        </w:rPr>
        <w:t>сположением</w:t>
      </w:r>
      <w:r w:rsidR="00413409" w:rsidRPr="00F436A0">
        <w:rPr>
          <w:rFonts w:ascii="Times New Roman" w:hAnsi="Times New Roman" w:cs="Times New Roman"/>
          <w:sz w:val="28"/>
          <w:szCs w:val="28"/>
        </w:rPr>
        <w:t xml:space="preserve"> был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обн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ружен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в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зличных обл</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стях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у всех 5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циентов, И все 5 продемонстриров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ли уменьшенную </w:t>
      </w:r>
      <w:r w:rsidR="00936621" w:rsidRPr="00F436A0">
        <w:rPr>
          <w:rFonts w:ascii="Times New Roman" w:hAnsi="Times New Roman" w:cs="Times New Roman"/>
          <w:sz w:val="28"/>
          <w:szCs w:val="28"/>
        </w:rPr>
        <w:t>или отсутствующую ре</w:t>
      </w:r>
      <w:r w:rsidR="00CB3F6E" w:rsidRPr="00F436A0">
        <w:rPr>
          <w:rFonts w:ascii="Times New Roman" w:hAnsi="Times New Roman" w:cs="Times New Roman"/>
          <w:sz w:val="28"/>
          <w:szCs w:val="28"/>
        </w:rPr>
        <w:t>а</w:t>
      </w:r>
      <w:r w:rsidR="00936621" w:rsidRPr="00F436A0">
        <w:rPr>
          <w:rFonts w:ascii="Times New Roman" w:hAnsi="Times New Roman" w:cs="Times New Roman"/>
          <w:sz w:val="28"/>
          <w:szCs w:val="28"/>
        </w:rPr>
        <w:t>ктивность Е</w:t>
      </w:r>
      <w:r w:rsidR="00413409"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дгерин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в слизистой оболочке</w:t>
      </w:r>
      <w:r w:rsidR="00936621"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Возр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ст 5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циентов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момент опер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ции 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рьиров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 от 40 до 63 лет.</w:t>
      </w:r>
    </w:p>
    <w:p w:rsidR="00CE05D1" w:rsidRPr="00F436A0" w:rsidRDefault="00365E5E" w:rsidP="00CE05D1">
      <w:pPr>
        <w:spacing w:after="0" w:line="240" w:lineRule="auto"/>
        <w:ind w:firstLine="851"/>
        <w:jc w:val="both"/>
        <w:rPr>
          <w:rStyle w:val="a9"/>
          <w:rFonts w:ascii="Times New Roman" w:hAnsi="Times New Roman" w:cs="Times New Roman"/>
          <w:b/>
          <w:bCs/>
          <w:color w:val="000000" w:themeColor="text1"/>
          <w:sz w:val="28"/>
          <w:szCs w:val="28"/>
          <w:u w:val="none"/>
        </w:rPr>
      </w:pPr>
      <w:hyperlink r:id="rId28" w:tgtFrame="_blank" w:history="1">
        <w:hyperlink r:id="rId29" w:anchor="2" w:history="1">
          <w:r w:rsidR="00E6630E" w:rsidRPr="00E6630E">
            <w:rPr>
              <w:rFonts w:ascii="Times New Roman" w:eastAsia="Times New Roman" w:hAnsi="Times New Roman" w:cs="Times New Roman"/>
              <w:color w:val="000000"/>
              <w:sz w:val="28"/>
              <w:szCs w:val="28"/>
              <w:lang w:val="en-US" w:eastAsia="ru-RU"/>
            </w:rPr>
            <w:t>Brooks</w:t>
          </w:r>
          <w:r w:rsidR="00E6630E" w:rsidRPr="00E6630E">
            <w:rPr>
              <w:rFonts w:ascii="Times New Roman" w:eastAsia="Times New Roman" w:hAnsi="Times New Roman" w:cs="Times New Roman"/>
              <w:color w:val="000000"/>
              <w:sz w:val="28"/>
              <w:szCs w:val="28"/>
              <w:lang w:eastAsia="ru-RU"/>
            </w:rPr>
            <w:t>-</w:t>
          </w:r>
          <w:r w:rsidR="00E6630E" w:rsidRPr="00E6630E">
            <w:rPr>
              <w:rFonts w:ascii="Times New Roman" w:eastAsia="Times New Roman" w:hAnsi="Times New Roman" w:cs="Times New Roman"/>
              <w:color w:val="000000"/>
              <w:sz w:val="28"/>
              <w:szCs w:val="28"/>
              <w:lang w:val="en-US" w:eastAsia="ru-RU"/>
            </w:rPr>
            <w:t>Wilson</w:t>
          </w:r>
          <w:r w:rsidR="00E6630E" w:rsidRPr="00E6630E">
            <w:rPr>
              <w:rFonts w:ascii="Times New Roman" w:eastAsia="Times New Roman" w:hAnsi="Times New Roman" w:cs="Times New Roman"/>
              <w:color w:val="000000"/>
              <w:sz w:val="28"/>
              <w:szCs w:val="28"/>
              <w:lang w:eastAsia="ru-RU"/>
            </w:rPr>
            <w:t xml:space="preserve">, </w:t>
          </w:r>
          <w:r w:rsidR="00E6630E" w:rsidRPr="00E6630E">
            <w:rPr>
              <w:rFonts w:ascii="Times New Roman" w:eastAsia="Times New Roman" w:hAnsi="Times New Roman" w:cs="Times New Roman"/>
              <w:color w:val="000000"/>
              <w:sz w:val="28"/>
              <w:szCs w:val="28"/>
              <w:lang w:val="en-US" w:eastAsia="ru-RU"/>
            </w:rPr>
            <w:t>A</w:t>
          </w:r>
          <w:r w:rsidR="00E6630E" w:rsidRPr="00E6630E">
            <w:rPr>
              <w:rFonts w:ascii="Times New Roman" w:eastAsia="Times New Roman" w:hAnsi="Times New Roman" w:cs="Times New Roman"/>
              <w:color w:val="000000"/>
              <w:sz w:val="28"/>
              <w:szCs w:val="28"/>
              <w:lang w:eastAsia="ru-RU"/>
            </w:rPr>
            <w:t xml:space="preserve">. </w:t>
          </w:r>
          <w:r w:rsidR="00E6630E" w:rsidRPr="00E6630E">
            <w:rPr>
              <w:rFonts w:ascii="Times New Roman" w:eastAsia="Times New Roman" w:hAnsi="Times New Roman" w:cs="Times New Roman"/>
              <w:color w:val="000000"/>
              <w:sz w:val="28"/>
              <w:szCs w:val="28"/>
              <w:lang w:val="en-US" w:eastAsia="ru-RU"/>
            </w:rPr>
            <w:t>R</w:t>
          </w:r>
          <w:r w:rsidR="00E6630E" w:rsidRPr="00E6630E">
            <w:rPr>
              <w:rFonts w:ascii="Times New Roman" w:eastAsia="Times New Roman" w:hAnsi="Times New Roman" w:cs="Times New Roman"/>
              <w:color w:val="000000"/>
              <w:sz w:val="28"/>
              <w:szCs w:val="28"/>
              <w:lang w:eastAsia="ru-RU"/>
            </w:rPr>
            <w:t>.,</w:t>
          </w:r>
          <w:r w:rsidR="00CE05D1" w:rsidRPr="00F436A0">
            <w:rPr>
              <w:rFonts w:ascii="Times New Roman" w:eastAsia="Times New Roman" w:hAnsi="Times New Roman" w:cs="Times New Roman"/>
              <w:color w:val="000000" w:themeColor="text1"/>
              <w:sz w:val="28"/>
              <w:szCs w:val="28"/>
              <w:lang w:eastAsia="ru-RU"/>
            </w:rPr>
            <w:t xml:space="preserve"> и со</w:t>
          </w:r>
          <w:r w:rsidR="00CB3F6E" w:rsidRPr="00F436A0">
            <w:rPr>
              <w:rFonts w:ascii="Times New Roman" w:eastAsia="Times New Roman" w:hAnsi="Times New Roman" w:cs="Times New Roman"/>
              <w:color w:val="000000" w:themeColor="text1"/>
              <w:sz w:val="28"/>
              <w:szCs w:val="28"/>
              <w:lang w:eastAsia="ru-RU"/>
            </w:rPr>
            <w:t>а</w:t>
          </w:r>
          <w:r w:rsidR="00CE05D1" w:rsidRPr="00F436A0">
            <w:rPr>
              <w:rFonts w:ascii="Times New Roman" w:eastAsia="Times New Roman" w:hAnsi="Times New Roman" w:cs="Times New Roman"/>
              <w:color w:val="000000" w:themeColor="text1"/>
              <w:sz w:val="28"/>
              <w:szCs w:val="28"/>
              <w:lang w:eastAsia="ru-RU"/>
            </w:rPr>
            <w:t>вторы (2004)</w:t>
          </w:r>
        </w:hyperlink>
        <w:r w:rsidR="00CE05D1" w:rsidRPr="00F436A0">
          <w:rPr>
            <w:rStyle w:val="a9"/>
            <w:rFonts w:ascii="Times New Roman" w:hAnsi="Times New Roman" w:cs="Times New Roman"/>
            <w:color w:val="000000" w:themeColor="text1"/>
            <w:sz w:val="28"/>
            <w:szCs w:val="28"/>
            <w:u w:val="none"/>
          </w:rPr>
          <w:t xml:space="preserve"> сообщили о 10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зличных семьях с 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следственным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ком желудк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которые имели мут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ции в гене CDH1</w:t>
        </w:r>
        <w:r w:rsidR="00CE05D1" w:rsidRPr="00F436A0">
          <w:rPr>
            <w:rFonts w:ascii="Times New Roman" w:hAnsi="Times New Roman" w:cs="Times New Roman"/>
            <w:sz w:val="28"/>
            <w:szCs w:val="28"/>
          </w:rPr>
          <w:t>[</w:t>
        </w:r>
        <w:r w:rsidR="00E6630E" w:rsidRPr="00E6630E">
          <w:rPr>
            <w:rFonts w:ascii="Times New Roman" w:hAnsi="Times New Roman" w:cs="Times New Roman"/>
            <w:sz w:val="28"/>
            <w:szCs w:val="28"/>
          </w:rPr>
          <w:t>48</w:t>
        </w:r>
        <w:r w:rsidR="00CE05D1" w:rsidRPr="00F436A0">
          <w:rPr>
            <w:rFonts w:ascii="Times New Roman" w:hAnsi="Times New Roman" w:cs="Times New Roman"/>
            <w:sz w:val="28"/>
            <w:szCs w:val="28"/>
          </w:rPr>
          <w:t>]</w:t>
        </w:r>
        <w:r w:rsidR="00CE05D1" w:rsidRPr="00F436A0">
          <w:rPr>
            <w:rStyle w:val="a9"/>
            <w:rFonts w:ascii="Times New Roman" w:hAnsi="Times New Roman" w:cs="Times New Roman"/>
            <w:color w:val="000000" w:themeColor="text1"/>
            <w:sz w:val="28"/>
            <w:szCs w:val="28"/>
            <w:u w:val="none"/>
          </w:rPr>
          <w:t>. В этих семьях было несколько случ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ев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молочной железы, включ</w:t>
        </w:r>
        <w:r w:rsidR="00CB3F6E" w:rsidRPr="00F436A0">
          <w:rPr>
            <w:rStyle w:val="a9"/>
            <w:rFonts w:ascii="Times New Roman" w:hAnsi="Times New Roman" w:cs="Times New Roman"/>
            <w:color w:val="000000" w:themeColor="text1"/>
            <w:sz w:val="28"/>
            <w:szCs w:val="28"/>
            <w:u w:val="none"/>
          </w:rPr>
          <w:t>а</w:t>
        </w:r>
        <w:r w:rsidR="000B26F0" w:rsidRPr="00F436A0">
          <w:rPr>
            <w:rStyle w:val="a9"/>
            <w:rFonts w:ascii="Times New Roman" w:hAnsi="Times New Roman" w:cs="Times New Roman"/>
            <w:color w:val="000000" w:themeColor="text1"/>
            <w:sz w:val="28"/>
            <w:szCs w:val="28"/>
            <w:u w:val="none"/>
          </w:rPr>
          <w:t>я гистоло</w:t>
        </w:r>
        <w:r w:rsidR="00CE05D1" w:rsidRPr="00F436A0">
          <w:rPr>
            <w:rStyle w:val="a9"/>
            <w:rFonts w:ascii="Times New Roman" w:hAnsi="Times New Roman" w:cs="Times New Roman"/>
            <w:color w:val="000000" w:themeColor="text1"/>
            <w:sz w:val="28"/>
            <w:szCs w:val="28"/>
            <w:u w:val="none"/>
          </w:rPr>
          <w:t>гически подтвержденный лобулярный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 молочной железы. В ретроспективном исследов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нии фр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нцузских п</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циентов, которые прошли генетическое тестиров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ние 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мут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ции  в гене CDH1, Benusiglioet</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l. (2013) обн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ружили, что 18 (11%) из 165  случ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ев несли п</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тогенные мут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ции</w:t>
        </w:r>
        <w:r w:rsidR="00D94C41" w:rsidRPr="00D94C41">
          <w:rPr>
            <w:rStyle w:val="a9"/>
            <w:rFonts w:ascii="Times New Roman" w:hAnsi="Times New Roman" w:cs="Times New Roman"/>
            <w:color w:val="000000" w:themeColor="text1"/>
            <w:sz w:val="28"/>
            <w:szCs w:val="28"/>
            <w:u w:val="none"/>
          </w:rPr>
          <w:t xml:space="preserve"> [49]</w:t>
        </w:r>
        <w:r w:rsidR="00CE05D1" w:rsidRPr="00F436A0">
          <w:rPr>
            <w:rStyle w:val="a9"/>
            <w:rFonts w:ascii="Times New Roman" w:hAnsi="Times New Roman" w:cs="Times New Roman"/>
            <w:color w:val="000000" w:themeColor="text1"/>
            <w:sz w:val="28"/>
            <w:szCs w:val="28"/>
            <w:u w:val="none"/>
          </w:rPr>
          <w:t>. Одинн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дц</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ть из этих п</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циентов имели личный или семейный </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мнез, который соответствов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л ди</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гностическим критериям, </w:t>
        </w:r>
        <w:r w:rsidR="00CE05D1" w:rsidRPr="00D94C41">
          <w:rPr>
            <w:rStyle w:val="a9"/>
            <w:rFonts w:ascii="Times New Roman" w:hAnsi="Times New Roman" w:cs="Times New Roman"/>
            <w:color w:val="000000" w:themeColor="text1"/>
            <w:sz w:val="28"/>
            <w:szCs w:val="28"/>
            <w:u w:val="none"/>
          </w:rPr>
          <w:t xml:space="preserve">определенным </w:t>
        </w:r>
        <w:r w:rsidR="00D94C41" w:rsidRPr="00D94C41">
          <w:rPr>
            <w:rFonts w:ascii="Times New Roman" w:eastAsia="Times New Roman" w:hAnsi="Times New Roman" w:cs="Times New Roman"/>
            <w:color w:val="000000"/>
            <w:sz w:val="28"/>
            <w:szCs w:val="28"/>
            <w:lang w:val="en-US" w:eastAsia="ru-RU"/>
          </w:rPr>
          <w:t>FitzgeraldR</w:t>
        </w:r>
        <w:r w:rsidR="00D94C41" w:rsidRPr="00D94C41">
          <w:rPr>
            <w:rFonts w:ascii="Times New Roman" w:eastAsia="Times New Roman" w:hAnsi="Times New Roman" w:cs="Times New Roman"/>
            <w:color w:val="000000"/>
            <w:sz w:val="28"/>
            <w:szCs w:val="28"/>
            <w:lang w:eastAsia="ru-RU"/>
          </w:rPr>
          <w:t xml:space="preserve">. </w:t>
        </w:r>
        <w:r w:rsidR="00D94C41" w:rsidRPr="00D94C41">
          <w:rPr>
            <w:rFonts w:ascii="Times New Roman" w:eastAsia="Times New Roman" w:hAnsi="Times New Roman" w:cs="Times New Roman"/>
            <w:color w:val="000000"/>
            <w:sz w:val="28"/>
            <w:szCs w:val="28"/>
            <w:lang w:val="en-US" w:eastAsia="ru-RU"/>
          </w:rPr>
          <w:t>C</w:t>
        </w:r>
        <w:r w:rsidR="00D94C41" w:rsidRPr="00D94C41">
          <w:rPr>
            <w:rFonts w:ascii="Times New Roman" w:eastAsia="Times New Roman" w:hAnsi="Times New Roman" w:cs="Times New Roman"/>
            <w:color w:val="000000"/>
            <w:sz w:val="28"/>
            <w:szCs w:val="28"/>
            <w:lang w:eastAsia="ru-RU"/>
          </w:rPr>
          <w:t xml:space="preserve">. </w:t>
        </w:r>
        <w:r w:rsidR="00D94C41" w:rsidRPr="00D94C41">
          <w:rPr>
            <w:rFonts w:ascii="Times New Roman" w:eastAsia="Times New Roman" w:hAnsi="Times New Roman" w:cs="Times New Roman"/>
            <w:color w:val="000000"/>
            <w:sz w:val="28"/>
            <w:szCs w:val="28"/>
            <w:lang w:val="en-US" w:eastAsia="ru-RU"/>
          </w:rPr>
          <w:t>cc</w:t>
        </w:r>
        <w:r w:rsidR="00D94C41" w:rsidRPr="00D94C41">
          <w:rPr>
            <w:rFonts w:ascii="Times New Roman" w:eastAsia="Times New Roman" w:hAnsi="Times New Roman" w:cs="Times New Roman"/>
            <w:color w:val="000000"/>
            <w:sz w:val="28"/>
            <w:szCs w:val="28"/>
            <w:lang w:val="kk-KZ" w:eastAsia="ru-RU"/>
          </w:rPr>
          <w:t>оавторами</w:t>
        </w:r>
        <w:r w:rsidR="000B26F0" w:rsidRPr="00D94C41">
          <w:rPr>
            <w:rStyle w:val="a9"/>
            <w:rFonts w:ascii="Times New Roman" w:hAnsi="Times New Roman" w:cs="Times New Roman"/>
            <w:color w:val="000000" w:themeColor="text1"/>
            <w:sz w:val="28"/>
            <w:szCs w:val="28"/>
            <w:u w:val="none"/>
          </w:rPr>
          <w:t>(2010)</w:t>
        </w:r>
        <w:r w:rsidR="00D94C41" w:rsidRPr="00D94C41">
          <w:rPr>
            <w:rStyle w:val="a9"/>
            <w:rFonts w:ascii="Times New Roman" w:hAnsi="Times New Roman" w:cs="Times New Roman"/>
            <w:color w:val="000000" w:themeColor="text1"/>
            <w:sz w:val="28"/>
            <w:szCs w:val="28"/>
            <w:u w:val="none"/>
          </w:rPr>
          <w:t xml:space="preserve"> [50]</w:t>
        </w:r>
        <w:r w:rsidR="00CE05D1" w:rsidRPr="00D94C41">
          <w:rPr>
            <w:rStyle w:val="a9"/>
            <w:rFonts w:ascii="Times New Roman" w:hAnsi="Times New Roman" w:cs="Times New Roman"/>
            <w:color w:val="000000" w:themeColor="text1"/>
            <w:sz w:val="28"/>
            <w:szCs w:val="28"/>
            <w:u w:val="none"/>
          </w:rPr>
          <w:t>.</w:t>
        </w:r>
        <w:r w:rsidR="00CE05D1" w:rsidRPr="00F436A0">
          <w:rPr>
            <w:rStyle w:val="a9"/>
            <w:rFonts w:ascii="Times New Roman" w:hAnsi="Times New Roman" w:cs="Times New Roman"/>
            <w:color w:val="000000" w:themeColor="text1"/>
            <w:sz w:val="28"/>
            <w:szCs w:val="28"/>
            <w:u w:val="none"/>
          </w:rPr>
          <w:t xml:space="preserve"> Одн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ко 7 ост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вшихся случ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ев не соответствов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ли критериям НДРЖ: 3 женщины имели спор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дический двусторонний лобулярный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 молочной железы до 50 лет; 3 были из семей с 2 случ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ями ДРЖ после 50 лет; и 1 имел спор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дический диффузный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 желудк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после 40 лет. Из 3 женщин с лобулярным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ком </w:t>
        </w:r>
        <w:r w:rsidR="00D94C41">
          <w:rPr>
            <w:rStyle w:val="a9"/>
            <w:rFonts w:ascii="Times New Roman" w:hAnsi="Times New Roman" w:cs="Times New Roman"/>
            <w:color w:val="000000" w:themeColor="text1"/>
            <w:sz w:val="28"/>
            <w:szCs w:val="28"/>
            <w:u w:val="none"/>
            <w:lang w:val="kk-KZ"/>
          </w:rPr>
          <w:t>молочной железы</w:t>
        </w:r>
        <w:r w:rsidR="00CE05D1" w:rsidRPr="00F436A0">
          <w:rPr>
            <w:rStyle w:val="a9"/>
            <w:rFonts w:ascii="Times New Roman" w:hAnsi="Times New Roman" w:cs="Times New Roman"/>
            <w:color w:val="000000" w:themeColor="text1"/>
            <w:sz w:val="28"/>
            <w:szCs w:val="28"/>
            <w:u w:val="none"/>
          </w:rPr>
          <w:t>до 50 лет 2 были протестиров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ны только 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CDH1 после последующего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звития лобулярного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w:t>
        </w:r>
        <w:r w:rsidR="00CB3F6E" w:rsidRPr="00F436A0">
          <w:rPr>
            <w:rStyle w:val="a9"/>
            <w:rFonts w:ascii="Times New Roman" w:hAnsi="Times New Roman" w:cs="Times New Roman"/>
            <w:color w:val="000000" w:themeColor="text1"/>
            <w:sz w:val="28"/>
            <w:szCs w:val="28"/>
            <w:u w:val="none"/>
          </w:rPr>
          <w:t>а</w:t>
        </w:r>
        <w:r w:rsidR="00D94C41">
          <w:rPr>
            <w:rStyle w:val="a9"/>
            <w:rFonts w:ascii="Times New Roman" w:hAnsi="Times New Roman" w:cs="Times New Roman"/>
            <w:color w:val="000000" w:themeColor="text1"/>
            <w:sz w:val="28"/>
            <w:szCs w:val="28"/>
            <w:u w:val="none"/>
            <w:lang w:val="kk-KZ"/>
          </w:rPr>
          <w:t>молочной железы</w:t>
        </w:r>
        <w:r w:rsidR="00CE05D1" w:rsidRPr="00F436A0">
          <w:rPr>
            <w:rStyle w:val="a9"/>
            <w:rFonts w:ascii="Times New Roman" w:hAnsi="Times New Roman" w:cs="Times New Roman"/>
            <w:color w:val="000000" w:themeColor="text1"/>
            <w:sz w:val="28"/>
            <w:szCs w:val="28"/>
            <w:u w:val="none"/>
          </w:rPr>
          <w:t>и, 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ким обр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зом, соответствов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ли критериям. Ост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вш</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яся женщин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прошл</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тестиров</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ние CDH1 и профил</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ктическую г</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стрэктомию, котор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я выявил</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ДРЖ, несмотря 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отриц</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тельную скрининговую эндоскопию. Эти результ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ты пок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з</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ли, что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ннее 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ло </w:t>
        </w:r>
        <w:r w:rsidR="00CE05D1" w:rsidRPr="00F436A0">
          <w:rPr>
            <w:rStyle w:val="a9"/>
            <w:rFonts w:ascii="Times New Roman" w:hAnsi="Times New Roman" w:cs="Times New Roman"/>
            <w:color w:val="000000" w:themeColor="text1"/>
            <w:sz w:val="28"/>
            <w:szCs w:val="28"/>
            <w:u w:val="none"/>
          </w:rPr>
          <w:lastRenderedPageBreak/>
          <w:t>лобулярного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груди может быть первым проявлением НДРЖ, и что личн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я или семейн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я история множественных случ</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ев лобулярного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молочной железы в молодом возр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сте, д</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же в отсутствие ДРЖ, должн</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побудить генетиков р</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к</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 xml:space="preserve"> проверить мут</w:t>
        </w:r>
        <w:r w:rsidR="00CB3F6E" w:rsidRPr="00F436A0">
          <w:rPr>
            <w:rStyle w:val="a9"/>
            <w:rFonts w:ascii="Times New Roman" w:hAnsi="Times New Roman" w:cs="Times New Roman"/>
            <w:color w:val="000000" w:themeColor="text1"/>
            <w:sz w:val="28"/>
            <w:szCs w:val="28"/>
            <w:u w:val="none"/>
          </w:rPr>
          <w:t>а</w:t>
        </w:r>
        <w:r w:rsidR="00CE05D1" w:rsidRPr="00F436A0">
          <w:rPr>
            <w:rStyle w:val="a9"/>
            <w:rFonts w:ascii="Times New Roman" w:hAnsi="Times New Roman" w:cs="Times New Roman"/>
            <w:color w:val="000000" w:themeColor="text1"/>
            <w:sz w:val="28"/>
            <w:szCs w:val="28"/>
            <w:u w:val="none"/>
          </w:rPr>
          <w:t>ции CDH1</w:t>
        </w:r>
        <w:r w:rsidR="00D94C41" w:rsidRPr="00D94C41">
          <w:rPr>
            <w:rStyle w:val="a9"/>
            <w:rFonts w:ascii="Times New Roman" w:hAnsi="Times New Roman" w:cs="Times New Roman"/>
            <w:color w:val="000000" w:themeColor="text1"/>
            <w:sz w:val="28"/>
            <w:szCs w:val="28"/>
            <w:u w:val="none"/>
          </w:rPr>
          <w:t>[50].</w:t>
        </w:r>
      </w:hyperlink>
    </w:p>
    <w:p w:rsidR="00CE05D1" w:rsidRPr="00F436A0" w:rsidRDefault="00365E5E" w:rsidP="00CE05D1">
      <w:pPr>
        <w:spacing w:after="0" w:line="240" w:lineRule="auto"/>
        <w:ind w:firstLine="851"/>
        <w:jc w:val="both"/>
        <w:rPr>
          <w:rStyle w:val="a9"/>
          <w:rFonts w:ascii="Times New Roman" w:eastAsiaTheme="minorHAnsi" w:hAnsi="Times New Roman" w:cs="Times New Roman"/>
          <w:color w:val="auto"/>
          <w:sz w:val="28"/>
          <w:szCs w:val="28"/>
          <w:u w:val="none"/>
        </w:rPr>
      </w:pPr>
      <w:hyperlink r:id="rId30" w:tgtFrame="_blank" w:history="1">
        <w:r w:rsidR="00D94C41" w:rsidRPr="00D94C41">
          <w:rPr>
            <w:rFonts w:ascii="Times New Roman" w:eastAsia="Times New Roman" w:hAnsi="Times New Roman" w:cs="Times New Roman"/>
            <w:color w:val="000000"/>
            <w:sz w:val="28"/>
            <w:szCs w:val="28"/>
            <w:lang w:val="en-US" w:eastAsia="ru-RU"/>
          </w:rPr>
          <w:t>Frebourg</w:t>
        </w:r>
        <w:r w:rsidR="00D94C41" w:rsidRPr="00D94C41">
          <w:rPr>
            <w:rFonts w:ascii="Times New Roman" w:eastAsia="Times New Roman" w:hAnsi="Times New Roman" w:cs="Times New Roman"/>
            <w:color w:val="000000"/>
            <w:sz w:val="28"/>
            <w:szCs w:val="28"/>
            <w:lang w:eastAsia="ru-RU"/>
          </w:rPr>
          <w:t xml:space="preserve">, </w:t>
        </w:r>
        <w:r w:rsidR="00D94C41" w:rsidRPr="00D94C41">
          <w:rPr>
            <w:rFonts w:ascii="Times New Roman" w:eastAsia="Times New Roman" w:hAnsi="Times New Roman" w:cs="Times New Roman"/>
            <w:color w:val="000000"/>
            <w:sz w:val="28"/>
            <w:szCs w:val="28"/>
            <w:lang w:val="en-US" w:eastAsia="ru-RU"/>
          </w:rPr>
          <w:t>T</w:t>
        </w:r>
        <w:r w:rsidR="00D94C41" w:rsidRPr="00D94C41">
          <w:rPr>
            <w:rFonts w:ascii="Times New Roman" w:eastAsia="Times New Roman" w:hAnsi="Times New Roman" w:cs="Times New Roman"/>
            <w:color w:val="000000"/>
            <w:sz w:val="28"/>
            <w:szCs w:val="28"/>
            <w:lang w:eastAsia="ru-RU"/>
          </w:rPr>
          <w:t>.</w:t>
        </w:r>
        <w:r w:rsidR="00CE05D1" w:rsidRPr="00D94C41">
          <w:rPr>
            <w:rStyle w:val="a9"/>
            <w:rFonts w:ascii="Times New Roman" w:hAnsi="Times New Roman" w:cs="Times New Roman"/>
            <w:color w:val="auto"/>
            <w:sz w:val="28"/>
            <w:szCs w:val="28"/>
            <w:u w:val="none"/>
          </w:rPr>
          <w:t xml:space="preserve"> и со</w:t>
        </w:r>
        <w:r w:rsidR="00CB3F6E" w:rsidRPr="00D94C41">
          <w:rPr>
            <w:rStyle w:val="a9"/>
            <w:rFonts w:ascii="Times New Roman" w:hAnsi="Times New Roman" w:cs="Times New Roman"/>
            <w:color w:val="auto"/>
            <w:sz w:val="28"/>
            <w:szCs w:val="28"/>
            <w:u w:val="none"/>
          </w:rPr>
          <w:t>а</w:t>
        </w:r>
        <w:r w:rsidR="00CE05D1" w:rsidRPr="00D94C41">
          <w:rPr>
            <w:rStyle w:val="a9"/>
            <w:rFonts w:ascii="Times New Roman" w:hAnsi="Times New Roman" w:cs="Times New Roman"/>
            <w:color w:val="auto"/>
            <w:sz w:val="28"/>
            <w:szCs w:val="28"/>
            <w:u w:val="none"/>
          </w:rPr>
          <w:t>вторы (2006) сооб</w:t>
        </w:r>
        <w:r w:rsidR="000B26F0" w:rsidRPr="00D94C41">
          <w:rPr>
            <w:rStyle w:val="a9"/>
            <w:rFonts w:ascii="Times New Roman" w:hAnsi="Times New Roman" w:cs="Times New Roman"/>
            <w:color w:val="auto"/>
            <w:sz w:val="28"/>
            <w:szCs w:val="28"/>
            <w:u w:val="none"/>
          </w:rPr>
          <w:t>щили о 2 неродственных семьях, имеющих</w:t>
        </w:r>
        <w:r w:rsidR="00CE05D1" w:rsidRPr="00D94C41">
          <w:rPr>
            <w:rStyle w:val="a9"/>
            <w:rFonts w:ascii="Times New Roman" w:hAnsi="Times New Roman" w:cs="Times New Roman"/>
            <w:color w:val="auto"/>
            <w:sz w:val="28"/>
            <w:szCs w:val="28"/>
            <w:u w:val="none"/>
          </w:rPr>
          <w:t xml:space="preserve"> ди</w:t>
        </w:r>
        <w:r w:rsidR="00CE05D1" w:rsidRPr="00F436A0">
          <w:rPr>
            <w:rStyle w:val="a9"/>
            <w:rFonts w:ascii="Times New Roman" w:hAnsi="Times New Roman" w:cs="Times New Roman"/>
            <w:color w:val="auto"/>
            <w:sz w:val="28"/>
            <w:szCs w:val="28"/>
            <w:u w:val="none"/>
          </w:rPr>
          <w:t>ффузный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и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сщелину неб</w:t>
        </w:r>
        <w:r w:rsidR="00CB3F6E" w:rsidRPr="00F436A0">
          <w:rPr>
            <w:rStyle w:val="a9"/>
            <w:rFonts w:ascii="Times New Roman" w:hAnsi="Times New Roman" w:cs="Times New Roman"/>
            <w:color w:val="auto"/>
            <w:sz w:val="28"/>
            <w:szCs w:val="28"/>
            <w:u w:val="none"/>
          </w:rPr>
          <w:t>а</w:t>
        </w:r>
        <w:r w:rsidR="00CE05D1" w:rsidRPr="00F436A0">
          <w:rPr>
            <w:rFonts w:ascii="Times New Roman" w:hAnsi="Times New Roman" w:cs="Times New Roman"/>
            <w:sz w:val="28"/>
            <w:szCs w:val="28"/>
          </w:rPr>
          <w:t>[</w:t>
        </w:r>
        <w:r w:rsidR="00D94C41" w:rsidRPr="00D94C41">
          <w:rPr>
            <w:rFonts w:ascii="Times New Roman" w:hAnsi="Times New Roman" w:cs="Times New Roman"/>
            <w:sz w:val="28"/>
            <w:szCs w:val="28"/>
          </w:rPr>
          <w:t>51</w:t>
        </w:r>
        <w:r w:rsidR="00CE05D1" w:rsidRPr="00F436A0">
          <w:rPr>
            <w:rFonts w:ascii="Times New Roman" w:hAnsi="Times New Roman" w:cs="Times New Roman"/>
            <w:sz w:val="28"/>
            <w:szCs w:val="28"/>
          </w:rPr>
          <w:t>]</w:t>
        </w:r>
        <w:r w:rsidR="00CE05D1" w:rsidRPr="00F436A0">
          <w:rPr>
            <w:rStyle w:val="a9"/>
            <w:rFonts w:ascii="Times New Roman" w:hAnsi="Times New Roman" w:cs="Times New Roman"/>
            <w:color w:val="auto"/>
            <w:sz w:val="28"/>
            <w:szCs w:val="28"/>
            <w:u w:val="none"/>
          </w:rPr>
          <w:t xml:space="preserve">. Генетический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лиз подтвердил, что у больных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ком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с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сщелиной неб</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или без нее имеются гетерозиготные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ции в гене CDH1 (192090.0019 и 192090.0020 соответственно). В 1 семье 4 носителя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ции имели диффузный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и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сщелину губы/неб</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2 носителя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ции имели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без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сщепления. Во второй семье у мужчины и его двух дочерей был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у дочери с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цией был</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сщепленн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я губ</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но не было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в возр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сте 25 лет,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у 16-летнего сын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с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цией был</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врожденн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я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пл</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зия с кожи головы и ч</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стичн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я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ния (107600). Обе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ции были делециями, обусл</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влив</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ющи</w:t>
        </w:r>
        <w:r w:rsidR="000B26F0" w:rsidRPr="00F436A0">
          <w:rPr>
            <w:rStyle w:val="a9"/>
            <w:rFonts w:ascii="Times New Roman" w:hAnsi="Times New Roman" w:cs="Times New Roman"/>
            <w:color w:val="auto"/>
            <w:sz w:val="28"/>
            <w:szCs w:val="28"/>
            <w:u w:val="none"/>
          </w:rPr>
          <w:t xml:space="preserve">е  </w:t>
        </w:r>
        <w:r w:rsidR="00CE05D1" w:rsidRPr="00F436A0">
          <w:rPr>
            <w:rStyle w:val="a9"/>
            <w:rFonts w:ascii="Times New Roman" w:hAnsi="Times New Roman" w:cs="Times New Roman"/>
            <w:color w:val="auto"/>
            <w:sz w:val="28"/>
            <w:szCs w:val="28"/>
            <w:u w:val="none"/>
          </w:rPr>
          <w:t>отсутствие внеклеточных доменовЕ-к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дгерин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уч</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ствующие в клеточной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дгезии. 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кие тр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нскрипты могут кодиров</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ть мут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нтные белки с тр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нс-домин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нтно-нег</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тивными эффект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ми. Экспрессия CDH1 в человеческих эмбрион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х во время критических ст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дий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звития губ и неб</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предпол</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г</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ет, что изменение пути Е-к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дгерин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может способствов</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ть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сщеплению губы, неб</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у человек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w:t>
        </w:r>
      </w:hyperlink>
    </w:p>
    <w:p w:rsidR="00413409" w:rsidRPr="00F436A0" w:rsidRDefault="00365E5E" w:rsidP="00CE05D1">
      <w:pPr>
        <w:spacing w:after="0" w:line="240" w:lineRule="auto"/>
        <w:ind w:firstLine="851"/>
        <w:jc w:val="both"/>
        <w:rPr>
          <w:rFonts w:ascii="Times New Roman" w:hAnsi="Times New Roman" w:cs="Times New Roman"/>
          <w:b/>
          <w:sz w:val="28"/>
          <w:szCs w:val="28"/>
        </w:rPr>
      </w:pPr>
      <w:hyperlink r:id="rId31" w:tgtFrame="_blank" w:history="1">
        <w:r w:rsidR="007A2B41" w:rsidRPr="007A2B41">
          <w:rPr>
            <w:rFonts w:ascii="Times New Roman" w:eastAsia="Times New Roman" w:hAnsi="Times New Roman" w:cs="Times New Roman"/>
            <w:color w:val="000000"/>
            <w:sz w:val="28"/>
            <w:szCs w:val="28"/>
            <w:lang w:val="en-US" w:eastAsia="ru-RU"/>
          </w:rPr>
          <w:t>Caldas</w:t>
        </w:r>
        <w:r w:rsidR="007A2B41" w:rsidRPr="007A2B41">
          <w:rPr>
            <w:rFonts w:ascii="Times New Roman" w:eastAsia="Times New Roman" w:hAnsi="Times New Roman" w:cs="Times New Roman"/>
            <w:color w:val="000000"/>
            <w:sz w:val="28"/>
            <w:szCs w:val="28"/>
            <w:lang w:eastAsia="ru-RU"/>
          </w:rPr>
          <w:t xml:space="preserve">, </w:t>
        </w:r>
        <w:r w:rsidR="007A2B41" w:rsidRPr="007A2B41">
          <w:rPr>
            <w:rFonts w:ascii="Times New Roman" w:eastAsia="Times New Roman" w:hAnsi="Times New Roman" w:cs="Times New Roman"/>
            <w:color w:val="000000"/>
            <w:sz w:val="28"/>
            <w:szCs w:val="28"/>
            <w:lang w:val="en-US" w:eastAsia="ru-RU"/>
          </w:rPr>
          <w:t>C</w:t>
        </w:r>
        <w:r w:rsidR="007A2B41" w:rsidRPr="007A2B41">
          <w:rPr>
            <w:rFonts w:ascii="Times New Roman" w:eastAsia="Times New Roman" w:hAnsi="Times New Roman" w:cs="Times New Roman"/>
            <w:color w:val="000000"/>
            <w:sz w:val="28"/>
            <w:szCs w:val="28"/>
            <w:lang w:eastAsia="ru-RU"/>
          </w:rPr>
          <w:t xml:space="preserve">. </w:t>
        </w:r>
        <w:r w:rsidR="00CE05D1" w:rsidRPr="007A2B41">
          <w:rPr>
            <w:rStyle w:val="a9"/>
            <w:rFonts w:ascii="Times New Roman" w:hAnsi="Times New Roman" w:cs="Times New Roman"/>
            <w:bCs/>
            <w:color w:val="auto"/>
            <w:sz w:val="28"/>
            <w:szCs w:val="28"/>
            <w:u w:val="none"/>
            <w:lang w:eastAsia="ru-RU"/>
          </w:rPr>
          <w:t xml:space="preserve"> и со</w:t>
        </w:r>
        <w:r w:rsidR="00CB3F6E" w:rsidRPr="007A2B41">
          <w:rPr>
            <w:rStyle w:val="a9"/>
            <w:rFonts w:ascii="Times New Roman" w:hAnsi="Times New Roman" w:cs="Times New Roman"/>
            <w:bCs/>
            <w:color w:val="auto"/>
            <w:sz w:val="28"/>
            <w:szCs w:val="28"/>
            <w:u w:val="none"/>
            <w:lang w:eastAsia="ru-RU"/>
          </w:rPr>
          <w:t>а</w:t>
        </w:r>
        <w:r w:rsidR="00CE05D1" w:rsidRPr="007A2B41">
          <w:rPr>
            <w:rStyle w:val="a9"/>
            <w:rFonts w:ascii="Times New Roman" w:hAnsi="Times New Roman" w:cs="Times New Roman"/>
            <w:bCs/>
            <w:color w:val="auto"/>
            <w:sz w:val="28"/>
            <w:szCs w:val="28"/>
            <w:u w:val="none"/>
            <w:lang w:eastAsia="ru-RU"/>
          </w:rPr>
          <w:t>вторы (1999) сообщили о р</w:t>
        </w:r>
        <w:r w:rsidR="00CB3F6E" w:rsidRPr="007A2B41">
          <w:rPr>
            <w:rStyle w:val="a9"/>
            <w:rFonts w:ascii="Times New Roman" w:hAnsi="Times New Roman" w:cs="Times New Roman"/>
            <w:bCs/>
            <w:color w:val="auto"/>
            <w:sz w:val="28"/>
            <w:szCs w:val="28"/>
            <w:u w:val="none"/>
            <w:lang w:eastAsia="ru-RU"/>
          </w:rPr>
          <w:t>а</w:t>
        </w:r>
        <w:r w:rsidR="00CE05D1" w:rsidRPr="007A2B41">
          <w:rPr>
            <w:rStyle w:val="a9"/>
            <w:rFonts w:ascii="Times New Roman" w:hAnsi="Times New Roman" w:cs="Times New Roman"/>
            <w:bCs/>
            <w:color w:val="auto"/>
            <w:sz w:val="28"/>
            <w:szCs w:val="28"/>
            <w:u w:val="none"/>
            <w:lang w:eastAsia="ru-RU"/>
          </w:rPr>
          <w:t>боте первого совещ</w:t>
        </w:r>
        <w:r w:rsidR="00CB3F6E" w:rsidRPr="007A2B41">
          <w:rPr>
            <w:rStyle w:val="a9"/>
            <w:rFonts w:ascii="Times New Roman" w:hAnsi="Times New Roman" w:cs="Times New Roman"/>
            <w:bCs/>
            <w:color w:val="auto"/>
            <w:sz w:val="28"/>
            <w:szCs w:val="28"/>
            <w:u w:val="none"/>
            <w:lang w:eastAsia="ru-RU"/>
          </w:rPr>
          <w:t>а</w:t>
        </w:r>
        <w:r w:rsidR="00CE05D1" w:rsidRPr="007A2B41">
          <w:rPr>
            <w:rStyle w:val="a9"/>
            <w:rFonts w:ascii="Times New Roman" w:hAnsi="Times New Roman" w:cs="Times New Roman"/>
            <w:bCs/>
            <w:color w:val="auto"/>
            <w:sz w:val="28"/>
            <w:szCs w:val="28"/>
            <w:u w:val="none"/>
            <w:lang w:eastAsia="ru-RU"/>
          </w:rPr>
          <w:t>ния Междун</w:t>
        </w:r>
        <w:r w:rsidR="00CB3F6E" w:rsidRPr="007A2B41">
          <w:rPr>
            <w:rStyle w:val="a9"/>
            <w:rFonts w:ascii="Times New Roman" w:hAnsi="Times New Roman" w:cs="Times New Roman"/>
            <w:bCs/>
            <w:color w:val="auto"/>
            <w:sz w:val="28"/>
            <w:szCs w:val="28"/>
            <w:u w:val="none"/>
            <w:lang w:eastAsia="ru-RU"/>
          </w:rPr>
          <w:t>а</w:t>
        </w:r>
        <w:r w:rsidR="00CE05D1" w:rsidRPr="007A2B41">
          <w:rPr>
            <w:rStyle w:val="a9"/>
            <w:rFonts w:ascii="Times New Roman" w:hAnsi="Times New Roman" w:cs="Times New Roman"/>
            <w:bCs/>
            <w:color w:val="auto"/>
            <w:sz w:val="28"/>
            <w:szCs w:val="28"/>
            <w:u w:val="none"/>
            <w:lang w:eastAsia="ru-RU"/>
          </w:rPr>
          <w:t>родного консорц</w:t>
        </w:r>
        <w:r w:rsidR="00CE05D1" w:rsidRPr="00F436A0">
          <w:rPr>
            <w:rStyle w:val="a9"/>
            <w:rFonts w:ascii="Times New Roman" w:hAnsi="Times New Roman" w:cs="Times New Roman"/>
            <w:bCs/>
            <w:color w:val="auto"/>
            <w:sz w:val="28"/>
            <w:szCs w:val="28"/>
            <w:u w:val="none"/>
            <w:lang w:eastAsia="ru-RU"/>
          </w:rPr>
          <w:t>иум</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по 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следственному диффузному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ку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для подготовки основопол</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г</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ющих принципов в отношении ди</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гностики и профил</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ктики </w:t>
        </w:r>
        <w:r w:rsidR="00D15AEA">
          <w:rPr>
            <w:rStyle w:val="a9"/>
            <w:rFonts w:ascii="Times New Roman" w:hAnsi="Times New Roman" w:cs="Times New Roman"/>
            <w:bCs/>
            <w:color w:val="auto"/>
            <w:sz w:val="28"/>
            <w:szCs w:val="28"/>
            <w:u w:val="none"/>
            <w:lang w:eastAsia="ru-RU"/>
          </w:rPr>
          <w:t>наследствен</w:t>
        </w:r>
        <w:r w:rsidR="00D15AEA" w:rsidRPr="00F436A0">
          <w:rPr>
            <w:rStyle w:val="a9"/>
            <w:rFonts w:ascii="Times New Roman" w:hAnsi="Times New Roman" w:cs="Times New Roman"/>
            <w:bCs/>
            <w:color w:val="auto"/>
            <w:sz w:val="28"/>
            <w:szCs w:val="28"/>
            <w:u w:val="none"/>
            <w:lang w:eastAsia="ru-RU"/>
          </w:rPr>
          <w:t xml:space="preserve">ного </w:t>
        </w:r>
        <w:r w:rsidR="00CE05D1" w:rsidRPr="00F436A0">
          <w:rPr>
            <w:rStyle w:val="a9"/>
            <w:rFonts w:ascii="Times New Roman" w:hAnsi="Times New Roman" w:cs="Times New Roman"/>
            <w:bCs/>
            <w:color w:val="auto"/>
            <w:sz w:val="28"/>
            <w:szCs w:val="28"/>
            <w:u w:val="none"/>
            <w:lang w:eastAsia="ru-RU"/>
          </w:rPr>
          <w:t>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желудк</w:t>
        </w:r>
        <w:r w:rsidR="00CB3F6E" w:rsidRPr="00F436A0">
          <w:rPr>
            <w:rStyle w:val="a9"/>
            <w:rFonts w:ascii="Times New Roman" w:hAnsi="Times New Roman" w:cs="Times New Roman"/>
            <w:bCs/>
            <w:color w:val="auto"/>
            <w:sz w:val="28"/>
            <w:szCs w:val="28"/>
            <w:u w:val="none"/>
            <w:lang w:eastAsia="ru-RU"/>
          </w:rPr>
          <w:t>а</w:t>
        </w:r>
        <w:r w:rsidR="00CE05D1" w:rsidRPr="00F436A0">
          <w:rPr>
            <w:rFonts w:ascii="Times New Roman" w:hAnsi="Times New Roman" w:cs="Times New Roman"/>
            <w:sz w:val="28"/>
            <w:szCs w:val="28"/>
          </w:rPr>
          <w:t>[5</w:t>
        </w:r>
        <w:r w:rsidR="007A2B41" w:rsidRPr="007A2B41">
          <w:rPr>
            <w:rFonts w:ascii="Times New Roman" w:hAnsi="Times New Roman" w:cs="Times New Roman"/>
            <w:sz w:val="28"/>
            <w:szCs w:val="28"/>
          </w:rPr>
          <w:t>2</w:t>
        </w:r>
        <w:r w:rsidR="00CE05D1" w:rsidRPr="00F436A0">
          <w:rPr>
            <w:rFonts w:ascii="Times New Roman" w:hAnsi="Times New Roman" w:cs="Times New Roman"/>
            <w:sz w:val="28"/>
            <w:szCs w:val="28"/>
          </w:rPr>
          <w:t>]</w:t>
        </w:r>
        <w:r w:rsidR="00CE05D1" w:rsidRPr="00F436A0">
          <w:rPr>
            <w:rStyle w:val="a9"/>
            <w:rFonts w:ascii="Times New Roman" w:hAnsi="Times New Roman" w:cs="Times New Roman"/>
            <w:bCs/>
            <w:color w:val="auto"/>
            <w:sz w:val="28"/>
            <w:szCs w:val="28"/>
            <w:u w:val="none"/>
            <w:lang w:eastAsia="ru-RU"/>
          </w:rPr>
          <w:t xml:space="preserve">. </w:t>
        </w:r>
        <w:r w:rsidR="00D15AEA" w:rsidRPr="00D15AEA">
          <w:rPr>
            <w:rStyle w:val="a9"/>
            <w:rFonts w:ascii="Times New Roman" w:hAnsi="Times New Roman" w:cs="Times New Roman"/>
            <w:bCs/>
            <w:color w:val="auto"/>
            <w:sz w:val="28"/>
            <w:szCs w:val="28"/>
            <w:u w:val="none"/>
            <w:lang w:eastAsia="ru-RU"/>
          </w:rPr>
          <w:t>Caldas, C.</w:t>
        </w:r>
        <w:r w:rsidR="00CE05D1" w:rsidRPr="00F436A0">
          <w:rPr>
            <w:rStyle w:val="a9"/>
            <w:rFonts w:ascii="Times New Roman" w:hAnsi="Times New Roman" w:cs="Times New Roman"/>
            <w:bCs/>
            <w:color w:val="auto"/>
            <w:sz w:val="28"/>
            <w:szCs w:val="28"/>
            <w:u w:val="none"/>
            <w:lang w:eastAsia="ru-RU"/>
          </w:rPr>
          <w:t xml:space="preserve"> и со</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вт. (1999) отметили, что </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лиз п</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тологических обр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зцов из 8 семейств с ин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ктивирующими мут</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циями з</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родышевой линии в гене Е-к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дгерин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пок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з</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л, что все виды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в этих семейств</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х были диффузного тип</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и 2 из них имели железистый/кишечный компонент. 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следственный диффузный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определялся 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 существующий в любой семье, в которой было (1) 2 или более документиров</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нных случ</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ев диффузного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у родственников первой или второй степени с по меньшей мере одним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ком, ди</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гностиров</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нным до 50 лет; или (2) 3 или более случ</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ев диффузного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у родственников первой или второй степени нез</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висимо от возр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ст</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н</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ч</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л</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 з</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болев</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ния. </w:t>
        </w:r>
        <w:r w:rsidR="00F470C7" w:rsidRPr="00F470C7">
          <w:rPr>
            <w:rStyle w:val="a9"/>
            <w:rFonts w:ascii="Times New Roman" w:hAnsi="Times New Roman" w:cs="Times New Roman"/>
            <w:bCs/>
            <w:color w:val="auto"/>
            <w:sz w:val="28"/>
            <w:szCs w:val="28"/>
            <w:u w:val="none"/>
            <w:lang w:eastAsia="ru-RU"/>
          </w:rPr>
          <w:t>Caldas, C.</w:t>
        </w:r>
        <w:r w:rsidR="00CE05D1" w:rsidRPr="00F436A0">
          <w:rPr>
            <w:rStyle w:val="a9"/>
            <w:rFonts w:ascii="Times New Roman" w:hAnsi="Times New Roman" w:cs="Times New Roman"/>
            <w:bCs/>
            <w:color w:val="auto"/>
            <w:sz w:val="28"/>
            <w:szCs w:val="28"/>
            <w:u w:val="none"/>
            <w:lang w:eastAsia="ru-RU"/>
          </w:rPr>
          <w:t xml:space="preserve"> и со</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вт. (1999) т</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кже отметили, что, поскольку у 5 лиц в возр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сте до 18 лет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звился диффузный 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к желудк</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тестиров</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ние несовершеннолетних может быть опр</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вд</w:t>
        </w:r>
        <w:r w:rsidR="00CB3F6E" w:rsidRPr="00F436A0">
          <w:rPr>
            <w:rStyle w:val="a9"/>
            <w:rFonts w:ascii="Times New Roman" w:hAnsi="Times New Roman" w:cs="Times New Roman"/>
            <w:bCs/>
            <w:color w:val="auto"/>
            <w:sz w:val="28"/>
            <w:szCs w:val="28"/>
            <w:u w:val="none"/>
            <w:lang w:eastAsia="ru-RU"/>
          </w:rPr>
          <w:t>а</w:t>
        </w:r>
        <w:r w:rsidR="00CE05D1" w:rsidRPr="00F436A0">
          <w:rPr>
            <w:rStyle w:val="a9"/>
            <w:rFonts w:ascii="Times New Roman" w:hAnsi="Times New Roman" w:cs="Times New Roman"/>
            <w:bCs/>
            <w:color w:val="auto"/>
            <w:sz w:val="28"/>
            <w:szCs w:val="28"/>
            <w:u w:val="none"/>
            <w:lang w:eastAsia="ru-RU"/>
          </w:rPr>
          <w:t xml:space="preserve">но. </w:t>
        </w:r>
        <w:r w:rsidR="00F470C7" w:rsidRPr="00F470C7">
          <w:rPr>
            <w:rStyle w:val="a9"/>
            <w:rFonts w:ascii="Times New Roman" w:hAnsi="Times New Roman" w:cs="Times New Roman"/>
            <w:color w:val="auto"/>
            <w:sz w:val="28"/>
            <w:szCs w:val="28"/>
            <w:u w:val="none"/>
          </w:rPr>
          <w:t>Fitzgerald R. C. c cоавторами</w:t>
        </w:r>
        <w:r w:rsidR="00CE05D1" w:rsidRPr="00F436A0">
          <w:rPr>
            <w:rStyle w:val="a9"/>
            <w:rFonts w:ascii="Times New Roman" w:hAnsi="Times New Roman" w:cs="Times New Roman"/>
            <w:color w:val="auto"/>
            <w:sz w:val="28"/>
            <w:szCs w:val="28"/>
            <w:u w:val="none"/>
          </w:rPr>
          <w:t xml:space="preserve"> (2010) предст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вили обновленные  руководящие принципы для 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следственного диффузного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которые включ</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ли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сширение критериев тестиров</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ния CDH1: гистологическое подтверждение диффузных желудочных критериев требуется только для 1 член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семьи; включение лиц с диффузным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ком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в возр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сте до 40 лет без семейного </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мнез</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и включение лиц и семей с ди</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гноз</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ми 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диффузного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желудк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(в том числе до 50 лет), т</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  р</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 молочной железы. В дополнение к прямому секвениров</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нию следует иск</w:t>
        </w:r>
        <w:r w:rsidR="00CB3F6E" w:rsidRPr="00F436A0">
          <w:rPr>
            <w:rStyle w:val="a9"/>
            <w:rFonts w:ascii="Times New Roman" w:hAnsi="Times New Roman" w:cs="Times New Roman"/>
            <w:color w:val="auto"/>
            <w:sz w:val="28"/>
            <w:szCs w:val="28"/>
            <w:u w:val="none"/>
          </w:rPr>
          <w:t>а</w:t>
        </w:r>
        <w:r w:rsidR="00CE05D1" w:rsidRPr="00F436A0">
          <w:rPr>
            <w:rStyle w:val="a9"/>
            <w:rFonts w:ascii="Times New Roman" w:hAnsi="Times New Roman" w:cs="Times New Roman"/>
            <w:color w:val="auto"/>
            <w:sz w:val="28"/>
            <w:szCs w:val="28"/>
            <w:u w:val="none"/>
          </w:rPr>
          <w:t xml:space="preserve">ть большие геномные перестройки CDH1. </w:t>
        </w:r>
        <w:r w:rsidR="00CE05D1" w:rsidRPr="00F436A0">
          <w:rPr>
            <w:rFonts w:ascii="Times New Roman" w:eastAsia="Times New Roman" w:hAnsi="Times New Roman" w:cs="Times New Roman"/>
            <w:b/>
            <w:bCs/>
            <w:sz w:val="28"/>
            <w:szCs w:val="28"/>
            <w:lang w:eastAsia="ru-RU"/>
          </w:rPr>
          <w:br/>
        </w:r>
      </w:hyperlink>
      <w:r w:rsidR="00D34B43" w:rsidRPr="00F436A0">
        <w:rPr>
          <w:rFonts w:ascii="Times New Roman" w:hAnsi="Times New Roman" w:cs="Times New Roman"/>
          <w:sz w:val="28"/>
          <w:szCs w:val="28"/>
        </w:rPr>
        <w:t>Benusiglio и со</w:t>
      </w:r>
      <w:r w:rsidR="00CB3F6E" w:rsidRPr="00F436A0">
        <w:rPr>
          <w:rFonts w:ascii="Times New Roman" w:hAnsi="Times New Roman" w:cs="Times New Roman"/>
          <w:sz w:val="28"/>
          <w:szCs w:val="28"/>
        </w:rPr>
        <w:t>а</w:t>
      </w:r>
      <w:r w:rsidR="00D34B43" w:rsidRPr="00F436A0">
        <w:rPr>
          <w:rFonts w:ascii="Times New Roman" w:hAnsi="Times New Roman" w:cs="Times New Roman"/>
          <w:sz w:val="28"/>
          <w:szCs w:val="28"/>
        </w:rPr>
        <w:t>вторы</w:t>
      </w:r>
      <w:r w:rsidR="00413409" w:rsidRPr="00F436A0">
        <w:rPr>
          <w:rFonts w:ascii="Times New Roman" w:hAnsi="Times New Roman" w:cs="Times New Roman"/>
          <w:sz w:val="28"/>
          <w:szCs w:val="28"/>
        </w:rPr>
        <w:t xml:space="preserve"> (2013)предположил</w:t>
      </w:r>
      <w:r w:rsidR="00D34B43" w:rsidRPr="00F436A0">
        <w:rPr>
          <w:rFonts w:ascii="Times New Roman" w:hAnsi="Times New Roman" w:cs="Times New Roman"/>
          <w:sz w:val="28"/>
          <w:szCs w:val="28"/>
        </w:rPr>
        <w:t>и</w:t>
      </w:r>
      <w:r w:rsidR="00413409" w:rsidRPr="00F436A0">
        <w:rPr>
          <w:rFonts w:ascii="Times New Roman" w:hAnsi="Times New Roman" w:cs="Times New Roman"/>
          <w:sz w:val="28"/>
          <w:szCs w:val="28"/>
        </w:rPr>
        <w:t>, что критерии для тестиров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ния CDH1, выдвинутые Фицджер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льдом и др. (2010) мо</w:t>
      </w:r>
      <w:r w:rsidR="00CE72EA" w:rsidRPr="00F436A0">
        <w:rPr>
          <w:rFonts w:ascii="Times New Roman" w:hAnsi="Times New Roman" w:cs="Times New Roman"/>
          <w:sz w:val="28"/>
          <w:szCs w:val="28"/>
        </w:rPr>
        <w:t>жет быть слишком строгим</w:t>
      </w:r>
      <w:r w:rsidR="00413409" w:rsidRPr="00F436A0">
        <w:rPr>
          <w:rFonts w:ascii="Times New Roman" w:hAnsi="Times New Roman" w:cs="Times New Roman"/>
          <w:sz w:val="28"/>
          <w:szCs w:val="28"/>
        </w:rPr>
        <w:t xml:space="preserve"> и предложил, чтобы личн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я или семейн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я история 2 гистологически док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нных лобулярных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молочной железы до 50 лет, после исключения мут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ции з</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родышевой линии в BRC</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1 и BRC</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2, должн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быть доб</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влен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к критериям для тестиров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ния CDH1</w:t>
      </w:r>
      <w:r w:rsidR="00DC0BAC" w:rsidRPr="00F436A0">
        <w:rPr>
          <w:rFonts w:ascii="Times New Roman" w:hAnsi="Times New Roman" w:cs="Times New Roman"/>
          <w:sz w:val="28"/>
          <w:szCs w:val="28"/>
        </w:rPr>
        <w:t xml:space="preserve"> [26]</w:t>
      </w:r>
      <w:r w:rsidR="00413409" w:rsidRPr="00F436A0">
        <w:rPr>
          <w:rFonts w:ascii="Times New Roman" w:hAnsi="Times New Roman" w:cs="Times New Roman"/>
          <w:sz w:val="28"/>
          <w:szCs w:val="28"/>
        </w:rPr>
        <w:t>.</w:t>
      </w:r>
    </w:p>
    <w:p w:rsidR="003555DB" w:rsidRPr="00F436A0" w:rsidRDefault="00DB77BF" w:rsidP="00CE72EA">
      <w:pPr>
        <w:spacing w:after="0" w:line="240" w:lineRule="auto"/>
        <w:ind w:firstLine="851"/>
        <w:jc w:val="both"/>
        <w:rPr>
          <w:rFonts w:ascii="Times New Roman" w:hAnsi="Times New Roman" w:cs="Times New Roman"/>
          <w:sz w:val="28"/>
          <w:szCs w:val="28"/>
        </w:rPr>
      </w:pPr>
      <w:r w:rsidRPr="00DB77BF">
        <w:rPr>
          <w:rFonts w:ascii="Times New Roman" w:eastAsia="Times New Roman" w:hAnsi="Times New Roman" w:cs="Times New Roman"/>
          <w:color w:val="000000"/>
          <w:sz w:val="28"/>
          <w:szCs w:val="28"/>
          <w:lang w:val="en-US" w:eastAsia="ru-RU"/>
        </w:rPr>
        <w:t>Van</w:t>
      </w:r>
      <w:r w:rsidRPr="00157045">
        <w:rPr>
          <w:rFonts w:ascii="Times New Roman" w:eastAsia="Times New Roman" w:hAnsi="Times New Roman" w:cs="Times New Roman"/>
          <w:color w:val="000000"/>
          <w:sz w:val="28"/>
          <w:szCs w:val="28"/>
          <w:lang w:eastAsia="ru-RU"/>
        </w:rPr>
        <w:t xml:space="preserve"> </w:t>
      </w:r>
      <w:r w:rsidRPr="00DB77BF">
        <w:rPr>
          <w:rFonts w:ascii="Times New Roman" w:eastAsia="Times New Roman" w:hAnsi="Times New Roman" w:cs="Times New Roman"/>
          <w:color w:val="000000"/>
          <w:sz w:val="28"/>
          <w:szCs w:val="28"/>
          <w:lang w:val="en-US" w:eastAsia="ru-RU"/>
        </w:rPr>
        <w:t>der</w:t>
      </w:r>
      <w:r w:rsidRPr="00157045">
        <w:rPr>
          <w:rFonts w:ascii="Times New Roman" w:eastAsia="Times New Roman" w:hAnsi="Times New Roman" w:cs="Times New Roman"/>
          <w:color w:val="000000"/>
          <w:sz w:val="28"/>
          <w:szCs w:val="28"/>
          <w:lang w:eastAsia="ru-RU"/>
        </w:rPr>
        <w:t xml:space="preserve"> </w:t>
      </w:r>
      <w:r w:rsidRPr="00DB77BF">
        <w:rPr>
          <w:rFonts w:ascii="Times New Roman" w:eastAsia="Times New Roman" w:hAnsi="Times New Roman" w:cs="Times New Roman"/>
          <w:color w:val="000000"/>
          <w:sz w:val="28"/>
          <w:szCs w:val="28"/>
          <w:lang w:val="en-US" w:eastAsia="ru-RU"/>
        </w:rPr>
        <w:t>Post</w:t>
      </w:r>
      <w:r w:rsidRPr="00157045">
        <w:rPr>
          <w:rFonts w:ascii="Times New Roman" w:eastAsia="Times New Roman" w:hAnsi="Times New Roman" w:cs="Times New Roman"/>
          <w:color w:val="000000"/>
          <w:sz w:val="28"/>
          <w:szCs w:val="28"/>
          <w:lang w:eastAsia="ru-RU"/>
        </w:rPr>
        <w:t xml:space="preserve"> </w:t>
      </w:r>
      <w:r w:rsidRPr="00DB77BF">
        <w:rPr>
          <w:rFonts w:ascii="Times New Roman" w:eastAsia="Times New Roman" w:hAnsi="Times New Roman" w:cs="Times New Roman"/>
          <w:color w:val="000000"/>
          <w:sz w:val="28"/>
          <w:szCs w:val="28"/>
          <w:lang w:val="en-US" w:eastAsia="ru-RU"/>
        </w:rPr>
        <w:t>R</w:t>
      </w:r>
      <w:r w:rsidRPr="00157045">
        <w:rPr>
          <w:rFonts w:ascii="Times New Roman" w:eastAsia="Times New Roman" w:hAnsi="Times New Roman" w:cs="Times New Roman"/>
          <w:color w:val="000000"/>
          <w:sz w:val="28"/>
          <w:szCs w:val="28"/>
          <w:lang w:eastAsia="ru-RU"/>
        </w:rPr>
        <w:t xml:space="preserve">. </w:t>
      </w:r>
      <w:r w:rsidRPr="00DB77BF">
        <w:rPr>
          <w:rFonts w:ascii="Times New Roman" w:eastAsia="Times New Roman" w:hAnsi="Times New Roman" w:cs="Times New Roman"/>
          <w:color w:val="000000"/>
          <w:sz w:val="28"/>
          <w:szCs w:val="28"/>
          <w:lang w:val="en-US" w:eastAsia="ru-RU"/>
        </w:rPr>
        <w:t>S</w:t>
      </w:r>
      <w:r w:rsidRPr="00157045">
        <w:rPr>
          <w:rFonts w:ascii="Times New Roman" w:eastAsia="Times New Roman" w:hAnsi="Times New Roman" w:cs="Times New Roman"/>
          <w:color w:val="000000"/>
          <w:sz w:val="28"/>
          <w:szCs w:val="28"/>
          <w:lang w:eastAsia="ru-RU"/>
        </w:rPr>
        <w:t>.</w:t>
      </w:r>
      <w:r w:rsidR="00413409" w:rsidRPr="00F436A0">
        <w:rPr>
          <w:rFonts w:ascii="Times New Roman" w:hAnsi="Times New Roman" w:cs="Times New Roman"/>
          <w:sz w:val="28"/>
          <w:szCs w:val="28"/>
        </w:rPr>
        <w:t>исо</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вт</w:t>
      </w:r>
      <w:r w:rsidR="00413409" w:rsidRPr="00157045">
        <w:rPr>
          <w:rFonts w:ascii="Times New Roman" w:hAnsi="Times New Roman" w:cs="Times New Roman"/>
          <w:sz w:val="28"/>
          <w:szCs w:val="28"/>
        </w:rPr>
        <w:t xml:space="preserve">. </w:t>
      </w:r>
      <w:r w:rsidR="00413409" w:rsidRPr="00F436A0">
        <w:rPr>
          <w:rFonts w:ascii="Times New Roman" w:hAnsi="Times New Roman" w:cs="Times New Roman"/>
          <w:sz w:val="28"/>
          <w:szCs w:val="28"/>
        </w:rPr>
        <w:t>(2015) сообщили о результ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х многодисциплин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рного семин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 котором обсужд</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лись вопросы генетического тестиров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ния и ведения п</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циентов с 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следствен</w:t>
      </w:r>
      <w:r w:rsidR="00DC0BAC" w:rsidRPr="00F436A0">
        <w:rPr>
          <w:rFonts w:ascii="Times New Roman" w:hAnsi="Times New Roman" w:cs="Times New Roman"/>
          <w:sz w:val="28"/>
          <w:szCs w:val="28"/>
        </w:rPr>
        <w:t>ным диффузным р</w:t>
      </w:r>
      <w:r w:rsidR="00CB3F6E" w:rsidRPr="00F436A0">
        <w:rPr>
          <w:rFonts w:ascii="Times New Roman" w:hAnsi="Times New Roman" w:cs="Times New Roman"/>
          <w:sz w:val="28"/>
          <w:szCs w:val="28"/>
        </w:rPr>
        <w:t>а</w:t>
      </w:r>
      <w:r w:rsidR="00DC0BAC"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00DC0BAC" w:rsidRPr="00F436A0">
        <w:rPr>
          <w:rFonts w:ascii="Times New Roman" w:hAnsi="Times New Roman" w:cs="Times New Roman"/>
          <w:sz w:val="28"/>
          <w:szCs w:val="28"/>
        </w:rPr>
        <w:t xml:space="preserve"> [</w:t>
      </w:r>
      <w:r w:rsidR="007B3EE1" w:rsidRPr="007B3EE1">
        <w:rPr>
          <w:rFonts w:ascii="Times New Roman" w:hAnsi="Times New Roman" w:cs="Times New Roman"/>
          <w:sz w:val="28"/>
          <w:szCs w:val="28"/>
        </w:rPr>
        <w:t>53</w:t>
      </w:r>
      <w:r w:rsidR="00DC0BAC" w:rsidRPr="00F436A0">
        <w:rPr>
          <w:rFonts w:ascii="Times New Roman" w:hAnsi="Times New Roman" w:cs="Times New Roman"/>
          <w:sz w:val="28"/>
          <w:szCs w:val="28"/>
        </w:rPr>
        <w:t>]</w:t>
      </w:r>
      <w:r w:rsidR="00413409" w:rsidRPr="00F436A0">
        <w:rPr>
          <w:rFonts w:ascii="Times New Roman" w:hAnsi="Times New Roman" w:cs="Times New Roman"/>
          <w:sz w:val="28"/>
          <w:szCs w:val="28"/>
        </w:rPr>
        <w:t>. Семин</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р рекомендов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л, чтобы критерии тестиров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ния CDH1 учитыв</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ли родственников первой и второй степени: </w:t>
      </w:r>
    </w:p>
    <w:p w:rsidR="003555DB" w:rsidRPr="00F436A0" w:rsidRDefault="00413409" w:rsidP="00CE72E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(1) семьи с 2 или более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ком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любом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1 подтвержденный диффу</w:t>
      </w:r>
      <w:r w:rsidR="00CE72EA" w:rsidRPr="00F436A0">
        <w:rPr>
          <w:rFonts w:ascii="Times New Roman" w:hAnsi="Times New Roman" w:cs="Times New Roman"/>
          <w:sz w:val="28"/>
          <w:szCs w:val="28"/>
        </w:rPr>
        <w:t>зный р</w:t>
      </w:r>
      <w:r w:rsidR="00CB3F6E" w:rsidRPr="00F436A0">
        <w:rPr>
          <w:rFonts w:ascii="Times New Roman" w:hAnsi="Times New Roman" w:cs="Times New Roman"/>
          <w:sz w:val="28"/>
          <w:szCs w:val="28"/>
        </w:rPr>
        <w:t>а</w:t>
      </w:r>
      <w:r w:rsidR="00CE72EA"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00CE72EA" w:rsidRPr="00F436A0">
        <w:rPr>
          <w:rFonts w:ascii="Times New Roman" w:hAnsi="Times New Roman" w:cs="Times New Roman"/>
          <w:sz w:val="28"/>
          <w:szCs w:val="28"/>
        </w:rPr>
        <w:t xml:space="preserve">; </w:t>
      </w:r>
    </w:p>
    <w:p w:rsidR="00FA7B69" w:rsidRPr="00F436A0" w:rsidRDefault="00CE72EA" w:rsidP="00CE72E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(2) лиц с ДРЖ</w:t>
      </w:r>
      <w:r w:rsidR="00413409" w:rsidRPr="00F436A0">
        <w:rPr>
          <w:rFonts w:ascii="Times New Roman" w:hAnsi="Times New Roman" w:cs="Times New Roman"/>
          <w:sz w:val="28"/>
          <w:szCs w:val="28"/>
        </w:rPr>
        <w:t xml:space="preserve"> до 40 лет </w:t>
      </w:r>
      <w:r w:rsidRPr="00F436A0">
        <w:rPr>
          <w:rFonts w:ascii="Times New Roman" w:hAnsi="Times New Roman" w:cs="Times New Roman"/>
          <w:sz w:val="28"/>
          <w:szCs w:val="28"/>
        </w:rPr>
        <w:t>и (3) семьи с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ДРЖ</w:t>
      </w:r>
      <w:r w:rsidR="00413409" w:rsidRPr="00F436A0">
        <w:rPr>
          <w:rFonts w:ascii="Times New Roman" w:hAnsi="Times New Roman" w:cs="Times New Roman"/>
          <w:sz w:val="28"/>
          <w:szCs w:val="28"/>
        </w:rPr>
        <w:t>, т</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 и  р</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к мол</w:t>
      </w:r>
      <w:r w:rsidRPr="00F436A0">
        <w:rPr>
          <w:rFonts w:ascii="Times New Roman" w:hAnsi="Times New Roman" w:cs="Times New Roman"/>
          <w:sz w:val="28"/>
          <w:szCs w:val="28"/>
        </w:rPr>
        <w:t>очной железы</w:t>
      </w:r>
      <w:r w:rsidR="00413409" w:rsidRPr="00F436A0">
        <w:rPr>
          <w:rFonts w:ascii="Times New Roman" w:hAnsi="Times New Roman" w:cs="Times New Roman"/>
          <w:sz w:val="28"/>
          <w:szCs w:val="28"/>
        </w:rPr>
        <w:t>, 1 ди</w:t>
      </w:r>
      <w:r w:rsidR="00CB3F6E" w:rsidRPr="00F436A0">
        <w:rPr>
          <w:rFonts w:ascii="Times New Roman" w:hAnsi="Times New Roman" w:cs="Times New Roman"/>
          <w:sz w:val="28"/>
          <w:szCs w:val="28"/>
        </w:rPr>
        <w:t>а</w:t>
      </w:r>
      <w:r w:rsidR="00413409" w:rsidRPr="00F436A0">
        <w:rPr>
          <w:rFonts w:ascii="Times New Roman" w:hAnsi="Times New Roman" w:cs="Times New Roman"/>
          <w:sz w:val="28"/>
          <w:szCs w:val="28"/>
        </w:rPr>
        <w:t xml:space="preserve">гноз до 50 лет. </w:t>
      </w:r>
      <w:r w:rsidR="00063C4D" w:rsidRPr="00063C4D">
        <w:rPr>
          <w:rFonts w:ascii="Times New Roman" w:hAnsi="Times New Roman" w:cs="Times New Roman"/>
          <w:sz w:val="28"/>
          <w:szCs w:val="28"/>
        </w:rPr>
        <w:t>Дополнительно, исследов</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ние CDH1 смо</w:t>
      </w:r>
      <w:r w:rsidR="00CE05D1" w:rsidRPr="00F436A0">
        <w:rPr>
          <w:rFonts w:ascii="Times New Roman" w:hAnsi="Times New Roman" w:cs="Times New Roman"/>
          <w:sz w:val="28"/>
          <w:szCs w:val="28"/>
        </w:rPr>
        <w:t>гло быть р</w:t>
      </w:r>
      <w:r w:rsidR="00CB3F6E" w:rsidRPr="00F436A0">
        <w:rPr>
          <w:rFonts w:ascii="Times New Roman" w:hAnsi="Times New Roman" w:cs="Times New Roman"/>
          <w:sz w:val="28"/>
          <w:szCs w:val="28"/>
        </w:rPr>
        <w:t>а</w:t>
      </w:r>
      <w:r w:rsidR="00CE05D1" w:rsidRPr="00F436A0">
        <w:rPr>
          <w:rFonts w:ascii="Times New Roman" w:hAnsi="Times New Roman" w:cs="Times New Roman"/>
          <w:sz w:val="28"/>
          <w:szCs w:val="28"/>
        </w:rPr>
        <w:t>ссмотрено у п</w:t>
      </w:r>
      <w:r w:rsidR="00CB3F6E" w:rsidRPr="00F436A0">
        <w:rPr>
          <w:rFonts w:ascii="Times New Roman" w:hAnsi="Times New Roman" w:cs="Times New Roman"/>
          <w:sz w:val="28"/>
          <w:szCs w:val="28"/>
        </w:rPr>
        <w:t>а</w:t>
      </w:r>
      <w:r w:rsidR="00CE05D1" w:rsidRPr="00F436A0">
        <w:rPr>
          <w:rFonts w:ascii="Times New Roman" w:hAnsi="Times New Roman" w:cs="Times New Roman"/>
          <w:sz w:val="28"/>
          <w:szCs w:val="28"/>
        </w:rPr>
        <w:t>циентов</w:t>
      </w:r>
      <w:r w:rsidR="00063C4D" w:rsidRPr="00063C4D">
        <w:rPr>
          <w:rFonts w:ascii="Times New Roman" w:hAnsi="Times New Roman" w:cs="Times New Roman"/>
          <w:sz w:val="28"/>
          <w:szCs w:val="28"/>
        </w:rPr>
        <w:t xml:space="preserve"> с двухсторонним или </w:t>
      </w:r>
      <w:r w:rsidR="007B3EE1">
        <w:rPr>
          <w:rFonts w:ascii="Times New Roman" w:hAnsi="Times New Roman" w:cs="Times New Roman"/>
          <w:sz w:val="28"/>
          <w:szCs w:val="28"/>
        </w:rPr>
        <w:t>наследственным</w:t>
      </w:r>
      <w:r w:rsidR="00063C4D" w:rsidRPr="00063C4D">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ком молочной железы мл</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дше 50 лет, у п</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циентов с ДРЖ и 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сщелиной губы/неб</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w:t>
      </w:r>
      <w:r w:rsidR="00CB3F6E" w:rsidRPr="00F436A0">
        <w:rPr>
          <w:rFonts w:ascii="Times New Roman" w:hAnsi="Times New Roman" w:cs="Times New Roman"/>
          <w:sz w:val="28"/>
          <w:szCs w:val="28"/>
          <w:shd w:val="clear" w:color="auto" w:fill="FFFFFF"/>
        </w:rPr>
        <w:t>А</w:t>
      </w:r>
      <w:r w:rsidRPr="00F436A0">
        <w:rPr>
          <w:rFonts w:ascii="Times New Roman" w:hAnsi="Times New Roman" w:cs="Times New Roman"/>
          <w:sz w:val="28"/>
          <w:szCs w:val="28"/>
          <w:shd w:val="clear" w:color="auto" w:fill="FFFFFF"/>
        </w:rPr>
        <w:t>утосомно</w:t>
      </w:r>
      <w:r w:rsidR="00C72E83" w:rsidRPr="00F436A0">
        <w:rPr>
          <w:rFonts w:ascii="Times New Roman" w:hAnsi="Times New Roman" w:cs="Times New Roman"/>
          <w:sz w:val="28"/>
          <w:szCs w:val="28"/>
          <w:shd w:val="clear" w:color="auto" w:fill="FFFFFF"/>
        </w:rPr>
        <w:t>домин</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нтн</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я мут</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ция с пенетр</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нтностью 70% приводит к смерти от р</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к</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 xml:space="preserve"> желудк</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 xml:space="preserve"> в р</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ннем возр</w:t>
      </w:r>
      <w:r w:rsidR="00CB3F6E" w:rsidRPr="00F436A0">
        <w:rPr>
          <w:rFonts w:ascii="Times New Roman" w:hAnsi="Times New Roman" w:cs="Times New Roman"/>
          <w:sz w:val="28"/>
          <w:szCs w:val="28"/>
          <w:shd w:val="clear" w:color="auto" w:fill="FFFFFF"/>
        </w:rPr>
        <w:t>а</w:t>
      </w:r>
      <w:r w:rsidR="00C72E83" w:rsidRPr="00F436A0">
        <w:rPr>
          <w:rFonts w:ascii="Times New Roman" w:hAnsi="Times New Roman" w:cs="Times New Roman"/>
          <w:sz w:val="28"/>
          <w:szCs w:val="28"/>
          <w:shd w:val="clear" w:color="auto" w:fill="FFFFFF"/>
        </w:rPr>
        <w:t>сте</w:t>
      </w:r>
      <w:r w:rsidR="00FA7B69" w:rsidRPr="00F436A0">
        <w:rPr>
          <w:rFonts w:ascii="Times New Roman" w:eastAsia="Times New Roman" w:hAnsi="Times New Roman" w:cs="Times New Roman"/>
          <w:sz w:val="28"/>
          <w:szCs w:val="28"/>
          <w:lang w:eastAsia="ru-RU"/>
        </w:rPr>
        <w:t xml:space="preserve">. </w:t>
      </w:r>
      <w:r w:rsidR="007C0B67" w:rsidRPr="00F436A0">
        <w:rPr>
          <w:rFonts w:ascii="Times New Roman" w:eastAsia="Times New Roman" w:hAnsi="Times New Roman" w:cs="Times New Roman"/>
          <w:sz w:val="28"/>
          <w:szCs w:val="28"/>
          <w:lang w:eastAsia="ru-RU"/>
        </w:rPr>
        <w:t>Более того, гермин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льные мут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ции были обн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ружены 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кже у более 90 семей с историей ДРЖ. Выделение НДРЖ, </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ссоцииров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нного с</w:t>
      </w:r>
      <w:r w:rsidR="007B3EE1">
        <w:rPr>
          <w:rFonts w:ascii="Times New Roman" w:eastAsia="Times New Roman" w:hAnsi="Times New Roman" w:cs="Times New Roman"/>
          <w:sz w:val="28"/>
          <w:szCs w:val="28"/>
          <w:lang w:eastAsia="ru-RU"/>
        </w:rPr>
        <w:t xml:space="preserve"> мутациями гена</w:t>
      </w:r>
      <w:r w:rsidR="007C0B67" w:rsidRPr="00F436A0">
        <w:rPr>
          <w:rFonts w:ascii="Times New Roman" w:eastAsia="Times New Roman" w:hAnsi="Times New Roman" w:cs="Times New Roman"/>
          <w:sz w:val="28"/>
          <w:szCs w:val="28"/>
          <w:lang w:eastAsia="ru-RU"/>
        </w:rPr>
        <w:t xml:space="preserve"> CDH1, привело в 1999 г. к формиров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нию группы ученых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зных специ</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льностей, объединившихся в Междун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родный консорциум (Intern</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tion</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lG</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stricC</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ncerLink</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geConsortium – IGCLC) по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ботке критериев 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следственного </w:t>
      </w:r>
      <w:r w:rsidR="007B3EE1">
        <w:rPr>
          <w:rFonts w:ascii="Times New Roman" w:eastAsia="Times New Roman" w:hAnsi="Times New Roman" w:cs="Times New Roman"/>
          <w:sz w:val="28"/>
          <w:szCs w:val="28"/>
          <w:lang w:eastAsia="ru-RU"/>
        </w:rPr>
        <w:t>рака желудка</w:t>
      </w:r>
      <w:r w:rsidR="007C0B67" w:rsidRPr="00F436A0">
        <w:rPr>
          <w:rFonts w:ascii="Times New Roman" w:eastAsia="Times New Roman" w:hAnsi="Times New Roman" w:cs="Times New Roman"/>
          <w:sz w:val="28"/>
          <w:szCs w:val="28"/>
          <w:lang w:eastAsia="ru-RU"/>
        </w:rPr>
        <w:t>. З</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д</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чей консорциум</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был</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кже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ботк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рекоменд</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ций по ди</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гностике и медико-ге</w:t>
      </w:r>
      <w:r w:rsidR="007267C3" w:rsidRPr="00F436A0">
        <w:rPr>
          <w:rFonts w:ascii="Times New Roman" w:eastAsia="Times New Roman" w:hAnsi="Times New Roman" w:cs="Times New Roman"/>
          <w:sz w:val="28"/>
          <w:szCs w:val="28"/>
          <w:lang w:eastAsia="ru-RU"/>
        </w:rPr>
        <w:t>нетическому консультиров</w:t>
      </w:r>
      <w:r w:rsidR="00CB3F6E" w:rsidRPr="00F436A0">
        <w:rPr>
          <w:rFonts w:ascii="Times New Roman" w:eastAsia="Times New Roman" w:hAnsi="Times New Roman" w:cs="Times New Roman"/>
          <w:sz w:val="28"/>
          <w:szCs w:val="28"/>
          <w:lang w:eastAsia="ru-RU"/>
        </w:rPr>
        <w:t>а</w:t>
      </w:r>
      <w:r w:rsidR="00DC0BAC" w:rsidRPr="00F436A0">
        <w:rPr>
          <w:rFonts w:ascii="Times New Roman" w:eastAsia="Times New Roman" w:hAnsi="Times New Roman" w:cs="Times New Roman"/>
          <w:sz w:val="28"/>
          <w:szCs w:val="28"/>
          <w:lang w:eastAsia="ru-RU"/>
        </w:rPr>
        <w:t>нию [</w:t>
      </w:r>
      <w:r w:rsidR="00513188">
        <w:rPr>
          <w:rFonts w:ascii="Times New Roman" w:eastAsia="Times New Roman" w:hAnsi="Times New Roman" w:cs="Times New Roman"/>
          <w:sz w:val="28"/>
          <w:szCs w:val="28"/>
          <w:lang w:eastAsia="ru-RU"/>
        </w:rPr>
        <w:t>50</w:t>
      </w:r>
      <w:r w:rsidR="007C0B67" w:rsidRPr="00F436A0">
        <w:rPr>
          <w:rFonts w:ascii="Times New Roman" w:eastAsia="Times New Roman" w:hAnsi="Times New Roman" w:cs="Times New Roman"/>
          <w:sz w:val="28"/>
          <w:szCs w:val="28"/>
          <w:lang w:eastAsia="ru-RU"/>
        </w:rPr>
        <w:t>].</w:t>
      </w:r>
    </w:p>
    <w:p w:rsidR="00063C4D" w:rsidRDefault="00C44569" w:rsidP="00063C4D">
      <w:pPr>
        <w:pStyle w:val="2"/>
      </w:pPr>
      <w:r w:rsidRPr="00F436A0">
        <w:t>1.</w:t>
      </w:r>
      <w:r w:rsidR="003421B7" w:rsidRPr="00F436A0">
        <w:t>3</w:t>
      </w:r>
      <w:r w:rsidRPr="00F436A0">
        <w:t>.1</w:t>
      </w:r>
      <w:r w:rsidR="00F01E77" w:rsidRPr="00F436A0">
        <w:t xml:space="preserve"> Зн</w:t>
      </w:r>
      <w:r w:rsidR="00CB3F6E" w:rsidRPr="00F436A0">
        <w:t>а</w:t>
      </w:r>
      <w:r w:rsidR="00F01E77" w:rsidRPr="00F436A0">
        <w:t>чение белк</w:t>
      </w:r>
      <w:r w:rsidR="00CB3F6E" w:rsidRPr="00F436A0">
        <w:t>а</w:t>
      </w:r>
      <w:r w:rsidR="00F01E77" w:rsidRPr="00F436A0">
        <w:t xml:space="preserve"> Е-к</w:t>
      </w:r>
      <w:r w:rsidR="00CB3F6E" w:rsidRPr="00F436A0">
        <w:t>а</w:t>
      </w:r>
      <w:r w:rsidR="00F01E77" w:rsidRPr="00F436A0">
        <w:t>дгерин</w:t>
      </w:r>
      <w:r w:rsidR="00CB3F6E" w:rsidRPr="00F436A0">
        <w:t>а</w:t>
      </w:r>
      <w:r w:rsidR="00F01E77" w:rsidRPr="00F436A0">
        <w:t xml:space="preserve">. </w:t>
      </w:r>
    </w:p>
    <w:p w:rsidR="008B38B1" w:rsidRPr="00F436A0" w:rsidRDefault="00F01E77" w:rsidP="0019708C">
      <w:pPr>
        <w:spacing w:after="0" w:line="240" w:lineRule="auto"/>
        <w:ind w:firstLine="851"/>
        <w:jc w:val="both"/>
        <w:rPr>
          <w:rFonts w:ascii="Times New Roman" w:eastAsia="Times New Roman" w:hAnsi="Times New Roman" w:cs="Times New Roman"/>
          <w:b/>
          <w:sz w:val="28"/>
          <w:szCs w:val="28"/>
          <w:lang w:eastAsia="ru-RU"/>
        </w:rPr>
      </w:pPr>
      <w:r w:rsidRPr="00F436A0">
        <w:rPr>
          <w:rFonts w:ascii="Times New Roman" w:hAnsi="Times New Roman" w:cs="Times New Roman"/>
          <w:sz w:val="28"/>
          <w:szCs w:val="28"/>
        </w:rPr>
        <w:t>Известно, чтоген CDH1, кодирующий структуру белк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лизуется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хромосоме 16q22.1, и очень схож у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зли</w:t>
      </w:r>
      <w:r w:rsidR="00F23200" w:rsidRPr="00F436A0">
        <w:rPr>
          <w:rFonts w:ascii="Times New Roman" w:hAnsi="Times New Roman" w:cs="Times New Roman"/>
          <w:sz w:val="28"/>
          <w:szCs w:val="28"/>
        </w:rPr>
        <w:t xml:space="preserve">чных видов по своей </w:t>
      </w:r>
      <w:r w:rsidR="00DC0BAC" w:rsidRPr="00F436A0">
        <w:rPr>
          <w:rFonts w:ascii="Times New Roman" w:hAnsi="Times New Roman" w:cs="Times New Roman"/>
          <w:sz w:val="28"/>
          <w:szCs w:val="28"/>
        </w:rPr>
        <w:t>структуре [</w:t>
      </w:r>
      <w:r w:rsidR="00AE35FE">
        <w:rPr>
          <w:rFonts w:ascii="Times New Roman" w:hAnsi="Times New Roman" w:cs="Times New Roman"/>
          <w:sz w:val="28"/>
          <w:szCs w:val="28"/>
        </w:rPr>
        <w:t>54</w:t>
      </w:r>
      <w:r w:rsidRPr="00F436A0">
        <w:rPr>
          <w:rFonts w:ascii="Times New Roman" w:hAnsi="Times New Roman" w:cs="Times New Roman"/>
          <w:sz w:val="28"/>
          <w:szCs w:val="28"/>
        </w:rPr>
        <w:t>].</w:t>
      </w:r>
      <w:r w:rsidR="00C22D0B" w:rsidRPr="00F436A0">
        <w:rPr>
          <w:rFonts w:ascii="Times New Roman" w:hAnsi="Times New Roman" w:cs="Times New Roman"/>
          <w:sz w:val="28"/>
          <w:szCs w:val="28"/>
        </w:rPr>
        <w:t xml:space="preserve"> Ген CDH1 содержит объем информ</w:t>
      </w:r>
      <w:r w:rsidR="00CB3F6E" w:rsidRPr="00F436A0">
        <w:rPr>
          <w:rFonts w:ascii="Times New Roman" w:hAnsi="Times New Roman" w:cs="Times New Roman"/>
          <w:sz w:val="28"/>
          <w:szCs w:val="28"/>
        </w:rPr>
        <w:t>а</w:t>
      </w:r>
      <w:r w:rsidR="00C22D0B" w:rsidRPr="00F436A0">
        <w:rPr>
          <w:rFonts w:ascii="Times New Roman" w:hAnsi="Times New Roman" w:cs="Times New Roman"/>
          <w:sz w:val="28"/>
          <w:szCs w:val="28"/>
        </w:rPr>
        <w:t>ции около 100 кб. CDH1 состоит из 16 экзонов и 15 интронов, и пр</w:t>
      </w:r>
      <w:r w:rsidR="00CB3F6E" w:rsidRPr="00F436A0">
        <w:rPr>
          <w:rFonts w:ascii="Times New Roman" w:hAnsi="Times New Roman" w:cs="Times New Roman"/>
          <w:sz w:val="28"/>
          <w:szCs w:val="28"/>
        </w:rPr>
        <w:t>а</w:t>
      </w:r>
      <w:r w:rsidR="00C22D0B" w:rsidRPr="00F436A0">
        <w:rPr>
          <w:rFonts w:ascii="Times New Roman" w:hAnsi="Times New Roman" w:cs="Times New Roman"/>
          <w:sz w:val="28"/>
          <w:szCs w:val="28"/>
        </w:rPr>
        <w:t>ктически один</w:t>
      </w:r>
      <w:r w:rsidR="00CB3F6E" w:rsidRPr="00F436A0">
        <w:rPr>
          <w:rFonts w:ascii="Times New Roman" w:hAnsi="Times New Roman" w:cs="Times New Roman"/>
          <w:sz w:val="28"/>
          <w:szCs w:val="28"/>
        </w:rPr>
        <w:t>а</w:t>
      </w:r>
      <w:r w:rsidR="00C22D0B" w:rsidRPr="00F436A0">
        <w:rPr>
          <w:rFonts w:ascii="Times New Roman" w:hAnsi="Times New Roman" w:cs="Times New Roman"/>
          <w:sz w:val="28"/>
          <w:szCs w:val="28"/>
        </w:rPr>
        <w:t>ков по своей структуре у р</w:t>
      </w:r>
      <w:r w:rsidR="00CB3F6E" w:rsidRPr="00F436A0">
        <w:rPr>
          <w:rFonts w:ascii="Times New Roman" w:hAnsi="Times New Roman" w:cs="Times New Roman"/>
          <w:sz w:val="28"/>
          <w:szCs w:val="28"/>
        </w:rPr>
        <w:t>а</w:t>
      </w:r>
      <w:r w:rsidR="00C22D0B" w:rsidRPr="00F436A0">
        <w:rPr>
          <w:rFonts w:ascii="Times New Roman" w:hAnsi="Times New Roman" w:cs="Times New Roman"/>
          <w:sz w:val="28"/>
          <w:szCs w:val="28"/>
        </w:rPr>
        <w:t>зличных биологических видов.</w:t>
      </w:r>
      <w:r w:rsidRPr="00F436A0">
        <w:rPr>
          <w:rFonts w:ascii="Times New Roman" w:hAnsi="Times New Roman" w:cs="Times New Roman"/>
          <w:sz w:val="28"/>
          <w:szCs w:val="28"/>
        </w:rPr>
        <w:t xml:space="preserve"> Одним из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жных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кторов межклеточной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дгезии является молекулы семейств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дгеринов, структур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которого кодируется геном С</w:t>
      </w:r>
      <w:r w:rsidRPr="00F436A0">
        <w:rPr>
          <w:rFonts w:ascii="Times New Roman" w:hAnsi="Times New Roman" w:cs="Times New Roman"/>
          <w:sz w:val="28"/>
          <w:szCs w:val="28"/>
          <w:lang w:val="en-US"/>
        </w:rPr>
        <w:t>DH</w:t>
      </w:r>
      <w:r w:rsidRPr="00F436A0">
        <w:rPr>
          <w:rFonts w:ascii="Times New Roman" w:hAnsi="Times New Roman" w:cs="Times New Roman"/>
          <w:sz w:val="28"/>
          <w:szCs w:val="28"/>
        </w:rPr>
        <w:t>1. E-к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 – это гликопротеин, состоящий из экстр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целлюлярного домен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цитопл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тического домен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одного 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нсмембр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домен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00AE35FE">
        <w:rPr>
          <w:rFonts w:ascii="Times New Roman" w:hAnsi="Times New Roman" w:cs="Times New Roman"/>
          <w:sz w:val="28"/>
          <w:szCs w:val="28"/>
        </w:rPr>
        <w:t>55</w:t>
      </w:r>
      <w:r w:rsidRPr="00F436A0">
        <w:rPr>
          <w:rFonts w:ascii="Times New Roman" w:hAnsi="Times New Roman" w:cs="Times New Roman"/>
          <w:sz w:val="28"/>
          <w:szCs w:val="28"/>
        </w:rPr>
        <w:t>]</w:t>
      </w:r>
      <w:r w:rsidR="004F5D3D" w:rsidRPr="00F436A0">
        <w:rPr>
          <w:rFonts w:ascii="Times New Roman" w:hAnsi="Times New Roman" w:cs="Times New Roman"/>
          <w:sz w:val="28"/>
          <w:szCs w:val="28"/>
        </w:rPr>
        <w:t>(</w:t>
      </w:r>
      <w:r w:rsidR="00DC0BAC" w:rsidRPr="00F436A0">
        <w:rPr>
          <w:rFonts w:ascii="Times New Roman" w:hAnsi="Times New Roman" w:cs="Times New Roman"/>
          <w:sz w:val="28"/>
          <w:szCs w:val="28"/>
        </w:rPr>
        <w:t>рис 9</w:t>
      </w:r>
      <w:r w:rsidR="004F5D3D" w:rsidRPr="00F436A0">
        <w:rPr>
          <w:rFonts w:ascii="Times New Roman" w:hAnsi="Times New Roman" w:cs="Times New Roman"/>
          <w:sz w:val="28"/>
          <w:szCs w:val="28"/>
        </w:rPr>
        <w:t>)</w:t>
      </w:r>
      <w:r w:rsidRPr="00F436A0">
        <w:rPr>
          <w:rFonts w:ascii="Times New Roman" w:hAnsi="Times New Roman" w:cs="Times New Roman"/>
          <w:sz w:val="28"/>
          <w:szCs w:val="28"/>
        </w:rPr>
        <w:t>. Экстр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целлюлярный домен имеет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йт для связыв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C</w:t>
      </w:r>
      <w:r w:rsidR="00CB3F6E" w:rsidRPr="00F436A0">
        <w:rPr>
          <w:rFonts w:ascii="Times New Roman" w:hAnsi="Times New Roman" w:cs="Times New Roman"/>
          <w:sz w:val="28"/>
          <w:szCs w:val="28"/>
        </w:rPr>
        <w:t>а</w:t>
      </w:r>
      <w:r w:rsidRPr="00F436A0">
        <w:rPr>
          <w:rFonts w:ascii="Times New Roman" w:hAnsi="Times New Roman" w:cs="Times New Roman"/>
          <w:sz w:val="28"/>
          <w:szCs w:val="28"/>
          <w:vertAlign w:val="superscript"/>
        </w:rPr>
        <w:t>2+</w:t>
      </w:r>
      <w:r w:rsidRPr="00F436A0">
        <w:rPr>
          <w:rFonts w:ascii="Times New Roman" w:hAnsi="Times New Roman" w:cs="Times New Roman"/>
          <w:sz w:val="28"/>
          <w:szCs w:val="28"/>
        </w:rPr>
        <w:t>, и выходит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клеточную поверхность для связыв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с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дгерином соседней клетки путем боковой димериз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w:t>
      </w:r>
      <w:r w:rsidR="00395596">
        <w:rPr>
          <w:rFonts w:ascii="Times New Roman" w:hAnsi="Times New Roman" w:cs="Times New Roman"/>
          <w:sz w:val="28"/>
          <w:szCs w:val="28"/>
        </w:rPr>
        <w:t>56</w:t>
      </w:r>
      <w:r w:rsidRPr="00F436A0">
        <w:rPr>
          <w:rFonts w:ascii="Times New Roman" w:hAnsi="Times New Roman" w:cs="Times New Roman"/>
          <w:sz w:val="28"/>
          <w:szCs w:val="28"/>
        </w:rPr>
        <w:t>]. Это приводит к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дгериновой связи и, в результ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 к клетк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-клеточной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дгезии</w:t>
      </w:r>
      <w:r w:rsidR="00C22D0B" w:rsidRPr="00F436A0">
        <w:rPr>
          <w:rFonts w:ascii="Times New Roman" w:hAnsi="Times New Roman" w:cs="Times New Roman"/>
          <w:sz w:val="28"/>
          <w:szCs w:val="28"/>
        </w:rPr>
        <w:t>.</w:t>
      </w:r>
    </w:p>
    <w:tbl>
      <w:tblPr>
        <w:tblW w:w="11125" w:type="dxa"/>
        <w:tblInd w:w="-1519" w:type="dxa"/>
        <w:tblLook w:val="0000" w:firstRow="0" w:lastRow="0" w:firstColumn="0" w:lastColumn="0" w:noHBand="0" w:noVBand="0"/>
      </w:tblPr>
      <w:tblGrid>
        <w:gridCol w:w="11341"/>
      </w:tblGrid>
      <w:tr w:rsidR="00A62F1D" w:rsidRPr="00F436A0" w:rsidTr="002832FA">
        <w:trPr>
          <w:trHeight w:val="10502"/>
        </w:trPr>
        <w:tc>
          <w:tcPr>
            <w:tcW w:w="11125" w:type="dxa"/>
          </w:tcPr>
          <w:tbl>
            <w:tblPr>
              <w:tblW w:w="11125" w:type="dxa"/>
              <w:tblLook w:val="04A0" w:firstRow="1" w:lastRow="0" w:firstColumn="1" w:lastColumn="0" w:noHBand="0" w:noVBand="1"/>
            </w:tblPr>
            <w:tblGrid>
              <w:gridCol w:w="11125"/>
            </w:tblGrid>
            <w:tr w:rsidR="0031748E" w:rsidRPr="00F436A0" w:rsidTr="0031748E">
              <w:trPr>
                <w:trHeight w:val="10502"/>
              </w:trPr>
              <w:tc>
                <w:tcPr>
                  <w:tcW w:w="11125" w:type="dxa"/>
                </w:tcPr>
                <w:p w:rsidR="0031748E" w:rsidRPr="00F436A0" w:rsidRDefault="0031748E">
                  <w:pPr>
                    <w:spacing w:after="0" w:line="240" w:lineRule="auto"/>
                    <w:rPr>
                      <w:rFonts w:ascii="Times New Roman" w:hAnsi="Times New Roman" w:cs="Times New Roman"/>
                    </w:rPr>
                  </w:pPr>
                </w:p>
                <w:p w:rsidR="0031748E" w:rsidRPr="00F436A0" w:rsidRDefault="003D4846">
                  <w:pPr>
                    <w:spacing w:after="0" w:line="240" w:lineRule="auto"/>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570688" behindDoc="0" locked="0" layoutInCell="1" allowOverlap="1">
                            <wp:simplePos x="0" y="0"/>
                            <wp:positionH relativeFrom="column">
                              <wp:posOffset>2076450</wp:posOffset>
                            </wp:positionH>
                            <wp:positionV relativeFrom="paragraph">
                              <wp:posOffset>981710</wp:posOffset>
                            </wp:positionV>
                            <wp:extent cx="116205" cy="182880"/>
                            <wp:effectExtent l="0" t="0" r="17145" b="26670"/>
                            <wp:wrapNone/>
                            <wp:docPr id="456" name="Oval 1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91B434" id="Oval 1412" o:spid="_x0000_s1026" style="position:absolute;margin-left:163.5pt;margin-top:77.3pt;width:9.15pt;height:14.4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mc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mMMyt6&#10;atLzThhWTIoy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1712" behindDoc="0" locked="0" layoutInCell="1" allowOverlap="1">
                            <wp:simplePos x="0" y="0"/>
                            <wp:positionH relativeFrom="column">
                              <wp:posOffset>2192655</wp:posOffset>
                            </wp:positionH>
                            <wp:positionV relativeFrom="paragraph">
                              <wp:posOffset>981710</wp:posOffset>
                            </wp:positionV>
                            <wp:extent cx="116205" cy="182880"/>
                            <wp:effectExtent l="0" t="0" r="17145" b="26670"/>
                            <wp:wrapNone/>
                            <wp:docPr id="455" name="Oval 1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E20740" id="Oval 1413" o:spid="_x0000_s1026" style="position:absolute;margin-left:172.65pt;margin-top:77.3pt;width:9.15pt;height:14.4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DZHw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2736" behindDoc="0" locked="0" layoutInCell="1" allowOverlap="1">
                            <wp:simplePos x="0" y="0"/>
                            <wp:positionH relativeFrom="column">
                              <wp:posOffset>2308860</wp:posOffset>
                            </wp:positionH>
                            <wp:positionV relativeFrom="paragraph">
                              <wp:posOffset>981710</wp:posOffset>
                            </wp:positionV>
                            <wp:extent cx="116205" cy="182880"/>
                            <wp:effectExtent l="0" t="0" r="17145" b="26670"/>
                            <wp:wrapNone/>
                            <wp:docPr id="454" name="Oval 1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A199DF" id="Oval 1414" o:spid="_x0000_s1026" style="position:absolute;margin-left:181.8pt;margin-top:77.3pt;width:9.15pt;height:14.4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3760" behindDoc="0" locked="0" layoutInCell="1" allowOverlap="1">
                            <wp:simplePos x="0" y="0"/>
                            <wp:positionH relativeFrom="column">
                              <wp:posOffset>2425065</wp:posOffset>
                            </wp:positionH>
                            <wp:positionV relativeFrom="paragraph">
                              <wp:posOffset>981710</wp:posOffset>
                            </wp:positionV>
                            <wp:extent cx="116205" cy="182880"/>
                            <wp:effectExtent l="0" t="0" r="17145" b="26670"/>
                            <wp:wrapNone/>
                            <wp:docPr id="453" name="Oval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9AA68" id="Oval 1415" o:spid="_x0000_s1026" style="position:absolute;margin-left:190.95pt;margin-top:77.3pt;width:9.15pt;height:14.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XU/IA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4784" behindDoc="0" locked="0" layoutInCell="1" allowOverlap="1">
                            <wp:simplePos x="0" y="0"/>
                            <wp:positionH relativeFrom="column">
                              <wp:posOffset>2541270</wp:posOffset>
                            </wp:positionH>
                            <wp:positionV relativeFrom="paragraph">
                              <wp:posOffset>981710</wp:posOffset>
                            </wp:positionV>
                            <wp:extent cx="116205" cy="182880"/>
                            <wp:effectExtent l="0" t="0" r="17145" b="26670"/>
                            <wp:wrapNone/>
                            <wp:docPr id="452" name="Oval 1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1D2DB" id="Oval 1416" o:spid="_x0000_s1026" style="position:absolute;margin-left:200.1pt;margin-top:77.3pt;width:9.15pt;height:14.4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8n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2nJmRU9&#10;Nel5JwwrJsUs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5808" behindDoc="0" locked="0" layoutInCell="1" allowOverlap="1">
                            <wp:simplePos x="0" y="0"/>
                            <wp:positionH relativeFrom="column">
                              <wp:posOffset>2657475</wp:posOffset>
                            </wp:positionH>
                            <wp:positionV relativeFrom="paragraph">
                              <wp:posOffset>981710</wp:posOffset>
                            </wp:positionV>
                            <wp:extent cx="116205" cy="182880"/>
                            <wp:effectExtent l="0" t="0" r="17145" b="26670"/>
                            <wp:wrapNone/>
                            <wp:docPr id="451" name="Oval 1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103B47" id="Oval 1417" o:spid="_x0000_s1026" style="position:absolute;margin-left:209.25pt;margin-top:77.3pt;width:9.15pt;height:14.4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6832" behindDoc="0" locked="0" layoutInCell="1" allowOverlap="1">
                            <wp:simplePos x="0" y="0"/>
                            <wp:positionH relativeFrom="column">
                              <wp:posOffset>2773680</wp:posOffset>
                            </wp:positionH>
                            <wp:positionV relativeFrom="paragraph">
                              <wp:posOffset>981710</wp:posOffset>
                            </wp:positionV>
                            <wp:extent cx="116205" cy="182880"/>
                            <wp:effectExtent l="0" t="0" r="17145" b="26670"/>
                            <wp:wrapNone/>
                            <wp:docPr id="450" name="Oval 1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1A8CBB" id="Oval 1418" o:spid="_x0000_s1026" style="position:absolute;margin-left:218.4pt;margin-top:77.3pt;width:9.15pt;height:14.4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7856" behindDoc="0" locked="0" layoutInCell="1" allowOverlap="1">
                            <wp:simplePos x="0" y="0"/>
                            <wp:positionH relativeFrom="column">
                              <wp:posOffset>2889885</wp:posOffset>
                            </wp:positionH>
                            <wp:positionV relativeFrom="paragraph">
                              <wp:posOffset>981710</wp:posOffset>
                            </wp:positionV>
                            <wp:extent cx="116205" cy="182880"/>
                            <wp:effectExtent l="0" t="0" r="17145" b="26670"/>
                            <wp:wrapNone/>
                            <wp:docPr id="449" name="Oval 1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3B484" id="Oval 1419" o:spid="_x0000_s1026" style="position:absolute;margin-left:227.55pt;margin-top:77.3pt;width:9.15pt;height:14.4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8880" behindDoc="0" locked="0" layoutInCell="1" allowOverlap="1">
                            <wp:simplePos x="0" y="0"/>
                            <wp:positionH relativeFrom="column">
                              <wp:posOffset>3006090</wp:posOffset>
                            </wp:positionH>
                            <wp:positionV relativeFrom="paragraph">
                              <wp:posOffset>981710</wp:posOffset>
                            </wp:positionV>
                            <wp:extent cx="116205" cy="182880"/>
                            <wp:effectExtent l="0" t="0" r="17145" b="26670"/>
                            <wp:wrapNone/>
                            <wp:docPr id="448" name="Oval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4D77C3" id="Oval 1420" o:spid="_x0000_s1026" style="position:absolute;margin-left:236.7pt;margin-top:77.3pt;width:9.15pt;height:14.4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79904" behindDoc="0" locked="0" layoutInCell="1" allowOverlap="1">
                            <wp:simplePos x="0" y="0"/>
                            <wp:positionH relativeFrom="column">
                              <wp:posOffset>3122295</wp:posOffset>
                            </wp:positionH>
                            <wp:positionV relativeFrom="paragraph">
                              <wp:posOffset>981710</wp:posOffset>
                            </wp:positionV>
                            <wp:extent cx="116205" cy="182880"/>
                            <wp:effectExtent l="0" t="0" r="17145" b="26670"/>
                            <wp:wrapNone/>
                            <wp:docPr id="447" name="Oval 1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C4134B" id="Oval 1421" o:spid="_x0000_s1026" style="position:absolute;margin-left:245.85pt;margin-top:77.3pt;width:9.15pt;height:14.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0928" behindDoc="0" locked="0" layoutInCell="1" allowOverlap="1">
                            <wp:simplePos x="0" y="0"/>
                            <wp:positionH relativeFrom="column">
                              <wp:posOffset>3238500</wp:posOffset>
                            </wp:positionH>
                            <wp:positionV relativeFrom="paragraph">
                              <wp:posOffset>981710</wp:posOffset>
                            </wp:positionV>
                            <wp:extent cx="116205" cy="182880"/>
                            <wp:effectExtent l="0" t="0" r="17145" b="26670"/>
                            <wp:wrapNone/>
                            <wp:docPr id="446" name="Oval 1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B98990" id="Oval 1422" o:spid="_x0000_s1026" style="position:absolute;margin-left:255pt;margin-top:77.3pt;width:9.15pt;height:14.4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1952" behindDoc="0" locked="0" layoutInCell="1" allowOverlap="1">
                            <wp:simplePos x="0" y="0"/>
                            <wp:positionH relativeFrom="column">
                              <wp:posOffset>3354705</wp:posOffset>
                            </wp:positionH>
                            <wp:positionV relativeFrom="paragraph">
                              <wp:posOffset>981710</wp:posOffset>
                            </wp:positionV>
                            <wp:extent cx="116205" cy="182880"/>
                            <wp:effectExtent l="0" t="0" r="17145" b="26670"/>
                            <wp:wrapNone/>
                            <wp:docPr id="445" name="Oval 1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B8B507" id="Oval 1423" o:spid="_x0000_s1026" style="position:absolute;margin-left:264.15pt;margin-top:77.3pt;width:9.15pt;height:14.4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2976" behindDoc="0" locked="0" layoutInCell="1" allowOverlap="1">
                            <wp:simplePos x="0" y="0"/>
                            <wp:positionH relativeFrom="column">
                              <wp:posOffset>3470910</wp:posOffset>
                            </wp:positionH>
                            <wp:positionV relativeFrom="paragraph">
                              <wp:posOffset>981710</wp:posOffset>
                            </wp:positionV>
                            <wp:extent cx="116205" cy="182880"/>
                            <wp:effectExtent l="0" t="0" r="17145" b="26670"/>
                            <wp:wrapNone/>
                            <wp:docPr id="444" name="Oval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DCA7EC" id="Oval 1424" o:spid="_x0000_s1026" style="position:absolute;margin-left:273.3pt;margin-top:77.3pt;width:9.15pt;height:14.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4000" behindDoc="0" locked="0" layoutInCell="1" allowOverlap="1">
                            <wp:simplePos x="0" y="0"/>
                            <wp:positionH relativeFrom="column">
                              <wp:posOffset>3587115</wp:posOffset>
                            </wp:positionH>
                            <wp:positionV relativeFrom="paragraph">
                              <wp:posOffset>981710</wp:posOffset>
                            </wp:positionV>
                            <wp:extent cx="116205" cy="182880"/>
                            <wp:effectExtent l="0" t="0" r="17145" b="26670"/>
                            <wp:wrapNone/>
                            <wp:docPr id="443" name="Oval 1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7F8408" id="Oval 1425" o:spid="_x0000_s1026" style="position:absolute;margin-left:282.45pt;margin-top:77.3pt;width:9.15pt;height:14.4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5024" behindDoc="0" locked="0" layoutInCell="1" allowOverlap="1">
                            <wp:simplePos x="0" y="0"/>
                            <wp:positionH relativeFrom="column">
                              <wp:posOffset>3703320</wp:posOffset>
                            </wp:positionH>
                            <wp:positionV relativeFrom="paragraph">
                              <wp:posOffset>981710</wp:posOffset>
                            </wp:positionV>
                            <wp:extent cx="116205" cy="182880"/>
                            <wp:effectExtent l="0" t="0" r="17145" b="26670"/>
                            <wp:wrapNone/>
                            <wp:docPr id="442" name="Oval 1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43C828" id="Oval 1426" o:spid="_x0000_s1026" style="position:absolute;margin-left:291.6pt;margin-top:77.3pt;width:9.15pt;height:14.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6048" behindDoc="0" locked="0" layoutInCell="1" allowOverlap="1">
                            <wp:simplePos x="0" y="0"/>
                            <wp:positionH relativeFrom="column">
                              <wp:posOffset>3819525</wp:posOffset>
                            </wp:positionH>
                            <wp:positionV relativeFrom="paragraph">
                              <wp:posOffset>981710</wp:posOffset>
                            </wp:positionV>
                            <wp:extent cx="116205" cy="182880"/>
                            <wp:effectExtent l="0" t="0" r="17145" b="26670"/>
                            <wp:wrapNone/>
                            <wp:docPr id="441" name="Oval 1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C2C231" id="Oval 1427" o:spid="_x0000_s1026" style="position:absolute;margin-left:300.75pt;margin-top:77.3pt;width:9.15pt;height:14.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7072" behindDoc="0" locked="0" layoutInCell="1" allowOverlap="1">
                            <wp:simplePos x="0" y="0"/>
                            <wp:positionH relativeFrom="column">
                              <wp:posOffset>4051935</wp:posOffset>
                            </wp:positionH>
                            <wp:positionV relativeFrom="paragraph">
                              <wp:posOffset>981710</wp:posOffset>
                            </wp:positionV>
                            <wp:extent cx="116205" cy="182880"/>
                            <wp:effectExtent l="0" t="0" r="17145" b="26670"/>
                            <wp:wrapNone/>
                            <wp:docPr id="440" name="Oval 1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447292" id="Oval 1428" o:spid="_x0000_s1026" style="position:absolute;margin-left:319.05pt;margin-top:77.3pt;width:9.15pt;height:14.4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8096" behindDoc="0" locked="0" layoutInCell="1" allowOverlap="1">
                            <wp:simplePos x="0" y="0"/>
                            <wp:positionH relativeFrom="column">
                              <wp:posOffset>3935730</wp:posOffset>
                            </wp:positionH>
                            <wp:positionV relativeFrom="paragraph">
                              <wp:posOffset>981710</wp:posOffset>
                            </wp:positionV>
                            <wp:extent cx="116205" cy="182880"/>
                            <wp:effectExtent l="0" t="0" r="17145" b="26670"/>
                            <wp:wrapNone/>
                            <wp:docPr id="439" name="Oval 1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3AD774" id="Oval 1429" o:spid="_x0000_s1026" style="position:absolute;margin-left:309.9pt;margin-top:77.3pt;width:9.15pt;height:14.4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89120" behindDoc="0" locked="0" layoutInCell="1" allowOverlap="1">
                            <wp:simplePos x="0" y="0"/>
                            <wp:positionH relativeFrom="column">
                              <wp:posOffset>4168140</wp:posOffset>
                            </wp:positionH>
                            <wp:positionV relativeFrom="paragraph">
                              <wp:posOffset>981710</wp:posOffset>
                            </wp:positionV>
                            <wp:extent cx="116205" cy="182880"/>
                            <wp:effectExtent l="0" t="0" r="17145" b="26670"/>
                            <wp:wrapNone/>
                            <wp:docPr id="438" name="Oval 1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8D6892" id="Oval 1430" o:spid="_x0000_s1026" style="position:absolute;margin-left:328.2pt;margin-top:77.3pt;width:9.15pt;height:14.4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0144" behindDoc="0" locked="0" layoutInCell="1" allowOverlap="1">
                            <wp:simplePos x="0" y="0"/>
                            <wp:positionH relativeFrom="column">
                              <wp:posOffset>4284345</wp:posOffset>
                            </wp:positionH>
                            <wp:positionV relativeFrom="paragraph">
                              <wp:posOffset>981710</wp:posOffset>
                            </wp:positionV>
                            <wp:extent cx="116205" cy="182880"/>
                            <wp:effectExtent l="0" t="0" r="17145" b="26670"/>
                            <wp:wrapNone/>
                            <wp:docPr id="437" name="Oval 1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05DCA0" id="Oval 1431" o:spid="_x0000_s1026" style="position:absolute;margin-left:337.35pt;margin-top:77.3pt;width:9.15pt;height:14.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1168" behindDoc="0" locked="0" layoutInCell="1" allowOverlap="1">
                            <wp:simplePos x="0" y="0"/>
                            <wp:positionH relativeFrom="column">
                              <wp:posOffset>4400550</wp:posOffset>
                            </wp:positionH>
                            <wp:positionV relativeFrom="paragraph">
                              <wp:posOffset>981710</wp:posOffset>
                            </wp:positionV>
                            <wp:extent cx="116205" cy="182880"/>
                            <wp:effectExtent l="0" t="0" r="17145" b="26670"/>
                            <wp:wrapNone/>
                            <wp:docPr id="436" name="Oval 1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97034F" id="Oval 1432" o:spid="_x0000_s1026" style="position:absolute;margin-left:346.5pt;margin-top:77.3pt;width:9.15pt;height:14.4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2192" behindDoc="0" locked="0" layoutInCell="1" allowOverlap="1">
                            <wp:simplePos x="0" y="0"/>
                            <wp:positionH relativeFrom="column">
                              <wp:posOffset>4516755</wp:posOffset>
                            </wp:positionH>
                            <wp:positionV relativeFrom="paragraph">
                              <wp:posOffset>981710</wp:posOffset>
                            </wp:positionV>
                            <wp:extent cx="116205" cy="182880"/>
                            <wp:effectExtent l="0" t="0" r="17145" b="26670"/>
                            <wp:wrapNone/>
                            <wp:docPr id="435" name="Oval 1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52FC53" id="Oval 1433" o:spid="_x0000_s1026" style="position:absolute;margin-left:355.65pt;margin-top:77.3pt;width:9.15pt;height:14.4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3216" behindDoc="0" locked="0" layoutInCell="1" allowOverlap="1">
                            <wp:simplePos x="0" y="0"/>
                            <wp:positionH relativeFrom="column">
                              <wp:posOffset>4632960</wp:posOffset>
                            </wp:positionH>
                            <wp:positionV relativeFrom="paragraph">
                              <wp:posOffset>981710</wp:posOffset>
                            </wp:positionV>
                            <wp:extent cx="116205" cy="182880"/>
                            <wp:effectExtent l="0" t="0" r="17145" b="26670"/>
                            <wp:wrapNone/>
                            <wp:docPr id="434" name="Oval 1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D0010C" id="Oval 1434" o:spid="_x0000_s1026" style="position:absolute;margin-left:364.8pt;margin-top:77.3pt;width:9.15pt;height:14.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Z3GHw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4240" behindDoc="0" locked="0" layoutInCell="1" allowOverlap="1">
                            <wp:simplePos x="0" y="0"/>
                            <wp:positionH relativeFrom="column">
                              <wp:posOffset>4749165</wp:posOffset>
                            </wp:positionH>
                            <wp:positionV relativeFrom="paragraph">
                              <wp:posOffset>981710</wp:posOffset>
                            </wp:positionV>
                            <wp:extent cx="116205" cy="182880"/>
                            <wp:effectExtent l="0" t="0" r="17145" b="26670"/>
                            <wp:wrapNone/>
                            <wp:docPr id="433" name="Oval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C30B1C" id="Oval 1435" o:spid="_x0000_s1026" style="position:absolute;margin-left:373.95pt;margin-top:77.3pt;width:9.15pt;height:14.4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5264" behindDoc="0" locked="0" layoutInCell="1" allowOverlap="1">
                            <wp:simplePos x="0" y="0"/>
                            <wp:positionH relativeFrom="column">
                              <wp:posOffset>4865370</wp:posOffset>
                            </wp:positionH>
                            <wp:positionV relativeFrom="paragraph">
                              <wp:posOffset>981710</wp:posOffset>
                            </wp:positionV>
                            <wp:extent cx="116205" cy="182880"/>
                            <wp:effectExtent l="0" t="0" r="17145" b="26670"/>
                            <wp:wrapNone/>
                            <wp:docPr id="432" name="Oval 1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6A3877" id="Oval 1436" o:spid="_x0000_s1026" style="position:absolute;margin-left:383.1pt;margin-top:77.3pt;width:9.15pt;height:14.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6288" behindDoc="0" locked="0" layoutInCell="1" allowOverlap="1">
                            <wp:simplePos x="0" y="0"/>
                            <wp:positionH relativeFrom="column">
                              <wp:posOffset>5097780</wp:posOffset>
                            </wp:positionH>
                            <wp:positionV relativeFrom="paragraph">
                              <wp:posOffset>981710</wp:posOffset>
                            </wp:positionV>
                            <wp:extent cx="116205" cy="182880"/>
                            <wp:effectExtent l="0" t="0" r="17145" b="26670"/>
                            <wp:wrapNone/>
                            <wp:docPr id="431" name="Oval 1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696FED" id="Oval 1437" o:spid="_x0000_s1026" style="position:absolute;margin-left:401.4pt;margin-top:77.3pt;width:9.15pt;height:14.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7312" behindDoc="0" locked="0" layoutInCell="1" allowOverlap="1">
                            <wp:simplePos x="0" y="0"/>
                            <wp:positionH relativeFrom="column">
                              <wp:posOffset>5213985</wp:posOffset>
                            </wp:positionH>
                            <wp:positionV relativeFrom="paragraph">
                              <wp:posOffset>981710</wp:posOffset>
                            </wp:positionV>
                            <wp:extent cx="116205" cy="182880"/>
                            <wp:effectExtent l="0" t="0" r="17145" b="26670"/>
                            <wp:wrapNone/>
                            <wp:docPr id="430" name="Oval 1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6543F1" id="Oval 1438" o:spid="_x0000_s1026" style="position:absolute;margin-left:410.55pt;margin-top:77.3pt;width:9.15pt;height:14.4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8336" behindDoc="0" locked="0" layoutInCell="1" allowOverlap="1">
                            <wp:simplePos x="0" y="0"/>
                            <wp:positionH relativeFrom="column">
                              <wp:posOffset>5330190</wp:posOffset>
                            </wp:positionH>
                            <wp:positionV relativeFrom="paragraph">
                              <wp:posOffset>981710</wp:posOffset>
                            </wp:positionV>
                            <wp:extent cx="116205" cy="182880"/>
                            <wp:effectExtent l="0" t="0" r="17145" b="26670"/>
                            <wp:wrapNone/>
                            <wp:docPr id="429" name="Oval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0F7E91" id="Oval 1439" o:spid="_x0000_s1026" style="position:absolute;margin-left:419.7pt;margin-top:77.3pt;width:9.15pt;height:14.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599360" behindDoc="0" locked="0" layoutInCell="1" allowOverlap="1">
                            <wp:simplePos x="0" y="0"/>
                            <wp:positionH relativeFrom="column">
                              <wp:posOffset>5446395</wp:posOffset>
                            </wp:positionH>
                            <wp:positionV relativeFrom="paragraph">
                              <wp:posOffset>981710</wp:posOffset>
                            </wp:positionV>
                            <wp:extent cx="116205" cy="182880"/>
                            <wp:effectExtent l="0" t="0" r="17145" b="26670"/>
                            <wp:wrapNone/>
                            <wp:docPr id="428" name="Oval 1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16CAE5" id="Oval 1440" o:spid="_x0000_s1026" style="position:absolute;margin-left:428.85pt;margin-top:77.3pt;width:9.15pt;height:14.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0384" behindDoc="0" locked="0" layoutInCell="1" allowOverlap="1">
                            <wp:simplePos x="0" y="0"/>
                            <wp:positionH relativeFrom="column">
                              <wp:posOffset>5562600</wp:posOffset>
                            </wp:positionH>
                            <wp:positionV relativeFrom="paragraph">
                              <wp:posOffset>981710</wp:posOffset>
                            </wp:positionV>
                            <wp:extent cx="116205" cy="182880"/>
                            <wp:effectExtent l="0" t="0" r="17145" b="26670"/>
                            <wp:wrapNone/>
                            <wp:docPr id="427" name="Oval 1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3758B7" id="Oval 1441" o:spid="_x0000_s1026" style="position:absolute;margin-left:438pt;margin-top:77.3pt;width:9.15pt;height:14.4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1408" behindDoc="0" locked="0" layoutInCell="1" allowOverlap="1">
                            <wp:simplePos x="0" y="0"/>
                            <wp:positionH relativeFrom="column">
                              <wp:posOffset>5678805</wp:posOffset>
                            </wp:positionH>
                            <wp:positionV relativeFrom="paragraph">
                              <wp:posOffset>981710</wp:posOffset>
                            </wp:positionV>
                            <wp:extent cx="116205" cy="182880"/>
                            <wp:effectExtent l="0" t="0" r="17145" b="26670"/>
                            <wp:wrapNone/>
                            <wp:docPr id="426" name="Oval 1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F29746" id="Oval 1442" o:spid="_x0000_s1026" style="position:absolute;margin-left:447.15pt;margin-top:77.3pt;width:9.15pt;height:14.4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7tQ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2432" behindDoc="0" locked="0" layoutInCell="1" allowOverlap="1">
                            <wp:simplePos x="0" y="0"/>
                            <wp:positionH relativeFrom="column">
                              <wp:posOffset>5795010</wp:posOffset>
                            </wp:positionH>
                            <wp:positionV relativeFrom="paragraph">
                              <wp:posOffset>981710</wp:posOffset>
                            </wp:positionV>
                            <wp:extent cx="116205" cy="182880"/>
                            <wp:effectExtent l="0" t="0" r="17145" b="26670"/>
                            <wp:wrapNone/>
                            <wp:docPr id="425" name="Oval 1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7A0564" id="Oval 1443" o:spid="_x0000_s1026" style="position:absolute;margin-left:456.3pt;margin-top:77.3pt;width:9.15pt;height:14.4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3456" behindDoc="0" locked="0" layoutInCell="1" allowOverlap="1">
                            <wp:simplePos x="0" y="0"/>
                            <wp:positionH relativeFrom="column">
                              <wp:posOffset>5911215</wp:posOffset>
                            </wp:positionH>
                            <wp:positionV relativeFrom="paragraph">
                              <wp:posOffset>981710</wp:posOffset>
                            </wp:positionV>
                            <wp:extent cx="116205" cy="182880"/>
                            <wp:effectExtent l="0" t="0" r="17145" b="26670"/>
                            <wp:wrapNone/>
                            <wp:docPr id="424" name="Oval 1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271882" id="Oval 1444" o:spid="_x0000_s1026" style="position:absolute;margin-left:465.45pt;margin-top:77.3pt;width:9.15pt;height:14.4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4480" behindDoc="0" locked="0" layoutInCell="1" allowOverlap="1">
                            <wp:simplePos x="0" y="0"/>
                            <wp:positionH relativeFrom="column">
                              <wp:posOffset>6027420</wp:posOffset>
                            </wp:positionH>
                            <wp:positionV relativeFrom="paragraph">
                              <wp:posOffset>981710</wp:posOffset>
                            </wp:positionV>
                            <wp:extent cx="116205" cy="182880"/>
                            <wp:effectExtent l="0" t="0" r="17145" b="26670"/>
                            <wp:wrapNone/>
                            <wp:docPr id="423" name="Oval 1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F6754F" id="Oval 1445" o:spid="_x0000_s1026" style="position:absolute;margin-left:474.6pt;margin-top:77.3pt;width:9.15pt;height:14.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5504" behindDoc="0" locked="0" layoutInCell="1" allowOverlap="1">
                            <wp:simplePos x="0" y="0"/>
                            <wp:positionH relativeFrom="column">
                              <wp:posOffset>6143625</wp:posOffset>
                            </wp:positionH>
                            <wp:positionV relativeFrom="paragraph">
                              <wp:posOffset>981710</wp:posOffset>
                            </wp:positionV>
                            <wp:extent cx="116205" cy="182880"/>
                            <wp:effectExtent l="0" t="0" r="17145" b="26670"/>
                            <wp:wrapNone/>
                            <wp:docPr id="422" name="Oval 1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BCA019" id="Oval 1446" o:spid="_x0000_s1026" style="position:absolute;margin-left:483.75pt;margin-top:77.3pt;width:9.15pt;height:14.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R3r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6528" behindDoc="0" locked="0" layoutInCell="1" allowOverlap="1">
                            <wp:simplePos x="0" y="0"/>
                            <wp:positionH relativeFrom="column">
                              <wp:posOffset>6259830</wp:posOffset>
                            </wp:positionH>
                            <wp:positionV relativeFrom="paragraph">
                              <wp:posOffset>981710</wp:posOffset>
                            </wp:positionV>
                            <wp:extent cx="116205" cy="182880"/>
                            <wp:effectExtent l="0" t="0" r="17145" b="26670"/>
                            <wp:wrapNone/>
                            <wp:docPr id="421" name="Oval 1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A8E4B6" id="Oval 1447" o:spid="_x0000_s1026" style="position:absolute;margin-left:492.9pt;margin-top:77.3pt;width:9.15pt;height:14.4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7552" behindDoc="0" locked="0" layoutInCell="1" allowOverlap="1">
                            <wp:simplePos x="0" y="0"/>
                            <wp:positionH relativeFrom="column">
                              <wp:posOffset>6376035</wp:posOffset>
                            </wp:positionH>
                            <wp:positionV relativeFrom="paragraph">
                              <wp:posOffset>981710</wp:posOffset>
                            </wp:positionV>
                            <wp:extent cx="116205" cy="182880"/>
                            <wp:effectExtent l="0" t="0" r="17145" b="26670"/>
                            <wp:wrapNone/>
                            <wp:docPr id="420" name="Oval 1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4DC226" id="Oval 1448" o:spid="_x0000_s1026" style="position:absolute;margin-left:502.05pt;margin-top:77.3pt;width:9.15pt;height:14.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8576" behindDoc="0" locked="0" layoutInCell="1" allowOverlap="1">
                            <wp:simplePos x="0" y="0"/>
                            <wp:positionH relativeFrom="column">
                              <wp:posOffset>6492240</wp:posOffset>
                            </wp:positionH>
                            <wp:positionV relativeFrom="paragraph">
                              <wp:posOffset>981710</wp:posOffset>
                            </wp:positionV>
                            <wp:extent cx="116205" cy="182880"/>
                            <wp:effectExtent l="0" t="0" r="17145" b="26670"/>
                            <wp:wrapNone/>
                            <wp:docPr id="419" name="Oval 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4A5F5A" id="Oval 1449" o:spid="_x0000_s1026" style="position:absolute;margin-left:511.2pt;margin-top:77.3pt;width:9.15pt;height:14.4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09600" behindDoc="0" locked="0" layoutInCell="1" allowOverlap="1">
                            <wp:simplePos x="0" y="0"/>
                            <wp:positionH relativeFrom="column">
                              <wp:posOffset>6608445</wp:posOffset>
                            </wp:positionH>
                            <wp:positionV relativeFrom="paragraph">
                              <wp:posOffset>981710</wp:posOffset>
                            </wp:positionV>
                            <wp:extent cx="116205" cy="182880"/>
                            <wp:effectExtent l="0" t="0" r="17145" b="26670"/>
                            <wp:wrapNone/>
                            <wp:docPr id="418" name="Oval 1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28D00E" id="Oval 1450" o:spid="_x0000_s1026" style="position:absolute;margin-left:520.35pt;margin-top:77.3pt;width:9.15pt;height:14.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0624" behindDoc="0" locked="0" layoutInCell="1" allowOverlap="1">
                            <wp:simplePos x="0" y="0"/>
                            <wp:positionH relativeFrom="column">
                              <wp:posOffset>2425065</wp:posOffset>
                            </wp:positionH>
                            <wp:positionV relativeFrom="paragraph">
                              <wp:posOffset>227330</wp:posOffset>
                            </wp:positionV>
                            <wp:extent cx="116205" cy="182880"/>
                            <wp:effectExtent l="0" t="0" r="17145" b="26670"/>
                            <wp:wrapNone/>
                            <wp:docPr id="417" name="Oval 1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22D205" id="Oval 1451" o:spid="_x0000_s1026" style="position:absolute;margin-left:190.95pt;margin-top:17.9pt;width:9.15pt;height:14.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1648" behindDoc="0" locked="0" layoutInCell="1" allowOverlap="1">
                            <wp:simplePos x="0" y="0"/>
                            <wp:positionH relativeFrom="column">
                              <wp:posOffset>2550795</wp:posOffset>
                            </wp:positionH>
                            <wp:positionV relativeFrom="paragraph">
                              <wp:posOffset>227330</wp:posOffset>
                            </wp:positionV>
                            <wp:extent cx="116205" cy="182880"/>
                            <wp:effectExtent l="0" t="0" r="17145" b="26670"/>
                            <wp:wrapNone/>
                            <wp:docPr id="416" name="Oval 1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D9F87F" id="Oval 1452" o:spid="_x0000_s1026" style="position:absolute;margin-left:200.85pt;margin-top:17.9pt;width:9.15pt;height:14.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tl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2LGmRU9&#10;Nel5JwwrJtMy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2672" behindDoc="0" locked="0" layoutInCell="1" allowOverlap="1">
                            <wp:simplePos x="0" y="0"/>
                            <wp:positionH relativeFrom="column">
                              <wp:posOffset>2667000</wp:posOffset>
                            </wp:positionH>
                            <wp:positionV relativeFrom="paragraph">
                              <wp:posOffset>227330</wp:posOffset>
                            </wp:positionV>
                            <wp:extent cx="116205" cy="182880"/>
                            <wp:effectExtent l="0" t="0" r="17145" b="26670"/>
                            <wp:wrapNone/>
                            <wp:docPr id="415" name="Oval 1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66CF43" id="Oval 1453" o:spid="_x0000_s1026" style="position:absolute;margin-left:210pt;margin-top:17.9pt;width:9.15pt;height:14.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wIgHw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3696" behindDoc="0" locked="0" layoutInCell="1" allowOverlap="1">
                            <wp:simplePos x="0" y="0"/>
                            <wp:positionH relativeFrom="column">
                              <wp:posOffset>2783205</wp:posOffset>
                            </wp:positionH>
                            <wp:positionV relativeFrom="paragraph">
                              <wp:posOffset>227330</wp:posOffset>
                            </wp:positionV>
                            <wp:extent cx="116205" cy="182880"/>
                            <wp:effectExtent l="0" t="0" r="17145" b="26670"/>
                            <wp:wrapNone/>
                            <wp:docPr id="414" name="Oval 1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82F9A6" id="Oval 1454" o:spid="_x0000_s1026" style="position:absolute;margin-left:219.15pt;margin-top:17.9pt;width:9.15pt;height:14.4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4720" behindDoc="0" locked="0" layoutInCell="1" allowOverlap="1">
                            <wp:simplePos x="0" y="0"/>
                            <wp:positionH relativeFrom="column">
                              <wp:posOffset>2899410</wp:posOffset>
                            </wp:positionH>
                            <wp:positionV relativeFrom="paragraph">
                              <wp:posOffset>227330</wp:posOffset>
                            </wp:positionV>
                            <wp:extent cx="116205" cy="182880"/>
                            <wp:effectExtent l="0" t="0" r="17145" b="26670"/>
                            <wp:wrapNone/>
                            <wp:docPr id="413" name="Oval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3D6232" id="Oval 1455" o:spid="_x0000_s1026" style="position:absolute;margin-left:228.3pt;margin-top:17.9pt;width:9.15pt;height:14.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fGIA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5744" behindDoc="0" locked="0" layoutInCell="1" allowOverlap="1">
                            <wp:simplePos x="0" y="0"/>
                            <wp:positionH relativeFrom="column">
                              <wp:posOffset>3015615</wp:posOffset>
                            </wp:positionH>
                            <wp:positionV relativeFrom="paragraph">
                              <wp:posOffset>227330</wp:posOffset>
                            </wp:positionV>
                            <wp:extent cx="116205" cy="182880"/>
                            <wp:effectExtent l="0" t="0" r="17145" b="26670"/>
                            <wp:wrapNone/>
                            <wp:docPr id="412" name="Oval 1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D3E1D" id="Oval 1456" o:spid="_x0000_s1026" style="position:absolute;margin-left:237.45pt;margin-top:17.9pt;width:9.15pt;height:14.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O3e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k6LkzIqe&#10;mvS8E4YVk+ks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6768" behindDoc="0" locked="0" layoutInCell="1" allowOverlap="1">
                            <wp:simplePos x="0" y="0"/>
                            <wp:positionH relativeFrom="column">
                              <wp:posOffset>3131820</wp:posOffset>
                            </wp:positionH>
                            <wp:positionV relativeFrom="paragraph">
                              <wp:posOffset>227330</wp:posOffset>
                            </wp:positionV>
                            <wp:extent cx="116205" cy="182880"/>
                            <wp:effectExtent l="0" t="0" r="17145" b="26670"/>
                            <wp:wrapNone/>
                            <wp:docPr id="411" name="Oval 1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DB6CF1" id="Oval 1457" o:spid="_x0000_s1026" style="position:absolute;margin-left:246.6pt;margin-top:17.9pt;width:9.15pt;height:14.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7792" behindDoc="0" locked="0" layoutInCell="1" allowOverlap="1">
                            <wp:simplePos x="0" y="0"/>
                            <wp:positionH relativeFrom="column">
                              <wp:posOffset>3248025</wp:posOffset>
                            </wp:positionH>
                            <wp:positionV relativeFrom="paragraph">
                              <wp:posOffset>227330</wp:posOffset>
                            </wp:positionV>
                            <wp:extent cx="116205" cy="182880"/>
                            <wp:effectExtent l="0" t="0" r="17145" b="26670"/>
                            <wp:wrapNone/>
                            <wp:docPr id="410" name="Oval 1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D78B10" id="Oval 1458" o:spid="_x0000_s1026" style="position:absolute;margin-left:255.75pt;margin-top:17.9pt;width:9.15pt;height:14.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8816" behindDoc="0" locked="0" layoutInCell="1" allowOverlap="1">
                            <wp:simplePos x="0" y="0"/>
                            <wp:positionH relativeFrom="column">
                              <wp:posOffset>3364230</wp:posOffset>
                            </wp:positionH>
                            <wp:positionV relativeFrom="paragraph">
                              <wp:posOffset>227330</wp:posOffset>
                            </wp:positionV>
                            <wp:extent cx="116205" cy="182880"/>
                            <wp:effectExtent l="0" t="0" r="17145" b="26670"/>
                            <wp:wrapNone/>
                            <wp:docPr id="409" name="Oval 1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9B0CE5" id="Oval 1459" o:spid="_x0000_s1026" style="position:absolute;margin-left:264.9pt;margin-top:17.9pt;width:9.15pt;height:14.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19840" behindDoc="0" locked="0" layoutInCell="1" allowOverlap="1">
                            <wp:simplePos x="0" y="0"/>
                            <wp:positionH relativeFrom="column">
                              <wp:posOffset>3480435</wp:posOffset>
                            </wp:positionH>
                            <wp:positionV relativeFrom="paragraph">
                              <wp:posOffset>227330</wp:posOffset>
                            </wp:positionV>
                            <wp:extent cx="116205" cy="182880"/>
                            <wp:effectExtent l="0" t="0" r="17145" b="26670"/>
                            <wp:wrapNone/>
                            <wp:docPr id="408" name="Oval 1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F6B6DA" id="Oval 1460" o:spid="_x0000_s1026" style="position:absolute;margin-left:274.05pt;margin-top:17.9pt;width:9.15pt;height:14.4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0864" behindDoc="0" locked="0" layoutInCell="1" allowOverlap="1">
                            <wp:simplePos x="0" y="0"/>
                            <wp:positionH relativeFrom="column">
                              <wp:posOffset>3596640</wp:posOffset>
                            </wp:positionH>
                            <wp:positionV relativeFrom="paragraph">
                              <wp:posOffset>227330</wp:posOffset>
                            </wp:positionV>
                            <wp:extent cx="116205" cy="182880"/>
                            <wp:effectExtent l="0" t="0" r="17145" b="26670"/>
                            <wp:wrapNone/>
                            <wp:docPr id="407" name="Oval 1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D0F9F2" id="Oval 1461" o:spid="_x0000_s1026" style="position:absolute;margin-left:283.2pt;margin-top:17.9pt;width:9.15pt;height:14.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1888" behindDoc="0" locked="0" layoutInCell="1" allowOverlap="1">
                            <wp:simplePos x="0" y="0"/>
                            <wp:positionH relativeFrom="column">
                              <wp:posOffset>3712845</wp:posOffset>
                            </wp:positionH>
                            <wp:positionV relativeFrom="paragraph">
                              <wp:posOffset>227330</wp:posOffset>
                            </wp:positionV>
                            <wp:extent cx="116205" cy="182880"/>
                            <wp:effectExtent l="0" t="0" r="17145" b="26670"/>
                            <wp:wrapNone/>
                            <wp:docPr id="406" name="Oval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574966" id="Oval 1462" o:spid="_x0000_s1026" style="position:absolute;margin-left:292.35pt;margin-top:17.9pt;width:9.15pt;height:14.4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2912" behindDoc="0" locked="0" layoutInCell="1" allowOverlap="1">
                            <wp:simplePos x="0" y="0"/>
                            <wp:positionH relativeFrom="column">
                              <wp:posOffset>3829050</wp:posOffset>
                            </wp:positionH>
                            <wp:positionV relativeFrom="paragraph">
                              <wp:posOffset>227330</wp:posOffset>
                            </wp:positionV>
                            <wp:extent cx="116205" cy="182880"/>
                            <wp:effectExtent l="0" t="0" r="17145" b="26670"/>
                            <wp:wrapNone/>
                            <wp:docPr id="405" name="Oval 1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AB3ABA" id="Oval 1463" o:spid="_x0000_s1026" style="position:absolute;margin-left:301.5pt;margin-top:17.9pt;width:9.15pt;height:14.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3936" behindDoc="0" locked="0" layoutInCell="1" allowOverlap="1">
                            <wp:simplePos x="0" y="0"/>
                            <wp:positionH relativeFrom="column">
                              <wp:posOffset>3945255</wp:posOffset>
                            </wp:positionH>
                            <wp:positionV relativeFrom="paragraph">
                              <wp:posOffset>227330</wp:posOffset>
                            </wp:positionV>
                            <wp:extent cx="116205" cy="182880"/>
                            <wp:effectExtent l="0" t="0" r="17145" b="26670"/>
                            <wp:wrapNone/>
                            <wp:docPr id="404" name="Oval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F5E799" id="Oval 1464" o:spid="_x0000_s1026" style="position:absolute;margin-left:310.65pt;margin-top:17.9pt;width:9.15pt;height:14.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4960" behindDoc="0" locked="0" layoutInCell="1" allowOverlap="1">
                            <wp:simplePos x="0" y="0"/>
                            <wp:positionH relativeFrom="column">
                              <wp:posOffset>4061460</wp:posOffset>
                            </wp:positionH>
                            <wp:positionV relativeFrom="paragraph">
                              <wp:posOffset>227330</wp:posOffset>
                            </wp:positionV>
                            <wp:extent cx="116205" cy="182880"/>
                            <wp:effectExtent l="0" t="0" r="17145" b="26670"/>
                            <wp:wrapNone/>
                            <wp:docPr id="403" name="Oval 1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8F7C13" id="Oval 1465" o:spid="_x0000_s1026" style="position:absolute;margin-left:319.8pt;margin-top:17.9pt;width:9.15pt;height:14.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5984" behindDoc="0" locked="0" layoutInCell="1" allowOverlap="1">
                            <wp:simplePos x="0" y="0"/>
                            <wp:positionH relativeFrom="column">
                              <wp:posOffset>4177665</wp:posOffset>
                            </wp:positionH>
                            <wp:positionV relativeFrom="paragraph">
                              <wp:posOffset>227330</wp:posOffset>
                            </wp:positionV>
                            <wp:extent cx="116205" cy="182880"/>
                            <wp:effectExtent l="0" t="0" r="17145" b="26670"/>
                            <wp:wrapNone/>
                            <wp:docPr id="402" name="Oval 1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2BAD1A" id="Oval 1466" o:spid="_x0000_s1026" style="position:absolute;margin-left:328.95pt;margin-top:17.9pt;width:9.15pt;height:14.4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7008" behindDoc="0" locked="0" layoutInCell="1" allowOverlap="1">
                            <wp:simplePos x="0" y="0"/>
                            <wp:positionH relativeFrom="column">
                              <wp:posOffset>4293870</wp:posOffset>
                            </wp:positionH>
                            <wp:positionV relativeFrom="paragraph">
                              <wp:posOffset>227330</wp:posOffset>
                            </wp:positionV>
                            <wp:extent cx="116205" cy="182880"/>
                            <wp:effectExtent l="0" t="0" r="17145" b="26670"/>
                            <wp:wrapNone/>
                            <wp:docPr id="401" name="Oval 1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BD8A4A" id="Oval 1467" o:spid="_x0000_s1026" style="position:absolute;margin-left:338.1pt;margin-top:17.9pt;width:9.15pt;height:14.4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8032" behindDoc="0" locked="0" layoutInCell="1" allowOverlap="1">
                            <wp:simplePos x="0" y="0"/>
                            <wp:positionH relativeFrom="column">
                              <wp:posOffset>4410075</wp:posOffset>
                            </wp:positionH>
                            <wp:positionV relativeFrom="paragraph">
                              <wp:posOffset>227330</wp:posOffset>
                            </wp:positionV>
                            <wp:extent cx="116205" cy="182880"/>
                            <wp:effectExtent l="0" t="0" r="17145" b="26670"/>
                            <wp:wrapNone/>
                            <wp:docPr id="400" name="Oval 1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86B8D3" id="Oval 1468" o:spid="_x0000_s1026" style="position:absolute;margin-left:347.25pt;margin-top:17.9pt;width:9.15pt;height:14.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29056" behindDoc="0" locked="0" layoutInCell="1" allowOverlap="1">
                            <wp:simplePos x="0" y="0"/>
                            <wp:positionH relativeFrom="column">
                              <wp:posOffset>4642485</wp:posOffset>
                            </wp:positionH>
                            <wp:positionV relativeFrom="paragraph">
                              <wp:posOffset>227330</wp:posOffset>
                            </wp:positionV>
                            <wp:extent cx="116205" cy="182880"/>
                            <wp:effectExtent l="0" t="0" r="17145" b="26670"/>
                            <wp:wrapNone/>
                            <wp:docPr id="399" name="Oval 1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D8EE25" id="Oval 1469" o:spid="_x0000_s1026" style="position:absolute;margin-left:365.55pt;margin-top:17.9pt;width:9.15pt;height:14.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0080" behindDoc="0" locked="0" layoutInCell="1" allowOverlap="1">
                            <wp:simplePos x="0" y="0"/>
                            <wp:positionH relativeFrom="column">
                              <wp:posOffset>4526280</wp:posOffset>
                            </wp:positionH>
                            <wp:positionV relativeFrom="paragraph">
                              <wp:posOffset>227330</wp:posOffset>
                            </wp:positionV>
                            <wp:extent cx="116205" cy="182880"/>
                            <wp:effectExtent l="0" t="0" r="17145" b="26670"/>
                            <wp:wrapNone/>
                            <wp:docPr id="398" name="Oval 1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002DA8" id="Oval 1470" o:spid="_x0000_s1026" style="position:absolute;margin-left:356.4pt;margin-top:17.9pt;width:9.15pt;height:14.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1104" behindDoc="0" locked="0" layoutInCell="1" allowOverlap="1">
                            <wp:simplePos x="0" y="0"/>
                            <wp:positionH relativeFrom="column">
                              <wp:posOffset>4758690</wp:posOffset>
                            </wp:positionH>
                            <wp:positionV relativeFrom="paragraph">
                              <wp:posOffset>227330</wp:posOffset>
                            </wp:positionV>
                            <wp:extent cx="116205" cy="182880"/>
                            <wp:effectExtent l="0" t="0" r="17145" b="26670"/>
                            <wp:wrapNone/>
                            <wp:docPr id="397" name="Oval 1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3C6275" id="Oval 1471" o:spid="_x0000_s1026" style="position:absolute;margin-left:374.7pt;margin-top:17.9pt;width:9.15pt;height:14.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2128" behindDoc="0" locked="0" layoutInCell="1" allowOverlap="1">
                            <wp:simplePos x="0" y="0"/>
                            <wp:positionH relativeFrom="column">
                              <wp:posOffset>4874895</wp:posOffset>
                            </wp:positionH>
                            <wp:positionV relativeFrom="paragraph">
                              <wp:posOffset>227330</wp:posOffset>
                            </wp:positionV>
                            <wp:extent cx="116205" cy="182880"/>
                            <wp:effectExtent l="0" t="0" r="17145" b="26670"/>
                            <wp:wrapNone/>
                            <wp:docPr id="396" name="Oval 1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07294B" id="Oval 1472" o:spid="_x0000_s1026" style="position:absolute;margin-left:383.85pt;margin-top:17.9pt;width:9.15pt;height:14.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3152" behindDoc="0" locked="0" layoutInCell="1" allowOverlap="1">
                            <wp:simplePos x="0" y="0"/>
                            <wp:positionH relativeFrom="column">
                              <wp:posOffset>4991100</wp:posOffset>
                            </wp:positionH>
                            <wp:positionV relativeFrom="paragraph">
                              <wp:posOffset>227330</wp:posOffset>
                            </wp:positionV>
                            <wp:extent cx="116205" cy="182880"/>
                            <wp:effectExtent l="0" t="0" r="17145" b="26670"/>
                            <wp:wrapNone/>
                            <wp:docPr id="395" name="Oval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83D1DB" id="Oval 1473" o:spid="_x0000_s1026" style="position:absolute;margin-left:393pt;margin-top:17.9pt;width:9.15pt;height:14.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4176" behindDoc="0" locked="0" layoutInCell="1" allowOverlap="1">
                            <wp:simplePos x="0" y="0"/>
                            <wp:positionH relativeFrom="column">
                              <wp:posOffset>5107305</wp:posOffset>
                            </wp:positionH>
                            <wp:positionV relativeFrom="paragraph">
                              <wp:posOffset>227330</wp:posOffset>
                            </wp:positionV>
                            <wp:extent cx="116205" cy="182880"/>
                            <wp:effectExtent l="0" t="0" r="17145" b="26670"/>
                            <wp:wrapNone/>
                            <wp:docPr id="394" name="Oval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43C4EB" id="Oval 1474" o:spid="_x0000_s1026" style="position:absolute;margin-left:402.15pt;margin-top:17.9pt;width:9.15pt;height:14.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5200" behindDoc="0" locked="0" layoutInCell="1" allowOverlap="1">
                            <wp:simplePos x="0" y="0"/>
                            <wp:positionH relativeFrom="column">
                              <wp:posOffset>5223510</wp:posOffset>
                            </wp:positionH>
                            <wp:positionV relativeFrom="paragraph">
                              <wp:posOffset>227330</wp:posOffset>
                            </wp:positionV>
                            <wp:extent cx="116205" cy="182880"/>
                            <wp:effectExtent l="0" t="0" r="17145" b="26670"/>
                            <wp:wrapNone/>
                            <wp:docPr id="393" name="Oval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3CA82E" id="Oval 1475" o:spid="_x0000_s1026" style="position:absolute;margin-left:411.3pt;margin-top:17.9pt;width:9.15pt;height:14.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6224" behindDoc="0" locked="0" layoutInCell="1" allowOverlap="1">
                            <wp:simplePos x="0" y="0"/>
                            <wp:positionH relativeFrom="column">
                              <wp:posOffset>5339715</wp:posOffset>
                            </wp:positionH>
                            <wp:positionV relativeFrom="paragraph">
                              <wp:posOffset>227330</wp:posOffset>
                            </wp:positionV>
                            <wp:extent cx="116205" cy="182880"/>
                            <wp:effectExtent l="0" t="0" r="17145" b="26670"/>
                            <wp:wrapNone/>
                            <wp:docPr id="392" name="Oval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BCAACD" id="Oval 1476" o:spid="_x0000_s1026" style="position:absolute;margin-left:420.45pt;margin-top:17.9pt;width:9.15pt;height:14.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7248" behindDoc="0" locked="0" layoutInCell="1" allowOverlap="1">
                            <wp:simplePos x="0" y="0"/>
                            <wp:positionH relativeFrom="column">
                              <wp:posOffset>5455920</wp:posOffset>
                            </wp:positionH>
                            <wp:positionV relativeFrom="paragraph">
                              <wp:posOffset>227330</wp:posOffset>
                            </wp:positionV>
                            <wp:extent cx="116205" cy="182880"/>
                            <wp:effectExtent l="0" t="0" r="17145" b="26670"/>
                            <wp:wrapNone/>
                            <wp:docPr id="391" name="Oval 1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259CA6" id="Oval 1477" o:spid="_x0000_s1026" style="position:absolute;margin-left:429.6pt;margin-top:17.9pt;width:9.15pt;height:14.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8272" behindDoc="0" locked="0" layoutInCell="1" allowOverlap="1">
                            <wp:simplePos x="0" y="0"/>
                            <wp:positionH relativeFrom="column">
                              <wp:posOffset>5572125</wp:posOffset>
                            </wp:positionH>
                            <wp:positionV relativeFrom="paragraph">
                              <wp:posOffset>227330</wp:posOffset>
                            </wp:positionV>
                            <wp:extent cx="116205" cy="182880"/>
                            <wp:effectExtent l="0" t="0" r="17145" b="26670"/>
                            <wp:wrapNone/>
                            <wp:docPr id="390" name="Oval 1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7F3B31" id="Oval 1478" o:spid="_x0000_s1026" style="position:absolute;margin-left:438.75pt;margin-top:17.9pt;width:9.15pt;height:14.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39296" behindDoc="0" locked="0" layoutInCell="1" allowOverlap="1">
                            <wp:simplePos x="0" y="0"/>
                            <wp:positionH relativeFrom="column">
                              <wp:posOffset>5688330</wp:posOffset>
                            </wp:positionH>
                            <wp:positionV relativeFrom="paragraph">
                              <wp:posOffset>227330</wp:posOffset>
                            </wp:positionV>
                            <wp:extent cx="116205" cy="182880"/>
                            <wp:effectExtent l="0" t="0" r="17145" b="26670"/>
                            <wp:wrapNone/>
                            <wp:docPr id="389" name="Oval 1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2CDA70" id="Oval 1479" o:spid="_x0000_s1026" style="position:absolute;margin-left:447.9pt;margin-top:17.9pt;width:9.15pt;height:14.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0320" behindDoc="0" locked="0" layoutInCell="1" allowOverlap="1">
                            <wp:simplePos x="0" y="0"/>
                            <wp:positionH relativeFrom="column">
                              <wp:posOffset>5804535</wp:posOffset>
                            </wp:positionH>
                            <wp:positionV relativeFrom="paragraph">
                              <wp:posOffset>227330</wp:posOffset>
                            </wp:positionV>
                            <wp:extent cx="116205" cy="182880"/>
                            <wp:effectExtent l="0" t="0" r="17145" b="26670"/>
                            <wp:wrapNone/>
                            <wp:docPr id="388" name="Oval 1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E6E21" id="Oval 1480" o:spid="_x0000_s1026" style="position:absolute;margin-left:457.05pt;margin-top:17.9pt;width:9.15pt;height:14.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1344" behindDoc="0" locked="0" layoutInCell="1" allowOverlap="1">
                            <wp:simplePos x="0" y="0"/>
                            <wp:positionH relativeFrom="column">
                              <wp:posOffset>5920740</wp:posOffset>
                            </wp:positionH>
                            <wp:positionV relativeFrom="paragraph">
                              <wp:posOffset>227330</wp:posOffset>
                            </wp:positionV>
                            <wp:extent cx="116205" cy="182880"/>
                            <wp:effectExtent l="0" t="0" r="17145" b="26670"/>
                            <wp:wrapNone/>
                            <wp:docPr id="387" name="Oval 1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FD5C63" id="Oval 1481" o:spid="_x0000_s1026" style="position:absolute;margin-left:466.2pt;margin-top:17.9pt;width:9.15pt;height:14.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2368" behindDoc="0" locked="0" layoutInCell="1" allowOverlap="1">
                            <wp:simplePos x="0" y="0"/>
                            <wp:positionH relativeFrom="column">
                              <wp:posOffset>6036945</wp:posOffset>
                            </wp:positionH>
                            <wp:positionV relativeFrom="paragraph">
                              <wp:posOffset>227330</wp:posOffset>
                            </wp:positionV>
                            <wp:extent cx="116205" cy="182880"/>
                            <wp:effectExtent l="0" t="0" r="17145" b="26670"/>
                            <wp:wrapNone/>
                            <wp:docPr id="386" name="Oval 1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7DF1B3" id="Oval 1482" o:spid="_x0000_s1026" style="position:absolute;margin-left:475.35pt;margin-top:17.9pt;width:9.15pt;height:14.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Hnl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3392" behindDoc="0" locked="0" layoutInCell="1" allowOverlap="1">
                            <wp:simplePos x="0" y="0"/>
                            <wp:positionH relativeFrom="column">
                              <wp:posOffset>6153150</wp:posOffset>
                            </wp:positionH>
                            <wp:positionV relativeFrom="paragraph">
                              <wp:posOffset>227330</wp:posOffset>
                            </wp:positionV>
                            <wp:extent cx="116205" cy="182880"/>
                            <wp:effectExtent l="0" t="0" r="17145" b="26670"/>
                            <wp:wrapNone/>
                            <wp:docPr id="385" name="Oval 1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389085" id="Oval 1483" o:spid="_x0000_s1026" style="position:absolute;margin-left:484.5pt;margin-top:17.9pt;width:9.15pt;height:14.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4416" behindDoc="0" locked="0" layoutInCell="1" allowOverlap="1">
                            <wp:simplePos x="0" y="0"/>
                            <wp:positionH relativeFrom="column">
                              <wp:posOffset>6269355</wp:posOffset>
                            </wp:positionH>
                            <wp:positionV relativeFrom="paragraph">
                              <wp:posOffset>227330</wp:posOffset>
                            </wp:positionV>
                            <wp:extent cx="116205" cy="182880"/>
                            <wp:effectExtent l="0" t="0" r="17145" b="26670"/>
                            <wp:wrapNone/>
                            <wp:docPr id="384" name="Oval 1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4D4F9C" id="Oval 1484" o:spid="_x0000_s1026" style="position:absolute;margin-left:493.65pt;margin-top:17.9pt;width:9.15pt;height:14.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zUHw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5440" behindDoc="0" locked="0" layoutInCell="1" allowOverlap="1">
                            <wp:simplePos x="0" y="0"/>
                            <wp:positionH relativeFrom="column">
                              <wp:posOffset>6385560</wp:posOffset>
                            </wp:positionH>
                            <wp:positionV relativeFrom="paragraph">
                              <wp:posOffset>227330</wp:posOffset>
                            </wp:positionV>
                            <wp:extent cx="116205" cy="182880"/>
                            <wp:effectExtent l="0" t="0" r="17145" b="26670"/>
                            <wp:wrapNone/>
                            <wp:docPr id="383" name="Oval 1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317A1E" id="Oval 1485" o:spid="_x0000_s1026" style="position:absolute;margin-left:502.8pt;margin-top:17.9pt;width:9.15pt;height:14.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6464" behindDoc="0" locked="0" layoutInCell="1" allowOverlap="1">
                            <wp:simplePos x="0" y="0"/>
                            <wp:positionH relativeFrom="column">
                              <wp:posOffset>6501765</wp:posOffset>
                            </wp:positionH>
                            <wp:positionV relativeFrom="paragraph">
                              <wp:posOffset>227330</wp:posOffset>
                            </wp:positionV>
                            <wp:extent cx="116205" cy="182880"/>
                            <wp:effectExtent l="0" t="0" r="17145" b="26670"/>
                            <wp:wrapNone/>
                            <wp:docPr id="382" name="Oval 1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C467F5" id="Oval 1486" o:spid="_x0000_s1026" style="position:absolute;margin-left:511.95pt;margin-top:17.9pt;width:9.15pt;height:14.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t9e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7488" behindDoc="0" locked="0" layoutInCell="1" allowOverlap="1">
                            <wp:simplePos x="0" y="0"/>
                            <wp:positionH relativeFrom="column">
                              <wp:posOffset>6617970</wp:posOffset>
                            </wp:positionH>
                            <wp:positionV relativeFrom="paragraph">
                              <wp:posOffset>227330</wp:posOffset>
                            </wp:positionV>
                            <wp:extent cx="116205" cy="182880"/>
                            <wp:effectExtent l="0" t="0" r="17145" b="26670"/>
                            <wp:wrapNone/>
                            <wp:docPr id="381" name="Oval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A8DD05" id="Oval 1487" o:spid="_x0000_s1026" style="position:absolute;margin-left:521.1pt;margin-top:17.9pt;width:9.15pt;height:14.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8512" behindDoc="0" locked="0" layoutInCell="1" allowOverlap="1">
                            <wp:simplePos x="0" y="0"/>
                            <wp:positionH relativeFrom="column">
                              <wp:posOffset>6734175</wp:posOffset>
                            </wp:positionH>
                            <wp:positionV relativeFrom="paragraph">
                              <wp:posOffset>227330</wp:posOffset>
                            </wp:positionV>
                            <wp:extent cx="116205" cy="182880"/>
                            <wp:effectExtent l="0" t="0" r="17145" b="26670"/>
                            <wp:wrapNone/>
                            <wp:docPr id="380" name="Oval 1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8CA2BE" id="Oval 1488" o:spid="_x0000_s1026" style="position:absolute;margin-left:530.25pt;margin-top:17.9pt;width:9.15pt;height:14.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49536" behindDoc="0" locked="0" layoutInCell="1" allowOverlap="1">
                            <wp:simplePos x="0" y="0"/>
                            <wp:positionH relativeFrom="column">
                              <wp:posOffset>6850380</wp:posOffset>
                            </wp:positionH>
                            <wp:positionV relativeFrom="paragraph">
                              <wp:posOffset>227330</wp:posOffset>
                            </wp:positionV>
                            <wp:extent cx="116205" cy="182880"/>
                            <wp:effectExtent l="0" t="0" r="17145" b="26670"/>
                            <wp:wrapNone/>
                            <wp:docPr id="379" name="Oval 1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FF528" id="Oval 1489" o:spid="_x0000_s1026" style="position:absolute;margin-left:539.4pt;margin-top:17.9pt;width:9.15pt;height:1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0560" behindDoc="0" locked="0" layoutInCell="1" allowOverlap="1">
                            <wp:simplePos x="0" y="0"/>
                            <wp:positionH relativeFrom="column">
                              <wp:posOffset>2371725</wp:posOffset>
                            </wp:positionH>
                            <wp:positionV relativeFrom="paragraph">
                              <wp:posOffset>410210</wp:posOffset>
                            </wp:positionV>
                            <wp:extent cx="169545" cy="569595"/>
                            <wp:effectExtent l="0" t="0" r="20955" b="20955"/>
                            <wp:wrapNone/>
                            <wp:docPr id="378" name="Oval 1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C60579" id="Oval 1490" o:spid="_x0000_s1026" style="position:absolute;margin-left:186.75pt;margin-top:32.3pt;width:13.35pt;height:44.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"/>
                        </w:pict>
                      </mc:Fallback>
                    </mc:AlternateContent>
                  </w:r>
                  <w:r>
                    <w:rPr>
                      <w:rFonts w:ascii="Times New Roman" w:hAnsi="Times New Roman" w:cs="Times New Roman"/>
                      <w:noProof/>
                      <w:lang w:eastAsia="ru-RU"/>
                    </w:rPr>
                    <mc:AlternateContent>
                      <mc:Choice Requires="wps">
                        <w:drawing>
                          <wp:anchor distT="0" distB="0" distL="114300" distR="114300" simplePos="0" relativeHeight="251651584" behindDoc="0" locked="0" layoutInCell="1" allowOverlap="1">
                            <wp:simplePos x="0" y="0"/>
                            <wp:positionH relativeFrom="column">
                              <wp:posOffset>2729865</wp:posOffset>
                            </wp:positionH>
                            <wp:positionV relativeFrom="paragraph">
                              <wp:posOffset>410210</wp:posOffset>
                            </wp:positionV>
                            <wp:extent cx="169545" cy="569595"/>
                            <wp:effectExtent l="0" t="0" r="20955" b="20955"/>
                            <wp:wrapNone/>
                            <wp:docPr id="377" name="Oval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2CB5E3" id="Oval 1491" o:spid="_x0000_s1026" style="position:absolute;margin-left:214.95pt;margin-top:32.3pt;width:13.35pt;height:44.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2608" behindDoc="0" locked="0" layoutInCell="1" allowOverlap="1">
                            <wp:simplePos x="0" y="0"/>
                            <wp:positionH relativeFrom="column">
                              <wp:posOffset>2908935</wp:posOffset>
                            </wp:positionH>
                            <wp:positionV relativeFrom="paragraph">
                              <wp:posOffset>410210</wp:posOffset>
                            </wp:positionV>
                            <wp:extent cx="169545" cy="569595"/>
                            <wp:effectExtent l="0" t="0" r="20955" b="20955"/>
                            <wp:wrapNone/>
                            <wp:docPr id="376" name="Oval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9157C8" id="Oval 1492" o:spid="_x0000_s1026" style="position:absolute;margin-left:229.05pt;margin-top:32.3pt;width:13.35pt;height:4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3632" behindDoc="0" locked="0" layoutInCell="1" allowOverlap="1">
                            <wp:simplePos x="0" y="0"/>
                            <wp:positionH relativeFrom="column">
                              <wp:posOffset>3072765</wp:posOffset>
                            </wp:positionH>
                            <wp:positionV relativeFrom="paragraph">
                              <wp:posOffset>410210</wp:posOffset>
                            </wp:positionV>
                            <wp:extent cx="169545" cy="569595"/>
                            <wp:effectExtent l="0" t="0" r="20955" b="20955"/>
                            <wp:wrapNone/>
                            <wp:docPr id="375" name="Oval 1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67B121" id="Oval 1493" o:spid="_x0000_s1026" style="position:absolute;margin-left:241.95pt;margin-top:32.3pt;width:13.35pt;height:44.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4656" behindDoc="0" locked="0" layoutInCell="1" allowOverlap="1">
                            <wp:simplePos x="0" y="0"/>
                            <wp:positionH relativeFrom="column">
                              <wp:posOffset>3259455</wp:posOffset>
                            </wp:positionH>
                            <wp:positionV relativeFrom="paragraph">
                              <wp:posOffset>410210</wp:posOffset>
                            </wp:positionV>
                            <wp:extent cx="169545" cy="569595"/>
                            <wp:effectExtent l="0" t="0" r="20955" b="20955"/>
                            <wp:wrapNone/>
                            <wp:docPr id="374" name="Oval 1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76721C" id="Oval 1494" o:spid="_x0000_s1026" style="position:absolute;margin-left:256.65pt;margin-top:32.3pt;width:13.35pt;height:44.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5680" behindDoc="0" locked="0" layoutInCell="1" allowOverlap="1">
                            <wp:simplePos x="0" y="0"/>
                            <wp:positionH relativeFrom="column">
                              <wp:posOffset>3429000</wp:posOffset>
                            </wp:positionH>
                            <wp:positionV relativeFrom="paragraph">
                              <wp:posOffset>410210</wp:posOffset>
                            </wp:positionV>
                            <wp:extent cx="169545" cy="569595"/>
                            <wp:effectExtent l="0" t="0" r="20955" b="20955"/>
                            <wp:wrapNone/>
                            <wp:docPr id="373" name="Oval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0409E8" id="Oval 1495" o:spid="_x0000_s1026" style="position:absolute;margin-left:270pt;margin-top:32.3pt;width:13.35pt;height:44.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6704" behindDoc="0" locked="0" layoutInCell="1" allowOverlap="1">
                            <wp:simplePos x="0" y="0"/>
                            <wp:positionH relativeFrom="column">
                              <wp:posOffset>3606165</wp:posOffset>
                            </wp:positionH>
                            <wp:positionV relativeFrom="paragraph">
                              <wp:posOffset>410210</wp:posOffset>
                            </wp:positionV>
                            <wp:extent cx="169545" cy="569595"/>
                            <wp:effectExtent l="0" t="0" r="20955" b="20955"/>
                            <wp:wrapNone/>
                            <wp:docPr id="372" name="Oval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E10168" id="Oval 1496" o:spid="_x0000_s1026" style="position:absolute;margin-left:283.95pt;margin-top:32.3pt;width:13.35pt;height:44.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7728" behindDoc="0" locked="0" layoutInCell="1" allowOverlap="1">
                            <wp:simplePos x="0" y="0"/>
                            <wp:positionH relativeFrom="column">
                              <wp:posOffset>3775710</wp:posOffset>
                            </wp:positionH>
                            <wp:positionV relativeFrom="paragraph">
                              <wp:posOffset>410210</wp:posOffset>
                            </wp:positionV>
                            <wp:extent cx="169545" cy="569595"/>
                            <wp:effectExtent l="0" t="0" r="20955" b="20955"/>
                            <wp:wrapNone/>
                            <wp:docPr id="371" name="Oval 1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0B76C3" id="Oval 1497" o:spid="_x0000_s1026" style="position:absolute;margin-left:297.3pt;margin-top:32.3pt;width:13.35pt;height:44.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8752" behindDoc="0" locked="0" layoutInCell="1" allowOverlap="1">
                            <wp:simplePos x="0" y="0"/>
                            <wp:positionH relativeFrom="column">
                              <wp:posOffset>3945255</wp:posOffset>
                            </wp:positionH>
                            <wp:positionV relativeFrom="paragraph">
                              <wp:posOffset>410210</wp:posOffset>
                            </wp:positionV>
                            <wp:extent cx="169545" cy="569595"/>
                            <wp:effectExtent l="0" t="0" r="20955" b="20955"/>
                            <wp:wrapNone/>
                            <wp:docPr id="370" name="Oval 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5CD844" id="Oval 1498" o:spid="_x0000_s1026" style="position:absolute;margin-left:310.65pt;margin-top:32.3pt;width:13.35pt;height:44.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59776" behindDoc="0" locked="0" layoutInCell="1" allowOverlap="1">
                            <wp:simplePos x="0" y="0"/>
                            <wp:positionH relativeFrom="column">
                              <wp:posOffset>4124325</wp:posOffset>
                            </wp:positionH>
                            <wp:positionV relativeFrom="paragraph">
                              <wp:posOffset>410210</wp:posOffset>
                            </wp:positionV>
                            <wp:extent cx="169545" cy="569595"/>
                            <wp:effectExtent l="0" t="0" r="20955" b="20955"/>
                            <wp:wrapNone/>
                            <wp:docPr id="369" name="Oval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89BA04" id="Oval 1499" o:spid="_x0000_s1026" style="position:absolute;margin-left:324.75pt;margin-top:32.3pt;width:13.35pt;height:44.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0800" behindDoc="0" locked="0" layoutInCell="1" allowOverlap="1">
                            <wp:simplePos x="0" y="0"/>
                            <wp:positionH relativeFrom="column">
                              <wp:posOffset>4309110</wp:posOffset>
                            </wp:positionH>
                            <wp:positionV relativeFrom="paragraph">
                              <wp:posOffset>410210</wp:posOffset>
                            </wp:positionV>
                            <wp:extent cx="169545" cy="569595"/>
                            <wp:effectExtent l="0" t="0" r="20955" b="20955"/>
                            <wp:wrapNone/>
                            <wp:docPr id="368" name="Oval 1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470553" id="Oval 1500" o:spid="_x0000_s1026" style="position:absolute;margin-left:339.3pt;margin-top:32.3pt;width:13.35pt;height:44.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1824" behindDoc="0" locked="0" layoutInCell="1" allowOverlap="1">
                            <wp:simplePos x="0" y="0"/>
                            <wp:positionH relativeFrom="column">
                              <wp:posOffset>4478655</wp:posOffset>
                            </wp:positionH>
                            <wp:positionV relativeFrom="paragraph">
                              <wp:posOffset>410210</wp:posOffset>
                            </wp:positionV>
                            <wp:extent cx="169545" cy="569595"/>
                            <wp:effectExtent l="0" t="0" r="20955" b="20955"/>
                            <wp:wrapNone/>
                            <wp:docPr id="367" name="Oval 1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EB03BA" id="Oval 1501" o:spid="_x0000_s1026" style="position:absolute;margin-left:352.65pt;margin-top:32.3pt;width:13.35pt;height:44.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2848" behindDoc="0" locked="0" layoutInCell="1" allowOverlap="1">
                            <wp:simplePos x="0" y="0"/>
                            <wp:positionH relativeFrom="column">
                              <wp:posOffset>4652010</wp:posOffset>
                            </wp:positionH>
                            <wp:positionV relativeFrom="paragraph">
                              <wp:posOffset>410210</wp:posOffset>
                            </wp:positionV>
                            <wp:extent cx="169545" cy="569595"/>
                            <wp:effectExtent l="0" t="0" r="20955" b="20955"/>
                            <wp:wrapNone/>
                            <wp:docPr id="366" name="Oval 1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10C0C6" id="Oval 1502" o:spid="_x0000_s1026" style="position:absolute;margin-left:366.3pt;margin-top:32.3pt;width:13.35pt;height:44.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Sb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3872" behindDoc="0" locked="0" layoutInCell="1" allowOverlap="1">
                            <wp:simplePos x="0" y="0"/>
                            <wp:positionH relativeFrom="column">
                              <wp:posOffset>4821555</wp:posOffset>
                            </wp:positionH>
                            <wp:positionV relativeFrom="paragraph">
                              <wp:posOffset>410210</wp:posOffset>
                            </wp:positionV>
                            <wp:extent cx="169545" cy="569595"/>
                            <wp:effectExtent l="0" t="0" r="20955" b="20955"/>
                            <wp:wrapNone/>
                            <wp:docPr id="365" name="Oval 1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7F6B18" id="Oval 1503" o:spid="_x0000_s1026" style="position:absolute;margin-left:379.65pt;margin-top:32.3pt;width:13.35pt;height:4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4896" behindDoc="0" locked="0" layoutInCell="1" allowOverlap="1">
                            <wp:simplePos x="0" y="0"/>
                            <wp:positionH relativeFrom="column">
                              <wp:posOffset>4991100</wp:posOffset>
                            </wp:positionH>
                            <wp:positionV relativeFrom="paragraph">
                              <wp:posOffset>410210</wp:posOffset>
                            </wp:positionV>
                            <wp:extent cx="169545" cy="569595"/>
                            <wp:effectExtent l="0" t="0" r="20955" b="20955"/>
                            <wp:wrapNone/>
                            <wp:docPr id="364" name="Oval 1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8B7773" id="Oval 1504" o:spid="_x0000_s1026" style="position:absolute;margin-left:393pt;margin-top:32.3pt;width:13.35pt;height:44.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eGq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5920" behindDoc="0" locked="0" layoutInCell="1" allowOverlap="1">
                            <wp:simplePos x="0" y="0"/>
                            <wp:positionH relativeFrom="column">
                              <wp:posOffset>5170170</wp:posOffset>
                            </wp:positionH>
                            <wp:positionV relativeFrom="paragraph">
                              <wp:posOffset>410210</wp:posOffset>
                            </wp:positionV>
                            <wp:extent cx="169545" cy="569595"/>
                            <wp:effectExtent l="0" t="0" r="20955" b="20955"/>
                            <wp:wrapNone/>
                            <wp:docPr id="363" name="Oval 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C9C639" id="Oval 1505" o:spid="_x0000_s1026" style="position:absolute;margin-left:407.1pt;margin-top:32.3pt;width:13.35pt;height:44.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6944" behindDoc="0" locked="0" layoutInCell="1" allowOverlap="1">
                            <wp:simplePos x="0" y="0"/>
                            <wp:positionH relativeFrom="column">
                              <wp:posOffset>5349240</wp:posOffset>
                            </wp:positionH>
                            <wp:positionV relativeFrom="paragraph">
                              <wp:posOffset>410210</wp:posOffset>
                            </wp:positionV>
                            <wp:extent cx="169545" cy="569595"/>
                            <wp:effectExtent l="0" t="0" r="20955" b="20955"/>
                            <wp:wrapNone/>
                            <wp:docPr id="362" name="Oval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BAA8A4" id="Oval 1506" o:spid="_x0000_s1026" style="position:absolute;margin-left:421.2pt;margin-top:32.3pt;width:13.35pt;height:44.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Ig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7968" behindDoc="0" locked="0" layoutInCell="1" allowOverlap="1">
                            <wp:simplePos x="0" y="0"/>
                            <wp:positionH relativeFrom="column">
                              <wp:posOffset>2362200</wp:posOffset>
                            </wp:positionH>
                            <wp:positionV relativeFrom="paragraph">
                              <wp:posOffset>410210</wp:posOffset>
                            </wp:positionV>
                            <wp:extent cx="169545" cy="569595"/>
                            <wp:effectExtent l="0" t="0" r="20955" b="20955"/>
                            <wp:wrapNone/>
                            <wp:docPr id="361" name="Oval 1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907A4" id="Oval 1507" o:spid="_x0000_s1026" style="position:absolute;margin-left:186pt;margin-top:32.3pt;width:13.35pt;height:44.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68992" behindDoc="0" locked="0" layoutInCell="1" allowOverlap="1">
                            <wp:simplePos x="0" y="0"/>
                            <wp:positionH relativeFrom="column">
                              <wp:posOffset>2550795</wp:posOffset>
                            </wp:positionH>
                            <wp:positionV relativeFrom="paragraph">
                              <wp:posOffset>410210</wp:posOffset>
                            </wp:positionV>
                            <wp:extent cx="169545" cy="569595"/>
                            <wp:effectExtent l="0" t="0" r="20955" b="20955"/>
                            <wp:wrapNone/>
                            <wp:docPr id="360" name="Oval 1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115488" id="Oval 1508" o:spid="_x0000_s1026" style="position:absolute;margin-left:200.85pt;margin-top:32.3pt;width:13.35pt;height:44.8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0016" behindDoc="0" locked="0" layoutInCell="1" allowOverlap="1">
                            <wp:simplePos x="0" y="0"/>
                            <wp:positionH relativeFrom="column">
                              <wp:posOffset>6385560</wp:posOffset>
                            </wp:positionH>
                            <wp:positionV relativeFrom="paragraph">
                              <wp:posOffset>410210</wp:posOffset>
                            </wp:positionV>
                            <wp:extent cx="169545" cy="569595"/>
                            <wp:effectExtent l="0" t="0" r="20955" b="20955"/>
                            <wp:wrapNone/>
                            <wp:docPr id="359" name="Oval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FA24C" id="Oval 1509" o:spid="_x0000_s1026" style="position:absolute;margin-left:502.8pt;margin-top:32.3pt;width:13.35pt;height:44.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1040" behindDoc="0" locked="0" layoutInCell="1" allowOverlap="1">
                            <wp:simplePos x="0" y="0"/>
                            <wp:positionH relativeFrom="column">
                              <wp:posOffset>6216015</wp:posOffset>
                            </wp:positionH>
                            <wp:positionV relativeFrom="paragraph">
                              <wp:posOffset>410210</wp:posOffset>
                            </wp:positionV>
                            <wp:extent cx="169545" cy="569595"/>
                            <wp:effectExtent l="0" t="0" r="20955" b="20955"/>
                            <wp:wrapNone/>
                            <wp:docPr id="358" name="Oval 1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D8316D" id="Oval 1510" o:spid="_x0000_s1026" style="position:absolute;margin-left:489.45pt;margin-top:32.3pt;width:13.35pt;height:44.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2064" behindDoc="0" locked="0" layoutInCell="1" allowOverlap="1">
                            <wp:simplePos x="0" y="0"/>
                            <wp:positionH relativeFrom="column">
                              <wp:posOffset>6046470</wp:posOffset>
                            </wp:positionH>
                            <wp:positionV relativeFrom="paragraph">
                              <wp:posOffset>410210</wp:posOffset>
                            </wp:positionV>
                            <wp:extent cx="169545" cy="569595"/>
                            <wp:effectExtent l="0" t="0" r="20955" b="20955"/>
                            <wp:wrapNone/>
                            <wp:docPr id="357" name="Oval 1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EFA904" id="Oval 1511" o:spid="_x0000_s1026" style="position:absolute;margin-left:476.1pt;margin-top:32.3pt;width:13.35pt;height:44.8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3088" behindDoc="0" locked="0" layoutInCell="1" allowOverlap="1">
                            <wp:simplePos x="0" y="0"/>
                            <wp:positionH relativeFrom="column">
                              <wp:posOffset>5867400</wp:posOffset>
                            </wp:positionH>
                            <wp:positionV relativeFrom="paragraph">
                              <wp:posOffset>410210</wp:posOffset>
                            </wp:positionV>
                            <wp:extent cx="169545" cy="569595"/>
                            <wp:effectExtent l="0" t="0" r="20955" b="20955"/>
                            <wp:wrapNone/>
                            <wp:docPr id="356" name="Oval 1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839EE1" id="Oval 1512" o:spid="_x0000_s1026" style="position:absolute;margin-left:462pt;margin-top:32.3pt;width:13.35pt;height:44.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CSu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4112" behindDoc="0" locked="0" layoutInCell="1" allowOverlap="1">
                            <wp:simplePos x="0" y="0"/>
                            <wp:positionH relativeFrom="column">
                              <wp:posOffset>5697855</wp:posOffset>
                            </wp:positionH>
                            <wp:positionV relativeFrom="paragraph">
                              <wp:posOffset>410210</wp:posOffset>
                            </wp:positionV>
                            <wp:extent cx="169545" cy="569595"/>
                            <wp:effectExtent l="0" t="0" r="20955" b="20955"/>
                            <wp:wrapNone/>
                            <wp:docPr id="355" name="Oval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4F6841" id="Oval 1513" o:spid="_x0000_s1026" style="position:absolute;margin-left:448.65pt;margin-top:32.3pt;width:13.35pt;height:44.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5136" behindDoc="0" locked="0" layoutInCell="1" allowOverlap="1">
                            <wp:simplePos x="0" y="0"/>
                            <wp:positionH relativeFrom="column">
                              <wp:posOffset>5518785</wp:posOffset>
                            </wp:positionH>
                            <wp:positionV relativeFrom="paragraph">
                              <wp:posOffset>410210</wp:posOffset>
                            </wp:positionV>
                            <wp:extent cx="169545" cy="569595"/>
                            <wp:effectExtent l="0" t="0" r="20955" b="20955"/>
                            <wp:wrapNone/>
                            <wp:docPr id="354" name="Oval 1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8655FD" id="Oval 1514" o:spid="_x0000_s1026" style="position:absolute;margin-left:434.55pt;margin-top:32.3pt;width:13.35pt;height:44.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6160" behindDoc="0" locked="0" layoutInCell="1" allowOverlap="1">
                            <wp:simplePos x="0" y="0"/>
                            <wp:positionH relativeFrom="column">
                              <wp:posOffset>6555105</wp:posOffset>
                            </wp:positionH>
                            <wp:positionV relativeFrom="paragraph">
                              <wp:posOffset>410210</wp:posOffset>
                            </wp:positionV>
                            <wp:extent cx="169545" cy="569595"/>
                            <wp:effectExtent l="0" t="0" r="20955" b="20955"/>
                            <wp:wrapNone/>
                            <wp:docPr id="353" name="Oval 1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D802AE" id="Oval 1515" o:spid="_x0000_s1026" style="position:absolute;margin-left:516.15pt;margin-top:32.3pt;width:13.35pt;height:44.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677184" behindDoc="0" locked="0" layoutInCell="1" allowOverlap="1">
                            <wp:simplePos x="0" y="0"/>
                            <wp:positionH relativeFrom="column">
                              <wp:posOffset>3078480</wp:posOffset>
                            </wp:positionH>
                            <wp:positionV relativeFrom="paragraph">
                              <wp:posOffset>146050</wp:posOffset>
                            </wp:positionV>
                            <wp:extent cx="312420" cy="1177925"/>
                            <wp:effectExtent l="19050" t="19050" r="30480" b="60325"/>
                            <wp:wrapNone/>
                            <wp:docPr id="352" name="AutoShape 1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C1DD7" id="AutoShape 1516" o:spid="_x0000_s1026" style="position:absolute;margin-left:242.4pt;margin-top:11.5pt;width:24.6pt;height:9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678208" behindDoc="0" locked="0" layoutInCell="1" allowOverlap="1">
                            <wp:simplePos x="0" y="0"/>
                            <wp:positionH relativeFrom="column">
                              <wp:posOffset>5170170</wp:posOffset>
                            </wp:positionH>
                            <wp:positionV relativeFrom="paragraph">
                              <wp:posOffset>136525</wp:posOffset>
                            </wp:positionV>
                            <wp:extent cx="312420" cy="1177925"/>
                            <wp:effectExtent l="19050" t="19050" r="30480" b="60325"/>
                            <wp:wrapNone/>
                            <wp:docPr id="351" name="AutoShape 1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8B5FE" id="AutoShape 1517" o:spid="_x0000_s1026" style="position:absolute;margin-left:407.1pt;margin-top:10.75pt;width:24.6pt;height:92.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679232" behindDoc="0" locked="0" layoutInCell="1" allowOverlap="1">
                            <wp:simplePos x="0" y="0"/>
                            <wp:positionH relativeFrom="column">
                              <wp:posOffset>3074670</wp:posOffset>
                            </wp:positionH>
                            <wp:positionV relativeFrom="paragraph">
                              <wp:posOffset>1878330</wp:posOffset>
                            </wp:positionV>
                            <wp:extent cx="116205" cy="90805"/>
                            <wp:effectExtent l="19050" t="19050" r="36195" b="61595"/>
                            <wp:wrapNone/>
                            <wp:docPr id="350" name="Oval 1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AF4513" id="Oval 1518" o:spid="_x0000_s1026" style="position:absolute;margin-left:242.1pt;margin-top:147.9pt;width:9.15pt;height:7.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0256" behindDoc="0" locked="0" layoutInCell="1" allowOverlap="1">
                            <wp:simplePos x="0" y="0"/>
                            <wp:positionH relativeFrom="column">
                              <wp:posOffset>3074670</wp:posOffset>
                            </wp:positionH>
                            <wp:positionV relativeFrom="paragraph">
                              <wp:posOffset>1969135</wp:posOffset>
                            </wp:positionV>
                            <wp:extent cx="116205" cy="90805"/>
                            <wp:effectExtent l="19050" t="19050" r="36195" b="61595"/>
                            <wp:wrapNone/>
                            <wp:docPr id="349" name="Oval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61E914" id="Oval 1519" o:spid="_x0000_s1026" style="position:absolute;margin-left:242.1pt;margin-top:155.05pt;width:9.15pt;height:7.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VliQ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1280" behindDoc="0" locked="0" layoutInCell="1" allowOverlap="1">
                            <wp:simplePos x="0" y="0"/>
                            <wp:positionH relativeFrom="column">
                              <wp:posOffset>3074670</wp:posOffset>
                            </wp:positionH>
                            <wp:positionV relativeFrom="paragraph">
                              <wp:posOffset>2059940</wp:posOffset>
                            </wp:positionV>
                            <wp:extent cx="116205" cy="90805"/>
                            <wp:effectExtent l="19050" t="19050" r="36195" b="61595"/>
                            <wp:wrapNone/>
                            <wp:docPr id="348" name="Oval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500ACC" id="Oval 1520" o:spid="_x0000_s1026" style="position:absolute;margin-left:242.1pt;margin-top:162.2pt;width:9.15pt;height:7.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2304" behindDoc="0" locked="0" layoutInCell="1" allowOverlap="1">
                            <wp:simplePos x="0" y="0"/>
                            <wp:positionH relativeFrom="column">
                              <wp:posOffset>3074670</wp:posOffset>
                            </wp:positionH>
                            <wp:positionV relativeFrom="paragraph">
                              <wp:posOffset>2153920</wp:posOffset>
                            </wp:positionV>
                            <wp:extent cx="116205" cy="90805"/>
                            <wp:effectExtent l="19050" t="19050" r="36195" b="61595"/>
                            <wp:wrapNone/>
                            <wp:docPr id="347" name="Oval 1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B05069" id="Oval 1521" o:spid="_x0000_s1026" style="position:absolute;margin-left:242.1pt;margin-top:169.6pt;width:9.15pt;height:7.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3328" behindDoc="0" locked="0" layoutInCell="1" allowOverlap="1">
                            <wp:simplePos x="0" y="0"/>
                            <wp:positionH relativeFrom="column">
                              <wp:posOffset>3072765</wp:posOffset>
                            </wp:positionH>
                            <wp:positionV relativeFrom="paragraph">
                              <wp:posOffset>2254250</wp:posOffset>
                            </wp:positionV>
                            <wp:extent cx="116205" cy="90805"/>
                            <wp:effectExtent l="19050" t="19050" r="36195" b="61595"/>
                            <wp:wrapNone/>
                            <wp:docPr id="346" name="Oval 1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8758D2" id="Oval 1522" o:spid="_x0000_s1026" style="position:absolute;margin-left:241.95pt;margin-top:177.5pt;width:9.15pt;height:7.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4352" behindDoc="0" locked="0" layoutInCell="1" allowOverlap="1">
                            <wp:simplePos x="0" y="0"/>
                            <wp:positionH relativeFrom="column">
                              <wp:posOffset>3072765</wp:posOffset>
                            </wp:positionH>
                            <wp:positionV relativeFrom="paragraph">
                              <wp:posOffset>2345055</wp:posOffset>
                            </wp:positionV>
                            <wp:extent cx="116205" cy="90805"/>
                            <wp:effectExtent l="19050" t="19050" r="36195" b="61595"/>
                            <wp:wrapNone/>
                            <wp:docPr id="345" name="Oval 1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D72969" id="Oval 1523" o:spid="_x0000_s1026" style="position:absolute;margin-left:241.95pt;margin-top:184.65pt;width:9.15pt;height:7.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k8iA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5376" behindDoc="0" locked="0" layoutInCell="1" allowOverlap="1">
                            <wp:simplePos x="0" y="0"/>
                            <wp:positionH relativeFrom="column">
                              <wp:posOffset>3183255</wp:posOffset>
                            </wp:positionH>
                            <wp:positionV relativeFrom="paragraph">
                              <wp:posOffset>1324610</wp:posOffset>
                            </wp:positionV>
                            <wp:extent cx="116205" cy="90805"/>
                            <wp:effectExtent l="19050" t="19050" r="36195" b="61595"/>
                            <wp:wrapNone/>
                            <wp:docPr id="344" name="Oval 1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76EC3A" id="Oval 1524" o:spid="_x0000_s1026" style="position:absolute;margin-left:250.65pt;margin-top:104.3pt;width:9.15pt;height:7.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1C+iQ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6400" behindDoc="0" locked="0" layoutInCell="1" allowOverlap="1">
                            <wp:simplePos x="0" y="0"/>
                            <wp:positionH relativeFrom="column">
                              <wp:posOffset>3183255</wp:posOffset>
                            </wp:positionH>
                            <wp:positionV relativeFrom="paragraph">
                              <wp:posOffset>1506220</wp:posOffset>
                            </wp:positionV>
                            <wp:extent cx="116205" cy="90805"/>
                            <wp:effectExtent l="19050" t="19050" r="36195" b="61595"/>
                            <wp:wrapNone/>
                            <wp:docPr id="343" name="Oval 1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1EF9C4" id="Oval 1525" o:spid="_x0000_s1026" style="position:absolute;margin-left:250.65pt;margin-top:118.6pt;width:9.15pt;height:7.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DYtiQ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7424" behindDoc="0" locked="0" layoutInCell="1" allowOverlap="1">
                            <wp:simplePos x="0" y="0"/>
                            <wp:positionH relativeFrom="column">
                              <wp:posOffset>3183255</wp:posOffset>
                            </wp:positionH>
                            <wp:positionV relativeFrom="paragraph">
                              <wp:posOffset>1600200</wp:posOffset>
                            </wp:positionV>
                            <wp:extent cx="116205" cy="90805"/>
                            <wp:effectExtent l="19050" t="19050" r="36195" b="61595"/>
                            <wp:wrapNone/>
                            <wp:docPr id="342" name="Oval 1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B8DD3D" id="Oval 1526" o:spid="_x0000_s1026" style="position:absolute;margin-left:250.65pt;margin-top:126pt;width:9.15pt;height:7.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8448" behindDoc="0" locked="0" layoutInCell="1" allowOverlap="1">
                            <wp:simplePos x="0" y="0"/>
                            <wp:positionH relativeFrom="column">
                              <wp:posOffset>3181350</wp:posOffset>
                            </wp:positionH>
                            <wp:positionV relativeFrom="paragraph">
                              <wp:posOffset>1700530</wp:posOffset>
                            </wp:positionV>
                            <wp:extent cx="116205" cy="90805"/>
                            <wp:effectExtent l="19050" t="19050" r="36195" b="61595"/>
                            <wp:wrapNone/>
                            <wp:docPr id="341" name="Oval 1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02A9DD" id="Oval 1527" o:spid="_x0000_s1026" style="position:absolute;margin-left:250.5pt;margin-top:133.9pt;width:9.15pt;height:7.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89472" behindDoc="0" locked="0" layoutInCell="1" allowOverlap="1">
                            <wp:simplePos x="0" y="0"/>
                            <wp:positionH relativeFrom="column">
                              <wp:posOffset>3181350</wp:posOffset>
                            </wp:positionH>
                            <wp:positionV relativeFrom="paragraph">
                              <wp:posOffset>1793875</wp:posOffset>
                            </wp:positionV>
                            <wp:extent cx="116205" cy="90805"/>
                            <wp:effectExtent l="19050" t="19050" r="36195" b="61595"/>
                            <wp:wrapNone/>
                            <wp:docPr id="340" name="Oval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D8A1A4" id="Oval 1528" o:spid="_x0000_s1026" style="position:absolute;margin-left:250.5pt;margin-top:141.25pt;width:9.15pt;height:7.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0496" behindDoc="0" locked="0" layoutInCell="1" allowOverlap="1">
                            <wp:simplePos x="0" y="0"/>
                            <wp:positionH relativeFrom="column">
                              <wp:posOffset>3175635</wp:posOffset>
                            </wp:positionH>
                            <wp:positionV relativeFrom="paragraph">
                              <wp:posOffset>1890395</wp:posOffset>
                            </wp:positionV>
                            <wp:extent cx="116205" cy="90805"/>
                            <wp:effectExtent l="19050" t="19050" r="36195" b="61595"/>
                            <wp:wrapNone/>
                            <wp:docPr id="339" name="Oval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78E87D" id="Oval 1529" o:spid="_x0000_s1026" style="position:absolute;margin-left:250.05pt;margin-top:148.85pt;width:9.15pt;height:7.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1520" behindDoc="0" locked="0" layoutInCell="1" allowOverlap="1">
                            <wp:simplePos x="0" y="0"/>
                            <wp:positionH relativeFrom="column">
                              <wp:posOffset>3183255</wp:posOffset>
                            </wp:positionH>
                            <wp:positionV relativeFrom="paragraph">
                              <wp:posOffset>1415415</wp:posOffset>
                            </wp:positionV>
                            <wp:extent cx="116205" cy="90805"/>
                            <wp:effectExtent l="19050" t="19050" r="36195" b="61595"/>
                            <wp:wrapNone/>
                            <wp:docPr id="338" name="Oval 1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C1AAA3" id="Oval 1530" o:spid="_x0000_s1026" style="position:absolute;margin-left:250.65pt;margin-top:111.45pt;width:9.15pt;height:7.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2544" behindDoc="0" locked="0" layoutInCell="1" allowOverlap="1">
                            <wp:simplePos x="0" y="0"/>
                            <wp:positionH relativeFrom="column">
                              <wp:posOffset>5168265</wp:posOffset>
                            </wp:positionH>
                            <wp:positionV relativeFrom="paragraph">
                              <wp:posOffset>1887220</wp:posOffset>
                            </wp:positionV>
                            <wp:extent cx="116205" cy="90805"/>
                            <wp:effectExtent l="19050" t="19050" r="36195" b="61595"/>
                            <wp:wrapNone/>
                            <wp:docPr id="337" name="Oval 1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AEC755" id="Oval 1531" o:spid="_x0000_s1026" style="position:absolute;margin-left:406.95pt;margin-top:148.6pt;width:9.15pt;height:7.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3568" behindDoc="0" locked="0" layoutInCell="1" allowOverlap="1">
                            <wp:simplePos x="0" y="0"/>
                            <wp:positionH relativeFrom="column">
                              <wp:posOffset>5168265</wp:posOffset>
                            </wp:positionH>
                            <wp:positionV relativeFrom="paragraph">
                              <wp:posOffset>1978025</wp:posOffset>
                            </wp:positionV>
                            <wp:extent cx="116205" cy="90805"/>
                            <wp:effectExtent l="19050" t="19050" r="36195" b="61595"/>
                            <wp:wrapNone/>
                            <wp:docPr id="336" name="Oval 1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ACA8AD" id="Oval 1532" o:spid="_x0000_s1026" style="position:absolute;margin-left:406.95pt;margin-top:155.75pt;width:9.15pt;height:7.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4592" behindDoc="0" locked="0" layoutInCell="1" allowOverlap="1">
                            <wp:simplePos x="0" y="0"/>
                            <wp:positionH relativeFrom="column">
                              <wp:posOffset>5168265</wp:posOffset>
                            </wp:positionH>
                            <wp:positionV relativeFrom="paragraph">
                              <wp:posOffset>2162810</wp:posOffset>
                            </wp:positionV>
                            <wp:extent cx="116205" cy="90805"/>
                            <wp:effectExtent l="19050" t="19050" r="36195" b="61595"/>
                            <wp:wrapNone/>
                            <wp:docPr id="335" name="Oval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AE7521" id="Oval 1533" o:spid="_x0000_s1026" style="position:absolute;margin-left:406.95pt;margin-top:170.3pt;width:9.15pt;height:7.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5616" behindDoc="0" locked="0" layoutInCell="1" allowOverlap="1">
                            <wp:simplePos x="0" y="0"/>
                            <wp:positionH relativeFrom="column">
                              <wp:posOffset>5166360</wp:posOffset>
                            </wp:positionH>
                            <wp:positionV relativeFrom="paragraph">
                              <wp:posOffset>2263140</wp:posOffset>
                            </wp:positionV>
                            <wp:extent cx="116205" cy="90805"/>
                            <wp:effectExtent l="19050" t="19050" r="36195" b="61595"/>
                            <wp:wrapNone/>
                            <wp:docPr id="334" name="Oval 1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D6921E" id="Oval 1534" o:spid="_x0000_s1026" style="position:absolute;margin-left:406.8pt;margin-top:178.2pt;width:9.15pt;height:7.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cTJiA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6640" behindDoc="0" locked="0" layoutInCell="1" allowOverlap="1">
                            <wp:simplePos x="0" y="0"/>
                            <wp:positionH relativeFrom="column">
                              <wp:posOffset>5166360</wp:posOffset>
                            </wp:positionH>
                            <wp:positionV relativeFrom="paragraph">
                              <wp:posOffset>2353945</wp:posOffset>
                            </wp:positionV>
                            <wp:extent cx="116205" cy="90805"/>
                            <wp:effectExtent l="19050" t="19050" r="36195" b="61595"/>
                            <wp:wrapNone/>
                            <wp:docPr id="333" name="Oval 1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C6804F" id="Oval 1535" o:spid="_x0000_s1026" style="position:absolute;margin-left:406.8pt;margin-top:185.35pt;width:9.15pt;height:7.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7664" behindDoc="0" locked="0" layoutInCell="1" allowOverlap="1">
                            <wp:simplePos x="0" y="0"/>
                            <wp:positionH relativeFrom="column">
                              <wp:posOffset>5160645</wp:posOffset>
                            </wp:positionH>
                            <wp:positionV relativeFrom="paragraph">
                              <wp:posOffset>2453005</wp:posOffset>
                            </wp:positionV>
                            <wp:extent cx="116205" cy="90805"/>
                            <wp:effectExtent l="19050" t="19050" r="36195" b="61595"/>
                            <wp:wrapNone/>
                            <wp:docPr id="332" name="Oval 1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B9FC51" id="Oval 1536" o:spid="_x0000_s1026" style="position:absolute;margin-left:406.35pt;margin-top:193.15pt;width:9.15pt;height:7.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8688" behindDoc="0" locked="0" layoutInCell="1" allowOverlap="1">
                            <wp:simplePos x="0" y="0"/>
                            <wp:positionH relativeFrom="column">
                              <wp:posOffset>5276850</wp:posOffset>
                            </wp:positionH>
                            <wp:positionV relativeFrom="paragraph">
                              <wp:posOffset>1336040</wp:posOffset>
                            </wp:positionV>
                            <wp:extent cx="116205" cy="90805"/>
                            <wp:effectExtent l="19050" t="19050" r="36195" b="61595"/>
                            <wp:wrapNone/>
                            <wp:docPr id="331" name="Oval 1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2D1E0" id="Oval 1537" o:spid="_x0000_s1026" style="position:absolute;margin-left:415.5pt;margin-top:105.2pt;width:9.15pt;height:7.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699712" behindDoc="0" locked="0" layoutInCell="1" allowOverlap="1">
                            <wp:simplePos x="0" y="0"/>
                            <wp:positionH relativeFrom="column">
                              <wp:posOffset>5276850</wp:posOffset>
                            </wp:positionH>
                            <wp:positionV relativeFrom="paragraph">
                              <wp:posOffset>1517650</wp:posOffset>
                            </wp:positionV>
                            <wp:extent cx="116205" cy="90805"/>
                            <wp:effectExtent l="19050" t="19050" r="36195" b="61595"/>
                            <wp:wrapNone/>
                            <wp:docPr id="330" name="Oval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3D8FE9" id="Oval 1538" o:spid="_x0000_s1026" style="position:absolute;margin-left:415.5pt;margin-top:119.5pt;width:9.15pt;height:7.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0736" behindDoc="0" locked="0" layoutInCell="1" allowOverlap="1">
                            <wp:simplePos x="0" y="0"/>
                            <wp:positionH relativeFrom="column">
                              <wp:posOffset>5276850</wp:posOffset>
                            </wp:positionH>
                            <wp:positionV relativeFrom="paragraph">
                              <wp:posOffset>1611630</wp:posOffset>
                            </wp:positionV>
                            <wp:extent cx="116205" cy="90805"/>
                            <wp:effectExtent l="19050" t="19050" r="36195" b="61595"/>
                            <wp:wrapNone/>
                            <wp:docPr id="329" name="Oval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809F89" id="Oval 1539" o:spid="_x0000_s1026" style="position:absolute;margin-left:415.5pt;margin-top:126.9pt;width:9.15pt;height:7.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1760" behindDoc="0" locked="0" layoutInCell="1" allowOverlap="1">
                            <wp:simplePos x="0" y="0"/>
                            <wp:positionH relativeFrom="column">
                              <wp:posOffset>5274945</wp:posOffset>
                            </wp:positionH>
                            <wp:positionV relativeFrom="paragraph">
                              <wp:posOffset>1711960</wp:posOffset>
                            </wp:positionV>
                            <wp:extent cx="116205" cy="90805"/>
                            <wp:effectExtent l="19050" t="19050" r="36195" b="61595"/>
                            <wp:wrapNone/>
                            <wp:docPr id="328" name="Oval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2088C8" id="Oval 1540" o:spid="_x0000_s1026" style="position:absolute;margin-left:415.35pt;margin-top:134.8pt;width:9.15pt;height:7.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2784" behindDoc="0" locked="0" layoutInCell="1" allowOverlap="1">
                            <wp:simplePos x="0" y="0"/>
                            <wp:positionH relativeFrom="column">
                              <wp:posOffset>5274945</wp:posOffset>
                            </wp:positionH>
                            <wp:positionV relativeFrom="paragraph">
                              <wp:posOffset>1802765</wp:posOffset>
                            </wp:positionV>
                            <wp:extent cx="116205" cy="90805"/>
                            <wp:effectExtent l="19050" t="19050" r="36195" b="61595"/>
                            <wp:wrapNone/>
                            <wp:docPr id="327" name="Oval 1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088045" id="Oval 1541" o:spid="_x0000_s1026" style="position:absolute;margin-left:415.35pt;margin-top:141.95pt;width:9.15pt;height:7.1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3808" behindDoc="0" locked="0" layoutInCell="1" allowOverlap="1">
                            <wp:simplePos x="0" y="0"/>
                            <wp:positionH relativeFrom="column">
                              <wp:posOffset>5269230</wp:posOffset>
                            </wp:positionH>
                            <wp:positionV relativeFrom="paragraph">
                              <wp:posOffset>1901825</wp:posOffset>
                            </wp:positionV>
                            <wp:extent cx="116205" cy="90805"/>
                            <wp:effectExtent l="19050" t="19050" r="36195" b="61595"/>
                            <wp:wrapNone/>
                            <wp:docPr id="326" name="Oval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00F473" id="Oval 1542" o:spid="_x0000_s1026" style="position:absolute;margin-left:414.9pt;margin-top:149.75pt;width:9.15pt;height:7.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4832" behindDoc="0" locked="0" layoutInCell="1" allowOverlap="1">
                            <wp:simplePos x="0" y="0"/>
                            <wp:positionH relativeFrom="column">
                              <wp:posOffset>5276850</wp:posOffset>
                            </wp:positionH>
                            <wp:positionV relativeFrom="paragraph">
                              <wp:posOffset>1426845</wp:posOffset>
                            </wp:positionV>
                            <wp:extent cx="116205" cy="90805"/>
                            <wp:effectExtent l="19050" t="19050" r="36195" b="61595"/>
                            <wp:wrapNone/>
                            <wp:docPr id="325" name="Oval 1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DA290F" id="Oval 1543" o:spid="_x0000_s1026" style="position:absolute;margin-left:415.5pt;margin-top:112.35pt;width:9.15pt;height:7.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a9iA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05856" behindDoc="0" locked="0" layoutInCell="1" allowOverlap="1">
                            <wp:simplePos x="0" y="0"/>
                            <wp:positionH relativeFrom="column">
                              <wp:posOffset>2846070</wp:posOffset>
                            </wp:positionH>
                            <wp:positionV relativeFrom="paragraph">
                              <wp:posOffset>1349375</wp:posOffset>
                            </wp:positionV>
                            <wp:extent cx="300990" cy="462915"/>
                            <wp:effectExtent l="0" t="38100" r="60960" b="32385"/>
                            <wp:wrapNone/>
                            <wp:docPr id="324" name="AutoShap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0990" cy="462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0D8DCD" id="AutoShape 1544" o:spid="_x0000_s1026" type="#_x0000_t32" style="position:absolute;margin-left:224.1pt;margin-top:106.25pt;width:23.7pt;height:36.4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">
                            <v:stroke endarrow="block"/>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854336" behindDoc="0" locked="0" layoutInCell="1" allowOverlap="1">
                            <wp:simplePos x="0" y="0"/>
                            <wp:positionH relativeFrom="column">
                              <wp:posOffset>4973955</wp:posOffset>
                            </wp:positionH>
                            <wp:positionV relativeFrom="paragraph">
                              <wp:posOffset>938530</wp:posOffset>
                            </wp:positionV>
                            <wp:extent cx="116205" cy="182880"/>
                            <wp:effectExtent l="0" t="0" r="17145" b="26670"/>
                            <wp:wrapNone/>
                            <wp:docPr id="323" name="Oval 1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00AD50" id="Oval 1689" o:spid="_x0000_s1026" style="position:absolute;margin-left:391.65pt;margin-top:73.9pt;width:9.15pt;height:14.4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" fillcolor="yellow" strokecolor="red"/>
                        </w:pict>
                      </mc:Fallback>
                    </mc:AlternateContent>
                  </w: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rPr>
                  </w:pPr>
                </w:p>
                <w:p w:rsidR="0031748E" w:rsidRPr="00F436A0" w:rsidRDefault="0031748E">
                  <w:pPr>
                    <w:spacing w:after="0" w:line="240" w:lineRule="auto"/>
                    <w:rPr>
                      <w:rFonts w:ascii="Times New Roman" w:hAnsi="Times New Roman" w:cs="Times New Roman"/>
                      <w:sz w:val="28"/>
                      <w:szCs w:val="28"/>
                    </w:rPr>
                  </w:pPr>
                </w:p>
                <w:p w:rsidR="0031748E" w:rsidRPr="00F436A0" w:rsidRDefault="003D4846">
                  <w:pPr>
                    <w:spacing w:after="0" w:line="240" w:lineRule="auto"/>
                    <w:rPr>
                      <w:rFonts w:ascii="Times New Roman" w:hAnsi="Times New Roman" w:cs="Times New Roman"/>
                      <w:sz w:val="24"/>
                      <w:szCs w:val="24"/>
                    </w:rPr>
                  </w:pPr>
                  <w:r>
                    <w:rPr>
                      <w:rFonts w:ascii="Times New Roman" w:hAnsi="Times New Roman" w:cs="Times New Roman"/>
                      <w:noProof/>
                      <w:lang w:eastAsia="ru-RU"/>
                    </w:rPr>
                    <mc:AlternateContent>
                      <mc:Choice Requires="wps">
                        <w:drawing>
                          <wp:anchor distT="0" distB="0" distL="114300" distR="114300" simplePos="0" relativeHeight="251706880" behindDoc="0" locked="0" layoutInCell="1" allowOverlap="1">
                            <wp:simplePos x="0" y="0"/>
                            <wp:positionH relativeFrom="column">
                              <wp:posOffset>2846070</wp:posOffset>
                            </wp:positionH>
                            <wp:positionV relativeFrom="paragraph">
                              <wp:posOffset>67310</wp:posOffset>
                            </wp:positionV>
                            <wp:extent cx="196215" cy="374650"/>
                            <wp:effectExtent l="0" t="0" r="51435" b="63500"/>
                            <wp:wrapNone/>
                            <wp:docPr id="322" name="AutoShape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215" cy="374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DE4EB4" id="AutoShape 1545" o:spid="_x0000_s1026" type="#_x0000_t32" style="position:absolute;margin-left:224.1pt;margin-top:5.3pt;width:15.45pt;height:29.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">
                            <v:stroke endarrow="block"/>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707904" behindDoc="0" locked="0" layoutInCell="1" allowOverlap="1">
                            <wp:simplePos x="0" y="0"/>
                            <wp:positionH relativeFrom="column">
                              <wp:posOffset>4732020</wp:posOffset>
                            </wp:positionH>
                            <wp:positionV relativeFrom="paragraph">
                              <wp:posOffset>135890</wp:posOffset>
                            </wp:positionV>
                            <wp:extent cx="377190" cy="3175"/>
                            <wp:effectExtent l="0" t="76200" r="22860" b="92075"/>
                            <wp:wrapNone/>
                            <wp:docPr id="321" name="AutoShape 1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 cy="3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1C67C4" id="AutoShape 1546" o:spid="_x0000_s1026" type="#_x0000_t32" style="position:absolute;margin-left:372.6pt;margin-top:10.7pt;width:29.7pt;height:.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">
                            <v:stroke endarrow="block"/>
                          </v:shape>
                        </w:pict>
                      </mc:Fallback>
                    </mc:AlternateContent>
                  </w:r>
                  <w:r>
                    <w:rPr>
                      <w:rFonts w:ascii="Times New Roman" w:hAnsi="Times New Roman" w:cs="Times New Roman"/>
                      <w:noProof/>
                      <w:lang w:eastAsia="ru-RU"/>
                    </w:rPr>
                    <mc:AlternateContent>
                      <mc:Choice Requires="wps">
                        <w:drawing>
                          <wp:anchor distT="4294967295" distB="4294967295" distL="114300" distR="114300" simplePos="0" relativeHeight="251708928" behindDoc="0" locked="0" layoutInCell="1" allowOverlap="1">
                            <wp:simplePos x="0" y="0"/>
                            <wp:positionH relativeFrom="column">
                              <wp:posOffset>3364230</wp:posOffset>
                            </wp:positionH>
                            <wp:positionV relativeFrom="paragraph">
                              <wp:posOffset>145414</wp:posOffset>
                            </wp:positionV>
                            <wp:extent cx="421005" cy="0"/>
                            <wp:effectExtent l="38100" t="76200" r="0" b="95250"/>
                            <wp:wrapNone/>
                            <wp:docPr id="320" name="Auto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10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AD7B4A" id="AutoShape 1547" o:spid="_x0000_s1026" type="#_x0000_t32" style="position:absolute;margin-left:264.9pt;margin-top:11.45pt;width:33.15pt;height:0;flip:x;z-index:251708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">
                            <v:stroke endarrow="block"/>
                          </v:shape>
                        </w:pict>
                      </mc:Fallback>
                    </mc:AlternateContent>
                  </w:r>
                  <w:r w:rsidR="0031748E" w:rsidRPr="00F436A0">
                    <w:rPr>
                      <w:rFonts w:ascii="Times New Roman" w:hAnsi="Times New Roman" w:cs="Times New Roman"/>
                      <w:sz w:val="24"/>
                      <w:szCs w:val="24"/>
                    </w:rPr>
                    <w:t xml:space="preserve">                                    Внеклеточный домен                           </w:t>
                  </w:r>
                  <w:r w:rsidR="00CB3F6E" w:rsidRPr="00F436A0">
                    <w:rPr>
                      <w:rFonts w:ascii="Times New Roman" w:hAnsi="Times New Roman" w:cs="Times New Roman"/>
                      <w:sz w:val="24"/>
                      <w:szCs w:val="24"/>
                    </w:rPr>
                    <w:t>А</w:t>
                  </w:r>
                  <w:r w:rsidR="0031748E" w:rsidRPr="00F436A0">
                    <w:rPr>
                      <w:rFonts w:ascii="Times New Roman" w:hAnsi="Times New Roman" w:cs="Times New Roman"/>
                      <w:sz w:val="24"/>
                      <w:szCs w:val="24"/>
                    </w:rPr>
                    <w:t xml:space="preserve">дгезионный                     Межклеточное  </w:t>
                  </w:r>
                </w:p>
                <w:p w:rsidR="0031748E" w:rsidRPr="00F436A0" w:rsidRDefault="003D4846">
                  <w:pPr>
                    <w:tabs>
                      <w:tab w:val="left" w:pos="284"/>
                    </w:tabs>
                    <w:spacing w:after="0" w:line="240" w:lineRule="auto"/>
                    <w:rPr>
                      <w:rFonts w:ascii="Times New Roman" w:hAnsi="Times New Roman" w:cs="Times New Roman"/>
                      <w:sz w:val="24"/>
                      <w:szCs w:val="24"/>
                    </w:rPr>
                  </w:pPr>
                  <w:r>
                    <w:rPr>
                      <w:rFonts w:ascii="Times New Roman" w:hAnsi="Times New Roman" w:cs="Times New Roman"/>
                      <w:noProof/>
                      <w:lang w:eastAsia="ru-RU"/>
                    </w:rPr>
                    <mc:AlternateContent>
                      <mc:Choice Requires="wps">
                        <w:drawing>
                          <wp:anchor distT="0" distB="0" distL="114300" distR="114300" simplePos="0" relativeHeight="251709952" behindDoc="0" locked="0" layoutInCell="1" allowOverlap="1">
                            <wp:simplePos x="0" y="0"/>
                            <wp:positionH relativeFrom="column">
                              <wp:posOffset>5172075</wp:posOffset>
                            </wp:positionH>
                            <wp:positionV relativeFrom="paragraph">
                              <wp:posOffset>67310</wp:posOffset>
                            </wp:positionV>
                            <wp:extent cx="116205" cy="90805"/>
                            <wp:effectExtent l="19050" t="19050" r="36195" b="61595"/>
                            <wp:wrapNone/>
                            <wp:docPr id="319" name="Oval 1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40C418" id="Oval 1548" o:spid="_x0000_s1026" style="position:absolute;margin-left:407.25pt;margin-top:5.3pt;width:9.15pt;height:7.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710976" behindDoc="0" locked="0" layoutInCell="1" allowOverlap="1">
                            <wp:simplePos x="0" y="0"/>
                            <wp:positionH relativeFrom="column">
                              <wp:posOffset>4688205</wp:posOffset>
                            </wp:positionH>
                            <wp:positionV relativeFrom="paragraph">
                              <wp:posOffset>3712845</wp:posOffset>
                            </wp:positionV>
                            <wp:extent cx="186690" cy="161925"/>
                            <wp:effectExtent l="0" t="0" r="22860" b="28575"/>
                            <wp:wrapNone/>
                            <wp:docPr id="318" name="AutoShape 1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00B327" id="_x0000_t120" coordsize="21600,21600" o:spt="120" path="m10800,qx,10800,10800,21600,21600,10800,10800,xe">
                            <v:path gradientshapeok="t" o:connecttype="custom" o:connectlocs="10800,0;3163,3163;0,10800;3163,18437;10800,21600;18437,18437;21600,10800;18437,3163" textboxrect="3163,3163,18437,18437"/>
                          </v:shapetype>
                          <v:shape id="AutoShape 1549" o:spid="_x0000_s1026" type="#_x0000_t120" style="position:absolute;margin-left:369.15pt;margin-top:292.35pt;width:14.7pt;height:12.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2000" behindDoc="0" locked="0" layoutInCell="1" allowOverlap="1">
                            <wp:simplePos x="0" y="0"/>
                            <wp:positionH relativeFrom="column">
                              <wp:posOffset>4632960</wp:posOffset>
                            </wp:positionH>
                            <wp:positionV relativeFrom="paragraph">
                              <wp:posOffset>3874770</wp:posOffset>
                            </wp:positionV>
                            <wp:extent cx="186690" cy="161925"/>
                            <wp:effectExtent l="0" t="0" r="22860" b="28575"/>
                            <wp:wrapNone/>
                            <wp:docPr id="317" name="AutoShape 1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24CDB" id="AutoShape 1550" o:spid="_x0000_s1026" type="#_x0000_t120" style="position:absolute;margin-left:364.8pt;margin-top:305.1pt;width:14.7pt;height:12.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3024" behindDoc="0" locked="0" layoutInCell="1" allowOverlap="1">
                            <wp:simplePos x="0" y="0"/>
                            <wp:positionH relativeFrom="column">
                              <wp:posOffset>4213860</wp:posOffset>
                            </wp:positionH>
                            <wp:positionV relativeFrom="paragraph">
                              <wp:posOffset>3646170</wp:posOffset>
                            </wp:positionV>
                            <wp:extent cx="186690" cy="161925"/>
                            <wp:effectExtent l="0" t="0" r="22860" b="28575"/>
                            <wp:wrapNone/>
                            <wp:docPr id="316" name="AutoShape 1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DF8BD" id="AutoShape 1551" o:spid="_x0000_s1026" type="#_x0000_t120" style="position:absolute;margin-left:331.8pt;margin-top:287.1pt;width:14.7pt;height:12.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4048" behindDoc="0" locked="0" layoutInCell="1" allowOverlap="1">
                            <wp:simplePos x="0" y="0"/>
                            <wp:positionH relativeFrom="column">
                              <wp:posOffset>4152900</wp:posOffset>
                            </wp:positionH>
                            <wp:positionV relativeFrom="paragraph">
                              <wp:posOffset>3808095</wp:posOffset>
                            </wp:positionV>
                            <wp:extent cx="186690" cy="161925"/>
                            <wp:effectExtent l="0" t="0" r="22860" b="28575"/>
                            <wp:wrapNone/>
                            <wp:docPr id="315"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79F0F" id="AutoShape 1552" o:spid="_x0000_s1026" type="#_x0000_t120" style="position:absolute;margin-left:327pt;margin-top:299.85pt;width:14.7pt;height:12.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5072" behindDoc="0" locked="0" layoutInCell="1" allowOverlap="1">
                            <wp:simplePos x="0" y="0"/>
                            <wp:positionH relativeFrom="column">
                              <wp:posOffset>5240655</wp:posOffset>
                            </wp:positionH>
                            <wp:positionV relativeFrom="paragraph">
                              <wp:posOffset>4112895</wp:posOffset>
                            </wp:positionV>
                            <wp:extent cx="186690" cy="161925"/>
                            <wp:effectExtent l="0" t="0" r="22860" b="28575"/>
                            <wp:wrapNone/>
                            <wp:docPr id="314" name="AutoShape 1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F8FE0" id="AutoShape 1553" o:spid="_x0000_s1026" type="#_x0000_t120" style="position:absolute;margin-left:412.65pt;margin-top:323.85pt;width:14.7pt;height:12.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6096" behindDoc="0" locked="0" layoutInCell="1" allowOverlap="1">
                            <wp:simplePos x="0" y="0"/>
                            <wp:positionH relativeFrom="column">
                              <wp:posOffset>5063490</wp:posOffset>
                            </wp:positionH>
                            <wp:positionV relativeFrom="paragraph">
                              <wp:posOffset>4141470</wp:posOffset>
                            </wp:positionV>
                            <wp:extent cx="186690" cy="161925"/>
                            <wp:effectExtent l="0" t="0" r="22860" b="28575"/>
                            <wp:wrapNone/>
                            <wp:docPr id="313" name="AutoShape 1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0C2AE" id="AutoShape 1554" o:spid="_x0000_s1026" type="#_x0000_t120" style="position:absolute;margin-left:398.7pt;margin-top:326.1pt;width:14.7pt;height:12.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7120" behindDoc="0" locked="0" layoutInCell="1" allowOverlap="1">
                            <wp:simplePos x="0" y="0"/>
                            <wp:positionH relativeFrom="column">
                              <wp:posOffset>4895850</wp:posOffset>
                            </wp:positionH>
                            <wp:positionV relativeFrom="paragraph">
                              <wp:posOffset>4112895</wp:posOffset>
                            </wp:positionV>
                            <wp:extent cx="186690" cy="161925"/>
                            <wp:effectExtent l="0" t="0" r="22860" b="28575"/>
                            <wp:wrapNone/>
                            <wp:docPr id="312" name="AutoShape 1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95521" id="AutoShape 1555" o:spid="_x0000_s1026" type="#_x0000_t120" style="position:absolute;margin-left:385.5pt;margin-top:323.85pt;width:14.7pt;height:12.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8144" behindDoc="0" locked="0" layoutInCell="1" allowOverlap="1">
                            <wp:simplePos x="0" y="0"/>
                            <wp:positionH relativeFrom="column">
                              <wp:posOffset>4718685</wp:posOffset>
                            </wp:positionH>
                            <wp:positionV relativeFrom="paragraph">
                              <wp:posOffset>4036695</wp:posOffset>
                            </wp:positionV>
                            <wp:extent cx="186690" cy="161925"/>
                            <wp:effectExtent l="0" t="0" r="22860" b="28575"/>
                            <wp:wrapNone/>
                            <wp:docPr id="311" name="AutoShape 1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BB958" id="AutoShape 1556" o:spid="_x0000_s1026" type="#_x0000_t120" style="position:absolute;margin-left:371.55pt;margin-top:317.85pt;width:14.7pt;height:12.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19168" behindDoc="0" locked="0" layoutInCell="1" allowOverlap="1">
                            <wp:simplePos x="0" y="0"/>
                            <wp:positionH relativeFrom="column">
                              <wp:posOffset>4526280</wp:posOffset>
                            </wp:positionH>
                            <wp:positionV relativeFrom="paragraph">
                              <wp:posOffset>3997960</wp:posOffset>
                            </wp:positionV>
                            <wp:extent cx="186690" cy="161925"/>
                            <wp:effectExtent l="0" t="0" r="22860" b="28575"/>
                            <wp:wrapNone/>
                            <wp:docPr id="310" name="AutoShape 1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277E3" id="AutoShape 1557" o:spid="_x0000_s1026" type="#_x0000_t120" style="position:absolute;margin-left:356.4pt;margin-top:314.8pt;width:14.7pt;height:12.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0192" behindDoc="0" locked="0" layoutInCell="1" allowOverlap="1">
                            <wp:simplePos x="0" y="0"/>
                            <wp:positionH relativeFrom="column">
                              <wp:posOffset>4339590</wp:posOffset>
                            </wp:positionH>
                            <wp:positionV relativeFrom="paragraph">
                              <wp:posOffset>3979545</wp:posOffset>
                            </wp:positionV>
                            <wp:extent cx="186690" cy="161925"/>
                            <wp:effectExtent l="0" t="0" r="22860" b="28575"/>
                            <wp:wrapNone/>
                            <wp:docPr id="309" name="AutoShape 1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4729B" id="AutoShape 1558" o:spid="_x0000_s1026" type="#_x0000_t120" style="position:absolute;margin-left:341.7pt;margin-top:313.35pt;width:14.7pt;height:12.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1216" behindDoc="0" locked="0" layoutInCell="1" allowOverlap="1">
                            <wp:simplePos x="0" y="0"/>
                            <wp:positionH relativeFrom="column">
                              <wp:posOffset>4164330</wp:posOffset>
                            </wp:positionH>
                            <wp:positionV relativeFrom="paragraph">
                              <wp:posOffset>3979545</wp:posOffset>
                            </wp:positionV>
                            <wp:extent cx="186690" cy="161925"/>
                            <wp:effectExtent l="0" t="0" r="22860" b="28575"/>
                            <wp:wrapNone/>
                            <wp:docPr id="308" name="AutoShape 1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C1E96" id="AutoShape 1559" o:spid="_x0000_s1026" type="#_x0000_t120" style="position:absolute;margin-left:327.9pt;margin-top:313.35pt;width:14.7pt;height:12.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2240" behindDoc="0" locked="0" layoutInCell="1" allowOverlap="1">
                            <wp:simplePos x="0" y="0"/>
                            <wp:positionH relativeFrom="column">
                              <wp:posOffset>3977640</wp:posOffset>
                            </wp:positionH>
                            <wp:positionV relativeFrom="paragraph">
                              <wp:posOffset>4036695</wp:posOffset>
                            </wp:positionV>
                            <wp:extent cx="186690" cy="161925"/>
                            <wp:effectExtent l="0" t="0" r="22860" b="28575"/>
                            <wp:wrapNone/>
                            <wp:docPr id="307" name="AutoShape 1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32DF2" id="AutoShape 1560" o:spid="_x0000_s1026" type="#_x0000_t120" style="position:absolute;margin-left:313.2pt;margin-top:317.85pt;width:14.7pt;height:12.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3264" behindDoc="0" locked="0" layoutInCell="1" allowOverlap="1">
                            <wp:simplePos x="0" y="0"/>
                            <wp:positionH relativeFrom="column">
                              <wp:posOffset>3815715</wp:posOffset>
                            </wp:positionH>
                            <wp:positionV relativeFrom="paragraph">
                              <wp:posOffset>4112895</wp:posOffset>
                            </wp:positionV>
                            <wp:extent cx="186690" cy="161925"/>
                            <wp:effectExtent l="0" t="0" r="22860" b="28575"/>
                            <wp:wrapNone/>
                            <wp:docPr id="306" name="AutoShape 1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B9DC1" id="AutoShape 1561" o:spid="_x0000_s1026" type="#_x0000_t120" style="position:absolute;margin-left:300.45pt;margin-top:323.85pt;width:14.7pt;height:12.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4288" behindDoc="0" locked="0" layoutInCell="1" allowOverlap="1">
                            <wp:simplePos x="0" y="0"/>
                            <wp:positionH relativeFrom="column">
                              <wp:posOffset>5172075</wp:posOffset>
                            </wp:positionH>
                            <wp:positionV relativeFrom="paragraph">
                              <wp:posOffset>3817620</wp:posOffset>
                            </wp:positionV>
                            <wp:extent cx="186690" cy="161925"/>
                            <wp:effectExtent l="0" t="0" r="22860" b="28575"/>
                            <wp:wrapNone/>
                            <wp:docPr id="305" name="AutoShape 1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551C1" id="AutoShape 1562" o:spid="_x0000_s1026" type="#_x0000_t120" style="position:absolute;margin-left:407.25pt;margin-top:300.6pt;width:14.7pt;height:12.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5312" behindDoc="0" locked="0" layoutInCell="1" allowOverlap="1">
                            <wp:simplePos x="0" y="0"/>
                            <wp:positionH relativeFrom="column">
                              <wp:posOffset>5027295</wp:posOffset>
                            </wp:positionH>
                            <wp:positionV relativeFrom="paragraph">
                              <wp:posOffset>3722370</wp:posOffset>
                            </wp:positionV>
                            <wp:extent cx="186690" cy="161925"/>
                            <wp:effectExtent l="0" t="0" r="22860" b="28575"/>
                            <wp:wrapNone/>
                            <wp:docPr id="304" name="AutoShape 1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E9305" id="AutoShape 1563" o:spid="_x0000_s1026" type="#_x0000_t120" style="position:absolute;margin-left:395.85pt;margin-top:293.1pt;width:14.7pt;height:12.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6336" behindDoc="0" locked="0" layoutInCell="1" allowOverlap="1">
                            <wp:simplePos x="0" y="0"/>
                            <wp:positionH relativeFrom="column">
                              <wp:posOffset>4865370</wp:posOffset>
                            </wp:positionH>
                            <wp:positionV relativeFrom="paragraph">
                              <wp:posOffset>3636645</wp:posOffset>
                            </wp:positionV>
                            <wp:extent cx="186690" cy="161925"/>
                            <wp:effectExtent l="0" t="0" r="22860" b="28575"/>
                            <wp:wrapNone/>
                            <wp:docPr id="303" name="AutoShape 1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C8CC" id="AutoShape 1564" o:spid="_x0000_s1026" type="#_x0000_t120" style="position:absolute;margin-left:383.1pt;margin-top:286.35pt;width:14.7pt;height:12.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7360" behindDoc="0" locked="0" layoutInCell="1" allowOverlap="1">
                            <wp:simplePos x="0" y="0"/>
                            <wp:positionH relativeFrom="column">
                              <wp:posOffset>4688205</wp:posOffset>
                            </wp:positionH>
                            <wp:positionV relativeFrom="paragraph">
                              <wp:posOffset>3560445</wp:posOffset>
                            </wp:positionV>
                            <wp:extent cx="186690" cy="161925"/>
                            <wp:effectExtent l="0" t="0" r="22860" b="28575"/>
                            <wp:wrapNone/>
                            <wp:docPr id="302" name="AutoShape 1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C9478" id="AutoShape 1565" o:spid="_x0000_s1026" type="#_x0000_t120" style="position:absolute;margin-left:369.15pt;margin-top:280.35pt;width:14.7pt;height:12.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8384" behindDoc="0" locked="0" layoutInCell="1" allowOverlap="1">
                            <wp:simplePos x="0" y="0"/>
                            <wp:positionH relativeFrom="column">
                              <wp:posOffset>4495800</wp:posOffset>
                            </wp:positionH>
                            <wp:positionV relativeFrom="paragraph">
                              <wp:posOffset>3521710</wp:posOffset>
                            </wp:positionV>
                            <wp:extent cx="186690" cy="161925"/>
                            <wp:effectExtent l="0" t="0" r="22860" b="28575"/>
                            <wp:wrapNone/>
                            <wp:docPr id="301" name="AutoShape 1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3C8C1" id="AutoShape 1566" o:spid="_x0000_s1026" type="#_x0000_t120" style="position:absolute;margin-left:354pt;margin-top:277.3pt;width:14.7pt;height:12.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29408" behindDoc="0" locked="0" layoutInCell="1" allowOverlap="1">
                            <wp:simplePos x="0" y="0"/>
                            <wp:positionH relativeFrom="column">
                              <wp:posOffset>3947160</wp:posOffset>
                            </wp:positionH>
                            <wp:positionV relativeFrom="paragraph">
                              <wp:posOffset>3560445</wp:posOffset>
                            </wp:positionV>
                            <wp:extent cx="186690" cy="161925"/>
                            <wp:effectExtent l="0" t="0" r="22860" b="28575"/>
                            <wp:wrapNone/>
                            <wp:docPr id="300" name="AutoShape 1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9CA7E" id="AutoShape 1567" o:spid="_x0000_s1026" type="#_x0000_t120" style="position:absolute;margin-left:310.8pt;margin-top:280.35pt;width:14.7pt;height:12.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0432" behindDoc="0" locked="0" layoutInCell="1" allowOverlap="1">
                            <wp:simplePos x="0" y="0"/>
                            <wp:positionH relativeFrom="column">
                              <wp:posOffset>4309110</wp:posOffset>
                            </wp:positionH>
                            <wp:positionV relativeFrom="paragraph">
                              <wp:posOffset>3503295</wp:posOffset>
                            </wp:positionV>
                            <wp:extent cx="186690" cy="161925"/>
                            <wp:effectExtent l="0" t="0" r="22860" b="28575"/>
                            <wp:wrapNone/>
                            <wp:docPr id="299" name="AutoShape 1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98608" id="AutoShape 1568" o:spid="_x0000_s1026" type="#_x0000_t120" style="position:absolute;margin-left:339.3pt;margin-top:275.85pt;width:14.7pt;height:12.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1456" behindDoc="0" locked="0" layoutInCell="1" allowOverlap="1">
                            <wp:simplePos x="0" y="0"/>
                            <wp:positionH relativeFrom="column">
                              <wp:posOffset>4133850</wp:posOffset>
                            </wp:positionH>
                            <wp:positionV relativeFrom="paragraph">
                              <wp:posOffset>3503295</wp:posOffset>
                            </wp:positionV>
                            <wp:extent cx="186690" cy="161925"/>
                            <wp:effectExtent l="0" t="0" r="22860" b="28575"/>
                            <wp:wrapNone/>
                            <wp:docPr id="298"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BC32A" id="AutoShape 1569" o:spid="_x0000_s1026" type="#_x0000_t120" style="position:absolute;margin-left:325.5pt;margin-top:275.85pt;width:14.7pt;height:12.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2480" behindDoc="0" locked="0" layoutInCell="1" allowOverlap="1">
                            <wp:simplePos x="0" y="0"/>
                            <wp:positionH relativeFrom="column">
                              <wp:posOffset>3785235</wp:posOffset>
                            </wp:positionH>
                            <wp:positionV relativeFrom="paragraph">
                              <wp:posOffset>3636645</wp:posOffset>
                            </wp:positionV>
                            <wp:extent cx="186690" cy="161925"/>
                            <wp:effectExtent l="0" t="0" r="22860" b="28575"/>
                            <wp:wrapNone/>
                            <wp:docPr id="297" name="AutoShape 1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16192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C60E2" id="AutoShape 1570" o:spid="_x0000_s1026" type="#_x0000_t120" style="position:absolute;margin-left:298.05pt;margin-top:286.35pt;width:14.7pt;height:12.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3504" behindDoc="0" locked="0" layoutInCell="1" allowOverlap="1">
                            <wp:simplePos x="0" y="0"/>
                            <wp:positionH relativeFrom="column">
                              <wp:posOffset>5930265</wp:posOffset>
                            </wp:positionH>
                            <wp:positionV relativeFrom="paragraph">
                              <wp:posOffset>3503295</wp:posOffset>
                            </wp:positionV>
                            <wp:extent cx="493395" cy="447675"/>
                            <wp:effectExtent l="0" t="0" r="20955" b="28575"/>
                            <wp:wrapNone/>
                            <wp:docPr id="296" name="AutoShape 1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00BD3" id="AutoShape 1571" o:spid="_x0000_s1026" type="#_x0000_t120" style="position:absolute;margin-left:466.95pt;margin-top:275.85pt;width:38.85pt;height:35.2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4528" behindDoc="0" locked="0" layoutInCell="1" allowOverlap="1">
                            <wp:simplePos x="0" y="0"/>
                            <wp:positionH relativeFrom="column">
                              <wp:posOffset>5572125</wp:posOffset>
                            </wp:positionH>
                            <wp:positionV relativeFrom="paragraph">
                              <wp:posOffset>3589020</wp:posOffset>
                            </wp:positionV>
                            <wp:extent cx="493395" cy="447675"/>
                            <wp:effectExtent l="0" t="0" r="20955" b="28575"/>
                            <wp:wrapNone/>
                            <wp:docPr id="295" name="AutoShape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63E43" id="AutoShape 1572" o:spid="_x0000_s1026" type="#_x0000_t120" style="position:absolute;margin-left:438.75pt;margin-top:282.6pt;width:38.85pt;height:35.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5552" behindDoc="0" locked="0" layoutInCell="1" allowOverlap="1">
                            <wp:simplePos x="0" y="0"/>
                            <wp:positionH relativeFrom="column">
                              <wp:posOffset>5339715</wp:posOffset>
                            </wp:positionH>
                            <wp:positionV relativeFrom="paragraph">
                              <wp:posOffset>3750945</wp:posOffset>
                            </wp:positionV>
                            <wp:extent cx="493395" cy="447675"/>
                            <wp:effectExtent l="0" t="0" r="20955" b="28575"/>
                            <wp:wrapNone/>
                            <wp:docPr id="294" name="AutoShape 1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E3B7B" id="AutoShape 1573" o:spid="_x0000_s1026" type="#_x0000_t120" style="position:absolute;margin-left:420.45pt;margin-top:295.35pt;width:38.85pt;height:35.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6576" behindDoc="0" locked="0" layoutInCell="1" allowOverlap="1">
                            <wp:simplePos x="0" y="0"/>
                            <wp:positionH relativeFrom="column">
                              <wp:posOffset>2396490</wp:posOffset>
                            </wp:positionH>
                            <wp:positionV relativeFrom="paragraph">
                              <wp:posOffset>3274695</wp:posOffset>
                            </wp:positionV>
                            <wp:extent cx="493395" cy="447675"/>
                            <wp:effectExtent l="0" t="0" r="20955" b="28575"/>
                            <wp:wrapNone/>
                            <wp:docPr id="293" name="AutoShape 1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30BFD" id="AutoShape 1574" o:spid="_x0000_s1026" type="#_x0000_t120" style="position:absolute;margin-left:188.7pt;margin-top:257.85pt;width:38.85pt;height:35.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7600" behindDoc="0" locked="0" layoutInCell="1" allowOverlap="1">
                            <wp:simplePos x="0" y="0"/>
                            <wp:positionH relativeFrom="column">
                              <wp:posOffset>1975485</wp:posOffset>
                            </wp:positionH>
                            <wp:positionV relativeFrom="paragraph">
                              <wp:posOffset>3188970</wp:posOffset>
                            </wp:positionV>
                            <wp:extent cx="493395" cy="447675"/>
                            <wp:effectExtent l="0" t="0" r="20955" b="28575"/>
                            <wp:wrapNone/>
                            <wp:docPr id="292" name="AutoShape 1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5B74F" id="AutoShape 1575" o:spid="_x0000_s1026" type="#_x0000_t120" style="position:absolute;margin-left:155.55pt;margin-top:251.1pt;width:38.85pt;height:35.2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8624" behindDoc="0" locked="0" layoutInCell="1" allowOverlap="1">
                            <wp:simplePos x="0" y="0"/>
                            <wp:positionH relativeFrom="column">
                              <wp:posOffset>1617345</wp:posOffset>
                            </wp:positionH>
                            <wp:positionV relativeFrom="paragraph">
                              <wp:posOffset>3274695</wp:posOffset>
                            </wp:positionV>
                            <wp:extent cx="493395" cy="447675"/>
                            <wp:effectExtent l="0" t="0" r="20955" b="28575"/>
                            <wp:wrapNone/>
                            <wp:docPr id="291" name="AutoShape 1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A870A" id="AutoShape 1576" o:spid="_x0000_s1026" type="#_x0000_t120" style="position:absolute;margin-left:127.35pt;margin-top:257.85pt;width:38.85pt;height:35.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39648" behindDoc="0" locked="0" layoutInCell="1" allowOverlap="1">
                            <wp:simplePos x="0" y="0"/>
                            <wp:positionH relativeFrom="column">
                              <wp:posOffset>1384935</wp:posOffset>
                            </wp:positionH>
                            <wp:positionV relativeFrom="paragraph">
                              <wp:posOffset>3436620</wp:posOffset>
                            </wp:positionV>
                            <wp:extent cx="493395" cy="447675"/>
                            <wp:effectExtent l="0" t="0" r="20955" b="28575"/>
                            <wp:wrapNone/>
                            <wp:docPr id="290" name="AutoShape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4299D" id="AutoShape 1577" o:spid="_x0000_s1026" type="#_x0000_t120" style="position:absolute;margin-left:109.05pt;margin-top:270.6pt;width:38.85pt;height:35.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0672" behindDoc="0" locked="0" layoutInCell="1" allowOverlap="1">
                            <wp:simplePos x="0" y="0"/>
                            <wp:positionH relativeFrom="column">
                              <wp:posOffset>3434715</wp:posOffset>
                            </wp:positionH>
                            <wp:positionV relativeFrom="paragraph">
                              <wp:posOffset>3722370</wp:posOffset>
                            </wp:positionV>
                            <wp:extent cx="493395" cy="447675"/>
                            <wp:effectExtent l="0" t="0" r="20955" b="28575"/>
                            <wp:wrapNone/>
                            <wp:docPr id="289" name="AutoShape 1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1CE6C" id="AutoShape 1578" o:spid="_x0000_s1026" type="#_x0000_t120" style="position:absolute;margin-left:270.45pt;margin-top:293.1pt;width:38.85pt;height:35.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1696" behindDoc="0" locked="0" layoutInCell="1" allowOverlap="1">
                            <wp:simplePos x="0" y="0"/>
                            <wp:positionH relativeFrom="column">
                              <wp:posOffset>3093720</wp:posOffset>
                            </wp:positionH>
                            <wp:positionV relativeFrom="paragraph">
                              <wp:posOffset>3531870</wp:posOffset>
                            </wp:positionV>
                            <wp:extent cx="493395" cy="447675"/>
                            <wp:effectExtent l="0" t="0" r="20955" b="28575"/>
                            <wp:wrapNone/>
                            <wp:docPr id="288" name="AutoShape 1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7F6B6" id="AutoShape 1579" o:spid="_x0000_s1026" type="#_x0000_t120" style="position:absolute;margin-left:243.6pt;margin-top:278.1pt;width:38.85pt;height:35.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2720" behindDoc="0" locked="0" layoutInCell="1" allowOverlap="1">
                            <wp:simplePos x="0" y="0"/>
                            <wp:positionH relativeFrom="column">
                              <wp:posOffset>2764155</wp:posOffset>
                            </wp:positionH>
                            <wp:positionV relativeFrom="paragraph">
                              <wp:posOffset>3379470</wp:posOffset>
                            </wp:positionV>
                            <wp:extent cx="493395" cy="447675"/>
                            <wp:effectExtent l="0" t="0" r="20955" b="28575"/>
                            <wp:wrapNone/>
                            <wp:docPr id="287" name="AutoShape 1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47675"/>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AA57E" id="AutoShape 1580" o:spid="_x0000_s1026" type="#_x0000_t120" style="position:absolute;margin-left:217.65pt;margin-top:266.1pt;width:38.85pt;height:35.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3744" behindDoc="0" locked="0" layoutInCell="1" allowOverlap="1">
                            <wp:simplePos x="0" y="0"/>
                            <wp:positionH relativeFrom="column">
                              <wp:posOffset>4379595</wp:posOffset>
                            </wp:positionH>
                            <wp:positionV relativeFrom="paragraph">
                              <wp:posOffset>750570</wp:posOffset>
                            </wp:positionV>
                            <wp:extent cx="169545" cy="569595"/>
                            <wp:effectExtent l="0" t="0" r="20955" b="20955"/>
                            <wp:wrapNone/>
                            <wp:docPr id="286" name="Oval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5BF2A7" id="Oval 1581" o:spid="_x0000_s1026" style="position:absolute;margin-left:344.85pt;margin-top:59.1pt;width:13.35pt;height:44.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4768" behindDoc="0" locked="0" layoutInCell="1" allowOverlap="1">
                            <wp:simplePos x="0" y="0"/>
                            <wp:positionH relativeFrom="column">
                              <wp:posOffset>2451735</wp:posOffset>
                            </wp:positionH>
                            <wp:positionV relativeFrom="paragraph">
                              <wp:posOffset>750570</wp:posOffset>
                            </wp:positionV>
                            <wp:extent cx="169545" cy="569595"/>
                            <wp:effectExtent l="0" t="0" r="20955" b="20955"/>
                            <wp:wrapNone/>
                            <wp:docPr id="285" name="Oval 1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1804F5" id="Oval 1582" o:spid="_x0000_s1026" style="position:absolute;margin-left:193.05pt;margin-top:59.1pt;width:13.35pt;height:44.8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5792" behindDoc="0" locked="0" layoutInCell="1" allowOverlap="1">
                            <wp:simplePos x="0" y="0"/>
                            <wp:positionH relativeFrom="column">
                              <wp:posOffset>5240655</wp:posOffset>
                            </wp:positionH>
                            <wp:positionV relativeFrom="paragraph">
                              <wp:posOffset>1696085</wp:posOffset>
                            </wp:positionV>
                            <wp:extent cx="312420" cy="1177925"/>
                            <wp:effectExtent l="19050" t="19050" r="30480" b="60325"/>
                            <wp:wrapNone/>
                            <wp:docPr id="284" name="AutoShape 1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C0769C" id="AutoShape 1583" o:spid="_x0000_s1026" style="position:absolute;margin-left:412.65pt;margin-top:133.55pt;width:24.6pt;height:92.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746816" behindDoc="0" locked="0" layoutInCell="1" allowOverlap="1">
                            <wp:simplePos x="0" y="0"/>
                            <wp:positionH relativeFrom="column">
                              <wp:posOffset>3122295</wp:posOffset>
                            </wp:positionH>
                            <wp:positionV relativeFrom="paragraph">
                              <wp:posOffset>1671320</wp:posOffset>
                            </wp:positionV>
                            <wp:extent cx="312420" cy="1177925"/>
                            <wp:effectExtent l="19050" t="19050" r="30480" b="60325"/>
                            <wp:wrapNone/>
                            <wp:docPr id="283" name="AutoShape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AE3D43" id="AutoShape 1584" o:spid="_x0000_s1026" style="position:absolute;margin-left:245.85pt;margin-top:131.6pt;width:24.6pt;height:9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747840" behindDoc="0" locked="0" layoutInCell="1" allowOverlap="1">
                            <wp:simplePos x="0" y="0"/>
                            <wp:positionH relativeFrom="column">
                              <wp:posOffset>4088130</wp:posOffset>
                            </wp:positionH>
                            <wp:positionV relativeFrom="paragraph">
                              <wp:posOffset>567690</wp:posOffset>
                            </wp:positionV>
                            <wp:extent cx="116205" cy="182880"/>
                            <wp:effectExtent l="0" t="0" r="17145" b="26670"/>
                            <wp:wrapNone/>
                            <wp:docPr id="282" name="Oval 1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518D5E" id="Oval 1585" o:spid="_x0000_s1026" style="position:absolute;margin-left:321.9pt;margin-top:44.7pt;width:9.15pt;height:14.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8864" behindDoc="0" locked="0" layoutInCell="1" allowOverlap="1">
                            <wp:simplePos x="0" y="0"/>
                            <wp:positionH relativeFrom="column">
                              <wp:posOffset>5366385</wp:posOffset>
                            </wp:positionH>
                            <wp:positionV relativeFrom="paragraph">
                              <wp:posOffset>558165</wp:posOffset>
                            </wp:positionV>
                            <wp:extent cx="116205" cy="182880"/>
                            <wp:effectExtent l="0" t="0" r="17145" b="26670"/>
                            <wp:wrapNone/>
                            <wp:docPr id="281" name="Oval 1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FE7ABC" id="Oval 1586" o:spid="_x0000_s1026" style="position:absolute;margin-left:422.55pt;margin-top:43.95pt;width:9.15pt;height:14.4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4p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5bzgzIqe&#10;mvS8E4YV0/ks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49888" behindDoc="0" locked="0" layoutInCell="1" allowOverlap="1">
                            <wp:simplePos x="0" y="0"/>
                            <wp:positionH relativeFrom="column">
                              <wp:posOffset>6644640</wp:posOffset>
                            </wp:positionH>
                            <wp:positionV relativeFrom="paragraph">
                              <wp:posOffset>558165</wp:posOffset>
                            </wp:positionV>
                            <wp:extent cx="116205" cy="182880"/>
                            <wp:effectExtent l="0" t="0" r="17145" b="26670"/>
                            <wp:wrapNone/>
                            <wp:docPr id="280" name="Oval 1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FD62B3" id="Oval 1587" o:spid="_x0000_s1026" style="position:absolute;margin-left:523.2pt;margin-top:43.95pt;width:9.15pt;height:14.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0912" behindDoc="0" locked="0" layoutInCell="1" allowOverlap="1">
                            <wp:simplePos x="0" y="0"/>
                            <wp:positionH relativeFrom="column">
                              <wp:posOffset>6528435</wp:posOffset>
                            </wp:positionH>
                            <wp:positionV relativeFrom="paragraph">
                              <wp:posOffset>558165</wp:posOffset>
                            </wp:positionV>
                            <wp:extent cx="116205" cy="182880"/>
                            <wp:effectExtent l="0" t="0" r="17145" b="26670"/>
                            <wp:wrapNone/>
                            <wp:docPr id="279" name="Oval 1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232CD2" id="Oval 1588" o:spid="_x0000_s1026" style="position:absolute;margin-left:514.05pt;margin-top:43.95pt;width:9.15pt;height:14.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1936" behindDoc="0" locked="0" layoutInCell="1" allowOverlap="1">
                            <wp:simplePos x="0" y="0"/>
                            <wp:positionH relativeFrom="column">
                              <wp:posOffset>6412230</wp:posOffset>
                            </wp:positionH>
                            <wp:positionV relativeFrom="paragraph">
                              <wp:posOffset>558165</wp:posOffset>
                            </wp:positionV>
                            <wp:extent cx="116205" cy="182880"/>
                            <wp:effectExtent l="0" t="0" r="17145" b="26670"/>
                            <wp:wrapNone/>
                            <wp:docPr id="278" name="Oval 1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0DFC03" id="Oval 1589" o:spid="_x0000_s1026" style="position:absolute;margin-left:504.9pt;margin-top:43.95pt;width:9.15pt;height:14.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2960" behindDoc="0" locked="0" layoutInCell="1" allowOverlap="1">
                            <wp:simplePos x="0" y="0"/>
                            <wp:positionH relativeFrom="column">
                              <wp:posOffset>6296025</wp:posOffset>
                            </wp:positionH>
                            <wp:positionV relativeFrom="paragraph">
                              <wp:posOffset>558165</wp:posOffset>
                            </wp:positionV>
                            <wp:extent cx="116205" cy="182880"/>
                            <wp:effectExtent l="0" t="0" r="17145" b="26670"/>
                            <wp:wrapNone/>
                            <wp:docPr id="277" name="Oval 1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7951DC" id="Oval 1590" o:spid="_x0000_s1026" style="position:absolute;margin-left:495.75pt;margin-top:43.95pt;width:9.15pt;height:14.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3984" behindDoc="0" locked="0" layoutInCell="1" allowOverlap="1">
                            <wp:simplePos x="0" y="0"/>
                            <wp:positionH relativeFrom="column">
                              <wp:posOffset>6179820</wp:posOffset>
                            </wp:positionH>
                            <wp:positionV relativeFrom="paragraph">
                              <wp:posOffset>558165</wp:posOffset>
                            </wp:positionV>
                            <wp:extent cx="116205" cy="182880"/>
                            <wp:effectExtent l="0" t="0" r="17145" b="26670"/>
                            <wp:wrapNone/>
                            <wp:docPr id="276" name="Oval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024A94" id="Oval 1591" o:spid="_x0000_s1026" style="position:absolute;margin-left:486.6pt;margin-top:43.95pt;width:9.15pt;height:14.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5008" behindDoc="0" locked="0" layoutInCell="1" allowOverlap="1">
                            <wp:simplePos x="0" y="0"/>
                            <wp:positionH relativeFrom="column">
                              <wp:posOffset>6063615</wp:posOffset>
                            </wp:positionH>
                            <wp:positionV relativeFrom="paragraph">
                              <wp:posOffset>558165</wp:posOffset>
                            </wp:positionV>
                            <wp:extent cx="116205" cy="182880"/>
                            <wp:effectExtent l="0" t="0" r="17145" b="26670"/>
                            <wp:wrapNone/>
                            <wp:docPr id="275" name="Oval 1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D905A1" id="Oval 1592" o:spid="_x0000_s1026" style="position:absolute;margin-left:477.45pt;margin-top:43.95pt;width:9.15pt;height:14.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6032" behindDoc="0" locked="0" layoutInCell="1" allowOverlap="1">
                            <wp:simplePos x="0" y="0"/>
                            <wp:positionH relativeFrom="column">
                              <wp:posOffset>5947410</wp:posOffset>
                            </wp:positionH>
                            <wp:positionV relativeFrom="paragraph">
                              <wp:posOffset>558165</wp:posOffset>
                            </wp:positionV>
                            <wp:extent cx="116205" cy="182880"/>
                            <wp:effectExtent l="0" t="0" r="17145" b="26670"/>
                            <wp:wrapNone/>
                            <wp:docPr id="274" name="Oval 1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8D1C3B" id="Oval 1593" o:spid="_x0000_s1026" style="position:absolute;margin-left:468.3pt;margin-top:43.95pt;width:9.15pt;height:14.4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7056" behindDoc="0" locked="0" layoutInCell="1" allowOverlap="1">
                            <wp:simplePos x="0" y="0"/>
                            <wp:positionH relativeFrom="column">
                              <wp:posOffset>5831205</wp:posOffset>
                            </wp:positionH>
                            <wp:positionV relativeFrom="paragraph">
                              <wp:posOffset>558165</wp:posOffset>
                            </wp:positionV>
                            <wp:extent cx="116205" cy="182880"/>
                            <wp:effectExtent l="0" t="0" r="17145" b="26670"/>
                            <wp:wrapNone/>
                            <wp:docPr id="273" name="Oval 1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2FDA29" id="Oval 1594" o:spid="_x0000_s1026" style="position:absolute;margin-left:459.15pt;margin-top:43.95pt;width:9.15pt;height:14.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8080" behindDoc="0" locked="0" layoutInCell="1" allowOverlap="1">
                            <wp:simplePos x="0" y="0"/>
                            <wp:positionH relativeFrom="column">
                              <wp:posOffset>5715000</wp:posOffset>
                            </wp:positionH>
                            <wp:positionV relativeFrom="paragraph">
                              <wp:posOffset>558165</wp:posOffset>
                            </wp:positionV>
                            <wp:extent cx="116205" cy="182880"/>
                            <wp:effectExtent l="0" t="0" r="17145" b="26670"/>
                            <wp:wrapNone/>
                            <wp:docPr id="272" name="Oval 1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9BCB8E" id="Oval 1595" o:spid="_x0000_s1026" style="position:absolute;margin-left:450pt;margin-top:43.95pt;width:9.15pt;height:14.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59104" behindDoc="0" locked="0" layoutInCell="1" allowOverlap="1">
                            <wp:simplePos x="0" y="0"/>
                            <wp:positionH relativeFrom="column">
                              <wp:posOffset>5598795</wp:posOffset>
                            </wp:positionH>
                            <wp:positionV relativeFrom="paragraph">
                              <wp:posOffset>558165</wp:posOffset>
                            </wp:positionV>
                            <wp:extent cx="116205" cy="182880"/>
                            <wp:effectExtent l="0" t="0" r="17145" b="26670"/>
                            <wp:wrapNone/>
                            <wp:docPr id="271" name="Oval 1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81AD69" id="Oval 1596" o:spid="_x0000_s1026" style="position:absolute;margin-left:440.85pt;margin-top:43.95pt;width:9.15pt;height:14.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0128" behindDoc="0" locked="0" layoutInCell="1" allowOverlap="1">
                            <wp:simplePos x="0" y="0"/>
                            <wp:positionH relativeFrom="column">
                              <wp:posOffset>5482590</wp:posOffset>
                            </wp:positionH>
                            <wp:positionV relativeFrom="paragraph">
                              <wp:posOffset>558165</wp:posOffset>
                            </wp:positionV>
                            <wp:extent cx="116205" cy="182880"/>
                            <wp:effectExtent l="0" t="0" r="17145" b="26670"/>
                            <wp:wrapNone/>
                            <wp:docPr id="270" name="Oval 1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905A92" id="Oval 1597" o:spid="_x0000_s1026" style="position:absolute;margin-left:431.7pt;margin-top:43.95pt;width:9.15pt;height:14.4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1152" behindDoc="0" locked="0" layoutInCell="1" allowOverlap="1">
                            <wp:simplePos x="0" y="0"/>
                            <wp:positionH relativeFrom="column">
                              <wp:posOffset>5250180</wp:posOffset>
                            </wp:positionH>
                            <wp:positionV relativeFrom="paragraph">
                              <wp:posOffset>558165</wp:posOffset>
                            </wp:positionV>
                            <wp:extent cx="116205" cy="182880"/>
                            <wp:effectExtent l="0" t="0" r="17145" b="26670"/>
                            <wp:wrapNone/>
                            <wp:docPr id="269" name="Oval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43AFE4" id="Oval 1598" o:spid="_x0000_s1026" style="position:absolute;margin-left:413.4pt;margin-top:43.95pt;width:9.15pt;height:14.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2176" behindDoc="0" locked="0" layoutInCell="1" allowOverlap="1">
                            <wp:simplePos x="0" y="0"/>
                            <wp:positionH relativeFrom="column">
                              <wp:posOffset>5133975</wp:posOffset>
                            </wp:positionH>
                            <wp:positionV relativeFrom="paragraph">
                              <wp:posOffset>558165</wp:posOffset>
                            </wp:positionV>
                            <wp:extent cx="116205" cy="182880"/>
                            <wp:effectExtent l="0" t="0" r="17145" b="26670"/>
                            <wp:wrapNone/>
                            <wp:docPr id="268" name="Oval 1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AF6EED" id="Oval 1599" o:spid="_x0000_s1026" style="position:absolute;margin-left:404.25pt;margin-top:43.95pt;width:9.15pt;height:14.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3200" behindDoc="0" locked="0" layoutInCell="1" allowOverlap="1">
                            <wp:simplePos x="0" y="0"/>
                            <wp:positionH relativeFrom="column">
                              <wp:posOffset>5017770</wp:posOffset>
                            </wp:positionH>
                            <wp:positionV relativeFrom="paragraph">
                              <wp:posOffset>558165</wp:posOffset>
                            </wp:positionV>
                            <wp:extent cx="116205" cy="182880"/>
                            <wp:effectExtent l="0" t="0" r="17145" b="26670"/>
                            <wp:wrapNone/>
                            <wp:docPr id="267" name="Oval 1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6B9434" id="Oval 1600" o:spid="_x0000_s1026" style="position:absolute;margin-left:395.1pt;margin-top:43.95pt;width:9.15pt;height:14.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4224" behindDoc="0" locked="0" layoutInCell="1" allowOverlap="1">
                            <wp:simplePos x="0" y="0"/>
                            <wp:positionH relativeFrom="column">
                              <wp:posOffset>4901565</wp:posOffset>
                            </wp:positionH>
                            <wp:positionV relativeFrom="paragraph">
                              <wp:posOffset>558165</wp:posOffset>
                            </wp:positionV>
                            <wp:extent cx="116205" cy="182880"/>
                            <wp:effectExtent l="0" t="0" r="17145" b="26670"/>
                            <wp:wrapNone/>
                            <wp:docPr id="266" name="Oval 1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A55E14" id="Oval 1601" o:spid="_x0000_s1026" style="position:absolute;margin-left:385.95pt;margin-top:43.95pt;width:9.15pt;height:14.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5248" behindDoc="0" locked="0" layoutInCell="1" allowOverlap="1">
                            <wp:simplePos x="0" y="0"/>
                            <wp:positionH relativeFrom="column">
                              <wp:posOffset>4669155</wp:posOffset>
                            </wp:positionH>
                            <wp:positionV relativeFrom="paragraph">
                              <wp:posOffset>558165</wp:posOffset>
                            </wp:positionV>
                            <wp:extent cx="116205" cy="182880"/>
                            <wp:effectExtent l="0" t="0" r="17145" b="26670"/>
                            <wp:wrapNone/>
                            <wp:docPr id="265" name="Oval 1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FF7880" id="Oval 1602" o:spid="_x0000_s1026" style="position:absolute;margin-left:367.65pt;margin-top:43.95pt;width:9.15pt;height:14.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6272" behindDoc="0" locked="0" layoutInCell="1" allowOverlap="1">
                            <wp:simplePos x="0" y="0"/>
                            <wp:positionH relativeFrom="column">
                              <wp:posOffset>4785360</wp:posOffset>
                            </wp:positionH>
                            <wp:positionV relativeFrom="paragraph">
                              <wp:posOffset>558165</wp:posOffset>
                            </wp:positionV>
                            <wp:extent cx="116205" cy="182880"/>
                            <wp:effectExtent l="0" t="0" r="17145" b="26670"/>
                            <wp:wrapNone/>
                            <wp:docPr id="264" name="Oval 1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E0C272" id="Oval 1603" o:spid="_x0000_s1026" style="position:absolute;margin-left:376.8pt;margin-top:43.95pt;width:9.15pt;height:14.4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7296" behindDoc="0" locked="0" layoutInCell="1" allowOverlap="1">
                            <wp:simplePos x="0" y="0"/>
                            <wp:positionH relativeFrom="column">
                              <wp:posOffset>4552950</wp:posOffset>
                            </wp:positionH>
                            <wp:positionV relativeFrom="paragraph">
                              <wp:posOffset>558165</wp:posOffset>
                            </wp:positionV>
                            <wp:extent cx="116205" cy="182880"/>
                            <wp:effectExtent l="0" t="0" r="17145" b="26670"/>
                            <wp:wrapNone/>
                            <wp:docPr id="263" name="Oval 1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A9CEC7" id="Oval 1604" o:spid="_x0000_s1026" style="position:absolute;margin-left:358.5pt;margin-top:43.95pt;width:9.15pt;height:14.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8320" behindDoc="0" locked="0" layoutInCell="1" allowOverlap="1">
                            <wp:simplePos x="0" y="0"/>
                            <wp:positionH relativeFrom="column">
                              <wp:posOffset>4436745</wp:posOffset>
                            </wp:positionH>
                            <wp:positionV relativeFrom="paragraph">
                              <wp:posOffset>558165</wp:posOffset>
                            </wp:positionV>
                            <wp:extent cx="116205" cy="182880"/>
                            <wp:effectExtent l="0" t="0" r="17145" b="26670"/>
                            <wp:wrapNone/>
                            <wp:docPr id="262" name="Oval 1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CCB882" id="Oval 1605" o:spid="_x0000_s1026" style="position:absolute;margin-left:349.35pt;margin-top:43.95pt;width:9.15pt;height:14.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69344" behindDoc="0" locked="0" layoutInCell="1" allowOverlap="1">
                            <wp:simplePos x="0" y="0"/>
                            <wp:positionH relativeFrom="column">
                              <wp:posOffset>4320540</wp:posOffset>
                            </wp:positionH>
                            <wp:positionV relativeFrom="paragraph">
                              <wp:posOffset>558165</wp:posOffset>
                            </wp:positionV>
                            <wp:extent cx="116205" cy="182880"/>
                            <wp:effectExtent l="0" t="0" r="17145" b="26670"/>
                            <wp:wrapNone/>
                            <wp:docPr id="261" name="Oval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8D0490" id="Oval 1606" o:spid="_x0000_s1026" style="position:absolute;margin-left:340.2pt;margin-top:43.95pt;width:9.15pt;height:14.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0368" behindDoc="0" locked="0" layoutInCell="1" allowOverlap="1">
                            <wp:simplePos x="0" y="0"/>
                            <wp:positionH relativeFrom="column">
                              <wp:posOffset>4204335</wp:posOffset>
                            </wp:positionH>
                            <wp:positionV relativeFrom="paragraph">
                              <wp:posOffset>558165</wp:posOffset>
                            </wp:positionV>
                            <wp:extent cx="116205" cy="182880"/>
                            <wp:effectExtent l="0" t="0" r="17145" b="26670"/>
                            <wp:wrapNone/>
                            <wp:docPr id="260" name="Oval 1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9941AB" id="Oval 1607" o:spid="_x0000_s1026" style="position:absolute;margin-left:331.05pt;margin-top:43.95pt;width:9.15pt;height:14.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1392" behindDoc="0" locked="0" layoutInCell="1" allowOverlap="1">
                            <wp:simplePos x="0" y="0"/>
                            <wp:positionH relativeFrom="column">
                              <wp:posOffset>3971925</wp:posOffset>
                            </wp:positionH>
                            <wp:positionV relativeFrom="paragraph">
                              <wp:posOffset>558165</wp:posOffset>
                            </wp:positionV>
                            <wp:extent cx="116205" cy="182880"/>
                            <wp:effectExtent l="0" t="0" r="17145" b="26670"/>
                            <wp:wrapNone/>
                            <wp:docPr id="259" name="Oval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7E0725" id="Oval 1608" o:spid="_x0000_s1026" style="position:absolute;margin-left:312.75pt;margin-top:43.95pt;width:9.15pt;height:14.4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2416" behindDoc="0" locked="0" layoutInCell="1" allowOverlap="1">
                            <wp:simplePos x="0" y="0"/>
                            <wp:positionH relativeFrom="column">
                              <wp:posOffset>3855720</wp:posOffset>
                            </wp:positionH>
                            <wp:positionV relativeFrom="paragraph">
                              <wp:posOffset>558165</wp:posOffset>
                            </wp:positionV>
                            <wp:extent cx="116205" cy="182880"/>
                            <wp:effectExtent l="0" t="0" r="17145" b="26670"/>
                            <wp:wrapNone/>
                            <wp:docPr id="258" name="Oval 1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F0D139" id="Oval 1609" o:spid="_x0000_s1026" style="position:absolute;margin-left:303.6pt;margin-top:43.95pt;width:9.15pt;height:14.4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3440" behindDoc="0" locked="0" layoutInCell="1" allowOverlap="1">
                            <wp:simplePos x="0" y="0"/>
                            <wp:positionH relativeFrom="column">
                              <wp:posOffset>3739515</wp:posOffset>
                            </wp:positionH>
                            <wp:positionV relativeFrom="paragraph">
                              <wp:posOffset>558165</wp:posOffset>
                            </wp:positionV>
                            <wp:extent cx="116205" cy="182880"/>
                            <wp:effectExtent l="0" t="0" r="17145" b="26670"/>
                            <wp:wrapNone/>
                            <wp:docPr id="257" name="Oval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16F900" id="Oval 1610" o:spid="_x0000_s1026" style="position:absolute;margin-left:294.45pt;margin-top:43.95pt;width:9.15pt;height:14.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4464" behindDoc="0" locked="0" layoutInCell="1" allowOverlap="1">
                            <wp:simplePos x="0" y="0"/>
                            <wp:positionH relativeFrom="column">
                              <wp:posOffset>3623310</wp:posOffset>
                            </wp:positionH>
                            <wp:positionV relativeFrom="paragraph">
                              <wp:posOffset>558165</wp:posOffset>
                            </wp:positionV>
                            <wp:extent cx="116205" cy="182880"/>
                            <wp:effectExtent l="0" t="0" r="17145" b="26670"/>
                            <wp:wrapNone/>
                            <wp:docPr id="256" name="Oval 1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1831AA" id="Oval 1611" o:spid="_x0000_s1026" style="position:absolute;margin-left:285.3pt;margin-top:43.95pt;width:9.15pt;height:14.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5488" behindDoc="0" locked="0" layoutInCell="1" allowOverlap="1">
                            <wp:simplePos x="0" y="0"/>
                            <wp:positionH relativeFrom="column">
                              <wp:posOffset>3507105</wp:posOffset>
                            </wp:positionH>
                            <wp:positionV relativeFrom="paragraph">
                              <wp:posOffset>558165</wp:posOffset>
                            </wp:positionV>
                            <wp:extent cx="116205" cy="182880"/>
                            <wp:effectExtent l="0" t="0" r="17145" b="26670"/>
                            <wp:wrapNone/>
                            <wp:docPr id="131" name="Oval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A8E3CA" id="Oval 1612" o:spid="_x0000_s1026" style="position:absolute;margin-left:276.15pt;margin-top:43.95pt;width:9.15pt;height:14.4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lbOHw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6512" behindDoc="0" locked="0" layoutInCell="1" allowOverlap="1">
                            <wp:simplePos x="0" y="0"/>
                            <wp:positionH relativeFrom="column">
                              <wp:posOffset>3390900</wp:posOffset>
                            </wp:positionH>
                            <wp:positionV relativeFrom="paragraph">
                              <wp:posOffset>558165</wp:posOffset>
                            </wp:positionV>
                            <wp:extent cx="116205" cy="182880"/>
                            <wp:effectExtent l="0" t="0" r="17145" b="26670"/>
                            <wp:wrapNone/>
                            <wp:docPr id="255" name="Oval 1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E66484" id="Oval 1613" o:spid="_x0000_s1026" style="position:absolute;margin-left:267pt;margin-top:43.95pt;width:9.15pt;height:14.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G6DHw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7536" behindDoc="0" locked="0" layoutInCell="1" allowOverlap="1">
                            <wp:simplePos x="0" y="0"/>
                            <wp:positionH relativeFrom="column">
                              <wp:posOffset>3274695</wp:posOffset>
                            </wp:positionH>
                            <wp:positionV relativeFrom="paragraph">
                              <wp:posOffset>558165</wp:posOffset>
                            </wp:positionV>
                            <wp:extent cx="116205" cy="182880"/>
                            <wp:effectExtent l="0" t="0" r="17145" b="26670"/>
                            <wp:wrapNone/>
                            <wp:docPr id="254" name="Oval 1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80F88B" id="Oval 1614" o:spid="_x0000_s1026" style="position:absolute;margin-left:257.85pt;margin-top:43.95pt;width:9.15pt;height:14.4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8560" behindDoc="0" locked="0" layoutInCell="1" allowOverlap="1">
                            <wp:simplePos x="0" y="0"/>
                            <wp:positionH relativeFrom="column">
                              <wp:posOffset>3158490</wp:posOffset>
                            </wp:positionH>
                            <wp:positionV relativeFrom="paragraph">
                              <wp:posOffset>558165</wp:posOffset>
                            </wp:positionV>
                            <wp:extent cx="116205" cy="182880"/>
                            <wp:effectExtent l="0" t="0" r="17145" b="26670"/>
                            <wp:wrapNone/>
                            <wp:docPr id="253" name="Oval 1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61CE77" id="Oval 1615" o:spid="_x0000_s1026" style="position:absolute;margin-left:248.7pt;margin-top:43.95pt;width:9.15pt;height:14.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tl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79584" behindDoc="0" locked="0" layoutInCell="1" allowOverlap="1">
                            <wp:simplePos x="0" y="0"/>
                            <wp:positionH relativeFrom="column">
                              <wp:posOffset>3042285</wp:posOffset>
                            </wp:positionH>
                            <wp:positionV relativeFrom="paragraph">
                              <wp:posOffset>558165</wp:posOffset>
                            </wp:positionV>
                            <wp:extent cx="116205" cy="182880"/>
                            <wp:effectExtent l="0" t="0" r="17145" b="26670"/>
                            <wp:wrapNone/>
                            <wp:docPr id="252" name="Oval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790CF" id="Oval 1616" o:spid="_x0000_s1026" style="position:absolute;margin-left:239.55pt;margin-top:43.95pt;width:9.15pt;height:14.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0608" behindDoc="0" locked="0" layoutInCell="1" allowOverlap="1">
                            <wp:simplePos x="0" y="0"/>
                            <wp:positionH relativeFrom="column">
                              <wp:posOffset>2926080</wp:posOffset>
                            </wp:positionH>
                            <wp:positionV relativeFrom="paragraph">
                              <wp:posOffset>558165</wp:posOffset>
                            </wp:positionV>
                            <wp:extent cx="116205" cy="182880"/>
                            <wp:effectExtent l="0" t="0" r="17145" b="26670"/>
                            <wp:wrapNone/>
                            <wp:docPr id="251" name="Oval 1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B4D298" id="Oval 1617" o:spid="_x0000_s1026" style="position:absolute;margin-left:230.4pt;margin-top:43.95pt;width:9.15pt;height:14.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1632" behindDoc="0" locked="0" layoutInCell="1" allowOverlap="1">
                            <wp:simplePos x="0" y="0"/>
                            <wp:positionH relativeFrom="column">
                              <wp:posOffset>2809875</wp:posOffset>
                            </wp:positionH>
                            <wp:positionV relativeFrom="paragraph">
                              <wp:posOffset>558165</wp:posOffset>
                            </wp:positionV>
                            <wp:extent cx="116205" cy="182880"/>
                            <wp:effectExtent l="0" t="0" r="17145" b="26670"/>
                            <wp:wrapNone/>
                            <wp:docPr id="250" name="Oval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20CFB0" id="Oval 1618" o:spid="_x0000_s1026" style="position:absolute;margin-left:221.25pt;margin-top:43.95pt;width:9.15pt;height:14.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2656" behindDoc="0" locked="0" layoutInCell="1" allowOverlap="1">
                            <wp:simplePos x="0" y="0"/>
                            <wp:positionH relativeFrom="column">
                              <wp:posOffset>2693670</wp:posOffset>
                            </wp:positionH>
                            <wp:positionV relativeFrom="paragraph">
                              <wp:posOffset>558165</wp:posOffset>
                            </wp:positionV>
                            <wp:extent cx="116205" cy="182880"/>
                            <wp:effectExtent l="0" t="0" r="17145" b="26670"/>
                            <wp:wrapNone/>
                            <wp:docPr id="249" name="Oval 1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08E3B4" id="Oval 1619" o:spid="_x0000_s1026" style="position:absolute;margin-left:212.1pt;margin-top:43.95pt;width:9.15pt;height:14.4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3680" behindDoc="0" locked="0" layoutInCell="1" allowOverlap="1">
                            <wp:simplePos x="0" y="0"/>
                            <wp:positionH relativeFrom="column">
                              <wp:posOffset>2567940</wp:posOffset>
                            </wp:positionH>
                            <wp:positionV relativeFrom="paragraph">
                              <wp:posOffset>558165</wp:posOffset>
                            </wp:positionV>
                            <wp:extent cx="116205" cy="182880"/>
                            <wp:effectExtent l="0" t="0" r="17145" b="26670"/>
                            <wp:wrapNone/>
                            <wp:docPr id="248" name="Oval 1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7E02F9" id="Oval 1620" o:spid="_x0000_s1026" style="position:absolute;margin-left:202.2pt;margin-top:43.95pt;width:9.15pt;height:14.4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4704" behindDoc="0" locked="0" layoutInCell="1" allowOverlap="1">
                            <wp:simplePos x="0" y="0"/>
                            <wp:positionH relativeFrom="column">
                              <wp:posOffset>2451735</wp:posOffset>
                            </wp:positionH>
                            <wp:positionV relativeFrom="paragraph">
                              <wp:posOffset>558165</wp:posOffset>
                            </wp:positionV>
                            <wp:extent cx="116205" cy="182880"/>
                            <wp:effectExtent l="0" t="0" r="17145" b="26670"/>
                            <wp:wrapNone/>
                            <wp:docPr id="247" name="Oval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AF0BC9" id="Oval 1621" o:spid="_x0000_s1026" style="position:absolute;margin-left:193.05pt;margin-top:43.95pt;width:9.15pt;height:14.4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5728" behindDoc="0" locked="0" layoutInCell="1" allowOverlap="1">
                            <wp:simplePos x="0" y="0"/>
                            <wp:positionH relativeFrom="column">
                              <wp:posOffset>5598795</wp:posOffset>
                            </wp:positionH>
                            <wp:positionV relativeFrom="paragraph">
                              <wp:posOffset>750570</wp:posOffset>
                            </wp:positionV>
                            <wp:extent cx="169545" cy="569595"/>
                            <wp:effectExtent l="0" t="0" r="20955" b="20955"/>
                            <wp:wrapNone/>
                            <wp:docPr id="246" name="Oval 1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924894" id="Oval 1622" o:spid="_x0000_s1026" style="position:absolute;margin-left:440.85pt;margin-top:59.1pt;width:13.35pt;height:44.8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6752" behindDoc="0" locked="0" layoutInCell="1" allowOverlap="1">
                            <wp:simplePos x="0" y="0"/>
                            <wp:positionH relativeFrom="column">
                              <wp:posOffset>5777865</wp:posOffset>
                            </wp:positionH>
                            <wp:positionV relativeFrom="paragraph">
                              <wp:posOffset>750570</wp:posOffset>
                            </wp:positionV>
                            <wp:extent cx="169545" cy="569595"/>
                            <wp:effectExtent l="0" t="0" r="20955" b="20955"/>
                            <wp:wrapNone/>
                            <wp:docPr id="245" name="Oval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5D64E1" id="Oval 1623" o:spid="_x0000_s1026" style="position:absolute;margin-left:454.95pt;margin-top:59.1pt;width:13.35pt;height:44.8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QncGw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7776" behindDoc="0" locked="0" layoutInCell="1" allowOverlap="1">
                            <wp:simplePos x="0" y="0"/>
                            <wp:positionH relativeFrom="column">
                              <wp:posOffset>5947410</wp:posOffset>
                            </wp:positionH>
                            <wp:positionV relativeFrom="paragraph">
                              <wp:posOffset>750570</wp:posOffset>
                            </wp:positionV>
                            <wp:extent cx="169545" cy="569595"/>
                            <wp:effectExtent l="0" t="0" r="20955" b="20955"/>
                            <wp:wrapNone/>
                            <wp:docPr id="244" name="Oval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B1C8EC" id="Oval 1624" o:spid="_x0000_s1026" style="position:absolute;margin-left:468.3pt;margin-top:59.1pt;width:13.35pt;height:44.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8800" behindDoc="0" locked="0" layoutInCell="1" allowOverlap="1">
                            <wp:simplePos x="0" y="0"/>
                            <wp:positionH relativeFrom="column">
                              <wp:posOffset>6126480</wp:posOffset>
                            </wp:positionH>
                            <wp:positionV relativeFrom="paragraph">
                              <wp:posOffset>750570</wp:posOffset>
                            </wp:positionV>
                            <wp:extent cx="169545" cy="569595"/>
                            <wp:effectExtent l="0" t="0" r="20955" b="20955"/>
                            <wp:wrapNone/>
                            <wp:docPr id="243" name="Oval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39459A" id="Oval 1625" o:spid="_x0000_s1026" style="position:absolute;margin-left:482.4pt;margin-top:59.1pt;width:13.35pt;height:44.8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89824" behindDoc="0" locked="0" layoutInCell="1" allowOverlap="1">
                            <wp:simplePos x="0" y="0"/>
                            <wp:positionH relativeFrom="column">
                              <wp:posOffset>6296025</wp:posOffset>
                            </wp:positionH>
                            <wp:positionV relativeFrom="paragraph">
                              <wp:posOffset>750570</wp:posOffset>
                            </wp:positionV>
                            <wp:extent cx="169545" cy="569595"/>
                            <wp:effectExtent l="0" t="0" r="20955" b="20955"/>
                            <wp:wrapNone/>
                            <wp:docPr id="242" name="Oval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E38A75" id="Oval 1626" o:spid="_x0000_s1026" style="position:absolute;margin-left:495.75pt;margin-top:59.1pt;width:13.35pt;height:44.8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0848" behindDoc="0" locked="0" layoutInCell="1" allowOverlap="1">
                            <wp:simplePos x="0" y="0"/>
                            <wp:positionH relativeFrom="column">
                              <wp:posOffset>2630805</wp:posOffset>
                            </wp:positionH>
                            <wp:positionV relativeFrom="paragraph">
                              <wp:posOffset>750570</wp:posOffset>
                            </wp:positionV>
                            <wp:extent cx="169545" cy="569595"/>
                            <wp:effectExtent l="0" t="0" r="20955" b="20955"/>
                            <wp:wrapNone/>
                            <wp:docPr id="241" name="Oval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391B1A" id="Oval 1627" o:spid="_x0000_s1026" style="position:absolute;margin-left:207.15pt;margin-top:59.1pt;width:13.35pt;height:44.8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1872" behindDoc="0" locked="0" layoutInCell="1" allowOverlap="1">
                            <wp:simplePos x="0" y="0"/>
                            <wp:positionH relativeFrom="column">
                              <wp:posOffset>5429250</wp:posOffset>
                            </wp:positionH>
                            <wp:positionV relativeFrom="paragraph">
                              <wp:posOffset>750570</wp:posOffset>
                            </wp:positionV>
                            <wp:extent cx="169545" cy="569595"/>
                            <wp:effectExtent l="0" t="0" r="20955" b="20955"/>
                            <wp:wrapNone/>
                            <wp:docPr id="240" name="Oval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88304A" id="Oval 1628" o:spid="_x0000_s1026" style="position:absolute;margin-left:427.5pt;margin-top:59.1pt;width:13.35pt;height:44.8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2896" behindDoc="0" locked="0" layoutInCell="1" allowOverlap="1">
                            <wp:simplePos x="0" y="0"/>
                            <wp:positionH relativeFrom="column">
                              <wp:posOffset>5250180</wp:posOffset>
                            </wp:positionH>
                            <wp:positionV relativeFrom="paragraph">
                              <wp:posOffset>750570</wp:posOffset>
                            </wp:positionV>
                            <wp:extent cx="169545" cy="569595"/>
                            <wp:effectExtent l="0" t="0" r="20955" b="20955"/>
                            <wp:wrapNone/>
                            <wp:docPr id="239" name="Oval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4FF097" id="Oval 1629" o:spid="_x0000_s1026" style="position:absolute;margin-left:413.4pt;margin-top:59.1pt;width:13.35pt;height:44.8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o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3920" behindDoc="0" locked="0" layoutInCell="1" allowOverlap="1">
                            <wp:simplePos x="0" y="0"/>
                            <wp:positionH relativeFrom="column">
                              <wp:posOffset>5071110</wp:posOffset>
                            </wp:positionH>
                            <wp:positionV relativeFrom="paragraph">
                              <wp:posOffset>750570</wp:posOffset>
                            </wp:positionV>
                            <wp:extent cx="169545" cy="569595"/>
                            <wp:effectExtent l="0" t="0" r="20955" b="20955"/>
                            <wp:wrapNone/>
                            <wp:docPr id="238" name="Oval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BAD0AB" id="Oval 1630" o:spid="_x0000_s1026" style="position:absolute;margin-left:399.3pt;margin-top:59.1pt;width:13.35pt;height:44.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4944" behindDoc="0" locked="0" layoutInCell="1" allowOverlap="1">
                            <wp:simplePos x="0" y="0"/>
                            <wp:positionH relativeFrom="column">
                              <wp:posOffset>4901565</wp:posOffset>
                            </wp:positionH>
                            <wp:positionV relativeFrom="paragraph">
                              <wp:posOffset>750570</wp:posOffset>
                            </wp:positionV>
                            <wp:extent cx="169545" cy="569595"/>
                            <wp:effectExtent l="0" t="0" r="20955" b="20955"/>
                            <wp:wrapNone/>
                            <wp:docPr id="237" name="Oval 1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B98593" id="Oval 1631" o:spid="_x0000_s1026" style="position:absolute;margin-left:385.95pt;margin-top:59.1pt;width:13.35pt;height:44.8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5968" behindDoc="0" locked="0" layoutInCell="1" allowOverlap="1">
                            <wp:simplePos x="0" y="0"/>
                            <wp:positionH relativeFrom="column">
                              <wp:posOffset>4732020</wp:posOffset>
                            </wp:positionH>
                            <wp:positionV relativeFrom="paragraph">
                              <wp:posOffset>750570</wp:posOffset>
                            </wp:positionV>
                            <wp:extent cx="169545" cy="569595"/>
                            <wp:effectExtent l="0" t="0" r="20955" b="20955"/>
                            <wp:wrapNone/>
                            <wp:docPr id="236" name="Oval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679C83" id="Oval 1632" o:spid="_x0000_s1026" style="position:absolute;margin-left:372.6pt;margin-top:59.1pt;width:13.35pt;height:44.8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6992" behindDoc="0" locked="0" layoutInCell="1" allowOverlap="1">
                            <wp:simplePos x="0" y="0"/>
                            <wp:positionH relativeFrom="column">
                              <wp:posOffset>4558665</wp:posOffset>
                            </wp:positionH>
                            <wp:positionV relativeFrom="paragraph">
                              <wp:posOffset>750570</wp:posOffset>
                            </wp:positionV>
                            <wp:extent cx="169545" cy="569595"/>
                            <wp:effectExtent l="0" t="0" r="20955" b="20955"/>
                            <wp:wrapNone/>
                            <wp:docPr id="235" name="Oval 1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2D159E" id="Oval 1633" o:spid="_x0000_s1026" style="position:absolute;margin-left:358.95pt;margin-top:59.1pt;width:13.35pt;height:44.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8016" behindDoc="0" locked="0" layoutInCell="1" allowOverlap="1">
                            <wp:simplePos x="0" y="0"/>
                            <wp:positionH relativeFrom="column">
                              <wp:posOffset>4204335</wp:posOffset>
                            </wp:positionH>
                            <wp:positionV relativeFrom="paragraph">
                              <wp:posOffset>750570</wp:posOffset>
                            </wp:positionV>
                            <wp:extent cx="169545" cy="569595"/>
                            <wp:effectExtent l="0" t="0" r="20955" b="20955"/>
                            <wp:wrapNone/>
                            <wp:docPr id="234" name="Oval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69E7DA" id="Oval 1634" o:spid="_x0000_s1026" style="position:absolute;margin-left:331.05pt;margin-top:59.1pt;width:13.35pt;height:44.8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799040" behindDoc="0" locked="0" layoutInCell="1" allowOverlap="1">
                            <wp:simplePos x="0" y="0"/>
                            <wp:positionH relativeFrom="column">
                              <wp:posOffset>4025265</wp:posOffset>
                            </wp:positionH>
                            <wp:positionV relativeFrom="paragraph">
                              <wp:posOffset>750570</wp:posOffset>
                            </wp:positionV>
                            <wp:extent cx="169545" cy="569595"/>
                            <wp:effectExtent l="0" t="0" r="20955" b="20955"/>
                            <wp:wrapNone/>
                            <wp:docPr id="233" name="Oval 1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6B4ED8" id="Oval 1635" o:spid="_x0000_s1026" style="position:absolute;margin-left:316.95pt;margin-top:59.1pt;width:13.35pt;height:44.8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0064" behindDoc="0" locked="0" layoutInCell="1" allowOverlap="1">
                            <wp:simplePos x="0" y="0"/>
                            <wp:positionH relativeFrom="column">
                              <wp:posOffset>3855720</wp:posOffset>
                            </wp:positionH>
                            <wp:positionV relativeFrom="paragraph">
                              <wp:posOffset>750570</wp:posOffset>
                            </wp:positionV>
                            <wp:extent cx="169545" cy="569595"/>
                            <wp:effectExtent l="0" t="0" r="20955" b="20955"/>
                            <wp:wrapNone/>
                            <wp:docPr id="232" name="Oval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7CD1C0" id="Oval 1636" o:spid="_x0000_s1026" style="position:absolute;margin-left:303.6pt;margin-top:59.1pt;width:13.35pt;height:44.8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1088" behindDoc="0" locked="0" layoutInCell="1" allowOverlap="1">
                            <wp:simplePos x="0" y="0"/>
                            <wp:positionH relativeFrom="column">
                              <wp:posOffset>3686175</wp:posOffset>
                            </wp:positionH>
                            <wp:positionV relativeFrom="paragraph">
                              <wp:posOffset>750570</wp:posOffset>
                            </wp:positionV>
                            <wp:extent cx="169545" cy="569595"/>
                            <wp:effectExtent l="0" t="0" r="20955" b="20955"/>
                            <wp:wrapNone/>
                            <wp:docPr id="231" name="Oval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4169B8" id="Oval 1637" o:spid="_x0000_s1026" style="position:absolute;margin-left:290.25pt;margin-top:59.1pt;width:13.35pt;height:44.8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2112" behindDoc="0" locked="0" layoutInCell="1" allowOverlap="1">
                            <wp:simplePos x="0" y="0"/>
                            <wp:positionH relativeFrom="column">
                              <wp:posOffset>3509010</wp:posOffset>
                            </wp:positionH>
                            <wp:positionV relativeFrom="paragraph">
                              <wp:posOffset>750570</wp:posOffset>
                            </wp:positionV>
                            <wp:extent cx="169545" cy="569595"/>
                            <wp:effectExtent l="0" t="0" r="20955" b="20955"/>
                            <wp:wrapNone/>
                            <wp:docPr id="230" name="Oval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3D8CDE" id="Oval 1638" o:spid="_x0000_s1026" style="position:absolute;margin-left:276.3pt;margin-top:59.1pt;width:13.35pt;height:44.8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3136" behindDoc="0" locked="0" layoutInCell="1" allowOverlap="1">
                            <wp:simplePos x="0" y="0"/>
                            <wp:positionH relativeFrom="column">
                              <wp:posOffset>3339465</wp:posOffset>
                            </wp:positionH>
                            <wp:positionV relativeFrom="paragraph">
                              <wp:posOffset>750570</wp:posOffset>
                            </wp:positionV>
                            <wp:extent cx="169545" cy="569595"/>
                            <wp:effectExtent l="0" t="0" r="20955" b="20955"/>
                            <wp:wrapNone/>
                            <wp:docPr id="229" name="Oval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141816" id="Oval 1639" o:spid="_x0000_s1026" style="position:absolute;margin-left:262.95pt;margin-top:59.1pt;width:13.35pt;height:44.8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4160" behindDoc="0" locked="0" layoutInCell="1" allowOverlap="1">
                            <wp:simplePos x="0" y="0"/>
                            <wp:positionH relativeFrom="column">
                              <wp:posOffset>3152775</wp:posOffset>
                            </wp:positionH>
                            <wp:positionV relativeFrom="paragraph">
                              <wp:posOffset>750570</wp:posOffset>
                            </wp:positionV>
                            <wp:extent cx="169545" cy="569595"/>
                            <wp:effectExtent l="0" t="0" r="20955" b="20955"/>
                            <wp:wrapNone/>
                            <wp:docPr id="228" name="Oval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1E5DC4" id="Oval 1640" o:spid="_x0000_s1026" style="position:absolute;margin-left:248.25pt;margin-top:59.1pt;width:13.35pt;height:44.8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5184" behindDoc="0" locked="0" layoutInCell="1" allowOverlap="1">
                            <wp:simplePos x="0" y="0"/>
                            <wp:positionH relativeFrom="column">
                              <wp:posOffset>2988945</wp:posOffset>
                            </wp:positionH>
                            <wp:positionV relativeFrom="paragraph">
                              <wp:posOffset>750570</wp:posOffset>
                            </wp:positionV>
                            <wp:extent cx="169545" cy="569595"/>
                            <wp:effectExtent l="0" t="0" r="20955" b="20955"/>
                            <wp:wrapNone/>
                            <wp:docPr id="227" name="Oval 1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339D29" id="Oval 1641" o:spid="_x0000_s1026" style="position:absolute;margin-left:235.35pt;margin-top:59.1pt;width:13.35pt;height:44.8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6208" behindDoc="0" locked="0" layoutInCell="1" allowOverlap="1">
                            <wp:simplePos x="0" y="0"/>
                            <wp:positionH relativeFrom="column">
                              <wp:posOffset>2809875</wp:posOffset>
                            </wp:positionH>
                            <wp:positionV relativeFrom="paragraph">
                              <wp:posOffset>750570</wp:posOffset>
                            </wp:positionV>
                            <wp:extent cx="169545" cy="569595"/>
                            <wp:effectExtent l="0" t="0" r="20955" b="20955"/>
                            <wp:wrapNone/>
                            <wp:docPr id="226" name="Oval 1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569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1A786A" id="Oval 1642" o:spid="_x0000_s1026" style="position:absolute;margin-left:221.25pt;margin-top:59.1pt;width:13.35pt;height:44.8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" fill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7232" behindDoc="0" locked="0" layoutInCell="1" allowOverlap="1">
                            <wp:simplePos x="0" y="0"/>
                            <wp:positionH relativeFrom="column">
                              <wp:posOffset>6448425</wp:posOffset>
                            </wp:positionH>
                            <wp:positionV relativeFrom="paragraph">
                              <wp:posOffset>1320165</wp:posOffset>
                            </wp:positionV>
                            <wp:extent cx="116205" cy="182880"/>
                            <wp:effectExtent l="0" t="0" r="17145" b="26670"/>
                            <wp:wrapNone/>
                            <wp:docPr id="225" name="Oval 1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226022" id="Oval 1643" o:spid="_x0000_s1026" style="position:absolute;margin-left:507.75pt;margin-top:103.95pt;width:9.15pt;height:14.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8256" behindDoc="0" locked="0" layoutInCell="1" allowOverlap="1">
                            <wp:simplePos x="0" y="0"/>
                            <wp:positionH relativeFrom="column">
                              <wp:posOffset>6332220</wp:posOffset>
                            </wp:positionH>
                            <wp:positionV relativeFrom="paragraph">
                              <wp:posOffset>1320165</wp:posOffset>
                            </wp:positionV>
                            <wp:extent cx="116205" cy="182880"/>
                            <wp:effectExtent l="0" t="0" r="17145" b="26670"/>
                            <wp:wrapNone/>
                            <wp:docPr id="224" name="Oval 1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18EFA0" id="Oval 1644" o:spid="_x0000_s1026" style="position:absolute;margin-left:498.6pt;margin-top:103.95pt;width:9.15pt;height:14.4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09280" behindDoc="0" locked="0" layoutInCell="1" allowOverlap="1">
                            <wp:simplePos x="0" y="0"/>
                            <wp:positionH relativeFrom="column">
                              <wp:posOffset>6216015</wp:posOffset>
                            </wp:positionH>
                            <wp:positionV relativeFrom="paragraph">
                              <wp:posOffset>1320165</wp:posOffset>
                            </wp:positionV>
                            <wp:extent cx="116205" cy="182880"/>
                            <wp:effectExtent l="0" t="0" r="17145" b="26670"/>
                            <wp:wrapNone/>
                            <wp:docPr id="223" name="Oval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4CE7D3" id="Oval 1645" o:spid="_x0000_s1026" style="position:absolute;margin-left:489.45pt;margin-top:103.95pt;width:9.15pt;height:14.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p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0304" behindDoc="0" locked="0" layoutInCell="1" allowOverlap="1">
                            <wp:simplePos x="0" y="0"/>
                            <wp:positionH relativeFrom="column">
                              <wp:posOffset>6099810</wp:posOffset>
                            </wp:positionH>
                            <wp:positionV relativeFrom="paragraph">
                              <wp:posOffset>1320165</wp:posOffset>
                            </wp:positionV>
                            <wp:extent cx="116205" cy="182880"/>
                            <wp:effectExtent l="0" t="0" r="17145" b="26670"/>
                            <wp:wrapNone/>
                            <wp:docPr id="222" name="Oval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C55E13" id="Oval 1646" o:spid="_x0000_s1026" style="position:absolute;margin-left:480.3pt;margin-top:103.95pt;width:9.15pt;height:14.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1328" behindDoc="0" locked="0" layoutInCell="1" allowOverlap="1">
                            <wp:simplePos x="0" y="0"/>
                            <wp:positionH relativeFrom="column">
                              <wp:posOffset>5983605</wp:posOffset>
                            </wp:positionH>
                            <wp:positionV relativeFrom="paragraph">
                              <wp:posOffset>1320165</wp:posOffset>
                            </wp:positionV>
                            <wp:extent cx="116205" cy="182880"/>
                            <wp:effectExtent l="0" t="0" r="17145" b="26670"/>
                            <wp:wrapNone/>
                            <wp:docPr id="220" name="Oval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569A80" id="Oval 1647" o:spid="_x0000_s1026" style="position:absolute;margin-left:471.15pt;margin-top:103.95pt;width:9.15pt;height:14.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2352" behindDoc="0" locked="0" layoutInCell="1" allowOverlap="1">
                            <wp:simplePos x="0" y="0"/>
                            <wp:positionH relativeFrom="column">
                              <wp:posOffset>5867400</wp:posOffset>
                            </wp:positionH>
                            <wp:positionV relativeFrom="paragraph">
                              <wp:posOffset>1320165</wp:posOffset>
                            </wp:positionV>
                            <wp:extent cx="116205" cy="182880"/>
                            <wp:effectExtent l="0" t="0" r="17145" b="26670"/>
                            <wp:wrapNone/>
                            <wp:docPr id="219" name="Oval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1F0494" id="Oval 1648" o:spid="_x0000_s1026" style="position:absolute;margin-left:462pt;margin-top:103.95pt;width:9.15pt;height:14.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3376" behindDoc="0" locked="0" layoutInCell="1" allowOverlap="1">
                            <wp:simplePos x="0" y="0"/>
                            <wp:positionH relativeFrom="column">
                              <wp:posOffset>5751195</wp:posOffset>
                            </wp:positionH>
                            <wp:positionV relativeFrom="paragraph">
                              <wp:posOffset>1320165</wp:posOffset>
                            </wp:positionV>
                            <wp:extent cx="116205" cy="182880"/>
                            <wp:effectExtent l="0" t="0" r="17145" b="26670"/>
                            <wp:wrapNone/>
                            <wp:docPr id="218" name="Oval 1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5D112" id="Oval 1649" o:spid="_x0000_s1026" style="position:absolute;margin-left:452.85pt;margin-top:103.95pt;width:9.15pt;height:14.4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4400" behindDoc="0" locked="0" layoutInCell="1" allowOverlap="1">
                            <wp:simplePos x="0" y="0"/>
                            <wp:positionH relativeFrom="column">
                              <wp:posOffset>5634990</wp:posOffset>
                            </wp:positionH>
                            <wp:positionV relativeFrom="paragraph">
                              <wp:posOffset>1320165</wp:posOffset>
                            </wp:positionV>
                            <wp:extent cx="116205" cy="182880"/>
                            <wp:effectExtent l="0" t="0" r="17145" b="26670"/>
                            <wp:wrapNone/>
                            <wp:docPr id="217" name="Oval 1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2EA6E2" id="Oval 1650" o:spid="_x0000_s1026" style="position:absolute;margin-left:443.7pt;margin-top:103.95pt;width:9.15pt;height:14.4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5424" behindDoc="0" locked="0" layoutInCell="1" allowOverlap="1">
                            <wp:simplePos x="0" y="0"/>
                            <wp:positionH relativeFrom="column">
                              <wp:posOffset>5518785</wp:posOffset>
                            </wp:positionH>
                            <wp:positionV relativeFrom="paragraph">
                              <wp:posOffset>1320165</wp:posOffset>
                            </wp:positionV>
                            <wp:extent cx="116205" cy="182880"/>
                            <wp:effectExtent l="0" t="0" r="17145" b="26670"/>
                            <wp:wrapNone/>
                            <wp:docPr id="216" name="Oval 1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F91EB2" id="Oval 1651" o:spid="_x0000_s1026" style="position:absolute;margin-left:434.55pt;margin-top:103.95pt;width:9.15pt;height:14.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6448" behindDoc="0" locked="0" layoutInCell="1" allowOverlap="1">
                            <wp:simplePos x="0" y="0"/>
                            <wp:positionH relativeFrom="column">
                              <wp:posOffset>5402580</wp:posOffset>
                            </wp:positionH>
                            <wp:positionV relativeFrom="paragraph">
                              <wp:posOffset>1320165</wp:posOffset>
                            </wp:positionV>
                            <wp:extent cx="116205" cy="182880"/>
                            <wp:effectExtent l="0" t="0" r="17145" b="26670"/>
                            <wp:wrapNone/>
                            <wp:docPr id="215" name="Oval 1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FACC10" id="Oval 1652" o:spid="_x0000_s1026" style="position:absolute;margin-left:425.4pt;margin-top:103.95pt;width:9.15pt;height:14.4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7472" behindDoc="0" locked="0" layoutInCell="1" allowOverlap="1">
                            <wp:simplePos x="0" y="0"/>
                            <wp:positionH relativeFrom="column">
                              <wp:posOffset>5286375</wp:posOffset>
                            </wp:positionH>
                            <wp:positionV relativeFrom="paragraph">
                              <wp:posOffset>1320165</wp:posOffset>
                            </wp:positionV>
                            <wp:extent cx="116205" cy="182880"/>
                            <wp:effectExtent l="0" t="0" r="17145" b="26670"/>
                            <wp:wrapNone/>
                            <wp:docPr id="214" name="Oval 1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D5657F" id="Oval 1653" o:spid="_x0000_s1026" style="position:absolute;margin-left:416.25pt;margin-top:103.95pt;width:9.15pt;height:14.4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QSi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8496" behindDoc="0" locked="0" layoutInCell="1" allowOverlap="1">
                            <wp:simplePos x="0" y="0"/>
                            <wp:positionH relativeFrom="column">
                              <wp:posOffset>5170170</wp:posOffset>
                            </wp:positionH>
                            <wp:positionV relativeFrom="paragraph">
                              <wp:posOffset>1320165</wp:posOffset>
                            </wp:positionV>
                            <wp:extent cx="116205" cy="182880"/>
                            <wp:effectExtent l="0" t="0" r="17145" b="26670"/>
                            <wp:wrapNone/>
                            <wp:docPr id="213" name="Oval 1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C3410C" id="Oval 1654" o:spid="_x0000_s1026" style="position:absolute;margin-left:407.1pt;margin-top:103.95pt;width:9.15pt;height:14.4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19520" behindDoc="0" locked="0" layoutInCell="1" allowOverlap="1">
                            <wp:simplePos x="0" y="0"/>
                            <wp:positionH relativeFrom="column">
                              <wp:posOffset>5053965</wp:posOffset>
                            </wp:positionH>
                            <wp:positionV relativeFrom="paragraph">
                              <wp:posOffset>1320165</wp:posOffset>
                            </wp:positionV>
                            <wp:extent cx="116205" cy="182880"/>
                            <wp:effectExtent l="0" t="0" r="17145" b="26670"/>
                            <wp:wrapNone/>
                            <wp:docPr id="212" name="Oval 1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FFD98B" id="Oval 1655" o:spid="_x0000_s1026" style="position:absolute;margin-left:397.95pt;margin-top:103.95pt;width:9.15pt;height:14.4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0544" behindDoc="0" locked="0" layoutInCell="1" allowOverlap="1">
                            <wp:simplePos x="0" y="0"/>
                            <wp:positionH relativeFrom="column">
                              <wp:posOffset>4937760</wp:posOffset>
                            </wp:positionH>
                            <wp:positionV relativeFrom="paragraph">
                              <wp:posOffset>1320165</wp:posOffset>
                            </wp:positionV>
                            <wp:extent cx="116205" cy="182880"/>
                            <wp:effectExtent l="0" t="0" r="17145" b="26670"/>
                            <wp:wrapNone/>
                            <wp:docPr id="211" name="Oval 1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6D8886" id="Oval 1656" o:spid="_x0000_s1026" style="position:absolute;margin-left:388.8pt;margin-top:103.95pt;width:9.15pt;height:14.4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1568" behindDoc="0" locked="0" layoutInCell="1" allowOverlap="1">
                            <wp:simplePos x="0" y="0"/>
                            <wp:positionH relativeFrom="column">
                              <wp:posOffset>4821555</wp:posOffset>
                            </wp:positionH>
                            <wp:positionV relativeFrom="paragraph">
                              <wp:posOffset>1320165</wp:posOffset>
                            </wp:positionV>
                            <wp:extent cx="116205" cy="182880"/>
                            <wp:effectExtent l="0" t="0" r="17145" b="26670"/>
                            <wp:wrapNone/>
                            <wp:docPr id="210" name="Oval 1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9CD264" id="Oval 1657" o:spid="_x0000_s1026" style="position:absolute;margin-left:379.65pt;margin-top:103.95pt;width:9.15pt;height:14.4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2592" behindDoc="0" locked="0" layoutInCell="1" allowOverlap="1">
                            <wp:simplePos x="0" y="0"/>
                            <wp:positionH relativeFrom="column">
                              <wp:posOffset>4705350</wp:posOffset>
                            </wp:positionH>
                            <wp:positionV relativeFrom="paragraph">
                              <wp:posOffset>1320165</wp:posOffset>
                            </wp:positionV>
                            <wp:extent cx="116205" cy="182880"/>
                            <wp:effectExtent l="0" t="0" r="17145" b="26670"/>
                            <wp:wrapNone/>
                            <wp:docPr id="209" name="Oval 1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34E50C" id="Oval 1658" o:spid="_x0000_s1026" style="position:absolute;margin-left:370.5pt;margin-top:103.95pt;width:9.15pt;height:14.4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3616" behindDoc="0" locked="0" layoutInCell="1" allowOverlap="1">
                            <wp:simplePos x="0" y="0"/>
                            <wp:positionH relativeFrom="column">
                              <wp:posOffset>4589145</wp:posOffset>
                            </wp:positionH>
                            <wp:positionV relativeFrom="paragraph">
                              <wp:posOffset>1320165</wp:posOffset>
                            </wp:positionV>
                            <wp:extent cx="116205" cy="182880"/>
                            <wp:effectExtent l="0" t="0" r="17145" b="26670"/>
                            <wp:wrapNone/>
                            <wp:docPr id="208" name="Oval 1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A76139" id="Oval 1659" o:spid="_x0000_s1026" style="position:absolute;margin-left:361.35pt;margin-top:103.95pt;width:9.15pt;height:14.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4640" behindDoc="0" locked="0" layoutInCell="1" allowOverlap="1">
                            <wp:simplePos x="0" y="0"/>
                            <wp:positionH relativeFrom="column">
                              <wp:posOffset>4472940</wp:posOffset>
                            </wp:positionH>
                            <wp:positionV relativeFrom="paragraph">
                              <wp:posOffset>1320165</wp:posOffset>
                            </wp:positionV>
                            <wp:extent cx="116205" cy="182880"/>
                            <wp:effectExtent l="0" t="0" r="17145" b="26670"/>
                            <wp:wrapNone/>
                            <wp:docPr id="207" name="Oval 1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1B6539" id="Oval 1660" o:spid="_x0000_s1026" style="position:absolute;margin-left:352.2pt;margin-top:103.95pt;width:9.15pt;height:14.4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5664" behindDoc="0" locked="0" layoutInCell="1" allowOverlap="1">
                            <wp:simplePos x="0" y="0"/>
                            <wp:positionH relativeFrom="column">
                              <wp:posOffset>4240530</wp:posOffset>
                            </wp:positionH>
                            <wp:positionV relativeFrom="paragraph">
                              <wp:posOffset>1320165</wp:posOffset>
                            </wp:positionV>
                            <wp:extent cx="116205" cy="182880"/>
                            <wp:effectExtent l="0" t="0" r="17145" b="26670"/>
                            <wp:wrapNone/>
                            <wp:docPr id="206" name="Oval 1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D55E08" id="Oval 1661" o:spid="_x0000_s1026" style="position:absolute;margin-left:333.9pt;margin-top:103.95pt;width:9.15pt;height:14.4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6688" behindDoc="0" locked="0" layoutInCell="1" allowOverlap="1">
                            <wp:simplePos x="0" y="0"/>
                            <wp:positionH relativeFrom="column">
                              <wp:posOffset>4356735</wp:posOffset>
                            </wp:positionH>
                            <wp:positionV relativeFrom="paragraph">
                              <wp:posOffset>1320165</wp:posOffset>
                            </wp:positionV>
                            <wp:extent cx="116205" cy="182880"/>
                            <wp:effectExtent l="0" t="0" r="17145" b="26670"/>
                            <wp:wrapNone/>
                            <wp:docPr id="191" name="Oval 1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A3CAF6" id="Oval 1662" o:spid="_x0000_s1026" style="position:absolute;margin-left:343.05pt;margin-top:103.95pt;width:9.15pt;height:14.4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7712" behindDoc="0" locked="0" layoutInCell="1" allowOverlap="1">
                            <wp:simplePos x="0" y="0"/>
                            <wp:positionH relativeFrom="column">
                              <wp:posOffset>4124325</wp:posOffset>
                            </wp:positionH>
                            <wp:positionV relativeFrom="paragraph">
                              <wp:posOffset>1320165</wp:posOffset>
                            </wp:positionV>
                            <wp:extent cx="116205" cy="182880"/>
                            <wp:effectExtent l="0" t="0" r="17145" b="26670"/>
                            <wp:wrapNone/>
                            <wp:docPr id="190" name="Oval 1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FC7D24" id="Oval 1663" o:spid="_x0000_s1026" style="position:absolute;margin-left:324.75pt;margin-top:103.95pt;width:9.15pt;height:14.4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8736" behindDoc="0" locked="0" layoutInCell="1" allowOverlap="1">
                            <wp:simplePos x="0" y="0"/>
                            <wp:positionH relativeFrom="column">
                              <wp:posOffset>4008120</wp:posOffset>
                            </wp:positionH>
                            <wp:positionV relativeFrom="paragraph">
                              <wp:posOffset>1320165</wp:posOffset>
                            </wp:positionV>
                            <wp:extent cx="116205" cy="182880"/>
                            <wp:effectExtent l="0" t="0" r="17145" b="26670"/>
                            <wp:wrapNone/>
                            <wp:docPr id="189" name="Oval 1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B614BF" id="Oval 1664" o:spid="_x0000_s1026" style="position:absolute;margin-left:315.6pt;margin-top:103.95pt;width:9.15pt;height:14.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29760" behindDoc="0" locked="0" layoutInCell="1" allowOverlap="1">
                            <wp:simplePos x="0" y="0"/>
                            <wp:positionH relativeFrom="column">
                              <wp:posOffset>3891915</wp:posOffset>
                            </wp:positionH>
                            <wp:positionV relativeFrom="paragraph">
                              <wp:posOffset>1320165</wp:posOffset>
                            </wp:positionV>
                            <wp:extent cx="116205" cy="182880"/>
                            <wp:effectExtent l="0" t="0" r="17145" b="26670"/>
                            <wp:wrapNone/>
                            <wp:docPr id="188" name="Oval 1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CD65BB" id="Oval 1665" o:spid="_x0000_s1026" style="position:absolute;margin-left:306.45pt;margin-top:103.95pt;width:9.15pt;height:14.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0784" behindDoc="0" locked="0" layoutInCell="1" allowOverlap="1">
                            <wp:simplePos x="0" y="0"/>
                            <wp:positionH relativeFrom="column">
                              <wp:posOffset>3775710</wp:posOffset>
                            </wp:positionH>
                            <wp:positionV relativeFrom="paragraph">
                              <wp:posOffset>1320165</wp:posOffset>
                            </wp:positionV>
                            <wp:extent cx="116205" cy="182880"/>
                            <wp:effectExtent l="0" t="0" r="17145" b="26670"/>
                            <wp:wrapNone/>
                            <wp:docPr id="187" name="Oval 1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C1EB4A" id="Oval 1666" o:spid="_x0000_s1026" style="position:absolute;margin-left:297.3pt;margin-top:103.95pt;width:9.15pt;height:14.4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1808" behindDoc="0" locked="0" layoutInCell="1" allowOverlap="1">
                            <wp:simplePos x="0" y="0"/>
                            <wp:positionH relativeFrom="column">
                              <wp:posOffset>3659505</wp:posOffset>
                            </wp:positionH>
                            <wp:positionV relativeFrom="paragraph">
                              <wp:posOffset>1320165</wp:posOffset>
                            </wp:positionV>
                            <wp:extent cx="116205" cy="182880"/>
                            <wp:effectExtent l="0" t="0" r="17145" b="26670"/>
                            <wp:wrapNone/>
                            <wp:docPr id="186" name="Oval 1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B55301" id="Oval 1667" o:spid="_x0000_s1026" style="position:absolute;margin-left:288.15pt;margin-top:103.95pt;width:9.15pt;height:14.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2832" behindDoc="0" locked="0" layoutInCell="1" allowOverlap="1">
                            <wp:simplePos x="0" y="0"/>
                            <wp:positionH relativeFrom="column">
                              <wp:posOffset>3543300</wp:posOffset>
                            </wp:positionH>
                            <wp:positionV relativeFrom="paragraph">
                              <wp:posOffset>1320165</wp:posOffset>
                            </wp:positionV>
                            <wp:extent cx="116205" cy="182880"/>
                            <wp:effectExtent l="0" t="0" r="17145" b="26670"/>
                            <wp:wrapNone/>
                            <wp:docPr id="185" name="Oval 1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11C952" id="Oval 1668" o:spid="_x0000_s1026" style="position:absolute;margin-left:279pt;margin-top:103.95pt;width:9.15pt;height:14.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3856" behindDoc="0" locked="0" layoutInCell="1" allowOverlap="1">
                            <wp:simplePos x="0" y="0"/>
                            <wp:positionH relativeFrom="column">
                              <wp:posOffset>3427095</wp:posOffset>
                            </wp:positionH>
                            <wp:positionV relativeFrom="paragraph">
                              <wp:posOffset>1320165</wp:posOffset>
                            </wp:positionV>
                            <wp:extent cx="116205" cy="182880"/>
                            <wp:effectExtent l="0" t="0" r="17145" b="26670"/>
                            <wp:wrapNone/>
                            <wp:docPr id="184" name="Oval 1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96A2F3" id="Oval 1669" o:spid="_x0000_s1026" style="position:absolute;margin-left:269.85pt;margin-top:103.95pt;width:9.15pt;height:14.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4880" behindDoc="0" locked="0" layoutInCell="1" allowOverlap="1">
                            <wp:simplePos x="0" y="0"/>
                            <wp:positionH relativeFrom="column">
                              <wp:posOffset>3310890</wp:posOffset>
                            </wp:positionH>
                            <wp:positionV relativeFrom="paragraph">
                              <wp:posOffset>1320165</wp:posOffset>
                            </wp:positionV>
                            <wp:extent cx="116205" cy="182880"/>
                            <wp:effectExtent l="0" t="0" r="17145" b="26670"/>
                            <wp:wrapNone/>
                            <wp:docPr id="183" name="Oval 1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ABDB11" id="Oval 1670" o:spid="_x0000_s1026" style="position:absolute;margin-left:260.7pt;margin-top:103.95pt;width:9.15pt;height:14.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5904" behindDoc="0" locked="0" layoutInCell="1" allowOverlap="1">
                            <wp:simplePos x="0" y="0"/>
                            <wp:positionH relativeFrom="column">
                              <wp:posOffset>3194685</wp:posOffset>
                            </wp:positionH>
                            <wp:positionV relativeFrom="paragraph">
                              <wp:posOffset>1320165</wp:posOffset>
                            </wp:positionV>
                            <wp:extent cx="116205" cy="182880"/>
                            <wp:effectExtent l="0" t="0" r="17145" b="26670"/>
                            <wp:wrapNone/>
                            <wp:docPr id="182" name="Oval 1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888955" id="Oval 1671" o:spid="_x0000_s1026" style="position:absolute;margin-left:251.55pt;margin-top:103.95pt;width:9.15pt;height:14.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6928" behindDoc="0" locked="0" layoutInCell="1" allowOverlap="1">
                            <wp:simplePos x="0" y="0"/>
                            <wp:positionH relativeFrom="column">
                              <wp:posOffset>3078480</wp:posOffset>
                            </wp:positionH>
                            <wp:positionV relativeFrom="paragraph">
                              <wp:posOffset>1320165</wp:posOffset>
                            </wp:positionV>
                            <wp:extent cx="116205" cy="182880"/>
                            <wp:effectExtent l="0" t="0" r="17145" b="26670"/>
                            <wp:wrapNone/>
                            <wp:docPr id="181" name="Oval 1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2C7BF5" id="Oval 1672" o:spid="_x0000_s1026" style="position:absolute;margin-left:242.4pt;margin-top:103.95pt;width:9.15pt;height:14.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7952" behindDoc="0" locked="0" layoutInCell="1" allowOverlap="1">
                            <wp:simplePos x="0" y="0"/>
                            <wp:positionH relativeFrom="column">
                              <wp:posOffset>2962275</wp:posOffset>
                            </wp:positionH>
                            <wp:positionV relativeFrom="paragraph">
                              <wp:posOffset>1320165</wp:posOffset>
                            </wp:positionV>
                            <wp:extent cx="116205" cy="182880"/>
                            <wp:effectExtent l="0" t="0" r="17145" b="26670"/>
                            <wp:wrapNone/>
                            <wp:docPr id="180" name="Oval 1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F6E2F8" id="Oval 1673" o:spid="_x0000_s1026" style="position:absolute;margin-left:233.25pt;margin-top:103.95pt;width:9.15pt;height:14.4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38976" behindDoc="0" locked="0" layoutInCell="1" allowOverlap="1">
                            <wp:simplePos x="0" y="0"/>
                            <wp:positionH relativeFrom="column">
                              <wp:posOffset>2846070</wp:posOffset>
                            </wp:positionH>
                            <wp:positionV relativeFrom="paragraph">
                              <wp:posOffset>1320165</wp:posOffset>
                            </wp:positionV>
                            <wp:extent cx="116205" cy="182880"/>
                            <wp:effectExtent l="0" t="0" r="17145" b="26670"/>
                            <wp:wrapNone/>
                            <wp:docPr id="179" name="Oval 1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FBD701" id="Oval 1674" o:spid="_x0000_s1026" style="position:absolute;margin-left:224.1pt;margin-top:103.95pt;width:9.15pt;height:14.4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0000" behindDoc="0" locked="0" layoutInCell="1" allowOverlap="1">
                            <wp:simplePos x="0" y="0"/>
                            <wp:positionH relativeFrom="column">
                              <wp:posOffset>2729865</wp:posOffset>
                            </wp:positionH>
                            <wp:positionV relativeFrom="paragraph">
                              <wp:posOffset>1320165</wp:posOffset>
                            </wp:positionV>
                            <wp:extent cx="116205" cy="182880"/>
                            <wp:effectExtent l="0" t="0" r="17145" b="26670"/>
                            <wp:wrapNone/>
                            <wp:docPr id="178" name="Oval 1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E9BA1E" id="Oval 1675" o:spid="_x0000_s1026" style="position:absolute;margin-left:214.95pt;margin-top:103.95pt;width:9.15pt;height:14.4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1024" behindDoc="0" locked="0" layoutInCell="1" allowOverlap="1">
                            <wp:simplePos x="0" y="0"/>
                            <wp:positionH relativeFrom="column">
                              <wp:posOffset>2613660</wp:posOffset>
                            </wp:positionH>
                            <wp:positionV relativeFrom="paragraph">
                              <wp:posOffset>1320165</wp:posOffset>
                            </wp:positionV>
                            <wp:extent cx="116205" cy="182880"/>
                            <wp:effectExtent l="0" t="0" r="17145" b="26670"/>
                            <wp:wrapNone/>
                            <wp:docPr id="177" name="Oval 1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94DBD0" id="Oval 1676" o:spid="_x0000_s1026" style="position:absolute;margin-left:205.8pt;margin-top:103.95pt;width:9.15pt;height:14.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2048" behindDoc="0" locked="0" layoutInCell="1" allowOverlap="1">
                            <wp:simplePos x="0" y="0"/>
                            <wp:positionH relativeFrom="column">
                              <wp:posOffset>2497455</wp:posOffset>
                            </wp:positionH>
                            <wp:positionV relativeFrom="paragraph">
                              <wp:posOffset>1320165</wp:posOffset>
                            </wp:positionV>
                            <wp:extent cx="116205" cy="182880"/>
                            <wp:effectExtent l="0" t="0" r="17145" b="26670"/>
                            <wp:wrapNone/>
                            <wp:docPr id="176" name="Oval 1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00DB6" id="Oval 1677" o:spid="_x0000_s1026" style="position:absolute;margin-left:196.65pt;margin-top:103.95pt;width:9.15pt;height:14.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3072" behindDoc="0" locked="0" layoutInCell="1" allowOverlap="1">
                            <wp:simplePos x="0" y="0"/>
                            <wp:positionH relativeFrom="column">
                              <wp:posOffset>2381250</wp:posOffset>
                            </wp:positionH>
                            <wp:positionV relativeFrom="paragraph">
                              <wp:posOffset>1320165</wp:posOffset>
                            </wp:positionV>
                            <wp:extent cx="116205" cy="182880"/>
                            <wp:effectExtent l="0" t="0" r="17145" b="26670"/>
                            <wp:wrapNone/>
                            <wp:docPr id="175" name="Oval 1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4E080B" id="Oval 1678" o:spid="_x0000_s1026" style="position:absolute;margin-left:187.5pt;margin-top:103.95pt;width:9.15pt;height:14.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4096" behindDoc="0" locked="0" layoutInCell="1" allowOverlap="1">
                            <wp:simplePos x="0" y="0"/>
                            <wp:positionH relativeFrom="column">
                              <wp:posOffset>2265045</wp:posOffset>
                            </wp:positionH>
                            <wp:positionV relativeFrom="paragraph">
                              <wp:posOffset>1320165</wp:posOffset>
                            </wp:positionV>
                            <wp:extent cx="116205" cy="182880"/>
                            <wp:effectExtent l="0" t="0" r="17145" b="26670"/>
                            <wp:wrapNone/>
                            <wp:docPr id="174" name="Oval 1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E93567" id="Oval 1679" o:spid="_x0000_s1026" style="position:absolute;margin-left:178.35pt;margin-top:103.95pt;width:9.15pt;height:14.4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" fillcolor="yellow" strokecolor="red"/>
                        </w:pict>
                      </mc:Fallback>
                    </mc:AlternateContent>
                  </w:r>
                  <w:r>
                    <w:rPr>
                      <w:rFonts w:ascii="Times New Roman" w:hAnsi="Times New Roman" w:cs="Times New Roman"/>
                      <w:noProof/>
                      <w:lang w:eastAsia="ru-RU"/>
                    </w:rPr>
                    <mc:AlternateContent>
                      <mc:Choice Requires="wps">
                        <w:drawing>
                          <wp:anchor distT="0" distB="0" distL="114300" distR="114300" simplePos="0" relativeHeight="251845120" behindDoc="0" locked="0" layoutInCell="1" allowOverlap="1">
                            <wp:simplePos x="0" y="0"/>
                            <wp:positionH relativeFrom="column">
                              <wp:posOffset>2139315</wp:posOffset>
                            </wp:positionH>
                            <wp:positionV relativeFrom="paragraph">
                              <wp:posOffset>1320165</wp:posOffset>
                            </wp:positionV>
                            <wp:extent cx="116205" cy="182880"/>
                            <wp:effectExtent l="0" t="0" r="17145" b="26670"/>
                            <wp:wrapNone/>
                            <wp:docPr id="173" name="Oval 1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21195B" id="Oval 1680" o:spid="_x0000_s1026" style="position:absolute;margin-left:168.45pt;margin-top:103.95pt;width:9.15pt;height:14.4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" fillcolor="yellow" strokecolor="red"/>
                        </w:pict>
                      </mc:Fallback>
                    </mc:AlternateContent>
                  </w:r>
                  <w:r w:rsidR="0031748E" w:rsidRPr="00F436A0">
                    <w:rPr>
                      <w:rFonts w:ascii="Times New Roman" w:hAnsi="Times New Roman" w:cs="Times New Roman"/>
                      <w:sz w:val="24"/>
                      <w:szCs w:val="24"/>
                    </w:rPr>
                    <w:t xml:space="preserve">                                                    Е-к</w:t>
                  </w:r>
                  <w:r w:rsidR="00CB3F6E" w:rsidRPr="00F436A0">
                    <w:rPr>
                      <w:rFonts w:ascii="Times New Roman" w:hAnsi="Times New Roman" w:cs="Times New Roman"/>
                      <w:sz w:val="24"/>
                      <w:szCs w:val="24"/>
                    </w:rPr>
                    <w:t>а</w:t>
                  </w:r>
                  <w:r w:rsidR="0031748E" w:rsidRPr="00F436A0">
                    <w:rPr>
                      <w:rFonts w:ascii="Times New Roman" w:hAnsi="Times New Roman" w:cs="Times New Roman"/>
                      <w:sz w:val="24"/>
                      <w:szCs w:val="24"/>
                    </w:rPr>
                    <w:t>дгерин</w:t>
                  </w:r>
                  <w:r w:rsidR="00CB3F6E" w:rsidRPr="00F436A0">
                    <w:rPr>
                      <w:rFonts w:ascii="Times New Roman" w:hAnsi="Times New Roman" w:cs="Times New Roman"/>
                      <w:sz w:val="24"/>
                      <w:szCs w:val="24"/>
                    </w:rPr>
                    <w:t>а</w:t>
                  </w:r>
                  <w:r w:rsidR="0031748E" w:rsidRPr="00F436A0">
                    <w:rPr>
                      <w:rFonts w:ascii="Times New Roman" w:hAnsi="Times New Roman" w:cs="Times New Roman"/>
                      <w:sz w:val="24"/>
                      <w:szCs w:val="24"/>
                    </w:rPr>
                    <w:t xml:space="preserve">                                конт</w:t>
                  </w:r>
                  <w:r w:rsidR="00CB3F6E" w:rsidRPr="00F436A0">
                    <w:rPr>
                      <w:rFonts w:ascii="Times New Roman" w:hAnsi="Times New Roman" w:cs="Times New Roman"/>
                      <w:sz w:val="24"/>
                      <w:szCs w:val="24"/>
                    </w:rPr>
                    <w:t>а</w:t>
                  </w:r>
                  <w:r w:rsidR="0031748E" w:rsidRPr="00F436A0">
                    <w:rPr>
                      <w:rFonts w:ascii="Times New Roman" w:hAnsi="Times New Roman" w:cs="Times New Roman"/>
                      <w:sz w:val="24"/>
                      <w:szCs w:val="24"/>
                    </w:rPr>
                    <w:t>кт                           простр</w:t>
                  </w:r>
                  <w:r w:rsidR="00CB3F6E" w:rsidRPr="00F436A0">
                    <w:rPr>
                      <w:rFonts w:ascii="Times New Roman" w:hAnsi="Times New Roman" w:cs="Times New Roman"/>
                      <w:sz w:val="24"/>
                      <w:szCs w:val="24"/>
                    </w:rPr>
                    <w:t>а</w:t>
                  </w:r>
                  <w:r w:rsidR="0031748E" w:rsidRPr="00F436A0">
                    <w:rPr>
                      <w:rFonts w:ascii="Times New Roman" w:hAnsi="Times New Roman" w:cs="Times New Roman"/>
                      <w:sz w:val="24"/>
                      <w:szCs w:val="24"/>
                    </w:rPr>
                    <w:t>нство</w:t>
                  </w:r>
                </w:p>
                <w:p w:rsidR="0031748E" w:rsidRPr="00F436A0" w:rsidRDefault="003D4846">
                  <w:pPr>
                    <w:tabs>
                      <w:tab w:val="left" w:pos="284"/>
                    </w:tabs>
                    <w:spacing w:after="0" w:line="240" w:lineRule="auto"/>
                    <w:rPr>
                      <w:rFonts w:ascii="Times New Roman" w:hAnsi="Times New Roman" w:cs="Times New Roman"/>
                      <w:sz w:val="24"/>
                      <w:szCs w:val="24"/>
                    </w:rPr>
                  </w:pPr>
                  <w:r>
                    <w:rPr>
                      <w:rFonts w:ascii="Times New Roman" w:hAnsi="Times New Roman" w:cs="Times New Roman"/>
                      <w:noProof/>
                      <w:lang w:eastAsia="ru-RU"/>
                    </w:rPr>
                    <mc:AlternateContent>
                      <mc:Choice Requires="wps">
                        <w:drawing>
                          <wp:anchor distT="0" distB="0" distL="114300" distR="114300" simplePos="0" relativeHeight="251846144" behindDoc="0" locked="0" layoutInCell="1" allowOverlap="1">
                            <wp:simplePos x="0" y="0"/>
                            <wp:positionH relativeFrom="column">
                              <wp:posOffset>2425065</wp:posOffset>
                            </wp:positionH>
                            <wp:positionV relativeFrom="paragraph">
                              <wp:posOffset>2089785</wp:posOffset>
                            </wp:positionV>
                            <wp:extent cx="685800" cy="647700"/>
                            <wp:effectExtent l="19050" t="19050" r="38100" b="57150"/>
                            <wp:wrapNone/>
                            <wp:docPr id="172" name="Oval 1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647700"/>
                                    </a:xfrm>
                                    <a:prstGeom prst="ellipse">
                                      <a:avLst/>
                                    </a:prstGeom>
                                    <a:solidFill>
                                      <a:srgbClr val="7030A0"/>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157045" w:rsidRDefault="00157045" w:rsidP="0031748E">
                                        <w:pPr>
                                          <w:jc w:val="center"/>
                                          <w:rPr>
                                            <w:lang w:val="en-US"/>
                                          </w:rPr>
                                        </w:pPr>
                                        <w:r>
                                          <w:rPr>
                                            <w:lang w:val="en-US"/>
                                          </w:rPr>
                                          <w:t>120 ctn</w:t>
                                        </w:r>
                                      </w:p>
                                      <w:p w:rsidR="00157045" w:rsidRDefault="00157045" w:rsidP="0031748E">
                                        <w:pPr>
                                          <w:spacing w:after="0" w:line="240" w:lineRule="atLeast"/>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1" o:spid="_x0000_s1033" style="position:absolute;margin-left:190.95pt;margin-top:164.55pt;width:54pt;height:51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" fillcolor="#7030a0" strokecolor="#f2f2f2 [3041]" strokeweight="3pt">
                            <v:shadow on="t" color="#4e6128 [1606]" opacity=".5" offset="1pt"/>
                            <v:textbox>
                              <w:txbxContent>
                                <w:p w:rsidR="00157045" w:rsidRDefault="00157045" w:rsidP="0031748E">
                                  <w:pPr>
                                    <w:jc w:val="center"/>
                                    <w:rPr>
                                      <w:lang w:val="en-US"/>
                                    </w:rPr>
                                  </w:pPr>
                                  <w:r>
                                    <w:rPr>
                                      <w:lang w:val="en-US"/>
                                    </w:rPr>
                                    <w:t>120 ctn</w:t>
                                  </w:r>
                                </w:p>
                                <w:p w:rsidR="00157045" w:rsidRDefault="00157045" w:rsidP="0031748E">
                                  <w:pPr>
                                    <w:spacing w:after="0" w:line="240" w:lineRule="atLeast"/>
                                    <w:jc w:val="center"/>
                                    <w:rPr>
                                      <w:lang w:val="en-US"/>
                                    </w:rPr>
                                  </w:pPr>
                                </w:p>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47168" behindDoc="0" locked="0" layoutInCell="1" allowOverlap="1">
                            <wp:simplePos x="0" y="0"/>
                            <wp:positionH relativeFrom="column">
                              <wp:posOffset>3470910</wp:posOffset>
                            </wp:positionH>
                            <wp:positionV relativeFrom="paragraph">
                              <wp:posOffset>2099310</wp:posOffset>
                            </wp:positionV>
                            <wp:extent cx="1002030" cy="647700"/>
                            <wp:effectExtent l="19050" t="19050" r="45720" b="57150"/>
                            <wp:wrapNone/>
                            <wp:docPr id="171" name="Oval 1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64770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linkedTxbx id="9"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2" o:spid="_x0000_s1034" style="position:absolute;margin-left:273.3pt;margin-top:165.3pt;width:78.9pt;height:51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" fillcolor="#9bbb59 [3206]" strokecolor="#f2f2f2 [3041]" strokeweight="3pt">
                            <v:shadow on="t" color="#4e6128 [1606]" opacity=".5" offset="1pt"/>
                            <v:textbox>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48192" behindDoc="0" locked="0" layoutInCell="1" allowOverlap="1">
                            <wp:simplePos x="0" y="0"/>
                            <wp:positionH relativeFrom="column">
                              <wp:posOffset>3089910</wp:posOffset>
                            </wp:positionH>
                            <wp:positionV relativeFrom="paragraph">
                              <wp:posOffset>2698750</wp:posOffset>
                            </wp:positionV>
                            <wp:extent cx="1024890" cy="647700"/>
                            <wp:effectExtent l="19050" t="19050" r="41910" b="57150"/>
                            <wp:wrapNone/>
                            <wp:docPr id="170" name="Oval 1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4890" cy="64770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id="9">
                                    <w:txbxContent>
                                      <w:p w:rsidR="00157045" w:rsidRDefault="00157045" w:rsidP="0031748E">
                                        <w:r>
                                          <w:rPr>
                                            <w:rFonts w:cstheme="minorHAnsi"/>
                                          </w:rPr>
                                          <w:t>α-</w:t>
                                        </w:r>
                                        <w:r>
                                          <w:t>катеин</w:t>
                                        </w:r>
                                      </w:p>
                                      <w:p w:rsidR="00157045" w:rsidRDefault="00157045" w:rsidP="0031748E"/>
                                      <w:p w:rsidR="00157045" w:rsidRDefault="00157045" w:rsidP="0031748E">
                                        <w:r>
                                          <w:rPr>
                                            <w:rFonts w:cstheme="minorHAnsi"/>
                                          </w:rPr>
                                          <w:t>β-</w:t>
                                        </w:r>
                                        <w:r>
                                          <w:t>катеин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3" o:spid="_x0000_s1035" style="position:absolute;margin-left:243.3pt;margin-top:212.5pt;width:80.7pt;height:51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" fillcolor="#9bbb59 [3206]" strokecolor="#f2f2f2 [3041]" strokeweight="3pt">
                            <v:shadow on="t" color="#4e6128 [1606]" opacity=".5" offset="1pt"/>
                            <v:textbox style="mso-next-textbox:#Oval 1682">
                              <w:txbxContent>
                                <w:p w:rsidR="00157045" w:rsidRDefault="00157045" w:rsidP="0031748E">
                                  <w:r>
                                    <w:rPr>
                                      <w:rFonts w:cstheme="minorHAnsi"/>
                                    </w:rPr>
                                    <w:t>α-</w:t>
                                  </w:r>
                                  <w:r>
                                    <w:t>катеин</w:t>
                                  </w:r>
                                </w:p>
                                <w:p w:rsidR="00157045" w:rsidRDefault="00157045" w:rsidP="0031748E"/>
                                <w:p w:rsidR="00157045" w:rsidRDefault="00157045" w:rsidP="0031748E">
                                  <w:r>
                                    <w:rPr>
                                      <w:rFonts w:cstheme="minorHAnsi"/>
                                    </w:rPr>
                                    <w:t>β-</w:t>
                                  </w:r>
                                  <w:r>
                                    <w:t>катеин</w:t>
                                  </w:r>
                                </w:p>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49216" behindDoc="0" locked="0" layoutInCell="1" allowOverlap="1">
                            <wp:simplePos x="0" y="0"/>
                            <wp:positionH relativeFrom="column">
                              <wp:posOffset>4528185</wp:posOffset>
                            </wp:positionH>
                            <wp:positionV relativeFrom="paragraph">
                              <wp:posOffset>2132330</wp:posOffset>
                            </wp:positionV>
                            <wp:extent cx="685800" cy="647700"/>
                            <wp:effectExtent l="19050" t="19050" r="38100" b="57150"/>
                            <wp:wrapNone/>
                            <wp:docPr id="169" name="Oval 1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647700"/>
                                    </a:xfrm>
                                    <a:prstGeom prst="ellipse">
                                      <a:avLst/>
                                    </a:prstGeom>
                                    <a:solidFill>
                                      <a:srgbClr val="7030A0"/>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157045" w:rsidRDefault="00157045" w:rsidP="0031748E">
                                        <w:pPr>
                                          <w:jc w:val="center"/>
                                          <w:rPr>
                                            <w:lang w:val="en-US"/>
                                          </w:rPr>
                                        </w:pPr>
                                        <w:r>
                                          <w:rPr>
                                            <w:lang w:val="en-US"/>
                                          </w:rPr>
                                          <w:t>120 ctn</w:t>
                                        </w:r>
                                      </w:p>
                                      <w:p w:rsidR="00157045" w:rsidRDefault="00157045" w:rsidP="0031748E">
                                        <w:pPr>
                                          <w:spacing w:after="0" w:line="240" w:lineRule="atLeast"/>
                                          <w:jc w:val="cent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4" o:spid="_x0000_s1036" style="position:absolute;margin-left:356.55pt;margin-top:167.9pt;width:54pt;height:51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" fillcolor="#7030a0" strokecolor="#f2f2f2 [3041]" strokeweight="3pt">
                            <v:shadow on="t" color="#4e6128 [1606]" opacity=".5" offset="1pt"/>
                            <v:textbox>
                              <w:txbxContent>
                                <w:p w:rsidR="00157045" w:rsidRDefault="00157045" w:rsidP="0031748E">
                                  <w:pPr>
                                    <w:jc w:val="center"/>
                                    <w:rPr>
                                      <w:lang w:val="en-US"/>
                                    </w:rPr>
                                  </w:pPr>
                                  <w:r>
                                    <w:rPr>
                                      <w:lang w:val="en-US"/>
                                    </w:rPr>
                                    <w:t>120 ctn</w:t>
                                  </w:r>
                                </w:p>
                                <w:p w:rsidR="00157045" w:rsidRDefault="00157045" w:rsidP="0031748E">
                                  <w:pPr>
                                    <w:spacing w:after="0" w:line="240" w:lineRule="atLeast"/>
                                    <w:jc w:val="center"/>
                                    <w:rPr>
                                      <w:lang w:val="en-US"/>
                                    </w:rPr>
                                  </w:pPr>
                                </w:p>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50240" behindDoc="0" locked="0" layoutInCell="1" allowOverlap="1">
                            <wp:simplePos x="0" y="0"/>
                            <wp:positionH relativeFrom="column">
                              <wp:posOffset>5562600</wp:posOffset>
                            </wp:positionH>
                            <wp:positionV relativeFrom="paragraph">
                              <wp:posOffset>2132330</wp:posOffset>
                            </wp:positionV>
                            <wp:extent cx="1002030" cy="647700"/>
                            <wp:effectExtent l="19050" t="19050" r="45720" b="57150"/>
                            <wp:wrapNone/>
                            <wp:docPr id="168" name="Oval 1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64770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157045" w:rsidRDefault="00157045" w:rsidP="0031748E">
                                        <w:r>
                                          <w:rPr>
                                            <w:rFonts w:cstheme="minorHAnsi"/>
                                          </w:rPr>
                                          <w:t>β-</w:t>
                                        </w:r>
                                        <w:r>
                                          <w:t>катеин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5" o:spid="_x0000_s1037" style="position:absolute;margin-left:438pt;margin-top:167.9pt;width:78.9pt;height:51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" fillcolor="#9bbb59 [3206]" strokecolor="#f2f2f2 [3041]" strokeweight="3pt">
                            <v:shadow on="t" color="#4e6128 [1606]" opacity=".5" offset="1pt"/>
                            <v:textbox>
                              <w:txbxContent>
                                <w:p w:rsidR="00157045" w:rsidRDefault="00157045" w:rsidP="0031748E">
                                  <w:r>
                                    <w:rPr>
                                      <w:rFonts w:cstheme="minorHAnsi"/>
                                    </w:rPr>
                                    <w:t>β-</w:t>
                                  </w:r>
                                  <w:r>
                                    <w:t>катеин</w:t>
                                  </w:r>
                                </w:p>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51264" behindDoc="0" locked="0" layoutInCell="1" allowOverlap="1">
                            <wp:simplePos x="0" y="0"/>
                            <wp:positionH relativeFrom="column">
                              <wp:posOffset>5172075</wp:posOffset>
                            </wp:positionH>
                            <wp:positionV relativeFrom="paragraph">
                              <wp:posOffset>2766060</wp:posOffset>
                            </wp:positionV>
                            <wp:extent cx="1024890" cy="647700"/>
                            <wp:effectExtent l="19050" t="19050" r="41910" b="57150"/>
                            <wp:wrapNone/>
                            <wp:docPr id="167" name="Oval 1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4890" cy="64770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157045" w:rsidRDefault="00157045" w:rsidP="0031748E">
                                        <w:r>
                                          <w:rPr>
                                            <w:rFonts w:cstheme="minorHAnsi"/>
                                          </w:rPr>
                                          <w:t>α-</w:t>
                                        </w:r>
                                        <w:r>
                                          <w:t>катеин</w:t>
                                        </w:r>
                                      </w:p>
                                      <w:p w:rsidR="00157045" w:rsidRDefault="00157045" w:rsidP="003174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86" o:spid="_x0000_s1038" style="position:absolute;margin-left:407.25pt;margin-top:217.8pt;width:80.7pt;height:51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" fillcolor="#9bbb59 [3206]" strokecolor="#f2f2f2 [3041]" strokeweight="3pt">
                            <v:shadow on="t" color="#4e6128 [1606]" opacity=".5" offset="1pt"/>
                            <v:textbox>
                              <w:txbxContent>
                                <w:p w:rsidR="00157045" w:rsidRDefault="00157045" w:rsidP="0031748E">
                                  <w:r>
                                    <w:rPr>
                                      <w:rFonts w:cstheme="minorHAnsi"/>
                                    </w:rPr>
                                    <w:t>α-</w:t>
                                  </w:r>
                                  <w:r>
                                    <w:t>катеин</w:t>
                                  </w:r>
                                </w:p>
                                <w:p w:rsidR="00157045" w:rsidRDefault="00157045" w:rsidP="0031748E"/>
                              </w:txbxContent>
                            </v:textbox>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53312" behindDoc="0" locked="0" layoutInCell="1" allowOverlap="1">
                            <wp:simplePos x="0" y="0"/>
                            <wp:positionH relativeFrom="column">
                              <wp:posOffset>3067050</wp:posOffset>
                            </wp:positionH>
                            <wp:positionV relativeFrom="paragraph">
                              <wp:posOffset>255270</wp:posOffset>
                            </wp:positionV>
                            <wp:extent cx="116205" cy="90805"/>
                            <wp:effectExtent l="19050" t="19050" r="36195" b="61595"/>
                            <wp:wrapNone/>
                            <wp:docPr id="166" name="Oval 1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ellipse">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1E7BED" id="Oval 1688" o:spid="_x0000_s1026" style="position:absolute;margin-left:241.5pt;margin-top:20.1pt;width:9.15pt;height:7.1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" fillcolor="#4f81bd [3204]" strokecolor="#7030a0" strokeweight="3pt">
                            <v:shadow on="t" color="#243f60 [1604]" opacity=".5" offset="1pt"/>
                          </v:oval>
                        </w:pict>
                      </mc:Fallback>
                    </mc:AlternateContent>
                  </w:r>
                  <w:r>
                    <w:rPr>
                      <w:rFonts w:ascii="Times New Roman" w:hAnsi="Times New Roman" w:cs="Times New Roman"/>
                      <w:noProof/>
                      <w:lang w:eastAsia="ru-RU"/>
                    </w:rPr>
                    <mc:AlternateContent>
                      <mc:Choice Requires="wps">
                        <w:drawing>
                          <wp:anchor distT="0" distB="0" distL="114300" distR="114300" simplePos="0" relativeHeight="251855360" behindDoc="0" locked="0" layoutInCell="1" allowOverlap="1">
                            <wp:simplePos x="0" y="0"/>
                            <wp:positionH relativeFrom="column">
                              <wp:posOffset>2988945</wp:posOffset>
                            </wp:positionH>
                            <wp:positionV relativeFrom="paragraph">
                              <wp:posOffset>310515</wp:posOffset>
                            </wp:positionV>
                            <wp:extent cx="312420" cy="1177925"/>
                            <wp:effectExtent l="19050" t="19050" r="30480" b="60325"/>
                            <wp:wrapNone/>
                            <wp:docPr id="165" name="AutoShape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A04D87" id="AutoShape 1690" o:spid="_x0000_s1026" style="position:absolute;margin-left:235.35pt;margin-top:24.45pt;width:24.6pt;height:92.7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856384" behindDoc="0" locked="0" layoutInCell="1" allowOverlap="1">
                            <wp:simplePos x="0" y="0"/>
                            <wp:positionH relativeFrom="column">
                              <wp:posOffset>5082540</wp:posOffset>
                            </wp:positionH>
                            <wp:positionV relativeFrom="paragraph">
                              <wp:posOffset>312420</wp:posOffset>
                            </wp:positionV>
                            <wp:extent cx="312420" cy="1177925"/>
                            <wp:effectExtent l="19050" t="19050" r="30480" b="60325"/>
                            <wp:wrapNone/>
                            <wp:docPr id="164" name="AutoShape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1177925"/>
                                    </a:xfrm>
                                    <a:prstGeom prst="roundRect">
                                      <a:avLst>
                                        <a:gd name="adj" fmla="val 16667"/>
                                      </a:avLst>
                                    </a:prstGeom>
                                    <a:solidFill>
                                      <a:schemeClr val="accent1">
                                        <a:lumMod val="100000"/>
                                        <a:lumOff val="0"/>
                                      </a:schemeClr>
                                    </a:solidFill>
                                    <a:ln w="38100">
                                      <a:solidFill>
                                        <a:srgbClr val="7030A0"/>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127AA3" id="AutoShape 1691" o:spid="_x0000_s1026" style="position:absolute;margin-left:400.2pt;margin-top:24.6pt;width:24.6pt;height:92.7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" fillcolor="#4f81bd [3204]" strokecolor="#7030a0" strokeweight="3pt">
                            <v:shadow on="t" color="#243f60 [1604]" opacity=".5" offset="1pt"/>
                          </v:roundrect>
                        </w:pict>
                      </mc:Fallback>
                    </mc:AlternateContent>
                  </w:r>
                  <w:r>
                    <w:rPr>
                      <w:rFonts w:ascii="Times New Roman" w:hAnsi="Times New Roman" w:cs="Times New Roman"/>
                      <w:noProof/>
                      <w:lang w:eastAsia="ru-RU"/>
                    </w:rPr>
                    <mc:AlternateContent>
                      <mc:Choice Requires="wps">
                        <w:drawing>
                          <wp:anchor distT="0" distB="0" distL="114300" distR="114300" simplePos="0" relativeHeight="251852288" behindDoc="0" locked="0" layoutInCell="1" allowOverlap="1">
                            <wp:simplePos x="0" y="0"/>
                            <wp:positionH relativeFrom="column">
                              <wp:posOffset>2684145</wp:posOffset>
                            </wp:positionH>
                            <wp:positionV relativeFrom="paragraph">
                              <wp:posOffset>1829435</wp:posOffset>
                            </wp:positionV>
                            <wp:extent cx="394335" cy="635"/>
                            <wp:effectExtent l="0" t="76200" r="24765" b="94615"/>
                            <wp:wrapNone/>
                            <wp:docPr id="163" name="AutoShape 1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3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7635FE" id="AutoShape 1687" o:spid="_x0000_s1026" type="#_x0000_t32" style="position:absolute;margin-left:211.35pt;margin-top:144.05pt;width:31.05pt;height:.0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">
                            <v:stroke endarrow="block"/>
                          </v:shape>
                        </w:pict>
                      </mc:Fallback>
                    </mc:AlternateContent>
                  </w:r>
                </w:p>
                <w:p w:rsidR="0031748E" w:rsidRPr="00F436A0" w:rsidRDefault="0031748E">
                  <w:pPr>
                    <w:ind w:left="-567"/>
                    <w:rPr>
                      <w:rFonts w:ascii="Times New Roman" w:hAnsi="Times New Roman" w:cs="Times New Roman"/>
                    </w:rPr>
                  </w:pPr>
                </w:p>
                <w:p w:rsidR="0031748E" w:rsidRPr="00F436A0" w:rsidRDefault="0031748E">
                  <w:pPr>
                    <w:rPr>
                      <w:rFonts w:ascii="Times New Roman" w:hAnsi="Times New Roman" w:cs="Times New Roman"/>
                    </w:rPr>
                  </w:pPr>
                </w:p>
                <w:p w:rsidR="0031748E" w:rsidRPr="00F436A0" w:rsidRDefault="0031748E">
                  <w:pPr>
                    <w:rPr>
                      <w:rFonts w:ascii="Times New Roman" w:hAnsi="Times New Roman" w:cs="Times New Roman"/>
                    </w:rPr>
                  </w:pPr>
                </w:p>
                <w:tbl>
                  <w:tblPr>
                    <w:tblpPr w:leftFromText="180" w:rightFromText="180" w:bottomFromText="200" w:vertAnchor="text" w:horzAnchor="page" w:tblpX="1524" w:tblpY="137"/>
                    <w:tblOverlap w:val="never"/>
                    <w:tblW w:w="0" w:type="auto"/>
                    <w:tblLook w:val="04A0" w:firstRow="1" w:lastRow="0" w:firstColumn="1" w:lastColumn="0" w:noHBand="0" w:noVBand="1"/>
                  </w:tblPr>
                  <w:tblGrid>
                    <w:gridCol w:w="2868"/>
                  </w:tblGrid>
                  <w:tr w:rsidR="0031748E" w:rsidRPr="00F436A0">
                    <w:trPr>
                      <w:trHeight w:val="2085"/>
                    </w:trPr>
                    <w:tc>
                      <w:tcPr>
                        <w:tcW w:w="2868" w:type="dxa"/>
                      </w:tcPr>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31748E">
                        <w:pPr>
                          <w:tabs>
                            <w:tab w:val="left" w:pos="284"/>
                          </w:tabs>
                          <w:spacing w:after="0" w:line="240" w:lineRule="auto"/>
                          <w:rPr>
                            <w:rFonts w:ascii="Times New Roman" w:hAnsi="Times New Roman" w:cs="Times New Roman"/>
                            <w:sz w:val="24"/>
                            <w:szCs w:val="24"/>
                          </w:rPr>
                        </w:pPr>
                        <w:r w:rsidRPr="00F436A0">
                          <w:rPr>
                            <w:rFonts w:ascii="Times New Roman" w:hAnsi="Times New Roman" w:cs="Times New Roman"/>
                            <w:sz w:val="24"/>
                            <w:szCs w:val="24"/>
                          </w:rPr>
                          <w:t>Внутриклеточный домен</w:t>
                        </w:r>
                      </w:p>
                      <w:p w:rsidR="0031748E" w:rsidRPr="00F436A0" w:rsidRDefault="0031748E">
                        <w:pPr>
                          <w:tabs>
                            <w:tab w:val="left" w:pos="284"/>
                          </w:tabs>
                          <w:spacing w:after="0" w:line="240" w:lineRule="auto"/>
                          <w:rPr>
                            <w:rFonts w:ascii="Times New Roman" w:hAnsi="Times New Roman" w:cs="Times New Roman"/>
                            <w:sz w:val="24"/>
                            <w:szCs w:val="24"/>
                          </w:rPr>
                        </w:pPr>
                        <w:r w:rsidRPr="00F436A0">
                          <w:rPr>
                            <w:rFonts w:ascii="Times New Roman" w:hAnsi="Times New Roman" w:cs="Times New Roman"/>
                            <w:sz w:val="24"/>
                            <w:szCs w:val="24"/>
                          </w:rPr>
                          <w:t xml:space="preserve">                      Е-к</w:t>
                        </w:r>
                        <w:r w:rsidR="00CB3F6E" w:rsidRPr="00F436A0">
                          <w:rPr>
                            <w:rFonts w:ascii="Times New Roman" w:hAnsi="Times New Roman" w:cs="Times New Roman"/>
                            <w:sz w:val="24"/>
                            <w:szCs w:val="24"/>
                          </w:rPr>
                          <w:t>а</w:t>
                        </w:r>
                        <w:r w:rsidRPr="00F436A0">
                          <w:rPr>
                            <w:rFonts w:ascii="Times New Roman" w:hAnsi="Times New Roman" w:cs="Times New Roman"/>
                            <w:sz w:val="24"/>
                            <w:szCs w:val="24"/>
                          </w:rPr>
                          <w:t>дгерин</w:t>
                        </w:r>
                        <w:r w:rsidR="00CB3F6E" w:rsidRPr="00F436A0">
                          <w:rPr>
                            <w:rFonts w:ascii="Times New Roman" w:hAnsi="Times New Roman" w:cs="Times New Roman"/>
                            <w:sz w:val="24"/>
                            <w:szCs w:val="24"/>
                          </w:rPr>
                          <w:t>а</w:t>
                        </w:r>
                      </w:p>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31748E">
                        <w:pPr>
                          <w:tabs>
                            <w:tab w:val="left" w:pos="284"/>
                          </w:tabs>
                          <w:spacing w:after="0" w:line="240" w:lineRule="auto"/>
                          <w:rPr>
                            <w:rFonts w:ascii="Times New Roman" w:hAnsi="Times New Roman" w:cs="Times New Roman"/>
                            <w:sz w:val="24"/>
                            <w:szCs w:val="24"/>
                          </w:rPr>
                        </w:pPr>
                      </w:p>
                      <w:p w:rsidR="0031748E" w:rsidRPr="00F436A0" w:rsidRDefault="00CB3F6E">
                        <w:pPr>
                          <w:tabs>
                            <w:tab w:val="left" w:pos="284"/>
                          </w:tabs>
                          <w:spacing w:after="0" w:line="240" w:lineRule="auto"/>
                          <w:rPr>
                            <w:rFonts w:ascii="Times New Roman" w:hAnsi="Times New Roman" w:cs="Times New Roman"/>
                            <w:sz w:val="24"/>
                            <w:szCs w:val="24"/>
                          </w:rPr>
                        </w:pPr>
                        <w:r w:rsidRPr="00F436A0">
                          <w:rPr>
                            <w:rFonts w:ascii="Times New Roman" w:hAnsi="Times New Roman" w:cs="Times New Roman"/>
                            <w:sz w:val="24"/>
                            <w:szCs w:val="24"/>
                          </w:rPr>
                          <w:t>А</w:t>
                        </w:r>
                        <w:r w:rsidR="0031748E" w:rsidRPr="00F436A0">
                          <w:rPr>
                            <w:rFonts w:ascii="Times New Roman" w:hAnsi="Times New Roman" w:cs="Times New Roman"/>
                            <w:sz w:val="24"/>
                            <w:szCs w:val="24"/>
                          </w:rPr>
                          <w:t>ктиновый цитоскелет</w:t>
                        </w:r>
                      </w:p>
                    </w:tc>
                  </w:tr>
                </w:tbl>
                <w:p w:rsidR="0031748E" w:rsidRPr="00F436A0" w:rsidRDefault="0031748E">
                  <w:pPr>
                    <w:rPr>
                      <w:rFonts w:ascii="Times New Roman" w:hAnsi="Times New Roman" w:cs="Times New Roman"/>
                    </w:rPr>
                  </w:pPr>
                </w:p>
                <w:p w:rsidR="0031748E" w:rsidRPr="00F436A0" w:rsidRDefault="0031748E">
                  <w:pPr>
                    <w:spacing w:before="100" w:beforeAutospacing="1" w:after="100" w:afterAutospacing="1" w:line="240" w:lineRule="auto"/>
                    <w:ind w:left="-316"/>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ind w:left="785" w:firstLine="851"/>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ind w:left="785" w:firstLine="851"/>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ind w:left="785" w:firstLine="851"/>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ind w:left="785" w:firstLine="851"/>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ind w:left="785" w:firstLine="851"/>
                    <w:jc w:val="both"/>
                    <w:rPr>
                      <w:rFonts w:ascii="Times New Roman" w:eastAsia="Times New Roman" w:hAnsi="Times New Roman" w:cs="Times New Roman"/>
                      <w:b/>
                      <w:sz w:val="28"/>
                      <w:szCs w:val="28"/>
                      <w:lang w:eastAsia="ru-RU"/>
                    </w:rPr>
                  </w:pPr>
                </w:p>
                <w:p w:rsidR="0031748E" w:rsidRPr="00F436A0" w:rsidRDefault="0031748E">
                  <w:pPr>
                    <w:spacing w:before="100" w:beforeAutospacing="1" w:after="100" w:afterAutospacing="1" w:line="240" w:lineRule="auto"/>
                    <w:jc w:val="both"/>
                    <w:rPr>
                      <w:rFonts w:ascii="Times New Roman" w:eastAsia="Times New Roman" w:hAnsi="Times New Roman" w:cs="Times New Roman"/>
                      <w:b/>
                      <w:sz w:val="28"/>
                      <w:szCs w:val="28"/>
                      <w:lang w:eastAsia="ru-RU"/>
                    </w:rPr>
                  </w:pPr>
                </w:p>
              </w:tc>
            </w:tr>
          </w:tbl>
          <w:p w:rsidR="00A62F1D" w:rsidRPr="00F436A0" w:rsidRDefault="00A62F1D" w:rsidP="00F01E77">
            <w:pPr>
              <w:spacing w:before="100" w:beforeAutospacing="1" w:after="100" w:afterAutospacing="1" w:line="240" w:lineRule="auto"/>
              <w:jc w:val="both"/>
              <w:rPr>
                <w:rFonts w:ascii="Times New Roman" w:eastAsia="Times New Roman" w:hAnsi="Times New Roman" w:cs="Times New Roman"/>
                <w:b/>
                <w:sz w:val="28"/>
                <w:szCs w:val="28"/>
                <w:lang w:eastAsia="ru-RU"/>
              </w:rPr>
            </w:pPr>
          </w:p>
        </w:tc>
      </w:tr>
    </w:tbl>
    <w:p w:rsidR="00063C4D" w:rsidRDefault="00F01E77" w:rsidP="00063C4D">
      <w:pPr>
        <w:spacing w:after="0" w:line="240" w:lineRule="auto"/>
        <w:jc w:val="center"/>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Рисунок </w:t>
      </w:r>
      <w:r w:rsidR="00F23200" w:rsidRPr="00F436A0">
        <w:rPr>
          <w:rFonts w:ascii="Times New Roman" w:eastAsia="Times New Roman" w:hAnsi="Times New Roman" w:cs="Times New Roman"/>
          <w:sz w:val="28"/>
          <w:szCs w:val="28"/>
          <w:lang w:eastAsia="ru-RU"/>
        </w:rPr>
        <w:t>9</w:t>
      </w:r>
      <w:r w:rsidR="002832FA" w:rsidRPr="00F436A0">
        <w:rPr>
          <w:rFonts w:ascii="Times New Roman" w:eastAsia="Times New Roman" w:hAnsi="Times New Roman" w:cs="Times New Roman"/>
          <w:sz w:val="28"/>
          <w:szCs w:val="28"/>
          <w:lang w:eastAsia="ru-RU"/>
        </w:rPr>
        <w:t>.</w:t>
      </w:r>
      <w:r w:rsidRPr="00F436A0">
        <w:rPr>
          <w:rFonts w:ascii="Times New Roman" w:eastAsia="Times New Roman" w:hAnsi="Times New Roman" w:cs="Times New Roman"/>
          <w:sz w:val="28"/>
          <w:szCs w:val="28"/>
          <w:lang w:eastAsia="ru-RU"/>
        </w:rPr>
        <w:t xml:space="preserve">  Схем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тическое </w:t>
      </w:r>
      <w:r w:rsidR="002832FA" w:rsidRPr="00F436A0">
        <w:rPr>
          <w:rFonts w:ascii="Times New Roman" w:eastAsia="Times New Roman" w:hAnsi="Times New Roman" w:cs="Times New Roman"/>
          <w:sz w:val="28"/>
          <w:szCs w:val="28"/>
          <w:lang w:eastAsia="ru-RU"/>
        </w:rPr>
        <w:t>с</w:t>
      </w:r>
      <w:r w:rsidRPr="00F436A0">
        <w:rPr>
          <w:rFonts w:ascii="Times New Roman" w:eastAsia="Times New Roman" w:hAnsi="Times New Roman" w:cs="Times New Roman"/>
          <w:sz w:val="28"/>
          <w:szCs w:val="28"/>
          <w:lang w:eastAsia="ru-RU"/>
        </w:rPr>
        <w:t>троение белк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Е-к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дгерин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w:t>
      </w:r>
    </w:p>
    <w:p w:rsidR="00C3317C" w:rsidRPr="00F436A0" w:rsidRDefault="00C3317C" w:rsidP="0019708C">
      <w:pPr>
        <w:spacing w:after="0" w:line="240" w:lineRule="auto"/>
        <w:ind w:firstLine="851"/>
        <w:jc w:val="both"/>
        <w:rPr>
          <w:rFonts w:ascii="Times New Roman" w:eastAsia="Times New Roman" w:hAnsi="Times New Roman" w:cs="Times New Roman"/>
          <w:b/>
          <w:sz w:val="28"/>
          <w:szCs w:val="28"/>
          <w:lang w:eastAsia="ru-RU"/>
        </w:rPr>
      </w:pPr>
    </w:p>
    <w:p w:rsidR="00063C4D" w:rsidRDefault="00C44569" w:rsidP="00063C4D">
      <w:pPr>
        <w:pStyle w:val="2"/>
        <w:rPr>
          <w:lang w:eastAsia="ru-RU"/>
        </w:rPr>
      </w:pPr>
      <w:r w:rsidRPr="00F436A0">
        <w:rPr>
          <w:lang w:eastAsia="ru-RU"/>
        </w:rPr>
        <w:t>1.</w:t>
      </w:r>
      <w:r w:rsidR="003421B7" w:rsidRPr="00F436A0">
        <w:rPr>
          <w:lang w:eastAsia="ru-RU"/>
        </w:rPr>
        <w:t>3</w:t>
      </w:r>
      <w:r w:rsidRPr="00F436A0">
        <w:rPr>
          <w:lang w:eastAsia="ru-RU"/>
        </w:rPr>
        <w:t>.2</w:t>
      </w:r>
      <w:r w:rsidR="006443B5" w:rsidRPr="00F436A0">
        <w:rPr>
          <w:lang w:eastAsia="ru-RU"/>
        </w:rPr>
        <w:t xml:space="preserve"> М</w:t>
      </w:r>
      <w:r w:rsidR="007C0B67" w:rsidRPr="00F436A0">
        <w:rPr>
          <w:lang w:eastAsia="ru-RU"/>
        </w:rPr>
        <w:t>ут</w:t>
      </w:r>
      <w:r w:rsidR="00CB3F6E" w:rsidRPr="00F436A0">
        <w:rPr>
          <w:lang w:eastAsia="ru-RU"/>
        </w:rPr>
        <w:t>а</w:t>
      </w:r>
      <w:r w:rsidR="007C0B67" w:rsidRPr="00F436A0">
        <w:rPr>
          <w:lang w:eastAsia="ru-RU"/>
        </w:rPr>
        <w:t>ции</w:t>
      </w:r>
      <w:r w:rsidR="006443B5" w:rsidRPr="00F436A0">
        <w:rPr>
          <w:lang w:eastAsia="ru-RU"/>
        </w:rPr>
        <w:t xml:space="preserve"> в гене CDH1</w:t>
      </w:r>
      <w:r w:rsidR="0055316C" w:rsidRPr="00F436A0">
        <w:rPr>
          <w:lang w:eastAsia="ru-RU"/>
        </w:rPr>
        <w:t>.</w:t>
      </w:r>
    </w:p>
    <w:p w:rsidR="003A3380" w:rsidRPr="00F436A0" w:rsidRDefault="001446CF">
      <w:pPr>
        <w:spacing w:after="0" w:line="240" w:lineRule="auto"/>
        <w:ind w:firstLine="709"/>
        <w:jc w:val="both"/>
        <w:rPr>
          <w:rFonts w:ascii="Times New Roman" w:hAnsi="Times New Roman" w:cs="Times New Roman"/>
          <w:color w:val="000000" w:themeColor="text1"/>
          <w:sz w:val="28"/>
          <w:szCs w:val="28"/>
          <w:shd w:val="clear" w:color="auto" w:fill="FFFFFF"/>
        </w:rPr>
      </w:pPr>
      <w:r w:rsidRPr="00F436A0">
        <w:rPr>
          <w:rStyle w:val="word"/>
          <w:rFonts w:ascii="Times New Roman" w:hAnsi="Times New Roman" w:cs="Times New Roman"/>
          <w:color w:val="000000" w:themeColor="text1"/>
          <w:sz w:val="28"/>
          <w:szCs w:val="28"/>
        </w:rPr>
        <w:t xml:space="preserve">В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семьях с н</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следственным диффузным р</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ком желудк</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 xml:space="preserve"> опис</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но</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более</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100</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п</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тогенных</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в</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ри</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нтов</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мут</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ций ген</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 xml:space="preserve"> CDH1 </w:t>
      </w:r>
      <w:r w:rsidR="00103154" w:rsidRPr="00F436A0">
        <w:rPr>
          <w:rFonts w:ascii="Times New Roman" w:eastAsia="Times New Roman" w:hAnsi="Times New Roman" w:cs="Times New Roman"/>
          <w:sz w:val="28"/>
          <w:szCs w:val="28"/>
          <w:lang w:eastAsia="ru-RU"/>
        </w:rPr>
        <w:t>[</w:t>
      </w:r>
      <w:r w:rsidR="00385357">
        <w:rPr>
          <w:rFonts w:ascii="Times New Roman" w:eastAsia="Times New Roman" w:hAnsi="Times New Roman" w:cs="Times New Roman"/>
          <w:sz w:val="28"/>
          <w:szCs w:val="28"/>
          <w:lang w:eastAsia="ru-RU"/>
        </w:rPr>
        <w:t>57</w:t>
      </w:r>
      <w:r w:rsidR="00103154" w:rsidRPr="00F436A0">
        <w:rPr>
          <w:rFonts w:ascii="Times New Roman" w:eastAsia="Times New Roman" w:hAnsi="Times New Roman" w:cs="Times New Roman"/>
          <w:sz w:val="28"/>
          <w:szCs w:val="28"/>
          <w:lang w:eastAsia="ru-RU"/>
        </w:rPr>
        <w:t>]</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 xml:space="preserve">и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они р</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 xml:space="preserve">ссеяны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 xml:space="preserve">по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 xml:space="preserve">всему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гену</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включ</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 xml:space="preserve">я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 xml:space="preserve">интроны </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и</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к</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ждый из 16 экзонов. В</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целом</w:t>
      </w:r>
      <w:r w:rsidRPr="00F436A0">
        <w:rPr>
          <w:rFonts w:ascii="Times New Roman" w:hAnsi="Times New Roman" w:cs="Times New Roman"/>
          <w:color w:val="000000" w:themeColor="text1"/>
          <w:sz w:val="28"/>
          <w:szCs w:val="28"/>
          <w:shd w:val="clear" w:color="auto" w:fill="FFFFFF"/>
        </w:rPr>
        <w:t xml:space="preserve">, </w:t>
      </w:r>
      <w:r w:rsidRPr="00F436A0">
        <w:rPr>
          <w:rStyle w:val="word"/>
          <w:rFonts w:ascii="Times New Roman" w:hAnsi="Times New Roman" w:cs="Times New Roman"/>
          <w:color w:val="000000" w:themeColor="text1"/>
          <w:sz w:val="28"/>
          <w:szCs w:val="28"/>
        </w:rPr>
        <w:t>н</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иболее</w:t>
      </w:r>
      <w:r w:rsidRPr="00F436A0">
        <w:rPr>
          <w:rFonts w:ascii="Times New Roman" w:hAnsi="Times New Roman" w:cs="Times New Roman"/>
          <w:color w:val="000000" w:themeColor="text1"/>
          <w:sz w:val="28"/>
          <w:szCs w:val="28"/>
          <w:shd w:val="clear" w:color="auto" w:fill="FFFFFF"/>
        </w:rPr>
        <w:t xml:space="preserve">  </w:t>
      </w:r>
      <w:r w:rsidRPr="00F436A0">
        <w:rPr>
          <w:rStyle w:val="word"/>
          <w:rFonts w:ascii="Times New Roman" w:hAnsi="Times New Roman" w:cs="Times New Roman"/>
          <w:color w:val="000000" w:themeColor="text1"/>
          <w:sz w:val="28"/>
          <w:szCs w:val="28"/>
        </w:rPr>
        <w:t>р</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спростр</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ненными</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мут</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циями являютсянебольшиевст</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вкииделеции</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35</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Фенотип</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не</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коррелирует</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с</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лок</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лиз</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цией</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или</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типом</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мут</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ции</w:t>
      </w:r>
      <w:r w:rsidRPr="00F436A0">
        <w:rPr>
          <w:rFonts w:ascii="Times New Roman" w:hAnsi="Times New Roman" w:cs="Times New Roman"/>
          <w:color w:val="000000" w:themeColor="text1"/>
          <w:sz w:val="28"/>
          <w:szCs w:val="28"/>
          <w:shd w:val="clear" w:color="auto" w:fill="FFFFFF"/>
        </w:rPr>
        <w:t> </w:t>
      </w:r>
    </w:p>
    <w:p w:rsidR="00063C4D" w:rsidRDefault="001446CF" w:rsidP="00063C4D">
      <w:pPr>
        <w:spacing w:after="0" w:line="240" w:lineRule="auto"/>
        <w:jc w:val="both"/>
        <w:rPr>
          <w:rFonts w:ascii="Times New Roman" w:hAnsi="Times New Roman" w:cs="Times New Roman"/>
          <w:color w:val="000000" w:themeColor="text1"/>
          <w:sz w:val="28"/>
          <w:szCs w:val="28"/>
          <w:shd w:val="clear" w:color="auto" w:fill="FFFFFF"/>
        </w:rPr>
      </w:pPr>
      <w:r w:rsidRPr="00F436A0">
        <w:rPr>
          <w:rStyle w:val="word"/>
          <w:rFonts w:ascii="Times New Roman" w:hAnsi="Times New Roman" w:cs="Times New Roman"/>
          <w:color w:val="000000" w:themeColor="text1"/>
          <w:sz w:val="28"/>
          <w:szCs w:val="28"/>
        </w:rPr>
        <w:t>CDH1</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В</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ч</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стности</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генотип</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не</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коррелирует</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сн</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личиемдольковогор</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к</w:t>
      </w:r>
      <w:r w:rsidR="00CB3F6E" w:rsidRPr="00F436A0">
        <w:rPr>
          <w:rStyle w:val="word"/>
          <w:rFonts w:ascii="Times New Roman" w:hAnsi="Times New Roman" w:cs="Times New Roman"/>
          <w:color w:val="000000" w:themeColor="text1"/>
          <w:sz w:val="28"/>
          <w:szCs w:val="28"/>
        </w:rPr>
        <w:t>а</w:t>
      </w:r>
      <w:r w:rsidRPr="00F436A0">
        <w:rPr>
          <w:rStyle w:val="word"/>
          <w:rFonts w:ascii="Times New Roman" w:hAnsi="Times New Roman" w:cs="Times New Roman"/>
          <w:color w:val="000000" w:themeColor="text1"/>
          <w:sz w:val="28"/>
          <w:szCs w:val="28"/>
        </w:rPr>
        <w:t>молочнойжелезы</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в</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семьях</w:t>
      </w:r>
      <w:r w:rsidRPr="00F436A0">
        <w:rPr>
          <w:rFonts w:ascii="Times New Roman" w:hAnsi="Times New Roman" w:cs="Times New Roman"/>
          <w:color w:val="000000" w:themeColor="text1"/>
          <w:sz w:val="28"/>
          <w:szCs w:val="28"/>
          <w:shd w:val="clear" w:color="auto" w:fill="FFFFFF"/>
        </w:rPr>
        <w:t> </w:t>
      </w:r>
      <w:r w:rsidRPr="00F436A0">
        <w:rPr>
          <w:rStyle w:val="word"/>
          <w:rFonts w:ascii="Times New Roman" w:hAnsi="Times New Roman" w:cs="Times New Roman"/>
          <w:color w:val="000000" w:themeColor="text1"/>
          <w:sz w:val="28"/>
          <w:szCs w:val="28"/>
        </w:rPr>
        <w:t>HDGC</w:t>
      </w:r>
      <w:r w:rsidRPr="00F436A0">
        <w:rPr>
          <w:rFonts w:ascii="Times New Roman" w:hAnsi="Times New Roman" w:cs="Times New Roman"/>
          <w:color w:val="000000" w:themeColor="text1"/>
          <w:sz w:val="28"/>
          <w:szCs w:val="28"/>
          <w:shd w:val="clear" w:color="auto" w:fill="FFFFFF"/>
        </w:rPr>
        <w:t>.</w:t>
      </w:r>
    </w:p>
    <w:p w:rsidR="0012766B" w:rsidRPr="00F436A0" w:rsidRDefault="00103154">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lastRenderedPageBreak/>
        <w:t>В то же время счит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ется</w:t>
      </w:r>
      <w:r w:rsidR="007C0B67" w:rsidRPr="00F436A0">
        <w:rPr>
          <w:rFonts w:ascii="Times New Roman" w:eastAsia="Times New Roman" w:hAnsi="Times New Roman" w:cs="Times New Roman"/>
          <w:sz w:val="28"/>
          <w:szCs w:val="28"/>
          <w:lang w:eastAsia="ru-RU"/>
        </w:rPr>
        <w:t xml:space="preserve">, что </w:t>
      </w:r>
      <w:r w:rsidRPr="00F436A0">
        <w:rPr>
          <w:rFonts w:ascii="Times New Roman" w:eastAsia="Times New Roman" w:hAnsi="Times New Roman" w:cs="Times New Roman"/>
          <w:sz w:val="28"/>
          <w:szCs w:val="28"/>
          <w:lang w:eastAsia="ru-RU"/>
        </w:rPr>
        <w:t>незн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чительные изменения в</w:t>
      </w:r>
      <w:r w:rsidRPr="00F436A0">
        <w:rPr>
          <w:rFonts w:ascii="Times New Roman" w:eastAsia="Times New Roman" w:hAnsi="Times New Roman" w:cs="Times New Roman"/>
          <w:sz w:val="28"/>
          <w:szCs w:val="28"/>
          <w:lang w:val="en-US" w:eastAsia="ru-RU"/>
        </w:rPr>
        <w:t>c</w:t>
      </w:r>
      <w:r w:rsidRPr="00F436A0">
        <w:rPr>
          <w:rFonts w:ascii="Times New Roman" w:eastAsia="Times New Roman" w:hAnsi="Times New Roman" w:cs="Times New Roman"/>
          <w:sz w:val="28"/>
          <w:szCs w:val="28"/>
          <w:lang w:eastAsia="ru-RU"/>
        </w:rPr>
        <w:t>труктуре белк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не </w:t>
      </w:r>
      <w:r w:rsidR="00F14C4D" w:rsidRPr="00F436A0">
        <w:rPr>
          <w:rFonts w:ascii="Times New Roman" w:eastAsia="Times New Roman" w:hAnsi="Times New Roman" w:cs="Times New Roman"/>
          <w:sz w:val="28"/>
          <w:szCs w:val="28"/>
          <w:lang w:eastAsia="ru-RU"/>
        </w:rPr>
        <w:t>критичные</w:t>
      </w:r>
      <w:r w:rsidRPr="00F436A0">
        <w:rPr>
          <w:rFonts w:ascii="Times New Roman" w:eastAsia="Times New Roman" w:hAnsi="Times New Roman" w:cs="Times New Roman"/>
          <w:sz w:val="28"/>
          <w:szCs w:val="28"/>
          <w:lang w:eastAsia="ru-RU"/>
        </w:rPr>
        <w:t xml:space="preserve"> изменения строения </w:t>
      </w:r>
      <w:r w:rsidR="007C0B67" w:rsidRPr="00F436A0">
        <w:rPr>
          <w:rFonts w:ascii="Times New Roman" w:eastAsia="Times New Roman" w:hAnsi="Times New Roman" w:cs="Times New Roman"/>
          <w:sz w:val="28"/>
          <w:szCs w:val="28"/>
          <w:lang w:eastAsia="ru-RU"/>
        </w:rPr>
        <w:t>Е-к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дгерин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могут</w:t>
      </w:r>
      <w:r w:rsidR="007C0B67" w:rsidRPr="00F436A0">
        <w:rPr>
          <w:rFonts w:ascii="Times New Roman" w:eastAsia="Times New Roman" w:hAnsi="Times New Roman" w:cs="Times New Roman"/>
          <w:sz w:val="28"/>
          <w:szCs w:val="28"/>
          <w:lang w:eastAsia="ru-RU"/>
        </w:rPr>
        <w:t xml:space="preserve"> быть дост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точн</w:t>
      </w:r>
      <w:r w:rsidR="007267C3" w:rsidRPr="00F436A0">
        <w:rPr>
          <w:rFonts w:ascii="Times New Roman" w:eastAsia="Times New Roman" w:hAnsi="Times New Roman" w:cs="Times New Roman"/>
          <w:sz w:val="28"/>
          <w:szCs w:val="28"/>
          <w:lang w:eastAsia="ru-RU"/>
        </w:rPr>
        <w:t>ым</w:t>
      </w:r>
      <w:r w:rsidRPr="00F436A0">
        <w:rPr>
          <w:rFonts w:ascii="Times New Roman" w:eastAsia="Times New Roman" w:hAnsi="Times New Roman" w:cs="Times New Roman"/>
          <w:sz w:val="28"/>
          <w:szCs w:val="28"/>
          <w:lang w:eastAsia="ru-RU"/>
        </w:rPr>
        <w:t>и</w:t>
      </w:r>
      <w:r w:rsidR="007267C3" w:rsidRPr="00F436A0">
        <w:rPr>
          <w:rFonts w:ascii="Times New Roman" w:eastAsia="Times New Roman" w:hAnsi="Times New Roman" w:cs="Times New Roman"/>
          <w:sz w:val="28"/>
          <w:szCs w:val="28"/>
          <w:lang w:eastAsia="ru-RU"/>
        </w:rPr>
        <w:t xml:space="preserve"> для </w:t>
      </w: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звития НДРЖ</w:t>
      </w:r>
      <w:r w:rsidR="00DC0BAC" w:rsidRPr="00F436A0">
        <w:rPr>
          <w:rFonts w:ascii="Times New Roman" w:eastAsia="Times New Roman" w:hAnsi="Times New Roman" w:cs="Times New Roman"/>
          <w:sz w:val="28"/>
          <w:szCs w:val="28"/>
          <w:lang w:eastAsia="ru-RU"/>
        </w:rPr>
        <w:t xml:space="preserve"> [</w:t>
      </w:r>
      <w:r w:rsidR="00D211D6">
        <w:rPr>
          <w:rFonts w:ascii="Times New Roman" w:eastAsia="Times New Roman" w:hAnsi="Times New Roman" w:cs="Times New Roman"/>
          <w:sz w:val="28"/>
          <w:szCs w:val="28"/>
          <w:lang w:eastAsia="ru-RU"/>
        </w:rPr>
        <w:t>58</w:t>
      </w:r>
      <w:r w:rsidR="007C0B67" w:rsidRPr="00F436A0">
        <w:rPr>
          <w:rFonts w:ascii="Times New Roman" w:eastAsia="Times New Roman" w:hAnsi="Times New Roman" w:cs="Times New Roman"/>
          <w:sz w:val="28"/>
          <w:szCs w:val="28"/>
          <w:lang w:eastAsia="ru-RU"/>
        </w:rPr>
        <w:t>].</w:t>
      </w:r>
      <w:r w:rsidRPr="00F436A0">
        <w:rPr>
          <w:rFonts w:ascii="Times New Roman" w:eastAsia="Times New Roman" w:hAnsi="Times New Roman" w:cs="Times New Roman"/>
          <w:sz w:val="28"/>
          <w:szCs w:val="28"/>
          <w:lang w:eastAsia="ru-RU"/>
        </w:rPr>
        <w:t>Вцеломг</w:t>
      </w:r>
      <w:r w:rsidR="007C0B67" w:rsidRPr="00F436A0">
        <w:rPr>
          <w:rFonts w:ascii="Times New Roman" w:eastAsia="Times New Roman" w:hAnsi="Times New Roman" w:cs="Times New Roman"/>
          <w:sz w:val="28"/>
          <w:szCs w:val="28"/>
          <w:lang w:eastAsia="ru-RU"/>
        </w:rPr>
        <w:t>ермин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льные CDH1 мут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ции</w:t>
      </w:r>
      <w:r w:rsidRPr="00F436A0">
        <w:rPr>
          <w:rFonts w:ascii="Times New Roman" w:eastAsia="Times New Roman" w:hAnsi="Times New Roman" w:cs="Times New Roman"/>
          <w:sz w:val="28"/>
          <w:szCs w:val="28"/>
          <w:lang w:eastAsia="ru-RU"/>
        </w:rPr>
        <w:t>встерч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ются</w:t>
      </w:r>
      <w:r w:rsidR="007C0B67" w:rsidRPr="00F436A0">
        <w:rPr>
          <w:rFonts w:ascii="Times New Roman" w:eastAsia="Times New Roman" w:hAnsi="Times New Roman" w:cs="Times New Roman"/>
          <w:sz w:val="28"/>
          <w:szCs w:val="28"/>
          <w:lang w:eastAsia="ru-RU"/>
        </w:rPr>
        <w:t xml:space="preserve"> ред</w:t>
      </w:r>
      <w:r w:rsidRPr="00F436A0">
        <w:rPr>
          <w:rFonts w:ascii="Times New Roman" w:eastAsia="Times New Roman" w:hAnsi="Times New Roman" w:cs="Times New Roman"/>
          <w:sz w:val="28"/>
          <w:szCs w:val="28"/>
          <w:lang w:eastAsia="ru-RU"/>
        </w:rPr>
        <w:t>ко, с ожид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емой 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стотой в предел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х</w:t>
      </w:r>
      <w:r w:rsidR="007C0B67" w:rsidRPr="00F436A0">
        <w:rPr>
          <w:rFonts w:ascii="Times New Roman" w:eastAsia="Times New Roman" w:hAnsi="Times New Roman" w:cs="Times New Roman"/>
          <w:sz w:val="28"/>
          <w:szCs w:val="28"/>
          <w:lang w:eastAsia="ru-RU"/>
        </w:rPr>
        <w:t xml:space="preserve">1% от всех </w:t>
      </w:r>
      <w:r w:rsidRPr="00F436A0">
        <w:rPr>
          <w:rFonts w:ascii="Times New Roman" w:eastAsia="Times New Roman" w:hAnsi="Times New Roman" w:cs="Times New Roman"/>
          <w:sz w:val="28"/>
          <w:szCs w:val="28"/>
          <w:lang w:eastAsia="ru-RU"/>
        </w:rPr>
        <w:t>ЗНОжелудк</w:t>
      </w:r>
      <w:r w:rsidR="00CB3F6E" w:rsidRPr="00F436A0">
        <w:rPr>
          <w:rFonts w:ascii="Times New Roman" w:eastAsia="Times New Roman" w:hAnsi="Times New Roman" w:cs="Times New Roman"/>
          <w:sz w:val="28"/>
          <w:szCs w:val="28"/>
          <w:lang w:eastAsia="ru-RU"/>
        </w:rPr>
        <w:t>а</w:t>
      </w:r>
      <w:r w:rsidR="00F14C4D" w:rsidRPr="00F436A0">
        <w:rPr>
          <w:rFonts w:ascii="Times New Roman" w:eastAsia="Times New Roman" w:hAnsi="Times New Roman" w:cs="Times New Roman"/>
          <w:sz w:val="28"/>
          <w:szCs w:val="28"/>
          <w:lang w:eastAsia="ru-RU"/>
        </w:rPr>
        <w:t>,</w:t>
      </w:r>
      <w:r w:rsidR="007C0B67"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w:t>
      </w:r>
      <w:r w:rsidRPr="00F436A0">
        <w:rPr>
          <w:rFonts w:ascii="Times New Roman" w:eastAsia="Times New Roman" w:hAnsi="Times New Roman" w:cs="Times New Roman"/>
          <w:sz w:val="28"/>
          <w:szCs w:val="28"/>
          <w:lang w:eastAsia="ru-RU"/>
        </w:rPr>
        <w:t>среди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селения</w:t>
      </w:r>
      <w:r w:rsidR="007C0B67" w:rsidRPr="00F436A0">
        <w:rPr>
          <w:rFonts w:ascii="Times New Roman" w:eastAsia="Times New Roman" w:hAnsi="Times New Roman" w:cs="Times New Roman"/>
          <w:sz w:val="28"/>
          <w:szCs w:val="28"/>
          <w:lang w:eastAsia="ru-RU"/>
        </w:rPr>
        <w:t xml:space="preserve"> с низкой </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болев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емостью </w:t>
      </w:r>
      <w:r w:rsidR="00F14C4D"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00F14C4D" w:rsidRPr="00F436A0">
        <w:rPr>
          <w:rFonts w:ascii="Times New Roman" w:eastAsia="Times New Roman" w:hAnsi="Times New Roman" w:cs="Times New Roman"/>
          <w:sz w:val="28"/>
          <w:szCs w:val="28"/>
          <w:lang w:eastAsia="ru-RU"/>
        </w:rPr>
        <w:t>ком желудк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 и в стр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х с высокой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спростр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ненностью, </w:t>
      </w:r>
      <w:r w:rsidR="00F14C4D"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F14C4D" w:rsidRPr="00F436A0">
        <w:rPr>
          <w:rFonts w:ascii="Times New Roman" w:eastAsia="Times New Roman" w:hAnsi="Times New Roman" w:cs="Times New Roman"/>
          <w:sz w:val="28"/>
          <w:szCs w:val="28"/>
          <w:lang w:eastAsia="ru-RU"/>
        </w:rPr>
        <w:t>пример в стр</w:t>
      </w:r>
      <w:r w:rsidR="00CB3F6E" w:rsidRPr="00F436A0">
        <w:rPr>
          <w:rFonts w:ascii="Times New Roman" w:eastAsia="Times New Roman" w:hAnsi="Times New Roman" w:cs="Times New Roman"/>
          <w:sz w:val="28"/>
          <w:szCs w:val="28"/>
          <w:lang w:eastAsia="ru-RU"/>
        </w:rPr>
        <w:t>а</w:t>
      </w:r>
      <w:r w:rsidR="00F14C4D"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F14C4D" w:rsidRPr="00F436A0">
        <w:rPr>
          <w:rFonts w:ascii="Times New Roman" w:eastAsia="Times New Roman" w:hAnsi="Times New Roman" w:cs="Times New Roman"/>
          <w:sz w:val="28"/>
          <w:szCs w:val="28"/>
          <w:lang w:eastAsia="ru-RU"/>
        </w:rPr>
        <w:t>х</w:t>
      </w:r>
      <w:r w:rsidRPr="00F436A0">
        <w:rPr>
          <w:rFonts w:ascii="Times New Roman" w:eastAsia="Times New Roman" w:hAnsi="Times New Roman" w:cs="Times New Roman"/>
          <w:sz w:val="28"/>
          <w:szCs w:val="28"/>
          <w:lang w:eastAsia="ru-RU"/>
        </w:rPr>
        <w:t xml:space="preserve"> Юго-Восточной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зии,</w:t>
      </w:r>
      <w:r w:rsidR="007C0B67"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 Япони</w:t>
      </w:r>
      <w:r w:rsidR="007267C3" w:rsidRPr="00F436A0">
        <w:rPr>
          <w:rFonts w:ascii="Times New Roman" w:eastAsia="Times New Roman" w:hAnsi="Times New Roman" w:cs="Times New Roman"/>
          <w:sz w:val="28"/>
          <w:szCs w:val="28"/>
          <w:lang w:eastAsia="ru-RU"/>
        </w:rPr>
        <w:t>я</w:t>
      </w:r>
      <w:r w:rsidR="00F14C4D" w:rsidRPr="00F436A0">
        <w:rPr>
          <w:rFonts w:ascii="Times New Roman" w:eastAsia="Times New Roman" w:hAnsi="Times New Roman" w:cs="Times New Roman"/>
          <w:sz w:val="28"/>
          <w:szCs w:val="28"/>
          <w:lang w:eastAsia="ru-RU"/>
        </w:rPr>
        <w:t>и</w:t>
      </w:r>
      <w:r w:rsidR="007267C3" w:rsidRPr="00F436A0">
        <w:rPr>
          <w:rFonts w:ascii="Times New Roman" w:eastAsia="Times New Roman" w:hAnsi="Times New Roman" w:cs="Times New Roman"/>
          <w:sz w:val="28"/>
          <w:szCs w:val="28"/>
          <w:lang w:eastAsia="ru-RU"/>
        </w:rPr>
        <w:t>Корея,</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кже 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ких европейских стр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х,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7267C3" w:rsidRPr="00F436A0">
        <w:rPr>
          <w:rFonts w:ascii="Times New Roman" w:eastAsia="Times New Roman" w:hAnsi="Times New Roman" w:cs="Times New Roman"/>
          <w:sz w:val="28"/>
          <w:szCs w:val="28"/>
          <w:lang w:eastAsia="ru-RU"/>
        </w:rPr>
        <w:t xml:space="preserve"> Ит</w:t>
      </w:r>
      <w:r w:rsidR="00CB3F6E" w:rsidRPr="00F436A0">
        <w:rPr>
          <w:rFonts w:ascii="Times New Roman" w:eastAsia="Times New Roman" w:hAnsi="Times New Roman" w:cs="Times New Roman"/>
          <w:sz w:val="28"/>
          <w:szCs w:val="28"/>
          <w:lang w:eastAsia="ru-RU"/>
        </w:rPr>
        <w:t>а</w:t>
      </w:r>
      <w:r w:rsidR="007267C3" w:rsidRPr="00F436A0">
        <w:rPr>
          <w:rFonts w:ascii="Times New Roman" w:eastAsia="Times New Roman" w:hAnsi="Times New Roman" w:cs="Times New Roman"/>
          <w:sz w:val="28"/>
          <w:szCs w:val="28"/>
          <w:lang w:eastAsia="ru-RU"/>
        </w:rPr>
        <w:t>лия и Португ</w:t>
      </w:r>
      <w:r w:rsidR="00CB3F6E" w:rsidRPr="00F436A0">
        <w:rPr>
          <w:rFonts w:ascii="Times New Roman" w:eastAsia="Times New Roman" w:hAnsi="Times New Roman" w:cs="Times New Roman"/>
          <w:sz w:val="28"/>
          <w:szCs w:val="28"/>
          <w:lang w:eastAsia="ru-RU"/>
        </w:rPr>
        <w:t>а</w:t>
      </w:r>
      <w:r w:rsidR="00DC0BAC" w:rsidRPr="00F436A0">
        <w:rPr>
          <w:rFonts w:ascii="Times New Roman" w:eastAsia="Times New Roman" w:hAnsi="Times New Roman" w:cs="Times New Roman"/>
          <w:sz w:val="28"/>
          <w:szCs w:val="28"/>
          <w:lang w:eastAsia="ru-RU"/>
        </w:rPr>
        <w:t>лия [</w:t>
      </w:r>
      <w:r w:rsidR="00D211D6">
        <w:rPr>
          <w:rFonts w:ascii="Times New Roman" w:eastAsia="Times New Roman" w:hAnsi="Times New Roman" w:cs="Times New Roman"/>
          <w:sz w:val="28"/>
          <w:szCs w:val="28"/>
          <w:lang w:eastAsia="ru-RU"/>
        </w:rPr>
        <w:t>59</w:t>
      </w:r>
      <w:r w:rsidR="007C0B67" w:rsidRPr="00F436A0">
        <w:rPr>
          <w:rFonts w:ascii="Times New Roman" w:eastAsia="Times New Roman" w:hAnsi="Times New Roman" w:cs="Times New Roman"/>
          <w:sz w:val="28"/>
          <w:szCs w:val="28"/>
          <w:lang w:eastAsia="ru-RU"/>
        </w:rPr>
        <w:t>].</w:t>
      </w:r>
    </w:p>
    <w:p w:rsidR="00063C4D" w:rsidRDefault="00C44569" w:rsidP="00063C4D">
      <w:pPr>
        <w:pStyle w:val="2"/>
        <w:rPr>
          <w:lang w:eastAsia="ru-RU"/>
        </w:rPr>
      </w:pPr>
      <w:r w:rsidRPr="00F436A0">
        <w:rPr>
          <w:lang w:eastAsia="ru-RU"/>
        </w:rPr>
        <w:t>1.</w:t>
      </w:r>
      <w:r w:rsidR="003421B7" w:rsidRPr="00F436A0">
        <w:rPr>
          <w:lang w:eastAsia="ru-RU"/>
        </w:rPr>
        <w:t>3</w:t>
      </w:r>
      <w:r w:rsidRPr="00F436A0">
        <w:rPr>
          <w:lang w:eastAsia="ru-RU"/>
        </w:rPr>
        <w:t>.3</w:t>
      </w:r>
      <w:r w:rsidR="007C0B67" w:rsidRPr="00F436A0">
        <w:rPr>
          <w:lang w:eastAsia="ru-RU"/>
        </w:rPr>
        <w:t>Пенетр</w:t>
      </w:r>
      <w:r w:rsidR="00CB3F6E" w:rsidRPr="00F436A0">
        <w:rPr>
          <w:lang w:eastAsia="ru-RU"/>
        </w:rPr>
        <w:t>а</w:t>
      </w:r>
      <w:r w:rsidR="007C0B67" w:rsidRPr="00F436A0">
        <w:rPr>
          <w:lang w:eastAsia="ru-RU"/>
        </w:rPr>
        <w:t>нтность и клинический фенотип</w:t>
      </w:r>
      <w:r w:rsidR="0055316C" w:rsidRPr="00F436A0">
        <w:rPr>
          <w:lang w:eastAsia="ru-RU"/>
        </w:rPr>
        <w:t>.</w:t>
      </w:r>
    </w:p>
    <w:p w:rsidR="00C013F9" w:rsidRPr="00F436A0" w:rsidRDefault="00063C4D" w:rsidP="00C013F9">
      <w:pPr>
        <w:autoSpaceDE w:val="0"/>
        <w:autoSpaceDN w:val="0"/>
        <w:adjustRightInd w:val="0"/>
        <w:spacing w:after="0" w:line="240" w:lineRule="auto"/>
        <w:ind w:firstLine="706"/>
        <w:jc w:val="both"/>
        <w:rPr>
          <w:rStyle w:val="quizsection"/>
          <w:rFonts w:ascii="Times New Roman" w:hAnsi="Times New Roman" w:cs="Times New Roman"/>
          <w:sz w:val="28"/>
          <w:szCs w:val="28"/>
          <w:lang w:val="kk-KZ"/>
        </w:rPr>
      </w:pPr>
      <w:r w:rsidRPr="00063C4D">
        <w:rPr>
          <w:rStyle w:val="quizsection"/>
          <w:rFonts w:ascii="Times New Roman" w:hAnsi="Times New Roman" w:cs="Times New Roman"/>
          <w:sz w:val="28"/>
          <w:szCs w:val="28"/>
        </w:rPr>
        <w:t>Диффузный р</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rPr>
        <w:t>к желудк</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rPr>
        <w:t>, согл</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rPr>
        <w:t>сно кл</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rPr>
        <w:t>ссифик</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rPr>
        <w:t xml:space="preserve">ции </w:t>
      </w:r>
      <w:r w:rsidRPr="00063C4D">
        <w:rPr>
          <w:rStyle w:val="quizsection"/>
          <w:rFonts w:ascii="Times New Roman" w:hAnsi="Times New Roman" w:cs="Times New Roman"/>
          <w:sz w:val="28"/>
          <w:szCs w:val="28"/>
          <w:lang w:val="en-US"/>
        </w:rPr>
        <w:t>L</w:t>
      </w:r>
      <w:r w:rsidR="00CB3F6E" w:rsidRPr="00F436A0">
        <w:rPr>
          <w:rStyle w:val="quizsection"/>
          <w:rFonts w:ascii="Times New Roman" w:hAnsi="Times New Roman" w:cs="Times New Roman"/>
          <w:sz w:val="28"/>
          <w:szCs w:val="28"/>
        </w:rPr>
        <w:t>а</w:t>
      </w:r>
      <w:r w:rsidRPr="00063C4D">
        <w:rPr>
          <w:rStyle w:val="quizsection"/>
          <w:rFonts w:ascii="Times New Roman" w:hAnsi="Times New Roman" w:cs="Times New Roman"/>
          <w:sz w:val="28"/>
          <w:szCs w:val="28"/>
          <w:lang w:val="en-US"/>
        </w:rPr>
        <w:t>uren</w:t>
      </w:r>
      <w:r w:rsidRPr="00063C4D">
        <w:rPr>
          <w:rStyle w:val="quizsection"/>
          <w:rFonts w:ascii="Times New Roman" w:hAnsi="Times New Roman" w:cs="Times New Roman"/>
          <w:sz w:val="28"/>
          <w:szCs w:val="28"/>
          <w:lang w:val="kk-KZ"/>
        </w:rPr>
        <w:t>от 1965 г., сост</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вляет 30% от всех видов злок</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чественных новообр</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зов</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ний желудк</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 xml:space="preserve"> (ЗНО). Д</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нный вид ЗНО обл</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д</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ет выр</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женной способностью ко всем тип</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м мет</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ст</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зиров</w:t>
      </w:r>
      <w:r w:rsidR="00CB3F6E" w:rsidRPr="00F436A0">
        <w:rPr>
          <w:rStyle w:val="quizsection"/>
          <w:rFonts w:ascii="Times New Roman" w:hAnsi="Times New Roman" w:cs="Times New Roman"/>
          <w:sz w:val="28"/>
          <w:szCs w:val="28"/>
          <w:lang w:val="kk-KZ"/>
        </w:rPr>
        <w:t>а</w:t>
      </w:r>
      <w:r w:rsidRPr="00063C4D">
        <w:rPr>
          <w:rStyle w:val="quizsection"/>
          <w:rFonts w:ascii="Times New Roman" w:hAnsi="Times New Roman" w:cs="Times New Roman"/>
          <w:sz w:val="28"/>
          <w:szCs w:val="28"/>
          <w:lang w:val="kk-KZ"/>
        </w:rPr>
        <w:t>ния.</w:t>
      </w:r>
    </w:p>
    <w:p w:rsidR="00D97864" w:rsidRPr="00F436A0" w:rsidRDefault="00C013F9" w:rsidP="0019708C">
      <w:pPr>
        <w:spacing w:after="0" w:line="240" w:lineRule="auto"/>
        <w:ind w:firstLine="851"/>
        <w:jc w:val="both"/>
        <w:rPr>
          <w:rFonts w:ascii="Times New Roman" w:eastAsia="Times New Roman" w:hAnsi="Times New Roman" w:cs="Times New Roman"/>
          <w:sz w:val="28"/>
          <w:szCs w:val="28"/>
          <w:lang w:eastAsia="ru-RU"/>
        </w:rPr>
      </w:pPr>
      <w:r w:rsidRPr="00F436A0">
        <w:rPr>
          <w:rStyle w:val="quizsection"/>
          <w:rFonts w:ascii="Times New Roman" w:hAnsi="Times New Roman" w:cs="Times New Roman"/>
          <w:sz w:val="28"/>
          <w:szCs w:val="28"/>
          <w:lang w:val="en-US"/>
        </w:rPr>
        <w:t>L</w:t>
      </w:r>
      <w:r w:rsidR="00CB3F6E" w:rsidRPr="00F436A0">
        <w:rPr>
          <w:rStyle w:val="quizsection"/>
          <w:rFonts w:ascii="Times New Roman" w:hAnsi="Times New Roman" w:cs="Times New Roman"/>
          <w:sz w:val="28"/>
          <w:szCs w:val="28"/>
        </w:rPr>
        <w:t>а</w:t>
      </w:r>
      <w:r w:rsidRPr="00F436A0">
        <w:rPr>
          <w:rStyle w:val="quizsection"/>
          <w:rFonts w:ascii="Times New Roman" w:hAnsi="Times New Roman" w:cs="Times New Roman"/>
          <w:sz w:val="28"/>
          <w:szCs w:val="28"/>
          <w:lang w:val="en-US"/>
        </w:rPr>
        <w:t>uren</w:t>
      </w:r>
      <w:r w:rsidR="00A9330E" w:rsidRPr="00F436A0">
        <w:rPr>
          <w:rFonts w:ascii="Times New Roman" w:eastAsia="Times New Roman" w:hAnsi="Times New Roman" w:cs="Times New Roman"/>
          <w:sz w:val="28"/>
          <w:szCs w:val="28"/>
          <w:lang w:eastAsia="ru-RU"/>
        </w:rPr>
        <w:t>предложил р</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 xml:space="preserve">ссмотреть </w:t>
      </w:r>
      <w:r w:rsidR="007C0B67" w:rsidRPr="00F436A0">
        <w:rPr>
          <w:rFonts w:ascii="Times New Roman" w:eastAsia="Times New Roman" w:hAnsi="Times New Roman" w:cs="Times New Roman"/>
          <w:sz w:val="28"/>
          <w:szCs w:val="28"/>
          <w:lang w:eastAsia="ru-RU"/>
        </w:rPr>
        <w:t>дв</w:t>
      </w:r>
      <w:r w:rsidR="00A9330E" w:rsidRPr="00F436A0">
        <w:rPr>
          <w:rFonts w:ascii="Times New Roman" w:eastAsia="Times New Roman" w:hAnsi="Times New Roman" w:cs="Times New Roman"/>
          <w:sz w:val="28"/>
          <w:szCs w:val="28"/>
          <w:lang w:eastAsia="ru-RU"/>
        </w:rPr>
        <w:t>егистологических р</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зновидности р</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 xml:space="preserve"> желудк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w:t>
      </w:r>
    </w:p>
    <w:p w:rsidR="00D97864" w:rsidRPr="00F436A0" w:rsidRDefault="007C0B67" w:rsidP="0019708C">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1 – </w:t>
      </w:r>
      <w:r w:rsidR="00A9330E"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 н</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зыв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емый кишечный</w:t>
      </w:r>
      <w:r w:rsidRPr="00F436A0">
        <w:rPr>
          <w:rFonts w:ascii="Times New Roman" w:eastAsia="Times New Roman" w:hAnsi="Times New Roman" w:cs="Times New Roman"/>
          <w:sz w:val="28"/>
          <w:szCs w:val="28"/>
          <w:lang w:eastAsia="ru-RU"/>
        </w:rPr>
        <w:t xml:space="preserve"> или интестин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льный</w:t>
      </w:r>
      <w:r w:rsidR="00A9330E" w:rsidRPr="00F436A0">
        <w:rPr>
          <w:rFonts w:ascii="Times New Roman" w:eastAsia="Times New Roman" w:hAnsi="Times New Roman" w:cs="Times New Roman"/>
          <w:sz w:val="28"/>
          <w:szCs w:val="28"/>
          <w:lang w:eastAsia="ru-RU"/>
        </w:rPr>
        <w:t>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ри</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нт</w:t>
      </w:r>
    </w:p>
    <w:p w:rsidR="00D97864" w:rsidRPr="00F436A0" w:rsidRDefault="007C0B67" w:rsidP="0019708C">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2 – </w:t>
      </w:r>
      <w:r w:rsidR="00A9330E" w:rsidRPr="00F436A0">
        <w:rPr>
          <w:rFonts w:ascii="Times New Roman" w:eastAsia="Times New Roman" w:hAnsi="Times New Roman" w:cs="Times New Roman"/>
          <w:sz w:val="28"/>
          <w:szCs w:val="28"/>
          <w:lang w:eastAsia="ru-RU"/>
        </w:rPr>
        <w:t xml:space="preserve">низко- и </w:t>
      </w:r>
      <w:r w:rsidRPr="00F436A0">
        <w:rPr>
          <w:rFonts w:ascii="Times New Roman" w:eastAsia="Times New Roman" w:hAnsi="Times New Roman" w:cs="Times New Roman"/>
          <w:sz w:val="28"/>
          <w:szCs w:val="28"/>
          <w:lang w:eastAsia="ru-RU"/>
        </w:rPr>
        <w:t>недифференциров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нный</w:t>
      </w:r>
      <w:r w:rsidR="00A9330E" w:rsidRPr="00F436A0">
        <w:rPr>
          <w:rFonts w:ascii="Times New Roman" w:eastAsia="Times New Roman" w:hAnsi="Times New Roman" w:cs="Times New Roman"/>
          <w:sz w:val="28"/>
          <w:szCs w:val="28"/>
          <w:lang w:eastAsia="ru-RU"/>
        </w:rPr>
        <w:t xml:space="preserve"> или перстневидноклеточный</w:t>
      </w:r>
      <w:r w:rsidRPr="00F436A0">
        <w:rPr>
          <w:rFonts w:ascii="Times New Roman" w:eastAsia="Times New Roman" w:hAnsi="Times New Roman" w:cs="Times New Roman"/>
          <w:sz w:val="28"/>
          <w:szCs w:val="28"/>
          <w:lang w:eastAsia="ru-RU"/>
        </w:rPr>
        <w:t xml:space="preserve"> ди</w:t>
      </w:r>
      <w:r w:rsidR="009D1174" w:rsidRPr="00F436A0">
        <w:rPr>
          <w:rFonts w:ascii="Times New Roman" w:eastAsia="Times New Roman" w:hAnsi="Times New Roman" w:cs="Times New Roman"/>
          <w:sz w:val="28"/>
          <w:szCs w:val="28"/>
          <w:lang w:eastAsia="ru-RU"/>
        </w:rPr>
        <w:t xml:space="preserve">ффузный </w:t>
      </w:r>
      <w:r w:rsidR="00A9330E" w:rsidRPr="00F436A0">
        <w:rPr>
          <w:rFonts w:ascii="Times New Roman" w:eastAsia="Times New Roman" w:hAnsi="Times New Roman" w:cs="Times New Roman"/>
          <w:sz w:val="28"/>
          <w:szCs w:val="28"/>
          <w:lang w:eastAsia="ru-RU"/>
        </w:rPr>
        <w:t>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ри</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нт</w:t>
      </w:r>
      <w:r w:rsidR="009D1174" w:rsidRPr="00F436A0">
        <w:rPr>
          <w:rFonts w:ascii="Times New Roman" w:eastAsia="Times New Roman" w:hAnsi="Times New Roman" w:cs="Times New Roman"/>
          <w:sz w:val="28"/>
          <w:szCs w:val="28"/>
          <w:lang w:eastAsia="ru-RU"/>
        </w:rPr>
        <w:t xml:space="preserve"> [</w:t>
      </w:r>
      <w:r w:rsidR="00D211D6">
        <w:rPr>
          <w:rFonts w:ascii="Times New Roman" w:eastAsia="Times New Roman" w:hAnsi="Times New Roman" w:cs="Times New Roman"/>
          <w:sz w:val="28"/>
          <w:szCs w:val="28"/>
          <w:lang w:eastAsia="ru-RU"/>
        </w:rPr>
        <w:t>60</w:t>
      </w:r>
      <w:r w:rsidRPr="00F436A0">
        <w:rPr>
          <w:rFonts w:ascii="Times New Roman" w:eastAsia="Times New Roman" w:hAnsi="Times New Roman" w:cs="Times New Roman"/>
          <w:sz w:val="28"/>
          <w:szCs w:val="28"/>
          <w:lang w:eastAsia="ru-RU"/>
        </w:rPr>
        <w:t xml:space="preserve">]. </w:t>
      </w:r>
    </w:p>
    <w:p w:rsidR="00D97864" w:rsidRPr="00F436A0" w:rsidRDefault="00A9330E" w:rsidP="0019708C">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ЗНО</w:t>
      </w:r>
      <w:r w:rsidR="007C0B67" w:rsidRPr="00F436A0">
        <w:rPr>
          <w:rFonts w:ascii="Times New Roman" w:eastAsia="Times New Roman" w:hAnsi="Times New Roman" w:cs="Times New Roman"/>
          <w:sz w:val="28"/>
          <w:szCs w:val="28"/>
          <w:lang w:eastAsia="ru-RU"/>
        </w:rPr>
        <w:t>интестин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льного</w:t>
      </w:r>
      <w:r w:rsidRPr="00F436A0">
        <w:rPr>
          <w:rFonts w:ascii="Times New Roman" w:eastAsia="Times New Roman" w:hAnsi="Times New Roman" w:cs="Times New Roman"/>
          <w:sz w:val="28"/>
          <w:szCs w:val="28"/>
          <w:lang w:eastAsia="ru-RU"/>
        </w:rPr>
        <w:t>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w:t>
      </w:r>
      <w:r w:rsidRPr="00F436A0">
        <w:rPr>
          <w:rFonts w:ascii="Times New Roman" w:eastAsia="Times New Roman" w:hAnsi="Times New Roman" w:cs="Times New Roman"/>
          <w:sz w:val="28"/>
          <w:szCs w:val="28"/>
          <w:lang w:eastAsia="ru-RU"/>
        </w:rPr>
        <w:t>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ще всего</w:t>
      </w:r>
      <w:r w:rsidR="007C0B67" w:rsidRPr="00F436A0">
        <w:rPr>
          <w:rFonts w:ascii="Times New Roman" w:eastAsia="Times New Roman" w:hAnsi="Times New Roman" w:cs="Times New Roman"/>
          <w:sz w:val="28"/>
          <w:szCs w:val="28"/>
          <w:lang w:eastAsia="ru-RU"/>
        </w:rPr>
        <w:t xml:space="preserve">, </w:t>
      </w:r>
      <w:r w:rsidRPr="00F436A0">
        <w:rPr>
          <w:rFonts w:ascii="Times New Roman" w:eastAsia="Times New Roman" w:hAnsi="Times New Roman" w:cs="Times New Roman"/>
          <w:sz w:val="28"/>
          <w:szCs w:val="28"/>
          <w:lang w:eastAsia="ru-RU"/>
        </w:rPr>
        <w:t>связ</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ны с </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трофическим г</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стритом </w:t>
      </w: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зличных отделов </w:t>
      </w:r>
      <w:r w:rsidR="007C0B67" w:rsidRPr="00F436A0">
        <w:rPr>
          <w:rFonts w:ascii="Times New Roman" w:eastAsia="Times New Roman" w:hAnsi="Times New Roman" w:cs="Times New Roman"/>
          <w:sz w:val="28"/>
          <w:szCs w:val="28"/>
          <w:lang w:eastAsia="ru-RU"/>
        </w:rPr>
        <w:t>желудк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w:t>
      </w:r>
      <w:r w:rsidRPr="00F436A0">
        <w:rPr>
          <w:rFonts w:ascii="Times New Roman" w:eastAsia="Times New Roman" w:hAnsi="Times New Roman" w:cs="Times New Roman"/>
          <w:sz w:val="28"/>
          <w:szCs w:val="28"/>
          <w:lang w:eastAsia="ru-RU"/>
        </w:rPr>
        <w:t xml:space="preserve">тонко-/толсто </w:t>
      </w:r>
      <w:r w:rsidR="007C0B67" w:rsidRPr="00F436A0">
        <w:rPr>
          <w:rFonts w:ascii="Times New Roman" w:eastAsia="Times New Roman" w:hAnsi="Times New Roman" w:cs="Times New Roman"/>
          <w:sz w:val="28"/>
          <w:szCs w:val="28"/>
          <w:lang w:eastAsia="ru-RU"/>
        </w:rPr>
        <w:t>кишечной мет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пл</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зией и ч</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ще встреч</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ются у </w:t>
      </w:r>
      <w:r w:rsidRPr="00F436A0">
        <w:rPr>
          <w:rFonts w:ascii="Times New Roman" w:eastAsia="Times New Roman" w:hAnsi="Times New Roman" w:cs="Times New Roman"/>
          <w:sz w:val="28"/>
          <w:szCs w:val="28"/>
          <w:lang w:eastAsia="ru-RU"/>
        </w:rPr>
        <w:t>лиц 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рше 40 лет</w:t>
      </w:r>
      <w:r w:rsidR="007C0B67" w:rsidRPr="00F436A0">
        <w:rPr>
          <w:rFonts w:ascii="Times New Roman" w:eastAsia="Times New Roman" w:hAnsi="Times New Roman" w:cs="Times New Roman"/>
          <w:sz w:val="28"/>
          <w:szCs w:val="28"/>
          <w:lang w:eastAsia="ru-RU"/>
        </w:rPr>
        <w:t xml:space="preserve">. </w:t>
      </w:r>
    </w:p>
    <w:p w:rsidR="003A3380" w:rsidRPr="00F436A0" w:rsidRDefault="007C0B67">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диффузного тип</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отдин</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ково встреч</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ется 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 у мужчин, т</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 и у женщин,но 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 пр</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вило ди</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гностируется у молодых людей, мл</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дше 40 лет</w:t>
      </w:r>
      <w:r w:rsidR="00EE4B8F" w:rsidRPr="00F436A0">
        <w:rPr>
          <w:rFonts w:ascii="Times New Roman" w:eastAsia="Times New Roman" w:hAnsi="Times New Roman" w:cs="Times New Roman"/>
          <w:sz w:val="28"/>
          <w:szCs w:val="28"/>
          <w:lang w:eastAsia="ru-RU"/>
        </w:rPr>
        <w:t xml:space="preserve"> [</w:t>
      </w:r>
      <w:r w:rsidR="006902AA">
        <w:rPr>
          <w:rFonts w:ascii="Times New Roman" w:eastAsia="Times New Roman" w:hAnsi="Times New Roman" w:cs="Times New Roman"/>
          <w:sz w:val="28"/>
          <w:szCs w:val="28"/>
          <w:lang w:eastAsia="ru-RU"/>
        </w:rPr>
        <w:t>61</w:t>
      </w:r>
      <w:r w:rsidRPr="00F436A0">
        <w:rPr>
          <w:rFonts w:ascii="Times New Roman" w:eastAsia="Times New Roman" w:hAnsi="Times New Roman" w:cs="Times New Roman"/>
          <w:sz w:val="28"/>
          <w:szCs w:val="28"/>
          <w:lang w:eastAsia="ru-RU"/>
        </w:rPr>
        <w:t>]. Гермин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льные CDH1 мут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ции </w:t>
      </w:r>
      <w:r w:rsidR="00A9330E" w:rsidRPr="00F436A0">
        <w:rPr>
          <w:rFonts w:ascii="Times New Roman" w:eastAsia="Times New Roman" w:hAnsi="Times New Roman" w:cs="Times New Roman"/>
          <w:sz w:val="28"/>
          <w:szCs w:val="28"/>
          <w:lang w:eastAsia="ru-RU"/>
        </w:rPr>
        <w:t xml:space="preserve">определенно </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ссоцииров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ны</w:t>
      </w:r>
      <w:r w:rsidRPr="00F436A0">
        <w:rPr>
          <w:rFonts w:ascii="Times New Roman" w:eastAsia="Times New Roman" w:hAnsi="Times New Roman" w:cs="Times New Roman"/>
          <w:sz w:val="28"/>
          <w:szCs w:val="28"/>
          <w:lang w:eastAsia="ru-RU"/>
        </w:rPr>
        <w:t xml:space="preserve">с диффузным </w:t>
      </w:r>
      <w:r w:rsidR="00A9330E" w:rsidRPr="00F436A0">
        <w:rPr>
          <w:rFonts w:ascii="Times New Roman" w:eastAsia="Times New Roman" w:hAnsi="Times New Roman" w:cs="Times New Roman"/>
          <w:sz w:val="28"/>
          <w:szCs w:val="28"/>
          <w:lang w:eastAsia="ru-RU"/>
        </w:rPr>
        <w:t>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ринтомЗНО</w:t>
      </w:r>
      <w:r w:rsidRPr="00F436A0">
        <w:rPr>
          <w:rFonts w:ascii="Times New Roman" w:eastAsia="Times New Roman" w:hAnsi="Times New Roman" w:cs="Times New Roman"/>
          <w:sz w:val="28"/>
          <w:szCs w:val="28"/>
          <w:lang w:eastAsia="ru-RU"/>
        </w:rPr>
        <w:t>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но н</w:t>
      </w:r>
      <w:r w:rsidR="00A9330E" w:rsidRPr="00F436A0">
        <w:rPr>
          <w:rFonts w:ascii="Times New Roman" w:eastAsia="Times New Roman" w:hAnsi="Times New Roman" w:cs="Times New Roman"/>
          <w:sz w:val="28"/>
          <w:szCs w:val="28"/>
          <w:lang w:eastAsia="ru-RU"/>
        </w:rPr>
        <w:t>и 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 не с интестин</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льной формой или ЗНО желудк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рдиоэзоф</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ге</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льного переход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при отсутствии</w:t>
      </w:r>
      <w:r w:rsidR="00A9330E" w:rsidRPr="00F436A0">
        <w:rPr>
          <w:rFonts w:ascii="Times New Roman" w:eastAsia="Times New Roman" w:hAnsi="Times New Roman" w:cs="Times New Roman"/>
          <w:sz w:val="28"/>
          <w:szCs w:val="28"/>
          <w:lang w:val="en-US" w:eastAsia="ru-RU"/>
        </w:rPr>
        <w:t>IV</w:t>
      </w:r>
      <w:r w:rsidR="00A9330E" w:rsidRPr="00F436A0">
        <w:rPr>
          <w:rFonts w:ascii="Times New Roman" w:eastAsia="Times New Roman" w:hAnsi="Times New Roman" w:cs="Times New Roman"/>
          <w:sz w:val="28"/>
          <w:szCs w:val="28"/>
          <w:lang w:eastAsia="ru-RU"/>
        </w:rPr>
        <w:t>м</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кроскопического в</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ри</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нт</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eastAsia="ru-RU"/>
        </w:rPr>
        <w:t xml:space="preserve"> по </w:t>
      </w:r>
      <w:r w:rsidR="00A9330E" w:rsidRPr="00F436A0">
        <w:rPr>
          <w:rFonts w:ascii="Times New Roman" w:eastAsia="Times New Roman" w:hAnsi="Times New Roman" w:cs="Times New Roman"/>
          <w:sz w:val="28"/>
          <w:szCs w:val="28"/>
          <w:lang w:val="en-US" w:eastAsia="ru-RU"/>
        </w:rPr>
        <w:t>Borm</w:t>
      </w:r>
      <w:r w:rsidR="00CB3F6E" w:rsidRPr="00F436A0">
        <w:rPr>
          <w:rFonts w:ascii="Times New Roman" w:eastAsia="Times New Roman" w:hAnsi="Times New Roman" w:cs="Times New Roman"/>
          <w:sz w:val="28"/>
          <w:szCs w:val="28"/>
          <w:lang w:eastAsia="ru-RU"/>
        </w:rPr>
        <w:t>а</w:t>
      </w:r>
      <w:r w:rsidR="00A9330E" w:rsidRPr="00F436A0">
        <w:rPr>
          <w:rFonts w:ascii="Times New Roman" w:eastAsia="Times New Roman" w:hAnsi="Times New Roman" w:cs="Times New Roman"/>
          <w:sz w:val="28"/>
          <w:szCs w:val="28"/>
          <w:lang w:val="en-US" w:eastAsia="ru-RU"/>
        </w:rPr>
        <w:t>nn</w:t>
      </w:r>
      <w:r w:rsidR="00063C4D" w:rsidRPr="00063C4D">
        <w:rPr>
          <w:rFonts w:ascii="Times New Roman" w:eastAsia="Times New Roman" w:hAnsi="Times New Roman" w:cs="Times New Roman"/>
          <w:sz w:val="28"/>
          <w:szCs w:val="28"/>
          <w:lang w:eastAsia="ru-RU"/>
        </w:rPr>
        <w:t xml:space="preserve">1926 </w:t>
      </w:r>
      <w:r w:rsidR="00A9330E" w:rsidRPr="00F436A0">
        <w:rPr>
          <w:rFonts w:ascii="Times New Roman" w:eastAsia="Times New Roman" w:hAnsi="Times New Roman" w:cs="Times New Roman"/>
          <w:sz w:val="28"/>
          <w:szCs w:val="28"/>
          <w:lang w:eastAsia="ru-RU"/>
        </w:rPr>
        <w:t>г</w:t>
      </w:r>
      <w:r w:rsidR="00DC0BAC" w:rsidRPr="00F436A0">
        <w:rPr>
          <w:rFonts w:ascii="Times New Roman" w:eastAsia="Times New Roman" w:hAnsi="Times New Roman" w:cs="Times New Roman"/>
          <w:sz w:val="28"/>
          <w:szCs w:val="28"/>
          <w:lang w:eastAsia="ru-RU"/>
        </w:rPr>
        <w:t xml:space="preserve"> [</w:t>
      </w:r>
      <w:r w:rsidR="006902AA">
        <w:rPr>
          <w:rFonts w:ascii="Times New Roman" w:eastAsia="Times New Roman" w:hAnsi="Times New Roman" w:cs="Times New Roman"/>
          <w:sz w:val="28"/>
          <w:szCs w:val="28"/>
          <w:lang w:eastAsia="ru-RU"/>
        </w:rPr>
        <w:t>62</w:t>
      </w:r>
      <w:r w:rsidR="009C577B" w:rsidRPr="00F436A0">
        <w:rPr>
          <w:rFonts w:ascii="Times New Roman" w:eastAsia="Times New Roman" w:hAnsi="Times New Roman" w:cs="Times New Roman"/>
          <w:sz w:val="28"/>
          <w:szCs w:val="28"/>
          <w:lang w:eastAsia="ru-RU"/>
        </w:rPr>
        <w:t xml:space="preserve">]. </w:t>
      </w:r>
      <w:r w:rsidR="00063C4D" w:rsidRPr="00063C4D">
        <w:rPr>
          <w:rFonts w:ascii="Times New Roman" w:hAnsi="Times New Roman" w:cs="Times New Roman"/>
          <w:color w:val="000000"/>
          <w:sz w:val="28"/>
          <w:szCs w:val="28"/>
        </w:rPr>
        <w:t>Все з</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регистриров</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нные 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следственные диффузные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ки желудк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являются чистым диффузным типом по кл</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ссифик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ции L</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uren и связ</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ны с мр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чным прогнозом, 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 только опухоль прор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ст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ет</w:t>
      </w:r>
      <w:r w:rsidR="0019574F" w:rsidRPr="00F436A0">
        <w:rPr>
          <w:rFonts w:ascii="Times New Roman" w:hAnsi="Times New Roman" w:cs="Times New Roman"/>
          <w:color w:val="000000"/>
          <w:sz w:val="28"/>
          <w:szCs w:val="28"/>
        </w:rPr>
        <w:t xml:space="preserve"> в под</w:t>
      </w:r>
      <w:r w:rsidR="003A3380" w:rsidRPr="00F436A0">
        <w:rPr>
          <w:rFonts w:ascii="Times New Roman" w:hAnsi="Times New Roman" w:cs="Times New Roman"/>
          <w:color w:val="000000"/>
          <w:sz w:val="28"/>
          <w:szCs w:val="28"/>
        </w:rPr>
        <w:t>леж</w:t>
      </w:r>
      <w:r w:rsidR="00CB3F6E" w:rsidRPr="00F436A0">
        <w:rPr>
          <w:rFonts w:ascii="Times New Roman" w:hAnsi="Times New Roman" w:cs="Times New Roman"/>
          <w:color w:val="000000"/>
          <w:sz w:val="28"/>
          <w:szCs w:val="28"/>
        </w:rPr>
        <w:t>а</w:t>
      </w:r>
      <w:r w:rsidR="003A3380" w:rsidRPr="00F436A0">
        <w:rPr>
          <w:rFonts w:ascii="Times New Roman" w:hAnsi="Times New Roman" w:cs="Times New Roman"/>
          <w:color w:val="000000"/>
          <w:sz w:val="28"/>
          <w:szCs w:val="28"/>
        </w:rPr>
        <w:t>щие мышечный и серозные слои</w:t>
      </w:r>
      <w:r w:rsidR="00063C4D" w:rsidRPr="00063C4D">
        <w:rPr>
          <w:rFonts w:ascii="Times New Roman" w:hAnsi="Times New Roman" w:cs="Times New Roman"/>
          <w:color w:val="000000"/>
          <w:sz w:val="28"/>
          <w:szCs w:val="28"/>
        </w:rPr>
        <w:t>. Поскольку мут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ции з</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родышевой линии CDH1 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следуются </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утосомно-домин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нтным способом и имеют высокую пенетр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нтность</w:t>
      </w:r>
      <w:r w:rsidR="00063C4D" w:rsidRPr="00063C4D">
        <w:rPr>
          <w:rFonts w:ascii="Times New Roman" w:eastAsia="Times New Roman" w:hAnsi="Times New Roman" w:cs="Times New Roman"/>
          <w:sz w:val="28"/>
          <w:szCs w:val="28"/>
          <w:lang w:eastAsia="ru-RU"/>
        </w:rPr>
        <w:t>.</w:t>
      </w:r>
      <w:r w:rsidR="00063C4D" w:rsidRPr="00063C4D">
        <w:rPr>
          <w:rFonts w:ascii="Times New Roman" w:hAnsi="Times New Roman" w:cs="Times New Roman"/>
          <w:color w:val="000000"/>
          <w:sz w:val="28"/>
          <w:szCs w:val="28"/>
        </w:rPr>
        <w:t>Не у всех, кто ун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следует мут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цию ген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HDGC,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зовьется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 У людей, имеющих мут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цию в гене CDH1, пожизненный риск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звития диффузного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желудк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оценив</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ется в 67-70% для мужчин и 56-83% для женщин к 80 год</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м</w:t>
      </w:r>
      <w:r w:rsidR="00C013F9" w:rsidRPr="00F436A0">
        <w:rPr>
          <w:rFonts w:ascii="Times New Roman" w:eastAsia="Times New Roman" w:hAnsi="Times New Roman" w:cs="Times New Roman"/>
          <w:sz w:val="28"/>
          <w:szCs w:val="28"/>
          <w:lang w:eastAsia="ru-RU"/>
        </w:rPr>
        <w:t>[</w:t>
      </w:r>
      <w:r w:rsidR="006B1BD9">
        <w:rPr>
          <w:rFonts w:ascii="Times New Roman" w:eastAsia="Times New Roman" w:hAnsi="Times New Roman" w:cs="Times New Roman"/>
          <w:sz w:val="28"/>
          <w:szCs w:val="28"/>
          <w:lang w:eastAsia="ru-RU"/>
        </w:rPr>
        <w:t>63</w:t>
      </w:r>
      <w:r w:rsidR="00C013F9" w:rsidRPr="00F436A0">
        <w:rPr>
          <w:rFonts w:ascii="Times New Roman" w:eastAsia="Times New Roman" w:hAnsi="Times New Roman" w:cs="Times New Roman"/>
          <w:sz w:val="28"/>
          <w:szCs w:val="28"/>
          <w:lang w:eastAsia="ru-RU"/>
        </w:rPr>
        <w:t>]</w:t>
      </w:r>
      <w:r w:rsidR="00063C4D" w:rsidRPr="00063C4D">
        <w:rPr>
          <w:rFonts w:ascii="Times New Roman" w:hAnsi="Times New Roman" w:cs="Times New Roman"/>
          <w:color w:val="000000"/>
          <w:sz w:val="28"/>
          <w:szCs w:val="28"/>
        </w:rPr>
        <w:t xml:space="preserve">. </w:t>
      </w:r>
      <w:r w:rsidR="00C013F9" w:rsidRPr="00F436A0">
        <w:rPr>
          <w:rFonts w:ascii="Times New Roman" w:eastAsia="Times New Roman" w:hAnsi="Times New Roman" w:cs="Times New Roman"/>
          <w:sz w:val="28"/>
          <w:szCs w:val="28"/>
          <w:lang w:eastAsia="ru-RU"/>
        </w:rPr>
        <w:t>Средний возр</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ст н</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ступления з</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болев</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ния может т</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кже в</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рьиров</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ть в з</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висимости от генотип</w:t>
      </w:r>
      <w:r w:rsidR="00CB3F6E" w:rsidRPr="00F436A0">
        <w:rPr>
          <w:rFonts w:ascii="Times New Roman" w:eastAsia="Times New Roman" w:hAnsi="Times New Roman" w:cs="Times New Roman"/>
          <w:sz w:val="28"/>
          <w:szCs w:val="28"/>
          <w:lang w:eastAsia="ru-RU"/>
        </w:rPr>
        <w:t>а</w:t>
      </w:r>
      <w:r w:rsidR="00C013F9" w:rsidRPr="00F436A0">
        <w:rPr>
          <w:rFonts w:ascii="Times New Roman" w:eastAsia="Times New Roman" w:hAnsi="Times New Roman" w:cs="Times New Roman"/>
          <w:sz w:val="28"/>
          <w:szCs w:val="28"/>
          <w:lang w:eastAsia="ru-RU"/>
        </w:rPr>
        <w:t xml:space="preserve">. </w:t>
      </w:r>
      <w:r w:rsidR="00DF6C18" w:rsidRPr="00F436A0">
        <w:rPr>
          <w:rFonts w:ascii="Times New Roman" w:eastAsia="Times New Roman" w:hAnsi="Times New Roman" w:cs="Times New Roman"/>
          <w:sz w:val="28"/>
          <w:szCs w:val="28"/>
          <w:lang w:eastAsia="ru-RU"/>
        </w:rPr>
        <w:t>Возможно возникновение НДР</w:t>
      </w:r>
      <w:r w:rsidR="006B1BD9">
        <w:rPr>
          <w:rFonts w:ascii="Times New Roman" w:eastAsia="Times New Roman" w:hAnsi="Times New Roman" w:cs="Times New Roman"/>
          <w:sz w:val="28"/>
          <w:szCs w:val="28"/>
          <w:lang w:eastAsia="ru-RU"/>
        </w:rPr>
        <w:t>Ж</w:t>
      </w:r>
      <w:r w:rsidR="00DF6C18" w:rsidRPr="00F436A0">
        <w:rPr>
          <w:rFonts w:ascii="Times New Roman" w:eastAsia="Times New Roman" w:hAnsi="Times New Roman" w:cs="Times New Roman"/>
          <w:sz w:val="28"/>
          <w:szCs w:val="28"/>
          <w:lang w:eastAsia="ru-RU"/>
        </w:rPr>
        <w:t xml:space="preserve"> у лиц подросткового возр</w:t>
      </w:r>
      <w:r w:rsidR="00CB3F6E" w:rsidRPr="00F436A0">
        <w:rPr>
          <w:rFonts w:ascii="Times New Roman" w:eastAsia="Times New Roman" w:hAnsi="Times New Roman" w:cs="Times New Roman"/>
          <w:sz w:val="28"/>
          <w:szCs w:val="28"/>
          <w:lang w:eastAsia="ru-RU"/>
        </w:rPr>
        <w:t>а</w:t>
      </w:r>
      <w:r w:rsidR="00DF6C18" w:rsidRPr="00F436A0">
        <w:rPr>
          <w:rFonts w:ascii="Times New Roman" w:eastAsia="Times New Roman" w:hAnsi="Times New Roman" w:cs="Times New Roman"/>
          <w:sz w:val="28"/>
          <w:szCs w:val="28"/>
          <w:lang w:eastAsia="ru-RU"/>
        </w:rPr>
        <w:t>ст</w:t>
      </w:r>
      <w:r w:rsidR="00CB3F6E" w:rsidRPr="00F436A0">
        <w:rPr>
          <w:rFonts w:ascii="Times New Roman" w:eastAsia="Times New Roman" w:hAnsi="Times New Roman" w:cs="Times New Roman"/>
          <w:sz w:val="28"/>
          <w:szCs w:val="28"/>
          <w:lang w:eastAsia="ru-RU"/>
        </w:rPr>
        <w:t>а</w:t>
      </w:r>
      <w:r w:rsidR="00DF6C18" w:rsidRPr="00F436A0">
        <w:rPr>
          <w:rFonts w:ascii="Times New Roman" w:eastAsia="Times New Roman" w:hAnsi="Times New Roman" w:cs="Times New Roman"/>
          <w:sz w:val="28"/>
          <w:szCs w:val="28"/>
          <w:lang w:eastAsia="ru-RU"/>
        </w:rPr>
        <w:t xml:space="preserve"> (опис</w:t>
      </w:r>
      <w:r w:rsidR="00CB3F6E" w:rsidRPr="00F436A0">
        <w:rPr>
          <w:rFonts w:ascii="Times New Roman" w:eastAsia="Times New Roman" w:hAnsi="Times New Roman" w:cs="Times New Roman"/>
          <w:sz w:val="28"/>
          <w:szCs w:val="28"/>
          <w:lang w:eastAsia="ru-RU"/>
        </w:rPr>
        <w:t>а</w:t>
      </w:r>
      <w:r w:rsidR="00DF6C18" w:rsidRPr="00F436A0">
        <w:rPr>
          <w:rFonts w:ascii="Times New Roman" w:eastAsia="Times New Roman" w:hAnsi="Times New Roman" w:cs="Times New Roman"/>
          <w:sz w:val="28"/>
          <w:szCs w:val="28"/>
          <w:lang w:eastAsia="ru-RU"/>
        </w:rPr>
        <w:t>н случ</w:t>
      </w:r>
      <w:r w:rsidR="00CB3F6E" w:rsidRPr="00F436A0">
        <w:rPr>
          <w:rFonts w:ascii="Times New Roman" w:eastAsia="Times New Roman" w:hAnsi="Times New Roman" w:cs="Times New Roman"/>
          <w:sz w:val="28"/>
          <w:szCs w:val="28"/>
          <w:lang w:eastAsia="ru-RU"/>
        </w:rPr>
        <w:t>а</w:t>
      </w:r>
      <w:r w:rsidR="00DF6C18" w:rsidRPr="00F436A0">
        <w:rPr>
          <w:rFonts w:ascii="Times New Roman" w:eastAsia="Times New Roman" w:hAnsi="Times New Roman" w:cs="Times New Roman"/>
          <w:sz w:val="28"/>
          <w:szCs w:val="28"/>
          <w:lang w:eastAsia="ru-RU"/>
        </w:rPr>
        <w:t>й в 14 лет)</w:t>
      </w:r>
      <w:r w:rsidR="003A3380" w:rsidRPr="00F436A0">
        <w:rPr>
          <w:rFonts w:ascii="Times New Roman" w:eastAsia="Times New Roman" w:hAnsi="Times New Roman" w:cs="Times New Roman"/>
          <w:sz w:val="28"/>
          <w:szCs w:val="28"/>
          <w:lang w:eastAsia="ru-RU"/>
        </w:rPr>
        <w:t xml:space="preserve"> [</w:t>
      </w:r>
      <w:r w:rsidR="006B1BD9">
        <w:rPr>
          <w:rFonts w:ascii="Times New Roman" w:eastAsia="Times New Roman" w:hAnsi="Times New Roman" w:cs="Times New Roman"/>
          <w:sz w:val="28"/>
          <w:szCs w:val="28"/>
          <w:lang w:eastAsia="ru-RU"/>
        </w:rPr>
        <w:t>64</w:t>
      </w:r>
      <w:r w:rsidR="003A3380" w:rsidRPr="00F436A0">
        <w:rPr>
          <w:rFonts w:ascii="Times New Roman" w:eastAsia="Times New Roman" w:hAnsi="Times New Roman" w:cs="Times New Roman"/>
          <w:sz w:val="28"/>
          <w:szCs w:val="28"/>
          <w:lang w:eastAsia="ru-RU"/>
        </w:rPr>
        <w:t>]</w:t>
      </w:r>
      <w:r w:rsidR="00DF6C18" w:rsidRPr="00F436A0">
        <w:rPr>
          <w:rFonts w:ascii="Times New Roman" w:eastAsia="Times New Roman" w:hAnsi="Times New Roman" w:cs="Times New Roman"/>
          <w:sz w:val="28"/>
          <w:szCs w:val="28"/>
          <w:lang w:eastAsia="ru-RU"/>
        </w:rPr>
        <w:t xml:space="preserve">. </w:t>
      </w:r>
      <w:r w:rsidR="00063C4D" w:rsidRPr="00063C4D">
        <w:rPr>
          <w:rFonts w:ascii="Times New Roman" w:hAnsi="Times New Roman" w:cs="Times New Roman"/>
          <w:color w:val="000000"/>
          <w:sz w:val="28"/>
          <w:szCs w:val="28"/>
        </w:rPr>
        <w:t>У женщин с мут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цией в гене CDH1 риск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звития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молочной железы к 80 год</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м сост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вляет </w:t>
      </w:r>
      <w:r w:rsidR="006B1BD9" w:rsidRPr="006B1BD9">
        <w:rPr>
          <w:rFonts w:ascii="Times New Roman" w:hAnsi="Times New Roman" w:cs="Times New Roman"/>
          <w:color w:val="000000"/>
          <w:sz w:val="28"/>
          <w:szCs w:val="28"/>
        </w:rPr>
        <w:t>42% [65]</w:t>
      </w:r>
      <w:r w:rsidR="00063C4D" w:rsidRPr="00063C4D">
        <w:rPr>
          <w:rFonts w:ascii="Times New Roman" w:hAnsi="Times New Roman" w:cs="Times New Roman"/>
          <w:color w:val="000000"/>
          <w:sz w:val="28"/>
          <w:szCs w:val="28"/>
        </w:rPr>
        <w:t>. Хотя некоторые более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нние исследов</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ния предпол</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г</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ли возможную связь с риско</w:t>
      </w:r>
      <w:r w:rsidR="0019574F" w:rsidRPr="00F436A0">
        <w:rPr>
          <w:rFonts w:ascii="Times New Roman" w:hAnsi="Times New Roman" w:cs="Times New Roman"/>
          <w:color w:val="000000"/>
          <w:sz w:val="28"/>
          <w:szCs w:val="28"/>
        </w:rPr>
        <w:t>м р</w:t>
      </w:r>
      <w:r w:rsidR="00CB3F6E" w:rsidRPr="00F436A0">
        <w:rPr>
          <w:rFonts w:ascii="Times New Roman" w:hAnsi="Times New Roman" w:cs="Times New Roman"/>
          <w:color w:val="000000"/>
          <w:sz w:val="28"/>
          <w:szCs w:val="28"/>
        </w:rPr>
        <w:t>а</w:t>
      </w:r>
      <w:r w:rsidR="0019574F" w:rsidRPr="00F436A0">
        <w:rPr>
          <w:rFonts w:ascii="Times New Roman" w:hAnsi="Times New Roman" w:cs="Times New Roman"/>
          <w:color w:val="000000"/>
          <w:sz w:val="28"/>
          <w:szCs w:val="28"/>
        </w:rPr>
        <w:t>звития р</w:t>
      </w:r>
      <w:r w:rsidR="00CB3F6E" w:rsidRPr="00F436A0">
        <w:rPr>
          <w:rFonts w:ascii="Times New Roman" w:hAnsi="Times New Roman" w:cs="Times New Roman"/>
          <w:color w:val="000000"/>
          <w:sz w:val="28"/>
          <w:szCs w:val="28"/>
        </w:rPr>
        <w:t>а</w:t>
      </w:r>
      <w:r w:rsidR="0019574F" w:rsidRPr="00F436A0">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0019574F" w:rsidRPr="00F436A0">
        <w:rPr>
          <w:rFonts w:ascii="Times New Roman" w:hAnsi="Times New Roman" w:cs="Times New Roman"/>
          <w:color w:val="000000"/>
          <w:sz w:val="28"/>
          <w:szCs w:val="28"/>
        </w:rPr>
        <w:t xml:space="preserve"> толстой кишки и/</w:t>
      </w:r>
      <w:r w:rsidR="00063C4D" w:rsidRPr="00063C4D">
        <w:rPr>
          <w:rFonts w:ascii="Times New Roman" w:hAnsi="Times New Roman" w:cs="Times New Roman"/>
          <w:color w:val="000000"/>
          <w:sz w:val="28"/>
          <w:szCs w:val="28"/>
        </w:rPr>
        <w:t>или прямой кишки, текущие результ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ты пок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зыв</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ют, что, вероятно, нет повышенного риск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звития этих видов р</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 xml:space="preserve"> у людей с н</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следственными мут</w:t>
      </w:r>
      <w:r w:rsidR="00CB3F6E" w:rsidRPr="00F436A0">
        <w:rPr>
          <w:rFonts w:ascii="Times New Roman" w:hAnsi="Times New Roman" w:cs="Times New Roman"/>
          <w:color w:val="000000"/>
          <w:sz w:val="28"/>
          <w:szCs w:val="28"/>
        </w:rPr>
        <w:t>а</w:t>
      </w:r>
      <w:r w:rsidR="00063C4D" w:rsidRPr="00063C4D">
        <w:rPr>
          <w:rFonts w:ascii="Times New Roman" w:hAnsi="Times New Roman" w:cs="Times New Roman"/>
          <w:color w:val="000000"/>
          <w:sz w:val="28"/>
          <w:szCs w:val="28"/>
        </w:rPr>
        <w:t>циями CDH1</w:t>
      </w:r>
      <w:r w:rsidR="00DF6C18" w:rsidRPr="00F436A0">
        <w:rPr>
          <w:rFonts w:ascii="Times New Roman" w:hAnsi="Times New Roman" w:cs="Times New Roman"/>
          <w:color w:val="000000"/>
          <w:sz w:val="28"/>
          <w:szCs w:val="28"/>
        </w:rPr>
        <w:t>.</w:t>
      </w:r>
    </w:p>
    <w:p w:rsidR="00063C4D" w:rsidRDefault="00C44569" w:rsidP="00063C4D">
      <w:pPr>
        <w:pStyle w:val="2"/>
        <w:rPr>
          <w:lang w:eastAsia="ru-RU"/>
        </w:rPr>
      </w:pPr>
      <w:r w:rsidRPr="00F436A0">
        <w:rPr>
          <w:lang w:eastAsia="ru-RU"/>
        </w:rPr>
        <w:lastRenderedPageBreak/>
        <w:t>1.</w:t>
      </w:r>
      <w:r w:rsidR="003421B7" w:rsidRPr="00F436A0">
        <w:rPr>
          <w:lang w:eastAsia="ru-RU"/>
        </w:rPr>
        <w:t>3</w:t>
      </w:r>
      <w:r w:rsidRPr="00F436A0">
        <w:rPr>
          <w:lang w:eastAsia="ru-RU"/>
        </w:rPr>
        <w:t>.</w:t>
      </w:r>
      <w:r w:rsidR="00EB717D" w:rsidRPr="00F436A0">
        <w:rPr>
          <w:lang w:eastAsia="ru-RU"/>
        </w:rPr>
        <w:t>4</w:t>
      </w:r>
      <w:r w:rsidR="007C0B67" w:rsidRPr="00F436A0">
        <w:rPr>
          <w:lang w:eastAsia="ru-RU"/>
        </w:rPr>
        <w:t>Лечение</w:t>
      </w:r>
      <w:r w:rsidR="00DC1BB9" w:rsidRPr="00F436A0">
        <w:rPr>
          <w:lang w:eastAsia="ru-RU"/>
        </w:rPr>
        <w:t>.</w:t>
      </w:r>
    </w:p>
    <w:p w:rsidR="007C0B67" w:rsidRPr="00F436A0" w:rsidRDefault="007C0B67" w:rsidP="0019708C">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Гл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вное пр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вило в лечении семей с НДРЖ 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ключ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ется в пресимптом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тической идентифик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носителей мут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проведении профил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ктической 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стрэктомии в определенном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сте или эндоскопическом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блюдении и тер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певтической 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стрэктомии в случ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 обн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ружения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Опубликов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но несколько клинических руководств, рекомендов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нны</w:t>
      </w:r>
      <w:r w:rsidR="007267C3" w:rsidRPr="00F436A0">
        <w:rPr>
          <w:rFonts w:ascii="Times New Roman" w:eastAsia="Times New Roman" w:hAnsi="Times New Roman" w:cs="Times New Roman"/>
          <w:sz w:val="28"/>
          <w:szCs w:val="28"/>
          <w:lang w:eastAsia="ru-RU"/>
        </w:rPr>
        <w:t>х для ведения т</w:t>
      </w:r>
      <w:r w:rsidR="00CB3F6E" w:rsidRPr="00F436A0">
        <w:rPr>
          <w:rFonts w:ascii="Times New Roman" w:eastAsia="Times New Roman" w:hAnsi="Times New Roman" w:cs="Times New Roman"/>
          <w:sz w:val="28"/>
          <w:szCs w:val="28"/>
          <w:lang w:eastAsia="ru-RU"/>
        </w:rPr>
        <w:t>а</w:t>
      </w:r>
      <w:r w:rsidR="007267C3" w:rsidRPr="00F436A0">
        <w:rPr>
          <w:rFonts w:ascii="Times New Roman" w:eastAsia="Times New Roman" w:hAnsi="Times New Roman" w:cs="Times New Roman"/>
          <w:sz w:val="28"/>
          <w:szCs w:val="28"/>
          <w:lang w:eastAsia="ru-RU"/>
        </w:rPr>
        <w:t>ких п</w:t>
      </w:r>
      <w:r w:rsidR="00CB3F6E" w:rsidRPr="00F436A0">
        <w:rPr>
          <w:rFonts w:ascii="Times New Roman" w:eastAsia="Times New Roman" w:hAnsi="Times New Roman" w:cs="Times New Roman"/>
          <w:sz w:val="28"/>
          <w:szCs w:val="28"/>
          <w:lang w:eastAsia="ru-RU"/>
        </w:rPr>
        <w:t>а</w:t>
      </w:r>
      <w:r w:rsidR="00EE4B8F" w:rsidRPr="00F436A0">
        <w:rPr>
          <w:rFonts w:ascii="Times New Roman" w:eastAsia="Times New Roman" w:hAnsi="Times New Roman" w:cs="Times New Roman"/>
          <w:sz w:val="28"/>
          <w:szCs w:val="28"/>
          <w:lang w:eastAsia="ru-RU"/>
        </w:rPr>
        <w:t>циентов [</w:t>
      </w:r>
      <w:r w:rsidR="003459DD" w:rsidRPr="00384DF7">
        <w:rPr>
          <w:rFonts w:ascii="Times New Roman" w:eastAsia="Times New Roman" w:hAnsi="Times New Roman" w:cs="Times New Roman"/>
          <w:sz w:val="28"/>
          <w:szCs w:val="28"/>
          <w:lang w:eastAsia="ru-RU"/>
        </w:rPr>
        <w:t>66</w:t>
      </w:r>
      <w:r w:rsidRPr="00F436A0">
        <w:rPr>
          <w:rFonts w:ascii="Times New Roman" w:eastAsia="Times New Roman" w:hAnsi="Times New Roman" w:cs="Times New Roman"/>
          <w:sz w:val="28"/>
          <w:szCs w:val="28"/>
          <w:lang w:eastAsia="ru-RU"/>
        </w:rPr>
        <w:t>].</w:t>
      </w:r>
    </w:p>
    <w:p w:rsidR="007C0B67" w:rsidRPr="00F436A0" w:rsidRDefault="007C0B67" w:rsidP="00EE4B8F">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Клинические критерии, определение мут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и пресимптом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тическое тестиров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w:t>
      </w:r>
    </w:p>
    <w:p w:rsidR="007C0B67" w:rsidRPr="00F436A0" w:rsidRDefault="00063C4D" w:rsidP="0019708C">
      <w:pPr>
        <w:spacing w:after="0" w:line="240" w:lineRule="auto"/>
        <w:ind w:firstLine="851"/>
        <w:jc w:val="both"/>
        <w:rPr>
          <w:rFonts w:ascii="Times New Roman" w:eastAsia="Times New Roman" w:hAnsi="Times New Roman" w:cs="Times New Roman"/>
          <w:sz w:val="28"/>
          <w:szCs w:val="28"/>
          <w:lang w:eastAsia="ru-RU"/>
        </w:rPr>
      </w:pPr>
      <w:r w:rsidRPr="00063C4D">
        <w:rPr>
          <w:rFonts w:ascii="Times New Roman" w:eastAsia="Times New Roman" w:hAnsi="Times New Roman" w:cs="Times New Roman"/>
          <w:sz w:val="28"/>
          <w:szCs w:val="28"/>
          <w:lang w:eastAsia="ru-RU"/>
        </w:rPr>
        <w:t>Первый ш</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г з</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ключ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ется в определении CDH1 гермин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льной мут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ции в семьях с подозрением 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xml:space="preserve"> НДРЖ. По определению IGCLC ДРЖ счит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ется 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следственным, если: 1) у родственников первой или второй степени родств</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xml:space="preserve"> имеется дв</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xml:space="preserve"> и более случ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ев морфологически док</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нного диффузного 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при этом, по кр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йней мере в одном случ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е, ди</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гноз уст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новлен в возр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сте до 50 лет; 2) у родственников первой или второй степени родств</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xml:space="preserve"> три случ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я и более док</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нного ДРЖ в любом возр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сте; 3) симплексный случ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й (то есть, единственное возникновение в семье) ДРЖ, возник</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ющего в возр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сте до 40 лет; 4) индивиду</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льный или семейный случ</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й ДРЖ или лобулярного 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 xml:space="preserve"> молочной железы (ЛРМЖ), один из которых ди</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гностиров</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н в возр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сте до 50 лет [</w:t>
      </w:r>
      <w:r w:rsidR="003459DD" w:rsidRPr="003459DD">
        <w:rPr>
          <w:rFonts w:ascii="Times New Roman" w:eastAsia="Times New Roman" w:hAnsi="Times New Roman" w:cs="Times New Roman"/>
          <w:sz w:val="28"/>
          <w:szCs w:val="28"/>
          <w:lang w:eastAsia="ru-RU"/>
        </w:rPr>
        <w:t>50</w:t>
      </w:r>
      <w:r w:rsidRPr="00063C4D">
        <w:rPr>
          <w:rFonts w:ascii="Times New Roman" w:eastAsia="Times New Roman" w:hAnsi="Times New Roman" w:cs="Times New Roman"/>
          <w:sz w:val="28"/>
          <w:szCs w:val="28"/>
          <w:lang w:eastAsia="ru-RU"/>
        </w:rPr>
        <w:t>]. Гермин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льные CDH1 мут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ции определяются примерно в 50% семей с вышеперечисленными критериями. Брукс Уилсон и со</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втор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ми предложили более р</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сширенный 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бор критериев по включению семей, у которых могут быть 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кие мут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ции [</w:t>
      </w:r>
      <w:r w:rsidR="003459DD" w:rsidRPr="003459DD">
        <w:rPr>
          <w:rFonts w:ascii="Times New Roman" w:eastAsia="Times New Roman" w:hAnsi="Times New Roman" w:cs="Times New Roman"/>
          <w:sz w:val="28"/>
          <w:szCs w:val="28"/>
          <w:lang w:eastAsia="ru-RU"/>
        </w:rPr>
        <w:t>48</w:t>
      </w:r>
      <w:r w:rsidRPr="00063C4D">
        <w:rPr>
          <w:rFonts w:ascii="Times New Roman" w:eastAsia="Times New Roman" w:hAnsi="Times New Roman" w:cs="Times New Roman"/>
          <w:sz w:val="28"/>
          <w:szCs w:val="28"/>
          <w:lang w:eastAsia="ru-RU"/>
        </w:rPr>
        <w:t>]. Но, д</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же применяя эти критерии, семьи с гермин</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льными мут</w:t>
      </w:r>
      <w:r w:rsidR="00CB3F6E" w:rsidRPr="00F436A0">
        <w:rPr>
          <w:rFonts w:ascii="Times New Roman" w:eastAsia="Times New Roman" w:hAnsi="Times New Roman" w:cs="Times New Roman"/>
          <w:sz w:val="28"/>
          <w:szCs w:val="28"/>
          <w:lang w:eastAsia="ru-RU"/>
        </w:rPr>
        <w:t>а</w:t>
      </w:r>
      <w:r w:rsidRPr="00063C4D">
        <w:rPr>
          <w:rFonts w:ascii="Times New Roman" w:eastAsia="Times New Roman" w:hAnsi="Times New Roman" w:cs="Times New Roman"/>
          <w:sz w:val="28"/>
          <w:szCs w:val="28"/>
          <w:lang w:eastAsia="ru-RU"/>
        </w:rPr>
        <w:t>циями могут быть пропущены</w:t>
      </w:r>
      <w:r w:rsidR="007C0B67" w:rsidRPr="00F436A0">
        <w:rPr>
          <w:rFonts w:ascii="Times New Roman" w:eastAsia="Times New Roman" w:hAnsi="Times New Roman" w:cs="Times New Roman"/>
          <w:sz w:val="28"/>
          <w:szCs w:val="28"/>
          <w:lang w:eastAsia="ru-RU"/>
        </w:rPr>
        <w:t>. Поэтому всесторонний скрининг CDH1 мут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ции требует включения в поиск погр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ничных семей и случ</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ев. Ди</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гностическое тестиров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ние 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личие известной мут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ции обычно предл</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г</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ется член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м семьи, 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чин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я с 16 лет (нижняя гр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ниц</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возр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лимитиров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д</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ч</w:t>
      </w:r>
      <w:r w:rsidR="007267C3" w:rsidRPr="00F436A0">
        <w:rPr>
          <w:rFonts w:ascii="Times New Roman" w:eastAsia="Times New Roman" w:hAnsi="Times New Roman" w:cs="Times New Roman"/>
          <w:sz w:val="28"/>
          <w:szCs w:val="28"/>
          <w:lang w:eastAsia="ru-RU"/>
        </w:rPr>
        <w:t>ей информиров</w:t>
      </w:r>
      <w:r w:rsidR="00CB3F6E" w:rsidRPr="00F436A0">
        <w:rPr>
          <w:rFonts w:ascii="Times New Roman" w:eastAsia="Times New Roman" w:hAnsi="Times New Roman" w:cs="Times New Roman"/>
          <w:sz w:val="28"/>
          <w:szCs w:val="28"/>
          <w:lang w:eastAsia="ru-RU"/>
        </w:rPr>
        <w:t>а</w:t>
      </w:r>
      <w:r w:rsidR="007267C3" w:rsidRPr="00F436A0">
        <w:rPr>
          <w:rFonts w:ascii="Times New Roman" w:eastAsia="Times New Roman" w:hAnsi="Times New Roman" w:cs="Times New Roman"/>
          <w:sz w:val="28"/>
          <w:szCs w:val="28"/>
          <w:lang w:eastAsia="ru-RU"/>
        </w:rPr>
        <w:t>нного согл</w:t>
      </w:r>
      <w:r w:rsidR="00CB3F6E" w:rsidRPr="00F436A0">
        <w:rPr>
          <w:rFonts w:ascii="Times New Roman" w:eastAsia="Times New Roman" w:hAnsi="Times New Roman" w:cs="Times New Roman"/>
          <w:sz w:val="28"/>
          <w:szCs w:val="28"/>
          <w:lang w:eastAsia="ru-RU"/>
        </w:rPr>
        <w:t>а</w:t>
      </w:r>
      <w:r w:rsidR="00EE4B8F" w:rsidRPr="00F436A0">
        <w:rPr>
          <w:rFonts w:ascii="Times New Roman" w:eastAsia="Times New Roman" w:hAnsi="Times New Roman" w:cs="Times New Roman"/>
          <w:sz w:val="28"/>
          <w:szCs w:val="28"/>
          <w:lang w:eastAsia="ru-RU"/>
        </w:rPr>
        <w:t>сия) [</w:t>
      </w:r>
      <w:r w:rsidR="003459DD" w:rsidRPr="003459DD">
        <w:rPr>
          <w:rFonts w:ascii="Times New Roman" w:eastAsia="Times New Roman" w:hAnsi="Times New Roman" w:cs="Times New Roman"/>
          <w:sz w:val="28"/>
          <w:szCs w:val="28"/>
          <w:lang w:eastAsia="ru-RU"/>
        </w:rPr>
        <w:t>66</w:t>
      </w:r>
      <w:r w:rsidR="007C0B67" w:rsidRPr="00F436A0">
        <w:rPr>
          <w:rFonts w:ascii="Times New Roman" w:eastAsia="Times New Roman" w:hAnsi="Times New Roman" w:cs="Times New Roman"/>
          <w:sz w:val="28"/>
          <w:szCs w:val="28"/>
          <w:lang w:eastAsia="ru-RU"/>
        </w:rPr>
        <w:t>]. В этом возр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сте риск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звития симптом</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тическ</w:t>
      </w:r>
      <w:r w:rsidR="007267C3" w:rsidRPr="00F436A0">
        <w:rPr>
          <w:rFonts w:ascii="Times New Roman" w:eastAsia="Times New Roman" w:hAnsi="Times New Roman" w:cs="Times New Roman"/>
          <w:sz w:val="28"/>
          <w:szCs w:val="28"/>
          <w:lang w:eastAsia="ru-RU"/>
        </w:rPr>
        <w:t>ого ДРЖ сост</w:t>
      </w:r>
      <w:r w:rsidR="00CB3F6E" w:rsidRPr="00F436A0">
        <w:rPr>
          <w:rFonts w:ascii="Times New Roman" w:eastAsia="Times New Roman" w:hAnsi="Times New Roman" w:cs="Times New Roman"/>
          <w:sz w:val="28"/>
          <w:szCs w:val="28"/>
          <w:lang w:eastAsia="ru-RU"/>
        </w:rPr>
        <w:t>а</w:t>
      </w:r>
      <w:r w:rsidR="007267C3" w:rsidRPr="00F436A0">
        <w:rPr>
          <w:rFonts w:ascii="Times New Roman" w:eastAsia="Times New Roman" w:hAnsi="Times New Roman" w:cs="Times New Roman"/>
          <w:sz w:val="28"/>
          <w:szCs w:val="28"/>
          <w:lang w:eastAsia="ru-RU"/>
        </w:rPr>
        <w:t>вл</w:t>
      </w:r>
      <w:r w:rsidR="00194441" w:rsidRPr="00F436A0">
        <w:rPr>
          <w:rFonts w:ascii="Times New Roman" w:eastAsia="Times New Roman" w:hAnsi="Times New Roman" w:cs="Times New Roman"/>
          <w:sz w:val="28"/>
          <w:szCs w:val="28"/>
          <w:lang w:eastAsia="ru-RU"/>
        </w:rPr>
        <w:t>яет менее 1% [</w:t>
      </w:r>
      <w:r w:rsidR="003459DD" w:rsidRPr="00384DF7">
        <w:rPr>
          <w:rFonts w:ascii="Times New Roman" w:eastAsia="Times New Roman" w:hAnsi="Times New Roman" w:cs="Times New Roman"/>
          <w:sz w:val="28"/>
          <w:szCs w:val="28"/>
          <w:lang w:eastAsia="ru-RU"/>
        </w:rPr>
        <w:t>63</w:t>
      </w:r>
      <w:r w:rsidR="007C0B67" w:rsidRPr="00F436A0">
        <w:rPr>
          <w:rFonts w:ascii="Times New Roman" w:eastAsia="Times New Roman" w:hAnsi="Times New Roman" w:cs="Times New Roman"/>
          <w:sz w:val="28"/>
          <w:szCs w:val="28"/>
          <w:lang w:eastAsia="ru-RU"/>
        </w:rPr>
        <w:t>]. Одн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ко в семьях с док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нным НДРЖ тестиров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ние должно проводиться и в более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ннем возр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сте, и т</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кие семьи должны р</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ссм</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трив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ться с индивиду</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льным подходом (с учетом зрелости ребенк</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беспокойств</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внутри семьи, тяжести семейного </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мнез</w:t>
      </w:r>
      <w:r w:rsidR="00CB3F6E" w:rsidRPr="00F436A0">
        <w:rPr>
          <w:rFonts w:ascii="Times New Roman" w:eastAsia="Times New Roman" w:hAnsi="Times New Roman" w:cs="Times New Roman"/>
          <w:sz w:val="28"/>
          <w:szCs w:val="28"/>
          <w:lang w:eastAsia="ru-RU"/>
        </w:rPr>
        <w:t>а</w:t>
      </w:r>
      <w:r w:rsidR="007C0B67" w:rsidRPr="00F436A0">
        <w:rPr>
          <w:rFonts w:ascii="Times New Roman" w:eastAsia="Times New Roman" w:hAnsi="Times New Roman" w:cs="Times New Roman"/>
          <w:sz w:val="28"/>
          <w:szCs w:val="28"/>
          <w:lang w:eastAsia="ru-RU"/>
        </w:rPr>
        <w:t xml:space="preserve"> и др.).</w:t>
      </w:r>
    </w:p>
    <w:p w:rsidR="00063C4D" w:rsidRDefault="00C44569" w:rsidP="00063C4D">
      <w:pPr>
        <w:pStyle w:val="2"/>
        <w:rPr>
          <w:lang w:eastAsia="ru-RU"/>
        </w:rPr>
      </w:pPr>
      <w:r w:rsidRPr="00F436A0">
        <w:rPr>
          <w:lang w:eastAsia="ru-RU"/>
        </w:rPr>
        <w:t>1.</w:t>
      </w:r>
      <w:r w:rsidR="005B118A" w:rsidRPr="00F436A0">
        <w:rPr>
          <w:lang w:eastAsia="ru-RU"/>
        </w:rPr>
        <w:t>3</w:t>
      </w:r>
      <w:r w:rsidRPr="00F436A0">
        <w:rPr>
          <w:lang w:eastAsia="ru-RU"/>
        </w:rPr>
        <w:t>.</w:t>
      </w:r>
      <w:r w:rsidR="00EB717D" w:rsidRPr="00F436A0">
        <w:rPr>
          <w:lang w:eastAsia="ru-RU"/>
        </w:rPr>
        <w:t>5</w:t>
      </w:r>
      <w:r w:rsidR="007C0B67" w:rsidRPr="00F436A0">
        <w:rPr>
          <w:lang w:eastAsia="ru-RU"/>
        </w:rPr>
        <w:t>Эндоскопический контроль</w:t>
      </w:r>
      <w:r w:rsidR="00DC1BB9" w:rsidRPr="00F436A0">
        <w:rPr>
          <w:lang w:eastAsia="ru-RU"/>
        </w:rPr>
        <w:t>.</w:t>
      </w:r>
    </w:p>
    <w:p w:rsidR="003A3380" w:rsidRPr="00F436A0" w:rsidRDefault="00166244">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Несмотря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то, что б</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зовое обслед</w:t>
      </w:r>
      <w:r w:rsidR="003A3380" w:rsidRPr="00F436A0">
        <w:rPr>
          <w:rFonts w:ascii="Times New Roman" w:eastAsia="Times New Roman" w:hAnsi="Times New Roman" w:cs="Times New Roman"/>
          <w:sz w:val="28"/>
          <w:szCs w:val="28"/>
          <w:lang w:eastAsia="ru-RU"/>
        </w:rPr>
        <w:t>ов</w:t>
      </w:r>
      <w:r w:rsidR="00CB3F6E" w:rsidRPr="00F436A0">
        <w:rPr>
          <w:rFonts w:ascii="Times New Roman" w:eastAsia="Times New Roman" w:hAnsi="Times New Roman" w:cs="Times New Roman"/>
          <w:sz w:val="28"/>
          <w:szCs w:val="28"/>
          <w:lang w:eastAsia="ru-RU"/>
        </w:rPr>
        <w:t>а</w:t>
      </w:r>
      <w:r w:rsidR="003A3380" w:rsidRPr="00F436A0">
        <w:rPr>
          <w:rFonts w:ascii="Times New Roman" w:eastAsia="Times New Roman" w:hAnsi="Times New Roman" w:cs="Times New Roman"/>
          <w:sz w:val="28"/>
          <w:szCs w:val="28"/>
          <w:lang w:eastAsia="ru-RU"/>
        </w:rPr>
        <w:t>ние верхних отделов ЖКТ эндоскопом</w:t>
      </w:r>
      <w:r w:rsidRPr="00F436A0">
        <w:rPr>
          <w:rFonts w:ascii="Times New Roman" w:eastAsia="Times New Roman" w:hAnsi="Times New Roman" w:cs="Times New Roman"/>
          <w:sz w:val="28"/>
          <w:szCs w:val="28"/>
          <w:lang w:eastAsia="ru-RU"/>
        </w:rPr>
        <w:t xml:space="preserve"> (эзоф</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гог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стродуоденоскопия или ЭФГДС) рекомендуется для носителей мут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ций ген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С</w:t>
      </w:r>
      <w:r w:rsidRPr="00F436A0">
        <w:rPr>
          <w:rFonts w:ascii="Times New Roman" w:eastAsia="Times New Roman" w:hAnsi="Times New Roman" w:cs="Times New Roman"/>
          <w:sz w:val="28"/>
          <w:szCs w:val="28"/>
          <w:lang w:val="en-US" w:eastAsia="ru-RU"/>
        </w:rPr>
        <w:t>DH</w:t>
      </w:r>
      <w:r w:rsidR="00063C4D" w:rsidRPr="00063C4D">
        <w:rPr>
          <w:rFonts w:ascii="Times New Roman" w:eastAsia="Times New Roman" w:hAnsi="Times New Roman" w:cs="Times New Roman"/>
          <w:sz w:val="28"/>
          <w:szCs w:val="28"/>
          <w:lang w:eastAsia="ru-RU"/>
        </w:rPr>
        <w:t>1</w:t>
      </w:r>
      <w:r w:rsidRPr="00F436A0">
        <w:rPr>
          <w:rFonts w:ascii="Times New Roman" w:eastAsia="Times New Roman" w:hAnsi="Times New Roman" w:cs="Times New Roman"/>
          <w:sz w:val="28"/>
          <w:szCs w:val="28"/>
          <w:lang w:eastAsia="ru-RU"/>
        </w:rPr>
        <w:t>, предыдущие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пок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ли, что скрининговые эндоскопические обследов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сто пропуск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ют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нние и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же </w:t>
      </w:r>
      <w:r w:rsidR="0090379E" w:rsidRPr="00F436A0">
        <w:rPr>
          <w:rFonts w:ascii="Times New Roman" w:eastAsia="Times New Roman" w:hAnsi="Times New Roman" w:cs="Times New Roman"/>
          <w:sz w:val="28"/>
          <w:szCs w:val="28"/>
          <w:lang w:eastAsia="ru-RU"/>
        </w:rPr>
        <w:t>поздние</w:t>
      </w:r>
      <w:r w:rsidRPr="00F436A0">
        <w:rPr>
          <w:rFonts w:ascii="Times New Roman" w:eastAsia="Times New Roman" w:hAnsi="Times New Roman" w:cs="Times New Roman"/>
          <w:sz w:val="28"/>
          <w:szCs w:val="28"/>
          <w:lang w:eastAsia="ru-RU"/>
        </w:rPr>
        <w:t xml:space="preserve"> 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дии</w:t>
      </w:r>
      <w:r w:rsidR="0090379E" w:rsidRPr="00F436A0">
        <w:rPr>
          <w:rFonts w:ascii="Times New Roman" w:eastAsia="Times New Roman" w:hAnsi="Times New Roman" w:cs="Times New Roman"/>
          <w:sz w:val="28"/>
          <w:szCs w:val="28"/>
          <w:lang w:eastAsia="ru-RU"/>
        </w:rPr>
        <w:t xml:space="preserve"> [42]</w:t>
      </w:r>
      <w:r w:rsidRPr="00F436A0">
        <w:rPr>
          <w:rFonts w:ascii="Times New Roman" w:eastAsia="Times New Roman" w:hAnsi="Times New Roman" w:cs="Times New Roman"/>
          <w:sz w:val="28"/>
          <w:szCs w:val="28"/>
          <w:lang w:eastAsia="ru-RU"/>
        </w:rPr>
        <w:t xml:space="preserve"> диффузного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w:t>
      </w:r>
    </w:p>
    <w:p w:rsidR="00063C4D" w:rsidRPr="00063C4D" w:rsidRDefault="00EF64D6" w:rsidP="00063C4D">
      <w:pPr>
        <w:spacing w:after="0" w:line="240" w:lineRule="auto"/>
        <w:ind w:firstLine="709"/>
        <w:jc w:val="both"/>
        <w:rPr>
          <w:rFonts w:ascii="Times New Roman" w:hAnsi="Times New Roman" w:cs="Times New Roman"/>
          <w:sz w:val="28"/>
          <w:szCs w:val="28"/>
        </w:rPr>
      </w:pPr>
      <w:r w:rsidRPr="00F436A0">
        <w:rPr>
          <w:rFonts w:ascii="Times New Roman" w:eastAsia="Times New Roman" w:hAnsi="Times New Roman" w:cs="Times New Roman"/>
          <w:sz w:val="28"/>
          <w:szCs w:val="28"/>
          <w:lang w:eastAsia="ru-RU"/>
        </w:rPr>
        <w:t>Учи</w:t>
      </w:r>
      <w:r w:rsidR="004A3DB1" w:rsidRPr="00F436A0">
        <w:rPr>
          <w:rFonts w:ascii="Times New Roman" w:eastAsia="Times New Roman" w:hAnsi="Times New Roman" w:cs="Times New Roman"/>
          <w:sz w:val="28"/>
          <w:szCs w:val="28"/>
          <w:lang w:eastAsia="ru-RU"/>
        </w:rPr>
        <w:t>тыв</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я высокий риск лет</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льного исход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w:t>
      </w:r>
      <w:r w:rsidR="004A3DB1" w:rsidRPr="00F436A0">
        <w:rPr>
          <w:rFonts w:ascii="Times New Roman" w:eastAsia="Times New Roman" w:hAnsi="Times New Roman" w:cs="Times New Roman"/>
          <w:sz w:val="28"/>
          <w:szCs w:val="28"/>
          <w:lang w:eastAsia="ru-RU"/>
        </w:rPr>
        <w:t>с учетом з</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пущенности ст</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дии</w:t>
      </w:r>
      <w:r w:rsidRPr="00F436A0">
        <w:rPr>
          <w:rFonts w:ascii="Times New Roman" w:eastAsia="Times New Roman" w:hAnsi="Times New Roman" w:cs="Times New Roman"/>
          <w:sz w:val="28"/>
          <w:szCs w:val="28"/>
          <w:lang w:eastAsia="ru-RU"/>
        </w:rPr>
        <w:t>, профил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ктическ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тот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стрэктомия</w:t>
      </w:r>
      <w:r w:rsidR="004A3DB1" w:rsidRPr="00F436A0">
        <w:rPr>
          <w:rFonts w:ascii="Times New Roman" w:eastAsia="Times New Roman" w:hAnsi="Times New Roman" w:cs="Times New Roman"/>
          <w:sz w:val="28"/>
          <w:szCs w:val="28"/>
          <w:lang w:eastAsia="ru-RU"/>
        </w:rPr>
        <w:t xml:space="preserve"> р</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нее был</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 xml:space="preserve"> рекомендов</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для лиц с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тогенными CDH1 мут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циями </w:t>
      </w:r>
      <w:r w:rsidR="0090379E" w:rsidRPr="00F436A0">
        <w:rPr>
          <w:rFonts w:ascii="Times New Roman" w:eastAsia="Times New Roman" w:hAnsi="Times New Roman" w:cs="Times New Roman"/>
          <w:sz w:val="28"/>
          <w:szCs w:val="28"/>
          <w:lang w:eastAsia="ru-RU"/>
        </w:rPr>
        <w:t>[40]</w:t>
      </w:r>
      <w:r w:rsidR="00166244" w:rsidRPr="00F436A0">
        <w:rPr>
          <w:rFonts w:ascii="Times New Roman" w:eastAsia="Times New Roman" w:hAnsi="Times New Roman" w:cs="Times New Roman"/>
          <w:sz w:val="28"/>
          <w:szCs w:val="28"/>
          <w:lang w:eastAsia="ru-RU"/>
        </w:rPr>
        <w:t>, д</w:t>
      </w:r>
      <w:r w:rsidR="00CB3F6E" w:rsidRPr="00F436A0">
        <w:rPr>
          <w:rFonts w:ascii="Times New Roman" w:eastAsia="Times New Roman" w:hAnsi="Times New Roman" w:cs="Times New Roman"/>
          <w:sz w:val="28"/>
          <w:szCs w:val="28"/>
          <w:lang w:eastAsia="ru-RU"/>
        </w:rPr>
        <w:t>а</w:t>
      </w:r>
      <w:r w:rsidR="00166244" w:rsidRPr="00F436A0">
        <w:rPr>
          <w:rFonts w:ascii="Times New Roman" w:eastAsia="Times New Roman" w:hAnsi="Times New Roman" w:cs="Times New Roman"/>
          <w:sz w:val="28"/>
          <w:szCs w:val="28"/>
          <w:lang w:eastAsia="ru-RU"/>
        </w:rPr>
        <w:t>же если их эндоскопическ</w:t>
      </w:r>
      <w:r w:rsidR="00CB3F6E" w:rsidRPr="00F436A0">
        <w:rPr>
          <w:rFonts w:ascii="Times New Roman" w:eastAsia="Times New Roman" w:hAnsi="Times New Roman" w:cs="Times New Roman"/>
          <w:sz w:val="28"/>
          <w:szCs w:val="28"/>
          <w:lang w:eastAsia="ru-RU"/>
        </w:rPr>
        <w:t>а</w:t>
      </w:r>
      <w:r w:rsidR="00166244" w:rsidRPr="00F436A0">
        <w:rPr>
          <w:rFonts w:ascii="Times New Roman" w:eastAsia="Times New Roman" w:hAnsi="Times New Roman" w:cs="Times New Roman"/>
          <w:sz w:val="28"/>
          <w:szCs w:val="28"/>
          <w:lang w:eastAsia="ru-RU"/>
        </w:rPr>
        <w:t>я к</w:t>
      </w:r>
      <w:r w:rsidR="00CB3F6E" w:rsidRPr="00F436A0">
        <w:rPr>
          <w:rFonts w:ascii="Times New Roman" w:eastAsia="Times New Roman" w:hAnsi="Times New Roman" w:cs="Times New Roman"/>
          <w:sz w:val="28"/>
          <w:szCs w:val="28"/>
          <w:lang w:eastAsia="ru-RU"/>
        </w:rPr>
        <w:t>а</w:t>
      </w:r>
      <w:r w:rsidR="00166244" w:rsidRPr="00F436A0">
        <w:rPr>
          <w:rFonts w:ascii="Times New Roman" w:eastAsia="Times New Roman" w:hAnsi="Times New Roman" w:cs="Times New Roman"/>
          <w:sz w:val="28"/>
          <w:szCs w:val="28"/>
          <w:lang w:eastAsia="ru-RU"/>
        </w:rPr>
        <w:t>ртин</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 xml:space="preserve"> являл</w:t>
      </w:r>
      <w:r w:rsidR="00CB3F6E" w:rsidRPr="00F436A0">
        <w:rPr>
          <w:rFonts w:ascii="Times New Roman" w:eastAsia="Times New Roman" w:hAnsi="Times New Roman" w:cs="Times New Roman"/>
          <w:sz w:val="28"/>
          <w:szCs w:val="28"/>
          <w:lang w:eastAsia="ru-RU"/>
        </w:rPr>
        <w:t>а</w:t>
      </w:r>
      <w:r w:rsidR="004A3DB1" w:rsidRPr="00F436A0">
        <w:rPr>
          <w:rFonts w:ascii="Times New Roman" w:eastAsia="Times New Roman" w:hAnsi="Times New Roman" w:cs="Times New Roman"/>
          <w:sz w:val="28"/>
          <w:szCs w:val="28"/>
          <w:lang w:eastAsia="ru-RU"/>
        </w:rPr>
        <w:t>сь</w:t>
      </w:r>
      <w:r w:rsidR="00166244" w:rsidRPr="00F436A0">
        <w:rPr>
          <w:rFonts w:ascii="Times New Roman" w:eastAsia="Times New Roman" w:hAnsi="Times New Roman" w:cs="Times New Roman"/>
          <w:sz w:val="28"/>
          <w:szCs w:val="28"/>
          <w:lang w:eastAsia="ru-RU"/>
        </w:rPr>
        <w:t xml:space="preserve"> норм</w:t>
      </w:r>
      <w:r w:rsidR="00CB3F6E" w:rsidRPr="00F436A0">
        <w:rPr>
          <w:rFonts w:ascii="Times New Roman" w:eastAsia="Times New Roman" w:hAnsi="Times New Roman" w:cs="Times New Roman"/>
          <w:sz w:val="28"/>
          <w:szCs w:val="28"/>
          <w:lang w:eastAsia="ru-RU"/>
        </w:rPr>
        <w:t>а</w:t>
      </w:r>
      <w:r w:rsidR="00166244" w:rsidRPr="00F436A0">
        <w:rPr>
          <w:rFonts w:ascii="Times New Roman" w:eastAsia="Times New Roman" w:hAnsi="Times New Roman" w:cs="Times New Roman"/>
          <w:sz w:val="28"/>
          <w:szCs w:val="28"/>
          <w:lang w:eastAsia="ru-RU"/>
        </w:rPr>
        <w:t xml:space="preserve">льной. </w:t>
      </w:r>
      <w:r w:rsidR="003A3380" w:rsidRPr="00F436A0">
        <w:rPr>
          <w:rFonts w:ascii="Times New Roman" w:hAnsi="Times New Roman" w:cs="Times New Roman"/>
          <w:sz w:val="28"/>
          <w:szCs w:val="28"/>
        </w:rPr>
        <w:t>Люди, которые решили не дел</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ть опер</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цию по уд</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лению желудк</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 могут р</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ссмотреть возможность интенсивного н</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 xml:space="preserve">блюдения </w:t>
      </w:r>
      <w:r w:rsidR="003A3380" w:rsidRPr="00F436A0">
        <w:rPr>
          <w:rFonts w:ascii="Times New Roman" w:hAnsi="Times New Roman" w:cs="Times New Roman"/>
          <w:sz w:val="28"/>
          <w:szCs w:val="28"/>
        </w:rPr>
        <w:lastRenderedPageBreak/>
        <w:t>со своим вр</w:t>
      </w:r>
      <w:r w:rsidR="00CB3F6E" w:rsidRPr="00F436A0">
        <w:rPr>
          <w:rFonts w:ascii="Times New Roman" w:hAnsi="Times New Roman" w:cs="Times New Roman"/>
          <w:sz w:val="28"/>
          <w:szCs w:val="28"/>
        </w:rPr>
        <w:t>а</w:t>
      </w:r>
      <w:r w:rsidR="003A3380" w:rsidRPr="00F436A0">
        <w:rPr>
          <w:rFonts w:ascii="Times New Roman" w:hAnsi="Times New Roman" w:cs="Times New Roman"/>
          <w:sz w:val="28"/>
          <w:szCs w:val="28"/>
        </w:rPr>
        <w:t xml:space="preserve">чом, с </w:t>
      </w:r>
      <w:r w:rsidR="00063C4D" w:rsidRPr="00063C4D">
        <w:rPr>
          <w:rFonts w:ascii="Times New Roman" w:hAnsi="Times New Roman" w:cs="Times New Roman"/>
          <w:color w:val="000000" w:themeColor="text1"/>
          <w:sz w:val="28"/>
          <w:szCs w:val="28"/>
        </w:rPr>
        <w:t xml:space="preserve">ежегодным ФГДС с множественными (более 30) биопсиями слизистой оболочки. </w:t>
      </w:r>
      <w:r w:rsidR="00182E09" w:rsidRPr="00F436A0">
        <w:rPr>
          <w:rFonts w:ascii="Times New Roman" w:hAnsi="Times New Roman" w:cs="Times New Roman"/>
          <w:color w:val="000000" w:themeColor="text1"/>
          <w:sz w:val="28"/>
          <w:szCs w:val="28"/>
        </w:rPr>
        <w:t xml:space="preserve">Ведение пациентов с герминальной мутацией </w:t>
      </w:r>
      <w:r w:rsidR="00182E09" w:rsidRPr="00F436A0">
        <w:rPr>
          <w:rFonts w:ascii="Times New Roman" w:hAnsi="Times New Roman" w:cs="Times New Roman"/>
          <w:color w:val="000000" w:themeColor="text1"/>
          <w:sz w:val="28"/>
          <w:szCs w:val="28"/>
          <w:lang w:val="en-US"/>
        </w:rPr>
        <w:t>CDH</w:t>
      </w:r>
      <w:r w:rsidR="00182E09" w:rsidRPr="00F436A0">
        <w:rPr>
          <w:rFonts w:ascii="Times New Roman" w:hAnsi="Times New Roman" w:cs="Times New Roman"/>
          <w:color w:val="000000" w:themeColor="text1"/>
          <w:sz w:val="28"/>
          <w:szCs w:val="28"/>
        </w:rPr>
        <w:t xml:space="preserve">1 осложняется молодым возрастом, в котором у людей может развиться карцинома и неполная пенетрация мутации (70%). В то время как профилактическая полная гатрэктомиядейстительно устраняет риск рака желудка, она связана со значительной смертностью, снижением качества жизни, различниыми осложнениями. Следовательно, это не приемлимый вариант для всех. Описывается опыт применения </w:t>
      </w:r>
      <w:r w:rsidR="006F3C1B" w:rsidRPr="00F436A0">
        <w:rPr>
          <w:rFonts w:ascii="Times New Roman" w:hAnsi="Times New Roman" w:cs="Times New Roman"/>
          <w:color w:val="000000" w:themeColor="text1"/>
          <w:sz w:val="28"/>
          <w:szCs w:val="28"/>
        </w:rPr>
        <w:t>эндоскопии с конго-красным метиленовым синим [</w:t>
      </w:r>
      <w:r w:rsidR="001F49AD" w:rsidRPr="00384DF7">
        <w:rPr>
          <w:rFonts w:ascii="Times New Roman" w:hAnsi="Times New Roman" w:cs="Times New Roman"/>
          <w:color w:val="000000" w:themeColor="text1"/>
          <w:sz w:val="28"/>
          <w:szCs w:val="28"/>
        </w:rPr>
        <w:t>68</w:t>
      </w:r>
      <w:r w:rsidR="006F3C1B" w:rsidRPr="00F436A0">
        <w:rPr>
          <w:rFonts w:ascii="Times New Roman" w:hAnsi="Times New Roman" w:cs="Times New Roman"/>
          <w:color w:val="000000" w:themeColor="text1"/>
          <w:sz w:val="28"/>
          <w:szCs w:val="28"/>
        </w:rPr>
        <w:t>]. У носителей мутаций, которые не желали подвергаться профилактической гастрэктомии, были выявлены ранние очаги карциномы белого цвета, которые не были видны при стандартной гастроскопии. Хромоэндоскопические данные у этих пациентов были подтверждены при последующей тотальной гастрэктомии.</w:t>
      </w:r>
    </w:p>
    <w:p w:rsidR="00063C4D" w:rsidRPr="00063C4D" w:rsidRDefault="00063C4D" w:rsidP="00063C4D">
      <w:pPr>
        <w:tabs>
          <w:tab w:val="left" w:pos="8801"/>
        </w:tabs>
        <w:spacing w:after="0" w:line="240" w:lineRule="auto"/>
        <w:ind w:firstLine="709"/>
        <w:rPr>
          <w:rFonts w:ascii="Times New Roman" w:hAnsi="Times New Roman" w:cs="Times New Roman"/>
          <w:b/>
          <w:sz w:val="28"/>
          <w:szCs w:val="28"/>
          <w:lang w:eastAsia="ru-RU"/>
        </w:rPr>
      </w:pPr>
      <w:bookmarkStart w:id="10" w:name="_Hlk78489420"/>
      <w:r w:rsidRPr="00063C4D">
        <w:rPr>
          <w:rFonts w:ascii="Times New Roman" w:hAnsi="Times New Roman" w:cs="Times New Roman"/>
          <w:b/>
          <w:sz w:val="28"/>
          <w:szCs w:val="28"/>
          <w:lang w:eastAsia="ru-RU"/>
        </w:rPr>
        <w:t>1.3.</w:t>
      </w:r>
      <w:r w:rsidR="00EB717D" w:rsidRPr="00F436A0">
        <w:rPr>
          <w:rFonts w:ascii="Times New Roman" w:hAnsi="Times New Roman" w:cs="Times New Roman"/>
          <w:b/>
          <w:sz w:val="28"/>
          <w:szCs w:val="28"/>
          <w:lang w:eastAsia="ru-RU"/>
        </w:rPr>
        <w:t>6</w:t>
      </w:r>
      <w:r w:rsidRPr="00063C4D">
        <w:rPr>
          <w:rFonts w:ascii="Times New Roman" w:hAnsi="Times New Roman" w:cs="Times New Roman"/>
          <w:b/>
          <w:sz w:val="28"/>
          <w:szCs w:val="28"/>
          <w:lang w:val="kk-KZ" w:eastAsia="ru-RU"/>
        </w:rPr>
        <w:t xml:space="preserve"> Хирургические методы профил</w:t>
      </w:r>
      <w:r w:rsidR="00CB3F6E" w:rsidRPr="00F436A0">
        <w:rPr>
          <w:rFonts w:ascii="Times New Roman" w:hAnsi="Times New Roman" w:cs="Times New Roman"/>
          <w:b/>
          <w:sz w:val="28"/>
          <w:szCs w:val="28"/>
          <w:lang w:val="kk-KZ" w:eastAsia="ru-RU"/>
        </w:rPr>
        <w:t>а</w:t>
      </w:r>
      <w:r w:rsidRPr="00063C4D">
        <w:rPr>
          <w:rFonts w:ascii="Times New Roman" w:hAnsi="Times New Roman" w:cs="Times New Roman"/>
          <w:b/>
          <w:sz w:val="28"/>
          <w:szCs w:val="28"/>
          <w:lang w:val="kk-KZ" w:eastAsia="ru-RU"/>
        </w:rPr>
        <w:t>ктики</w:t>
      </w:r>
      <w:r w:rsidRPr="00063C4D">
        <w:rPr>
          <w:rFonts w:ascii="Times New Roman" w:hAnsi="Times New Roman" w:cs="Times New Roman"/>
          <w:b/>
          <w:sz w:val="28"/>
          <w:szCs w:val="28"/>
          <w:lang w:eastAsia="ru-RU"/>
        </w:rPr>
        <w:t>.</w:t>
      </w:r>
      <w:r w:rsidR="004A3DB1" w:rsidRPr="00F436A0">
        <w:rPr>
          <w:rFonts w:ascii="Times New Roman" w:hAnsi="Times New Roman" w:cs="Times New Roman"/>
          <w:b/>
          <w:sz w:val="28"/>
          <w:szCs w:val="28"/>
          <w:lang w:eastAsia="ru-RU"/>
        </w:rPr>
        <w:tab/>
      </w:r>
    </w:p>
    <w:bookmarkEnd w:id="10"/>
    <w:p w:rsidR="001D69F1" w:rsidRPr="00F436A0" w:rsidRDefault="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Учитыв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повышенный риск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связ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нный с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циями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родышевой линии CDH1, рекомендуется, чтобы люди, у которых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эт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генетическ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емые носители), обсужд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иболее подходящие 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тегии снижения риск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со своей медицинской ком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ндой.</w:t>
      </w:r>
    </w:p>
    <w:p w:rsidR="00606EEB" w:rsidRPr="00F436A0" w:rsidRDefault="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ФГДЭС может быть неэффективным для предотвр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щения или выявления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нних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дий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людям с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циями CDH1  рекомендуется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ссмотреть возможность хирургического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ления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известного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резекция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 если их эндоскопическ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является норм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Этот тип хирургического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является единственным док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 эффективным способом предотвр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щения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у лиц с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следственной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сположенностью к ДРЖ [</w:t>
      </w:r>
      <w:r w:rsidR="00FF4E03">
        <w:rPr>
          <w:rFonts w:ascii="Times New Roman" w:hAnsi="Times New Roman" w:cs="Times New Roman"/>
          <w:sz w:val="28"/>
          <w:szCs w:val="28"/>
        </w:rPr>
        <w:t>69</w:t>
      </w:r>
      <w:r w:rsidRPr="00F436A0">
        <w:rPr>
          <w:rFonts w:ascii="Times New Roman" w:hAnsi="Times New Roman" w:cs="Times New Roman"/>
          <w:sz w:val="28"/>
          <w:szCs w:val="28"/>
        </w:rPr>
        <w:t>]. 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жно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 что хирургическое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ление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приводит к постоянным изменениям в пищев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рительном 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 и может быть связ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с долгосрочными побочными эффект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Очень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жно, чтобы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ждый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 поговорил со своим 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чом о том,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кие тесты и процедуры подходят для его индивиду</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уход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E5D20" w:rsidRPr="00F436A0" w:rsidRDefault="006E5D20" w:rsidP="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Дополнительный скрининг для женщин: Женщины из группы риск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 HDGC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ходятся в группе высокого риск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 лобулярному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 молочной железы и должны обсудить со своим 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чом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нты скрининг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 в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 30 лет или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10 лет до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мого молодого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 в семье. До сих пор не ясно,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лучш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тегия скрининг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 для женщин с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циями CDH1.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метры отбор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включ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ют:</w:t>
      </w:r>
    </w:p>
    <w:p w:rsidR="006E5D20" w:rsidRPr="00F436A0" w:rsidRDefault="006E5D20" w:rsidP="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Ежемесячные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мообследов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w:t>
      </w:r>
      <w:r w:rsidR="006F3C1B" w:rsidRPr="00F436A0">
        <w:rPr>
          <w:rFonts w:ascii="Times New Roman" w:hAnsi="Times New Roman" w:cs="Times New Roman"/>
          <w:sz w:val="28"/>
          <w:szCs w:val="28"/>
        </w:rPr>
        <w:t>молочных желез.</w:t>
      </w:r>
    </w:p>
    <w:p w:rsidR="006E5D20" w:rsidRPr="00F436A0" w:rsidRDefault="006E5D20" w:rsidP="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Клинические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молочной железы, проводимые 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чом </w:t>
      </w:r>
      <w:r w:rsidR="007B36CC" w:rsidRPr="00F436A0">
        <w:rPr>
          <w:rFonts w:ascii="Times New Roman" w:hAnsi="Times New Roman" w:cs="Times New Roman"/>
          <w:sz w:val="28"/>
          <w:szCs w:val="28"/>
        </w:rPr>
        <w:t>или медсестрой к</w:t>
      </w:r>
      <w:r w:rsidR="00CB3F6E" w:rsidRPr="00F436A0">
        <w:rPr>
          <w:rFonts w:ascii="Times New Roman" w:hAnsi="Times New Roman" w:cs="Times New Roman"/>
          <w:sz w:val="28"/>
          <w:szCs w:val="28"/>
        </w:rPr>
        <w:t>а</w:t>
      </w:r>
      <w:r w:rsidR="007B36CC" w:rsidRPr="00F436A0">
        <w:rPr>
          <w:rFonts w:ascii="Times New Roman" w:hAnsi="Times New Roman" w:cs="Times New Roman"/>
          <w:sz w:val="28"/>
          <w:szCs w:val="28"/>
        </w:rPr>
        <w:t>ждые 6 месяцев.</w:t>
      </w:r>
    </w:p>
    <w:p w:rsidR="006E5D20" w:rsidRPr="00F436A0" w:rsidRDefault="006E5D20" w:rsidP="006E5D20">
      <w:pPr>
        <w:spacing w:after="0" w:line="240" w:lineRule="auto"/>
        <w:ind w:firstLine="709"/>
        <w:jc w:val="both"/>
        <w:rPr>
          <w:rFonts w:ascii="Times New Roman" w:hAnsi="Times New Roman" w:cs="Times New Roman"/>
          <w:sz w:val="28"/>
          <w:szCs w:val="28"/>
        </w:rPr>
      </w:pPr>
      <w:r w:rsidRPr="00F436A0">
        <w:rPr>
          <w:rFonts w:ascii="Times New Roman" w:hAnsi="Times New Roman" w:cs="Times New Roman"/>
          <w:sz w:val="28"/>
          <w:szCs w:val="28"/>
        </w:rPr>
        <w:t>Регулярн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визу</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ция </w:t>
      </w:r>
      <w:r w:rsidR="006F3C1B" w:rsidRPr="00F436A0">
        <w:rPr>
          <w:rFonts w:ascii="Times New Roman" w:hAnsi="Times New Roman" w:cs="Times New Roman"/>
          <w:sz w:val="28"/>
          <w:szCs w:val="28"/>
        </w:rPr>
        <w:t>молочных желез</w:t>
      </w:r>
      <w:r w:rsidRPr="00F436A0">
        <w:rPr>
          <w:rFonts w:ascii="Times New Roman" w:hAnsi="Times New Roman" w:cs="Times New Roman"/>
          <w:sz w:val="28"/>
          <w:szCs w:val="28"/>
        </w:rPr>
        <w:t xml:space="preserve"> с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ммогр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фией, ультр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звуковым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нием и/или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гнитно-резон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нсной томогр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фией (МРТ)</w:t>
      </w:r>
      <w:r w:rsidR="00D87E3D" w:rsidRPr="00F436A0">
        <w:rPr>
          <w:rFonts w:ascii="Times New Roman" w:hAnsi="Times New Roman" w:cs="Times New Roman"/>
          <w:sz w:val="28"/>
          <w:szCs w:val="28"/>
        </w:rPr>
        <w:t>.</w:t>
      </w:r>
    </w:p>
    <w:p w:rsidR="006E5D20" w:rsidRPr="00F436A0" w:rsidRDefault="006E5D20" w:rsidP="006E5D20">
      <w:pPr>
        <w:spacing w:after="0" w:line="240" w:lineRule="auto"/>
        <w:ind w:firstLine="709"/>
        <w:jc w:val="both"/>
        <w:rPr>
          <w:rFonts w:ascii="Times New Roman" w:hAnsi="Times New Roman" w:cs="Times New Roman"/>
        </w:rPr>
      </w:pPr>
      <w:r w:rsidRPr="00F436A0">
        <w:rPr>
          <w:rFonts w:ascii="Times New Roman" w:hAnsi="Times New Roman" w:cs="Times New Roman"/>
          <w:sz w:val="28"/>
          <w:szCs w:val="28"/>
        </w:rPr>
        <w:lastRenderedPageBreak/>
        <w:t>Поскольку дольковый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молочной железы может быть трудно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ружить с помощью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ммогр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фии, МРТ молочной железы рекомендуется для скрининг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 у женщин с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циями CDH1. Хирургическое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ление молочных желез,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емое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ктической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стэктомией, иногд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рекомендуется для снижения риск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 у женщины. Женщин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 следует обсудить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нты снижения риск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звития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молочной железы</w:t>
      </w:r>
      <w:r w:rsidRPr="00F436A0">
        <w:rPr>
          <w:rFonts w:ascii="Times New Roman" w:hAnsi="Times New Roman" w:cs="Times New Roman"/>
          <w:sz w:val="28"/>
          <w:lang w:eastAsia="ru-RU"/>
        </w:rPr>
        <w:t>со своими вр</w:t>
      </w:r>
      <w:r w:rsidR="00CB3F6E" w:rsidRPr="00F436A0">
        <w:rPr>
          <w:rFonts w:ascii="Times New Roman" w:hAnsi="Times New Roman" w:cs="Times New Roman"/>
          <w:sz w:val="28"/>
          <w:lang w:eastAsia="ru-RU"/>
        </w:rPr>
        <w:t>а</w:t>
      </w:r>
      <w:r w:rsidRPr="00F436A0">
        <w:rPr>
          <w:rFonts w:ascii="Times New Roman" w:hAnsi="Times New Roman" w:cs="Times New Roman"/>
          <w:sz w:val="28"/>
          <w:lang w:eastAsia="ru-RU"/>
        </w:rPr>
        <w:t>ч</w:t>
      </w:r>
      <w:r w:rsidR="00CB3F6E" w:rsidRPr="00F436A0">
        <w:rPr>
          <w:rFonts w:ascii="Times New Roman" w:hAnsi="Times New Roman" w:cs="Times New Roman"/>
          <w:sz w:val="28"/>
          <w:lang w:eastAsia="ru-RU"/>
        </w:rPr>
        <w:t>а</w:t>
      </w:r>
      <w:r w:rsidRPr="00F436A0">
        <w:rPr>
          <w:rFonts w:ascii="Times New Roman" w:hAnsi="Times New Roman" w:cs="Times New Roman"/>
          <w:sz w:val="28"/>
          <w:lang w:eastAsia="ru-RU"/>
        </w:rPr>
        <w:t>ми</w:t>
      </w:r>
    </w:p>
    <w:p w:rsidR="00063C4D" w:rsidRPr="00063C4D" w:rsidRDefault="00063C4D" w:rsidP="00063C4D">
      <w:pPr>
        <w:spacing w:after="0" w:line="240" w:lineRule="auto"/>
        <w:ind w:firstLine="709"/>
        <w:jc w:val="both"/>
        <w:rPr>
          <w:rFonts w:ascii="Times New Roman" w:hAnsi="Times New Roman" w:cs="Times New Roman"/>
          <w:sz w:val="28"/>
          <w:szCs w:val="28"/>
        </w:rPr>
      </w:pPr>
      <w:bookmarkStart w:id="11" w:name="_Hlk78489599"/>
      <w:r w:rsidRPr="00063C4D">
        <w:rPr>
          <w:rFonts w:ascii="Times New Roman" w:hAnsi="Times New Roman" w:cs="Times New Roman"/>
          <w:b/>
          <w:sz w:val="28"/>
          <w:szCs w:val="28"/>
        </w:rPr>
        <w:t>1.3.</w:t>
      </w:r>
      <w:r w:rsidR="00EB717D" w:rsidRPr="00F436A0">
        <w:rPr>
          <w:rFonts w:ascii="Times New Roman" w:hAnsi="Times New Roman" w:cs="Times New Roman"/>
          <w:b/>
          <w:sz w:val="28"/>
          <w:szCs w:val="28"/>
        </w:rPr>
        <w:t>7</w:t>
      </w:r>
      <w:r w:rsidRPr="00063C4D">
        <w:rPr>
          <w:rFonts w:ascii="Times New Roman" w:hAnsi="Times New Roman" w:cs="Times New Roman"/>
          <w:b/>
          <w:sz w:val="28"/>
          <w:szCs w:val="28"/>
        </w:rPr>
        <w:t xml:space="preserve"> Особенности п</w:t>
      </w:r>
      <w:r w:rsidR="00CB3F6E" w:rsidRPr="00F436A0">
        <w:rPr>
          <w:rFonts w:ascii="Times New Roman" w:hAnsi="Times New Roman" w:cs="Times New Roman"/>
          <w:b/>
          <w:sz w:val="28"/>
          <w:szCs w:val="28"/>
        </w:rPr>
        <w:t>а</w:t>
      </w:r>
      <w:r w:rsidRPr="00063C4D">
        <w:rPr>
          <w:rFonts w:ascii="Times New Roman" w:hAnsi="Times New Roman" w:cs="Times New Roman"/>
          <w:b/>
          <w:sz w:val="28"/>
          <w:szCs w:val="28"/>
        </w:rPr>
        <w:t>томорфологического исследов</w:t>
      </w:r>
      <w:r w:rsidR="00CB3F6E" w:rsidRPr="00F436A0">
        <w:rPr>
          <w:rFonts w:ascii="Times New Roman" w:hAnsi="Times New Roman" w:cs="Times New Roman"/>
          <w:b/>
          <w:sz w:val="28"/>
          <w:szCs w:val="28"/>
        </w:rPr>
        <w:t>а</w:t>
      </w:r>
      <w:r w:rsidRPr="00063C4D">
        <w:rPr>
          <w:rFonts w:ascii="Times New Roman" w:hAnsi="Times New Roman" w:cs="Times New Roman"/>
          <w:b/>
          <w:sz w:val="28"/>
          <w:szCs w:val="28"/>
        </w:rPr>
        <w:t>ния.</w:t>
      </w:r>
    </w:p>
    <w:bookmarkEnd w:id="11"/>
    <w:p w:rsidR="00063C4D" w:rsidRDefault="001D69F1" w:rsidP="00063C4D">
      <w:pPr>
        <w:spacing w:after="0" w:line="240" w:lineRule="auto"/>
        <w:jc w:val="both"/>
        <w:rPr>
          <w:rFonts w:ascii="Times New Roman" w:hAnsi="Times New Roman" w:cs="Times New Roman"/>
          <w:sz w:val="28"/>
          <w:szCs w:val="28"/>
        </w:rPr>
      </w:pPr>
      <w:r w:rsidRPr="00F436A0">
        <w:rPr>
          <w:rFonts w:ascii="Times New Roman" w:hAnsi="Times New Roman" w:cs="Times New Roman"/>
          <w:sz w:val="28"/>
          <w:szCs w:val="28"/>
        </w:rPr>
        <w:t>Учитыв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скудную симптом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тику, гистологическое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биопт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тов желудков, проопериров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нных с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ктической целью с учетом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личия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ций СDH-1, выявило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личие множественных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ПКР при отсутствии видимых изменений со стороны слизистой оболочки [</w:t>
      </w:r>
      <w:r w:rsidR="00E13E1C">
        <w:rPr>
          <w:rFonts w:ascii="Times New Roman" w:hAnsi="Times New Roman" w:cs="Times New Roman"/>
          <w:sz w:val="28"/>
          <w:szCs w:val="28"/>
        </w:rPr>
        <w:t>70</w:t>
      </w:r>
      <w:r w:rsidRPr="00F436A0">
        <w:rPr>
          <w:rFonts w:ascii="Times New Roman" w:hAnsi="Times New Roman" w:cs="Times New Roman"/>
          <w:sz w:val="28"/>
          <w:szCs w:val="28"/>
        </w:rPr>
        <w:t>]. Переменное количество (от единичных до мультицентричных)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перстневидно клеточной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рциномы выявлено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ктически во всех исследуемых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ях  при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личии генетической отягощенности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СDH-1) и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ктическом 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ктере проведенного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тивного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зных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стных групп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нные скопления перстневидных опухолевых клеток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вило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сположены  в поверхностных слоях без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кого-либо узлового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жения со стороны слизистой оболочки (St - Tumor I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вило,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не более 1 мм) и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влены преимущественно клетк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ссического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то есть ПКР с несколько  мелкими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скопления менее 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нных клеток,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вленными в глубже леж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щих слоях подслизистого слоя. Если же выявляются более крупные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более или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вными 3 мм), то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кие скопления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влены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 менее 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нными клетк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рциномв глубине подслизистого слоя [</w:t>
      </w:r>
      <w:r w:rsidR="00203184">
        <w:rPr>
          <w:rFonts w:ascii="Times New Roman" w:hAnsi="Times New Roman" w:cs="Times New Roman"/>
          <w:sz w:val="28"/>
          <w:szCs w:val="28"/>
        </w:rPr>
        <w:t>71</w:t>
      </w:r>
      <w:r w:rsidRPr="00F436A0">
        <w:rPr>
          <w:rFonts w:ascii="Times New Roman" w:hAnsi="Times New Roman" w:cs="Times New Roman"/>
          <w:sz w:val="28"/>
          <w:szCs w:val="28"/>
        </w:rPr>
        <w:t>]. Именно эти большие повреждения могут быть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ружены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бледные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при эндоскопии [</w:t>
      </w:r>
      <w:r w:rsidR="00121A5E">
        <w:rPr>
          <w:rFonts w:ascii="Times New Roman" w:hAnsi="Times New Roman" w:cs="Times New Roman"/>
          <w:sz w:val="28"/>
          <w:szCs w:val="28"/>
        </w:rPr>
        <w:t>68</w:t>
      </w:r>
      <w:r w:rsidRPr="00F436A0">
        <w:rPr>
          <w:rFonts w:ascii="Times New Roman" w:hAnsi="Times New Roman" w:cs="Times New Roman"/>
          <w:sz w:val="28"/>
          <w:szCs w:val="28"/>
        </w:rPr>
        <w:t>]. Поскольку эти внутрислизистые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 перстневидноклеточного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по видимому, являются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кономерными проявлениями эволюции опухолевого процесс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и их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ют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нними форм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НДРЖ.</w:t>
      </w:r>
      <w:r w:rsidR="00C21FEE">
        <w:rPr>
          <w:rFonts w:ascii="Times New Roman" w:hAnsi="Times New Roman" w:cs="Times New Roman"/>
          <w:sz w:val="28"/>
          <w:szCs w:val="28"/>
        </w:rPr>
        <w:t xml:space="preserve"> </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ким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зом, из выше 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нногоследует,чтопреобл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ющейгистологическойформойв поздней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дии HDGC (St ≥ Tumor III- прор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серозы и соседних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является плохо 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зновидностьперстневидноклеточного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котор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обозн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низкодифференциров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или недифференциров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 подтверждение этого, описыв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 НДРЖ (с глубиной инв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зии Тumor II  - инв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зия мышечной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стинки),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нный дет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 и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ющий эволюцию морфологических изменений в вертик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влении, происходящих при НДРЖ,н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ющийсясперстневидноклеточнойформы в поверхностных слоях (слизистый и подслизистый слои) и низко или недифференциров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нными опухолевыми клетк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ннымивмышечной и серозной оболочк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w:t>
      </w:r>
      <w:r w:rsidR="00121A5E">
        <w:rPr>
          <w:rFonts w:ascii="Times New Roman" w:hAnsi="Times New Roman" w:cs="Times New Roman"/>
          <w:sz w:val="28"/>
          <w:szCs w:val="28"/>
        </w:rPr>
        <w:t>58</w:t>
      </w:r>
      <w:r w:rsidRPr="00F436A0">
        <w:rPr>
          <w:rFonts w:ascii="Times New Roman" w:hAnsi="Times New Roman" w:cs="Times New Roman"/>
          <w:sz w:val="28"/>
          <w:szCs w:val="28"/>
        </w:rPr>
        <w:t>].</w:t>
      </w:r>
      <w:r w:rsidR="00C21FEE">
        <w:rPr>
          <w:rFonts w:ascii="Times New Roman" w:hAnsi="Times New Roman" w:cs="Times New Roman"/>
          <w:sz w:val="28"/>
          <w:szCs w:val="28"/>
        </w:rPr>
        <w:t xml:space="preserve"> </w:t>
      </w:r>
      <w:r w:rsidRPr="00F436A0">
        <w:rPr>
          <w:rFonts w:ascii="Times New Roman" w:hAnsi="Times New Roman" w:cs="Times New Roman"/>
          <w:sz w:val="28"/>
          <w:szCs w:val="28"/>
        </w:rPr>
        <w:t>Примеч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тельно, что гистологическ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Pr="00F436A0">
        <w:rPr>
          <w:rFonts w:ascii="Times New Roman" w:hAnsi="Times New Roman" w:cs="Times New Roman"/>
          <w:sz w:val="28"/>
          <w:szCs w:val="28"/>
        </w:rPr>
        <w:lastRenderedPageBreak/>
        <w:t>форм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ссическогоПКР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 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ще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форм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ДРЖ в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внении с более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пущенными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ями [</w:t>
      </w:r>
      <w:r w:rsidR="00121A5E">
        <w:rPr>
          <w:rFonts w:ascii="Times New Roman" w:hAnsi="Times New Roman" w:cs="Times New Roman"/>
          <w:sz w:val="28"/>
          <w:szCs w:val="28"/>
        </w:rPr>
        <w:t>72</w:t>
      </w:r>
      <w:r w:rsidRPr="00F436A0">
        <w:rPr>
          <w:rFonts w:ascii="Times New Roman" w:hAnsi="Times New Roman" w:cs="Times New Roman"/>
          <w:sz w:val="28"/>
          <w:szCs w:val="28"/>
        </w:rPr>
        <w:t>]</w:t>
      </w:r>
    </w:p>
    <w:p w:rsidR="00423ED0" w:rsidRPr="00F436A0" w:rsidRDefault="00423ED0" w:rsidP="00423ED0">
      <w:pPr>
        <w:spacing w:after="0" w:line="240" w:lineRule="auto"/>
        <w:jc w:val="both"/>
        <w:rPr>
          <w:rFonts w:ascii="Times New Roman" w:hAnsi="Times New Roman" w:cs="Times New Roman"/>
          <w:sz w:val="28"/>
          <w:szCs w:val="28"/>
        </w:rPr>
      </w:pPr>
      <w:r w:rsidRPr="00F436A0">
        <w:rPr>
          <w:rFonts w:ascii="Times New Roman" w:eastAsia="Times New Roman" w:hAnsi="Times New Roman" w:cs="Times New Roman"/>
          <w:b/>
          <w:bCs/>
          <w:sz w:val="28"/>
          <w:szCs w:val="28"/>
        </w:rPr>
        <w:t>1.3.</w:t>
      </w:r>
      <w:r w:rsidR="00EB717D" w:rsidRPr="00F436A0">
        <w:rPr>
          <w:rFonts w:ascii="Times New Roman" w:eastAsia="Times New Roman" w:hAnsi="Times New Roman" w:cs="Times New Roman"/>
          <w:b/>
          <w:bCs/>
          <w:sz w:val="28"/>
          <w:szCs w:val="28"/>
        </w:rPr>
        <w:t>8</w:t>
      </w:r>
      <w:r w:rsidRPr="00F436A0">
        <w:rPr>
          <w:rFonts w:ascii="Times New Roman" w:eastAsia="Times New Roman" w:hAnsi="Times New Roman" w:cs="Times New Roman"/>
          <w:b/>
          <w:bCs/>
          <w:sz w:val="28"/>
          <w:szCs w:val="28"/>
        </w:rPr>
        <w:t xml:space="preserve"> Отд</w:t>
      </w:r>
      <w:r w:rsidR="00CB3F6E" w:rsidRPr="00F436A0">
        <w:rPr>
          <w:rFonts w:ascii="Times New Roman" w:eastAsia="Times New Roman" w:hAnsi="Times New Roman" w:cs="Times New Roman"/>
          <w:b/>
          <w:bCs/>
          <w:sz w:val="28"/>
          <w:szCs w:val="28"/>
        </w:rPr>
        <w:t>а</w:t>
      </w:r>
      <w:r w:rsidRPr="00F436A0">
        <w:rPr>
          <w:rFonts w:ascii="Times New Roman" w:eastAsia="Times New Roman" w:hAnsi="Times New Roman" w:cs="Times New Roman"/>
          <w:b/>
          <w:bCs/>
          <w:sz w:val="28"/>
          <w:szCs w:val="28"/>
        </w:rPr>
        <w:t>ленные результ</w:t>
      </w:r>
      <w:r w:rsidR="00CB3F6E" w:rsidRPr="00F436A0">
        <w:rPr>
          <w:rFonts w:ascii="Times New Roman" w:eastAsia="Times New Roman" w:hAnsi="Times New Roman" w:cs="Times New Roman"/>
          <w:b/>
          <w:bCs/>
          <w:sz w:val="28"/>
          <w:szCs w:val="28"/>
        </w:rPr>
        <w:t>а</w:t>
      </w:r>
      <w:r w:rsidRPr="00F436A0">
        <w:rPr>
          <w:rFonts w:ascii="Times New Roman" w:eastAsia="Times New Roman" w:hAnsi="Times New Roman" w:cs="Times New Roman"/>
          <w:b/>
          <w:bCs/>
          <w:sz w:val="28"/>
          <w:szCs w:val="28"/>
        </w:rPr>
        <w:t>ты хирургической профил</w:t>
      </w:r>
      <w:r w:rsidR="00CB3F6E" w:rsidRPr="00F436A0">
        <w:rPr>
          <w:rFonts w:ascii="Times New Roman" w:eastAsia="Times New Roman" w:hAnsi="Times New Roman" w:cs="Times New Roman"/>
          <w:b/>
          <w:bCs/>
          <w:sz w:val="28"/>
          <w:szCs w:val="28"/>
        </w:rPr>
        <w:t>а</w:t>
      </w:r>
      <w:r w:rsidRPr="00F436A0">
        <w:rPr>
          <w:rFonts w:ascii="Times New Roman" w:eastAsia="Times New Roman" w:hAnsi="Times New Roman" w:cs="Times New Roman"/>
          <w:b/>
          <w:bCs/>
          <w:sz w:val="28"/>
          <w:szCs w:val="28"/>
        </w:rPr>
        <w:t>ктики.</w:t>
      </w:r>
      <w:r w:rsidRPr="00F436A0">
        <w:rPr>
          <w:rFonts w:ascii="Times New Roman" w:hAnsi="Times New Roman" w:cs="Times New Roman"/>
          <w:sz w:val="28"/>
          <w:szCs w:val="28"/>
        </w:rPr>
        <w:t>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нных о пятилетней выжив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емости среди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циентов, которымпроведены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ктические хирургические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стрэктомии) в  литер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не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влены, соответсвенно судить о  выжив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емости больных с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ктической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стрэктомией и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 их с группой больных, которым проведены лечебные хирургические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кту выявления клинических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ков или же с группой больных, у которых имеется диффузный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без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следственной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сположенности счит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преждевременным. В предудущих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литер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турного обзор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отмечено, что больные, которым проведен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профил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стрэктомия имеют микроскопические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 перстневидно клеточного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Сложилось мнение, что перстневидноклеточный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 является более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грессивной формой злок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чественного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внению с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формой [</w:t>
      </w:r>
      <w:r w:rsidR="00E13E1C">
        <w:rPr>
          <w:rFonts w:ascii="Times New Roman" w:hAnsi="Times New Roman" w:cs="Times New Roman"/>
          <w:sz w:val="28"/>
          <w:szCs w:val="28"/>
        </w:rPr>
        <w:t>73</w:t>
      </w:r>
      <w:r w:rsidRPr="00F436A0">
        <w:rPr>
          <w:rFonts w:ascii="Times New Roman" w:hAnsi="Times New Roman" w:cs="Times New Roman"/>
          <w:sz w:val="28"/>
          <w:szCs w:val="28"/>
        </w:rPr>
        <w:t>].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нное мнение может быть обусловлено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симтом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тическим, скрытым течением болезни вследствие подслизистого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сположения опухоли, что в свою очередь, объясняет более позднюю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гностику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злок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чественного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в конечном итоге приводит к худшему прогнозу.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льные формы </w:t>
      </w:r>
      <w:r w:rsidRPr="00F436A0">
        <w:rPr>
          <w:rFonts w:ascii="Times New Roman" w:hAnsi="Times New Roman" w:cs="Times New Roman"/>
          <w:sz w:val="28"/>
          <w:szCs w:val="28"/>
          <w:lang w:val="en-US"/>
        </w:rPr>
        <w:t>I</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II</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III</w:t>
      </w:r>
      <w:r w:rsidRPr="00F436A0">
        <w:rPr>
          <w:rFonts w:ascii="Times New Roman" w:hAnsi="Times New Roman" w:cs="Times New Roman"/>
          <w:sz w:val="28"/>
          <w:szCs w:val="28"/>
        </w:rPr>
        <w:t>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кроскопический  по</w:t>
      </w:r>
      <w:r w:rsidRPr="00F436A0">
        <w:rPr>
          <w:rFonts w:ascii="Times New Roman" w:hAnsi="Times New Roman" w:cs="Times New Roman"/>
          <w:sz w:val="28"/>
          <w:szCs w:val="28"/>
          <w:lang w:val="en-US"/>
        </w:rPr>
        <w:t>Borm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вило имеют экзофитные</w:t>
      </w:r>
      <w:r w:rsidR="00E13E1C">
        <w:rPr>
          <w:rFonts w:ascii="Times New Roman" w:hAnsi="Times New Roman" w:cs="Times New Roman"/>
          <w:sz w:val="28"/>
          <w:szCs w:val="28"/>
        </w:rPr>
        <w:t>макроскопические изменения</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стут в просвет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и клинически себя проявляют (синдром обструкции, рвот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немия и т.д.). Все выше перечисленное объясняет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позд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лую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гностику ДРЖ (</w:t>
      </w:r>
      <w:r w:rsidRPr="00F436A0">
        <w:rPr>
          <w:rFonts w:ascii="Times New Roman" w:hAnsi="Times New Roman" w:cs="Times New Roman"/>
          <w:sz w:val="28"/>
          <w:szCs w:val="28"/>
          <w:lang w:val="kk-KZ"/>
        </w:rPr>
        <w:t>Во</w:t>
      </w:r>
      <w:r w:rsidRPr="00F436A0">
        <w:rPr>
          <w:rFonts w:ascii="Times New Roman" w:hAnsi="Times New Roman" w:cs="Times New Roman"/>
          <w:sz w:val="28"/>
          <w:szCs w:val="28"/>
          <w:lang w:val="en-US"/>
        </w:rPr>
        <w:t>rm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nnIV</w:t>
      </w:r>
      <w:r w:rsidRPr="00F436A0">
        <w:rPr>
          <w:rFonts w:ascii="Times New Roman" w:hAnsi="Times New Roman" w:cs="Times New Roman"/>
          <w:sz w:val="28"/>
          <w:szCs w:val="28"/>
        </w:rPr>
        <w:t>), позднюю 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зу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(клинических проявлений).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нужно учитыв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 более молодой возр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нных больных НДРЖ и ДРЖ (дост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точно 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 до 40 лет), что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определяет очень низкую онкон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стороженность среди медперсон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что в купе с подслизистым ростом (отсутствие 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ктерной эндоскопической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ртины) игр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 большую роль в поздней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гностике и обусл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 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гичный и нег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тивный исход. Если же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ть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декв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тное хирургическое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тельство проведенное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один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ковых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диях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и диффузного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то результ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может быть не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ким уж однозн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чным [</w:t>
      </w:r>
      <w:r w:rsidR="00A568A1">
        <w:rPr>
          <w:rFonts w:ascii="Times New Roman" w:hAnsi="Times New Roman" w:cs="Times New Roman"/>
          <w:sz w:val="28"/>
          <w:szCs w:val="28"/>
        </w:rPr>
        <w:t>74</w:t>
      </w:r>
      <w:r w:rsidRPr="00F436A0">
        <w:rPr>
          <w:rFonts w:ascii="Times New Roman" w:hAnsi="Times New Roman" w:cs="Times New Roman"/>
          <w:sz w:val="28"/>
          <w:szCs w:val="28"/>
        </w:rPr>
        <w:t>]. Более того, у некоторых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телей сформиров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лось мнение, что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нние формы ПКР имеют лучший прогноз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диях, если им проведены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ртные виды хирургических вмеш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тельств, по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внению с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льными форм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w:t>
      </w:r>
      <w:r w:rsidR="00A568A1">
        <w:rPr>
          <w:rFonts w:ascii="Times New Roman" w:hAnsi="Times New Roman" w:cs="Times New Roman"/>
          <w:sz w:val="28"/>
          <w:szCs w:val="28"/>
        </w:rPr>
        <w:t>75</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пятилетняя выжив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емость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циентов 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нней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дией перстневидноклеточной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рциномы сост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вляет более 90% [</w:t>
      </w:r>
      <w:r w:rsidR="00A568A1">
        <w:rPr>
          <w:rFonts w:ascii="Times New Roman" w:hAnsi="Times New Roman" w:cs="Times New Roman"/>
          <w:sz w:val="28"/>
          <w:szCs w:val="28"/>
        </w:rPr>
        <w:t>72</w:t>
      </w:r>
      <w:r w:rsidRPr="00F436A0">
        <w:rPr>
          <w:rFonts w:ascii="Times New Roman" w:hAnsi="Times New Roman" w:cs="Times New Roman"/>
          <w:sz w:val="28"/>
          <w:szCs w:val="28"/>
        </w:rPr>
        <w:t>].</w:t>
      </w:r>
    </w:p>
    <w:p w:rsidR="00063C4D" w:rsidRDefault="00C85D1D" w:rsidP="00A568A1">
      <w:pPr>
        <w:pStyle w:val="2"/>
        <w:ind w:firstLine="851"/>
        <w:jc w:val="both"/>
      </w:pPr>
      <w:r w:rsidRPr="00F436A0">
        <w:t>1.</w:t>
      </w:r>
      <w:r w:rsidR="002671E9" w:rsidRPr="00F436A0">
        <w:t>4</w:t>
      </w:r>
      <w:r w:rsidR="00700C39" w:rsidRPr="00F436A0">
        <w:t>. Молекулярно-генетические методы досимптомной ди</w:t>
      </w:r>
      <w:r w:rsidR="00CB3F6E" w:rsidRPr="00F436A0">
        <w:t>а</w:t>
      </w:r>
      <w:r w:rsidR="00700C39" w:rsidRPr="00F436A0">
        <w:t>гностики р</w:t>
      </w:r>
      <w:r w:rsidR="00CB3F6E" w:rsidRPr="00F436A0">
        <w:t>а</w:t>
      </w:r>
      <w:r w:rsidR="00700C39" w:rsidRPr="00F436A0">
        <w:t>к</w:t>
      </w:r>
      <w:r w:rsidR="00CB3F6E" w:rsidRPr="00F436A0">
        <w:t>а</w:t>
      </w:r>
      <w:r w:rsidR="00700C39" w:rsidRPr="00F436A0">
        <w:t xml:space="preserve"> желудк</w:t>
      </w:r>
      <w:r w:rsidR="00CB3F6E" w:rsidRPr="00F436A0">
        <w:t>а</w:t>
      </w:r>
      <w:r w:rsidR="005C5DCE" w:rsidRPr="00F436A0">
        <w:t>.</w:t>
      </w:r>
    </w:p>
    <w:p w:rsidR="00700C39" w:rsidRPr="00F436A0" w:rsidRDefault="00700C39" w:rsidP="00A568A1">
      <w:pPr>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Современным методом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гностики являются м</w:t>
      </w:r>
      <w:r w:rsidRPr="00F436A0">
        <w:rPr>
          <w:rFonts w:ascii="Times New Roman" w:hAnsi="Times New Roman" w:cs="Times New Roman"/>
          <w:i/>
          <w:sz w:val="28"/>
          <w:szCs w:val="28"/>
        </w:rPr>
        <w:t>олекулярно-генетические методы</w:t>
      </w:r>
      <w:r w:rsidRPr="00F436A0">
        <w:rPr>
          <w:rFonts w:ascii="Times New Roman" w:hAnsi="Times New Roman" w:cs="Times New Roman"/>
          <w:sz w:val="28"/>
          <w:szCs w:val="28"/>
        </w:rPr>
        <w:t>, позволяющие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ружить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в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ндид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тем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мым определить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сположенность к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нному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нию.</w:t>
      </w:r>
    </w:p>
    <w:p w:rsidR="00063C4D" w:rsidRDefault="00C85D1D" w:rsidP="00A568A1">
      <w:pPr>
        <w:pStyle w:val="2"/>
        <w:ind w:firstLine="851"/>
      </w:pPr>
      <w:r w:rsidRPr="00F436A0">
        <w:lastRenderedPageBreak/>
        <w:t>1.</w:t>
      </w:r>
      <w:r w:rsidR="002671E9" w:rsidRPr="00F436A0">
        <w:t>4</w:t>
      </w:r>
      <w:r w:rsidRPr="00F436A0">
        <w:t xml:space="preserve">.1 </w:t>
      </w:r>
      <w:r w:rsidR="00AA0931" w:rsidRPr="00F436A0">
        <w:t>ДНК-секвениров</w:t>
      </w:r>
      <w:r w:rsidR="00CB3F6E" w:rsidRPr="00F436A0">
        <w:t>а</w:t>
      </w:r>
      <w:r w:rsidR="00AA0931" w:rsidRPr="00F436A0">
        <w:t>ние.</w:t>
      </w:r>
    </w:p>
    <w:p w:rsidR="00AA0931" w:rsidRPr="00F436A0" w:rsidRDefault="003E0E5B" w:rsidP="00A568A1">
      <w:pPr>
        <w:spacing w:after="0" w:line="240" w:lineRule="auto"/>
        <w:ind w:firstLine="851"/>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Одним из первых методов</w:t>
      </w:r>
      <w:r w:rsidR="00AA0931" w:rsidRPr="00F436A0">
        <w:rPr>
          <w:rFonts w:ascii="Times New Roman" w:hAnsi="Times New Roman" w:cs="Times New Roman"/>
          <w:color w:val="000000" w:themeColor="text1"/>
          <w:sz w:val="28"/>
          <w:szCs w:val="28"/>
        </w:rPr>
        <w:t xml:space="preserve"> прямого фермент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тивного секвениров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ния ДНК 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 методик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пр</w:t>
      </w:r>
      <w:r w:rsidRPr="00F436A0">
        <w:rPr>
          <w:rFonts w:ascii="Times New Roman" w:hAnsi="Times New Roman" w:cs="Times New Roman"/>
          <w:color w:val="000000" w:themeColor="text1"/>
          <w:sz w:val="28"/>
          <w:szCs w:val="28"/>
        </w:rPr>
        <w:t>едложенн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я </w:t>
      </w:r>
      <w:r w:rsidR="00AA0931" w:rsidRPr="00F436A0">
        <w:rPr>
          <w:rFonts w:ascii="Times New Roman" w:hAnsi="Times New Roman" w:cs="Times New Roman"/>
          <w:color w:val="000000" w:themeColor="text1"/>
          <w:sz w:val="28"/>
          <w:szCs w:val="28"/>
        </w:rPr>
        <w:t>Ф.Сэнгером и Д.Коулсоном в 1975 году</w:t>
      </w:r>
      <w:r w:rsidR="0024434B" w:rsidRPr="0024434B">
        <w:rPr>
          <w:rFonts w:ascii="Times New Roman" w:hAnsi="Times New Roman" w:cs="Times New Roman"/>
          <w:color w:val="000000" w:themeColor="text1"/>
          <w:sz w:val="28"/>
          <w:szCs w:val="28"/>
        </w:rPr>
        <w:t xml:space="preserve"> [76]</w:t>
      </w:r>
      <w:r w:rsidR="00AA0931" w:rsidRPr="00F436A0">
        <w:rPr>
          <w:rFonts w:ascii="Times New Roman" w:hAnsi="Times New Roman" w:cs="Times New Roman"/>
          <w:color w:val="000000" w:themeColor="text1"/>
          <w:sz w:val="28"/>
          <w:szCs w:val="28"/>
        </w:rPr>
        <w:t>. В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честве </w:t>
      </w:r>
      <w:r w:rsidRPr="00F436A0">
        <w:rPr>
          <w:rFonts w:ascii="Times New Roman" w:hAnsi="Times New Roman" w:cs="Times New Roman"/>
          <w:color w:val="000000" w:themeColor="text1"/>
          <w:sz w:val="28"/>
          <w:szCs w:val="28"/>
        </w:rPr>
        <w:t>основ</w:t>
      </w:r>
      <w:r w:rsidR="00AA0931" w:rsidRPr="00F436A0">
        <w:rPr>
          <w:rFonts w:ascii="Times New Roman" w:hAnsi="Times New Roman" w:cs="Times New Roman"/>
          <w:color w:val="000000" w:themeColor="text1"/>
          <w:sz w:val="28"/>
          <w:szCs w:val="28"/>
        </w:rPr>
        <w:t>ы в ре</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кции полимер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зного копиров</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ния использов</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лся одноцепочечный фр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гмент ДНК, в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честве пр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ймеров - синтетические олигонуклеотиды или природные субфр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гменты, получ</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емые при гидролизе рестрицирующими эндонукле</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з</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ми, в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честве пр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ймеров - синтетические олигонуклеотиды или природные субфр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гменты, </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честве фермент</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 фр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гмент Кленов</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ДНК полимер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зы I (PolI) из E.coli. Метод включ</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л дв</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эт</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п</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сн</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ч</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л</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 огр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ниченных условиях проводили полимер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зную ре</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кцию в присутствии всех четырех типов dNTP (один из них был мечен по </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льф</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-положению фосф</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т</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получ</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я н</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выходе н</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бор продуктов неполного копиров</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ния м</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тричного фр</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гмент</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Смесь очищ</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ли от несвяз</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вшихсядезоксинуклеозидтрифосф</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тов и делили н</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восемь ч</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стей. После чего в "плюс" системе проводили четыре ре</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кции в присутствии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ждого из четырех типов нуклеотидов, </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 "минус" системе - в отсутствие к</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ждого из них. В результ</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те, в "минус" системе термин</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ция происходил</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перед dNTP д</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нного тип</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w:t>
      </w:r>
      <w:r w:rsidR="00CB3F6E" w:rsidRPr="00F436A0">
        <w:rPr>
          <w:rFonts w:ascii="Times New Roman" w:hAnsi="Times New Roman" w:cs="Times New Roman"/>
          <w:color w:val="000000" w:themeColor="text1"/>
          <w:sz w:val="28"/>
          <w:szCs w:val="28"/>
        </w:rPr>
        <w:t>а</w:t>
      </w:r>
      <w:r w:rsidR="00AA0931" w:rsidRPr="00F436A0">
        <w:rPr>
          <w:rFonts w:ascii="Times New Roman" w:hAnsi="Times New Roman" w:cs="Times New Roman"/>
          <w:color w:val="000000" w:themeColor="text1"/>
          <w:sz w:val="28"/>
          <w:szCs w:val="28"/>
        </w:rPr>
        <w:t xml:space="preserve"> в "плюс" системе - пос</w:t>
      </w:r>
      <w:r w:rsidR="00D530A6" w:rsidRPr="00F436A0">
        <w:rPr>
          <w:rFonts w:ascii="Times New Roman" w:hAnsi="Times New Roman" w:cs="Times New Roman"/>
          <w:color w:val="000000" w:themeColor="text1"/>
          <w:sz w:val="28"/>
          <w:szCs w:val="28"/>
        </w:rPr>
        <w:t>ле него</w:t>
      </w:r>
      <w:r w:rsidR="0024434B" w:rsidRPr="0024434B">
        <w:rPr>
          <w:rFonts w:ascii="Times New Roman" w:hAnsi="Times New Roman" w:cs="Times New Roman"/>
          <w:color w:val="000000" w:themeColor="text1"/>
          <w:sz w:val="28"/>
          <w:szCs w:val="28"/>
        </w:rPr>
        <w:t xml:space="preserve"> [77]</w:t>
      </w:r>
      <w:r w:rsidR="00045D16" w:rsidRPr="00F436A0">
        <w:rPr>
          <w:rFonts w:ascii="Times New Roman" w:hAnsi="Times New Roman" w:cs="Times New Roman"/>
          <w:color w:val="000000" w:themeColor="text1"/>
          <w:sz w:val="28"/>
          <w:szCs w:val="28"/>
        </w:rPr>
        <w:t>.</w:t>
      </w:r>
    </w:p>
    <w:p w:rsidR="00AA0931" w:rsidRPr="00F436A0" w:rsidRDefault="00AA0931" w:rsidP="00350398">
      <w:pPr>
        <w:pStyle w:val="a8"/>
        <w:ind w:left="0" w:firstLine="851"/>
        <w:rPr>
          <w:color w:val="000000" w:themeColor="text1"/>
          <w:sz w:val="28"/>
          <w:szCs w:val="28"/>
          <w:lang w:val="kk-KZ"/>
        </w:rPr>
      </w:pPr>
      <w:r w:rsidRPr="00F436A0">
        <w:rPr>
          <w:color w:val="000000" w:themeColor="text1"/>
          <w:sz w:val="28"/>
          <w:szCs w:val="28"/>
        </w:rPr>
        <w:t>Pol</w:t>
      </w:r>
      <w:r w:rsidRPr="00F436A0">
        <w:rPr>
          <w:color w:val="000000" w:themeColor="text1"/>
          <w:sz w:val="28"/>
          <w:szCs w:val="28"/>
          <w:lang w:val="en-US"/>
        </w:rPr>
        <w:t>I</w:t>
      </w:r>
      <w:r w:rsidRPr="00F436A0">
        <w:rPr>
          <w:color w:val="000000" w:themeColor="text1"/>
          <w:sz w:val="28"/>
          <w:szCs w:val="28"/>
        </w:rPr>
        <w:t xml:space="preserve"> - фр</w:t>
      </w:r>
      <w:r w:rsidR="00CB3F6E" w:rsidRPr="00F436A0">
        <w:rPr>
          <w:color w:val="000000" w:themeColor="text1"/>
          <w:sz w:val="28"/>
          <w:szCs w:val="28"/>
        </w:rPr>
        <w:t>а</w:t>
      </w:r>
      <w:r w:rsidRPr="00F436A0">
        <w:rPr>
          <w:color w:val="000000" w:themeColor="text1"/>
          <w:sz w:val="28"/>
          <w:szCs w:val="28"/>
        </w:rPr>
        <w:t>гмент Кленов</w:t>
      </w:r>
      <w:r w:rsidR="00CB3F6E" w:rsidRPr="00F436A0">
        <w:rPr>
          <w:color w:val="000000" w:themeColor="text1"/>
          <w:sz w:val="28"/>
          <w:szCs w:val="28"/>
        </w:rPr>
        <w:t>а</w:t>
      </w:r>
      <w:r w:rsidRPr="00F436A0">
        <w:rPr>
          <w:color w:val="000000" w:themeColor="text1"/>
          <w:sz w:val="28"/>
          <w:szCs w:val="28"/>
        </w:rPr>
        <w:t xml:space="preserve"> ДНК полимер</w:t>
      </w:r>
      <w:r w:rsidR="00CB3F6E" w:rsidRPr="00F436A0">
        <w:rPr>
          <w:color w:val="000000" w:themeColor="text1"/>
          <w:sz w:val="28"/>
          <w:szCs w:val="28"/>
        </w:rPr>
        <w:t>а</w:t>
      </w:r>
      <w:r w:rsidRPr="00F436A0">
        <w:rPr>
          <w:color w:val="000000" w:themeColor="text1"/>
          <w:sz w:val="28"/>
          <w:szCs w:val="28"/>
        </w:rPr>
        <w:t>зы I                                                                        dNTP –дезоксинуклеозидтрифосф</w:t>
      </w:r>
      <w:r w:rsidR="00CB3F6E" w:rsidRPr="00F436A0">
        <w:rPr>
          <w:color w:val="000000" w:themeColor="text1"/>
          <w:sz w:val="28"/>
          <w:szCs w:val="28"/>
        </w:rPr>
        <w:t>а</w:t>
      </w:r>
      <w:r w:rsidRPr="00F436A0">
        <w:rPr>
          <w:color w:val="000000" w:themeColor="text1"/>
          <w:sz w:val="28"/>
          <w:szCs w:val="28"/>
          <w:lang w:val="kk-KZ"/>
        </w:rPr>
        <w:t xml:space="preserve">ты </w:t>
      </w:r>
    </w:p>
    <w:p w:rsidR="00AA0931" w:rsidRPr="00F436A0" w:rsidRDefault="00AA0931" w:rsidP="00350398">
      <w:pPr>
        <w:pStyle w:val="a8"/>
        <w:ind w:left="0" w:firstLine="851"/>
        <w:rPr>
          <w:color w:val="000000" w:themeColor="text1"/>
          <w:sz w:val="28"/>
          <w:szCs w:val="28"/>
          <w:lang w:val="kk-KZ"/>
        </w:rPr>
      </w:pPr>
      <w:r w:rsidRPr="00F436A0">
        <w:rPr>
          <w:color w:val="000000" w:themeColor="text1"/>
          <w:sz w:val="28"/>
          <w:szCs w:val="28"/>
          <w:lang w:val="kk-KZ"/>
        </w:rPr>
        <w:t>d</w:t>
      </w:r>
      <w:r w:rsidR="00CB3F6E" w:rsidRPr="00F436A0">
        <w:rPr>
          <w:color w:val="000000" w:themeColor="text1"/>
          <w:sz w:val="28"/>
          <w:szCs w:val="28"/>
          <w:lang w:val="kk-KZ"/>
        </w:rPr>
        <w:t>А</w:t>
      </w:r>
      <w:r w:rsidRPr="00F436A0">
        <w:rPr>
          <w:color w:val="000000" w:themeColor="text1"/>
          <w:sz w:val="28"/>
          <w:szCs w:val="28"/>
          <w:lang w:val="kk-KZ"/>
        </w:rPr>
        <w:t>TP- дезокси</w:t>
      </w:r>
      <w:r w:rsidR="00CB3F6E" w:rsidRPr="00F436A0">
        <w:rPr>
          <w:color w:val="000000" w:themeColor="text1"/>
          <w:sz w:val="28"/>
          <w:szCs w:val="28"/>
          <w:lang w:val="kk-KZ"/>
        </w:rPr>
        <w:t>а</w:t>
      </w:r>
      <w:r w:rsidRPr="00F436A0">
        <w:rPr>
          <w:color w:val="000000" w:themeColor="text1"/>
          <w:sz w:val="28"/>
          <w:szCs w:val="28"/>
          <w:lang w:val="kk-KZ"/>
        </w:rPr>
        <w:t>денозинтрифосф</w:t>
      </w:r>
      <w:r w:rsidR="00CB3F6E" w:rsidRPr="00F436A0">
        <w:rPr>
          <w:color w:val="000000" w:themeColor="text1"/>
          <w:sz w:val="28"/>
          <w:szCs w:val="28"/>
          <w:lang w:val="kk-KZ"/>
        </w:rPr>
        <w:t>а</w:t>
      </w:r>
      <w:r w:rsidRPr="00F436A0">
        <w:rPr>
          <w:color w:val="000000" w:themeColor="text1"/>
          <w:sz w:val="28"/>
          <w:szCs w:val="28"/>
          <w:lang w:val="kk-KZ"/>
        </w:rPr>
        <w:t>т,dTTP- дезокситимидинтрифосф</w:t>
      </w:r>
      <w:r w:rsidR="00CB3F6E" w:rsidRPr="00F436A0">
        <w:rPr>
          <w:color w:val="000000" w:themeColor="text1"/>
          <w:sz w:val="28"/>
          <w:szCs w:val="28"/>
          <w:lang w:val="kk-KZ"/>
        </w:rPr>
        <w:t>а</w:t>
      </w:r>
      <w:r w:rsidRPr="00F436A0">
        <w:rPr>
          <w:color w:val="000000" w:themeColor="text1"/>
          <w:sz w:val="28"/>
          <w:szCs w:val="28"/>
          <w:lang w:val="kk-KZ"/>
        </w:rPr>
        <w:t>т,                      dCTP- дезоксицитидинтрифосф</w:t>
      </w:r>
      <w:r w:rsidR="00CB3F6E" w:rsidRPr="00F436A0">
        <w:rPr>
          <w:color w:val="000000" w:themeColor="text1"/>
          <w:sz w:val="28"/>
          <w:szCs w:val="28"/>
          <w:lang w:val="kk-KZ"/>
        </w:rPr>
        <w:t>а</w:t>
      </w:r>
      <w:r w:rsidRPr="00F436A0">
        <w:rPr>
          <w:color w:val="000000" w:themeColor="text1"/>
          <w:sz w:val="28"/>
          <w:szCs w:val="28"/>
          <w:lang w:val="kk-KZ"/>
        </w:rPr>
        <w:t>т, dGTP- дезоксигу</w:t>
      </w:r>
      <w:r w:rsidR="00CB3F6E" w:rsidRPr="00F436A0">
        <w:rPr>
          <w:color w:val="000000" w:themeColor="text1"/>
          <w:sz w:val="28"/>
          <w:szCs w:val="28"/>
          <w:lang w:val="kk-KZ"/>
        </w:rPr>
        <w:t>а</w:t>
      </w:r>
      <w:r w:rsidRPr="00F436A0">
        <w:rPr>
          <w:color w:val="000000" w:themeColor="text1"/>
          <w:sz w:val="28"/>
          <w:szCs w:val="28"/>
          <w:lang w:val="kk-KZ"/>
        </w:rPr>
        <w:t>нидинтрифосф</w:t>
      </w:r>
      <w:r w:rsidR="00CB3F6E" w:rsidRPr="00F436A0">
        <w:rPr>
          <w:color w:val="000000" w:themeColor="text1"/>
          <w:sz w:val="28"/>
          <w:szCs w:val="28"/>
          <w:lang w:val="kk-KZ"/>
        </w:rPr>
        <w:t>а</w:t>
      </w:r>
      <w:r w:rsidRPr="00F436A0">
        <w:rPr>
          <w:color w:val="000000" w:themeColor="text1"/>
          <w:sz w:val="28"/>
          <w:szCs w:val="28"/>
          <w:lang w:val="kk-KZ"/>
        </w:rPr>
        <w:t>т</w:t>
      </w:r>
    </w:p>
    <w:p w:rsidR="00063C4D" w:rsidRPr="005D125C" w:rsidRDefault="00AA0931" w:rsidP="005D125C">
      <w:pPr>
        <w:pStyle w:val="af1"/>
        <w:spacing w:after="0" w:line="240" w:lineRule="auto"/>
        <w:ind w:firstLine="851"/>
        <w:jc w:val="both"/>
        <w:rPr>
          <w:rFonts w:ascii="Times New Roman" w:hAnsi="Times New Roman" w:cs="Times New Roman"/>
          <w:b/>
          <w:color w:val="000000" w:themeColor="text1"/>
          <w:sz w:val="28"/>
          <w:szCs w:val="28"/>
        </w:rPr>
      </w:pPr>
      <w:r w:rsidRPr="00F436A0">
        <w:rPr>
          <w:rFonts w:ascii="Times New Roman" w:hAnsi="Times New Roman" w:cs="Times New Roman"/>
          <w:color w:val="000000" w:themeColor="text1"/>
          <w:sz w:val="28"/>
          <w:szCs w:val="28"/>
        </w:rPr>
        <w:t>Несомненно, с</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мый точный метод детекции - прямой с</w:t>
      </w:r>
      <w:r w:rsidRPr="00F436A0">
        <w:rPr>
          <w:rFonts w:ascii="Times New Roman" w:hAnsi="Times New Roman" w:cs="Times New Roman"/>
          <w:color w:val="000000" w:themeColor="text1"/>
          <w:sz w:val="28"/>
          <w:szCs w:val="28"/>
          <w:lang w:val="kk-KZ"/>
        </w:rPr>
        <w:t>и</w:t>
      </w:r>
      <w:r w:rsidRPr="00F436A0">
        <w:rPr>
          <w:rFonts w:ascii="Times New Roman" w:hAnsi="Times New Roman" w:cs="Times New Roman"/>
          <w:color w:val="000000" w:themeColor="text1"/>
          <w:sz w:val="28"/>
          <w:szCs w:val="28"/>
        </w:rPr>
        <w:t>квенс интересующего уч</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стк</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геном</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Но это дорого и неудобно при </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лизе множеств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SNP. Предложено несколько модифик</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ций сиквенсовой ре</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кции, сниж</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ющих её стоимость.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пример, можно секвениров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ть ср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зу обе цепи в одной ре</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кции, используя дв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злично меченых пр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ймер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(Pl</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schkeet</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l. 1998)</w:t>
      </w:r>
      <w:r w:rsidR="005D125C" w:rsidRPr="005D125C">
        <w:rPr>
          <w:rFonts w:ascii="Times New Roman" w:hAnsi="Times New Roman" w:cs="Times New Roman"/>
          <w:color w:val="000000" w:themeColor="text1"/>
          <w:sz w:val="28"/>
          <w:szCs w:val="28"/>
        </w:rPr>
        <w:t xml:space="preserve"> [78]</w:t>
      </w:r>
      <w:r w:rsidRPr="005D125C">
        <w:rPr>
          <w:rFonts w:ascii="Times New Roman" w:hAnsi="Times New Roman" w:cs="Times New Roman"/>
          <w:color w:val="000000" w:themeColor="text1"/>
          <w:sz w:val="28"/>
          <w:szCs w:val="28"/>
        </w:rPr>
        <w:t>. Другой способ - использов</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ние SSR (singlesequencingre</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ction), когд</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 xml:space="preserve"> для термин</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ции синтез</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 xml:space="preserve"> используется только один из четырех ddNTP (Kristensenet</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l. 1998)</w:t>
      </w:r>
      <w:r w:rsidR="005D125C" w:rsidRPr="005D125C">
        <w:rPr>
          <w:rFonts w:ascii="Times New Roman" w:hAnsi="Times New Roman" w:cs="Times New Roman"/>
          <w:color w:val="000000" w:themeColor="text1"/>
          <w:sz w:val="28"/>
          <w:szCs w:val="28"/>
        </w:rPr>
        <w:t xml:space="preserve"> [7</w:t>
      </w:r>
      <w:r w:rsidR="005D125C" w:rsidRPr="005E0C3B">
        <w:rPr>
          <w:rFonts w:ascii="Times New Roman" w:hAnsi="Times New Roman" w:cs="Times New Roman"/>
          <w:color w:val="000000" w:themeColor="text1"/>
          <w:sz w:val="28"/>
          <w:szCs w:val="28"/>
        </w:rPr>
        <w:t>9</w:t>
      </w:r>
      <w:r w:rsidR="005D125C" w:rsidRPr="005D125C">
        <w:rPr>
          <w:rFonts w:ascii="Times New Roman" w:hAnsi="Times New Roman" w:cs="Times New Roman"/>
          <w:color w:val="000000" w:themeColor="text1"/>
          <w:sz w:val="28"/>
          <w:szCs w:val="28"/>
        </w:rPr>
        <w:t>]</w:t>
      </w:r>
      <w:r w:rsidRPr="005D125C">
        <w:rPr>
          <w:rFonts w:ascii="Times New Roman" w:hAnsi="Times New Roman" w:cs="Times New Roman"/>
          <w:color w:val="000000" w:themeColor="text1"/>
          <w:sz w:val="28"/>
          <w:szCs w:val="28"/>
        </w:rPr>
        <w:t xml:space="preserve">. </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ктивно р</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зр</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б</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тыв</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ются способы совмещения PCR-</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мплифик</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ции и секвениров</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ния в одной пробирке ср</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зу для нескольких локусов (Kilger</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ndP</w:t>
      </w:r>
      <w:r w:rsidR="00CB3F6E" w:rsidRPr="005D125C">
        <w:rPr>
          <w:rFonts w:ascii="Times New Roman" w:hAnsi="Times New Roman" w:cs="Times New Roman"/>
          <w:color w:val="000000" w:themeColor="text1"/>
          <w:sz w:val="28"/>
          <w:szCs w:val="28"/>
        </w:rPr>
        <w:t>аа</w:t>
      </w:r>
      <w:r w:rsidRPr="005D125C">
        <w:rPr>
          <w:rFonts w:ascii="Times New Roman" w:hAnsi="Times New Roman" w:cs="Times New Roman"/>
          <w:color w:val="000000" w:themeColor="text1"/>
          <w:sz w:val="28"/>
          <w:szCs w:val="28"/>
        </w:rPr>
        <w:t>bo 1997; Ru</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no</w:t>
      </w:r>
      <w:r w:rsidR="00CB3F6E" w:rsidRPr="005D125C">
        <w:rPr>
          <w:rFonts w:ascii="Times New Roman" w:hAnsi="Times New Roman" w:cs="Times New Roman"/>
          <w:color w:val="000000" w:themeColor="text1"/>
          <w:sz w:val="28"/>
          <w:szCs w:val="28"/>
        </w:rPr>
        <w:t>а</w:t>
      </w:r>
      <w:r w:rsidRPr="005D125C">
        <w:rPr>
          <w:rFonts w:ascii="Times New Roman" w:hAnsi="Times New Roman" w:cs="Times New Roman"/>
          <w:color w:val="000000" w:themeColor="text1"/>
          <w:sz w:val="28"/>
          <w:szCs w:val="28"/>
        </w:rPr>
        <w:t>n</w:t>
      </w:r>
      <w:r w:rsidR="00ED38D8" w:rsidRPr="005D125C">
        <w:rPr>
          <w:rFonts w:ascii="Times New Roman" w:hAnsi="Times New Roman" w:cs="Times New Roman"/>
          <w:color w:val="000000" w:themeColor="text1"/>
          <w:sz w:val="28"/>
          <w:szCs w:val="28"/>
        </w:rPr>
        <w:t>dKidd 1991; Y</w:t>
      </w:r>
      <w:r w:rsidR="00CB3F6E" w:rsidRPr="005D125C">
        <w:rPr>
          <w:rFonts w:ascii="Times New Roman" w:hAnsi="Times New Roman" w:cs="Times New Roman"/>
          <w:color w:val="000000" w:themeColor="text1"/>
          <w:sz w:val="28"/>
          <w:szCs w:val="28"/>
        </w:rPr>
        <w:t>а</w:t>
      </w:r>
      <w:r w:rsidR="00ED38D8" w:rsidRPr="005D125C">
        <w:rPr>
          <w:rFonts w:ascii="Times New Roman" w:hAnsi="Times New Roman" w:cs="Times New Roman"/>
          <w:color w:val="000000" w:themeColor="text1"/>
          <w:sz w:val="28"/>
          <w:szCs w:val="28"/>
        </w:rPr>
        <w:t>geret</w:t>
      </w:r>
      <w:r w:rsidR="00CB3F6E" w:rsidRPr="005D125C">
        <w:rPr>
          <w:rFonts w:ascii="Times New Roman" w:hAnsi="Times New Roman" w:cs="Times New Roman"/>
          <w:color w:val="000000" w:themeColor="text1"/>
          <w:sz w:val="28"/>
          <w:szCs w:val="28"/>
        </w:rPr>
        <w:t>а</w:t>
      </w:r>
      <w:r w:rsidR="00ED38D8" w:rsidRPr="005D125C">
        <w:rPr>
          <w:rFonts w:ascii="Times New Roman" w:hAnsi="Times New Roman" w:cs="Times New Roman"/>
          <w:color w:val="000000" w:themeColor="text1"/>
          <w:sz w:val="28"/>
          <w:szCs w:val="28"/>
        </w:rPr>
        <w:t>l. 1999)</w:t>
      </w:r>
      <w:r w:rsidR="005D125C" w:rsidRPr="005E0C3B">
        <w:rPr>
          <w:rFonts w:ascii="Times New Roman" w:hAnsi="Times New Roman" w:cs="Times New Roman"/>
          <w:color w:val="000000" w:themeColor="text1"/>
          <w:sz w:val="28"/>
          <w:szCs w:val="28"/>
        </w:rPr>
        <w:t xml:space="preserve"> [78]</w:t>
      </w:r>
      <w:r w:rsidR="00D1770F" w:rsidRPr="005D125C">
        <w:rPr>
          <w:rFonts w:ascii="Times New Roman" w:hAnsi="Times New Roman" w:cs="Times New Roman"/>
          <w:color w:val="000000" w:themeColor="text1"/>
          <w:sz w:val="28"/>
          <w:szCs w:val="28"/>
        </w:rPr>
        <w:t>.</w:t>
      </w:r>
    </w:p>
    <w:p w:rsidR="00063C4D" w:rsidRDefault="00D1770F" w:rsidP="00616586">
      <w:pPr>
        <w:pStyle w:val="2"/>
        <w:ind w:firstLine="851"/>
      </w:pPr>
      <w:r w:rsidRPr="00F436A0">
        <w:t>1.</w:t>
      </w:r>
      <w:r w:rsidR="002671E9" w:rsidRPr="00F436A0">
        <w:t>4</w:t>
      </w:r>
      <w:r w:rsidRPr="00F436A0">
        <w:t>.2 ПЦР в режимере</w:t>
      </w:r>
      <w:r w:rsidR="00CB3F6E" w:rsidRPr="00F436A0">
        <w:t>а</w:t>
      </w:r>
      <w:r w:rsidRPr="00F436A0">
        <w:t>льного времени</w:t>
      </w:r>
    </w:p>
    <w:p w:rsidR="006211FA" w:rsidRPr="00F436A0" w:rsidRDefault="00AA0931" w:rsidP="00616586">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одним из современных молекулярно-генетических методов выявляющих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в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ндид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предр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ющих к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нному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нию является </w:t>
      </w:r>
      <w:r w:rsidR="00063C4D" w:rsidRPr="00063C4D">
        <w:rPr>
          <w:rFonts w:ascii="Times New Roman" w:hAnsi="Times New Roman" w:cs="Times New Roman"/>
          <w:sz w:val="28"/>
          <w:szCs w:val="28"/>
        </w:rPr>
        <w:t>метод генотипиров</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ния полиморфного локус</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 xml:space="preserve"> методом полимер</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зной цепной ре</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кции в режиме ре</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rPr>
        <w:t>льного времени (</w:t>
      </w:r>
      <w:r w:rsidR="00063C4D" w:rsidRPr="00063C4D">
        <w:rPr>
          <w:rFonts w:ascii="Times New Roman" w:hAnsi="Times New Roman" w:cs="Times New Roman"/>
          <w:sz w:val="28"/>
          <w:szCs w:val="28"/>
          <w:lang w:val="en-US"/>
        </w:rPr>
        <w:t>Re</w:t>
      </w:r>
      <w:r w:rsidR="00CB3F6E" w:rsidRPr="00F436A0">
        <w:rPr>
          <w:rFonts w:ascii="Times New Roman" w:hAnsi="Times New Roman" w:cs="Times New Roman"/>
          <w:sz w:val="28"/>
          <w:szCs w:val="28"/>
        </w:rPr>
        <w:t>а</w:t>
      </w:r>
      <w:r w:rsidR="00063C4D" w:rsidRPr="00063C4D">
        <w:rPr>
          <w:rFonts w:ascii="Times New Roman" w:hAnsi="Times New Roman" w:cs="Times New Roman"/>
          <w:sz w:val="28"/>
          <w:szCs w:val="28"/>
          <w:lang w:val="en-US"/>
        </w:rPr>
        <w:t>lTime</w:t>
      </w:r>
      <w:r w:rsidR="00063C4D" w:rsidRPr="00063C4D">
        <w:rPr>
          <w:rFonts w:ascii="Times New Roman" w:hAnsi="Times New Roman" w:cs="Times New Roman"/>
          <w:sz w:val="28"/>
          <w:szCs w:val="28"/>
        </w:rPr>
        <w:t>- ПЦР).</w:t>
      </w:r>
    </w:p>
    <w:p w:rsidR="00063C4D" w:rsidRPr="00035352" w:rsidRDefault="00AA0931" w:rsidP="00063C4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Этот метод является более быстрым и дешевым по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внению с методом секвениров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В основе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лежит метод полимер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зной цепной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кции с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нием конкурирующих </w:t>
      </w:r>
      <w:r w:rsidRPr="00F436A0">
        <w:rPr>
          <w:rFonts w:ascii="Times New Roman" w:hAnsi="Times New Roman" w:cs="Times New Roman"/>
          <w:sz w:val="28"/>
          <w:szCs w:val="28"/>
          <w:lang w:val="en-US"/>
        </w:rPr>
        <w:t>T</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qM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w:t>
      </w:r>
      <w:r w:rsidRPr="00F436A0">
        <w:rPr>
          <w:rFonts w:ascii="Times New Roman" w:hAnsi="Times New Roman" w:cs="Times New Roman"/>
          <w:sz w:val="28"/>
          <w:szCs w:val="28"/>
        </w:rPr>
        <w:t>-зондов, комплемент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рных полиморфной последов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тельности ДНК. </w:t>
      </w:r>
      <w:r w:rsidR="00616586" w:rsidRPr="00F436A0">
        <w:rPr>
          <w:rFonts w:ascii="Times New Roman" w:hAnsi="Times New Roman" w:cs="Times New Roman"/>
          <w:sz w:val="28"/>
          <w:szCs w:val="28"/>
        </w:rPr>
        <w:t>Дв</w:t>
      </w:r>
      <w:r w:rsidR="00616586">
        <w:rPr>
          <w:rFonts w:ascii="Times New Roman" w:hAnsi="Times New Roman" w:cs="Times New Roman"/>
          <w:sz w:val="28"/>
          <w:szCs w:val="28"/>
          <w:lang w:val="en-US"/>
        </w:rPr>
        <w:t>a</w:t>
      </w:r>
      <w:r w:rsidR="00616586" w:rsidRPr="00F436A0">
        <w:rPr>
          <w:rFonts w:ascii="Times New Roman" w:hAnsi="Times New Roman" w:cs="Times New Roman"/>
          <w:sz w:val="28"/>
          <w:szCs w:val="28"/>
        </w:rPr>
        <w:t>олигонуклеотидных</w:t>
      </w:r>
      <w:r w:rsidRPr="00F436A0">
        <w:rPr>
          <w:rFonts w:ascii="Times New Roman" w:hAnsi="Times New Roman" w:cs="Times New Roman"/>
          <w:sz w:val="28"/>
          <w:szCs w:val="28"/>
        </w:rPr>
        <w:t>зонд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отлич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ющихся по структуре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один полиморфный нуклеотид, имеют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5’- конце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зные флуорисцентные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сители,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3’-конце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ситель флуоресценции и фосф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дии отжиг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ймеров зонды количественно связыв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ются с </w:t>
      </w:r>
      <w:r w:rsidRPr="00F436A0">
        <w:rPr>
          <w:rFonts w:ascii="Times New Roman" w:hAnsi="Times New Roman" w:cs="Times New Roman"/>
          <w:sz w:val="28"/>
          <w:szCs w:val="28"/>
        </w:rPr>
        <w:lastRenderedPageBreak/>
        <w:t>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трицей,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дии элонг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происходит гидролиз зонд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счет 5’-экзонукле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зной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ктивности полимер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и простр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нственное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зобщение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сителя и флуорофор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флуорисценция ко</w:t>
      </w:r>
      <w:r w:rsidR="00FB763C" w:rsidRPr="00F436A0">
        <w:rPr>
          <w:rFonts w:ascii="Times New Roman" w:hAnsi="Times New Roman" w:cs="Times New Roman"/>
          <w:sz w:val="28"/>
          <w:szCs w:val="28"/>
        </w:rPr>
        <w:t>торого детектируется</w:t>
      </w:r>
      <w:r w:rsidRPr="00F436A0">
        <w:rPr>
          <w:rFonts w:ascii="Times New Roman" w:hAnsi="Times New Roman" w:cs="Times New Roman"/>
          <w:sz w:val="28"/>
          <w:szCs w:val="28"/>
        </w:rPr>
        <w:t>. Этот метод является более быстрым и дешевым по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внению с методом секвениров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В основе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лежит метод полимер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зной цепной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кции с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нием конкурирующих </w:t>
      </w:r>
      <w:r w:rsidRPr="00F436A0">
        <w:rPr>
          <w:rFonts w:ascii="Times New Roman" w:hAnsi="Times New Roman" w:cs="Times New Roman"/>
          <w:sz w:val="28"/>
          <w:szCs w:val="28"/>
          <w:lang w:val="en-US"/>
        </w:rPr>
        <w:t>T</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qM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w:t>
      </w:r>
      <w:r w:rsidRPr="00F436A0">
        <w:rPr>
          <w:rFonts w:ascii="Times New Roman" w:hAnsi="Times New Roman" w:cs="Times New Roman"/>
          <w:sz w:val="28"/>
          <w:szCs w:val="28"/>
        </w:rPr>
        <w:t>-зондов, комплемент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рных полиморфной последов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тельности ДНК. Увеличение флуорисценции пропорцион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 количеству синтезиров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ПЦР-продукт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Генотип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определяется по соотношению интенсивности флуоресценции двух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зных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сителей. Увеличение флуорисценции пропорцион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 количеству синтезиров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ПЦР-продукт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Генотип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определяется по соотношению интенсивности флуоресценции двух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зных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сителей</w:t>
      </w:r>
      <w:r w:rsidR="00035352" w:rsidRPr="00035352">
        <w:rPr>
          <w:rFonts w:ascii="Times New Roman" w:hAnsi="Times New Roman" w:cs="Times New Roman"/>
          <w:sz w:val="28"/>
          <w:szCs w:val="28"/>
        </w:rPr>
        <w:t xml:space="preserve"> [80]</w:t>
      </w:r>
      <w:r w:rsidRPr="00F436A0">
        <w:rPr>
          <w:rFonts w:ascii="Times New Roman" w:hAnsi="Times New Roman" w:cs="Times New Roman"/>
          <w:sz w:val="28"/>
          <w:szCs w:val="28"/>
        </w:rPr>
        <w:t>.</w:t>
      </w:r>
    </w:p>
    <w:p w:rsidR="00063C4D" w:rsidRDefault="00AA0931" w:rsidP="00063C4D">
      <w:pPr>
        <w:spacing w:after="0" w:line="240" w:lineRule="auto"/>
        <w:ind w:firstLine="709"/>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ким обр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зом, полиморфизм генов имеет межпопуляционные  и межэтнические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зличия, и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жд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родность имеет свой уник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льный генофонд. Поэтому нельзя экстр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полиров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ть результ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ты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ний в одной этнической группе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другую. 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тельно, необходимы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полиморфизм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генов-к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ндид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тов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ждой отдельно взятой популяции. Для этого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сегодняшний день существуют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знообр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зные методы, позволяющие с высокой точностью выявить полиморфизмы в ген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х, вносящих вкл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 в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звитие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тологических процессов. Зн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 генетических дефектов позволит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ть новые методы лечения и профил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ктики. Все вышеизложенное ук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зыв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ет н</w:t>
      </w:r>
      <w:r w:rsidR="00CB3F6E" w:rsidRPr="00F436A0">
        <w:rPr>
          <w:rFonts w:ascii="Times New Roman" w:eastAsia="Times New Roman" w:hAnsi="Times New Roman" w:cs="Times New Roman"/>
          <w:sz w:val="28"/>
          <w:szCs w:val="28"/>
          <w:lang w:eastAsia="ru-RU"/>
        </w:rPr>
        <w:t>аа</w:t>
      </w:r>
      <w:r w:rsidRPr="00F436A0">
        <w:rPr>
          <w:rFonts w:ascii="Times New Roman" w:eastAsia="Times New Roman" w:hAnsi="Times New Roman" w:cs="Times New Roman"/>
          <w:sz w:val="28"/>
          <w:szCs w:val="28"/>
          <w:lang w:eastAsia="ru-RU"/>
        </w:rPr>
        <w:t>кту</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льность и основ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 проведения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нного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w:t>
      </w:r>
    </w:p>
    <w:p w:rsidR="00063C4D" w:rsidRDefault="005D04BC" w:rsidP="00063C4D">
      <w:pPr>
        <w:pStyle w:val="2"/>
        <w:rPr>
          <w:lang w:val="kk-KZ"/>
        </w:rPr>
      </w:pPr>
      <w:r w:rsidRPr="00F436A0">
        <w:rPr>
          <w:lang w:val="kk-KZ"/>
        </w:rPr>
        <w:t>1.</w:t>
      </w:r>
      <w:r w:rsidR="002671E9" w:rsidRPr="00F436A0">
        <w:rPr>
          <w:lang w:val="kk-KZ"/>
        </w:rPr>
        <w:t>4</w:t>
      </w:r>
      <w:r w:rsidRPr="00F436A0">
        <w:rPr>
          <w:lang w:val="kk-KZ"/>
        </w:rPr>
        <w:t>.3</w:t>
      </w:r>
      <w:r w:rsidR="00925793" w:rsidRPr="00F436A0">
        <w:rPr>
          <w:lang w:val="kk-KZ"/>
        </w:rPr>
        <w:t xml:space="preserve">. </w:t>
      </w:r>
      <w:r w:rsidR="00FF3A71" w:rsidRPr="00F436A0">
        <w:rPr>
          <w:lang w:val="kk-KZ"/>
        </w:rPr>
        <w:t>ДНК-чипы</w:t>
      </w:r>
    </w:p>
    <w:p w:rsidR="00A77C47" w:rsidRPr="00F436A0" w:rsidRDefault="00FF3A71" w:rsidP="00350398">
      <w:pPr>
        <w:tabs>
          <w:tab w:val="left" w:pos="5475"/>
        </w:tabs>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Биологические микрочипы – это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 молекул ДНК (реже – белков), упо</w:t>
      </w:r>
      <w:r w:rsidR="009835FF" w:rsidRPr="00F436A0">
        <w:rPr>
          <w:rFonts w:ascii="Times New Roman" w:hAnsi="Times New Roman" w:cs="Times New Roman"/>
          <w:sz w:val="28"/>
          <w:szCs w:val="28"/>
        </w:rPr>
        <w:t>рядоченно р</w:t>
      </w:r>
      <w:r w:rsidR="00CB3F6E" w:rsidRPr="00F436A0">
        <w:rPr>
          <w:rFonts w:ascii="Times New Roman" w:hAnsi="Times New Roman" w:cs="Times New Roman"/>
          <w:sz w:val="28"/>
          <w:szCs w:val="28"/>
        </w:rPr>
        <w:t>а</w:t>
      </w:r>
      <w:r w:rsidR="009835FF" w:rsidRPr="00F436A0">
        <w:rPr>
          <w:rFonts w:ascii="Times New Roman" w:hAnsi="Times New Roman" w:cs="Times New Roman"/>
          <w:sz w:val="28"/>
          <w:szCs w:val="28"/>
        </w:rPr>
        <w:t>змещенных н</w:t>
      </w:r>
      <w:r w:rsidR="00CB3F6E" w:rsidRPr="00F436A0">
        <w:rPr>
          <w:rFonts w:ascii="Times New Roman" w:hAnsi="Times New Roman" w:cs="Times New Roman"/>
          <w:sz w:val="28"/>
          <w:szCs w:val="28"/>
        </w:rPr>
        <w:t>а</w:t>
      </w:r>
      <w:r w:rsidR="009835FF" w:rsidRPr="00F436A0">
        <w:rPr>
          <w:rFonts w:ascii="Times New Roman" w:hAnsi="Times New Roman" w:cs="Times New Roman"/>
          <w:sz w:val="28"/>
          <w:szCs w:val="28"/>
        </w:rPr>
        <w:t xml:space="preserve"> специ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носителе, т</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к 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зыв</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емой «пл</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тформе». Пл</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w:t>
      </w:r>
      <w:r w:rsidRPr="00F436A0">
        <w:rPr>
          <w:rFonts w:ascii="Times New Roman" w:hAnsi="Times New Roman" w:cs="Times New Roman"/>
          <w:sz w:val="28"/>
          <w:szCs w:val="28"/>
        </w:rPr>
        <w:t>формой может служить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стинк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из стекл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кремния, или полимер</w:t>
      </w:r>
      <w:r w:rsidR="009E5D9F"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я мембр</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Р</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змер ди</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гности</w:t>
      </w:r>
      <w:r w:rsidRPr="00F436A0">
        <w:rPr>
          <w:rFonts w:ascii="Times New Roman" w:hAnsi="Times New Roman" w:cs="Times New Roman"/>
          <w:sz w:val="28"/>
          <w:szCs w:val="28"/>
        </w:rPr>
        <w:t>ческой поверхности мик</w:t>
      </w:r>
      <w:r w:rsidR="009E5D9F" w:rsidRPr="00F436A0">
        <w:rPr>
          <w:rFonts w:ascii="Times New Roman" w:hAnsi="Times New Roman" w:cs="Times New Roman"/>
          <w:sz w:val="28"/>
          <w:szCs w:val="28"/>
        </w:rPr>
        <w:t>рочип</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xml:space="preserve"> может в</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рьиров</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ть от не</w:t>
      </w:r>
      <w:r w:rsidRPr="00F436A0">
        <w:rPr>
          <w:rFonts w:ascii="Times New Roman" w:hAnsi="Times New Roman" w:cs="Times New Roman"/>
          <w:sz w:val="28"/>
          <w:szCs w:val="28"/>
        </w:rPr>
        <w:t>скольких кв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тных миллиметров до 50 кв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тных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нтиметров.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ждом микрочипе может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ться от 30–50 до нескольких д</w:t>
      </w:r>
      <w:r w:rsidR="003117F6" w:rsidRPr="00F436A0">
        <w:rPr>
          <w:rFonts w:ascii="Times New Roman" w:hAnsi="Times New Roman" w:cs="Times New Roman"/>
          <w:sz w:val="28"/>
          <w:szCs w:val="28"/>
        </w:rPr>
        <w:t>есятков и д</w:t>
      </w:r>
      <w:r w:rsidR="00CB3F6E" w:rsidRPr="00F436A0">
        <w:rPr>
          <w:rFonts w:ascii="Times New Roman" w:hAnsi="Times New Roman" w:cs="Times New Roman"/>
          <w:sz w:val="28"/>
          <w:szCs w:val="28"/>
        </w:rPr>
        <w:t>а</w:t>
      </w:r>
      <w:r w:rsidR="003117F6" w:rsidRPr="00F436A0">
        <w:rPr>
          <w:rFonts w:ascii="Times New Roman" w:hAnsi="Times New Roman" w:cs="Times New Roman"/>
          <w:sz w:val="28"/>
          <w:szCs w:val="28"/>
        </w:rPr>
        <w:t>же сотен тысяч упо</w:t>
      </w:r>
      <w:r w:rsidRPr="00F436A0">
        <w:rPr>
          <w:rFonts w:ascii="Times New Roman" w:hAnsi="Times New Roman" w:cs="Times New Roman"/>
          <w:sz w:val="28"/>
          <w:szCs w:val="28"/>
        </w:rPr>
        <w:t>рядоченно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несенных</w:t>
      </w:r>
      <w:r w:rsidR="009E5D9F" w:rsidRPr="00F436A0">
        <w:rPr>
          <w:rFonts w:ascii="Times New Roman" w:hAnsi="Times New Roman" w:cs="Times New Roman"/>
          <w:sz w:val="28"/>
          <w:szCs w:val="28"/>
        </w:rPr>
        <w:t xml:space="preserve"> микротестов или проб. ДНК про</w:t>
      </w:r>
      <w:r w:rsidRPr="00F436A0">
        <w:rPr>
          <w:rFonts w:ascii="Times New Roman" w:hAnsi="Times New Roman" w:cs="Times New Roman"/>
          <w:sz w:val="28"/>
          <w:szCs w:val="28"/>
        </w:rPr>
        <w:t>бы длиной от 25–30 до 200–1000 нуклеотидов могут быть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несены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кремние</w:t>
      </w:r>
      <w:r w:rsidR="009835FF" w:rsidRPr="00F436A0">
        <w:rPr>
          <w:rFonts w:ascii="Times New Roman" w:hAnsi="Times New Roman" w:cs="Times New Roman"/>
          <w:sz w:val="28"/>
          <w:szCs w:val="28"/>
        </w:rPr>
        <w:t>вую, стеклянную, нитроцеллюлоз</w:t>
      </w:r>
      <w:r w:rsidRPr="00F436A0">
        <w:rPr>
          <w:rFonts w:ascii="Times New Roman" w:hAnsi="Times New Roman" w:cs="Times New Roman"/>
          <w:sz w:val="28"/>
          <w:szCs w:val="28"/>
        </w:rPr>
        <w:t>ную подложку, выр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щ</w:t>
      </w:r>
      <w:r w:rsidR="009835FF" w:rsidRPr="00F436A0">
        <w:rPr>
          <w:rFonts w:ascii="Times New Roman" w:hAnsi="Times New Roman" w:cs="Times New Roman"/>
          <w:sz w:val="28"/>
          <w:szCs w:val="28"/>
        </w:rPr>
        <w:t>ены н</w:t>
      </w:r>
      <w:r w:rsidR="00CB3F6E" w:rsidRPr="00F436A0">
        <w:rPr>
          <w:rFonts w:ascii="Times New Roman" w:hAnsi="Times New Roman" w:cs="Times New Roman"/>
          <w:sz w:val="28"/>
          <w:szCs w:val="28"/>
        </w:rPr>
        <w:t>а</w:t>
      </w:r>
      <w:r w:rsidR="009835FF" w:rsidRPr="00F436A0">
        <w:rPr>
          <w:rFonts w:ascii="Times New Roman" w:hAnsi="Times New Roman" w:cs="Times New Roman"/>
          <w:sz w:val="28"/>
          <w:szCs w:val="28"/>
        </w:rPr>
        <w:t xml:space="preserve"> кв</w:t>
      </w:r>
      <w:r w:rsidR="00CB3F6E" w:rsidRPr="00F436A0">
        <w:rPr>
          <w:rFonts w:ascii="Times New Roman" w:hAnsi="Times New Roman" w:cs="Times New Roman"/>
          <w:sz w:val="28"/>
          <w:szCs w:val="28"/>
        </w:rPr>
        <w:t>а</w:t>
      </w:r>
      <w:r w:rsidR="009835FF" w:rsidRPr="00F436A0">
        <w:rPr>
          <w:rFonts w:ascii="Times New Roman" w:hAnsi="Times New Roman" w:cs="Times New Roman"/>
          <w:sz w:val="28"/>
          <w:szCs w:val="28"/>
        </w:rPr>
        <w:t>рцевой подложке мето</w:t>
      </w:r>
      <w:r w:rsidRPr="00F436A0">
        <w:rPr>
          <w:rFonts w:ascii="Times New Roman" w:hAnsi="Times New Roman" w:cs="Times New Roman"/>
          <w:sz w:val="28"/>
          <w:szCs w:val="28"/>
        </w:rPr>
        <w:t>дом имульсионной фотолитогр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фии или внес</w:t>
      </w:r>
      <w:r w:rsidR="009E5D9F" w:rsidRPr="00F436A0">
        <w:rPr>
          <w:rFonts w:ascii="Times New Roman" w:hAnsi="Times New Roman" w:cs="Times New Roman"/>
          <w:sz w:val="28"/>
          <w:szCs w:val="28"/>
        </w:rPr>
        <w:t xml:space="preserve">ены в гель </w:t>
      </w:r>
      <w:r w:rsidR="0047572D" w:rsidRPr="00F436A0">
        <w:rPr>
          <w:rFonts w:ascii="Times New Roman" w:hAnsi="Times New Roman" w:cs="Times New Roman"/>
          <w:sz w:val="28"/>
          <w:szCs w:val="28"/>
        </w:rPr>
        <w:t>в случ</w:t>
      </w:r>
      <w:r w:rsidR="00CB3F6E" w:rsidRPr="00F436A0">
        <w:rPr>
          <w:rFonts w:ascii="Times New Roman" w:hAnsi="Times New Roman" w:cs="Times New Roman"/>
          <w:sz w:val="28"/>
          <w:szCs w:val="28"/>
        </w:rPr>
        <w:t>а</w:t>
      </w:r>
      <w:r w:rsidR="0047572D" w:rsidRPr="00F436A0">
        <w:rPr>
          <w:rFonts w:ascii="Times New Roman" w:hAnsi="Times New Roman" w:cs="Times New Roman"/>
          <w:sz w:val="28"/>
          <w:szCs w:val="28"/>
        </w:rPr>
        <w:t>е гелевых чипов</w:t>
      </w:r>
      <w:r w:rsidRPr="00F436A0">
        <w:rPr>
          <w:rFonts w:ascii="Times New Roman" w:hAnsi="Times New Roman" w:cs="Times New Roman"/>
          <w:sz w:val="28"/>
          <w:szCs w:val="28"/>
        </w:rPr>
        <w:t>. Принцип действия микрочипов основ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способности комплемент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рных основ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нуклеиновых кислот обр</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зовыв</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ть химические связи. Од</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из</w:t>
      </w:r>
      <w:r w:rsidR="0047572D" w:rsidRPr="00F436A0">
        <w:rPr>
          <w:rFonts w:ascii="Times New Roman" w:hAnsi="Times New Roman" w:cs="Times New Roman"/>
          <w:sz w:val="28"/>
          <w:szCs w:val="28"/>
        </w:rPr>
        <w:t xml:space="preserve"> комплемент</w:t>
      </w:r>
      <w:r w:rsidR="00CB3F6E" w:rsidRPr="00F436A0">
        <w:rPr>
          <w:rFonts w:ascii="Times New Roman" w:hAnsi="Times New Roman" w:cs="Times New Roman"/>
          <w:sz w:val="28"/>
          <w:szCs w:val="28"/>
        </w:rPr>
        <w:t>а</w:t>
      </w:r>
      <w:r w:rsidR="0047572D" w:rsidRPr="00F436A0">
        <w:rPr>
          <w:rFonts w:ascii="Times New Roman" w:hAnsi="Times New Roman" w:cs="Times New Roman"/>
          <w:sz w:val="28"/>
          <w:szCs w:val="28"/>
        </w:rPr>
        <w:t>рных цепей ДНК (ДНК-проб</w:t>
      </w:r>
      <w:r w:rsidR="00CB3F6E" w:rsidRPr="00F436A0">
        <w:rPr>
          <w:rFonts w:ascii="Times New Roman" w:hAnsi="Times New Roman" w:cs="Times New Roman"/>
          <w:sz w:val="28"/>
          <w:szCs w:val="28"/>
        </w:rPr>
        <w:t>а</w:t>
      </w:r>
      <w:r w:rsidR="0047572D" w:rsidRPr="00F436A0">
        <w:rPr>
          <w:rFonts w:ascii="Times New Roman" w:hAnsi="Times New Roman" w:cs="Times New Roman"/>
          <w:sz w:val="28"/>
          <w:szCs w:val="28"/>
        </w:rPr>
        <w:t>), с изве</w:t>
      </w:r>
      <w:r w:rsidRPr="00F436A0">
        <w:rPr>
          <w:rFonts w:ascii="Times New Roman" w:hAnsi="Times New Roman" w:cs="Times New Roman"/>
          <w:sz w:val="28"/>
          <w:szCs w:val="28"/>
        </w:rPr>
        <w:t>стной последов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тельностью нуклеотидов,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фиксиров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тформе» (подлож</w:t>
      </w:r>
      <w:r w:rsidR="009E5D9F" w:rsidRPr="00F436A0">
        <w:rPr>
          <w:rFonts w:ascii="Times New Roman" w:hAnsi="Times New Roman" w:cs="Times New Roman"/>
          <w:sz w:val="28"/>
          <w:szCs w:val="28"/>
        </w:rPr>
        <w:t>ке или пл</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xml:space="preserve">стине), </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xml:space="preserve"> друг</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я одно</w:t>
      </w:r>
      <w:r w:rsidRPr="00F436A0">
        <w:rPr>
          <w:rFonts w:ascii="Times New Roman" w:hAnsi="Times New Roman" w:cs="Times New Roman"/>
          <w:sz w:val="28"/>
          <w:szCs w:val="28"/>
        </w:rPr>
        <w:t xml:space="preserve"> цепочечн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ДНК</w:t>
      </w:r>
      <w:r w:rsidR="0047572D" w:rsidRPr="00F436A0">
        <w:rPr>
          <w:rFonts w:ascii="Times New Roman" w:hAnsi="Times New Roman" w:cs="Times New Roman"/>
          <w:sz w:val="28"/>
          <w:szCs w:val="28"/>
        </w:rPr>
        <w:t>-</w:t>
      </w:r>
      <w:r w:rsidRPr="00F436A0">
        <w:rPr>
          <w:rFonts w:ascii="Times New Roman" w:hAnsi="Times New Roman" w:cs="Times New Roman"/>
          <w:sz w:val="28"/>
          <w:szCs w:val="28"/>
        </w:rPr>
        <w:t>мишен</w:t>
      </w:r>
      <w:r w:rsidR="009E5D9F" w:rsidRPr="00F436A0">
        <w:rPr>
          <w:rFonts w:ascii="Times New Roman" w:hAnsi="Times New Roman" w:cs="Times New Roman"/>
          <w:sz w:val="28"/>
          <w:szCs w:val="28"/>
        </w:rPr>
        <w:t>ь (зонд), меченн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я флуоресцент</w:t>
      </w:r>
      <w:r w:rsidR="0047572D" w:rsidRPr="00F436A0">
        <w:rPr>
          <w:rFonts w:ascii="Times New Roman" w:hAnsi="Times New Roman" w:cs="Times New Roman"/>
          <w:sz w:val="28"/>
          <w:szCs w:val="28"/>
        </w:rPr>
        <w:t>ной меткой, вносится в ДНК-</w:t>
      </w:r>
      <w:r w:rsidRPr="00F436A0">
        <w:rPr>
          <w:rFonts w:ascii="Times New Roman" w:hAnsi="Times New Roman" w:cs="Times New Roman"/>
          <w:sz w:val="28"/>
          <w:szCs w:val="28"/>
        </w:rPr>
        <w:t>чип.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личие того или иного веществ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или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зце определяют по</w:t>
      </w:r>
      <w:r w:rsidR="009E5D9F" w:rsidRPr="00F436A0">
        <w:rPr>
          <w:rFonts w:ascii="Times New Roman" w:hAnsi="Times New Roman" w:cs="Times New Roman"/>
          <w:sz w:val="28"/>
          <w:szCs w:val="28"/>
        </w:rPr>
        <w:t xml:space="preserve"> люминесцент</w:t>
      </w:r>
      <w:r w:rsidRPr="00F436A0">
        <w:rPr>
          <w:rFonts w:ascii="Times New Roman" w:hAnsi="Times New Roman" w:cs="Times New Roman"/>
          <w:sz w:val="28"/>
          <w:szCs w:val="28"/>
        </w:rPr>
        <w:t>ному свечению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проре</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гиров</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xml:space="preserve">вшем чипе. </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лиз проре</w:t>
      </w:r>
      <w:r w:rsidRPr="00F436A0">
        <w:rPr>
          <w:rFonts w:ascii="Times New Roman" w:hAnsi="Times New Roman" w:cs="Times New Roman"/>
          <w:sz w:val="28"/>
          <w:szCs w:val="28"/>
        </w:rPr>
        <w:t>гиров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вших чипов про</w:t>
      </w:r>
      <w:r w:rsidR="009E5D9F" w:rsidRPr="00F436A0">
        <w:rPr>
          <w:rFonts w:ascii="Times New Roman" w:hAnsi="Times New Roman" w:cs="Times New Roman"/>
          <w:sz w:val="28"/>
          <w:szCs w:val="28"/>
        </w:rPr>
        <w:t xml:space="preserve">изводится </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втом</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тически с помо</w:t>
      </w:r>
      <w:r w:rsidRPr="00F436A0">
        <w:rPr>
          <w:rFonts w:ascii="Times New Roman" w:hAnsi="Times New Roman" w:cs="Times New Roman"/>
          <w:sz w:val="28"/>
          <w:szCs w:val="28"/>
        </w:rPr>
        <w:t>щью специ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регистриру</w:t>
      </w:r>
      <w:r w:rsidR="009E5D9F" w:rsidRPr="00F436A0">
        <w:rPr>
          <w:rFonts w:ascii="Times New Roman" w:hAnsi="Times New Roman" w:cs="Times New Roman"/>
          <w:sz w:val="28"/>
          <w:szCs w:val="28"/>
        </w:rPr>
        <w:t xml:space="preserve">ющей системы – </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тор</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xml:space="preserve"> (чип </w:t>
      </w:r>
      <w:r w:rsidRPr="00F436A0">
        <w:rPr>
          <w:rFonts w:ascii="Times New Roman" w:hAnsi="Times New Roman" w:cs="Times New Roman"/>
          <w:sz w:val="28"/>
          <w:szCs w:val="28"/>
        </w:rPr>
        <w:t>детек</w:t>
      </w:r>
      <w:r w:rsidR="009E5D9F" w:rsidRPr="00F436A0">
        <w:rPr>
          <w:rFonts w:ascii="Times New Roman" w:hAnsi="Times New Roman" w:cs="Times New Roman"/>
          <w:sz w:val="28"/>
          <w:szCs w:val="28"/>
        </w:rPr>
        <w:t>тор</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который предст</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вляет со</w:t>
      </w:r>
      <w:r w:rsidRPr="00F436A0">
        <w:rPr>
          <w:rFonts w:ascii="Times New Roman" w:hAnsi="Times New Roman" w:cs="Times New Roman"/>
          <w:sz w:val="28"/>
          <w:szCs w:val="28"/>
        </w:rPr>
        <w:t xml:space="preserve">бой либо флуоресцентный широкопольный микроскоп, либо </w:t>
      </w:r>
      <w:r w:rsidRPr="00F436A0">
        <w:rPr>
          <w:rFonts w:ascii="Times New Roman" w:hAnsi="Times New Roman" w:cs="Times New Roman"/>
          <w:sz w:val="28"/>
          <w:szCs w:val="28"/>
        </w:rPr>
        <w:lastRenderedPageBreak/>
        <w:t>специ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льное считы</w:t>
      </w:r>
      <w:r w:rsidR="0047572D"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0047572D" w:rsidRPr="00F436A0">
        <w:rPr>
          <w:rFonts w:ascii="Times New Roman" w:hAnsi="Times New Roman" w:cs="Times New Roman"/>
          <w:sz w:val="28"/>
          <w:szCs w:val="28"/>
        </w:rPr>
        <w:t>ющее л</w:t>
      </w:r>
      <w:r w:rsidR="00CB3F6E" w:rsidRPr="00F436A0">
        <w:rPr>
          <w:rFonts w:ascii="Times New Roman" w:hAnsi="Times New Roman" w:cs="Times New Roman"/>
          <w:sz w:val="28"/>
          <w:szCs w:val="28"/>
        </w:rPr>
        <w:t>а</w:t>
      </w:r>
      <w:r w:rsidR="0047572D" w:rsidRPr="00F436A0">
        <w:rPr>
          <w:rFonts w:ascii="Times New Roman" w:hAnsi="Times New Roman" w:cs="Times New Roman"/>
          <w:sz w:val="28"/>
          <w:szCs w:val="28"/>
        </w:rPr>
        <w:t>зерное устройство, со</w:t>
      </w:r>
      <w:r w:rsidRPr="00F436A0">
        <w:rPr>
          <w:rFonts w:ascii="Times New Roman" w:hAnsi="Times New Roman" w:cs="Times New Roman"/>
          <w:sz w:val="28"/>
          <w:szCs w:val="28"/>
        </w:rPr>
        <w:t>единенные с видеок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мерой и компьютером.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ячейк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микрочип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 это: микроскопическое кол</w:t>
      </w:r>
      <w:r w:rsidR="009E5D9F" w:rsidRPr="00F436A0">
        <w:rPr>
          <w:rFonts w:ascii="Times New Roman" w:hAnsi="Times New Roman" w:cs="Times New Roman"/>
          <w:sz w:val="28"/>
          <w:szCs w:val="28"/>
        </w:rPr>
        <w:t>ичество молекул зонд</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 прикреп</w:t>
      </w:r>
      <w:r w:rsidRPr="00F436A0">
        <w:rPr>
          <w:rFonts w:ascii="Times New Roman" w:hAnsi="Times New Roman" w:cs="Times New Roman"/>
          <w:sz w:val="28"/>
          <w:szCs w:val="28"/>
        </w:rPr>
        <w:t>ленное к поверхности нос</w:t>
      </w:r>
      <w:r w:rsidR="0047572D" w:rsidRPr="00F436A0">
        <w:rPr>
          <w:rFonts w:ascii="Times New Roman" w:hAnsi="Times New Roman" w:cs="Times New Roman"/>
          <w:sz w:val="28"/>
          <w:szCs w:val="28"/>
        </w:rPr>
        <w:t>ителя или помещенное внутрь не</w:t>
      </w:r>
      <w:r w:rsidRPr="00F436A0">
        <w:rPr>
          <w:rFonts w:ascii="Times New Roman" w:hAnsi="Times New Roman" w:cs="Times New Roman"/>
          <w:sz w:val="28"/>
          <w:szCs w:val="28"/>
        </w:rPr>
        <w:t>го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в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с гелевыми чип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 флуоресцентно мечен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ДНК зонд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ктивов для</w:t>
      </w:r>
      <w:r w:rsidR="009E5D9F" w:rsidRPr="00F436A0">
        <w:rPr>
          <w:rFonts w:ascii="Times New Roman" w:hAnsi="Times New Roman" w:cs="Times New Roman"/>
          <w:sz w:val="28"/>
          <w:szCs w:val="28"/>
        </w:rPr>
        <w:t xml:space="preserve"> мечения, гибридиз</w:t>
      </w:r>
      <w:r w:rsidR="00CB3F6E" w:rsidRPr="00F436A0">
        <w:rPr>
          <w:rFonts w:ascii="Times New Roman" w:hAnsi="Times New Roman" w:cs="Times New Roman"/>
          <w:sz w:val="28"/>
          <w:szCs w:val="28"/>
        </w:rPr>
        <w:t>а</w:t>
      </w:r>
      <w:r w:rsidR="009E5D9F" w:rsidRPr="00F436A0">
        <w:rPr>
          <w:rFonts w:ascii="Times New Roman" w:hAnsi="Times New Roman" w:cs="Times New Roman"/>
          <w:sz w:val="28"/>
          <w:szCs w:val="28"/>
        </w:rPr>
        <w:t>ции и детек</w:t>
      </w:r>
      <w:r w:rsidRPr="00F436A0">
        <w:rPr>
          <w:rFonts w:ascii="Times New Roman" w:hAnsi="Times New Roman" w:cs="Times New Roman"/>
          <w:sz w:val="28"/>
          <w:szCs w:val="28"/>
        </w:rPr>
        <w:t>ции сигн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063C4D" w:rsidRDefault="00771BE5" w:rsidP="00063C4D">
      <w:pPr>
        <w:pStyle w:val="2"/>
      </w:pPr>
      <w:r w:rsidRPr="00F436A0">
        <w:t>1.</w:t>
      </w:r>
      <w:r w:rsidR="009D22F9" w:rsidRPr="00F436A0">
        <w:t xml:space="preserve">5 Диспансерный </w:t>
      </w:r>
      <w:r w:rsidR="00926D5A" w:rsidRPr="00F436A0">
        <w:t>принцип орг</w:t>
      </w:r>
      <w:r w:rsidR="00CB3F6E" w:rsidRPr="00F436A0">
        <w:t>а</w:t>
      </w:r>
      <w:r w:rsidR="00926D5A" w:rsidRPr="00F436A0">
        <w:t>низ</w:t>
      </w:r>
      <w:r w:rsidR="00CB3F6E" w:rsidRPr="00F436A0">
        <w:t>а</w:t>
      </w:r>
      <w:r w:rsidR="00926D5A" w:rsidRPr="00F436A0">
        <w:t>ции онкологической службы</w:t>
      </w:r>
      <w:r w:rsidR="007E7DCA" w:rsidRPr="00F436A0">
        <w:t>.</w:t>
      </w:r>
    </w:p>
    <w:p w:rsidR="00926D5A" w:rsidRPr="00F436A0" w:rsidRDefault="00926D5A" w:rsidP="006211FA">
      <w:pPr>
        <w:pStyle w:val="a8"/>
        <w:tabs>
          <w:tab w:val="left" w:pos="5475"/>
        </w:tabs>
        <w:ind w:left="0" w:firstLine="851"/>
        <w:jc w:val="both"/>
        <w:rPr>
          <w:bCs/>
          <w:sz w:val="28"/>
          <w:szCs w:val="28"/>
        </w:rPr>
      </w:pPr>
      <w:r w:rsidRPr="00F436A0">
        <w:rPr>
          <w:bCs/>
          <w:sz w:val="28"/>
          <w:szCs w:val="28"/>
        </w:rPr>
        <w:t>Известно, что еще в 1926 г Н.Н. Петровым впервые был поднят вопрос о целесообр</w:t>
      </w:r>
      <w:r w:rsidR="00CB3F6E" w:rsidRPr="00F436A0">
        <w:rPr>
          <w:bCs/>
          <w:sz w:val="28"/>
          <w:szCs w:val="28"/>
        </w:rPr>
        <w:t>а</w:t>
      </w:r>
      <w:r w:rsidRPr="00F436A0">
        <w:rPr>
          <w:bCs/>
          <w:sz w:val="28"/>
          <w:szCs w:val="28"/>
        </w:rPr>
        <w:t>зности орг</w:t>
      </w:r>
      <w:r w:rsidR="00CB3F6E" w:rsidRPr="00F436A0">
        <w:rPr>
          <w:bCs/>
          <w:sz w:val="28"/>
          <w:szCs w:val="28"/>
        </w:rPr>
        <w:t>а</w:t>
      </w:r>
      <w:r w:rsidRPr="00F436A0">
        <w:rPr>
          <w:bCs/>
          <w:sz w:val="28"/>
          <w:szCs w:val="28"/>
        </w:rPr>
        <w:t>низ</w:t>
      </w:r>
      <w:r w:rsidR="00CB3F6E" w:rsidRPr="00F436A0">
        <w:rPr>
          <w:bCs/>
          <w:sz w:val="28"/>
          <w:szCs w:val="28"/>
        </w:rPr>
        <w:t>а</w:t>
      </w:r>
      <w:r w:rsidRPr="00F436A0">
        <w:rPr>
          <w:bCs/>
          <w:sz w:val="28"/>
          <w:szCs w:val="28"/>
        </w:rPr>
        <w:t>ции онкологической службы по дисп</w:t>
      </w:r>
      <w:r w:rsidR="00CB3F6E" w:rsidRPr="00F436A0">
        <w:rPr>
          <w:bCs/>
          <w:sz w:val="28"/>
          <w:szCs w:val="28"/>
        </w:rPr>
        <w:t>а</w:t>
      </w:r>
      <w:r w:rsidRPr="00F436A0">
        <w:rPr>
          <w:bCs/>
          <w:sz w:val="28"/>
          <w:szCs w:val="28"/>
        </w:rPr>
        <w:t>нсерному принципу, что легло в основу современной орг</w:t>
      </w:r>
      <w:r w:rsidR="00CB3F6E" w:rsidRPr="00F436A0">
        <w:rPr>
          <w:bCs/>
          <w:sz w:val="28"/>
          <w:szCs w:val="28"/>
        </w:rPr>
        <w:t>а</w:t>
      </w:r>
      <w:r w:rsidRPr="00F436A0">
        <w:rPr>
          <w:bCs/>
          <w:sz w:val="28"/>
          <w:szCs w:val="28"/>
        </w:rPr>
        <w:t>низ</w:t>
      </w:r>
      <w:r w:rsidR="00CB3F6E" w:rsidRPr="00F436A0">
        <w:rPr>
          <w:bCs/>
          <w:sz w:val="28"/>
          <w:szCs w:val="28"/>
        </w:rPr>
        <w:t>а</w:t>
      </w:r>
      <w:r w:rsidRPr="00F436A0">
        <w:rPr>
          <w:bCs/>
          <w:sz w:val="28"/>
          <w:szCs w:val="28"/>
        </w:rPr>
        <w:t>ции онкологической помощи н</w:t>
      </w:r>
      <w:r w:rsidR="00CB3F6E" w:rsidRPr="00F436A0">
        <w:rPr>
          <w:bCs/>
          <w:sz w:val="28"/>
          <w:szCs w:val="28"/>
        </w:rPr>
        <w:t>а</w:t>
      </w:r>
      <w:r w:rsidRPr="00F436A0">
        <w:rPr>
          <w:bCs/>
          <w:sz w:val="28"/>
          <w:szCs w:val="28"/>
        </w:rPr>
        <w:t>селению СНГ и в том числе Республике К</w:t>
      </w:r>
      <w:r w:rsidR="00CB3F6E" w:rsidRPr="00F436A0">
        <w:rPr>
          <w:bCs/>
          <w:sz w:val="28"/>
          <w:szCs w:val="28"/>
        </w:rPr>
        <w:t>а</w:t>
      </w:r>
      <w:r w:rsidRPr="00F436A0">
        <w:rPr>
          <w:bCs/>
          <w:sz w:val="28"/>
          <w:szCs w:val="28"/>
        </w:rPr>
        <w:t>з</w:t>
      </w:r>
      <w:r w:rsidR="00CB3F6E" w:rsidRPr="00F436A0">
        <w:rPr>
          <w:bCs/>
          <w:sz w:val="28"/>
          <w:szCs w:val="28"/>
        </w:rPr>
        <w:t>а</w:t>
      </w:r>
      <w:r w:rsidRPr="00F436A0">
        <w:rPr>
          <w:bCs/>
          <w:sz w:val="28"/>
          <w:szCs w:val="28"/>
        </w:rPr>
        <w:t>хст</w:t>
      </w:r>
      <w:r w:rsidR="00CB3F6E" w:rsidRPr="00F436A0">
        <w:rPr>
          <w:bCs/>
          <w:sz w:val="28"/>
          <w:szCs w:val="28"/>
        </w:rPr>
        <w:t>а</w:t>
      </w:r>
      <w:r w:rsidR="00045D16" w:rsidRPr="00F436A0">
        <w:rPr>
          <w:bCs/>
          <w:sz w:val="28"/>
          <w:szCs w:val="28"/>
        </w:rPr>
        <w:t>н [</w:t>
      </w:r>
      <w:r w:rsidR="00616586" w:rsidRPr="005E0C3B">
        <w:rPr>
          <w:bCs/>
          <w:sz w:val="28"/>
          <w:szCs w:val="28"/>
        </w:rPr>
        <w:t>78</w:t>
      </w:r>
      <w:r w:rsidR="00080A8A" w:rsidRPr="00F436A0">
        <w:rPr>
          <w:bCs/>
          <w:sz w:val="28"/>
          <w:szCs w:val="28"/>
        </w:rPr>
        <w:t>]</w:t>
      </w:r>
      <w:r w:rsidRPr="00F436A0">
        <w:rPr>
          <w:bCs/>
          <w:sz w:val="28"/>
          <w:szCs w:val="28"/>
        </w:rPr>
        <w:t>.</w:t>
      </w:r>
    </w:p>
    <w:p w:rsidR="00080A8A" w:rsidRPr="00F436A0" w:rsidRDefault="00080A8A" w:rsidP="006211FA">
      <w:pPr>
        <w:pStyle w:val="a8"/>
        <w:tabs>
          <w:tab w:val="left" w:pos="5475"/>
        </w:tabs>
        <w:ind w:left="0" w:firstLine="851"/>
        <w:jc w:val="both"/>
        <w:rPr>
          <w:bCs/>
          <w:sz w:val="28"/>
          <w:szCs w:val="28"/>
        </w:rPr>
      </w:pPr>
      <w:r w:rsidRPr="00F436A0">
        <w:rPr>
          <w:bCs/>
          <w:sz w:val="28"/>
          <w:szCs w:val="28"/>
        </w:rPr>
        <w:t>Дисп</w:t>
      </w:r>
      <w:r w:rsidR="00CB3F6E" w:rsidRPr="00F436A0">
        <w:rPr>
          <w:bCs/>
          <w:sz w:val="28"/>
          <w:szCs w:val="28"/>
        </w:rPr>
        <w:t>а</w:t>
      </w:r>
      <w:r w:rsidRPr="00F436A0">
        <w:rPr>
          <w:bCs/>
          <w:sz w:val="28"/>
          <w:szCs w:val="28"/>
        </w:rPr>
        <w:t>нсерный принцип орг</w:t>
      </w:r>
      <w:r w:rsidR="00CB3F6E" w:rsidRPr="00F436A0">
        <w:rPr>
          <w:bCs/>
          <w:sz w:val="28"/>
          <w:szCs w:val="28"/>
        </w:rPr>
        <w:t>а</w:t>
      </w:r>
      <w:r w:rsidRPr="00F436A0">
        <w:rPr>
          <w:bCs/>
          <w:sz w:val="28"/>
          <w:szCs w:val="28"/>
        </w:rPr>
        <w:t>низ</w:t>
      </w:r>
      <w:r w:rsidR="00CB3F6E" w:rsidRPr="00F436A0">
        <w:rPr>
          <w:bCs/>
          <w:sz w:val="28"/>
          <w:szCs w:val="28"/>
        </w:rPr>
        <w:t>а</w:t>
      </w:r>
      <w:r w:rsidRPr="00F436A0">
        <w:rPr>
          <w:bCs/>
          <w:sz w:val="28"/>
          <w:szCs w:val="28"/>
        </w:rPr>
        <w:t>ции онкологической службы включ</w:t>
      </w:r>
      <w:r w:rsidR="00CB3F6E" w:rsidRPr="00F436A0">
        <w:rPr>
          <w:bCs/>
          <w:sz w:val="28"/>
          <w:szCs w:val="28"/>
        </w:rPr>
        <w:t>а</w:t>
      </w:r>
      <w:r w:rsidRPr="00F436A0">
        <w:rPr>
          <w:bCs/>
          <w:sz w:val="28"/>
          <w:szCs w:val="28"/>
        </w:rPr>
        <w:t>ет в себя следующие 6 принципи</w:t>
      </w:r>
      <w:r w:rsidR="00CB3F6E" w:rsidRPr="00F436A0">
        <w:rPr>
          <w:bCs/>
          <w:sz w:val="28"/>
          <w:szCs w:val="28"/>
        </w:rPr>
        <w:t>а</w:t>
      </w:r>
      <w:r w:rsidRPr="00F436A0">
        <w:rPr>
          <w:bCs/>
          <w:sz w:val="28"/>
          <w:szCs w:val="28"/>
        </w:rPr>
        <w:t>льных положений.</w:t>
      </w:r>
    </w:p>
    <w:p w:rsidR="00080A8A" w:rsidRPr="00F436A0" w:rsidRDefault="00080A8A" w:rsidP="006211FA">
      <w:pPr>
        <w:pStyle w:val="a8"/>
        <w:numPr>
          <w:ilvl w:val="0"/>
          <w:numId w:val="18"/>
        </w:numPr>
        <w:tabs>
          <w:tab w:val="left" w:pos="0"/>
        </w:tabs>
        <w:ind w:left="0" w:firstLine="851"/>
        <w:jc w:val="both"/>
        <w:rPr>
          <w:bCs/>
          <w:sz w:val="28"/>
          <w:szCs w:val="28"/>
        </w:rPr>
      </w:pPr>
      <w:r w:rsidRPr="00F436A0">
        <w:rPr>
          <w:bCs/>
          <w:sz w:val="28"/>
          <w:szCs w:val="28"/>
        </w:rPr>
        <w:t>Первичн</w:t>
      </w:r>
      <w:r w:rsidR="00CB3F6E" w:rsidRPr="00F436A0">
        <w:rPr>
          <w:bCs/>
          <w:sz w:val="28"/>
          <w:szCs w:val="28"/>
        </w:rPr>
        <w:t>а</w:t>
      </w:r>
      <w:r w:rsidRPr="00F436A0">
        <w:rPr>
          <w:bCs/>
          <w:sz w:val="28"/>
          <w:szCs w:val="28"/>
        </w:rPr>
        <w:t>я профил</w:t>
      </w:r>
      <w:r w:rsidR="00CB3F6E" w:rsidRPr="00F436A0">
        <w:rPr>
          <w:bCs/>
          <w:sz w:val="28"/>
          <w:szCs w:val="28"/>
        </w:rPr>
        <w:t>а</w:t>
      </w:r>
      <w:r w:rsidRPr="00F436A0">
        <w:rPr>
          <w:bCs/>
          <w:sz w:val="28"/>
          <w:szCs w:val="28"/>
        </w:rPr>
        <w:t>ктик</w:t>
      </w:r>
      <w:r w:rsidR="00CB3F6E" w:rsidRPr="00F436A0">
        <w:rPr>
          <w:bCs/>
          <w:sz w:val="28"/>
          <w:szCs w:val="28"/>
        </w:rPr>
        <w:t>а</w:t>
      </w:r>
      <w:r w:rsidRPr="00F436A0">
        <w:rPr>
          <w:bCs/>
          <w:sz w:val="28"/>
          <w:szCs w:val="28"/>
        </w:rPr>
        <w:t xml:space="preserve"> злок</w:t>
      </w:r>
      <w:r w:rsidR="00CB3F6E" w:rsidRPr="00F436A0">
        <w:rPr>
          <w:bCs/>
          <w:sz w:val="28"/>
          <w:szCs w:val="28"/>
        </w:rPr>
        <w:t>а</w:t>
      </w:r>
      <w:r w:rsidRPr="00F436A0">
        <w:rPr>
          <w:bCs/>
          <w:sz w:val="28"/>
          <w:szCs w:val="28"/>
        </w:rPr>
        <w:t>чественных новообр</w:t>
      </w:r>
      <w:r w:rsidR="00CB3F6E" w:rsidRPr="00F436A0">
        <w:rPr>
          <w:bCs/>
          <w:sz w:val="28"/>
          <w:szCs w:val="28"/>
        </w:rPr>
        <w:t>а</w:t>
      </w:r>
      <w:r w:rsidRPr="00F436A0">
        <w:rPr>
          <w:bCs/>
          <w:sz w:val="28"/>
          <w:szCs w:val="28"/>
        </w:rPr>
        <w:t>зов</w:t>
      </w:r>
      <w:r w:rsidR="00CB3F6E" w:rsidRPr="00F436A0">
        <w:rPr>
          <w:bCs/>
          <w:sz w:val="28"/>
          <w:szCs w:val="28"/>
        </w:rPr>
        <w:t>а</w:t>
      </w:r>
      <w:r w:rsidRPr="00F436A0">
        <w:rPr>
          <w:bCs/>
          <w:sz w:val="28"/>
          <w:szCs w:val="28"/>
        </w:rPr>
        <w:t>ний.</w:t>
      </w:r>
    </w:p>
    <w:p w:rsidR="00080A8A" w:rsidRPr="00F436A0" w:rsidRDefault="00080A8A" w:rsidP="006211FA">
      <w:pPr>
        <w:pStyle w:val="a8"/>
        <w:numPr>
          <w:ilvl w:val="0"/>
          <w:numId w:val="18"/>
        </w:numPr>
        <w:tabs>
          <w:tab w:val="left" w:pos="0"/>
        </w:tabs>
        <w:ind w:left="0" w:firstLine="851"/>
        <w:jc w:val="both"/>
        <w:rPr>
          <w:bCs/>
          <w:sz w:val="28"/>
          <w:szCs w:val="28"/>
        </w:rPr>
      </w:pPr>
      <w:r w:rsidRPr="00F436A0">
        <w:rPr>
          <w:bCs/>
          <w:sz w:val="28"/>
          <w:szCs w:val="28"/>
        </w:rPr>
        <w:t>Вторичн</w:t>
      </w:r>
      <w:r w:rsidR="00CB3F6E" w:rsidRPr="00F436A0">
        <w:rPr>
          <w:bCs/>
          <w:sz w:val="28"/>
          <w:szCs w:val="28"/>
        </w:rPr>
        <w:t>а</w:t>
      </w:r>
      <w:r w:rsidRPr="00F436A0">
        <w:rPr>
          <w:bCs/>
          <w:sz w:val="28"/>
          <w:szCs w:val="28"/>
        </w:rPr>
        <w:t>я профил</w:t>
      </w:r>
      <w:r w:rsidR="00CB3F6E" w:rsidRPr="00F436A0">
        <w:rPr>
          <w:bCs/>
          <w:sz w:val="28"/>
          <w:szCs w:val="28"/>
        </w:rPr>
        <w:t>а</w:t>
      </w:r>
      <w:r w:rsidRPr="00F436A0">
        <w:rPr>
          <w:bCs/>
          <w:sz w:val="28"/>
          <w:szCs w:val="28"/>
        </w:rPr>
        <w:t>ктик</w:t>
      </w:r>
      <w:r w:rsidR="00CB3F6E" w:rsidRPr="00F436A0">
        <w:rPr>
          <w:bCs/>
          <w:sz w:val="28"/>
          <w:szCs w:val="28"/>
        </w:rPr>
        <w:t>а</w:t>
      </w:r>
      <w:r w:rsidRPr="00F436A0">
        <w:rPr>
          <w:bCs/>
          <w:sz w:val="28"/>
          <w:szCs w:val="28"/>
        </w:rPr>
        <w:t xml:space="preserve"> злок</w:t>
      </w:r>
      <w:r w:rsidR="00CB3F6E" w:rsidRPr="00F436A0">
        <w:rPr>
          <w:bCs/>
          <w:sz w:val="28"/>
          <w:szCs w:val="28"/>
        </w:rPr>
        <w:t>а</w:t>
      </w:r>
      <w:r w:rsidRPr="00F436A0">
        <w:rPr>
          <w:bCs/>
          <w:sz w:val="28"/>
          <w:szCs w:val="28"/>
        </w:rPr>
        <w:t>чественных новообр</w:t>
      </w:r>
      <w:r w:rsidR="00CB3F6E" w:rsidRPr="00F436A0">
        <w:rPr>
          <w:bCs/>
          <w:sz w:val="28"/>
          <w:szCs w:val="28"/>
        </w:rPr>
        <w:t>а</w:t>
      </w:r>
      <w:r w:rsidRPr="00F436A0">
        <w:rPr>
          <w:bCs/>
          <w:sz w:val="28"/>
          <w:szCs w:val="28"/>
        </w:rPr>
        <w:t>зов</w:t>
      </w:r>
      <w:r w:rsidR="00CB3F6E" w:rsidRPr="00F436A0">
        <w:rPr>
          <w:bCs/>
          <w:sz w:val="28"/>
          <w:szCs w:val="28"/>
        </w:rPr>
        <w:t>а</w:t>
      </w:r>
      <w:r w:rsidRPr="00F436A0">
        <w:rPr>
          <w:bCs/>
          <w:sz w:val="28"/>
          <w:szCs w:val="28"/>
        </w:rPr>
        <w:t>ний.</w:t>
      </w:r>
    </w:p>
    <w:p w:rsidR="00080A8A" w:rsidRPr="00F436A0" w:rsidRDefault="00CB3F6E" w:rsidP="006211FA">
      <w:pPr>
        <w:pStyle w:val="a8"/>
        <w:numPr>
          <w:ilvl w:val="0"/>
          <w:numId w:val="18"/>
        </w:numPr>
        <w:tabs>
          <w:tab w:val="left" w:pos="0"/>
        </w:tabs>
        <w:ind w:left="0" w:firstLine="851"/>
        <w:jc w:val="both"/>
        <w:rPr>
          <w:bCs/>
          <w:sz w:val="28"/>
          <w:szCs w:val="28"/>
        </w:rPr>
      </w:pPr>
      <w:r w:rsidRPr="00F436A0">
        <w:rPr>
          <w:bCs/>
          <w:sz w:val="28"/>
          <w:szCs w:val="28"/>
        </w:rPr>
        <w:t>А</w:t>
      </w:r>
      <w:r w:rsidR="00080A8A" w:rsidRPr="00F436A0">
        <w:rPr>
          <w:bCs/>
          <w:sz w:val="28"/>
          <w:szCs w:val="28"/>
        </w:rPr>
        <w:t xml:space="preserve">ктивное выявление </w:t>
      </w:r>
      <w:r w:rsidR="002D40C5" w:rsidRPr="00F436A0">
        <w:rPr>
          <w:bCs/>
          <w:sz w:val="28"/>
          <w:szCs w:val="28"/>
        </w:rPr>
        <w:t>больных со злок</w:t>
      </w:r>
      <w:r w:rsidRPr="00F436A0">
        <w:rPr>
          <w:bCs/>
          <w:sz w:val="28"/>
          <w:szCs w:val="28"/>
        </w:rPr>
        <w:t>а</w:t>
      </w:r>
      <w:r w:rsidR="002D40C5" w:rsidRPr="00F436A0">
        <w:rPr>
          <w:bCs/>
          <w:sz w:val="28"/>
          <w:szCs w:val="28"/>
        </w:rPr>
        <w:t>чественными новообр</w:t>
      </w:r>
      <w:r w:rsidRPr="00F436A0">
        <w:rPr>
          <w:bCs/>
          <w:sz w:val="28"/>
          <w:szCs w:val="28"/>
        </w:rPr>
        <w:t>а</w:t>
      </w:r>
      <w:r w:rsidR="002D40C5" w:rsidRPr="00F436A0">
        <w:rPr>
          <w:bCs/>
          <w:sz w:val="28"/>
          <w:szCs w:val="28"/>
        </w:rPr>
        <w:t>зов</w:t>
      </w:r>
      <w:r w:rsidRPr="00F436A0">
        <w:rPr>
          <w:bCs/>
          <w:sz w:val="28"/>
          <w:szCs w:val="28"/>
        </w:rPr>
        <w:t>а</w:t>
      </w:r>
      <w:r w:rsidR="002D40C5" w:rsidRPr="00F436A0">
        <w:rPr>
          <w:bCs/>
          <w:sz w:val="28"/>
          <w:szCs w:val="28"/>
        </w:rPr>
        <w:t>ниями и взятия их н</w:t>
      </w:r>
      <w:r w:rsidRPr="00F436A0">
        <w:rPr>
          <w:bCs/>
          <w:sz w:val="28"/>
          <w:szCs w:val="28"/>
        </w:rPr>
        <w:t>а</w:t>
      </w:r>
      <w:r w:rsidR="002D40C5" w:rsidRPr="00F436A0">
        <w:rPr>
          <w:bCs/>
          <w:sz w:val="28"/>
          <w:szCs w:val="28"/>
        </w:rPr>
        <w:t xml:space="preserve"> дисп</w:t>
      </w:r>
      <w:r w:rsidRPr="00F436A0">
        <w:rPr>
          <w:bCs/>
          <w:sz w:val="28"/>
          <w:szCs w:val="28"/>
        </w:rPr>
        <w:t>а</w:t>
      </w:r>
      <w:r w:rsidR="002D40C5" w:rsidRPr="00F436A0">
        <w:rPr>
          <w:bCs/>
          <w:sz w:val="28"/>
          <w:szCs w:val="28"/>
        </w:rPr>
        <w:t>нсерный учет.</w:t>
      </w:r>
    </w:p>
    <w:p w:rsidR="002D40C5" w:rsidRPr="00F436A0" w:rsidRDefault="002D40C5" w:rsidP="006211FA">
      <w:pPr>
        <w:pStyle w:val="a8"/>
        <w:numPr>
          <w:ilvl w:val="0"/>
          <w:numId w:val="18"/>
        </w:numPr>
        <w:tabs>
          <w:tab w:val="left" w:pos="0"/>
        </w:tabs>
        <w:ind w:left="0" w:firstLine="851"/>
        <w:jc w:val="both"/>
        <w:rPr>
          <w:bCs/>
          <w:sz w:val="28"/>
          <w:szCs w:val="28"/>
        </w:rPr>
      </w:pPr>
      <w:r w:rsidRPr="00F436A0">
        <w:rPr>
          <w:bCs/>
          <w:sz w:val="28"/>
          <w:szCs w:val="28"/>
        </w:rPr>
        <w:t>Ок</w:t>
      </w:r>
      <w:r w:rsidR="00CB3F6E" w:rsidRPr="00F436A0">
        <w:rPr>
          <w:bCs/>
          <w:sz w:val="28"/>
          <w:szCs w:val="28"/>
        </w:rPr>
        <w:t>а</w:t>
      </w:r>
      <w:r w:rsidRPr="00F436A0">
        <w:rPr>
          <w:bCs/>
          <w:sz w:val="28"/>
          <w:szCs w:val="28"/>
        </w:rPr>
        <w:t>з</w:t>
      </w:r>
      <w:r w:rsidR="00CB3F6E" w:rsidRPr="00F436A0">
        <w:rPr>
          <w:bCs/>
          <w:sz w:val="28"/>
          <w:szCs w:val="28"/>
        </w:rPr>
        <w:t>а</w:t>
      </w:r>
      <w:r w:rsidRPr="00F436A0">
        <w:rPr>
          <w:bCs/>
          <w:sz w:val="28"/>
          <w:szCs w:val="28"/>
        </w:rPr>
        <w:t>ние кв</w:t>
      </w:r>
      <w:r w:rsidR="00CB3F6E" w:rsidRPr="00F436A0">
        <w:rPr>
          <w:bCs/>
          <w:sz w:val="28"/>
          <w:szCs w:val="28"/>
        </w:rPr>
        <w:t>а</w:t>
      </w:r>
      <w:r w:rsidRPr="00F436A0">
        <w:rPr>
          <w:bCs/>
          <w:sz w:val="28"/>
          <w:szCs w:val="28"/>
        </w:rPr>
        <w:t>лифициров</w:t>
      </w:r>
      <w:r w:rsidR="00CB3F6E" w:rsidRPr="00F436A0">
        <w:rPr>
          <w:bCs/>
          <w:sz w:val="28"/>
          <w:szCs w:val="28"/>
        </w:rPr>
        <w:t>а</w:t>
      </w:r>
      <w:r w:rsidRPr="00F436A0">
        <w:rPr>
          <w:bCs/>
          <w:sz w:val="28"/>
          <w:szCs w:val="28"/>
        </w:rPr>
        <w:t>нной и специ</w:t>
      </w:r>
      <w:r w:rsidR="00CB3F6E" w:rsidRPr="00F436A0">
        <w:rPr>
          <w:bCs/>
          <w:sz w:val="28"/>
          <w:szCs w:val="28"/>
        </w:rPr>
        <w:t>а</w:t>
      </w:r>
      <w:r w:rsidRPr="00F436A0">
        <w:rPr>
          <w:bCs/>
          <w:sz w:val="28"/>
          <w:szCs w:val="28"/>
        </w:rPr>
        <w:t>лизиров</w:t>
      </w:r>
      <w:r w:rsidR="00CB3F6E" w:rsidRPr="00F436A0">
        <w:rPr>
          <w:bCs/>
          <w:sz w:val="28"/>
          <w:szCs w:val="28"/>
        </w:rPr>
        <w:t>а</w:t>
      </w:r>
      <w:r w:rsidRPr="00F436A0">
        <w:rPr>
          <w:bCs/>
          <w:sz w:val="28"/>
          <w:szCs w:val="28"/>
        </w:rPr>
        <w:t>нной лечебно-консульт</w:t>
      </w:r>
      <w:r w:rsidR="00CB3F6E" w:rsidRPr="00F436A0">
        <w:rPr>
          <w:bCs/>
          <w:sz w:val="28"/>
          <w:szCs w:val="28"/>
        </w:rPr>
        <w:t>а</w:t>
      </w:r>
      <w:r w:rsidRPr="00F436A0">
        <w:rPr>
          <w:bCs/>
          <w:sz w:val="28"/>
          <w:szCs w:val="28"/>
        </w:rPr>
        <w:t>тивной помощи всем выявленным онкологическим больным.</w:t>
      </w:r>
    </w:p>
    <w:p w:rsidR="002D40C5" w:rsidRPr="00F436A0" w:rsidRDefault="002D40C5" w:rsidP="006211FA">
      <w:pPr>
        <w:pStyle w:val="a8"/>
        <w:numPr>
          <w:ilvl w:val="0"/>
          <w:numId w:val="18"/>
        </w:numPr>
        <w:tabs>
          <w:tab w:val="left" w:pos="0"/>
        </w:tabs>
        <w:ind w:left="0" w:firstLine="851"/>
        <w:jc w:val="both"/>
        <w:rPr>
          <w:bCs/>
          <w:sz w:val="28"/>
          <w:szCs w:val="28"/>
        </w:rPr>
      </w:pPr>
      <w:r w:rsidRPr="00F436A0">
        <w:rPr>
          <w:bCs/>
          <w:sz w:val="28"/>
          <w:szCs w:val="28"/>
        </w:rPr>
        <w:t>Дисп</w:t>
      </w:r>
      <w:r w:rsidR="00CB3F6E" w:rsidRPr="00F436A0">
        <w:rPr>
          <w:bCs/>
          <w:sz w:val="28"/>
          <w:szCs w:val="28"/>
        </w:rPr>
        <w:t>а</w:t>
      </w:r>
      <w:r w:rsidRPr="00F436A0">
        <w:rPr>
          <w:bCs/>
          <w:sz w:val="28"/>
          <w:szCs w:val="28"/>
        </w:rPr>
        <w:t>нсерное н</w:t>
      </w:r>
      <w:r w:rsidR="00CB3F6E" w:rsidRPr="00F436A0">
        <w:rPr>
          <w:bCs/>
          <w:sz w:val="28"/>
          <w:szCs w:val="28"/>
        </w:rPr>
        <w:t>а</w:t>
      </w:r>
      <w:r w:rsidRPr="00F436A0">
        <w:rPr>
          <w:bCs/>
          <w:sz w:val="28"/>
          <w:szCs w:val="28"/>
        </w:rPr>
        <w:t>блюдение и ре</w:t>
      </w:r>
      <w:r w:rsidR="00CB3F6E" w:rsidRPr="00F436A0">
        <w:rPr>
          <w:bCs/>
          <w:sz w:val="28"/>
          <w:szCs w:val="28"/>
        </w:rPr>
        <w:t>а</w:t>
      </w:r>
      <w:r w:rsidRPr="00F436A0">
        <w:rPr>
          <w:bCs/>
          <w:sz w:val="28"/>
          <w:szCs w:val="28"/>
        </w:rPr>
        <w:t>билит</w:t>
      </w:r>
      <w:r w:rsidR="00CB3F6E" w:rsidRPr="00F436A0">
        <w:rPr>
          <w:bCs/>
          <w:sz w:val="28"/>
          <w:szCs w:val="28"/>
        </w:rPr>
        <w:t>а</w:t>
      </w:r>
      <w:r w:rsidRPr="00F436A0">
        <w:rPr>
          <w:bCs/>
          <w:sz w:val="28"/>
          <w:szCs w:val="28"/>
        </w:rPr>
        <w:t>ция онкологических больных.</w:t>
      </w:r>
    </w:p>
    <w:p w:rsidR="002D40C5" w:rsidRPr="00F436A0" w:rsidRDefault="002D40C5" w:rsidP="006211FA">
      <w:pPr>
        <w:pStyle w:val="a8"/>
        <w:numPr>
          <w:ilvl w:val="0"/>
          <w:numId w:val="18"/>
        </w:numPr>
        <w:tabs>
          <w:tab w:val="left" w:pos="0"/>
        </w:tabs>
        <w:ind w:left="0" w:firstLine="851"/>
        <w:jc w:val="both"/>
        <w:rPr>
          <w:bCs/>
          <w:sz w:val="28"/>
          <w:szCs w:val="28"/>
        </w:rPr>
      </w:pPr>
      <w:r w:rsidRPr="00F436A0">
        <w:rPr>
          <w:bCs/>
          <w:sz w:val="28"/>
          <w:szCs w:val="28"/>
        </w:rPr>
        <w:t>Проведение среди н</w:t>
      </w:r>
      <w:r w:rsidR="00CB3F6E" w:rsidRPr="00F436A0">
        <w:rPr>
          <w:bCs/>
          <w:sz w:val="28"/>
          <w:szCs w:val="28"/>
        </w:rPr>
        <w:t>а</w:t>
      </w:r>
      <w:r w:rsidRPr="00F436A0">
        <w:rPr>
          <w:bCs/>
          <w:sz w:val="28"/>
          <w:szCs w:val="28"/>
        </w:rPr>
        <w:t>селения широкой с</w:t>
      </w:r>
      <w:r w:rsidR="00CB3F6E" w:rsidRPr="00F436A0">
        <w:rPr>
          <w:bCs/>
          <w:sz w:val="28"/>
          <w:szCs w:val="28"/>
        </w:rPr>
        <w:t>а</w:t>
      </w:r>
      <w:r w:rsidRPr="00F436A0">
        <w:rPr>
          <w:bCs/>
          <w:sz w:val="28"/>
          <w:szCs w:val="28"/>
        </w:rPr>
        <w:t>нит</w:t>
      </w:r>
      <w:r w:rsidR="00CB3F6E" w:rsidRPr="00F436A0">
        <w:rPr>
          <w:bCs/>
          <w:sz w:val="28"/>
          <w:szCs w:val="28"/>
        </w:rPr>
        <w:t>а</w:t>
      </w:r>
      <w:r w:rsidRPr="00F436A0">
        <w:rPr>
          <w:bCs/>
          <w:sz w:val="28"/>
          <w:szCs w:val="28"/>
        </w:rPr>
        <w:t>рно-просветительной противор</w:t>
      </w:r>
      <w:r w:rsidR="00CB3F6E" w:rsidRPr="00F436A0">
        <w:rPr>
          <w:bCs/>
          <w:sz w:val="28"/>
          <w:szCs w:val="28"/>
        </w:rPr>
        <w:t>а</w:t>
      </w:r>
      <w:r w:rsidRPr="00F436A0">
        <w:rPr>
          <w:bCs/>
          <w:sz w:val="28"/>
          <w:szCs w:val="28"/>
        </w:rPr>
        <w:t>ковой проп</w:t>
      </w:r>
      <w:r w:rsidR="00CB3F6E" w:rsidRPr="00F436A0">
        <w:rPr>
          <w:bCs/>
          <w:sz w:val="28"/>
          <w:szCs w:val="28"/>
        </w:rPr>
        <w:t>а</w:t>
      </w:r>
      <w:r w:rsidRPr="00F436A0">
        <w:rPr>
          <w:bCs/>
          <w:sz w:val="28"/>
          <w:szCs w:val="28"/>
        </w:rPr>
        <w:t>г</w:t>
      </w:r>
      <w:r w:rsidR="00CB3F6E" w:rsidRPr="00F436A0">
        <w:rPr>
          <w:bCs/>
          <w:sz w:val="28"/>
          <w:szCs w:val="28"/>
        </w:rPr>
        <w:t>а</w:t>
      </w:r>
      <w:r w:rsidRPr="00F436A0">
        <w:rPr>
          <w:bCs/>
          <w:sz w:val="28"/>
          <w:szCs w:val="28"/>
        </w:rPr>
        <w:t>нды.</w:t>
      </w:r>
    </w:p>
    <w:p w:rsidR="002D40C5" w:rsidRPr="00F436A0" w:rsidRDefault="002D40C5" w:rsidP="006211FA">
      <w:pPr>
        <w:pStyle w:val="a8"/>
        <w:tabs>
          <w:tab w:val="left" w:pos="0"/>
        </w:tabs>
        <w:ind w:left="0" w:firstLine="851"/>
        <w:jc w:val="both"/>
        <w:rPr>
          <w:bCs/>
          <w:sz w:val="28"/>
          <w:szCs w:val="28"/>
        </w:rPr>
      </w:pPr>
      <w:r w:rsidRPr="00F436A0">
        <w:rPr>
          <w:bCs/>
          <w:sz w:val="28"/>
          <w:szCs w:val="28"/>
        </w:rPr>
        <w:t>К</w:t>
      </w:r>
      <w:r w:rsidR="00CB3F6E" w:rsidRPr="00F436A0">
        <w:rPr>
          <w:bCs/>
          <w:sz w:val="28"/>
          <w:szCs w:val="28"/>
        </w:rPr>
        <w:t>а</w:t>
      </w:r>
      <w:r w:rsidRPr="00F436A0">
        <w:rPr>
          <w:bCs/>
          <w:sz w:val="28"/>
          <w:szCs w:val="28"/>
        </w:rPr>
        <w:t>ждое из перечисленных положений имеет свои четкие з</w:t>
      </w:r>
      <w:r w:rsidR="00CB3F6E" w:rsidRPr="00F436A0">
        <w:rPr>
          <w:bCs/>
          <w:sz w:val="28"/>
          <w:szCs w:val="28"/>
        </w:rPr>
        <w:t>а</w:t>
      </w:r>
      <w:r w:rsidRPr="00F436A0">
        <w:rPr>
          <w:bCs/>
          <w:sz w:val="28"/>
          <w:szCs w:val="28"/>
        </w:rPr>
        <w:t>д</w:t>
      </w:r>
      <w:r w:rsidR="00CB3F6E" w:rsidRPr="00F436A0">
        <w:rPr>
          <w:bCs/>
          <w:sz w:val="28"/>
          <w:szCs w:val="28"/>
        </w:rPr>
        <w:t>а</w:t>
      </w:r>
      <w:r w:rsidRPr="00F436A0">
        <w:rPr>
          <w:bCs/>
          <w:sz w:val="28"/>
          <w:szCs w:val="28"/>
        </w:rPr>
        <w:t>чи и ответсвенных исполнителей.</w:t>
      </w:r>
    </w:p>
    <w:p w:rsidR="002D40C5" w:rsidRPr="00F436A0" w:rsidRDefault="002D40C5" w:rsidP="006211FA">
      <w:pPr>
        <w:pStyle w:val="a8"/>
        <w:tabs>
          <w:tab w:val="left" w:pos="0"/>
        </w:tabs>
        <w:ind w:left="0" w:firstLine="851"/>
        <w:jc w:val="both"/>
        <w:rPr>
          <w:sz w:val="28"/>
          <w:szCs w:val="28"/>
        </w:rPr>
      </w:pPr>
      <w:r w:rsidRPr="00F436A0">
        <w:rPr>
          <w:bCs/>
          <w:sz w:val="28"/>
          <w:szCs w:val="28"/>
        </w:rPr>
        <w:t>Т</w:t>
      </w:r>
      <w:r w:rsidR="00CB3F6E" w:rsidRPr="00F436A0">
        <w:rPr>
          <w:bCs/>
          <w:sz w:val="28"/>
          <w:szCs w:val="28"/>
        </w:rPr>
        <w:t>а</w:t>
      </w:r>
      <w:r w:rsidRPr="00F436A0">
        <w:rPr>
          <w:bCs/>
          <w:sz w:val="28"/>
          <w:szCs w:val="28"/>
        </w:rPr>
        <w:t>ким обр</w:t>
      </w:r>
      <w:r w:rsidR="00CB3F6E" w:rsidRPr="00F436A0">
        <w:rPr>
          <w:bCs/>
          <w:sz w:val="28"/>
          <w:szCs w:val="28"/>
        </w:rPr>
        <w:t>а</w:t>
      </w:r>
      <w:r w:rsidRPr="00F436A0">
        <w:rPr>
          <w:bCs/>
          <w:sz w:val="28"/>
          <w:szCs w:val="28"/>
        </w:rPr>
        <w:t>зом, можно ск</w:t>
      </w:r>
      <w:r w:rsidR="00CB3F6E" w:rsidRPr="00F436A0">
        <w:rPr>
          <w:bCs/>
          <w:sz w:val="28"/>
          <w:szCs w:val="28"/>
        </w:rPr>
        <w:t>а</w:t>
      </w:r>
      <w:r w:rsidRPr="00F436A0">
        <w:rPr>
          <w:bCs/>
          <w:sz w:val="28"/>
          <w:szCs w:val="28"/>
        </w:rPr>
        <w:t>з</w:t>
      </w:r>
      <w:r w:rsidR="00CB3F6E" w:rsidRPr="00F436A0">
        <w:rPr>
          <w:bCs/>
          <w:sz w:val="28"/>
          <w:szCs w:val="28"/>
        </w:rPr>
        <w:t>а</w:t>
      </w:r>
      <w:r w:rsidRPr="00F436A0">
        <w:rPr>
          <w:bCs/>
          <w:sz w:val="28"/>
          <w:szCs w:val="28"/>
        </w:rPr>
        <w:t>ть, что п</w:t>
      </w:r>
      <w:r w:rsidR="007E7DCA" w:rsidRPr="00F436A0">
        <w:rPr>
          <w:bCs/>
          <w:sz w:val="28"/>
          <w:szCs w:val="28"/>
        </w:rPr>
        <w:t>ервичн</w:t>
      </w:r>
      <w:r w:rsidR="00CB3F6E" w:rsidRPr="00F436A0">
        <w:rPr>
          <w:bCs/>
          <w:sz w:val="28"/>
          <w:szCs w:val="28"/>
        </w:rPr>
        <w:t>а</w:t>
      </w:r>
      <w:r w:rsidR="007E7DCA" w:rsidRPr="00F436A0">
        <w:rPr>
          <w:bCs/>
          <w:sz w:val="28"/>
          <w:szCs w:val="28"/>
        </w:rPr>
        <w:t>я профил</w:t>
      </w:r>
      <w:r w:rsidR="00CB3F6E" w:rsidRPr="00F436A0">
        <w:rPr>
          <w:bCs/>
          <w:sz w:val="28"/>
          <w:szCs w:val="28"/>
        </w:rPr>
        <w:t>а</w:t>
      </w:r>
      <w:r w:rsidR="007E7DCA" w:rsidRPr="00F436A0">
        <w:rPr>
          <w:bCs/>
          <w:sz w:val="28"/>
          <w:szCs w:val="28"/>
        </w:rPr>
        <w:t>ктик</w:t>
      </w:r>
      <w:r w:rsidR="00CB3F6E" w:rsidRPr="00F436A0">
        <w:rPr>
          <w:bCs/>
          <w:sz w:val="28"/>
          <w:szCs w:val="28"/>
        </w:rPr>
        <w:t>а</w:t>
      </w:r>
      <w:r w:rsidRPr="00F436A0">
        <w:rPr>
          <w:sz w:val="28"/>
          <w:szCs w:val="28"/>
        </w:rPr>
        <w:t>–</w:t>
      </w:r>
      <w:r w:rsidR="007E7DCA" w:rsidRPr="00F436A0">
        <w:rPr>
          <w:sz w:val="28"/>
          <w:szCs w:val="28"/>
        </w:rPr>
        <w:t>это</w:t>
      </w:r>
      <w:r w:rsidR="00CB3F6E" w:rsidRPr="00F436A0">
        <w:rPr>
          <w:sz w:val="28"/>
          <w:szCs w:val="28"/>
        </w:rPr>
        <w:t>а</w:t>
      </w:r>
      <w:r w:rsidRPr="00F436A0">
        <w:rPr>
          <w:sz w:val="28"/>
          <w:szCs w:val="28"/>
        </w:rPr>
        <w:t>ктивное выявление экзогенных и эндогенных ф</w:t>
      </w:r>
      <w:r w:rsidR="00CB3F6E" w:rsidRPr="00F436A0">
        <w:rPr>
          <w:sz w:val="28"/>
          <w:szCs w:val="28"/>
        </w:rPr>
        <w:t>а</w:t>
      </w:r>
      <w:r w:rsidRPr="00F436A0">
        <w:rPr>
          <w:sz w:val="28"/>
          <w:szCs w:val="28"/>
        </w:rPr>
        <w:t>кторов, способствующих возникновению злок</w:t>
      </w:r>
      <w:r w:rsidR="00CB3F6E" w:rsidRPr="00F436A0">
        <w:rPr>
          <w:sz w:val="28"/>
          <w:szCs w:val="28"/>
        </w:rPr>
        <w:t>а</w:t>
      </w:r>
      <w:r w:rsidRPr="00F436A0">
        <w:rPr>
          <w:sz w:val="28"/>
          <w:szCs w:val="28"/>
        </w:rPr>
        <w:t>чественных опухолей и устр</w:t>
      </w:r>
      <w:r w:rsidR="00CB3F6E" w:rsidRPr="00F436A0">
        <w:rPr>
          <w:sz w:val="28"/>
          <w:szCs w:val="28"/>
        </w:rPr>
        <w:t>а</w:t>
      </w:r>
      <w:r w:rsidRPr="00F436A0">
        <w:rPr>
          <w:sz w:val="28"/>
          <w:szCs w:val="28"/>
        </w:rPr>
        <w:t>нение или осл</w:t>
      </w:r>
      <w:r w:rsidR="00CB3F6E" w:rsidRPr="00F436A0">
        <w:rPr>
          <w:sz w:val="28"/>
          <w:szCs w:val="28"/>
        </w:rPr>
        <w:t>а</w:t>
      </w:r>
      <w:r w:rsidRPr="00F436A0">
        <w:rPr>
          <w:sz w:val="28"/>
          <w:szCs w:val="28"/>
        </w:rPr>
        <w:t>бление их действий н</w:t>
      </w:r>
      <w:r w:rsidR="00CB3F6E" w:rsidRPr="00F436A0">
        <w:rPr>
          <w:sz w:val="28"/>
          <w:szCs w:val="28"/>
        </w:rPr>
        <w:t>а</w:t>
      </w:r>
      <w:r w:rsidRPr="00F436A0">
        <w:rPr>
          <w:sz w:val="28"/>
          <w:szCs w:val="28"/>
        </w:rPr>
        <w:t xml:space="preserve"> орг</w:t>
      </w:r>
      <w:r w:rsidR="00CB3F6E" w:rsidRPr="00F436A0">
        <w:rPr>
          <w:sz w:val="28"/>
          <w:szCs w:val="28"/>
        </w:rPr>
        <w:t>а</w:t>
      </w:r>
      <w:r w:rsidRPr="00F436A0">
        <w:rPr>
          <w:sz w:val="28"/>
          <w:szCs w:val="28"/>
        </w:rPr>
        <w:t>низм человек</w:t>
      </w:r>
      <w:r w:rsidR="00CB3F6E" w:rsidRPr="00F436A0">
        <w:rPr>
          <w:sz w:val="28"/>
          <w:szCs w:val="28"/>
        </w:rPr>
        <w:t>а</w:t>
      </w:r>
      <w:r w:rsidRPr="00F436A0">
        <w:rPr>
          <w:sz w:val="28"/>
          <w:szCs w:val="28"/>
        </w:rPr>
        <w:t>. Другими слов</w:t>
      </w:r>
      <w:r w:rsidR="00CB3F6E" w:rsidRPr="00F436A0">
        <w:rPr>
          <w:sz w:val="28"/>
          <w:szCs w:val="28"/>
        </w:rPr>
        <w:t>а</w:t>
      </w:r>
      <w:r w:rsidRPr="00F436A0">
        <w:rPr>
          <w:sz w:val="28"/>
          <w:szCs w:val="28"/>
        </w:rPr>
        <w:t>ми первичн</w:t>
      </w:r>
      <w:r w:rsidR="00CB3F6E" w:rsidRPr="00F436A0">
        <w:rPr>
          <w:sz w:val="28"/>
          <w:szCs w:val="28"/>
        </w:rPr>
        <w:t>а</w:t>
      </w:r>
      <w:r w:rsidRPr="00F436A0">
        <w:rPr>
          <w:sz w:val="28"/>
          <w:szCs w:val="28"/>
        </w:rPr>
        <w:t>я профил</w:t>
      </w:r>
      <w:r w:rsidR="00CB3F6E" w:rsidRPr="00F436A0">
        <w:rPr>
          <w:sz w:val="28"/>
          <w:szCs w:val="28"/>
        </w:rPr>
        <w:t>а</w:t>
      </w:r>
      <w:r w:rsidRPr="00F436A0">
        <w:rPr>
          <w:sz w:val="28"/>
          <w:szCs w:val="28"/>
        </w:rPr>
        <w:t>ктик</w:t>
      </w:r>
      <w:r w:rsidR="00CB3F6E" w:rsidRPr="00F436A0">
        <w:rPr>
          <w:sz w:val="28"/>
          <w:szCs w:val="28"/>
        </w:rPr>
        <w:t>а</w:t>
      </w:r>
      <w:r w:rsidRPr="00F436A0">
        <w:rPr>
          <w:sz w:val="28"/>
          <w:szCs w:val="28"/>
        </w:rPr>
        <w:t xml:space="preserve"> - это</w:t>
      </w:r>
      <w:r w:rsidR="007E7DCA" w:rsidRPr="00F436A0">
        <w:rPr>
          <w:sz w:val="28"/>
          <w:szCs w:val="28"/>
        </w:rPr>
        <w:t xml:space="preserve"> предупреждение з</w:t>
      </w:r>
      <w:r w:rsidR="00CB3F6E" w:rsidRPr="00F436A0">
        <w:rPr>
          <w:sz w:val="28"/>
          <w:szCs w:val="28"/>
        </w:rPr>
        <w:t>а</w:t>
      </w:r>
      <w:r w:rsidR="007E7DCA" w:rsidRPr="00F436A0">
        <w:rPr>
          <w:sz w:val="28"/>
          <w:szCs w:val="28"/>
        </w:rPr>
        <w:t>болев</w:t>
      </w:r>
      <w:r w:rsidR="00CB3F6E" w:rsidRPr="00F436A0">
        <w:rPr>
          <w:sz w:val="28"/>
          <w:szCs w:val="28"/>
        </w:rPr>
        <w:t>а</w:t>
      </w:r>
      <w:r w:rsidR="007E7DCA" w:rsidRPr="00F436A0">
        <w:rPr>
          <w:sz w:val="28"/>
          <w:szCs w:val="28"/>
        </w:rPr>
        <w:t>ния путем изучения этиологических ф</w:t>
      </w:r>
      <w:r w:rsidR="00CB3F6E" w:rsidRPr="00F436A0">
        <w:rPr>
          <w:sz w:val="28"/>
          <w:szCs w:val="28"/>
        </w:rPr>
        <w:t>а</w:t>
      </w:r>
      <w:r w:rsidR="007E7DCA" w:rsidRPr="00F436A0">
        <w:rPr>
          <w:sz w:val="28"/>
          <w:szCs w:val="28"/>
        </w:rPr>
        <w:t>кторов и ф</w:t>
      </w:r>
      <w:r w:rsidR="00CB3F6E" w:rsidRPr="00F436A0">
        <w:rPr>
          <w:sz w:val="28"/>
          <w:szCs w:val="28"/>
        </w:rPr>
        <w:t>а</w:t>
      </w:r>
      <w:r w:rsidR="007E7DCA" w:rsidRPr="00F436A0">
        <w:rPr>
          <w:sz w:val="28"/>
          <w:szCs w:val="28"/>
        </w:rPr>
        <w:t>кторов риск</w:t>
      </w:r>
      <w:r w:rsidR="00CB3F6E" w:rsidRPr="00F436A0">
        <w:rPr>
          <w:sz w:val="28"/>
          <w:szCs w:val="28"/>
        </w:rPr>
        <w:t>а</w:t>
      </w:r>
      <w:r w:rsidR="007E7DCA" w:rsidRPr="00F436A0">
        <w:rPr>
          <w:sz w:val="28"/>
          <w:szCs w:val="28"/>
        </w:rPr>
        <w:t>, охр</w:t>
      </w:r>
      <w:r w:rsidR="00CB3F6E" w:rsidRPr="00F436A0">
        <w:rPr>
          <w:sz w:val="28"/>
          <w:szCs w:val="28"/>
        </w:rPr>
        <w:t>а</w:t>
      </w:r>
      <w:r w:rsidR="007E7DCA" w:rsidRPr="00F436A0">
        <w:rPr>
          <w:sz w:val="28"/>
          <w:szCs w:val="28"/>
        </w:rPr>
        <w:t>н</w:t>
      </w:r>
      <w:r w:rsidR="00CB3F6E" w:rsidRPr="00F436A0">
        <w:rPr>
          <w:sz w:val="28"/>
          <w:szCs w:val="28"/>
        </w:rPr>
        <w:t>а</w:t>
      </w:r>
      <w:r w:rsidR="007E7DCA" w:rsidRPr="00F436A0">
        <w:rPr>
          <w:sz w:val="28"/>
          <w:szCs w:val="28"/>
        </w:rPr>
        <w:t xml:space="preserve"> окруж</w:t>
      </w:r>
      <w:r w:rsidR="00CB3F6E" w:rsidRPr="00F436A0">
        <w:rPr>
          <w:sz w:val="28"/>
          <w:szCs w:val="28"/>
        </w:rPr>
        <w:t>а</w:t>
      </w:r>
      <w:r w:rsidR="007E7DCA" w:rsidRPr="00F436A0">
        <w:rPr>
          <w:sz w:val="28"/>
          <w:szCs w:val="28"/>
        </w:rPr>
        <w:t>ющей среды и уменьшение влияния к</w:t>
      </w:r>
      <w:r w:rsidR="00CB3F6E" w:rsidRPr="00F436A0">
        <w:rPr>
          <w:sz w:val="28"/>
          <w:szCs w:val="28"/>
        </w:rPr>
        <w:t>а</w:t>
      </w:r>
      <w:r w:rsidR="007E7DCA" w:rsidRPr="00F436A0">
        <w:rPr>
          <w:sz w:val="28"/>
          <w:szCs w:val="28"/>
        </w:rPr>
        <w:t>нцерогенов н</w:t>
      </w:r>
      <w:r w:rsidR="00CB3F6E" w:rsidRPr="00F436A0">
        <w:rPr>
          <w:sz w:val="28"/>
          <w:szCs w:val="28"/>
        </w:rPr>
        <w:t>а</w:t>
      </w:r>
      <w:r w:rsidR="007E7DCA" w:rsidRPr="00F436A0">
        <w:rPr>
          <w:sz w:val="28"/>
          <w:szCs w:val="28"/>
        </w:rPr>
        <w:t xml:space="preserve"> орг</w:t>
      </w:r>
      <w:r w:rsidR="00CB3F6E" w:rsidRPr="00F436A0">
        <w:rPr>
          <w:sz w:val="28"/>
          <w:szCs w:val="28"/>
        </w:rPr>
        <w:t>а</w:t>
      </w:r>
      <w:r w:rsidR="007E7DCA" w:rsidRPr="00F436A0">
        <w:rPr>
          <w:sz w:val="28"/>
          <w:szCs w:val="28"/>
        </w:rPr>
        <w:t>низм человек</w:t>
      </w:r>
      <w:r w:rsidR="00CB3F6E" w:rsidRPr="00F436A0">
        <w:rPr>
          <w:sz w:val="28"/>
          <w:szCs w:val="28"/>
        </w:rPr>
        <w:t>а</w:t>
      </w:r>
      <w:r w:rsidR="007E7DCA" w:rsidRPr="00F436A0">
        <w:rPr>
          <w:sz w:val="28"/>
          <w:szCs w:val="28"/>
        </w:rPr>
        <w:t>, исключение бр</w:t>
      </w:r>
      <w:r w:rsidR="00CB3F6E" w:rsidRPr="00F436A0">
        <w:rPr>
          <w:sz w:val="28"/>
          <w:szCs w:val="28"/>
        </w:rPr>
        <w:t>а</w:t>
      </w:r>
      <w:r w:rsidR="007E7DCA" w:rsidRPr="00F436A0">
        <w:rPr>
          <w:sz w:val="28"/>
          <w:szCs w:val="28"/>
        </w:rPr>
        <w:t>ков при обоюдной</w:t>
      </w:r>
      <w:r w:rsidRPr="00F436A0">
        <w:rPr>
          <w:sz w:val="28"/>
          <w:szCs w:val="28"/>
        </w:rPr>
        <w:t xml:space="preserve"> онкологической отягощенности. </w:t>
      </w:r>
    </w:p>
    <w:p w:rsidR="002D40C5" w:rsidRPr="00F436A0" w:rsidRDefault="002D40C5" w:rsidP="006211FA">
      <w:pPr>
        <w:pStyle w:val="a8"/>
        <w:tabs>
          <w:tab w:val="left" w:pos="5475"/>
        </w:tabs>
        <w:ind w:left="0" w:firstLine="851"/>
        <w:jc w:val="both"/>
        <w:rPr>
          <w:bCs/>
          <w:sz w:val="28"/>
          <w:szCs w:val="28"/>
        </w:rPr>
      </w:pPr>
      <w:r w:rsidRPr="00F436A0">
        <w:rPr>
          <w:sz w:val="28"/>
          <w:szCs w:val="28"/>
        </w:rPr>
        <w:t>Под вторичной (клинической) профил</w:t>
      </w:r>
      <w:r w:rsidR="00CB3F6E" w:rsidRPr="00F436A0">
        <w:rPr>
          <w:sz w:val="28"/>
          <w:szCs w:val="28"/>
        </w:rPr>
        <w:t>а</w:t>
      </w:r>
      <w:r w:rsidRPr="00F436A0">
        <w:rPr>
          <w:sz w:val="28"/>
          <w:szCs w:val="28"/>
        </w:rPr>
        <w:t>ктикой следует поним</w:t>
      </w:r>
      <w:r w:rsidR="00CB3F6E" w:rsidRPr="00F436A0">
        <w:rPr>
          <w:sz w:val="28"/>
          <w:szCs w:val="28"/>
        </w:rPr>
        <w:t>а</w:t>
      </w:r>
      <w:r w:rsidRPr="00F436A0">
        <w:rPr>
          <w:sz w:val="28"/>
          <w:szCs w:val="28"/>
        </w:rPr>
        <w:t xml:space="preserve">ть своевременное выявление больных, уже имеющих </w:t>
      </w:r>
      <w:r w:rsidR="002A3CAE" w:rsidRPr="00F436A0">
        <w:rPr>
          <w:sz w:val="28"/>
          <w:szCs w:val="28"/>
        </w:rPr>
        <w:t>хронические предр</w:t>
      </w:r>
      <w:r w:rsidR="00CB3F6E" w:rsidRPr="00F436A0">
        <w:rPr>
          <w:sz w:val="28"/>
          <w:szCs w:val="28"/>
        </w:rPr>
        <w:t>а</w:t>
      </w:r>
      <w:r w:rsidR="002A3CAE" w:rsidRPr="00F436A0">
        <w:rPr>
          <w:sz w:val="28"/>
          <w:szCs w:val="28"/>
        </w:rPr>
        <w:t>ковые з</w:t>
      </w:r>
      <w:r w:rsidR="00CB3F6E" w:rsidRPr="00F436A0">
        <w:rPr>
          <w:sz w:val="28"/>
          <w:szCs w:val="28"/>
        </w:rPr>
        <w:t>а</w:t>
      </w:r>
      <w:r w:rsidR="002A3CAE" w:rsidRPr="00F436A0">
        <w:rPr>
          <w:sz w:val="28"/>
          <w:szCs w:val="28"/>
        </w:rPr>
        <w:t>болев</w:t>
      </w:r>
      <w:r w:rsidR="00CB3F6E" w:rsidRPr="00F436A0">
        <w:rPr>
          <w:sz w:val="28"/>
          <w:szCs w:val="28"/>
        </w:rPr>
        <w:t>а</w:t>
      </w:r>
      <w:r w:rsidR="002A3CAE" w:rsidRPr="00F436A0">
        <w:rPr>
          <w:sz w:val="28"/>
          <w:szCs w:val="28"/>
        </w:rPr>
        <w:t>ния, взятие их н</w:t>
      </w:r>
      <w:r w:rsidR="00CB3F6E" w:rsidRPr="00F436A0">
        <w:rPr>
          <w:sz w:val="28"/>
          <w:szCs w:val="28"/>
        </w:rPr>
        <w:t>а</w:t>
      </w:r>
      <w:r w:rsidR="002A3CAE" w:rsidRPr="00F436A0">
        <w:rPr>
          <w:sz w:val="28"/>
          <w:szCs w:val="28"/>
        </w:rPr>
        <w:t xml:space="preserve"> дисп</w:t>
      </w:r>
      <w:r w:rsidR="00CB3F6E" w:rsidRPr="00F436A0">
        <w:rPr>
          <w:sz w:val="28"/>
          <w:szCs w:val="28"/>
        </w:rPr>
        <w:t>а</w:t>
      </w:r>
      <w:r w:rsidR="002A3CAE" w:rsidRPr="00F436A0">
        <w:rPr>
          <w:sz w:val="28"/>
          <w:szCs w:val="28"/>
        </w:rPr>
        <w:t>нсерный учет по 1 «Б» клинической группе и ок</w:t>
      </w:r>
      <w:r w:rsidR="00CB3F6E" w:rsidRPr="00F436A0">
        <w:rPr>
          <w:sz w:val="28"/>
          <w:szCs w:val="28"/>
        </w:rPr>
        <w:t>а</w:t>
      </w:r>
      <w:r w:rsidR="002A3CAE" w:rsidRPr="00F436A0">
        <w:rPr>
          <w:sz w:val="28"/>
          <w:szCs w:val="28"/>
        </w:rPr>
        <w:t>з</w:t>
      </w:r>
      <w:r w:rsidR="00CB3F6E" w:rsidRPr="00F436A0">
        <w:rPr>
          <w:sz w:val="28"/>
          <w:szCs w:val="28"/>
        </w:rPr>
        <w:t>а</w:t>
      </w:r>
      <w:r w:rsidR="002A3CAE" w:rsidRPr="00F436A0">
        <w:rPr>
          <w:sz w:val="28"/>
          <w:szCs w:val="28"/>
        </w:rPr>
        <w:t xml:space="preserve">ние им </w:t>
      </w:r>
      <w:r w:rsidR="00CB3F6E" w:rsidRPr="00F436A0">
        <w:rPr>
          <w:sz w:val="28"/>
          <w:szCs w:val="28"/>
        </w:rPr>
        <w:t>а</w:t>
      </w:r>
      <w:r w:rsidR="002A3CAE" w:rsidRPr="00F436A0">
        <w:rPr>
          <w:sz w:val="28"/>
          <w:szCs w:val="28"/>
        </w:rPr>
        <w:t>декв</w:t>
      </w:r>
      <w:r w:rsidR="00CB3F6E" w:rsidRPr="00F436A0">
        <w:rPr>
          <w:sz w:val="28"/>
          <w:szCs w:val="28"/>
        </w:rPr>
        <w:t>а</w:t>
      </w:r>
      <w:r w:rsidR="002A3CAE" w:rsidRPr="00F436A0">
        <w:rPr>
          <w:sz w:val="28"/>
          <w:szCs w:val="28"/>
        </w:rPr>
        <w:t>тной лечебно-оздоровительной помощи с тем, чтобы н</w:t>
      </w:r>
      <w:r w:rsidR="00CB3F6E" w:rsidRPr="00F436A0">
        <w:rPr>
          <w:sz w:val="28"/>
          <w:szCs w:val="28"/>
        </w:rPr>
        <w:t>а</w:t>
      </w:r>
      <w:r w:rsidR="002A3CAE" w:rsidRPr="00F436A0">
        <w:rPr>
          <w:sz w:val="28"/>
          <w:szCs w:val="28"/>
        </w:rPr>
        <w:t xml:space="preserve"> их фоне в д</w:t>
      </w:r>
      <w:r w:rsidR="00CB3F6E" w:rsidRPr="00F436A0">
        <w:rPr>
          <w:sz w:val="28"/>
          <w:szCs w:val="28"/>
        </w:rPr>
        <w:t>а</w:t>
      </w:r>
      <w:r w:rsidR="002A3CAE" w:rsidRPr="00F436A0">
        <w:rPr>
          <w:sz w:val="28"/>
          <w:szCs w:val="28"/>
        </w:rPr>
        <w:t>льнейшем не возникл</w:t>
      </w:r>
      <w:r w:rsidR="00CB3F6E" w:rsidRPr="00F436A0">
        <w:rPr>
          <w:sz w:val="28"/>
          <w:szCs w:val="28"/>
        </w:rPr>
        <w:t>а</w:t>
      </w:r>
      <w:r w:rsidR="002A3CAE" w:rsidRPr="00F436A0">
        <w:rPr>
          <w:sz w:val="28"/>
          <w:szCs w:val="28"/>
        </w:rPr>
        <w:t xml:space="preserve"> злок</w:t>
      </w:r>
      <w:r w:rsidR="00CB3F6E" w:rsidRPr="00F436A0">
        <w:rPr>
          <w:sz w:val="28"/>
          <w:szCs w:val="28"/>
        </w:rPr>
        <w:t>а</w:t>
      </w:r>
      <w:r w:rsidR="002A3CAE" w:rsidRPr="00F436A0">
        <w:rPr>
          <w:sz w:val="28"/>
          <w:szCs w:val="28"/>
        </w:rPr>
        <w:t>чественн</w:t>
      </w:r>
      <w:r w:rsidR="00CB3F6E" w:rsidRPr="00F436A0">
        <w:rPr>
          <w:sz w:val="28"/>
          <w:szCs w:val="28"/>
        </w:rPr>
        <w:t>а</w:t>
      </w:r>
      <w:r w:rsidR="002A3CAE" w:rsidRPr="00F436A0">
        <w:rPr>
          <w:sz w:val="28"/>
          <w:szCs w:val="28"/>
        </w:rPr>
        <w:t>я опухоль.</w:t>
      </w:r>
      <w:r w:rsidR="00792E95" w:rsidRPr="00F436A0">
        <w:rPr>
          <w:sz w:val="28"/>
          <w:szCs w:val="28"/>
        </w:rPr>
        <w:t xml:space="preserve"> Т</w:t>
      </w:r>
      <w:r w:rsidR="00CB3F6E" w:rsidRPr="00F436A0">
        <w:rPr>
          <w:sz w:val="28"/>
          <w:szCs w:val="28"/>
        </w:rPr>
        <w:t>а</w:t>
      </w:r>
      <w:r w:rsidR="00792E95" w:rsidRPr="00F436A0">
        <w:rPr>
          <w:sz w:val="28"/>
          <w:szCs w:val="28"/>
        </w:rPr>
        <w:t>кже к вторичной профил</w:t>
      </w:r>
      <w:r w:rsidR="00CB3F6E" w:rsidRPr="00F436A0">
        <w:rPr>
          <w:sz w:val="28"/>
          <w:szCs w:val="28"/>
        </w:rPr>
        <w:t>а</w:t>
      </w:r>
      <w:r w:rsidR="00792E95" w:rsidRPr="00F436A0">
        <w:rPr>
          <w:sz w:val="28"/>
          <w:szCs w:val="28"/>
        </w:rPr>
        <w:t>ктике относят</w:t>
      </w:r>
      <w:r w:rsidR="00792E95" w:rsidRPr="00F436A0">
        <w:rPr>
          <w:color w:val="000000"/>
          <w:sz w:val="28"/>
          <w:szCs w:val="28"/>
          <w:shd w:val="clear" w:color="auto" w:fill="FFFFFF"/>
        </w:rPr>
        <w:t xml:space="preserve">  выявление злок</w:t>
      </w:r>
      <w:r w:rsidR="00CB3F6E" w:rsidRPr="00F436A0">
        <w:rPr>
          <w:color w:val="000000"/>
          <w:sz w:val="28"/>
          <w:szCs w:val="28"/>
          <w:shd w:val="clear" w:color="auto" w:fill="FFFFFF"/>
        </w:rPr>
        <w:t>а</w:t>
      </w:r>
      <w:r w:rsidR="00792E95" w:rsidRPr="00F436A0">
        <w:rPr>
          <w:color w:val="000000"/>
          <w:sz w:val="28"/>
          <w:szCs w:val="28"/>
          <w:shd w:val="clear" w:color="auto" w:fill="FFFFFF"/>
        </w:rPr>
        <w:t>чественных нообр</w:t>
      </w:r>
      <w:r w:rsidR="00CB3F6E" w:rsidRPr="00F436A0">
        <w:rPr>
          <w:color w:val="000000"/>
          <w:sz w:val="28"/>
          <w:szCs w:val="28"/>
          <w:shd w:val="clear" w:color="auto" w:fill="FFFFFF"/>
        </w:rPr>
        <w:t>а</w:t>
      </w:r>
      <w:r w:rsidR="00792E95" w:rsidRPr="00F436A0">
        <w:rPr>
          <w:color w:val="000000"/>
          <w:sz w:val="28"/>
          <w:szCs w:val="28"/>
          <w:shd w:val="clear" w:color="auto" w:fill="FFFFFF"/>
        </w:rPr>
        <w:t>зов</w:t>
      </w:r>
      <w:r w:rsidR="00CB3F6E" w:rsidRPr="00F436A0">
        <w:rPr>
          <w:color w:val="000000"/>
          <w:sz w:val="28"/>
          <w:szCs w:val="28"/>
          <w:shd w:val="clear" w:color="auto" w:fill="FFFFFF"/>
        </w:rPr>
        <w:t>а</w:t>
      </w:r>
      <w:r w:rsidR="00792E95" w:rsidRPr="00F436A0">
        <w:rPr>
          <w:color w:val="000000"/>
          <w:sz w:val="28"/>
          <w:szCs w:val="28"/>
          <w:shd w:val="clear" w:color="auto" w:fill="FFFFFF"/>
        </w:rPr>
        <w:t>ний н</w:t>
      </w:r>
      <w:r w:rsidR="00CB3F6E" w:rsidRPr="00F436A0">
        <w:rPr>
          <w:color w:val="000000"/>
          <w:sz w:val="28"/>
          <w:szCs w:val="28"/>
          <w:shd w:val="clear" w:color="auto" w:fill="FFFFFF"/>
        </w:rPr>
        <w:t>а</w:t>
      </w:r>
      <w:r w:rsidR="00792E95" w:rsidRPr="00F436A0">
        <w:rPr>
          <w:color w:val="000000"/>
          <w:sz w:val="28"/>
          <w:szCs w:val="28"/>
          <w:shd w:val="clear" w:color="auto" w:fill="FFFFFF"/>
        </w:rPr>
        <w:t xml:space="preserve"> р</w:t>
      </w:r>
      <w:r w:rsidR="00CB3F6E" w:rsidRPr="00F436A0">
        <w:rPr>
          <w:color w:val="000000"/>
          <w:sz w:val="28"/>
          <w:szCs w:val="28"/>
          <w:shd w:val="clear" w:color="auto" w:fill="FFFFFF"/>
        </w:rPr>
        <w:t>а</w:t>
      </w:r>
      <w:r w:rsidR="00792E95" w:rsidRPr="00F436A0">
        <w:rPr>
          <w:color w:val="000000"/>
          <w:sz w:val="28"/>
          <w:szCs w:val="28"/>
          <w:shd w:val="clear" w:color="auto" w:fill="FFFFFF"/>
        </w:rPr>
        <w:t>нних ст</w:t>
      </w:r>
      <w:r w:rsidR="00CB3F6E" w:rsidRPr="00F436A0">
        <w:rPr>
          <w:color w:val="000000"/>
          <w:sz w:val="28"/>
          <w:szCs w:val="28"/>
          <w:shd w:val="clear" w:color="auto" w:fill="FFFFFF"/>
        </w:rPr>
        <w:t>а</w:t>
      </w:r>
      <w:r w:rsidR="00792E95" w:rsidRPr="00F436A0">
        <w:rPr>
          <w:color w:val="000000"/>
          <w:sz w:val="28"/>
          <w:szCs w:val="28"/>
          <w:shd w:val="clear" w:color="auto" w:fill="FFFFFF"/>
        </w:rPr>
        <w:t>диях</w:t>
      </w:r>
    </w:p>
    <w:p w:rsidR="007E7DCA" w:rsidRPr="00F436A0" w:rsidRDefault="002A3CAE" w:rsidP="006211FA">
      <w:pPr>
        <w:pStyle w:val="a8"/>
        <w:tabs>
          <w:tab w:val="left" w:pos="5475"/>
        </w:tabs>
        <w:ind w:left="0" w:firstLine="851"/>
        <w:jc w:val="both"/>
        <w:rPr>
          <w:sz w:val="28"/>
          <w:szCs w:val="28"/>
        </w:rPr>
      </w:pPr>
      <w:r w:rsidRPr="00F436A0">
        <w:rPr>
          <w:bCs/>
          <w:sz w:val="28"/>
          <w:szCs w:val="28"/>
        </w:rPr>
        <w:t>Другими слов</w:t>
      </w:r>
      <w:r w:rsidR="00CB3F6E" w:rsidRPr="00F436A0">
        <w:rPr>
          <w:bCs/>
          <w:sz w:val="28"/>
          <w:szCs w:val="28"/>
        </w:rPr>
        <w:t>а</w:t>
      </w:r>
      <w:r w:rsidRPr="00F436A0">
        <w:rPr>
          <w:bCs/>
          <w:sz w:val="28"/>
          <w:szCs w:val="28"/>
        </w:rPr>
        <w:t>ми в</w:t>
      </w:r>
      <w:r w:rsidR="007E7DCA" w:rsidRPr="00F436A0">
        <w:rPr>
          <w:bCs/>
          <w:sz w:val="28"/>
          <w:szCs w:val="28"/>
        </w:rPr>
        <w:t>торичн</w:t>
      </w:r>
      <w:r w:rsidR="00CB3F6E" w:rsidRPr="00F436A0">
        <w:rPr>
          <w:bCs/>
          <w:sz w:val="28"/>
          <w:szCs w:val="28"/>
        </w:rPr>
        <w:t>а</w:t>
      </w:r>
      <w:r w:rsidR="007E7DCA" w:rsidRPr="00F436A0">
        <w:rPr>
          <w:bCs/>
          <w:sz w:val="28"/>
          <w:szCs w:val="28"/>
        </w:rPr>
        <w:t>я профил</w:t>
      </w:r>
      <w:r w:rsidR="00CB3F6E" w:rsidRPr="00F436A0">
        <w:rPr>
          <w:bCs/>
          <w:sz w:val="28"/>
          <w:szCs w:val="28"/>
        </w:rPr>
        <w:t>а</w:t>
      </w:r>
      <w:r w:rsidR="007E7DCA" w:rsidRPr="00F436A0">
        <w:rPr>
          <w:bCs/>
          <w:sz w:val="28"/>
          <w:szCs w:val="28"/>
        </w:rPr>
        <w:t>ктик</w:t>
      </w:r>
      <w:r w:rsidR="00CB3F6E" w:rsidRPr="00F436A0">
        <w:rPr>
          <w:bCs/>
          <w:sz w:val="28"/>
          <w:szCs w:val="28"/>
        </w:rPr>
        <w:t>а</w:t>
      </w:r>
      <w:r w:rsidRPr="00F436A0">
        <w:rPr>
          <w:bCs/>
          <w:sz w:val="28"/>
          <w:szCs w:val="28"/>
        </w:rPr>
        <w:t xml:space="preserve"> –это </w:t>
      </w:r>
      <w:r w:rsidR="007E7DCA" w:rsidRPr="00F436A0">
        <w:rPr>
          <w:sz w:val="28"/>
          <w:szCs w:val="28"/>
        </w:rPr>
        <w:t>р</w:t>
      </w:r>
      <w:r w:rsidR="00CB3F6E" w:rsidRPr="00F436A0">
        <w:rPr>
          <w:sz w:val="28"/>
          <w:szCs w:val="28"/>
        </w:rPr>
        <w:t>а</w:t>
      </w:r>
      <w:r w:rsidR="007E7DCA" w:rsidRPr="00F436A0">
        <w:rPr>
          <w:sz w:val="28"/>
          <w:szCs w:val="28"/>
        </w:rPr>
        <w:t>ннее выявление и лечение предопухолевых з</w:t>
      </w:r>
      <w:r w:rsidR="00CB3F6E" w:rsidRPr="00F436A0">
        <w:rPr>
          <w:sz w:val="28"/>
          <w:szCs w:val="28"/>
        </w:rPr>
        <w:t>а</w:t>
      </w:r>
      <w:r w:rsidR="007E7DCA" w:rsidRPr="00F436A0">
        <w:rPr>
          <w:sz w:val="28"/>
          <w:szCs w:val="28"/>
        </w:rPr>
        <w:t>болев</w:t>
      </w:r>
      <w:r w:rsidR="00CB3F6E" w:rsidRPr="00F436A0">
        <w:rPr>
          <w:sz w:val="28"/>
          <w:szCs w:val="28"/>
        </w:rPr>
        <w:t>а</w:t>
      </w:r>
      <w:r w:rsidR="00147034" w:rsidRPr="00F436A0">
        <w:rPr>
          <w:sz w:val="28"/>
          <w:szCs w:val="28"/>
        </w:rPr>
        <w:t>ний</w:t>
      </w:r>
      <w:r w:rsidR="007E7DCA" w:rsidRPr="00F436A0">
        <w:rPr>
          <w:sz w:val="28"/>
          <w:szCs w:val="28"/>
        </w:rPr>
        <w:t>.</w:t>
      </w:r>
    </w:p>
    <w:p w:rsidR="0066431F" w:rsidRPr="00F436A0" w:rsidRDefault="007E7DCA" w:rsidP="00483F24">
      <w:pPr>
        <w:pStyle w:val="a8"/>
        <w:rPr>
          <w:b/>
          <w:sz w:val="28"/>
          <w:szCs w:val="28"/>
        </w:rPr>
      </w:pPr>
      <w:r w:rsidRPr="00F436A0">
        <w:rPr>
          <w:bCs/>
          <w:sz w:val="28"/>
          <w:szCs w:val="28"/>
        </w:rPr>
        <w:t>Третичн</w:t>
      </w:r>
      <w:r w:rsidR="00CB3F6E" w:rsidRPr="00F436A0">
        <w:rPr>
          <w:bCs/>
          <w:sz w:val="28"/>
          <w:szCs w:val="28"/>
        </w:rPr>
        <w:t>а</w:t>
      </w:r>
      <w:r w:rsidRPr="00F436A0">
        <w:rPr>
          <w:bCs/>
          <w:sz w:val="28"/>
          <w:szCs w:val="28"/>
        </w:rPr>
        <w:t>я профил</w:t>
      </w:r>
      <w:r w:rsidR="00CB3F6E" w:rsidRPr="00F436A0">
        <w:rPr>
          <w:bCs/>
          <w:sz w:val="28"/>
          <w:szCs w:val="28"/>
        </w:rPr>
        <w:t>а</w:t>
      </w:r>
      <w:r w:rsidRPr="00F436A0">
        <w:rPr>
          <w:bCs/>
          <w:sz w:val="28"/>
          <w:szCs w:val="28"/>
        </w:rPr>
        <w:t>ктик</w:t>
      </w:r>
      <w:r w:rsidR="00CB3F6E" w:rsidRPr="00F436A0">
        <w:rPr>
          <w:bCs/>
          <w:sz w:val="28"/>
          <w:szCs w:val="28"/>
        </w:rPr>
        <w:t>а</w:t>
      </w:r>
      <w:r w:rsidRPr="00F436A0">
        <w:rPr>
          <w:bCs/>
          <w:sz w:val="28"/>
          <w:szCs w:val="28"/>
        </w:rPr>
        <w:t xml:space="preserve"> - </w:t>
      </w:r>
      <w:r w:rsidRPr="00F436A0">
        <w:rPr>
          <w:sz w:val="28"/>
          <w:szCs w:val="28"/>
        </w:rPr>
        <w:t>предупреждение, р</w:t>
      </w:r>
      <w:r w:rsidR="00CB3F6E" w:rsidRPr="00F436A0">
        <w:rPr>
          <w:sz w:val="28"/>
          <w:szCs w:val="28"/>
        </w:rPr>
        <w:t>а</w:t>
      </w:r>
      <w:r w:rsidRPr="00F436A0">
        <w:rPr>
          <w:sz w:val="28"/>
          <w:szCs w:val="28"/>
        </w:rPr>
        <w:t>нняя ди</w:t>
      </w:r>
      <w:r w:rsidR="00CB3F6E" w:rsidRPr="00F436A0">
        <w:rPr>
          <w:sz w:val="28"/>
          <w:szCs w:val="28"/>
        </w:rPr>
        <w:t>а</w:t>
      </w:r>
      <w:r w:rsidRPr="00F436A0">
        <w:rPr>
          <w:sz w:val="28"/>
          <w:szCs w:val="28"/>
        </w:rPr>
        <w:t>гностик</w:t>
      </w:r>
      <w:r w:rsidR="00CB3F6E" w:rsidRPr="00F436A0">
        <w:rPr>
          <w:sz w:val="28"/>
          <w:szCs w:val="28"/>
        </w:rPr>
        <w:t>а</w:t>
      </w:r>
      <w:r w:rsidRPr="00F436A0">
        <w:rPr>
          <w:sz w:val="28"/>
          <w:szCs w:val="28"/>
        </w:rPr>
        <w:t xml:space="preserve"> и лечение рецидивов,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зов и мет</w:t>
      </w:r>
      <w:r w:rsidR="00CB3F6E" w:rsidRPr="00F436A0">
        <w:rPr>
          <w:sz w:val="28"/>
          <w:szCs w:val="28"/>
        </w:rPr>
        <w:t>а</w:t>
      </w:r>
      <w:r w:rsidRPr="00F436A0">
        <w:rPr>
          <w:sz w:val="28"/>
          <w:szCs w:val="28"/>
        </w:rPr>
        <w:t>хронных новообр</w:t>
      </w:r>
      <w:r w:rsidR="00CB3F6E" w:rsidRPr="00F436A0">
        <w:rPr>
          <w:sz w:val="28"/>
          <w:szCs w:val="28"/>
        </w:rPr>
        <w:t>а</w:t>
      </w:r>
      <w:r w:rsidRPr="00F436A0">
        <w:rPr>
          <w:sz w:val="28"/>
          <w:szCs w:val="28"/>
        </w:rPr>
        <w:t>зов</w:t>
      </w:r>
      <w:r w:rsidR="00CB3F6E" w:rsidRPr="00F436A0">
        <w:rPr>
          <w:sz w:val="28"/>
          <w:szCs w:val="28"/>
        </w:rPr>
        <w:t>а</w:t>
      </w:r>
      <w:r w:rsidRPr="00F436A0">
        <w:rPr>
          <w:sz w:val="28"/>
          <w:szCs w:val="28"/>
        </w:rPr>
        <w:t>ний</w:t>
      </w:r>
      <w:r w:rsidR="00147034" w:rsidRPr="00F436A0">
        <w:rPr>
          <w:sz w:val="28"/>
          <w:szCs w:val="28"/>
        </w:rPr>
        <w:t>.</w:t>
      </w:r>
    </w:p>
    <w:p w:rsidR="00063C4D" w:rsidRDefault="00AA0931" w:rsidP="00063C4D">
      <w:pPr>
        <w:pStyle w:val="1"/>
      </w:pPr>
      <w:r w:rsidRPr="00F436A0">
        <w:rPr>
          <w:rFonts w:cs="Times New Roman"/>
        </w:rPr>
        <w:lastRenderedPageBreak/>
        <w:t>2</w:t>
      </w:r>
      <w:r w:rsidR="0008312B" w:rsidRPr="00F436A0">
        <w:rPr>
          <w:rFonts w:cs="Times New Roman"/>
        </w:rPr>
        <w:t>.</w:t>
      </w:r>
      <w:r w:rsidRPr="00F436A0">
        <w:rPr>
          <w:rFonts w:cs="Times New Roman"/>
        </w:rPr>
        <w:t xml:space="preserve"> М</w:t>
      </w:r>
      <w:r w:rsidR="00CB3F6E" w:rsidRPr="00F436A0">
        <w:rPr>
          <w:rFonts w:cs="Times New Roman"/>
        </w:rPr>
        <w:t>А</w:t>
      </w:r>
      <w:r w:rsidRPr="00F436A0">
        <w:rPr>
          <w:rFonts w:cs="Times New Roman"/>
        </w:rPr>
        <w:t>ТЕРИ</w:t>
      </w:r>
      <w:r w:rsidR="00CB3F6E" w:rsidRPr="00F436A0">
        <w:rPr>
          <w:rFonts w:cs="Times New Roman"/>
        </w:rPr>
        <w:t>А</w:t>
      </w:r>
      <w:r w:rsidRPr="00F436A0">
        <w:rPr>
          <w:rFonts w:cs="Times New Roman"/>
        </w:rPr>
        <w:t>ЛЫ И МЕТОДЫ ИССЛЕДОВ</w:t>
      </w:r>
      <w:r w:rsidR="00CB3F6E" w:rsidRPr="00F436A0">
        <w:rPr>
          <w:rFonts w:cs="Times New Roman"/>
        </w:rPr>
        <w:t>А</w:t>
      </w:r>
      <w:r w:rsidRPr="00F436A0">
        <w:rPr>
          <w:rFonts w:cs="Times New Roman"/>
        </w:rPr>
        <w:t>НИЯ</w:t>
      </w:r>
    </w:p>
    <w:p w:rsidR="0040088C" w:rsidRPr="00F436A0" w:rsidRDefault="0040088C" w:rsidP="0040088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Диссерт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был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выполнен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федры онкологии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О «Медицинский университет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ГККП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ПХВ ГОЦ г. Нур-султ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учной 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тории биотехнологии коллективного 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(ННЛБКП)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биотехнологии  КН МОН РК г. Нур-султ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под руководством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федрой онкологии</w:t>
      </w:r>
      <w:r w:rsidR="007F0088" w:rsidRPr="00F436A0">
        <w:rPr>
          <w:rFonts w:ascii="Times New Roman" w:hAnsi="Times New Roman" w:cs="Times New Roman"/>
          <w:sz w:val="28"/>
          <w:szCs w:val="28"/>
        </w:rPr>
        <w:t xml:space="preserve"> проф. д.м.н.</w:t>
      </w:r>
      <w:r w:rsidRPr="00616586">
        <w:rPr>
          <w:rFonts w:ascii="Times New Roman" w:hAnsi="Times New Roman" w:cs="Times New Roman"/>
          <w:b/>
          <w:sz w:val="28"/>
          <w:szCs w:val="28"/>
        </w:rPr>
        <w:t>М</w:t>
      </w:r>
      <w:r w:rsidR="00CB3F6E" w:rsidRPr="00616586">
        <w:rPr>
          <w:rFonts w:ascii="Times New Roman" w:hAnsi="Times New Roman" w:cs="Times New Roman"/>
          <w:b/>
          <w:sz w:val="28"/>
          <w:szCs w:val="28"/>
        </w:rPr>
        <w:t>а</w:t>
      </w:r>
      <w:r w:rsidRPr="00616586">
        <w:rPr>
          <w:rFonts w:ascii="Times New Roman" w:hAnsi="Times New Roman" w:cs="Times New Roman"/>
          <w:b/>
          <w:sz w:val="28"/>
          <w:szCs w:val="28"/>
        </w:rPr>
        <w:t>кишев</w:t>
      </w:r>
      <w:r w:rsidR="00CB3F6E" w:rsidRPr="00616586">
        <w:rPr>
          <w:rFonts w:ascii="Times New Roman" w:hAnsi="Times New Roman" w:cs="Times New Roman"/>
          <w:b/>
          <w:sz w:val="28"/>
          <w:szCs w:val="28"/>
        </w:rPr>
        <w:t>аА</w:t>
      </w:r>
      <w:r w:rsidRPr="00616586">
        <w:rPr>
          <w:rFonts w:ascii="Times New Roman" w:hAnsi="Times New Roman" w:cs="Times New Roman"/>
          <w:b/>
          <w:sz w:val="28"/>
          <w:szCs w:val="28"/>
        </w:rPr>
        <w:t>.К.</w:t>
      </w:r>
      <w:r w:rsidR="005C6B9B" w:rsidRPr="00F436A0">
        <w:rPr>
          <w:rFonts w:ascii="Times New Roman" w:hAnsi="Times New Roman" w:cs="Times New Roman"/>
          <w:sz w:val="28"/>
          <w:szCs w:val="28"/>
        </w:rPr>
        <w:t>,  н</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учного консульт</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нт</w:t>
      </w:r>
      <w:r w:rsidR="00CB3F6E" w:rsidRPr="00F436A0">
        <w:rPr>
          <w:rFonts w:ascii="Times New Roman" w:hAnsi="Times New Roman" w:cs="Times New Roman"/>
          <w:sz w:val="28"/>
          <w:szCs w:val="28"/>
        </w:rPr>
        <w:t>а</w:t>
      </w:r>
      <w:r w:rsidR="007F0088" w:rsidRPr="00F436A0">
        <w:rPr>
          <w:rFonts w:ascii="Times New Roman" w:hAnsi="Times New Roman" w:cs="Times New Roman"/>
          <w:sz w:val="28"/>
          <w:szCs w:val="28"/>
          <w:lang w:val="en-US"/>
        </w:rPr>
        <w:t>PhD</w:t>
      </w:r>
      <w:r w:rsidR="005C6B9B" w:rsidRPr="00616586">
        <w:rPr>
          <w:rFonts w:ascii="Times New Roman" w:hAnsi="Times New Roman" w:cs="Times New Roman"/>
          <w:b/>
          <w:sz w:val="28"/>
          <w:szCs w:val="28"/>
        </w:rPr>
        <w:t>Кулм</w:t>
      </w:r>
      <w:r w:rsidR="00CB3F6E" w:rsidRPr="00616586">
        <w:rPr>
          <w:rFonts w:ascii="Times New Roman" w:hAnsi="Times New Roman" w:cs="Times New Roman"/>
          <w:b/>
          <w:sz w:val="28"/>
          <w:szCs w:val="28"/>
        </w:rPr>
        <w:t>а</w:t>
      </w:r>
      <w:r w:rsidR="005C6B9B" w:rsidRPr="00616586">
        <w:rPr>
          <w:rFonts w:ascii="Times New Roman" w:hAnsi="Times New Roman" w:cs="Times New Roman"/>
          <w:b/>
          <w:sz w:val="28"/>
          <w:szCs w:val="28"/>
        </w:rPr>
        <w:t>м</w:t>
      </w:r>
      <w:r w:rsidRPr="00616586">
        <w:rPr>
          <w:rFonts w:ascii="Times New Roman" w:hAnsi="Times New Roman" w:cs="Times New Roman"/>
          <w:b/>
          <w:sz w:val="28"/>
          <w:szCs w:val="28"/>
        </w:rPr>
        <w:t>бетовой</w:t>
      </w:r>
      <w:r w:rsidRPr="00F436A0">
        <w:rPr>
          <w:rFonts w:ascii="Times New Roman" w:hAnsi="Times New Roman" w:cs="Times New Roman"/>
          <w:sz w:val="28"/>
          <w:szCs w:val="28"/>
        </w:rPr>
        <w:t xml:space="preserve"> Г.Н.,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рубежного 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w:t>
      </w:r>
      <w:r w:rsidR="00CB3F6E" w:rsidRPr="00F436A0">
        <w:rPr>
          <w:rFonts w:ascii="Times New Roman" w:hAnsi="Times New Roman" w:cs="Times New Roman"/>
          <w:sz w:val="28"/>
          <w:szCs w:val="28"/>
        </w:rPr>
        <w:t>а</w:t>
      </w:r>
      <w:r w:rsidR="007F0088" w:rsidRPr="00F436A0">
        <w:rPr>
          <w:rFonts w:ascii="Times New Roman" w:hAnsi="Times New Roman" w:cs="Times New Roman"/>
          <w:sz w:val="28"/>
          <w:szCs w:val="28"/>
          <w:lang w:val="en-US"/>
        </w:rPr>
        <w:t>PhD</w:t>
      </w:r>
      <w:r w:rsidRPr="00616586">
        <w:rPr>
          <w:rFonts w:ascii="Times New Roman" w:hAnsi="Times New Roman" w:cs="Times New Roman"/>
          <w:b/>
          <w:sz w:val="28"/>
          <w:szCs w:val="28"/>
        </w:rPr>
        <w:t>К</w:t>
      </w:r>
      <w:r w:rsidR="00CB3F6E" w:rsidRPr="00616586">
        <w:rPr>
          <w:rFonts w:ascii="Times New Roman" w:hAnsi="Times New Roman" w:cs="Times New Roman"/>
          <w:b/>
          <w:sz w:val="28"/>
          <w:szCs w:val="28"/>
        </w:rPr>
        <w:t>а</w:t>
      </w:r>
      <w:r w:rsidRPr="00616586">
        <w:rPr>
          <w:rFonts w:ascii="Times New Roman" w:hAnsi="Times New Roman" w:cs="Times New Roman"/>
          <w:b/>
          <w:sz w:val="28"/>
          <w:szCs w:val="28"/>
        </w:rPr>
        <w:t>лмырз</w:t>
      </w:r>
      <w:r w:rsidR="00CB3F6E" w:rsidRPr="00616586">
        <w:rPr>
          <w:rFonts w:ascii="Times New Roman" w:hAnsi="Times New Roman" w:cs="Times New Roman"/>
          <w:b/>
          <w:sz w:val="28"/>
          <w:szCs w:val="28"/>
        </w:rPr>
        <w:t>а</w:t>
      </w:r>
      <w:r w:rsidRPr="00616586">
        <w:rPr>
          <w:rFonts w:ascii="Times New Roman" w:hAnsi="Times New Roman" w:cs="Times New Roman"/>
          <w:b/>
          <w:sz w:val="28"/>
          <w:szCs w:val="28"/>
        </w:rPr>
        <w:t>ев</w:t>
      </w:r>
      <w:r w:rsidR="00CB3F6E" w:rsidRPr="00616586">
        <w:rPr>
          <w:rFonts w:ascii="Times New Roman" w:hAnsi="Times New Roman" w:cs="Times New Roman"/>
          <w:b/>
          <w:sz w:val="28"/>
          <w:szCs w:val="28"/>
        </w:rPr>
        <w:t>а</w:t>
      </w:r>
      <w:r w:rsidRPr="00F436A0">
        <w:rPr>
          <w:rFonts w:ascii="Times New Roman" w:hAnsi="Times New Roman" w:cs="Times New Roman"/>
          <w:sz w:val="28"/>
          <w:szCs w:val="28"/>
        </w:rPr>
        <w:t xml:space="preserve"> Б.Б..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кже 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сть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боты поиммунногистохимическому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нию с целью определения уровня экспрессии белк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дгерин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был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проведен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условиях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тологоморфологического бюро ГККП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ПХВ «Городского онкологического 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616586">
        <w:rPr>
          <w:rFonts w:ascii="Times New Roman" w:hAnsi="Times New Roman" w:cs="Times New Roman"/>
          <w:sz w:val="28"/>
          <w:szCs w:val="28"/>
        </w:rPr>
        <w:t>, ныне ГКП  на ПХВ «Многопрофильный медицинский центр» г. Нур-Султан</w:t>
      </w:r>
      <w:r w:rsidRPr="00F436A0">
        <w:rPr>
          <w:rFonts w:ascii="Times New Roman" w:hAnsi="Times New Roman" w:cs="Times New Roman"/>
          <w:sz w:val="28"/>
          <w:szCs w:val="28"/>
        </w:rPr>
        <w:t>.</w:t>
      </w:r>
    </w:p>
    <w:p w:rsidR="00156D36" w:rsidRPr="00F436A0" w:rsidRDefault="00156D36" w:rsidP="00156D36">
      <w:pPr>
        <w:pStyle w:val="a8"/>
        <w:ind w:left="0" w:firstLine="851"/>
        <w:contextualSpacing/>
        <w:rPr>
          <w:b/>
          <w:sz w:val="28"/>
          <w:szCs w:val="28"/>
        </w:rPr>
      </w:pPr>
      <w:bookmarkStart w:id="12" w:name="_Toc208888160"/>
      <w:bookmarkStart w:id="13" w:name="_Toc210571334"/>
      <w:bookmarkStart w:id="14" w:name="_Toc224371011"/>
      <w:bookmarkStart w:id="15" w:name="_Toc224450337"/>
      <w:r w:rsidRPr="00F436A0">
        <w:rPr>
          <w:b/>
          <w:sz w:val="28"/>
          <w:szCs w:val="28"/>
        </w:rPr>
        <w:t>2.1 Объекты исследов</w:t>
      </w:r>
      <w:r w:rsidR="00CB3F6E" w:rsidRPr="00F436A0">
        <w:rPr>
          <w:b/>
          <w:sz w:val="28"/>
          <w:szCs w:val="28"/>
        </w:rPr>
        <w:t>а</w:t>
      </w:r>
      <w:r w:rsidRPr="00F436A0">
        <w:rPr>
          <w:b/>
          <w:sz w:val="28"/>
          <w:szCs w:val="28"/>
        </w:rPr>
        <w:t>ния.</w:t>
      </w:r>
    </w:p>
    <w:p w:rsidR="00156D36" w:rsidRPr="00F436A0" w:rsidRDefault="00156D36" w:rsidP="00156D36">
      <w:pPr>
        <w:spacing w:after="0" w:line="240" w:lineRule="auto"/>
        <w:ind w:firstLine="851"/>
        <w:jc w:val="both"/>
        <w:rPr>
          <w:rFonts w:ascii="Times New Roman" w:eastAsiaTheme="minorEastAsia" w:hAnsi="Times New Roman" w:cs="Times New Roman"/>
          <w:sz w:val="28"/>
          <w:szCs w:val="28"/>
          <w:lang w:eastAsia="ru-RU"/>
        </w:rPr>
      </w:pPr>
      <w:r w:rsidRPr="00F436A0">
        <w:rPr>
          <w:rFonts w:ascii="Times New Roman" w:eastAsiaTheme="minorEastAsia" w:hAnsi="Times New Roman" w:cs="Times New Roman"/>
          <w:sz w:val="28"/>
          <w:szCs w:val="28"/>
          <w:lang w:eastAsia="ru-RU"/>
        </w:rPr>
        <w:t>По д</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нной нозологии (р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к желудк</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зр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бот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к</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рт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уч</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стник</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 исследов</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ния, включ</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ющ</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я п</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спортные д</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нные, вопросы ф</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кторов риск</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xml:space="preserve">следственный (семейный) </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мнез и др</w:t>
      </w:r>
      <w:r w:rsidR="00B10CF1" w:rsidRPr="00F436A0">
        <w:rPr>
          <w:rFonts w:ascii="Times New Roman" w:eastAsiaTheme="minorEastAsia" w:hAnsi="Times New Roman" w:cs="Times New Roman"/>
          <w:sz w:val="28"/>
          <w:szCs w:val="28"/>
          <w:lang w:eastAsia="ru-RU"/>
        </w:rPr>
        <w:t xml:space="preserve"> (Приложение А)</w:t>
      </w:r>
      <w:r w:rsidRPr="00F436A0">
        <w:rPr>
          <w:rFonts w:ascii="Times New Roman" w:eastAsiaTheme="minorEastAsia" w:hAnsi="Times New Roman" w:cs="Times New Roman"/>
          <w:sz w:val="28"/>
          <w:szCs w:val="28"/>
          <w:lang w:eastAsia="ru-RU"/>
        </w:rPr>
        <w:t>. З</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полнение осуществлялось после интервьюиров</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ния п</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циент</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 информ</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ция о ди</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гнозе и д</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нных опер</w:t>
      </w:r>
      <w:r w:rsidR="00CB3F6E" w:rsidRPr="00F436A0">
        <w:rPr>
          <w:rFonts w:ascii="Times New Roman" w:eastAsiaTheme="minorEastAsia" w:hAnsi="Times New Roman" w:cs="Times New Roman"/>
          <w:sz w:val="28"/>
          <w:szCs w:val="28"/>
          <w:lang w:eastAsia="ru-RU"/>
        </w:rPr>
        <w:t>а</w:t>
      </w:r>
      <w:r w:rsidRPr="00F436A0">
        <w:rPr>
          <w:rFonts w:ascii="Times New Roman" w:eastAsiaTheme="minorEastAsia" w:hAnsi="Times New Roman" w:cs="Times New Roman"/>
          <w:sz w:val="28"/>
          <w:szCs w:val="28"/>
          <w:lang w:eastAsia="ru-RU"/>
        </w:rPr>
        <w:t>ции получены из Медицински</w:t>
      </w:r>
      <w:r w:rsidR="007F0088" w:rsidRPr="00F436A0">
        <w:rPr>
          <w:rFonts w:ascii="Times New Roman" w:eastAsiaTheme="minorEastAsia" w:hAnsi="Times New Roman" w:cs="Times New Roman"/>
          <w:sz w:val="28"/>
          <w:szCs w:val="28"/>
          <w:lang w:eastAsia="ru-RU"/>
        </w:rPr>
        <w:t>х к</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рт ст</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цион</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рного больного (и</w:t>
      </w:r>
      <w:r w:rsidRPr="00F436A0">
        <w:rPr>
          <w:rFonts w:ascii="Times New Roman" w:eastAsiaTheme="minorEastAsia" w:hAnsi="Times New Roman" w:cs="Times New Roman"/>
          <w:sz w:val="28"/>
          <w:szCs w:val="28"/>
          <w:lang w:eastAsia="ru-RU"/>
        </w:rPr>
        <w:t>стория болезни)</w:t>
      </w:r>
      <w:r w:rsidR="007F0088" w:rsidRPr="00F436A0">
        <w:rPr>
          <w:rFonts w:ascii="Times New Roman" w:eastAsiaTheme="minorEastAsia" w:hAnsi="Times New Roman" w:cs="Times New Roman"/>
          <w:sz w:val="28"/>
          <w:szCs w:val="28"/>
          <w:lang w:eastAsia="ru-RU"/>
        </w:rPr>
        <w:t>, т</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кже н</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 xml:space="preserve"> к</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ждого больного и его родственников з</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полнялось информиров</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нное согл</w:t>
      </w:r>
      <w:r w:rsidR="00CB3F6E" w:rsidRPr="00F436A0">
        <w:rPr>
          <w:rFonts w:ascii="Times New Roman" w:eastAsiaTheme="minorEastAsia" w:hAnsi="Times New Roman" w:cs="Times New Roman"/>
          <w:sz w:val="28"/>
          <w:szCs w:val="28"/>
          <w:lang w:eastAsia="ru-RU"/>
        </w:rPr>
        <w:t>а</w:t>
      </w:r>
      <w:r w:rsidR="007F0088" w:rsidRPr="00F436A0">
        <w:rPr>
          <w:rFonts w:ascii="Times New Roman" w:eastAsiaTheme="minorEastAsia" w:hAnsi="Times New Roman" w:cs="Times New Roman"/>
          <w:sz w:val="28"/>
          <w:szCs w:val="28"/>
          <w:lang w:eastAsia="ru-RU"/>
        </w:rPr>
        <w:t>сие</w:t>
      </w:r>
      <w:r w:rsidRPr="00F436A0">
        <w:rPr>
          <w:rFonts w:ascii="Times New Roman" w:eastAsiaTheme="minorEastAsia" w:hAnsi="Times New Roman" w:cs="Times New Roman"/>
          <w:sz w:val="28"/>
          <w:szCs w:val="28"/>
          <w:lang w:eastAsia="ru-RU"/>
        </w:rPr>
        <w:t>.</w:t>
      </w:r>
    </w:p>
    <w:p w:rsidR="00156D36" w:rsidRPr="00F436A0" w:rsidRDefault="00156D36" w:rsidP="00156D36">
      <w:pPr>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одобрено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льным Этическим Комитетом </w:t>
      </w:r>
      <w:r w:rsidRPr="00F436A0">
        <w:rPr>
          <w:rStyle w:val="longtext"/>
          <w:rFonts w:ascii="Times New Roman" w:hAnsi="Times New Roman" w:cs="Times New Roman"/>
          <w:sz w:val="28"/>
          <w:szCs w:val="28"/>
          <w:shd w:val="clear" w:color="auto" w:fill="FFFFFF"/>
        </w:rPr>
        <w:t>при Н</w:t>
      </w:r>
      <w:r w:rsidR="00CB3F6E" w:rsidRPr="00F436A0">
        <w:rPr>
          <w:rStyle w:val="longtext"/>
          <w:rFonts w:ascii="Times New Roman" w:hAnsi="Times New Roman" w:cs="Times New Roman"/>
          <w:sz w:val="28"/>
          <w:szCs w:val="28"/>
          <w:shd w:val="clear" w:color="auto" w:fill="FFFFFF"/>
        </w:rPr>
        <w:t>А</w:t>
      </w:r>
      <w:r w:rsidRPr="00F436A0">
        <w:rPr>
          <w:rStyle w:val="longtext"/>
          <w:rFonts w:ascii="Times New Roman" w:hAnsi="Times New Roman" w:cs="Times New Roman"/>
          <w:sz w:val="28"/>
          <w:szCs w:val="28"/>
          <w:shd w:val="clear" w:color="auto" w:fill="FFFFFF"/>
        </w:rPr>
        <w:t>О «МУ</w:t>
      </w:r>
      <w:r w:rsidR="00CB3F6E" w:rsidRPr="00F436A0">
        <w:rPr>
          <w:rStyle w:val="longtext"/>
          <w:rFonts w:ascii="Times New Roman" w:hAnsi="Times New Roman" w:cs="Times New Roman"/>
          <w:sz w:val="28"/>
          <w:szCs w:val="28"/>
          <w:shd w:val="clear" w:color="auto" w:fill="FFFFFF"/>
        </w:rPr>
        <w:t>А</w:t>
      </w:r>
      <w:r w:rsidRPr="00F436A0">
        <w:rPr>
          <w:rStyle w:val="longtext"/>
          <w:rFonts w:ascii="Times New Roman" w:hAnsi="Times New Roman" w:cs="Times New Roman"/>
          <w:sz w:val="28"/>
          <w:szCs w:val="28"/>
          <w:shd w:val="clear" w:color="auto" w:fill="FFFFFF"/>
        </w:rPr>
        <w:t>»</w:t>
      </w:r>
      <w:r w:rsidR="007F0088" w:rsidRPr="00F436A0">
        <w:rPr>
          <w:rStyle w:val="longtext"/>
          <w:rFonts w:ascii="Times New Roman" w:hAnsi="Times New Roman" w:cs="Times New Roman"/>
          <w:sz w:val="28"/>
          <w:szCs w:val="28"/>
          <w:shd w:val="clear" w:color="auto" w:fill="FFFFFF"/>
        </w:rPr>
        <w:t xml:space="preserve"> (Выписк</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 xml:space="preserve"> из протокол</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 xml:space="preserve"> №2 з</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сед</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ния Лок</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льного Биоэтического комитет</w:t>
      </w:r>
      <w:r w:rsidR="00CB3F6E" w:rsidRPr="00F436A0">
        <w:rPr>
          <w:rStyle w:val="longtext"/>
          <w:rFonts w:ascii="Times New Roman" w:hAnsi="Times New Roman" w:cs="Times New Roman"/>
          <w:sz w:val="28"/>
          <w:szCs w:val="28"/>
          <w:shd w:val="clear" w:color="auto" w:fill="FFFFFF"/>
        </w:rPr>
        <w:t>аА</w:t>
      </w:r>
      <w:r w:rsidR="007F0088" w:rsidRPr="00F436A0">
        <w:rPr>
          <w:rStyle w:val="longtext"/>
          <w:rFonts w:ascii="Times New Roman" w:hAnsi="Times New Roman" w:cs="Times New Roman"/>
          <w:sz w:val="28"/>
          <w:szCs w:val="28"/>
          <w:shd w:val="clear" w:color="auto" w:fill="FFFFFF"/>
        </w:rPr>
        <w:t xml:space="preserve">О «Медицинский университет </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ст</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н</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 от 16 м</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рт</w:t>
      </w:r>
      <w:r w:rsidR="00CB3F6E" w:rsidRPr="00F436A0">
        <w:rPr>
          <w:rStyle w:val="longtext"/>
          <w:rFonts w:ascii="Times New Roman" w:hAnsi="Times New Roman" w:cs="Times New Roman"/>
          <w:sz w:val="28"/>
          <w:szCs w:val="28"/>
          <w:shd w:val="clear" w:color="auto" w:fill="FFFFFF"/>
        </w:rPr>
        <w:t>а</w:t>
      </w:r>
      <w:r w:rsidR="007F0088" w:rsidRPr="00F436A0">
        <w:rPr>
          <w:rStyle w:val="longtext"/>
          <w:rFonts w:ascii="Times New Roman" w:hAnsi="Times New Roman" w:cs="Times New Roman"/>
          <w:sz w:val="28"/>
          <w:szCs w:val="28"/>
          <w:shd w:val="clear" w:color="auto" w:fill="FFFFFF"/>
        </w:rPr>
        <w:t xml:space="preserve"> 2017 г)</w:t>
      </w:r>
      <w:r w:rsidRPr="00F436A0">
        <w:rPr>
          <w:rFonts w:ascii="Times New Roman" w:hAnsi="Times New Roman" w:cs="Times New Roman"/>
          <w:sz w:val="28"/>
          <w:szCs w:val="28"/>
        </w:rPr>
        <w:t>. Групп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внения (контроль) и групп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бир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лись из </w:t>
      </w:r>
      <w:r w:rsidR="00192B53" w:rsidRPr="00F436A0">
        <w:rPr>
          <w:rFonts w:ascii="Times New Roman" w:hAnsi="Times New Roman" w:cs="Times New Roman"/>
          <w:sz w:val="28"/>
          <w:szCs w:val="28"/>
        </w:rPr>
        <w:t>разных областей Республики Казахастан</w:t>
      </w:r>
      <w:r w:rsidR="00B10CF1" w:rsidRPr="00F436A0">
        <w:rPr>
          <w:rFonts w:ascii="Times New Roman" w:hAnsi="Times New Roman" w:cs="Times New Roman"/>
          <w:sz w:val="28"/>
          <w:szCs w:val="28"/>
        </w:rPr>
        <w:t xml:space="preserve"> (приложение В)</w:t>
      </w:r>
      <w:r w:rsidRPr="00F436A0">
        <w:rPr>
          <w:rFonts w:ascii="Times New Roman" w:hAnsi="Times New Roman" w:cs="Times New Roman"/>
          <w:sz w:val="28"/>
          <w:szCs w:val="28"/>
        </w:rPr>
        <w:t xml:space="preserve">. </w:t>
      </w:r>
    </w:p>
    <w:p w:rsidR="00156D36" w:rsidRPr="00F436A0" w:rsidRDefault="00156D36" w:rsidP="00156D36">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sz w:val="28"/>
          <w:szCs w:val="28"/>
        </w:rPr>
        <w:t>В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включены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циенты с предпол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емым НДРЖ.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 пост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основе </w:t>
      </w:r>
      <w:r w:rsidR="00360757" w:rsidRPr="00F436A0">
        <w:rPr>
          <w:rFonts w:ascii="Times New Roman" w:hAnsi="Times New Roman" w:cs="Times New Roman"/>
          <w:sz w:val="28"/>
          <w:szCs w:val="28"/>
        </w:rPr>
        <w:t>гистологического з</w:t>
      </w:r>
      <w:r w:rsidR="00CB3F6E" w:rsidRPr="00F436A0">
        <w:rPr>
          <w:rFonts w:ascii="Times New Roman" w:hAnsi="Times New Roman" w:cs="Times New Roman"/>
          <w:sz w:val="28"/>
          <w:szCs w:val="28"/>
        </w:rPr>
        <w:t>а</w:t>
      </w:r>
      <w:r w:rsidR="00360757" w:rsidRPr="00F436A0">
        <w:rPr>
          <w:rFonts w:ascii="Times New Roman" w:hAnsi="Times New Roman" w:cs="Times New Roman"/>
          <w:sz w:val="28"/>
          <w:szCs w:val="28"/>
        </w:rPr>
        <w:t>ключения и критериев тестиров</w:t>
      </w:r>
      <w:r w:rsidR="00CB3F6E" w:rsidRPr="00F436A0">
        <w:rPr>
          <w:rFonts w:ascii="Times New Roman" w:hAnsi="Times New Roman" w:cs="Times New Roman"/>
          <w:sz w:val="28"/>
          <w:szCs w:val="28"/>
        </w:rPr>
        <w:t>а</w:t>
      </w:r>
      <w:r w:rsidR="00360757" w:rsidRPr="00F436A0">
        <w:rPr>
          <w:rFonts w:ascii="Times New Roman" w:hAnsi="Times New Roman" w:cs="Times New Roman"/>
          <w:sz w:val="28"/>
          <w:szCs w:val="28"/>
        </w:rPr>
        <w:t>ния С</w:t>
      </w:r>
      <w:r w:rsidR="00360757" w:rsidRPr="00F436A0">
        <w:rPr>
          <w:rFonts w:ascii="Times New Roman" w:hAnsi="Times New Roman" w:cs="Times New Roman"/>
          <w:sz w:val="28"/>
          <w:szCs w:val="28"/>
          <w:lang w:val="en-US"/>
        </w:rPr>
        <w:t>DH</w:t>
      </w:r>
      <w:r w:rsidR="00360757" w:rsidRPr="00F436A0">
        <w:rPr>
          <w:rFonts w:ascii="Times New Roman" w:hAnsi="Times New Roman" w:cs="Times New Roman"/>
          <w:sz w:val="28"/>
          <w:szCs w:val="28"/>
        </w:rPr>
        <w:t>1.</w:t>
      </w:r>
      <w:r w:rsidRPr="00F436A0">
        <w:rPr>
          <w:rFonts w:ascii="Times New Roman" w:eastAsia="Times New Roman" w:hAnsi="Times New Roman" w:cs="Times New Roman"/>
          <w:sz w:val="28"/>
          <w:szCs w:val="28"/>
          <w:lang w:eastAsia="ru-RU"/>
        </w:rPr>
        <w:t>Согл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сно обновленным в 2015 г. Междун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родным Консорциумом по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ку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(IGCLC)  пересмотренным критериям тестиров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CDH1 (с учетом первой степени и второй степени родств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к семейным случ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ям относятся: 1) семьи с двумя или больше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циентов с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ком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 любом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сте, один подтвержденный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следственный диффузный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2) лиц</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с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следственным диффузным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ком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в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сте до 40 лет и 3) семьи с ди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гноз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ми 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следственного диффузного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и лобулярного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груди (один ди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гноз в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сте до 50 лет). Кроме того, тестиров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ние CDH1 необходимо у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циентов с двусторонним или семейным лобулярного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груди в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сте до 50 лет,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циенты с диффузным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ком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и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сщелиной губы или нёб</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и лиц</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с предшественник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ми перстневидно-клеточной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рциномой.</w:t>
      </w:r>
    </w:p>
    <w:p w:rsidR="00156D36" w:rsidRPr="00F436A0" w:rsidRDefault="00156D36" w:rsidP="00156D36">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sz w:val="28"/>
          <w:szCs w:val="28"/>
        </w:rPr>
        <w:t>У всех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стников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производился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зцов биологического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(кровь). Объектом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явл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ДНК, выделенн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из крови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стников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Выборк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собир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клинической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зе  онкоцентр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г.Нур-Султ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p>
    <w:p w:rsidR="00433F1F" w:rsidRPr="00F436A0" w:rsidRDefault="00433F1F" w:rsidP="006211FA">
      <w:pPr>
        <w:spacing w:after="0" w:line="240" w:lineRule="auto"/>
        <w:ind w:firstLine="851"/>
        <w:jc w:val="both"/>
        <w:outlineLvl w:val="2"/>
        <w:rPr>
          <w:rFonts w:ascii="Times New Roman" w:hAnsi="Times New Roman" w:cs="Times New Roman"/>
          <w:b/>
          <w:bCs/>
          <w:sz w:val="28"/>
          <w:szCs w:val="28"/>
        </w:rPr>
      </w:pPr>
    </w:p>
    <w:p w:rsidR="0075253A" w:rsidRPr="00F436A0" w:rsidRDefault="00156D36" w:rsidP="006211FA">
      <w:pPr>
        <w:spacing w:after="0" w:line="240" w:lineRule="auto"/>
        <w:ind w:firstLine="851"/>
        <w:jc w:val="both"/>
        <w:outlineLvl w:val="2"/>
        <w:rPr>
          <w:rFonts w:ascii="Times New Roman" w:hAnsi="Times New Roman" w:cs="Times New Roman"/>
          <w:b/>
          <w:bCs/>
          <w:sz w:val="28"/>
          <w:szCs w:val="28"/>
        </w:rPr>
      </w:pPr>
      <w:r w:rsidRPr="00F436A0">
        <w:rPr>
          <w:rFonts w:ascii="Times New Roman" w:hAnsi="Times New Roman" w:cs="Times New Roman"/>
          <w:b/>
          <w:bCs/>
          <w:sz w:val="28"/>
          <w:szCs w:val="28"/>
        </w:rPr>
        <w:t>2.2</w:t>
      </w:r>
      <w:r w:rsidR="0075253A" w:rsidRPr="00F436A0">
        <w:rPr>
          <w:rFonts w:ascii="Times New Roman" w:hAnsi="Times New Roman" w:cs="Times New Roman"/>
          <w:b/>
          <w:bCs/>
          <w:sz w:val="28"/>
          <w:szCs w:val="28"/>
        </w:rPr>
        <w:t xml:space="preserve"> Оборудов</w:t>
      </w:r>
      <w:r w:rsidR="00CB3F6E" w:rsidRPr="00F436A0">
        <w:rPr>
          <w:rFonts w:ascii="Times New Roman" w:hAnsi="Times New Roman" w:cs="Times New Roman"/>
          <w:b/>
          <w:bCs/>
          <w:sz w:val="28"/>
          <w:szCs w:val="28"/>
        </w:rPr>
        <w:t>а</w:t>
      </w:r>
      <w:r w:rsidR="0075253A" w:rsidRPr="00F436A0">
        <w:rPr>
          <w:rFonts w:ascii="Times New Roman" w:hAnsi="Times New Roman" w:cs="Times New Roman"/>
          <w:b/>
          <w:bCs/>
          <w:sz w:val="28"/>
          <w:szCs w:val="28"/>
        </w:rPr>
        <w:t>ние</w:t>
      </w:r>
      <w:bookmarkEnd w:id="12"/>
      <w:bookmarkEnd w:id="13"/>
      <w:bookmarkEnd w:id="14"/>
      <w:bookmarkEnd w:id="15"/>
      <w:r w:rsidRPr="00F436A0">
        <w:rPr>
          <w:rFonts w:ascii="Times New Roman" w:hAnsi="Times New Roman" w:cs="Times New Roman"/>
          <w:b/>
          <w:bCs/>
          <w:sz w:val="28"/>
          <w:szCs w:val="28"/>
        </w:rPr>
        <w:t>.</w:t>
      </w:r>
    </w:p>
    <w:p w:rsidR="0063397D" w:rsidRPr="00F436A0" w:rsidRDefault="007F0088" w:rsidP="0063397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лось следубщееоборудов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w:t>
      </w:r>
      <w:r w:rsidR="0075253A" w:rsidRPr="00F436A0">
        <w:rPr>
          <w:rFonts w:ascii="Times New Roman" w:hAnsi="Times New Roman" w:cs="Times New Roman"/>
          <w:sz w:val="28"/>
          <w:szCs w:val="28"/>
        </w:rPr>
        <w:t>Генетический</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тор</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BIPRISM</w:t>
      </w:r>
      <w:r w:rsidR="0075253A" w:rsidRPr="00F436A0">
        <w:rPr>
          <w:rFonts w:ascii="Times New Roman" w:hAnsi="Times New Roman" w:cs="Times New Roman"/>
          <w:sz w:val="28"/>
          <w:szCs w:val="28"/>
        </w:rPr>
        <w:t xml:space="preserve"> 3130 </w:t>
      </w:r>
      <w:r w:rsidR="0075253A" w:rsidRPr="00F436A0">
        <w:rPr>
          <w:rFonts w:ascii="Times New Roman" w:hAnsi="Times New Roman" w:cs="Times New Roman"/>
          <w:sz w:val="28"/>
          <w:szCs w:val="28"/>
          <w:lang w:val="en-GB"/>
        </w:rPr>
        <w:t>xl</w:t>
      </w:r>
      <w:r w:rsidR="0075253A" w:rsidRPr="00F436A0">
        <w:rPr>
          <w:rFonts w:ascii="Times New Roman" w:hAnsi="Times New Roman" w:cs="Times New Roman"/>
          <w:sz w:val="28"/>
          <w:szCs w:val="28"/>
          <w:lang w:val="en-US"/>
        </w:rPr>
        <w:t>Genetic</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n</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lyser</w:t>
      </w:r>
      <w:r w:rsidR="0075253A" w:rsidRPr="00F436A0">
        <w:rPr>
          <w:rFonts w:ascii="Times New Roman" w:hAnsi="Times New Roman" w:cs="Times New Roman"/>
          <w:sz w:val="28"/>
          <w:szCs w:val="28"/>
        </w:rPr>
        <w:t>,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ppliedBiosystems</w:t>
      </w:r>
      <w:r w:rsidR="0075253A" w:rsidRPr="00F436A0">
        <w:rPr>
          <w:rFonts w:ascii="Times New Roman" w:hAnsi="Times New Roman" w:cs="Times New Roman"/>
          <w:sz w:val="28"/>
          <w:szCs w:val="28"/>
        </w:rPr>
        <w:t>); термоциклер</w:t>
      </w:r>
      <w:r w:rsidR="0075253A" w:rsidRPr="00F436A0">
        <w:rPr>
          <w:rFonts w:ascii="Times New Roman" w:hAnsi="Times New Roman" w:cs="Times New Roman"/>
          <w:sz w:val="28"/>
          <w:szCs w:val="28"/>
          <w:lang w:val="en-US"/>
        </w:rPr>
        <w:t>Tetr</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d</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BioR</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d</w:t>
      </w:r>
      <w:r w:rsidR="0075253A"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литические весы </w:t>
      </w:r>
      <w:r w:rsidR="0075253A" w:rsidRPr="00F436A0">
        <w:rPr>
          <w:rFonts w:ascii="Times New Roman" w:hAnsi="Times New Roman" w:cs="Times New Roman"/>
          <w:sz w:val="28"/>
          <w:szCs w:val="28"/>
          <w:lang w:val="en-GB"/>
        </w:rPr>
        <w:t>TE</w:t>
      </w:r>
      <w:r w:rsidR="0075253A" w:rsidRPr="00F436A0">
        <w:rPr>
          <w:rFonts w:ascii="Times New Roman" w:hAnsi="Times New Roman" w:cs="Times New Roman"/>
          <w:sz w:val="28"/>
          <w:szCs w:val="28"/>
        </w:rPr>
        <w:t xml:space="preserve"> 313</w:t>
      </w:r>
      <w:r w:rsidR="0075253A" w:rsidRPr="00F436A0">
        <w:rPr>
          <w:rFonts w:ascii="Times New Roman" w:hAnsi="Times New Roman" w:cs="Times New Roman"/>
          <w:sz w:val="28"/>
          <w:szCs w:val="28"/>
          <w:lang w:val="en-GB"/>
        </w:rPr>
        <w:t>S</w:t>
      </w:r>
      <w:r w:rsidR="0075253A" w:rsidRPr="00F436A0">
        <w:rPr>
          <w:rFonts w:ascii="Times New Roman" w:hAnsi="Times New Roman" w:cs="Times New Roman"/>
          <w:sz w:val="28"/>
          <w:szCs w:val="28"/>
        </w:rPr>
        <w:t xml:space="preserve"> 2006, (</w:t>
      </w:r>
      <w:r w:rsidR="0075253A" w:rsidRPr="00F436A0">
        <w:rPr>
          <w:rFonts w:ascii="Times New Roman" w:hAnsi="Times New Roman" w:cs="Times New Roman"/>
          <w:sz w:val="28"/>
          <w:szCs w:val="28"/>
          <w:lang w:val="en-GB"/>
        </w:rPr>
        <w:t>S</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GB"/>
        </w:rPr>
        <w:t>rtorius</w:t>
      </w:r>
      <w:r w:rsidR="0075253A" w:rsidRPr="00F436A0">
        <w:rPr>
          <w:rFonts w:ascii="Times New Roman" w:hAnsi="Times New Roman" w:cs="Times New Roman"/>
          <w:sz w:val="28"/>
          <w:szCs w:val="28"/>
        </w:rPr>
        <w:t xml:space="preserve">); рН-метр </w:t>
      </w:r>
      <w:r w:rsidR="0075253A" w:rsidRPr="00F436A0">
        <w:rPr>
          <w:rFonts w:ascii="Times New Roman" w:hAnsi="Times New Roman" w:cs="Times New Roman"/>
          <w:sz w:val="28"/>
          <w:szCs w:val="28"/>
          <w:lang w:val="en-US"/>
        </w:rPr>
        <w:t>Delt</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320, (</w:t>
      </w:r>
      <w:r w:rsidR="0075253A" w:rsidRPr="00F436A0">
        <w:rPr>
          <w:rFonts w:ascii="Times New Roman" w:hAnsi="Times New Roman" w:cs="Times New Roman"/>
          <w:sz w:val="28"/>
          <w:szCs w:val="28"/>
          <w:lang w:val="en-US"/>
        </w:rPr>
        <w:t>MettlerToledo</w:t>
      </w:r>
      <w:r w:rsidR="0075253A" w:rsidRPr="00F436A0">
        <w:rPr>
          <w:rFonts w:ascii="Times New Roman" w:hAnsi="Times New Roman" w:cs="Times New Roman"/>
          <w:sz w:val="28"/>
          <w:szCs w:val="28"/>
        </w:rPr>
        <w:t xml:space="preserve">); спектрофотометр </w:t>
      </w:r>
      <w:r w:rsidR="0075253A" w:rsidRPr="00F436A0">
        <w:rPr>
          <w:rFonts w:ascii="Times New Roman" w:hAnsi="Times New Roman" w:cs="Times New Roman"/>
          <w:sz w:val="28"/>
          <w:szCs w:val="28"/>
          <w:lang w:val="en-US"/>
        </w:rPr>
        <w:t>PD</w:t>
      </w:r>
      <w:r w:rsidR="0075253A" w:rsidRPr="00F436A0">
        <w:rPr>
          <w:rFonts w:ascii="Times New Roman" w:hAnsi="Times New Roman" w:cs="Times New Roman"/>
          <w:sz w:val="28"/>
          <w:szCs w:val="28"/>
        </w:rPr>
        <w:t xml:space="preserve"> 303 </w:t>
      </w:r>
      <w:r w:rsidR="0075253A" w:rsidRPr="00F436A0">
        <w:rPr>
          <w:rFonts w:ascii="Times New Roman" w:hAnsi="Times New Roman" w:cs="Times New Roman"/>
          <w:sz w:val="28"/>
          <w:szCs w:val="28"/>
          <w:lang w:val="en-US"/>
        </w:rPr>
        <w:t>UV</w:t>
      </w:r>
      <w:r w:rsidR="0075253A" w:rsidRPr="00F436A0">
        <w:rPr>
          <w:rFonts w:ascii="Times New Roman" w:hAnsi="Times New Roman" w:cs="Times New Roman"/>
          <w:sz w:val="28"/>
          <w:szCs w:val="28"/>
        </w:rPr>
        <w:t>,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plel</w:t>
      </w:r>
      <w:r w:rsidR="0075253A" w:rsidRPr="00F436A0">
        <w:rPr>
          <w:rFonts w:ascii="Times New Roman" w:hAnsi="Times New Roman" w:cs="Times New Roman"/>
          <w:sz w:val="28"/>
          <w:szCs w:val="28"/>
        </w:rPr>
        <w:t>); микроволнов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я печь, (</w:t>
      </w:r>
      <w:r w:rsidR="0075253A" w:rsidRPr="00F436A0">
        <w:rPr>
          <w:rFonts w:ascii="Times New Roman" w:hAnsi="Times New Roman" w:cs="Times New Roman"/>
          <w:sz w:val="28"/>
          <w:szCs w:val="28"/>
          <w:lang w:val="en-GB"/>
        </w:rPr>
        <w:t>S</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GB"/>
        </w:rPr>
        <w:t>msung</w:t>
      </w:r>
      <w:r w:rsidR="0075253A" w:rsidRPr="00F436A0">
        <w:rPr>
          <w:rFonts w:ascii="Times New Roman" w:hAnsi="Times New Roman" w:cs="Times New Roman"/>
          <w:sz w:val="28"/>
          <w:szCs w:val="28"/>
        </w:rPr>
        <w:t>); термопл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ты</w:t>
      </w:r>
      <w:r w:rsidR="0075253A" w:rsidRPr="00F436A0">
        <w:rPr>
          <w:rFonts w:ascii="Times New Roman" w:hAnsi="Times New Roman" w:cs="Times New Roman"/>
          <w:sz w:val="28"/>
          <w:szCs w:val="28"/>
          <w:lang w:val="en-US"/>
        </w:rPr>
        <w:t>DryBlockHe</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ter</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Techne</w:t>
      </w:r>
      <w:r w:rsidR="0075253A" w:rsidRPr="00F436A0">
        <w:rPr>
          <w:rFonts w:ascii="Times New Roman" w:hAnsi="Times New Roman" w:cs="Times New Roman"/>
          <w:sz w:val="28"/>
          <w:szCs w:val="28"/>
        </w:rPr>
        <w:t>); термост</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тиров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нные шейкеры </w:t>
      </w:r>
      <w:r w:rsidR="0075253A" w:rsidRPr="00F436A0">
        <w:rPr>
          <w:rFonts w:ascii="Times New Roman" w:hAnsi="Times New Roman" w:cs="Times New Roman"/>
          <w:sz w:val="28"/>
          <w:szCs w:val="28"/>
          <w:lang w:val="en-US"/>
        </w:rPr>
        <w:t>ThermoBlockTDB</w:t>
      </w:r>
      <w:r w:rsidR="0075253A" w:rsidRPr="00F436A0">
        <w:rPr>
          <w:rFonts w:ascii="Times New Roman" w:hAnsi="Times New Roman" w:cs="Times New Roman"/>
          <w:sz w:val="28"/>
          <w:szCs w:val="28"/>
        </w:rPr>
        <w:t>-120, 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твия;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втом</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тические микропипетки, (</w:t>
      </w:r>
      <w:r w:rsidR="0075253A" w:rsidRPr="00F436A0">
        <w:rPr>
          <w:rFonts w:ascii="Times New Roman" w:hAnsi="Times New Roman" w:cs="Times New Roman"/>
          <w:sz w:val="28"/>
          <w:szCs w:val="28"/>
          <w:lang w:val="en-GB"/>
        </w:rPr>
        <w:t>Eppendorf</w:t>
      </w:r>
      <w:r w:rsidR="0075253A"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пп</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 для электрофорез</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нуклеиновых кислот </w:t>
      </w:r>
      <w:r w:rsidR="0075253A" w:rsidRPr="00F436A0">
        <w:rPr>
          <w:rFonts w:ascii="Times New Roman" w:hAnsi="Times New Roman" w:cs="Times New Roman"/>
          <w:sz w:val="28"/>
          <w:szCs w:val="28"/>
          <w:lang w:val="en-US"/>
        </w:rPr>
        <w:t>PowerP</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c</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Bio</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en-US"/>
        </w:rPr>
        <w:t>R</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d</w:t>
      </w:r>
      <w:r w:rsidR="0075253A"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lang w:val="kk-KZ"/>
        </w:rPr>
        <w:t>а</w:t>
      </w:r>
      <w:r w:rsidR="0075253A" w:rsidRPr="00F436A0">
        <w:rPr>
          <w:rFonts w:ascii="Times New Roman" w:hAnsi="Times New Roman" w:cs="Times New Roman"/>
          <w:sz w:val="28"/>
          <w:szCs w:val="28"/>
          <w:lang w:val="kk-KZ"/>
        </w:rPr>
        <w:t>пп</w:t>
      </w:r>
      <w:r w:rsidR="00CB3F6E" w:rsidRPr="00F436A0">
        <w:rPr>
          <w:rFonts w:ascii="Times New Roman" w:hAnsi="Times New Roman" w:cs="Times New Roman"/>
          <w:sz w:val="28"/>
          <w:szCs w:val="28"/>
          <w:lang w:val="kk-KZ"/>
        </w:rPr>
        <w:t>а</w:t>
      </w:r>
      <w:r w:rsidR="0075253A" w:rsidRPr="00F436A0">
        <w:rPr>
          <w:rFonts w:ascii="Times New Roman" w:hAnsi="Times New Roman" w:cs="Times New Roman"/>
          <w:sz w:val="28"/>
          <w:szCs w:val="28"/>
          <w:lang w:val="kk-KZ"/>
        </w:rPr>
        <w:t>р</w:t>
      </w:r>
      <w:r w:rsidR="00CB3F6E" w:rsidRPr="00F436A0">
        <w:rPr>
          <w:rFonts w:ascii="Times New Roman" w:hAnsi="Times New Roman" w:cs="Times New Roman"/>
          <w:sz w:val="28"/>
          <w:szCs w:val="28"/>
          <w:lang w:val="kk-KZ"/>
        </w:rPr>
        <w:t>а</w:t>
      </w:r>
      <w:r w:rsidR="0075253A" w:rsidRPr="00F436A0">
        <w:rPr>
          <w:rFonts w:ascii="Times New Roman" w:hAnsi="Times New Roman" w:cs="Times New Roman"/>
          <w:sz w:val="28"/>
          <w:szCs w:val="28"/>
          <w:lang w:val="kk-KZ"/>
        </w:rPr>
        <w:t>т для электрофорез</w:t>
      </w:r>
      <w:r w:rsidR="00CB3F6E" w:rsidRPr="00F436A0">
        <w:rPr>
          <w:rFonts w:ascii="Times New Roman" w:hAnsi="Times New Roman" w:cs="Times New Roman"/>
          <w:sz w:val="28"/>
          <w:szCs w:val="28"/>
          <w:lang w:val="kk-KZ"/>
        </w:rPr>
        <w:t>а</w:t>
      </w:r>
      <w:r w:rsidR="0075253A" w:rsidRPr="00F436A0">
        <w:rPr>
          <w:rFonts w:ascii="Times New Roman" w:hAnsi="Times New Roman" w:cs="Times New Roman"/>
          <w:sz w:val="28"/>
          <w:szCs w:val="28"/>
          <w:lang w:val="kk-KZ"/>
        </w:rPr>
        <w:t xml:space="preserve"> нуклеиновых кислот “Consort EV </w:t>
      </w:r>
      <w:smartTag w:uri="urn:schemas-microsoft-com:office:smarttags" w:element="metricconverter">
        <w:smartTagPr>
          <w:attr w:name="ProductID" w:val="265”"/>
        </w:smartTagPr>
        <w:r w:rsidR="0075253A" w:rsidRPr="00F436A0">
          <w:rPr>
            <w:rFonts w:ascii="Times New Roman" w:hAnsi="Times New Roman" w:cs="Times New Roman"/>
            <w:sz w:val="28"/>
            <w:szCs w:val="28"/>
            <w:lang w:val="kk-KZ"/>
          </w:rPr>
          <w:t>265”</w:t>
        </w:r>
      </w:smartTag>
      <w:r w:rsidR="0075253A" w:rsidRPr="00F436A0">
        <w:rPr>
          <w:rFonts w:ascii="Times New Roman" w:hAnsi="Times New Roman" w:cs="Times New Roman"/>
          <w:sz w:val="28"/>
          <w:szCs w:val="28"/>
          <w:lang w:val="kk-KZ"/>
        </w:rPr>
        <w:t xml:space="preserve">, </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kk-KZ"/>
        </w:rPr>
        <w:t>Consort</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kk-KZ"/>
        </w:rPr>
        <w:t>;</w:t>
      </w:r>
      <w:r w:rsidR="0075253A" w:rsidRPr="00F436A0">
        <w:rPr>
          <w:rFonts w:ascii="Times New Roman" w:hAnsi="Times New Roman" w:cs="Times New Roman"/>
          <w:sz w:val="28"/>
          <w:szCs w:val="28"/>
        </w:rPr>
        <w:t xml:space="preserve"> п</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кет прикл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дных прогр</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мм для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последов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тельностей – </w:t>
      </w:r>
      <w:r w:rsidR="0075253A" w:rsidRPr="00F436A0">
        <w:rPr>
          <w:rFonts w:ascii="Times New Roman" w:hAnsi="Times New Roman" w:cs="Times New Roman"/>
          <w:sz w:val="28"/>
          <w:szCs w:val="28"/>
          <w:lang w:val="en-US"/>
        </w:rPr>
        <w:t>Sequencher</w:t>
      </w:r>
      <w:r w:rsidR="0075253A" w:rsidRPr="00F436A0">
        <w:rPr>
          <w:rFonts w:ascii="Times New Roman" w:hAnsi="Times New Roman" w:cs="Times New Roman"/>
          <w:sz w:val="28"/>
          <w:szCs w:val="28"/>
        </w:rPr>
        <w:t xml:space="preserve"> 4.5, </w:t>
      </w:r>
      <w:r w:rsidR="0075253A" w:rsidRPr="00F436A0">
        <w:rPr>
          <w:rFonts w:ascii="Times New Roman" w:hAnsi="Times New Roman" w:cs="Times New Roman"/>
          <w:sz w:val="28"/>
          <w:szCs w:val="28"/>
          <w:lang w:val="en-US"/>
        </w:rPr>
        <w:t>VectorNTI</w:t>
      </w:r>
      <w:r w:rsidR="00CB3F6E" w:rsidRPr="00F436A0">
        <w:rPr>
          <w:rFonts w:ascii="Times New Roman" w:hAnsi="Times New Roman" w:cs="Times New Roman"/>
          <w:bCs/>
          <w:iCs/>
          <w:sz w:val="28"/>
          <w:szCs w:val="28"/>
          <w:lang w:eastAsia="ru-RU"/>
        </w:rPr>
        <w:t>А</w:t>
      </w:r>
      <w:r w:rsidR="0075253A" w:rsidRPr="00F436A0">
        <w:rPr>
          <w:rFonts w:ascii="Times New Roman" w:hAnsi="Times New Roman" w:cs="Times New Roman"/>
          <w:bCs/>
          <w:iCs/>
          <w:sz w:val="28"/>
          <w:szCs w:val="28"/>
          <w:lang w:eastAsia="ru-RU"/>
        </w:rPr>
        <w:t>dv</w:t>
      </w:r>
      <w:r w:rsidR="00CB3F6E" w:rsidRPr="00F436A0">
        <w:rPr>
          <w:rFonts w:ascii="Times New Roman" w:hAnsi="Times New Roman" w:cs="Times New Roman"/>
          <w:bCs/>
          <w:iCs/>
          <w:sz w:val="28"/>
          <w:szCs w:val="28"/>
          <w:lang w:eastAsia="ru-RU"/>
        </w:rPr>
        <w:t>а</w:t>
      </w:r>
      <w:r w:rsidR="0075253A" w:rsidRPr="00F436A0">
        <w:rPr>
          <w:rFonts w:ascii="Times New Roman" w:hAnsi="Times New Roman" w:cs="Times New Roman"/>
          <w:bCs/>
          <w:iCs/>
          <w:sz w:val="28"/>
          <w:szCs w:val="28"/>
          <w:lang w:eastAsia="ru-RU"/>
        </w:rPr>
        <w:t>nce</w:t>
      </w:r>
      <w:r w:rsidR="0075253A" w:rsidRPr="00F436A0">
        <w:rPr>
          <w:rFonts w:ascii="Times New Roman" w:hAnsi="Times New Roman" w:cs="Times New Roman"/>
          <w:bCs/>
          <w:sz w:val="28"/>
          <w:szCs w:val="28"/>
          <w:lang w:eastAsia="ru-RU"/>
        </w:rPr>
        <w:t xml:space="preserve">™ </w:t>
      </w:r>
      <w:r w:rsidR="0075253A" w:rsidRPr="00F436A0">
        <w:rPr>
          <w:rFonts w:ascii="Times New Roman" w:hAnsi="Times New Roman" w:cs="Times New Roman"/>
          <w:bCs/>
          <w:iCs/>
          <w:sz w:val="28"/>
          <w:szCs w:val="28"/>
          <w:lang w:eastAsia="ru-RU"/>
        </w:rPr>
        <w:t>9.0 (</w:t>
      </w:r>
      <w:r w:rsidR="0075253A" w:rsidRPr="00F436A0">
        <w:rPr>
          <w:rFonts w:ascii="Times New Roman" w:hAnsi="Times New Roman" w:cs="Times New Roman"/>
          <w:sz w:val="28"/>
          <w:szCs w:val="28"/>
          <w:lang w:val="en-US"/>
        </w:rPr>
        <w:t>Invitrogen</w:t>
      </w:r>
      <w:r w:rsidR="0075253A" w:rsidRPr="00F436A0">
        <w:rPr>
          <w:rFonts w:ascii="Times New Roman" w:hAnsi="Times New Roman" w:cs="Times New Roman"/>
          <w:sz w:val="28"/>
          <w:szCs w:val="28"/>
        </w:rPr>
        <w:t xml:space="preserve">), </w:t>
      </w:r>
      <w:r w:rsidR="0075253A" w:rsidRPr="00F436A0">
        <w:rPr>
          <w:rFonts w:ascii="Times New Roman" w:hAnsi="Times New Roman" w:cs="Times New Roman"/>
          <w:sz w:val="28"/>
          <w:szCs w:val="28"/>
          <w:lang w:val="en-US"/>
        </w:rPr>
        <w:t>L</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sergene</w:t>
      </w:r>
      <w:r w:rsidR="0075253A" w:rsidRPr="00F436A0">
        <w:rPr>
          <w:rFonts w:ascii="Times New Roman" w:hAnsi="Times New Roman" w:cs="Times New Roman"/>
          <w:sz w:val="28"/>
          <w:szCs w:val="28"/>
        </w:rPr>
        <w:t>6.0(DN</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St</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r Inc., M</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dison, WI), </w:t>
      </w:r>
      <w:r w:rsidR="0075253A" w:rsidRPr="00F436A0">
        <w:rPr>
          <w:rFonts w:ascii="Times New Roman" w:hAnsi="Times New Roman" w:cs="Times New Roman"/>
          <w:sz w:val="28"/>
          <w:szCs w:val="28"/>
          <w:lang w:val="en-US"/>
        </w:rPr>
        <w:t>SequenceSc</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nnerv</w:t>
      </w:r>
      <w:r w:rsidR="0075253A" w:rsidRPr="00F436A0">
        <w:rPr>
          <w:rFonts w:ascii="Times New Roman" w:hAnsi="Times New Roman" w:cs="Times New Roman"/>
          <w:sz w:val="28"/>
          <w:szCs w:val="28"/>
        </w:rPr>
        <w:t>1.0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ppliedBiosystems</w:t>
      </w:r>
      <w:r w:rsidR="0075253A" w:rsidRPr="00F436A0">
        <w:rPr>
          <w:rFonts w:ascii="Times New Roman" w:hAnsi="Times New Roman" w:cs="Times New Roman"/>
          <w:sz w:val="28"/>
          <w:szCs w:val="28"/>
        </w:rPr>
        <w:t xml:space="preserve">); </w:t>
      </w:r>
      <w:r w:rsidR="0075253A" w:rsidRPr="00F436A0">
        <w:rPr>
          <w:rFonts w:ascii="Times New Roman" w:hAnsi="Times New Roman" w:cs="Times New Roman"/>
          <w:sz w:val="28"/>
          <w:szCs w:val="28"/>
          <w:lang w:val="en-US"/>
        </w:rPr>
        <w:t>c</w:t>
      </w:r>
      <w:r w:rsidR="0075253A" w:rsidRPr="00F436A0">
        <w:rPr>
          <w:rFonts w:ascii="Times New Roman" w:hAnsi="Times New Roman" w:cs="Times New Roman"/>
          <w:sz w:val="28"/>
          <w:szCs w:val="28"/>
        </w:rPr>
        <w:t>истем</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для документиров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ния гелей “</w:t>
      </w:r>
      <w:r w:rsidR="0075253A" w:rsidRPr="00F436A0">
        <w:rPr>
          <w:rFonts w:ascii="Times New Roman" w:hAnsi="Times New Roman" w:cs="Times New Roman"/>
          <w:sz w:val="28"/>
          <w:szCs w:val="28"/>
          <w:lang w:val="en-US"/>
        </w:rPr>
        <w:t>Qu</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ntityOne</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Bio</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en-US"/>
        </w:rPr>
        <w:t>R</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d</w:t>
      </w:r>
      <w:r w:rsidR="0075253A" w:rsidRPr="00F436A0">
        <w:rPr>
          <w:rFonts w:ascii="Times New Roman" w:hAnsi="Times New Roman" w:cs="Times New Roman"/>
          <w:sz w:val="28"/>
          <w:szCs w:val="28"/>
        </w:rPr>
        <w:t>); систем</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документ</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ций гелей </w:t>
      </w:r>
      <w:r w:rsidR="0075253A" w:rsidRPr="00F436A0">
        <w:rPr>
          <w:rFonts w:ascii="Times New Roman" w:hAnsi="Times New Roman" w:cs="Times New Roman"/>
          <w:sz w:val="28"/>
          <w:szCs w:val="28"/>
          <w:lang w:val="en-GB"/>
        </w:rPr>
        <w:t>GelDoc</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Bio</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en-US"/>
        </w:rPr>
        <w:t>R</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d</w:t>
      </w:r>
      <w:r w:rsidR="0075253A" w:rsidRPr="00F436A0">
        <w:rPr>
          <w:rFonts w:ascii="Times New Roman" w:hAnsi="Times New Roman" w:cs="Times New Roman"/>
          <w:sz w:val="28"/>
          <w:szCs w:val="28"/>
        </w:rPr>
        <w:t>); рефрижер</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торн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я микроцентрифуг</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w:t>
      </w:r>
      <w:r w:rsidR="0075253A" w:rsidRPr="00F436A0">
        <w:rPr>
          <w:rFonts w:ascii="Times New Roman" w:hAnsi="Times New Roman" w:cs="Times New Roman"/>
          <w:sz w:val="28"/>
          <w:szCs w:val="28"/>
          <w:lang w:val="en-US"/>
        </w:rPr>
        <w:t>Centrifuge</w:t>
      </w:r>
      <w:r w:rsidR="0075253A" w:rsidRPr="00F436A0">
        <w:rPr>
          <w:rFonts w:ascii="Times New Roman" w:hAnsi="Times New Roman" w:cs="Times New Roman"/>
          <w:sz w:val="28"/>
          <w:szCs w:val="28"/>
        </w:rPr>
        <w:t xml:space="preserve"> 5417</w:t>
      </w:r>
      <w:r w:rsidR="0075253A" w:rsidRPr="00F436A0">
        <w:rPr>
          <w:rFonts w:ascii="Times New Roman" w:hAnsi="Times New Roman" w:cs="Times New Roman"/>
          <w:sz w:val="28"/>
          <w:szCs w:val="28"/>
          <w:lang w:val="en-US"/>
        </w:rPr>
        <w:t>R</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Eppendorf</w:t>
      </w:r>
      <w:r w:rsidR="0075253A" w:rsidRPr="00F436A0">
        <w:rPr>
          <w:rFonts w:ascii="Times New Roman" w:hAnsi="Times New Roman" w:cs="Times New Roman"/>
          <w:sz w:val="28"/>
          <w:szCs w:val="28"/>
        </w:rPr>
        <w:t>); низкоскоростн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я центрифуг</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w:t>
      </w:r>
      <w:r w:rsidR="0075253A" w:rsidRPr="00F436A0">
        <w:rPr>
          <w:rFonts w:ascii="Times New Roman" w:hAnsi="Times New Roman" w:cs="Times New Roman"/>
          <w:sz w:val="28"/>
          <w:szCs w:val="28"/>
          <w:lang w:val="en-US"/>
        </w:rPr>
        <w:t>Centrifuge</w:t>
      </w:r>
      <w:r w:rsidR="0075253A" w:rsidRPr="00F436A0">
        <w:rPr>
          <w:rFonts w:ascii="Times New Roman" w:hAnsi="Times New Roman" w:cs="Times New Roman"/>
          <w:sz w:val="28"/>
          <w:szCs w:val="28"/>
        </w:rPr>
        <w:t xml:space="preserve"> 5702", (</w:t>
      </w:r>
      <w:r w:rsidR="0075253A" w:rsidRPr="00F436A0">
        <w:rPr>
          <w:rFonts w:ascii="Times New Roman" w:hAnsi="Times New Roman" w:cs="Times New Roman"/>
          <w:sz w:val="28"/>
          <w:szCs w:val="28"/>
          <w:lang w:val="en-US"/>
        </w:rPr>
        <w:t>Eppendorf</w:t>
      </w:r>
      <w:r w:rsidR="0075253A" w:rsidRPr="00F436A0">
        <w:rPr>
          <w:rFonts w:ascii="Times New Roman" w:hAnsi="Times New Roman" w:cs="Times New Roman"/>
          <w:sz w:val="28"/>
          <w:szCs w:val="28"/>
        </w:rPr>
        <w:t>); микроцентрифуг</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w:t>
      </w:r>
      <w:r w:rsidR="0075253A" w:rsidRPr="00F436A0">
        <w:rPr>
          <w:rFonts w:ascii="Times New Roman" w:hAnsi="Times New Roman" w:cs="Times New Roman"/>
          <w:sz w:val="28"/>
          <w:szCs w:val="28"/>
          <w:lang w:val="en-US"/>
        </w:rPr>
        <w:t>MiniSpin</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Eppendorf</w:t>
      </w:r>
      <w:r w:rsidR="0075253A" w:rsidRPr="00F436A0">
        <w:rPr>
          <w:rFonts w:ascii="Times New Roman" w:hAnsi="Times New Roman" w:cs="Times New Roman"/>
          <w:sz w:val="28"/>
          <w:szCs w:val="28"/>
        </w:rPr>
        <w:t xml:space="preserve">); шейкер </w:t>
      </w:r>
      <w:r w:rsidR="0075253A" w:rsidRPr="00F436A0">
        <w:rPr>
          <w:rFonts w:ascii="Times New Roman" w:hAnsi="Times New Roman" w:cs="Times New Roman"/>
          <w:sz w:val="28"/>
          <w:szCs w:val="28"/>
          <w:lang w:val="en-GB"/>
        </w:rPr>
        <w:t>PSU</w:t>
      </w:r>
      <w:r w:rsidR="0075253A" w:rsidRPr="00F436A0">
        <w:rPr>
          <w:rFonts w:ascii="Times New Roman" w:hAnsi="Times New Roman" w:cs="Times New Roman"/>
          <w:sz w:val="28"/>
          <w:szCs w:val="28"/>
        </w:rPr>
        <w:t>-20, (М</w:t>
      </w:r>
      <w:r w:rsidR="0075253A" w:rsidRPr="00F436A0">
        <w:rPr>
          <w:rFonts w:ascii="Times New Roman" w:hAnsi="Times New Roman" w:cs="Times New Roman"/>
          <w:sz w:val="28"/>
          <w:szCs w:val="28"/>
          <w:lang w:val="en-GB"/>
        </w:rPr>
        <w:t>uItiBIOS</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GB"/>
        </w:rPr>
        <w:t>N</w:t>
      </w:r>
      <w:r w:rsidR="0075253A" w:rsidRPr="00F436A0">
        <w:rPr>
          <w:rFonts w:ascii="Times New Roman" w:hAnsi="Times New Roman" w:cs="Times New Roman"/>
          <w:sz w:val="28"/>
          <w:szCs w:val="28"/>
        </w:rPr>
        <w:t>); фильтр</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ционное оборудов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ние и уст</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новки для получения высокоочищенной деионизиров</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нной воды, (</w:t>
      </w:r>
      <w:r w:rsidR="0075253A" w:rsidRPr="00F436A0">
        <w:rPr>
          <w:rFonts w:ascii="Times New Roman" w:hAnsi="Times New Roman" w:cs="Times New Roman"/>
          <w:sz w:val="28"/>
          <w:szCs w:val="28"/>
          <w:lang w:val="en-US"/>
        </w:rPr>
        <w:t>S</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rtorius</w:t>
      </w:r>
      <w:r w:rsidR="0075253A"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мин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рные шк</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фы, 2-го кл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сс</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 безоп</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xml:space="preserve">сности - </w:t>
      </w:r>
      <w:r w:rsidR="0075253A" w:rsidRPr="00F436A0">
        <w:rPr>
          <w:rFonts w:ascii="Times New Roman" w:hAnsi="Times New Roman" w:cs="Times New Roman"/>
          <w:sz w:val="28"/>
          <w:szCs w:val="28"/>
          <w:lang w:val="en-US"/>
        </w:rPr>
        <w:t>Bio</w:t>
      </w:r>
      <w:r w:rsidR="0075253A" w:rsidRPr="00F436A0">
        <w:rPr>
          <w:rFonts w:ascii="Times New Roman" w:hAnsi="Times New Roman" w:cs="Times New Roman"/>
          <w:sz w:val="28"/>
          <w:szCs w:val="28"/>
        </w:rPr>
        <w:t>-</w:t>
      </w:r>
      <w:r w:rsidR="0075253A" w:rsidRPr="00F436A0">
        <w:rPr>
          <w:rFonts w:ascii="Times New Roman" w:hAnsi="Times New Roman" w:cs="Times New Roman"/>
          <w:sz w:val="28"/>
          <w:szCs w:val="28"/>
          <w:lang w:val="en-US"/>
        </w:rPr>
        <w:t>II</w:t>
      </w:r>
      <w:r w:rsidR="0075253A" w:rsidRPr="00F436A0">
        <w:rPr>
          <w:rFonts w:ascii="Times New Roman" w:hAnsi="Times New Roman" w:cs="Times New Roman"/>
          <w:sz w:val="28"/>
          <w:szCs w:val="28"/>
        </w:rPr>
        <w:t>-</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 (</w:t>
      </w:r>
      <w:r w:rsidR="0075253A" w:rsidRPr="00F436A0">
        <w:rPr>
          <w:rFonts w:ascii="Times New Roman" w:hAnsi="Times New Roman" w:cs="Times New Roman"/>
          <w:sz w:val="28"/>
          <w:szCs w:val="28"/>
          <w:lang w:val="en-US"/>
        </w:rPr>
        <w:t>Telst</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lang w:val="en-US"/>
        </w:rPr>
        <w:t>r</w:t>
      </w:r>
      <w:r w:rsidR="0075253A" w:rsidRPr="00F436A0">
        <w:rPr>
          <w:rFonts w:ascii="Times New Roman" w:hAnsi="Times New Roman" w:cs="Times New Roman"/>
          <w:sz w:val="28"/>
          <w:szCs w:val="28"/>
        </w:rPr>
        <w:t>), л</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мин</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рные боксы (</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SS</w:t>
      </w:r>
      <w:r w:rsidR="00CB3F6E" w:rsidRPr="00F436A0">
        <w:rPr>
          <w:rFonts w:ascii="Times New Roman" w:hAnsi="Times New Roman" w:cs="Times New Roman"/>
          <w:sz w:val="28"/>
          <w:szCs w:val="28"/>
        </w:rPr>
        <w:t>А</w:t>
      </w:r>
      <w:r w:rsidR="0075253A" w:rsidRPr="00F436A0">
        <w:rPr>
          <w:rFonts w:ascii="Times New Roman" w:hAnsi="Times New Roman" w:cs="Times New Roman"/>
          <w:sz w:val="28"/>
          <w:szCs w:val="28"/>
        </w:rPr>
        <w:t>B).</w:t>
      </w:r>
    </w:p>
    <w:p w:rsidR="0063397D" w:rsidRPr="00F436A0" w:rsidRDefault="0063397D" w:rsidP="0063397D">
      <w:pPr>
        <w:spacing w:after="0" w:line="240" w:lineRule="auto"/>
        <w:ind w:firstLine="851"/>
        <w:jc w:val="both"/>
        <w:rPr>
          <w:rFonts w:ascii="Times New Roman" w:eastAsia="Times New Roman" w:hAnsi="Times New Roman" w:cs="Times New Roman"/>
          <w:sz w:val="28"/>
          <w:szCs w:val="28"/>
        </w:rPr>
      </w:pPr>
      <w:r w:rsidRPr="00F436A0">
        <w:rPr>
          <w:rFonts w:ascii="Times New Roman" w:eastAsia="Times New Roman" w:hAnsi="Times New Roman" w:cs="Times New Roman"/>
          <w:sz w:val="28"/>
          <w:szCs w:val="28"/>
        </w:rPr>
        <w:t>Изн</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ч</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льно пл</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ниров</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лось провести исследов</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ние тип</w:t>
      </w:r>
      <w:r w:rsidR="00CB3F6E" w:rsidRPr="00F436A0">
        <w:rPr>
          <w:rFonts w:ascii="Times New Roman" w:eastAsia="Times New Roman" w:hAnsi="Times New Roman" w:cs="Times New Roman"/>
          <w:sz w:val="28"/>
          <w:szCs w:val="28"/>
        </w:rPr>
        <w:t>а</w:t>
      </w:r>
      <w:r w:rsidR="00652FC0" w:rsidRPr="00F436A0">
        <w:rPr>
          <w:rFonts w:ascii="Times New Roman" w:eastAsia="Times New Roman" w:hAnsi="Times New Roman" w:cs="Times New Roman"/>
          <w:sz w:val="28"/>
          <w:szCs w:val="28"/>
        </w:rPr>
        <w:t xml:space="preserve"> «случ</w:t>
      </w:r>
      <w:r w:rsidR="00CB3F6E" w:rsidRPr="00F436A0">
        <w:rPr>
          <w:rFonts w:ascii="Times New Roman" w:eastAsia="Times New Roman" w:hAnsi="Times New Roman" w:cs="Times New Roman"/>
          <w:sz w:val="28"/>
          <w:szCs w:val="28"/>
        </w:rPr>
        <w:t>а</w:t>
      </w:r>
      <w:r w:rsidR="00652FC0" w:rsidRPr="00F436A0">
        <w:rPr>
          <w:rFonts w:ascii="Times New Roman" w:eastAsia="Times New Roman" w:hAnsi="Times New Roman" w:cs="Times New Roman"/>
          <w:sz w:val="28"/>
          <w:szCs w:val="28"/>
        </w:rPr>
        <w:t>й-контроль». Собр</w:t>
      </w:r>
      <w:r w:rsidR="00CB3F6E" w:rsidRPr="00F436A0">
        <w:rPr>
          <w:rFonts w:ascii="Times New Roman" w:eastAsia="Times New Roman" w:hAnsi="Times New Roman" w:cs="Times New Roman"/>
          <w:sz w:val="28"/>
          <w:szCs w:val="28"/>
        </w:rPr>
        <w:t>а</w:t>
      </w:r>
      <w:r w:rsidR="00652FC0" w:rsidRPr="00F436A0">
        <w:rPr>
          <w:rFonts w:ascii="Times New Roman" w:eastAsia="Times New Roman" w:hAnsi="Times New Roman" w:cs="Times New Roman"/>
          <w:sz w:val="28"/>
          <w:szCs w:val="28"/>
        </w:rPr>
        <w:t>но 1</w:t>
      </w:r>
      <w:r w:rsidR="00A8779E" w:rsidRPr="00F436A0">
        <w:rPr>
          <w:rFonts w:ascii="Times New Roman" w:eastAsia="Times New Roman" w:hAnsi="Times New Roman" w:cs="Times New Roman"/>
          <w:sz w:val="28"/>
          <w:szCs w:val="28"/>
        </w:rPr>
        <w:t>26</w:t>
      </w:r>
      <w:r w:rsidRPr="00F436A0">
        <w:rPr>
          <w:rFonts w:ascii="Times New Roman" w:eastAsia="Times New Roman" w:hAnsi="Times New Roman" w:cs="Times New Roman"/>
          <w:sz w:val="28"/>
          <w:szCs w:val="28"/>
        </w:rPr>
        <w:t xml:space="preserve"> обр</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зцов ДНК с ди</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гнозом интестин</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льного р</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к</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 xml:space="preserve"> желудк</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 xml:space="preserve">  и  </w:t>
      </w:r>
      <w:r w:rsidR="00A8779E" w:rsidRPr="00F436A0">
        <w:rPr>
          <w:rFonts w:ascii="Times New Roman" w:eastAsia="Times New Roman" w:hAnsi="Times New Roman" w:cs="Times New Roman"/>
          <w:sz w:val="28"/>
          <w:szCs w:val="28"/>
        </w:rPr>
        <w:t>пациентов</w:t>
      </w:r>
      <w:r w:rsidRPr="00F436A0">
        <w:rPr>
          <w:rFonts w:ascii="Times New Roman" w:eastAsia="Times New Roman" w:hAnsi="Times New Roman" w:cs="Times New Roman"/>
          <w:sz w:val="28"/>
          <w:szCs w:val="28"/>
        </w:rPr>
        <w:t xml:space="preserve">  с предпол</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г</w:t>
      </w:r>
      <w:r w:rsidR="00CB3F6E" w:rsidRPr="00F436A0">
        <w:rPr>
          <w:rFonts w:ascii="Times New Roman" w:eastAsia="Times New Roman" w:hAnsi="Times New Roman" w:cs="Times New Roman"/>
          <w:sz w:val="28"/>
          <w:szCs w:val="28"/>
        </w:rPr>
        <w:t>а</w:t>
      </w:r>
      <w:r w:rsidRPr="00F436A0">
        <w:rPr>
          <w:rFonts w:ascii="Times New Roman" w:eastAsia="Times New Roman" w:hAnsi="Times New Roman" w:cs="Times New Roman"/>
          <w:sz w:val="28"/>
          <w:szCs w:val="28"/>
        </w:rPr>
        <w:t>емым НДРЖ</w:t>
      </w:r>
      <w:r w:rsidR="00192B53" w:rsidRPr="00F436A0">
        <w:rPr>
          <w:rFonts w:ascii="Times New Roman" w:eastAsia="Times New Roman" w:hAnsi="Times New Roman" w:cs="Times New Roman"/>
          <w:sz w:val="28"/>
          <w:szCs w:val="28"/>
        </w:rPr>
        <w:t xml:space="preserve"> и их родственников</w:t>
      </w:r>
      <w:r w:rsidRPr="00F436A0">
        <w:rPr>
          <w:rFonts w:ascii="Times New Roman" w:eastAsia="Times New Roman" w:hAnsi="Times New Roman" w:cs="Times New Roman"/>
          <w:sz w:val="28"/>
          <w:szCs w:val="28"/>
        </w:rPr>
        <w:t xml:space="preserve">. </w:t>
      </w:r>
    </w:p>
    <w:p w:rsidR="0084652A" w:rsidRPr="00F436A0" w:rsidRDefault="004A182C" w:rsidP="006211FA">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Диз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йн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нной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боты  б</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зиров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лся </w:t>
      </w:r>
      <w:r w:rsidR="00652FC0"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0084652A" w:rsidRPr="00F436A0">
        <w:rPr>
          <w:rFonts w:ascii="Times New Roman" w:eastAsia="Times New Roman" w:hAnsi="Times New Roman" w:cs="Times New Roman"/>
          <w:sz w:val="28"/>
          <w:szCs w:val="28"/>
          <w:lang w:eastAsia="ru-RU"/>
        </w:rPr>
        <w:t>обновленны</w:t>
      </w:r>
      <w:r w:rsidRPr="00F436A0">
        <w:rPr>
          <w:rFonts w:ascii="Times New Roman" w:eastAsia="Times New Roman" w:hAnsi="Times New Roman" w:cs="Times New Roman"/>
          <w:sz w:val="28"/>
          <w:szCs w:val="28"/>
          <w:lang w:eastAsia="ru-RU"/>
        </w:rPr>
        <w:t>х</w:t>
      </w:r>
      <w:r w:rsidR="0084652A" w:rsidRPr="00F436A0">
        <w:rPr>
          <w:rFonts w:ascii="Times New Roman" w:eastAsia="Times New Roman" w:hAnsi="Times New Roman" w:cs="Times New Roman"/>
          <w:sz w:val="28"/>
          <w:szCs w:val="28"/>
          <w:lang w:eastAsia="ru-RU"/>
        </w:rPr>
        <w:t xml:space="preserve"> в 2015 г. Междун</w:t>
      </w:r>
      <w:r w:rsidR="00CB3F6E" w:rsidRPr="00F436A0">
        <w:rPr>
          <w:rFonts w:ascii="Times New Roman" w:eastAsia="Times New Roman" w:hAnsi="Times New Roman" w:cs="Times New Roman"/>
          <w:sz w:val="28"/>
          <w:szCs w:val="28"/>
          <w:lang w:eastAsia="ru-RU"/>
        </w:rPr>
        <w:t>а</w:t>
      </w:r>
      <w:r w:rsidR="0084652A" w:rsidRPr="00F436A0">
        <w:rPr>
          <w:rFonts w:ascii="Times New Roman" w:eastAsia="Times New Roman" w:hAnsi="Times New Roman" w:cs="Times New Roman"/>
          <w:sz w:val="28"/>
          <w:szCs w:val="28"/>
          <w:lang w:eastAsia="ru-RU"/>
        </w:rPr>
        <w:t>родным Консорциумом по Р</w:t>
      </w:r>
      <w:r w:rsidR="00CB3F6E" w:rsidRPr="00F436A0">
        <w:rPr>
          <w:rFonts w:ascii="Times New Roman" w:eastAsia="Times New Roman" w:hAnsi="Times New Roman" w:cs="Times New Roman"/>
          <w:sz w:val="28"/>
          <w:szCs w:val="28"/>
          <w:lang w:eastAsia="ru-RU"/>
        </w:rPr>
        <w:t>а</w:t>
      </w:r>
      <w:r w:rsidR="0084652A" w:rsidRPr="00F436A0">
        <w:rPr>
          <w:rFonts w:ascii="Times New Roman" w:eastAsia="Times New Roman" w:hAnsi="Times New Roman" w:cs="Times New Roman"/>
          <w:sz w:val="28"/>
          <w:szCs w:val="28"/>
          <w:lang w:eastAsia="ru-RU"/>
        </w:rPr>
        <w:t>ку Желудк</w:t>
      </w:r>
      <w:r w:rsidR="00CB3F6E" w:rsidRPr="00F436A0">
        <w:rPr>
          <w:rFonts w:ascii="Times New Roman" w:eastAsia="Times New Roman" w:hAnsi="Times New Roman" w:cs="Times New Roman"/>
          <w:sz w:val="28"/>
          <w:szCs w:val="28"/>
          <w:lang w:eastAsia="ru-RU"/>
        </w:rPr>
        <w:t>а</w:t>
      </w:r>
      <w:r w:rsidR="0084652A" w:rsidRPr="00F436A0">
        <w:rPr>
          <w:rFonts w:ascii="Times New Roman" w:eastAsia="Times New Roman" w:hAnsi="Times New Roman" w:cs="Times New Roman"/>
          <w:sz w:val="28"/>
          <w:szCs w:val="28"/>
          <w:lang w:eastAsia="ru-RU"/>
        </w:rPr>
        <w:t xml:space="preserve"> (IGCLC</w:t>
      </w:r>
      <w:r w:rsidR="00DD4EE7" w:rsidRPr="00F436A0">
        <w:rPr>
          <w:rFonts w:ascii="Times New Roman" w:eastAsia="Times New Roman" w:hAnsi="Times New Roman" w:cs="Times New Roman"/>
          <w:sz w:val="28"/>
          <w:szCs w:val="28"/>
          <w:lang w:eastAsia="ru-RU"/>
        </w:rPr>
        <w:t xml:space="preserve"> - </w:t>
      </w:r>
      <w:r w:rsidR="00DD4EE7" w:rsidRPr="00F436A0">
        <w:rPr>
          <w:rFonts w:ascii="Times New Roman" w:hAnsi="Times New Roman" w:cs="Times New Roman"/>
          <w:sz w:val="28"/>
          <w:szCs w:val="28"/>
        </w:rPr>
        <w:t>Intern</w:t>
      </w:r>
      <w:r w:rsidR="00CB3F6E" w:rsidRPr="00F436A0">
        <w:rPr>
          <w:rFonts w:ascii="Times New Roman" w:hAnsi="Times New Roman" w:cs="Times New Roman"/>
          <w:sz w:val="28"/>
          <w:szCs w:val="28"/>
        </w:rPr>
        <w:t>а</w:t>
      </w:r>
      <w:r w:rsidR="00DD4EE7" w:rsidRPr="00F436A0">
        <w:rPr>
          <w:rFonts w:ascii="Times New Roman" w:hAnsi="Times New Roman" w:cs="Times New Roman"/>
          <w:sz w:val="28"/>
          <w:szCs w:val="28"/>
        </w:rPr>
        <w:t>tion</w:t>
      </w:r>
      <w:r w:rsidR="00CB3F6E" w:rsidRPr="00F436A0">
        <w:rPr>
          <w:rFonts w:ascii="Times New Roman" w:hAnsi="Times New Roman" w:cs="Times New Roman"/>
          <w:sz w:val="28"/>
          <w:szCs w:val="28"/>
        </w:rPr>
        <w:t>а</w:t>
      </w:r>
      <w:r w:rsidR="00DD4EE7" w:rsidRPr="00F436A0">
        <w:rPr>
          <w:rFonts w:ascii="Times New Roman" w:hAnsi="Times New Roman" w:cs="Times New Roman"/>
          <w:sz w:val="28"/>
          <w:szCs w:val="28"/>
        </w:rPr>
        <w:t>lG</w:t>
      </w:r>
      <w:r w:rsidR="00CB3F6E" w:rsidRPr="00F436A0">
        <w:rPr>
          <w:rFonts w:ascii="Times New Roman" w:hAnsi="Times New Roman" w:cs="Times New Roman"/>
          <w:sz w:val="28"/>
          <w:szCs w:val="28"/>
        </w:rPr>
        <w:t>а</w:t>
      </w:r>
      <w:r w:rsidR="00DD4EE7" w:rsidRPr="00F436A0">
        <w:rPr>
          <w:rFonts w:ascii="Times New Roman" w:hAnsi="Times New Roman" w:cs="Times New Roman"/>
          <w:sz w:val="28"/>
          <w:szCs w:val="28"/>
        </w:rPr>
        <w:t>stricC</w:t>
      </w:r>
      <w:r w:rsidR="00CB3F6E" w:rsidRPr="00F436A0">
        <w:rPr>
          <w:rFonts w:ascii="Times New Roman" w:hAnsi="Times New Roman" w:cs="Times New Roman"/>
          <w:sz w:val="28"/>
          <w:szCs w:val="28"/>
        </w:rPr>
        <w:t>а</w:t>
      </w:r>
      <w:r w:rsidR="00DD4EE7" w:rsidRPr="00F436A0">
        <w:rPr>
          <w:rFonts w:ascii="Times New Roman" w:hAnsi="Times New Roman" w:cs="Times New Roman"/>
          <w:sz w:val="28"/>
          <w:szCs w:val="28"/>
        </w:rPr>
        <w:t>ncerLink</w:t>
      </w:r>
      <w:r w:rsidR="00CB3F6E" w:rsidRPr="00F436A0">
        <w:rPr>
          <w:rFonts w:ascii="Times New Roman" w:hAnsi="Times New Roman" w:cs="Times New Roman"/>
          <w:sz w:val="28"/>
          <w:szCs w:val="28"/>
        </w:rPr>
        <w:t>а</w:t>
      </w:r>
      <w:r w:rsidR="00DD4EE7" w:rsidRPr="00F436A0">
        <w:rPr>
          <w:rFonts w:ascii="Times New Roman" w:hAnsi="Times New Roman" w:cs="Times New Roman"/>
          <w:sz w:val="28"/>
          <w:szCs w:val="28"/>
        </w:rPr>
        <w:t>geConsortium</w:t>
      </w:r>
      <w:r w:rsidR="0084652A" w:rsidRPr="00F436A0">
        <w:rPr>
          <w:rFonts w:ascii="Times New Roman" w:eastAsia="Times New Roman" w:hAnsi="Times New Roman" w:cs="Times New Roman"/>
          <w:sz w:val="28"/>
          <w:szCs w:val="28"/>
          <w:lang w:eastAsia="ru-RU"/>
        </w:rPr>
        <w:t>)  пересмотренным критериям тестиров</w:t>
      </w:r>
      <w:r w:rsidR="00CB3F6E" w:rsidRPr="00F436A0">
        <w:rPr>
          <w:rFonts w:ascii="Times New Roman" w:eastAsia="Times New Roman" w:hAnsi="Times New Roman" w:cs="Times New Roman"/>
          <w:sz w:val="28"/>
          <w:szCs w:val="28"/>
          <w:lang w:eastAsia="ru-RU"/>
        </w:rPr>
        <w:t>а</w:t>
      </w:r>
      <w:r w:rsidR="0084652A" w:rsidRPr="00F436A0">
        <w:rPr>
          <w:rFonts w:ascii="Times New Roman" w:eastAsia="Times New Roman" w:hAnsi="Times New Roman" w:cs="Times New Roman"/>
          <w:sz w:val="28"/>
          <w:szCs w:val="28"/>
          <w:lang w:eastAsia="ru-RU"/>
        </w:rPr>
        <w:t>ния CDH1</w:t>
      </w:r>
      <w:r w:rsidRPr="00F436A0">
        <w:rPr>
          <w:rFonts w:ascii="Times New Roman" w:eastAsia="Times New Roman" w:hAnsi="Times New Roman" w:cs="Times New Roman"/>
          <w:sz w:val="28"/>
          <w:szCs w:val="28"/>
          <w:lang w:eastAsia="ru-RU"/>
        </w:rPr>
        <w:t>.</w:t>
      </w:r>
    </w:p>
    <w:p w:rsidR="003A4D42" w:rsidRPr="00F436A0" w:rsidRDefault="004A182C" w:rsidP="006211FA">
      <w:pPr>
        <w:pStyle w:val="Style11"/>
        <w:spacing w:line="240" w:lineRule="auto"/>
        <w:ind w:firstLine="851"/>
        <w:jc w:val="both"/>
        <w:rPr>
          <w:sz w:val="28"/>
          <w:szCs w:val="28"/>
        </w:rPr>
      </w:pPr>
      <w:r w:rsidRPr="00F436A0">
        <w:rPr>
          <w:sz w:val="28"/>
          <w:szCs w:val="28"/>
        </w:rPr>
        <w:t>Для сбор</w:t>
      </w:r>
      <w:r w:rsidR="00CB3F6E" w:rsidRPr="00F436A0">
        <w:rPr>
          <w:sz w:val="28"/>
          <w:szCs w:val="28"/>
        </w:rPr>
        <w:t>а</w:t>
      </w:r>
      <w:r w:rsidRPr="00F436A0">
        <w:rPr>
          <w:sz w:val="28"/>
          <w:szCs w:val="28"/>
        </w:rPr>
        <w:t xml:space="preserve"> исследуемой группы </w:t>
      </w:r>
      <w:r w:rsidR="008E54DC" w:rsidRPr="00F436A0">
        <w:rPr>
          <w:sz w:val="28"/>
          <w:szCs w:val="28"/>
        </w:rPr>
        <w:t>первон</w:t>
      </w:r>
      <w:r w:rsidR="00CB3F6E" w:rsidRPr="00F436A0">
        <w:rPr>
          <w:sz w:val="28"/>
          <w:szCs w:val="28"/>
        </w:rPr>
        <w:t>а</w:t>
      </w:r>
      <w:r w:rsidR="008E54DC" w:rsidRPr="00F436A0">
        <w:rPr>
          <w:sz w:val="28"/>
          <w:szCs w:val="28"/>
        </w:rPr>
        <w:t>ч</w:t>
      </w:r>
      <w:r w:rsidR="00CB3F6E" w:rsidRPr="00F436A0">
        <w:rPr>
          <w:sz w:val="28"/>
          <w:szCs w:val="28"/>
        </w:rPr>
        <w:t>а</w:t>
      </w:r>
      <w:r w:rsidR="008E54DC" w:rsidRPr="00F436A0">
        <w:rPr>
          <w:sz w:val="28"/>
          <w:szCs w:val="28"/>
        </w:rPr>
        <w:t>льно</w:t>
      </w:r>
      <w:r w:rsidR="003A73E8" w:rsidRPr="00F436A0">
        <w:rPr>
          <w:sz w:val="28"/>
          <w:szCs w:val="28"/>
        </w:rPr>
        <w:t xml:space="preserve"> сост</w:t>
      </w:r>
      <w:r w:rsidR="00CB3F6E" w:rsidRPr="00F436A0">
        <w:rPr>
          <w:sz w:val="28"/>
          <w:szCs w:val="28"/>
        </w:rPr>
        <w:t>а</w:t>
      </w:r>
      <w:r w:rsidR="003A73E8" w:rsidRPr="00F436A0">
        <w:rPr>
          <w:sz w:val="28"/>
          <w:szCs w:val="28"/>
        </w:rPr>
        <w:t>влял</w:t>
      </w:r>
      <w:r w:rsidR="00CB3F6E" w:rsidRPr="00F436A0">
        <w:rPr>
          <w:sz w:val="28"/>
          <w:szCs w:val="28"/>
        </w:rPr>
        <w:t>а</w:t>
      </w:r>
      <w:r w:rsidR="003A73E8" w:rsidRPr="00F436A0">
        <w:rPr>
          <w:sz w:val="28"/>
          <w:szCs w:val="28"/>
        </w:rPr>
        <w:t>сь родосл</w:t>
      </w:r>
      <w:r w:rsidR="00433F1F" w:rsidRPr="00F436A0">
        <w:rPr>
          <w:sz w:val="28"/>
          <w:szCs w:val="28"/>
        </w:rPr>
        <w:t>о</w:t>
      </w:r>
      <w:r w:rsidR="003A73E8" w:rsidRPr="00F436A0">
        <w:rPr>
          <w:sz w:val="28"/>
          <w:szCs w:val="28"/>
        </w:rPr>
        <w:t>вн</w:t>
      </w:r>
      <w:r w:rsidR="00CB3F6E" w:rsidRPr="00F436A0">
        <w:rPr>
          <w:sz w:val="28"/>
          <w:szCs w:val="28"/>
        </w:rPr>
        <w:t>а</w:t>
      </w:r>
      <w:r w:rsidR="003A73E8" w:rsidRPr="00F436A0">
        <w:rPr>
          <w:sz w:val="28"/>
          <w:szCs w:val="28"/>
        </w:rPr>
        <w:t>я  отно</w:t>
      </w:r>
      <w:r w:rsidR="008E54DC" w:rsidRPr="00F436A0">
        <w:rPr>
          <w:sz w:val="28"/>
          <w:szCs w:val="28"/>
        </w:rPr>
        <w:t>с</w:t>
      </w:r>
      <w:r w:rsidR="003A73E8" w:rsidRPr="00F436A0">
        <w:rPr>
          <w:sz w:val="28"/>
          <w:szCs w:val="28"/>
        </w:rPr>
        <w:t>и</w:t>
      </w:r>
      <w:r w:rsidR="008E54DC" w:rsidRPr="00F436A0">
        <w:rPr>
          <w:sz w:val="28"/>
          <w:szCs w:val="28"/>
        </w:rPr>
        <w:t>тельно проб</w:t>
      </w:r>
      <w:r w:rsidR="00CB3F6E" w:rsidRPr="00F436A0">
        <w:rPr>
          <w:sz w:val="28"/>
          <w:szCs w:val="28"/>
        </w:rPr>
        <w:t>а</w:t>
      </w:r>
      <w:r w:rsidR="008E54DC" w:rsidRPr="00F436A0">
        <w:rPr>
          <w:sz w:val="28"/>
          <w:szCs w:val="28"/>
        </w:rPr>
        <w:t>нд</w:t>
      </w:r>
      <w:r w:rsidR="00CB3F6E" w:rsidRPr="00F436A0">
        <w:rPr>
          <w:sz w:val="28"/>
          <w:szCs w:val="28"/>
        </w:rPr>
        <w:t>а</w:t>
      </w:r>
      <w:r w:rsidR="008E54DC" w:rsidRPr="00F436A0">
        <w:rPr>
          <w:sz w:val="28"/>
          <w:szCs w:val="28"/>
        </w:rPr>
        <w:t xml:space="preserve">. </w:t>
      </w:r>
      <w:r w:rsidR="008F6168" w:rsidRPr="00F436A0">
        <w:rPr>
          <w:sz w:val="28"/>
          <w:szCs w:val="28"/>
          <w:lang w:val="kk-KZ"/>
        </w:rPr>
        <w:t>Сост</w:t>
      </w:r>
      <w:r w:rsidR="00CB3F6E" w:rsidRPr="00F436A0">
        <w:rPr>
          <w:sz w:val="28"/>
          <w:szCs w:val="28"/>
          <w:lang w:val="kk-KZ"/>
        </w:rPr>
        <w:t>а</w:t>
      </w:r>
      <w:r w:rsidR="008F6168" w:rsidRPr="00F436A0">
        <w:rPr>
          <w:sz w:val="28"/>
          <w:szCs w:val="28"/>
          <w:lang w:val="kk-KZ"/>
        </w:rPr>
        <w:t>вление родословной сопровожд</w:t>
      </w:r>
      <w:r w:rsidR="00CB3F6E" w:rsidRPr="00F436A0">
        <w:rPr>
          <w:sz w:val="28"/>
          <w:szCs w:val="28"/>
          <w:lang w:val="kk-KZ"/>
        </w:rPr>
        <w:t>а</w:t>
      </w:r>
      <w:r w:rsidR="008F6168" w:rsidRPr="00F436A0">
        <w:rPr>
          <w:sz w:val="28"/>
          <w:szCs w:val="28"/>
          <w:lang w:val="kk-KZ"/>
        </w:rPr>
        <w:t>ется кр</w:t>
      </w:r>
      <w:r w:rsidR="00CB3F6E" w:rsidRPr="00F436A0">
        <w:rPr>
          <w:sz w:val="28"/>
          <w:szCs w:val="28"/>
          <w:lang w:val="kk-KZ"/>
        </w:rPr>
        <w:t>а</w:t>
      </w:r>
      <w:r w:rsidR="008F6168" w:rsidRPr="00F436A0">
        <w:rPr>
          <w:sz w:val="28"/>
          <w:szCs w:val="28"/>
          <w:lang w:val="kk-KZ"/>
        </w:rPr>
        <w:t>ткой з</w:t>
      </w:r>
      <w:r w:rsidR="00CB3F6E" w:rsidRPr="00F436A0">
        <w:rPr>
          <w:sz w:val="28"/>
          <w:szCs w:val="28"/>
          <w:lang w:val="kk-KZ"/>
        </w:rPr>
        <w:t>а</w:t>
      </w:r>
      <w:r w:rsidR="008F6168" w:rsidRPr="00F436A0">
        <w:rPr>
          <w:sz w:val="28"/>
          <w:szCs w:val="28"/>
          <w:lang w:val="kk-KZ"/>
        </w:rPr>
        <w:t>писью о к</w:t>
      </w:r>
      <w:r w:rsidR="00CB3F6E" w:rsidRPr="00F436A0">
        <w:rPr>
          <w:sz w:val="28"/>
          <w:szCs w:val="28"/>
          <w:lang w:val="kk-KZ"/>
        </w:rPr>
        <w:t>а</w:t>
      </w:r>
      <w:r w:rsidR="008F6168" w:rsidRPr="00F436A0">
        <w:rPr>
          <w:sz w:val="28"/>
          <w:szCs w:val="28"/>
          <w:lang w:val="kk-KZ"/>
        </w:rPr>
        <w:t>ждом его члене с точно х</w:t>
      </w:r>
      <w:r w:rsidR="00CB3F6E" w:rsidRPr="00F436A0">
        <w:rPr>
          <w:sz w:val="28"/>
          <w:szCs w:val="28"/>
          <w:lang w:val="kk-KZ"/>
        </w:rPr>
        <w:t>а</w:t>
      </w:r>
      <w:r w:rsidR="008F6168" w:rsidRPr="00F436A0">
        <w:rPr>
          <w:sz w:val="28"/>
          <w:szCs w:val="28"/>
          <w:lang w:val="kk-KZ"/>
        </w:rPr>
        <w:t>р</w:t>
      </w:r>
      <w:r w:rsidR="00CB3F6E" w:rsidRPr="00F436A0">
        <w:rPr>
          <w:sz w:val="28"/>
          <w:szCs w:val="28"/>
          <w:lang w:val="kk-KZ"/>
        </w:rPr>
        <w:t>а</w:t>
      </w:r>
      <w:r w:rsidR="008F6168" w:rsidRPr="00F436A0">
        <w:rPr>
          <w:sz w:val="28"/>
          <w:szCs w:val="28"/>
          <w:lang w:val="kk-KZ"/>
        </w:rPr>
        <w:t>ктеристикой его родств</w:t>
      </w:r>
      <w:r w:rsidR="00CB3F6E" w:rsidRPr="00F436A0">
        <w:rPr>
          <w:sz w:val="28"/>
          <w:szCs w:val="28"/>
          <w:lang w:val="kk-KZ"/>
        </w:rPr>
        <w:t>а</w:t>
      </w:r>
      <w:r w:rsidR="008F6168" w:rsidRPr="00F436A0">
        <w:rPr>
          <w:sz w:val="28"/>
          <w:szCs w:val="28"/>
          <w:lang w:val="kk-KZ"/>
        </w:rPr>
        <w:t xml:space="preserve"> с проб</w:t>
      </w:r>
      <w:r w:rsidR="00CB3F6E" w:rsidRPr="00F436A0">
        <w:rPr>
          <w:sz w:val="28"/>
          <w:szCs w:val="28"/>
          <w:lang w:val="kk-KZ"/>
        </w:rPr>
        <w:t>а</w:t>
      </w:r>
      <w:r w:rsidR="008F6168" w:rsidRPr="00F436A0">
        <w:rPr>
          <w:sz w:val="28"/>
          <w:szCs w:val="28"/>
          <w:lang w:val="kk-KZ"/>
        </w:rPr>
        <w:t>ндом (легенд</w:t>
      </w:r>
      <w:r w:rsidR="00CB3F6E" w:rsidRPr="00F436A0">
        <w:rPr>
          <w:sz w:val="28"/>
          <w:szCs w:val="28"/>
          <w:lang w:val="kk-KZ"/>
        </w:rPr>
        <w:t>а</w:t>
      </w:r>
      <w:r w:rsidR="008F6168" w:rsidRPr="00F436A0">
        <w:rPr>
          <w:sz w:val="28"/>
          <w:szCs w:val="28"/>
          <w:lang w:val="kk-KZ"/>
        </w:rPr>
        <w:t xml:space="preserve"> родословной). В д</w:t>
      </w:r>
      <w:r w:rsidR="00CB3F6E" w:rsidRPr="00F436A0">
        <w:rPr>
          <w:sz w:val="28"/>
          <w:szCs w:val="28"/>
          <w:lang w:val="kk-KZ"/>
        </w:rPr>
        <w:t>а</w:t>
      </w:r>
      <w:r w:rsidR="008F6168" w:rsidRPr="00F436A0">
        <w:rPr>
          <w:sz w:val="28"/>
          <w:szCs w:val="28"/>
          <w:lang w:val="kk-KZ"/>
        </w:rPr>
        <w:t>льнейшем для н</w:t>
      </w:r>
      <w:r w:rsidR="00CB3F6E" w:rsidRPr="00F436A0">
        <w:rPr>
          <w:sz w:val="28"/>
          <w:szCs w:val="28"/>
          <w:lang w:val="kk-KZ"/>
        </w:rPr>
        <w:t>а</w:t>
      </w:r>
      <w:r w:rsidR="008F6168" w:rsidRPr="00F436A0">
        <w:rPr>
          <w:sz w:val="28"/>
          <w:szCs w:val="28"/>
          <w:lang w:val="kk-KZ"/>
        </w:rPr>
        <w:t>глядности  (или при публик</w:t>
      </w:r>
      <w:r w:rsidR="00CB3F6E" w:rsidRPr="00F436A0">
        <w:rPr>
          <w:sz w:val="28"/>
          <w:szCs w:val="28"/>
          <w:lang w:val="kk-KZ"/>
        </w:rPr>
        <w:t>а</w:t>
      </w:r>
      <w:r w:rsidR="008F6168" w:rsidRPr="00F436A0">
        <w:rPr>
          <w:sz w:val="28"/>
          <w:szCs w:val="28"/>
          <w:lang w:val="kk-KZ"/>
        </w:rPr>
        <w:t>ции) родословную изобр</w:t>
      </w:r>
      <w:r w:rsidR="00CB3F6E" w:rsidRPr="00F436A0">
        <w:rPr>
          <w:sz w:val="28"/>
          <w:szCs w:val="28"/>
          <w:lang w:val="kk-KZ"/>
        </w:rPr>
        <w:t>а</w:t>
      </w:r>
      <w:r w:rsidR="008F6168" w:rsidRPr="00F436A0">
        <w:rPr>
          <w:sz w:val="28"/>
          <w:szCs w:val="28"/>
          <w:lang w:val="kk-KZ"/>
        </w:rPr>
        <w:t>ж</w:t>
      </w:r>
      <w:r w:rsidR="00CB3F6E" w:rsidRPr="00F436A0">
        <w:rPr>
          <w:sz w:val="28"/>
          <w:szCs w:val="28"/>
          <w:lang w:val="kk-KZ"/>
        </w:rPr>
        <w:t>а</w:t>
      </w:r>
      <w:r w:rsidR="008F6168" w:rsidRPr="00F436A0">
        <w:rPr>
          <w:sz w:val="28"/>
          <w:szCs w:val="28"/>
          <w:lang w:val="kk-KZ"/>
        </w:rPr>
        <w:t>ют гр</w:t>
      </w:r>
      <w:r w:rsidR="00CB3F6E" w:rsidRPr="00F436A0">
        <w:rPr>
          <w:sz w:val="28"/>
          <w:szCs w:val="28"/>
          <w:lang w:val="kk-KZ"/>
        </w:rPr>
        <w:t>а</w:t>
      </w:r>
      <w:r w:rsidR="008F6168" w:rsidRPr="00F436A0">
        <w:rPr>
          <w:sz w:val="28"/>
          <w:szCs w:val="28"/>
          <w:lang w:val="kk-KZ"/>
        </w:rPr>
        <w:t>фически. Для этого обычно пользуются ст</w:t>
      </w:r>
      <w:r w:rsidR="00CB3F6E" w:rsidRPr="00F436A0">
        <w:rPr>
          <w:sz w:val="28"/>
          <w:szCs w:val="28"/>
          <w:lang w:val="kk-KZ"/>
        </w:rPr>
        <w:t>а</w:t>
      </w:r>
      <w:r w:rsidR="0040088C" w:rsidRPr="00F436A0">
        <w:rPr>
          <w:sz w:val="28"/>
          <w:szCs w:val="28"/>
          <w:lang w:val="kk-KZ"/>
        </w:rPr>
        <w:t>нд</w:t>
      </w:r>
      <w:r w:rsidR="00CB3F6E" w:rsidRPr="00F436A0">
        <w:rPr>
          <w:sz w:val="28"/>
          <w:szCs w:val="28"/>
          <w:lang w:val="kk-KZ"/>
        </w:rPr>
        <w:t>а</w:t>
      </w:r>
      <w:r w:rsidR="0040088C" w:rsidRPr="00F436A0">
        <w:rPr>
          <w:sz w:val="28"/>
          <w:szCs w:val="28"/>
          <w:lang w:val="kk-KZ"/>
        </w:rPr>
        <w:t>ртными символ</w:t>
      </w:r>
      <w:r w:rsidR="00CB3F6E" w:rsidRPr="00F436A0">
        <w:rPr>
          <w:sz w:val="28"/>
          <w:szCs w:val="28"/>
          <w:lang w:val="kk-KZ"/>
        </w:rPr>
        <w:t>а</w:t>
      </w:r>
      <w:r w:rsidR="0040088C" w:rsidRPr="00F436A0">
        <w:rPr>
          <w:sz w:val="28"/>
          <w:szCs w:val="28"/>
          <w:lang w:val="kk-KZ"/>
        </w:rPr>
        <w:t>ми (рисунок 1</w:t>
      </w:r>
      <w:r w:rsidR="00210ADC" w:rsidRPr="00F436A0">
        <w:rPr>
          <w:sz w:val="28"/>
          <w:szCs w:val="28"/>
          <w:lang w:val="kk-KZ"/>
        </w:rPr>
        <w:t>0</w:t>
      </w:r>
      <w:r w:rsidR="008F6168" w:rsidRPr="00F436A0">
        <w:rPr>
          <w:sz w:val="28"/>
          <w:szCs w:val="28"/>
          <w:lang w:val="kk-KZ"/>
        </w:rPr>
        <w:t>)</w:t>
      </w: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63397D" w:rsidRPr="00F436A0" w:rsidRDefault="0063397D" w:rsidP="0063397D">
      <w:pPr>
        <w:pStyle w:val="Style11"/>
        <w:spacing w:line="240" w:lineRule="auto"/>
        <w:ind w:firstLine="851"/>
        <w:jc w:val="both"/>
        <w:rPr>
          <w:sz w:val="28"/>
          <w:szCs w:val="28"/>
        </w:rPr>
      </w:pPr>
    </w:p>
    <w:p w:rsidR="00A8779E" w:rsidRPr="00F436A0" w:rsidRDefault="00A8779E" w:rsidP="0063397D">
      <w:pPr>
        <w:pStyle w:val="Style11"/>
        <w:spacing w:line="240" w:lineRule="auto"/>
        <w:ind w:firstLine="851"/>
        <w:jc w:val="both"/>
        <w:rPr>
          <w:sz w:val="28"/>
          <w:szCs w:val="28"/>
        </w:rPr>
      </w:pPr>
    </w:p>
    <w:p w:rsidR="00A8779E" w:rsidRPr="00F436A0" w:rsidRDefault="00A8779E" w:rsidP="0063397D">
      <w:pPr>
        <w:pStyle w:val="Style11"/>
        <w:spacing w:line="240" w:lineRule="auto"/>
        <w:ind w:firstLine="851"/>
        <w:jc w:val="both"/>
        <w:rPr>
          <w:sz w:val="28"/>
          <w:szCs w:val="28"/>
        </w:rPr>
      </w:pPr>
    </w:p>
    <w:p w:rsidR="001C41E4" w:rsidRPr="00F436A0" w:rsidRDefault="00763F62" w:rsidP="0063397D">
      <w:pPr>
        <w:pStyle w:val="Style11"/>
        <w:spacing w:line="240" w:lineRule="auto"/>
        <w:ind w:firstLine="851"/>
        <w:jc w:val="both"/>
        <w:rPr>
          <w:sz w:val="28"/>
          <w:szCs w:val="28"/>
        </w:rPr>
      </w:pPr>
      <w:r w:rsidRPr="00F436A0">
        <w:rPr>
          <w:sz w:val="28"/>
          <w:szCs w:val="28"/>
        </w:rPr>
        <w:t>При сост</w:t>
      </w:r>
      <w:r w:rsidR="00CB3F6E" w:rsidRPr="00F436A0">
        <w:rPr>
          <w:sz w:val="28"/>
          <w:szCs w:val="28"/>
        </w:rPr>
        <w:t>а</w:t>
      </w:r>
      <w:r w:rsidRPr="00F436A0">
        <w:rPr>
          <w:sz w:val="28"/>
          <w:szCs w:val="28"/>
        </w:rPr>
        <w:t>влении родословных использов</w:t>
      </w:r>
      <w:r w:rsidR="00CB3F6E" w:rsidRPr="00F436A0">
        <w:rPr>
          <w:sz w:val="28"/>
          <w:szCs w:val="28"/>
        </w:rPr>
        <w:t>а</w:t>
      </w:r>
      <w:r w:rsidRPr="00F436A0">
        <w:rPr>
          <w:sz w:val="28"/>
          <w:szCs w:val="28"/>
        </w:rPr>
        <w:t xml:space="preserve">ли следующие </w:t>
      </w:r>
      <w:r w:rsidR="003A2767" w:rsidRPr="00F436A0">
        <w:rPr>
          <w:sz w:val="28"/>
          <w:szCs w:val="28"/>
        </w:rPr>
        <w:t>условные обозн</w:t>
      </w:r>
      <w:r w:rsidR="00CB3F6E" w:rsidRPr="00F436A0">
        <w:rPr>
          <w:sz w:val="28"/>
          <w:szCs w:val="28"/>
        </w:rPr>
        <w:t>а</w:t>
      </w:r>
      <w:r w:rsidR="003A2767" w:rsidRPr="00F436A0">
        <w:rPr>
          <w:sz w:val="28"/>
          <w:szCs w:val="28"/>
        </w:rPr>
        <w:t>чения</w:t>
      </w:r>
      <w:r w:rsidR="00045D16" w:rsidRPr="00F436A0">
        <w:rPr>
          <w:sz w:val="28"/>
          <w:szCs w:val="28"/>
        </w:rPr>
        <w:t>[</w:t>
      </w:r>
      <w:r w:rsidR="00384DF7">
        <w:rPr>
          <w:sz w:val="28"/>
          <w:szCs w:val="28"/>
        </w:rPr>
        <w:t>8</w:t>
      </w:r>
      <w:r w:rsidR="00045D16" w:rsidRPr="00F436A0">
        <w:rPr>
          <w:sz w:val="28"/>
          <w:szCs w:val="28"/>
        </w:rPr>
        <w:t>2</w:t>
      </w:r>
      <w:r w:rsidR="001C41E4" w:rsidRPr="00F436A0">
        <w:rPr>
          <w:sz w:val="28"/>
          <w:szCs w:val="28"/>
        </w:rPr>
        <w:t>].</w:t>
      </w:r>
    </w:p>
    <w:p w:rsidR="00763F62" w:rsidRPr="00F436A0" w:rsidRDefault="003D4846" w:rsidP="006211FA">
      <w:pPr>
        <w:spacing w:after="0" w:line="240" w:lineRule="auto"/>
        <w:ind w:firstLine="851"/>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495936" behindDoc="0" locked="0" layoutInCell="1" allowOverlap="1">
                <wp:simplePos x="0" y="0"/>
                <wp:positionH relativeFrom="column">
                  <wp:posOffset>2687955</wp:posOffset>
                </wp:positionH>
                <wp:positionV relativeFrom="paragraph">
                  <wp:posOffset>290829</wp:posOffset>
                </wp:positionV>
                <wp:extent cx="193675" cy="0"/>
                <wp:effectExtent l="0" t="0" r="34925" b="19050"/>
                <wp:wrapNone/>
                <wp:docPr id="162"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443234" id="AutoShape 144" o:spid="_x0000_s1026" type="#_x0000_t32" style="position:absolute;margin-left:211.65pt;margin-top:22.9pt;width:15.25pt;height:0;z-index:25149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CTh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4912" behindDoc="0" locked="0" layoutInCell="1" allowOverlap="1">
                <wp:simplePos x="0" y="0"/>
                <wp:positionH relativeFrom="column">
                  <wp:posOffset>2881630</wp:posOffset>
                </wp:positionH>
                <wp:positionV relativeFrom="paragraph">
                  <wp:posOffset>122555</wp:posOffset>
                </wp:positionV>
                <wp:extent cx="299085" cy="290830"/>
                <wp:effectExtent l="0" t="0" r="24765" b="13970"/>
                <wp:wrapNone/>
                <wp:docPr id="161"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C9FF2B" id="Oval 143" o:spid="_x0000_s1026" style="position:absolute;margin-left:226.9pt;margin-top:9.65pt;width:23.55pt;height:22.9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3888" behindDoc="0" locked="0" layoutInCell="1" allowOverlap="1">
                <wp:simplePos x="0" y="0"/>
                <wp:positionH relativeFrom="column">
                  <wp:posOffset>2430145</wp:posOffset>
                </wp:positionH>
                <wp:positionV relativeFrom="paragraph">
                  <wp:posOffset>141605</wp:posOffset>
                </wp:positionV>
                <wp:extent cx="256540" cy="264795"/>
                <wp:effectExtent l="0" t="0" r="10160" b="20955"/>
                <wp:wrapNone/>
                <wp:docPr id="160"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9C9A9" id="Rectangle 142" o:spid="_x0000_s1026" style="position:absolute;margin-left:191.35pt;margin-top:11.15pt;width:20.2pt;height:20.8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6960" behindDoc="0" locked="0" layoutInCell="1" allowOverlap="1">
                <wp:simplePos x="0" y="0"/>
                <wp:positionH relativeFrom="column">
                  <wp:posOffset>2788285</wp:posOffset>
                </wp:positionH>
                <wp:positionV relativeFrom="paragraph">
                  <wp:posOffset>290830</wp:posOffset>
                </wp:positionV>
                <wp:extent cx="635" cy="405130"/>
                <wp:effectExtent l="0" t="0" r="37465" b="33020"/>
                <wp:wrapNone/>
                <wp:docPr id="159"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5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A1BCD0" id="AutoShape 145" o:spid="_x0000_s1026" type="#_x0000_t32" style="position:absolute;margin-left:219.55pt;margin-top:22.9pt;width:.05pt;height:31.9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8768" behindDoc="0" locked="0" layoutInCell="1" allowOverlap="1">
                <wp:simplePos x="0" y="0"/>
                <wp:positionH relativeFrom="column">
                  <wp:posOffset>5021580</wp:posOffset>
                </wp:positionH>
                <wp:positionV relativeFrom="paragraph">
                  <wp:posOffset>87630</wp:posOffset>
                </wp:positionV>
                <wp:extent cx="9525" cy="264795"/>
                <wp:effectExtent l="0" t="0" r="28575" b="20955"/>
                <wp:wrapNone/>
                <wp:docPr id="158"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64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930C04" id="AutoShape 133" o:spid="_x0000_s1026" type="#_x0000_t32" style="position:absolute;margin-left:395.4pt;margin-top:6.9pt;width:.75pt;height:20.8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6720" behindDoc="0" locked="0" layoutInCell="1" allowOverlap="1">
                <wp:simplePos x="0" y="0"/>
                <wp:positionH relativeFrom="column">
                  <wp:posOffset>4899660</wp:posOffset>
                </wp:positionH>
                <wp:positionV relativeFrom="paragraph">
                  <wp:posOffset>87630</wp:posOffset>
                </wp:positionV>
                <wp:extent cx="256540" cy="264795"/>
                <wp:effectExtent l="0" t="0" r="10160" b="20955"/>
                <wp:wrapNone/>
                <wp:docPr id="157"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1EBF2" id="Rectangle 131" o:spid="_x0000_s1026" style="position:absolute;margin-left:385.8pt;margin-top:6.9pt;width:20.2pt;height:20.8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5696" behindDoc="0" locked="0" layoutInCell="1" allowOverlap="1">
                <wp:simplePos x="0" y="0"/>
                <wp:positionH relativeFrom="column">
                  <wp:posOffset>4438015</wp:posOffset>
                </wp:positionH>
                <wp:positionV relativeFrom="paragraph">
                  <wp:posOffset>87630</wp:posOffset>
                </wp:positionV>
                <wp:extent cx="288925" cy="264795"/>
                <wp:effectExtent l="0" t="0" r="15875" b="20955"/>
                <wp:wrapNone/>
                <wp:docPr id="156"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264795"/>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7BF310"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130" o:spid="_x0000_s1026" type="#_x0000_t124" style="position:absolute;margin-left:349.45pt;margin-top:6.9pt;width:22.75pt;height:20.8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"/>
            </w:pict>
          </mc:Fallback>
        </mc:AlternateContent>
      </w:r>
    </w:p>
    <w:p w:rsidR="00763F62" w:rsidRPr="00F436A0" w:rsidRDefault="003D4846" w:rsidP="006211FA">
      <w:pPr>
        <w:spacing w:line="240" w:lineRule="auto"/>
        <w:ind w:left="36" w:firstLine="851"/>
        <w:contextualSpacing/>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487744" behindDoc="0" locked="0" layoutInCell="1" allowOverlap="1">
                <wp:simplePos x="0" y="0"/>
                <wp:positionH relativeFrom="column">
                  <wp:posOffset>4899660</wp:posOffset>
                </wp:positionH>
                <wp:positionV relativeFrom="paragraph">
                  <wp:posOffset>26669</wp:posOffset>
                </wp:positionV>
                <wp:extent cx="256540" cy="0"/>
                <wp:effectExtent l="0" t="0" r="29210" b="19050"/>
                <wp:wrapNone/>
                <wp:docPr id="155"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6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57A4AF" id="AutoShape 132" o:spid="_x0000_s1026" type="#_x0000_t32" style="position:absolute;margin-left:385.8pt;margin-top:2.1pt;width:20.2pt;height:0;z-index:25148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74432" behindDoc="0" locked="0" layoutInCell="1" allowOverlap="1">
                <wp:simplePos x="0" y="0"/>
                <wp:positionH relativeFrom="column">
                  <wp:posOffset>277495</wp:posOffset>
                </wp:positionH>
                <wp:positionV relativeFrom="paragraph">
                  <wp:posOffset>-116840</wp:posOffset>
                </wp:positionV>
                <wp:extent cx="256540" cy="264795"/>
                <wp:effectExtent l="0" t="0" r="10160" b="20955"/>
                <wp:wrapNone/>
                <wp:docPr id="15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6A783" id="Rectangle 115" o:spid="_x0000_s1026" style="position:absolute;margin-left:21.85pt;margin-top:-9.2pt;width:20.2pt;height:20.8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"/>
            </w:pict>
          </mc:Fallback>
        </mc:AlternateContent>
      </w:r>
      <w:r w:rsidR="003A2767" w:rsidRPr="00F436A0">
        <w:rPr>
          <w:rFonts w:ascii="Times New Roman" w:hAnsi="Times New Roman" w:cs="Times New Roman"/>
          <w:sz w:val="28"/>
          <w:szCs w:val="28"/>
        </w:rPr>
        <w:t xml:space="preserve">1.       </w:t>
      </w:r>
      <w:r w:rsidR="002E652B" w:rsidRPr="00F436A0">
        <w:rPr>
          <w:rFonts w:ascii="Times New Roman" w:hAnsi="Times New Roman" w:cs="Times New Roman"/>
          <w:sz w:val="28"/>
          <w:szCs w:val="28"/>
        </w:rPr>
        <w:t xml:space="preserve">   4.</w:t>
      </w:r>
      <w:r w:rsidR="00763F62" w:rsidRPr="00F436A0">
        <w:rPr>
          <w:rFonts w:ascii="Times New Roman" w:hAnsi="Times New Roman" w:cs="Times New Roman"/>
          <w:sz w:val="28"/>
          <w:szCs w:val="28"/>
        </w:rPr>
        <w:t xml:space="preserve">6.                            </w:t>
      </w:r>
    </w:p>
    <w:p w:rsidR="00763F62" w:rsidRPr="00F436A0" w:rsidRDefault="003D4846" w:rsidP="006211FA">
      <w:pPr>
        <w:spacing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299" distR="114299" simplePos="0" relativeHeight="251477504" behindDoc="0" locked="0" layoutInCell="1" allowOverlap="1">
                <wp:simplePos x="0" y="0"/>
                <wp:positionH relativeFrom="column">
                  <wp:posOffset>2570479</wp:posOffset>
                </wp:positionH>
                <wp:positionV relativeFrom="paragraph">
                  <wp:posOffset>287020</wp:posOffset>
                </wp:positionV>
                <wp:extent cx="0" cy="344805"/>
                <wp:effectExtent l="0" t="0" r="19050" b="36195"/>
                <wp:wrapNone/>
                <wp:docPr id="153"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634A5E" id="AutoShape 121" o:spid="_x0000_s1026" type="#_x0000_t32" style="position:absolute;margin-left:202.4pt;margin-top:22.6pt;width:0;height:27.15pt;z-index:251477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78528" behindDoc="0" locked="0" layoutInCell="1" allowOverlap="1">
                <wp:simplePos x="0" y="0"/>
                <wp:positionH relativeFrom="column">
                  <wp:posOffset>2131695</wp:posOffset>
                </wp:positionH>
                <wp:positionV relativeFrom="paragraph">
                  <wp:posOffset>646430</wp:posOffset>
                </wp:positionV>
                <wp:extent cx="923925" cy="635"/>
                <wp:effectExtent l="0" t="0" r="28575" b="37465"/>
                <wp:wrapNone/>
                <wp:docPr id="152"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35E9C6" id="AutoShape 122" o:spid="_x0000_s1026" type="#_x0000_t32" style="position:absolute;margin-left:167.85pt;margin-top:50.9pt;width:72.75pt;height:.0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4672" behindDoc="0" locked="0" layoutInCell="1" allowOverlap="1">
                <wp:simplePos x="0" y="0"/>
                <wp:positionH relativeFrom="column">
                  <wp:posOffset>2927985</wp:posOffset>
                </wp:positionH>
                <wp:positionV relativeFrom="paragraph">
                  <wp:posOffset>992505</wp:posOffset>
                </wp:positionV>
                <wp:extent cx="256540" cy="264795"/>
                <wp:effectExtent l="0" t="0" r="10160" b="20955"/>
                <wp:wrapNone/>
                <wp:docPr id="151"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7DF72" id="Rectangle 128" o:spid="_x0000_s1026" style="position:absolute;margin-left:230.55pt;margin-top:78.15pt;width:20.2pt;height:20.8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3648" behindDoc="0" locked="0" layoutInCell="1" allowOverlap="1">
                <wp:simplePos x="0" y="0"/>
                <wp:positionH relativeFrom="column">
                  <wp:posOffset>2430145</wp:posOffset>
                </wp:positionH>
                <wp:positionV relativeFrom="paragraph">
                  <wp:posOffset>992505</wp:posOffset>
                </wp:positionV>
                <wp:extent cx="299085" cy="290830"/>
                <wp:effectExtent l="0" t="0" r="24765" b="13970"/>
                <wp:wrapNone/>
                <wp:docPr id="150" name="Oval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C1F826" id="Oval 127" o:spid="_x0000_s1026" style="position:absolute;margin-left:191.35pt;margin-top:78.15pt;width:23.55pt;height:22.9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2624" behindDoc="0" locked="0" layoutInCell="1" allowOverlap="1">
                <wp:simplePos x="0" y="0"/>
                <wp:positionH relativeFrom="column">
                  <wp:posOffset>1993900</wp:posOffset>
                </wp:positionH>
                <wp:positionV relativeFrom="paragraph">
                  <wp:posOffset>992505</wp:posOffset>
                </wp:positionV>
                <wp:extent cx="256540" cy="264795"/>
                <wp:effectExtent l="0" t="0" r="10160" b="20955"/>
                <wp:wrapNone/>
                <wp:docPr id="14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90DD6" id="Rectangle 126" o:spid="_x0000_s1026" style="position:absolute;margin-left:157pt;margin-top:78.15pt;width:20.2pt;height:20.8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481600" behindDoc="0" locked="0" layoutInCell="1" allowOverlap="1">
                <wp:simplePos x="0" y="0"/>
                <wp:positionH relativeFrom="column">
                  <wp:posOffset>3055619</wp:posOffset>
                </wp:positionH>
                <wp:positionV relativeFrom="paragraph">
                  <wp:posOffset>647700</wp:posOffset>
                </wp:positionV>
                <wp:extent cx="0" cy="344805"/>
                <wp:effectExtent l="0" t="0" r="19050" b="36195"/>
                <wp:wrapNone/>
                <wp:docPr id="148"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D7FB23" id="AutoShape 125" o:spid="_x0000_s1026" type="#_x0000_t32" style="position:absolute;margin-left:240.6pt;margin-top:51pt;width:0;height:27.15pt;z-index:25148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480576" behindDoc="0" locked="0" layoutInCell="1" allowOverlap="1">
                <wp:simplePos x="0" y="0"/>
                <wp:positionH relativeFrom="column">
                  <wp:posOffset>2570479</wp:posOffset>
                </wp:positionH>
                <wp:positionV relativeFrom="paragraph">
                  <wp:posOffset>647700</wp:posOffset>
                </wp:positionV>
                <wp:extent cx="0" cy="344805"/>
                <wp:effectExtent l="0" t="0" r="19050" b="36195"/>
                <wp:wrapNone/>
                <wp:docPr id="147"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1C8F5F" id="AutoShape 124" o:spid="_x0000_s1026" type="#_x0000_t32" style="position:absolute;margin-left:202.4pt;margin-top:51pt;width:0;height:27.15pt;z-index:25148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SDHwIAAD4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479552" behindDoc="0" locked="0" layoutInCell="1" allowOverlap="1">
                <wp:simplePos x="0" y="0"/>
                <wp:positionH relativeFrom="column">
                  <wp:posOffset>2131694</wp:posOffset>
                </wp:positionH>
                <wp:positionV relativeFrom="paragraph">
                  <wp:posOffset>647700</wp:posOffset>
                </wp:positionV>
                <wp:extent cx="0" cy="344805"/>
                <wp:effectExtent l="0" t="0" r="19050" b="36195"/>
                <wp:wrapNone/>
                <wp:docPr id="146"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294CE0" id="AutoShape 123" o:spid="_x0000_s1026" type="#_x0000_t32" style="position:absolute;margin-left:167.85pt;margin-top:51pt;width:0;height:27.15pt;z-index:251479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wbFHw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0816" behindDoc="0" locked="0" layoutInCell="1" allowOverlap="1">
                <wp:simplePos x="0" y="0"/>
                <wp:positionH relativeFrom="column">
                  <wp:posOffset>4899660</wp:posOffset>
                </wp:positionH>
                <wp:positionV relativeFrom="paragraph">
                  <wp:posOffset>215900</wp:posOffset>
                </wp:positionV>
                <wp:extent cx="299085" cy="290830"/>
                <wp:effectExtent l="0" t="0" r="24765" b="13970"/>
                <wp:wrapNone/>
                <wp:docPr id="145"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2D7195" id="Oval 135" o:spid="_x0000_s1026" style="position:absolute;margin-left:385.8pt;margin-top:17pt;width:23.55pt;height:22.9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89792" behindDoc="0" locked="0" layoutInCell="1" allowOverlap="1">
                <wp:simplePos x="0" y="0"/>
                <wp:positionH relativeFrom="column">
                  <wp:posOffset>4525645</wp:posOffset>
                </wp:positionH>
                <wp:positionV relativeFrom="paragraph">
                  <wp:posOffset>241935</wp:posOffset>
                </wp:positionV>
                <wp:extent cx="256540" cy="264795"/>
                <wp:effectExtent l="0" t="0" r="10160" b="20955"/>
                <wp:wrapNone/>
                <wp:docPr id="14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FE411" id="Rectangle 134" o:spid="_x0000_s1026" style="position:absolute;margin-left:356.35pt;margin-top:19.05pt;width:20.2pt;height:20.8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75456" behindDoc="0" locked="0" layoutInCell="1" allowOverlap="1">
                <wp:simplePos x="0" y="0"/>
                <wp:positionH relativeFrom="column">
                  <wp:posOffset>281940</wp:posOffset>
                </wp:positionH>
                <wp:positionV relativeFrom="paragraph">
                  <wp:posOffset>177165</wp:posOffset>
                </wp:positionV>
                <wp:extent cx="299085" cy="290830"/>
                <wp:effectExtent l="0" t="0" r="24765" b="13970"/>
                <wp:wrapNone/>
                <wp:docPr id="143"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80E262" id="Oval 116" o:spid="_x0000_s1026" style="position:absolute;margin-left:22.2pt;margin-top:13.95pt;width:23.55pt;height:22.9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"/>
            </w:pict>
          </mc:Fallback>
        </mc:AlternateContent>
      </w:r>
    </w:p>
    <w:p w:rsidR="002E652B" w:rsidRPr="00F436A0" w:rsidRDefault="003D4846" w:rsidP="006211FA">
      <w:pPr>
        <w:spacing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492864" behindDoc="0" locked="0" layoutInCell="1" allowOverlap="1">
                <wp:simplePos x="0" y="0"/>
                <wp:positionH relativeFrom="column">
                  <wp:posOffset>4782185</wp:posOffset>
                </wp:positionH>
                <wp:positionV relativeFrom="paragraph">
                  <wp:posOffset>196215</wp:posOffset>
                </wp:positionV>
                <wp:extent cx="177800" cy="170815"/>
                <wp:effectExtent l="0" t="38100" r="50800" b="19685"/>
                <wp:wrapNone/>
                <wp:docPr id="142"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7800"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639E5F" id="AutoShape 137" o:spid="_x0000_s1026" type="#_x0000_t32" style="position:absolute;margin-left:376.55pt;margin-top:15.45pt;width:14pt;height:13.45pt;flip:y;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1840" behindDoc="0" locked="0" layoutInCell="1" allowOverlap="1">
                <wp:simplePos x="0" y="0"/>
                <wp:positionH relativeFrom="column">
                  <wp:posOffset>4265930</wp:posOffset>
                </wp:positionH>
                <wp:positionV relativeFrom="paragraph">
                  <wp:posOffset>196215</wp:posOffset>
                </wp:positionV>
                <wp:extent cx="214630" cy="170815"/>
                <wp:effectExtent l="0" t="38100" r="52070" b="19685"/>
                <wp:wrapNone/>
                <wp:docPr id="141"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4630"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20EE27" id="AutoShape 136" o:spid="_x0000_s1026" type="#_x0000_t32" style="position:absolute;margin-left:335.9pt;margin-top:15.45pt;width:16.9pt;height:13.45pt;flip:y;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">
                <v:stroke endarrow="block"/>
              </v:shape>
            </w:pict>
          </mc:Fallback>
        </mc:AlternateContent>
      </w:r>
      <w:r w:rsidR="00763F62" w:rsidRPr="00F436A0">
        <w:rPr>
          <w:rFonts w:ascii="Times New Roman" w:hAnsi="Times New Roman" w:cs="Times New Roman"/>
          <w:sz w:val="28"/>
          <w:szCs w:val="28"/>
        </w:rPr>
        <w:t xml:space="preserve">2.                               </w:t>
      </w:r>
      <w:r w:rsidR="002E652B" w:rsidRPr="00F436A0">
        <w:rPr>
          <w:rFonts w:ascii="Times New Roman" w:hAnsi="Times New Roman" w:cs="Times New Roman"/>
          <w:sz w:val="28"/>
          <w:szCs w:val="28"/>
        </w:rPr>
        <w:t>5.                  7.</w:t>
      </w:r>
    </w:p>
    <w:p w:rsidR="00763F62" w:rsidRPr="00F436A0" w:rsidRDefault="00763F62" w:rsidP="006211FA">
      <w:pPr>
        <w:spacing w:line="240" w:lineRule="auto"/>
        <w:ind w:firstLine="851"/>
        <w:rPr>
          <w:rFonts w:ascii="Times New Roman" w:hAnsi="Times New Roman" w:cs="Times New Roman"/>
          <w:sz w:val="28"/>
          <w:szCs w:val="28"/>
        </w:rPr>
      </w:pPr>
    </w:p>
    <w:p w:rsidR="00763F62" w:rsidRPr="00F436A0" w:rsidRDefault="003D4846" w:rsidP="006211FA">
      <w:pPr>
        <w:spacing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476480" behindDoc="0" locked="0" layoutInCell="1" allowOverlap="1">
                <wp:simplePos x="0" y="0"/>
                <wp:positionH relativeFrom="column">
                  <wp:posOffset>344805</wp:posOffset>
                </wp:positionH>
                <wp:positionV relativeFrom="paragraph">
                  <wp:posOffset>197485</wp:posOffset>
                </wp:positionV>
                <wp:extent cx="231140" cy="358775"/>
                <wp:effectExtent l="19050" t="19050" r="16510" b="41275"/>
                <wp:wrapNone/>
                <wp:docPr id="140"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3587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C5F6E4" id="_x0000_t110" coordsize="21600,21600" o:spt="110" path="m10800,l,10800,10800,21600,21600,10800xe">
                <v:stroke joinstyle="miter"/>
                <v:path gradientshapeok="t" o:connecttype="rect" textboxrect="5400,5400,16200,16200"/>
              </v:shapetype>
              <v:shape id="AutoShape 117" o:spid="_x0000_s1026" type="#_x0000_t110" style="position:absolute;margin-left:27.15pt;margin-top:15.55pt;width:18.2pt;height:28.25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"/>
            </w:pict>
          </mc:Fallback>
        </mc:AlternateContent>
      </w:r>
    </w:p>
    <w:p w:rsidR="00763F62" w:rsidRPr="00F436A0" w:rsidRDefault="00763F62" w:rsidP="006211FA">
      <w:pPr>
        <w:spacing w:line="240" w:lineRule="auto"/>
        <w:ind w:firstLine="851"/>
        <w:rPr>
          <w:rFonts w:ascii="Times New Roman" w:hAnsi="Times New Roman" w:cs="Times New Roman"/>
          <w:b/>
          <w:sz w:val="28"/>
          <w:szCs w:val="28"/>
        </w:rPr>
      </w:pPr>
      <w:r w:rsidRPr="00F436A0">
        <w:rPr>
          <w:rFonts w:ascii="Times New Roman" w:hAnsi="Times New Roman" w:cs="Times New Roman"/>
          <w:sz w:val="28"/>
          <w:szCs w:val="28"/>
        </w:rPr>
        <w:t xml:space="preserve">3.                                      </w:t>
      </w:r>
      <w:r w:rsidR="003A2767" w:rsidRPr="00F436A0">
        <w:rPr>
          <w:rFonts w:ascii="Times New Roman" w:hAnsi="Times New Roman" w:cs="Times New Roman"/>
          <w:sz w:val="28"/>
          <w:szCs w:val="28"/>
        </w:rPr>
        <w:t>8.</w:t>
      </w:r>
      <w:r w:rsidRPr="00F436A0">
        <w:rPr>
          <w:rFonts w:ascii="Times New Roman" w:hAnsi="Times New Roman" w:cs="Times New Roman"/>
          <w:b/>
          <w:sz w:val="28"/>
          <w:szCs w:val="28"/>
        </w:rPr>
        <w:t>!</w:t>
      </w:r>
    </w:p>
    <w:p w:rsidR="008F6168" w:rsidRPr="00F436A0" w:rsidRDefault="00D1770F" w:rsidP="0040088C">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Рисунок 1</w:t>
      </w:r>
      <w:r w:rsidR="00210ADC" w:rsidRPr="00F436A0">
        <w:rPr>
          <w:rFonts w:ascii="Times New Roman" w:hAnsi="Times New Roman" w:cs="Times New Roman"/>
          <w:sz w:val="28"/>
          <w:szCs w:val="28"/>
        </w:rPr>
        <w:t>0</w:t>
      </w:r>
      <w:r w:rsidR="00763F62" w:rsidRPr="00F436A0">
        <w:rPr>
          <w:rFonts w:ascii="Times New Roman" w:hAnsi="Times New Roman" w:cs="Times New Roman"/>
          <w:sz w:val="28"/>
          <w:szCs w:val="28"/>
        </w:rPr>
        <w:t>.</w:t>
      </w:r>
      <w:r w:rsidR="00B60B87" w:rsidRPr="00F436A0">
        <w:rPr>
          <w:rFonts w:ascii="Times New Roman" w:hAnsi="Times New Roman" w:cs="Times New Roman"/>
          <w:sz w:val="28"/>
          <w:szCs w:val="28"/>
        </w:rPr>
        <w:t xml:space="preserve"> Условные обозн</w:t>
      </w:r>
      <w:r w:rsidR="00CB3F6E" w:rsidRPr="00F436A0">
        <w:rPr>
          <w:rFonts w:ascii="Times New Roman" w:hAnsi="Times New Roman" w:cs="Times New Roman"/>
          <w:sz w:val="28"/>
          <w:szCs w:val="28"/>
        </w:rPr>
        <w:t>а</w:t>
      </w:r>
      <w:r w:rsidR="00B60B87" w:rsidRPr="00F436A0">
        <w:rPr>
          <w:rFonts w:ascii="Times New Roman" w:hAnsi="Times New Roman" w:cs="Times New Roman"/>
          <w:sz w:val="28"/>
          <w:szCs w:val="28"/>
        </w:rPr>
        <w:t>чения</w:t>
      </w:r>
      <w:r w:rsidR="00763F62" w:rsidRPr="00F436A0">
        <w:rPr>
          <w:rFonts w:ascii="Times New Roman" w:hAnsi="Times New Roman" w:cs="Times New Roman"/>
          <w:sz w:val="28"/>
          <w:szCs w:val="28"/>
        </w:rPr>
        <w:t>, используемые при сост</w:t>
      </w:r>
      <w:r w:rsidR="00CB3F6E" w:rsidRPr="00F436A0">
        <w:rPr>
          <w:rFonts w:ascii="Times New Roman" w:hAnsi="Times New Roman" w:cs="Times New Roman"/>
          <w:sz w:val="28"/>
          <w:szCs w:val="28"/>
        </w:rPr>
        <w:t>а</w:t>
      </w:r>
      <w:r w:rsidR="00763F62" w:rsidRPr="00F436A0">
        <w:rPr>
          <w:rFonts w:ascii="Times New Roman" w:hAnsi="Times New Roman" w:cs="Times New Roman"/>
          <w:sz w:val="28"/>
          <w:szCs w:val="28"/>
        </w:rPr>
        <w:t>влении родословной. 1. Лицо мужского пол</w:t>
      </w:r>
      <w:r w:rsidR="00CB3F6E" w:rsidRPr="00F436A0">
        <w:rPr>
          <w:rFonts w:ascii="Times New Roman" w:hAnsi="Times New Roman" w:cs="Times New Roman"/>
          <w:sz w:val="28"/>
          <w:szCs w:val="28"/>
        </w:rPr>
        <w:t>а</w:t>
      </w:r>
      <w:r w:rsidR="00763F62" w:rsidRPr="00F436A0">
        <w:rPr>
          <w:rFonts w:ascii="Times New Roman" w:hAnsi="Times New Roman" w:cs="Times New Roman"/>
          <w:sz w:val="28"/>
          <w:szCs w:val="28"/>
        </w:rPr>
        <w:t>; 2. Лицо женского пол</w:t>
      </w:r>
      <w:r w:rsidR="00CB3F6E" w:rsidRPr="00F436A0">
        <w:rPr>
          <w:rFonts w:ascii="Times New Roman" w:hAnsi="Times New Roman" w:cs="Times New Roman"/>
          <w:sz w:val="28"/>
          <w:szCs w:val="28"/>
        </w:rPr>
        <w:t>а</w:t>
      </w:r>
      <w:r w:rsidR="00763F62" w:rsidRPr="00F436A0">
        <w:rPr>
          <w:rFonts w:ascii="Times New Roman" w:hAnsi="Times New Roman" w:cs="Times New Roman"/>
          <w:sz w:val="28"/>
          <w:szCs w:val="28"/>
        </w:rPr>
        <w:t>; 3. Пол неизвестен; 4. Бр</w:t>
      </w:r>
      <w:r w:rsidR="00CB3F6E" w:rsidRPr="00F436A0">
        <w:rPr>
          <w:rFonts w:ascii="Times New Roman" w:hAnsi="Times New Roman" w:cs="Times New Roman"/>
          <w:sz w:val="28"/>
          <w:szCs w:val="28"/>
        </w:rPr>
        <w:t>а</w:t>
      </w:r>
      <w:r w:rsidR="00763F62" w:rsidRPr="00F436A0">
        <w:rPr>
          <w:rFonts w:ascii="Times New Roman" w:hAnsi="Times New Roman" w:cs="Times New Roman"/>
          <w:sz w:val="28"/>
          <w:szCs w:val="28"/>
        </w:rPr>
        <w:t>к; 5. Сибсы;6. Умершие; 7. Проб</w:t>
      </w:r>
      <w:r w:rsidR="00CB3F6E" w:rsidRPr="00F436A0">
        <w:rPr>
          <w:rFonts w:ascii="Times New Roman" w:hAnsi="Times New Roman" w:cs="Times New Roman"/>
          <w:sz w:val="28"/>
          <w:szCs w:val="28"/>
        </w:rPr>
        <w:t>а</w:t>
      </w:r>
      <w:r w:rsidR="00763F62" w:rsidRPr="00F436A0">
        <w:rPr>
          <w:rFonts w:ascii="Times New Roman" w:hAnsi="Times New Roman" w:cs="Times New Roman"/>
          <w:sz w:val="28"/>
          <w:szCs w:val="28"/>
        </w:rPr>
        <w:t>нд; 8. Лично опрошен.</w:t>
      </w:r>
    </w:p>
    <w:p w:rsidR="00665C8E" w:rsidRPr="00F436A0" w:rsidRDefault="0084652A" w:rsidP="006211FA">
      <w:pPr>
        <w:spacing w:after="0" w:line="240" w:lineRule="auto"/>
        <w:ind w:firstLine="851"/>
        <w:jc w:val="both"/>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 xml:space="preserve"> Учитыв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вышеук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нные критерии, в процессе клинической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боты 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федры онкологии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О «Медицинский университет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w:t>
      </w:r>
      <w:r w:rsidR="00A67571" w:rsidRPr="00F436A0">
        <w:rPr>
          <w:rFonts w:ascii="Times New Roman" w:eastAsia="Times New Roman" w:hAnsi="Times New Roman" w:cs="Times New Roman"/>
          <w:sz w:val="28"/>
          <w:szCs w:val="28"/>
          <w:lang w:eastAsia="ru-RU"/>
        </w:rPr>
        <w:t>было собр</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ныобр</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зцы ДНК предпол</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г</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емых проб</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ндов и их родственников первой и второй линии родств</w:t>
      </w:r>
      <w:r w:rsidR="00CB3F6E" w:rsidRPr="00F436A0">
        <w:rPr>
          <w:rFonts w:ascii="Times New Roman" w:eastAsia="Times New Roman" w:hAnsi="Times New Roman" w:cs="Times New Roman"/>
          <w:sz w:val="28"/>
          <w:szCs w:val="28"/>
          <w:lang w:eastAsia="ru-RU"/>
        </w:rPr>
        <w:t>а</w:t>
      </w:r>
      <w:r w:rsidR="00680792" w:rsidRPr="00F436A0">
        <w:rPr>
          <w:rFonts w:ascii="Times New Roman" w:eastAsia="Times New Roman" w:hAnsi="Times New Roman" w:cs="Times New Roman"/>
          <w:sz w:val="28"/>
          <w:szCs w:val="28"/>
          <w:lang w:eastAsia="ru-RU"/>
        </w:rPr>
        <w:t>11</w:t>
      </w:r>
      <w:r w:rsidR="00F82820" w:rsidRPr="00F436A0">
        <w:rPr>
          <w:rFonts w:ascii="Times New Roman" w:eastAsia="Times New Roman" w:hAnsi="Times New Roman" w:cs="Times New Roman"/>
          <w:sz w:val="28"/>
          <w:szCs w:val="28"/>
          <w:lang w:eastAsia="ru-RU"/>
        </w:rPr>
        <w:t>семейных случ</w:t>
      </w:r>
      <w:r w:rsidR="00CB3F6E" w:rsidRPr="00F436A0">
        <w:rPr>
          <w:rFonts w:ascii="Times New Roman" w:eastAsia="Times New Roman" w:hAnsi="Times New Roman" w:cs="Times New Roman"/>
          <w:sz w:val="28"/>
          <w:szCs w:val="28"/>
          <w:lang w:eastAsia="ru-RU"/>
        </w:rPr>
        <w:t>а</w:t>
      </w:r>
      <w:r w:rsidR="00F82820" w:rsidRPr="00F436A0">
        <w:rPr>
          <w:rFonts w:ascii="Times New Roman" w:eastAsia="Times New Roman" w:hAnsi="Times New Roman" w:cs="Times New Roman"/>
          <w:sz w:val="28"/>
          <w:szCs w:val="28"/>
          <w:lang w:eastAsia="ru-RU"/>
        </w:rPr>
        <w:t>евДРЖ</w:t>
      </w:r>
      <w:r w:rsidR="00192B53" w:rsidRPr="00F436A0">
        <w:rPr>
          <w:rFonts w:ascii="Times New Roman" w:eastAsia="Times New Roman" w:hAnsi="Times New Roman" w:cs="Times New Roman"/>
          <w:sz w:val="28"/>
          <w:szCs w:val="28"/>
          <w:lang w:eastAsia="ru-RU"/>
        </w:rPr>
        <w:t xml:space="preserve"> (25 пациентов и их родственников – Приложение В)</w:t>
      </w:r>
      <w:r w:rsidR="00F82820" w:rsidRPr="00F436A0">
        <w:rPr>
          <w:rFonts w:ascii="Times New Roman" w:eastAsia="Times New Roman" w:hAnsi="Times New Roman" w:cs="Times New Roman"/>
          <w:sz w:val="28"/>
          <w:szCs w:val="28"/>
          <w:lang w:eastAsia="ru-RU"/>
        </w:rPr>
        <w:t>. Родословные предст</w:t>
      </w:r>
      <w:r w:rsidR="00CB3F6E" w:rsidRPr="00F436A0">
        <w:rPr>
          <w:rFonts w:ascii="Times New Roman" w:eastAsia="Times New Roman" w:hAnsi="Times New Roman" w:cs="Times New Roman"/>
          <w:sz w:val="28"/>
          <w:szCs w:val="28"/>
          <w:lang w:eastAsia="ru-RU"/>
        </w:rPr>
        <w:t>а</w:t>
      </w:r>
      <w:r w:rsidR="00F82820" w:rsidRPr="00F436A0">
        <w:rPr>
          <w:rFonts w:ascii="Times New Roman" w:eastAsia="Times New Roman" w:hAnsi="Times New Roman" w:cs="Times New Roman"/>
          <w:sz w:val="28"/>
          <w:szCs w:val="28"/>
          <w:lang w:eastAsia="ru-RU"/>
        </w:rPr>
        <w:t>влены в р</w:t>
      </w:r>
      <w:r w:rsidR="00CB3F6E" w:rsidRPr="00F436A0">
        <w:rPr>
          <w:rFonts w:ascii="Times New Roman" w:eastAsia="Times New Roman" w:hAnsi="Times New Roman" w:cs="Times New Roman"/>
          <w:sz w:val="28"/>
          <w:szCs w:val="28"/>
          <w:lang w:eastAsia="ru-RU"/>
        </w:rPr>
        <w:t>а</w:t>
      </w:r>
      <w:r w:rsidR="00F82820" w:rsidRPr="00F436A0">
        <w:rPr>
          <w:rFonts w:ascii="Times New Roman" w:eastAsia="Times New Roman" w:hAnsi="Times New Roman" w:cs="Times New Roman"/>
          <w:sz w:val="28"/>
          <w:szCs w:val="28"/>
          <w:lang w:eastAsia="ru-RU"/>
        </w:rPr>
        <w:t xml:space="preserve">зделе </w:t>
      </w:r>
      <w:r w:rsidR="00C22E91" w:rsidRPr="00F436A0">
        <w:rPr>
          <w:rFonts w:ascii="Times New Roman" w:eastAsia="Times New Roman" w:hAnsi="Times New Roman" w:cs="Times New Roman"/>
          <w:sz w:val="28"/>
          <w:szCs w:val="28"/>
          <w:lang w:eastAsia="ru-RU"/>
        </w:rPr>
        <w:t>«</w:t>
      </w:r>
      <w:r w:rsidR="00F82820" w:rsidRPr="00F436A0">
        <w:rPr>
          <w:rFonts w:ascii="Times New Roman" w:eastAsia="Times New Roman" w:hAnsi="Times New Roman" w:cs="Times New Roman"/>
          <w:sz w:val="28"/>
          <w:szCs w:val="28"/>
          <w:lang w:eastAsia="ru-RU"/>
        </w:rPr>
        <w:t>Результ</w:t>
      </w:r>
      <w:r w:rsidR="00CB3F6E" w:rsidRPr="00F436A0">
        <w:rPr>
          <w:rFonts w:ascii="Times New Roman" w:eastAsia="Times New Roman" w:hAnsi="Times New Roman" w:cs="Times New Roman"/>
          <w:sz w:val="28"/>
          <w:szCs w:val="28"/>
          <w:lang w:eastAsia="ru-RU"/>
        </w:rPr>
        <w:t>а</w:t>
      </w:r>
      <w:r w:rsidR="00F82820" w:rsidRPr="00F436A0">
        <w:rPr>
          <w:rFonts w:ascii="Times New Roman" w:eastAsia="Times New Roman" w:hAnsi="Times New Roman" w:cs="Times New Roman"/>
          <w:sz w:val="28"/>
          <w:szCs w:val="28"/>
          <w:lang w:eastAsia="ru-RU"/>
        </w:rPr>
        <w:t>ты</w:t>
      </w:r>
      <w:r w:rsidR="00C22E91" w:rsidRPr="00F436A0">
        <w:rPr>
          <w:rFonts w:ascii="Times New Roman" w:eastAsia="Times New Roman" w:hAnsi="Times New Roman" w:cs="Times New Roman"/>
          <w:sz w:val="28"/>
          <w:szCs w:val="28"/>
          <w:lang w:eastAsia="ru-RU"/>
        </w:rPr>
        <w:t>».</w:t>
      </w:r>
      <w:r w:rsidR="00A67571"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кже были получены обр</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 xml:space="preserve">зцы ДНК </w:t>
      </w:r>
      <w:r w:rsidR="00A8779E" w:rsidRPr="00F436A0">
        <w:rPr>
          <w:rFonts w:ascii="Times New Roman" w:eastAsia="Times New Roman" w:hAnsi="Times New Roman" w:cs="Times New Roman"/>
          <w:sz w:val="28"/>
          <w:szCs w:val="28"/>
          <w:lang w:eastAsia="ru-RU"/>
        </w:rPr>
        <w:t>1</w:t>
      </w:r>
      <w:r w:rsidR="00192B53" w:rsidRPr="00F436A0">
        <w:rPr>
          <w:rFonts w:ascii="Times New Roman" w:eastAsia="Times New Roman" w:hAnsi="Times New Roman" w:cs="Times New Roman"/>
          <w:sz w:val="28"/>
          <w:szCs w:val="28"/>
          <w:lang w:eastAsia="ru-RU"/>
        </w:rPr>
        <w:t>01</w:t>
      </w:r>
      <w:r w:rsidR="00A67571" w:rsidRPr="00F436A0">
        <w:rPr>
          <w:rFonts w:ascii="Times New Roman" w:eastAsia="Times New Roman" w:hAnsi="Times New Roman" w:cs="Times New Roman"/>
          <w:sz w:val="28"/>
          <w:szCs w:val="28"/>
          <w:lang w:eastAsia="ru-RU"/>
        </w:rPr>
        <w:t xml:space="preserve"> п</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циентов с интестин</w:t>
      </w:r>
      <w:r w:rsidR="00CB3F6E" w:rsidRPr="00F436A0">
        <w:rPr>
          <w:rFonts w:ascii="Times New Roman" w:eastAsia="Times New Roman" w:hAnsi="Times New Roman" w:cs="Times New Roman"/>
          <w:sz w:val="28"/>
          <w:szCs w:val="28"/>
          <w:lang w:eastAsia="ru-RU"/>
        </w:rPr>
        <w:t>а</w:t>
      </w:r>
      <w:r w:rsidR="00A67571" w:rsidRPr="00F436A0">
        <w:rPr>
          <w:rFonts w:ascii="Times New Roman" w:eastAsia="Times New Roman" w:hAnsi="Times New Roman" w:cs="Times New Roman"/>
          <w:sz w:val="28"/>
          <w:szCs w:val="28"/>
          <w:lang w:eastAsia="ru-RU"/>
        </w:rPr>
        <w:t>льным</w:t>
      </w:r>
      <w:r w:rsidR="00045D16" w:rsidRPr="00F436A0">
        <w:rPr>
          <w:rFonts w:ascii="Times New Roman" w:eastAsia="Times New Roman" w:hAnsi="Times New Roman" w:cs="Times New Roman"/>
          <w:sz w:val="28"/>
          <w:szCs w:val="28"/>
          <w:lang w:eastAsia="ru-RU"/>
        </w:rPr>
        <w:t xml:space="preserve"> и диффузным раком желудка, с не отягощенным семейным анамнезом</w:t>
      </w:r>
      <w:r w:rsidR="00192B53" w:rsidRPr="00F436A0">
        <w:rPr>
          <w:rFonts w:ascii="Times New Roman" w:eastAsia="Times New Roman" w:hAnsi="Times New Roman" w:cs="Times New Roman"/>
          <w:sz w:val="28"/>
          <w:szCs w:val="28"/>
          <w:lang w:eastAsia="ru-RU"/>
        </w:rPr>
        <w:t xml:space="preserve"> (Приложение В)</w:t>
      </w:r>
      <w:r w:rsidR="00A67571" w:rsidRPr="00F436A0">
        <w:rPr>
          <w:rFonts w:ascii="Times New Roman" w:eastAsia="Times New Roman" w:hAnsi="Times New Roman" w:cs="Times New Roman"/>
          <w:sz w:val="28"/>
          <w:szCs w:val="28"/>
          <w:lang w:eastAsia="ru-RU"/>
        </w:rPr>
        <w:t>.</w:t>
      </w:r>
    </w:p>
    <w:p w:rsidR="00290492" w:rsidRPr="00F436A0" w:rsidRDefault="00156D36" w:rsidP="006211FA">
      <w:pPr>
        <w:widowControl w:val="0"/>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2.3</w:t>
      </w:r>
      <w:r w:rsidR="00290492" w:rsidRPr="00F436A0">
        <w:rPr>
          <w:rFonts w:ascii="Times New Roman" w:hAnsi="Times New Roman" w:cs="Times New Roman"/>
          <w:b/>
          <w:sz w:val="28"/>
          <w:szCs w:val="28"/>
        </w:rPr>
        <w:t xml:space="preserve"> Методы исследов</w:t>
      </w:r>
      <w:r w:rsidR="00CB3F6E" w:rsidRPr="00F436A0">
        <w:rPr>
          <w:rFonts w:ascii="Times New Roman" w:hAnsi="Times New Roman" w:cs="Times New Roman"/>
          <w:b/>
          <w:sz w:val="28"/>
          <w:szCs w:val="28"/>
        </w:rPr>
        <w:t>а</w:t>
      </w:r>
      <w:r w:rsidR="00290492" w:rsidRPr="00F436A0">
        <w:rPr>
          <w:rFonts w:ascii="Times New Roman" w:hAnsi="Times New Roman" w:cs="Times New Roman"/>
          <w:b/>
          <w:sz w:val="28"/>
          <w:szCs w:val="28"/>
        </w:rPr>
        <w:t>ния</w:t>
      </w:r>
      <w:r w:rsidRPr="00F436A0">
        <w:rPr>
          <w:rFonts w:ascii="Times New Roman" w:hAnsi="Times New Roman" w:cs="Times New Roman"/>
          <w:b/>
          <w:sz w:val="28"/>
          <w:szCs w:val="28"/>
        </w:rPr>
        <w:t>.</w:t>
      </w:r>
    </w:p>
    <w:p w:rsidR="00063C4D" w:rsidRDefault="005175B1" w:rsidP="00063C4D">
      <w:pPr>
        <w:spacing w:after="0"/>
        <w:ind w:firstLine="851"/>
        <w:jc w:val="both"/>
        <w:rPr>
          <w:rFonts w:ascii="Times New Roman" w:hAnsi="Times New Roman" w:cs="Times New Roman"/>
          <w:b/>
          <w:sz w:val="28"/>
          <w:szCs w:val="28"/>
        </w:rPr>
      </w:pPr>
      <w:r w:rsidRPr="00F436A0">
        <w:rPr>
          <w:rFonts w:ascii="Times New Roman" w:hAnsi="Times New Roman" w:cs="Times New Roman"/>
          <w:sz w:val="28"/>
          <w:szCs w:val="28"/>
        </w:rPr>
        <w:t>Первым эт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пом производился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зцов крови с помощью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куумных пробирок (8 мл) с ЭДТ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-гелем одномоментно с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бором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ртных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лизов крови (биохимический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лиз крови, общий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 крови, ко</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гулогр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в хирургическом, химиотер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пивтическом отделениях и отделении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городского онкологического цетр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После чего проводилось выделение ДНК в условиях 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тории коллективного 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Биотехнологии РК. Выделение ДНК из крови </w:t>
      </w:r>
      <w:r w:rsidRPr="00F436A0">
        <w:rPr>
          <w:rFonts w:ascii="Times New Roman" w:hAnsi="Times New Roman" w:cs="Times New Roman"/>
          <w:color w:val="000000"/>
          <w:sz w:val="28"/>
          <w:szCs w:val="28"/>
        </w:rPr>
        <w:t>методом выс</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лив</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ния</w:t>
      </w:r>
      <w:r w:rsidRPr="00F436A0">
        <w:rPr>
          <w:rFonts w:ascii="Times New Roman" w:hAnsi="Times New Roman" w:cs="Times New Roman"/>
          <w:bCs/>
          <w:sz w:val="28"/>
          <w:szCs w:val="28"/>
        </w:rPr>
        <w:t>основ</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н</w:t>
      </w:r>
      <w:r w:rsidR="000F7882" w:rsidRPr="00F436A0">
        <w:rPr>
          <w:rFonts w:ascii="Times New Roman" w:hAnsi="Times New Roman" w:cs="Times New Roman"/>
          <w:bCs/>
          <w:sz w:val="28"/>
          <w:szCs w:val="28"/>
        </w:rPr>
        <w:t>о</w:t>
      </w:r>
      <w:r w:rsidRPr="00F436A0">
        <w:rPr>
          <w:rFonts w:ascii="Times New Roman" w:hAnsi="Times New Roman" w:cs="Times New Roman"/>
          <w:bCs/>
          <w:sz w:val="28"/>
          <w:szCs w:val="28"/>
        </w:rPr>
        <w:t xml:space="preserve"> н</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 xml:space="preserve"> использов</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нии высоких концентр</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ций солей для уд</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ления белков. После чего в этой же л</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бор</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тории проводились следующие эт</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пы исследов</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ния: опеределение</w:t>
      </w:r>
      <w:r w:rsidRPr="00F436A0">
        <w:rPr>
          <w:rFonts w:ascii="Times New Roman" w:hAnsi="Times New Roman" w:cs="Times New Roman"/>
          <w:sz w:val="28"/>
          <w:szCs w:val="28"/>
          <w:lang w:val="kk-KZ"/>
        </w:rPr>
        <w:t xml:space="preserve"> количественного содерж</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ния ДНК,</w:t>
      </w:r>
      <w:r w:rsidR="000F7882" w:rsidRPr="00F436A0">
        <w:rPr>
          <w:rFonts w:ascii="Times New Roman" w:hAnsi="Times New Roman" w:cs="Times New Roman"/>
          <w:sz w:val="28"/>
          <w:szCs w:val="28"/>
        </w:rPr>
        <w:t xml:space="preserve">электрофоретический </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 xml:space="preserve">лиз продуктов </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мплифик</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ции ДНК</w:t>
      </w:r>
      <w:r w:rsidRPr="00F436A0">
        <w:rPr>
          <w:rFonts w:ascii="Times New Roman" w:hAnsi="Times New Roman" w:cs="Times New Roman"/>
          <w:sz w:val="28"/>
          <w:szCs w:val="28"/>
        </w:rPr>
        <w:t>генотипиров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выявление клинически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чимых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ций проводится с </w:t>
      </w:r>
      <w:r w:rsidR="000F7882" w:rsidRPr="00F436A0">
        <w:rPr>
          <w:rFonts w:ascii="Times New Roman" w:hAnsi="Times New Roman" w:cs="Times New Roman"/>
          <w:sz w:val="28"/>
          <w:szCs w:val="28"/>
        </w:rPr>
        <w:t xml:space="preserve">помощью генетического </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000F7882" w:rsidRPr="00F436A0">
        <w:rPr>
          <w:rFonts w:ascii="Times New Roman" w:hAnsi="Times New Roman" w:cs="Times New Roman"/>
          <w:sz w:val="28"/>
          <w:szCs w:val="28"/>
        </w:rPr>
        <w:t>тор</w:t>
      </w:r>
      <w:r w:rsidR="00CB3F6E" w:rsidRPr="00F436A0">
        <w:rPr>
          <w:rFonts w:ascii="Times New Roman" w:hAnsi="Times New Roman" w:cs="Times New Roman"/>
          <w:sz w:val="28"/>
          <w:szCs w:val="28"/>
        </w:rPr>
        <w:t>а</w:t>
      </w:r>
      <w:r w:rsidR="00433F1F" w:rsidRPr="00F436A0">
        <w:rPr>
          <w:rFonts w:ascii="Times New Roman" w:hAnsi="Times New Roman" w:cs="Times New Roman"/>
          <w:b/>
          <w:sz w:val="28"/>
          <w:szCs w:val="28"/>
        </w:rPr>
        <w:t>.</w:t>
      </w:r>
      <w:r w:rsidRPr="00F436A0">
        <w:rPr>
          <w:rFonts w:ascii="Times New Roman" w:hAnsi="Times New Roman" w:cs="Times New Roman"/>
          <w:sz w:val="28"/>
          <w:szCs w:val="28"/>
        </w:rPr>
        <w:t>Для опис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мут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ций и полиморфизмов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нных </w:t>
      </w:r>
      <w:r w:rsidRPr="00F436A0">
        <w:rPr>
          <w:rFonts w:ascii="Times New Roman" w:hAnsi="Times New Roman" w:cs="Times New Roman"/>
          <w:sz w:val="28"/>
          <w:szCs w:val="28"/>
          <w:lang w:val="en-US"/>
        </w:rPr>
        <w:t>NCBI</w:t>
      </w:r>
      <w:r w:rsidR="000F7882" w:rsidRPr="00F436A0">
        <w:rPr>
          <w:rFonts w:ascii="Times New Roman" w:hAnsi="Times New Roman" w:cs="Times New Roman"/>
          <w:sz w:val="28"/>
          <w:szCs w:val="28"/>
        </w:rPr>
        <w:t>.</w:t>
      </w:r>
      <w:r w:rsidR="00433F1F" w:rsidRPr="00F436A0">
        <w:rPr>
          <w:rFonts w:ascii="Times New Roman" w:hAnsi="Times New Roman" w:cs="Times New Roman"/>
          <w:sz w:val="28"/>
          <w:szCs w:val="28"/>
        </w:rPr>
        <w:t xml:space="preserve"> С</w:t>
      </w:r>
      <w:r w:rsidR="00433F1F" w:rsidRPr="00F436A0">
        <w:rPr>
          <w:rFonts w:ascii="Times New Roman" w:hAnsi="Times New Roman" w:cs="Times New Roman"/>
          <w:color w:val="222222"/>
          <w:sz w:val="28"/>
          <w:szCs w:val="28"/>
          <w:shd w:val="clear" w:color="auto" w:fill="FFFFFF"/>
        </w:rPr>
        <w:t>т</w:t>
      </w:r>
      <w:r w:rsidR="00CB3F6E" w:rsidRPr="00F436A0">
        <w:rPr>
          <w:rFonts w:ascii="Times New Roman" w:hAnsi="Times New Roman" w:cs="Times New Roman"/>
          <w:color w:val="222222"/>
          <w:sz w:val="28"/>
          <w:szCs w:val="28"/>
          <w:shd w:val="clear" w:color="auto" w:fill="FFFFFF"/>
        </w:rPr>
        <w:t>а</w:t>
      </w:r>
      <w:r w:rsidR="00433F1F" w:rsidRPr="00F436A0">
        <w:rPr>
          <w:rFonts w:ascii="Times New Roman" w:hAnsi="Times New Roman" w:cs="Times New Roman"/>
          <w:color w:val="222222"/>
          <w:sz w:val="28"/>
          <w:szCs w:val="28"/>
          <w:shd w:val="clear" w:color="auto" w:fill="FFFFFF"/>
        </w:rPr>
        <w:t xml:space="preserve">тистический </w:t>
      </w:r>
      <w:r w:rsidR="00CB3F6E" w:rsidRPr="00F436A0">
        <w:rPr>
          <w:rFonts w:ascii="Times New Roman" w:hAnsi="Times New Roman" w:cs="Times New Roman"/>
          <w:color w:val="222222"/>
          <w:sz w:val="28"/>
          <w:szCs w:val="28"/>
          <w:shd w:val="clear" w:color="auto" w:fill="FFFFFF"/>
        </w:rPr>
        <w:t>а</w:t>
      </w:r>
      <w:r w:rsidR="00433F1F" w:rsidRPr="00F436A0">
        <w:rPr>
          <w:rFonts w:ascii="Times New Roman" w:hAnsi="Times New Roman" w:cs="Times New Roman"/>
          <w:color w:val="222222"/>
          <w:sz w:val="28"/>
          <w:szCs w:val="28"/>
          <w:shd w:val="clear" w:color="auto" w:fill="FFFFFF"/>
        </w:rPr>
        <w:t>н</w:t>
      </w:r>
      <w:r w:rsidR="00CB3F6E" w:rsidRPr="00F436A0">
        <w:rPr>
          <w:rFonts w:ascii="Times New Roman" w:hAnsi="Times New Roman" w:cs="Times New Roman"/>
          <w:color w:val="222222"/>
          <w:sz w:val="28"/>
          <w:szCs w:val="28"/>
          <w:shd w:val="clear" w:color="auto" w:fill="FFFFFF"/>
        </w:rPr>
        <w:t>а</w:t>
      </w:r>
      <w:r w:rsidR="00433F1F" w:rsidRPr="00F436A0">
        <w:rPr>
          <w:rFonts w:ascii="Times New Roman" w:hAnsi="Times New Roman" w:cs="Times New Roman"/>
          <w:color w:val="222222"/>
          <w:sz w:val="28"/>
          <w:szCs w:val="28"/>
          <w:shd w:val="clear" w:color="auto" w:fill="FFFFFF"/>
        </w:rPr>
        <w:t>лиз выполнялся с помощью прогр</w:t>
      </w:r>
      <w:r w:rsidR="00CB3F6E" w:rsidRPr="00F436A0">
        <w:rPr>
          <w:rFonts w:ascii="Times New Roman" w:hAnsi="Times New Roman" w:cs="Times New Roman"/>
          <w:color w:val="222222"/>
          <w:sz w:val="28"/>
          <w:szCs w:val="28"/>
          <w:shd w:val="clear" w:color="auto" w:fill="FFFFFF"/>
        </w:rPr>
        <w:t>а</w:t>
      </w:r>
      <w:r w:rsidR="00433F1F" w:rsidRPr="00F436A0">
        <w:rPr>
          <w:rFonts w:ascii="Times New Roman" w:hAnsi="Times New Roman" w:cs="Times New Roman"/>
          <w:color w:val="222222"/>
          <w:sz w:val="28"/>
          <w:szCs w:val="28"/>
          <w:shd w:val="clear" w:color="auto" w:fill="FFFFFF"/>
        </w:rPr>
        <w:t xml:space="preserve">ммы </w:t>
      </w:r>
      <w:r w:rsidR="00433F1F" w:rsidRPr="00F436A0">
        <w:rPr>
          <w:rFonts w:ascii="Times New Roman" w:hAnsi="Times New Roman" w:cs="Times New Roman"/>
          <w:color w:val="222222"/>
          <w:sz w:val="28"/>
          <w:szCs w:val="28"/>
          <w:shd w:val="clear" w:color="auto" w:fill="FFFFFF"/>
          <w:lang w:val="en-US"/>
        </w:rPr>
        <w:t>R</w:t>
      </w:r>
      <w:r w:rsidR="00433F1F" w:rsidRPr="00F436A0">
        <w:rPr>
          <w:rFonts w:ascii="Times New Roman" w:hAnsi="Times New Roman" w:cs="Times New Roman"/>
          <w:color w:val="222222"/>
          <w:sz w:val="28"/>
          <w:szCs w:val="28"/>
          <w:shd w:val="clear" w:color="auto" w:fill="FFFFFF"/>
        </w:rPr>
        <w:t xml:space="preserve"> ст</w:t>
      </w:r>
      <w:r w:rsidR="00CB3F6E" w:rsidRPr="00F436A0">
        <w:rPr>
          <w:rFonts w:ascii="Times New Roman" w:hAnsi="Times New Roman" w:cs="Times New Roman"/>
          <w:color w:val="222222"/>
          <w:sz w:val="28"/>
          <w:szCs w:val="28"/>
          <w:shd w:val="clear" w:color="auto" w:fill="FFFFFF"/>
        </w:rPr>
        <w:t>а</w:t>
      </w:r>
      <w:r w:rsidR="00433F1F" w:rsidRPr="00F436A0">
        <w:rPr>
          <w:rFonts w:ascii="Times New Roman" w:hAnsi="Times New Roman" w:cs="Times New Roman"/>
          <w:color w:val="222222"/>
          <w:sz w:val="28"/>
          <w:szCs w:val="28"/>
          <w:shd w:val="clear" w:color="auto" w:fill="FFFFFF"/>
        </w:rPr>
        <w:t>тистики.</w:t>
      </w:r>
    </w:p>
    <w:p w:rsidR="0012766B" w:rsidRPr="00F436A0" w:rsidRDefault="00156D36" w:rsidP="00A937C3">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2.3</w:t>
      </w:r>
      <w:r w:rsidR="00151CC2" w:rsidRPr="00F436A0">
        <w:rPr>
          <w:rFonts w:ascii="Times New Roman" w:hAnsi="Times New Roman" w:cs="Times New Roman"/>
          <w:b/>
          <w:sz w:val="28"/>
          <w:szCs w:val="28"/>
        </w:rPr>
        <w:t>.1 Выделение ДНК</w:t>
      </w:r>
      <w:r w:rsidRPr="00F436A0">
        <w:rPr>
          <w:rFonts w:ascii="Times New Roman" w:hAnsi="Times New Roman" w:cs="Times New Roman"/>
          <w:b/>
          <w:sz w:val="28"/>
          <w:szCs w:val="28"/>
        </w:rPr>
        <w:t>.</w:t>
      </w:r>
    </w:p>
    <w:p w:rsidR="0012766B" w:rsidRPr="00F436A0" w:rsidRDefault="0040088C">
      <w:pPr>
        <w:snapToGri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lastRenderedPageBreak/>
        <w:t>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боте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следующие среды и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створы: </w:t>
      </w:r>
      <w:smartTag w:uri="urn:schemas-microsoft-com:office:smarttags" w:element="metricconverter">
        <w:smartTagPr>
          <w:attr w:name="ProductID" w:val="3 М"/>
        </w:smartTagPr>
        <w:r w:rsidRPr="00F436A0">
          <w:rPr>
            <w:rFonts w:ascii="Times New Roman" w:hAnsi="Times New Roman" w:cs="Times New Roman"/>
            <w:sz w:val="28"/>
            <w:szCs w:val="28"/>
          </w:rPr>
          <w:t>3 М</w:t>
        </w:r>
      </w:smartTag>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трия рН 4.6 (5.2), </w:t>
      </w:r>
      <w:smartTag w:uri="urn:schemas-microsoft-com:office:smarttags" w:element="metricconverter">
        <w:smartTagPr>
          <w:attr w:name="ProductID" w:val="10 мМ"/>
        </w:smartTagPr>
        <w:r w:rsidRPr="00F436A0">
          <w:rPr>
            <w:rFonts w:ascii="Times New Roman" w:hAnsi="Times New Roman" w:cs="Times New Roman"/>
            <w:sz w:val="28"/>
            <w:szCs w:val="28"/>
          </w:rPr>
          <w:t>10 мМ</w:t>
        </w:r>
      </w:smartTag>
      <w:r w:rsidRPr="00F436A0">
        <w:rPr>
          <w:rFonts w:ascii="Times New Roman" w:hAnsi="Times New Roman" w:cs="Times New Roman"/>
          <w:sz w:val="28"/>
          <w:szCs w:val="28"/>
        </w:rPr>
        <w:t xml:space="preserve">дНТФ,  </w:t>
      </w:r>
      <w:smartTag w:uri="urn:schemas-microsoft-com:office:smarttags" w:element="metricconverter">
        <w:smartTagPr>
          <w:attr w:name="ProductID" w:val="0,5 M"/>
        </w:smartTagPr>
        <w:r w:rsidRPr="00F436A0">
          <w:rPr>
            <w:rFonts w:ascii="Times New Roman" w:hAnsi="Times New Roman" w:cs="Times New Roman"/>
            <w:sz w:val="28"/>
            <w:szCs w:val="28"/>
          </w:rPr>
          <w:t xml:space="preserve">0,5 </w:t>
        </w:r>
        <w:r w:rsidRPr="00F436A0">
          <w:rPr>
            <w:rFonts w:ascii="Times New Roman" w:hAnsi="Times New Roman" w:cs="Times New Roman"/>
            <w:sz w:val="28"/>
            <w:szCs w:val="28"/>
            <w:lang w:val="en-US"/>
          </w:rPr>
          <w:t>M</w:t>
        </w:r>
      </w:smartTag>
      <w:r w:rsidRPr="00F436A0">
        <w:rPr>
          <w:rFonts w:ascii="Times New Roman" w:hAnsi="Times New Roman" w:cs="Times New Roman"/>
          <w:sz w:val="28"/>
          <w:szCs w:val="28"/>
        </w:rPr>
        <w:t xml:space="preserve"> ЭДТ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рН 8,0, 10 % ДСН, 10 мг/см</w:t>
      </w:r>
      <w:r w:rsidRPr="00F436A0">
        <w:rPr>
          <w:rFonts w:ascii="Times New Roman" w:hAnsi="Times New Roman" w:cs="Times New Roman"/>
          <w:sz w:val="28"/>
          <w:szCs w:val="28"/>
          <w:vertAlign w:val="superscript"/>
        </w:rPr>
        <w:t>3</w:t>
      </w:r>
      <w:r w:rsidRPr="00F436A0">
        <w:rPr>
          <w:rFonts w:ascii="Times New Roman" w:hAnsi="Times New Roman" w:cs="Times New Roman"/>
          <w:sz w:val="28"/>
          <w:szCs w:val="28"/>
        </w:rPr>
        <w:t>этидиумбромид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95 %, 80 % и 75 % эт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нол. 50хТ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w:t>
      </w:r>
      <w:smartTag w:uri="urn:schemas-microsoft-com:office:smarttags" w:element="metricconverter">
        <w:smartTagPr>
          <w:attr w:name="ProductID" w:val="40 мМ"/>
        </w:smartTagPr>
        <w:r w:rsidRPr="00F436A0">
          <w:rPr>
            <w:rFonts w:ascii="Times New Roman" w:hAnsi="Times New Roman" w:cs="Times New Roman"/>
            <w:sz w:val="28"/>
            <w:szCs w:val="28"/>
          </w:rPr>
          <w:t>40 мМ</w:t>
        </w:r>
      </w:smartTag>
      <w:r w:rsidRPr="00F436A0">
        <w:rPr>
          <w:rFonts w:ascii="Times New Roman" w:hAnsi="Times New Roman" w:cs="Times New Roman"/>
          <w:sz w:val="28"/>
          <w:szCs w:val="28"/>
        </w:rPr>
        <w:t>Трис-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 рН 8,0, </w:t>
      </w:r>
      <w:smartTag w:uri="urn:schemas-microsoft-com:office:smarttags" w:element="metricconverter">
        <w:smartTagPr>
          <w:attr w:name="ProductID" w:val="2 мМ"/>
        </w:smartTagPr>
        <w:r w:rsidRPr="00F436A0">
          <w:rPr>
            <w:rFonts w:ascii="Times New Roman" w:hAnsi="Times New Roman" w:cs="Times New Roman"/>
            <w:sz w:val="28"/>
            <w:szCs w:val="28"/>
          </w:rPr>
          <w:t>2 мМ</w:t>
        </w:r>
      </w:smartTag>
      <w:r w:rsidRPr="00F436A0">
        <w:rPr>
          <w:rFonts w:ascii="Times New Roman" w:hAnsi="Times New Roman" w:cs="Times New Roman"/>
          <w:sz w:val="28"/>
          <w:szCs w:val="28"/>
        </w:rPr>
        <w:t xml:space="preserve"> ЭДТ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ТЕ (</w:t>
      </w:r>
      <w:smartTag w:uri="urn:schemas-microsoft-com:office:smarttags" w:element="metricconverter">
        <w:smartTagPr>
          <w:attr w:name="ProductID" w:val="10 мМ"/>
        </w:smartTagPr>
        <w:r w:rsidRPr="00F436A0">
          <w:rPr>
            <w:rFonts w:ascii="Times New Roman" w:hAnsi="Times New Roman" w:cs="Times New Roman"/>
            <w:sz w:val="28"/>
            <w:szCs w:val="28"/>
          </w:rPr>
          <w:t>10 мМ</w:t>
        </w:r>
      </w:smartTag>
      <w:r w:rsidRPr="00F436A0">
        <w:rPr>
          <w:rFonts w:ascii="Times New Roman" w:hAnsi="Times New Roman" w:cs="Times New Roman"/>
          <w:sz w:val="28"/>
          <w:szCs w:val="28"/>
        </w:rPr>
        <w:t xml:space="preserve">Трис-HCl, рН 8,0, </w:t>
      </w:r>
      <w:smartTag w:uri="urn:schemas-microsoft-com:office:smarttags" w:element="metricconverter">
        <w:smartTagPr>
          <w:attr w:name="ProductID" w:val="1 мМ"/>
        </w:smartTagPr>
        <w:r w:rsidRPr="00F436A0">
          <w:rPr>
            <w:rFonts w:ascii="Times New Roman" w:hAnsi="Times New Roman" w:cs="Times New Roman"/>
            <w:sz w:val="28"/>
            <w:szCs w:val="28"/>
          </w:rPr>
          <w:t>1 мМ</w:t>
        </w:r>
      </w:smartTag>
      <w:r w:rsidRPr="00F436A0">
        <w:rPr>
          <w:rFonts w:ascii="Times New Roman" w:hAnsi="Times New Roman" w:cs="Times New Roman"/>
          <w:sz w:val="28"/>
          <w:szCs w:val="28"/>
        </w:rPr>
        <w:t xml:space="preserve"> ЭДТ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290492" w:rsidRPr="00F436A0" w:rsidRDefault="00290492" w:rsidP="006211F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Из всех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зцов был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выделен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ДНК. ДНК из крови выделяли согл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сно кл</w:t>
      </w:r>
      <w:r w:rsidR="00CB3F6E" w:rsidRPr="00F436A0">
        <w:rPr>
          <w:rFonts w:ascii="Times New Roman" w:hAnsi="Times New Roman" w:cs="Times New Roman"/>
          <w:sz w:val="28"/>
          <w:szCs w:val="28"/>
        </w:rPr>
        <w:t>а</w:t>
      </w:r>
      <w:r w:rsidR="00D164D9" w:rsidRPr="00F436A0">
        <w:rPr>
          <w:rFonts w:ascii="Times New Roman" w:hAnsi="Times New Roman" w:cs="Times New Roman"/>
          <w:sz w:val="28"/>
          <w:szCs w:val="28"/>
        </w:rPr>
        <w:t>ссическому методу выс</w:t>
      </w:r>
      <w:r w:rsidR="00CB3F6E" w:rsidRPr="00F436A0">
        <w:rPr>
          <w:rFonts w:ascii="Times New Roman" w:hAnsi="Times New Roman" w:cs="Times New Roman"/>
          <w:sz w:val="28"/>
          <w:szCs w:val="28"/>
        </w:rPr>
        <w:t>а</w:t>
      </w:r>
      <w:r w:rsidR="00D164D9" w:rsidRPr="00F436A0">
        <w:rPr>
          <w:rFonts w:ascii="Times New Roman" w:hAnsi="Times New Roman" w:cs="Times New Roman"/>
          <w:sz w:val="28"/>
          <w:szCs w:val="28"/>
        </w:rPr>
        <w:t>лив</w:t>
      </w:r>
      <w:r w:rsidR="00CB3F6E" w:rsidRPr="00F436A0">
        <w:rPr>
          <w:rFonts w:ascii="Times New Roman" w:hAnsi="Times New Roman" w:cs="Times New Roman"/>
          <w:sz w:val="28"/>
          <w:szCs w:val="28"/>
        </w:rPr>
        <w:t>а</w:t>
      </w:r>
      <w:r w:rsidR="00D164D9" w:rsidRPr="00F436A0">
        <w:rPr>
          <w:rFonts w:ascii="Times New Roman" w:hAnsi="Times New Roman" w:cs="Times New Roman"/>
          <w:sz w:val="28"/>
          <w:szCs w:val="28"/>
        </w:rPr>
        <w:t>ния</w:t>
      </w:r>
      <w:r w:rsidRPr="00F436A0">
        <w:rPr>
          <w:rFonts w:ascii="Times New Roman" w:hAnsi="Times New Roman" w:cs="Times New Roman"/>
          <w:sz w:val="28"/>
          <w:szCs w:val="28"/>
        </w:rPr>
        <w:t xml:space="preserve">. </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lang w:val="kk-KZ"/>
        </w:rPr>
        <w:t>Изолиров</w:t>
      </w:r>
      <w:r w:rsidR="00CB3F6E" w:rsidRPr="00F436A0">
        <w:rPr>
          <w:sz w:val="28"/>
          <w:szCs w:val="28"/>
          <w:lang w:val="kk-KZ"/>
        </w:rPr>
        <w:t>а</w:t>
      </w:r>
      <w:r w:rsidRPr="00F436A0">
        <w:rPr>
          <w:sz w:val="28"/>
          <w:szCs w:val="28"/>
          <w:lang w:val="kk-KZ"/>
        </w:rPr>
        <w:t>ние из ядер крови (кровь собр</w:t>
      </w:r>
      <w:r w:rsidR="00CB3F6E" w:rsidRPr="00F436A0">
        <w:rPr>
          <w:sz w:val="28"/>
          <w:szCs w:val="28"/>
          <w:lang w:val="kk-KZ"/>
        </w:rPr>
        <w:t>а</w:t>
      </w:r>
      <w:r w:rsidRPr="00F436A0">
        <w:rPr>
          <w:sz w:val="28"/>
          <w:szCs w:val="28"/>
          <w:lang w:val="kk-KZ"/>
        </w:rPr>
        <w:t>нн</w:t>
      </w:r>
      <w:r w:rsidR="00CB3F6E" w:rsidRPr="00F436A0">
        <w:rPr>
          <w:sz w:val="28"/>
          <w:szCs w:val="28"/>
          <w:lang w:val="kk-KZ"/>
        </w:rPr>
        <w:t>а</w:t>
      </w:r>
      <w:r w:rsidRPr="00F436A0">
        <w:rPr>
          <w:sz w:val="28"/>
          <w:szCs w:val="28"/>
          <w:lang w:val="kk-KZ"/>
        </w:rPr>
        <w:t>я в пробирки с ЭДТ</w:t>
      </w:r>
      <w:r w:rsidR="00CB3F6E" w:rsidRPr="00F436A0">
        <w:rPr>
          <w:sz w:val="28"/>
          <w:szCs w:val="28"/>
          <w:lang w:val="kk-KZ"/>
        </w:rPr>
        <w:t>А</w:t>
      </w:r>
      <w:r w:rsidRPr="00F436A0">
        <w:rPr>
          <w:sz w:val="28"/>
          <w:szCs w:val="28"/>
          <w:lang w:val="kk-KZ"/>
        </w:rPr>
        <w:t xml:space="preserve"> или </w:t>
      </w:r>
      <w:r w:rsidR="00CB3F6E" w:rsidRPr="00F436A0">
        <w:rPr>
          <w:sz w:val="28"/>
          <w:szCs w:val="28"/>
        </w:rPr>
        <w:t>А</w:t>
      </w:r>
      <w:r w:rsidRPr="00F436A0">
        <w:rPr>
          <w:sz w:val="28"/>
          <w:szCs w:val="28"/>
          <w:lang w:val="kk-KZ"/>
        </w:rPr>
        <w:t>С</w:t>
      </w:r>
      <w:r w:rsidRPr="00F436A0">
        <w:rPr>
          <w:sz w:val="28"/>
          <w:szCs w:val="28"/>
          <w:lang w:val="en-US"/>
        </w:rPr>
        <w:t>D</w:t>
      </w:r>
      <w:r w:rsidRPr="00F436A0">
        <w:rPr>
          <w:sz w:val="28"/>
          <w:szCs w:val="28"/>
        </w:rPr>
        <w:t>). Для этого – 9 объемов буфер</w:t>
      </w:r>
      <w:r w:rsidR="00CB3F6E" w:rsidRPr="00F436A0">
        <w:rPr>
          <w:sz w:val="28"/>
          <w:szCs w:val="28"/>
        </w:rPr>
        <w:t>аА</w:t>
      </w:r>
      <w:r w:rsidRPr="00F436A0">
        <w:rPr>
          <w:sz w:val="28"/>
          <w:szCs w:val="28"/>
        </w:rPr>
        <w:t>, хорошо р</w:t>
      </w:r>
      <w:r w:rsidR="00CB3F6E" w:rsidRPr="00F436A0">
        <w:rPr>
          <w:sz w:val="28"/>
          <w:szCs w:val="28"/>
        </w:rPr>
        <w:t>а</w:t>
      </w:r>
      <w:r w:rsidRPr="00F436A0">
        <w:rPr>
          <w:sz w:val="28"/>
          <w:szCs w:val="28"/>
        </w:rPr>
        <w:t>змешив</w:t>
      </w:r>
      <w:r w:rsidR="00CB3F6E" w:rsidRPr="00F436A0">
        <w:rPr>
          <w:sz w:val="28"/>
          <w:szCs w:val="28"/>
        </w:rPr>
        <w:t>а</w:t>
      </w:r>
      <w:r w:rsidRPr="00F436A0">
        <w:rPr>
          <w:sz w:val="28"/>
          <w:szCs w:val="28"/>
        </w:rPr>
        <w:t>ли и держ</w:t>
      </w:r>
      <w:r w:rsidR="00CB3F6E" w:rsidRPr="00F436A0">
        <w:rPr>
          <w:sz w:val="28"/>
          <w:szCs w:val="28"/>
        </w:rPr>
        <w:t>а</w:t>
      </w:r>
      <w:r w:rsidRPr="00F436A0">
        <w:rPr>
          <w:sz w:val="28"/>
          <w:szCs w:val="28"/>
        </w:rPr>
        <w:t>ли н</w:t>
      </w:r>
      <w:r w:rsidR="00CB3F6E" w:rsidRPr="00F436A0">
        <w:rPr>
          <w:sz w:val="28"/>
          <w:szCs w:val="28"/>
        </w:rPr>
        <w:t>а</w:t>
      </w:r>
      <w:r w:rsidRPr="00F436A0">
        <w:rPr>
          <w:sz w:val="28"/>
          <w:szCs w:val="28"/>
        </w:rPr>
        <w:t xml:space="preserve"> льду 2 мин (обычно это дел</w:t>
      </w:r>
      <w:r w:rsidR="00CB3F6E" w:rsidRPr="00F436A0">
        <w:rPr>
          <w:sz w:val="28"/>
          <w:szCs w:val="28"/>
        </w:rPr>
        <w:t>а</w:t>
      </w:r>
      <w:r w:rsidRPr="00F436A0">
        <w:rPr>
          <w:sz w:val="28"/>
          <w:szCs w:val="28"/>
        </w:rPr>
        <w:t>лось в пробирке н</w:t>
      </w:r>
      <w:r w:rsidR="00CB3F6E" w:rsidRPr="00F436A0">
        <w:rPr>
          <w:sz w:val="28"/>
          <w:szCs w:val="28"/>
        </w:rPr>
        <w:t>а</w:t>
      </w:r>
      <w:r w:rsidRPr="00F436A0">
        <w:rPr>
          <w:sz w:val="28"/>
          <w:szCs w:val="28"/>
        </w:rPr>
        <w:t xml:space="preserve"> 50 мл, к 3-6 мл крови взятой с ЭДТ</w:t>
      </w:r>
      <w:r w:rsidR="00CB3F6E" w:rsidRPr="00F436A0">
        <w:rPr>
          <w:sz w:val="28"/>
          <w:szCs w:val="28"/>
        </w:rPr>
        <w:t>А</w:t>
      </w:r>
      <w:r w:rsidRPr="00F436A0">
        <w:rPr>
          <w:sz w:val="28"/>
          <w:szCs w:val="28"/>
        </w:rPr>
        <w:t>, доб</w:t>
      </w:r>
      <w:r w:rsidR="00CB3F6E" w:rsidRPr="00F436A0">
        <w:rPr>
          <w:sz w:val="28"/>
          <w:szCs w:val="28"/>
        </w:rPr>
        <w:t>а</w:t>
      </w:r>
      <w:r w:rsidRPr="00F436A0">
        <w:rPr>
          <w:sz w:val="28"/>
          <w:szCs w:val="28"/>
        </w:rPr>
        <w:t xml:space="preserve">вляли буфер </w:t>
      </w:r>
      <w:r w:rsidR="00CB3F6E" w:rsidRPr="00F436A0">
        <w:rPr>
          <w:sz w:val="28"/>
          <w:szCs w:val="28"/>
        </w:rPr>
        <w:t>А</w:t>
      </w:r>
      <w:r w:rsidRPr="00F436A0">
        <w:rPr>
          <w:sz w:val="28"/>
          <w:szCs w:val="28"/>
        </w:rPr>
        <w:t xml:space="preserve"> до верх</w:t>
      </w:r>
      <w:r w:rsidR="00CB3F6E" w:rsidRPr="00F436A0">
        <w:rPr>
          <w:sz w:val="28"/>
          <w:szCs w:val="28"/>
        </w:rPr>
        <w:t>а</w:t>
      </w:r>
      <w:r w:rsidRPr="00F436A0">
        <w:rPr>
          <w:sz w:val="28"/>
          <w:szCs w:val="28"/>
        </w:rPr>
        <w:t>)</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Центрифугиров</w:t>
      </w:r>
      <w:r w:rsidR="00CB3F6E" w:rsidRPr="00F436A0">
        <w:rPr>
          <w:sz w:val="28"/>
          <w:szCs w:val="28"/>
        </w:rPr>
        <w:t>а</w:t>
      </w:r>
      <w:r w:rsidRPr="00F436A0">
        <w:rPr>
          <w:sz w:val="28"/>
          <w:szCs w:val="28"/>
        </w:rPr>
        <w:t xml:space="preserve">ли со скоростью 1500 </w:t>
      </w:r>
      <w:r w:rsidRPr="00F436A0">
        <w:rPr>
          <w:sz w:val="28"/>
          <w:szCs w:val="28"/>
          <w:lang w:val="en-US"/>
        </w:rPr>
        <w:t>rpm</w:t>
      </w:r>
      <w:r w:rsidRPr="00F436A0">
        <w:rPr>
          <w:sz w:val="28"/>
          <w:szCs w:val="28"/>
        </w:rPr>
        <w:t xml:space="preserve"> при 4°С, 15 мин. Осторожно слив</w:t>
      </w:r>
      <w:r w:rsidR="00CB3F6E" w:rsidRPr="00F436A0">
        <w:rPr>
          <w:sz w:val="28"/>
          <w:szCs w:val="28"/>
        </w:rPr>
        <w:t>а</w:t>
      </w:r>
      <w:r w:rsidRPr="00F436A0">
        <w:rPr>
          <w:sz w:val="28"/>
          <w:szCs w:val="28"/>
        </w:rPr>
        <w:t>ли суперн</w:t>
      </w:r>
      <w:r w:rsidR="00CB3F6E" w:rsidRPr="00F436A0">
        <w:rPr>
          <w:sz w:val="28"/>
          <w:szCs w:val="28"/>
        </w:rPr>
        <w:t>а</w:t>
      </w:r>
      <w:r w:rsidRPr="00F436A0">
        <w:rPr>
          <w:sz w:val="28"/>
          <w:szCs w:val="28"/>
        </w:rPr>
        <w:t>т</w:t>
      </w:r>
      <w:r w:rsidR="00CB3F6E" w:rsidRPr="00F436A0">
        <w:rPr>
          <w:sz w:val="28"/>
          <w:szCs w:val="28"/>
        </w:rPr>
        <w:t>а</w:t>
      </w:r>
      <w:r w:rsidRPr="00F436A0">
        <w:rPr>
          <w:sz w:val="28"/>
          <w:szCs w:val="28"/>
        </w:rPr>
        <w:t>нт.</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Ресуспендиров</w:t>
      </w:r>
      <w:r w:rsidR="00CB3F6E" w:rsidRPr="00F436A0">
        <w:rPr>
          <w:sz w:val="28"/>
          <w:szCs w:val="28"/>
        </w:rPr>
        <w:t>а</w:t>
      </w:r>
      <w:r w:rsidRPr="00F436A0">
        <w:rPr>
          <w:sz w:val="28"/>
          <w:szCs w:val="28"/>
        </w:rPr>
        <w:t>ли ос</w:t>
      </w:r>
      <w:r w:rsidR="00CB3F6E" w:rsidRPr="00F436A0">
        <w:rPr>
          <w:sz w:val="28"/>
          <w:szCs w:val="28"/>
        </w:rPr>
        <w:t>а</w:t>
      </w:r>
      <w:r w:rsidRPr="00F436A0">
        <w:rPr>
          <w:sz w:val="28"/>
          <w:szCs w:val="28"/>
        </w:rPr>
        <w:t>док ядер в 5 мл Буфер</w:t>
      </w:r>
      <w:r w:rsidR="00CB3F6E" w:rsidRPr="00F436A0">
        <w:rPr>
          <w:sz w:val="28"/>
          <w:szCs w:val="28"/>
        </w:rPr>
        <w:t>а</w:t>
      </w:r>
      <w:r w:rsidRPr="00F436A0">
        <w:rPr>
          <w:sz w:val="28"/>
          <w:szCs w:val="28"/>
        </w:rPr>
        <w:t xml:space="preserve"> Б и переносили в 15 мл полипропиленовые центрифужные пробирки.</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Доб</w:t>
      </w:r>
      <w:r w:rsidR="00CB3F6E" w:rsidRPr="00F436A0">
        <w:rPr>
          <w:sz w:val="28"/>
          <w:szCs w:val="28"/>
        </w:rPr>
        <w:t>а</w:t>
      </w:r>
      <w:r w:rsidRPr="00F436A0">
        <w:rPr>
          <w:sz w:val="28"/>
          <w:szCs w:val="28"/>
        </w:rPr>
        <w:t xml:space="preserve">вляли 500 </w:t>
      </w:r>
      <w:r w:rsidRPr="00F436A0">
        <w:rPr>
          <w:sz w:val="28"/>
          <w:szCs w:val="28"/>
          <w:lang w:val="kk-KZ"/>
        </w:rPr>
        <w:t>µ</w:t>
      </w:r>
      <w:r w:rsidRPr="00F436A0">
        <w:rPr>
          <w:sz w:val="28"/>
          <w:szCs w:val="28"/>
          <w:lang w:val="en-US"/>
        </w:rPr>
        <w:t>l</w:t>
      </w:r>
      <w:r w:rsidRPr="00F436A0">
        <w:rPr>
          <w:sz w:val="28"/>
          <w:szCs w:val="28"/>
        </w:rPr>
        <w:t xml:space="preserve"> 10% </w:t>
      </w:r>
      <w:r w:rsidRPr="00F436A0">
        <w:rPr>
          <w:sz w:val="28"/>
          <w:szCs w:val="28"/>
          <w:lang w:val="en-US"/>
        </w:rPr>
        <w:t>SDS</w:t>
      </w:r>
      <w:r w:rsidRPr="00F436A0">
        <w:rPr>
          <w:sz w:val="28"/>
          <w:szCs w:val="28"/>
        </w:rPr>
        <w:t xml:space="preserve"> и 55 </w:t>
      </w:r>
      <w:r w:rsidRPr="00F436A0">
        <w:rPr>
          <w:sz w:val="28"/>
          <w:szCs w:val="28"/>
          <w:lang w:val="kk-KZ"/>
        </w:rPr>
        <w:t>µ</w:t>
      </w:r>
      <w:r w:rsidRPr="00F436A0">
        <w:rPr>
          <w:sz w:val="28"/>
          <w:szCs w:val="28"/>
          <w:lang w:val="en-US"/>
        </w:rPr>
        <w:t>l</w:t>
      </w:r>
      <w:r w:rsidRPr="00F436A0">
        <w:rPr>
          <w:sz w:val="28"/>
          <w:szCs w:val="28"/>
        </w:rPr>
        <w:t>протеин</w:t>
      </w:r>
      <w:r w:rsidR="00CB3F6E" w:rsidRPr="00F436A0">
        <w:rPr>
          <w:sz w:val="28"/>
          <w:szCs w:val="28"/>
        </w:rPr>
        <w:t>а</w:t>
      </w:r>
      <w:r w:rsidRPr="00F436A0">
        <w:rPr>
          <w:sz w:val="28"/>
          <w:szCs w:val="28"/>
        </w:rPr>
        <w:t>зы К (сток 10 мг/мл). Это т</w:t>
      </w:r>
      <w:r w:rsidR="00CB3F6E" w:rsidRPr="00F436A0">
        <w:rPr>
          <w:sz w:val="28"/>
          <w:szCs w:val="28"/>
        </w:rPr>
        <w:t>а</w:t>
      </w:r>
      <w:r w:rsidRPr="00F436A0">
        <w:rPr>
          <w:sz w:val="28"/>
          <w:szCs w:val="28"/>
        </w:rPr>
        <w:t>кже может быть более дешев</w:t>
      </w:r>
      <w:r w:rsidR="00CB3F6E" w:rsidRPr="00F436A0">
        <w:rPr>
          <w:sz w:val="28"/>
          <w:szCs w:val="28"/>
        </w:rPr>
        <w:t>а</w:t>
      </w:r>
      <w:r w:rsidRPr="00F436A0">
        <w:rPr>
          <w:sz w:val="28"/>
          <w:szCs w:val="28"/>
        </w:rPr>
        <w:t>я прон</w:t>
      </w:r>
      <w:r w:rsidR="00CB3F6E" w:rsidRPr="00F436A0">
        <w:rPr>
          <w:sz w:val="28"/>
          <w:szCs w:val="28"/>
        </w:rPr>
        <w:t>а</w:t>
      </w:r>
      <w:r w:rsidRPr="00F436A0">
        <w:rPr>
          <w:sz w:val="28"/>
          <w:szCs w:val="28"/>
        </w:rPr>
        <w:t>з</w:t>
      </w:r>
      <w:r w:rsidR="00CB3F6E" w:rsidRPr="00F436A0">
        <w:rPr>
          <w:sz w:val="28"/>
          <w:szCs w:val="28"/>
        </w:rPr>
        <w:t>а</w:t>
      </w:r>
      <w:r w:rsidRPr="00F436A0">
        <w:rPr>
          <w:sz w:val="28"/>
          <w:szCs w:val="28"/>
        </w:rPr>
        <w:t xml:space="preserve"> до концентр</w:t>
      </w:r>
      <w:r w:rsidR="00CB3F6E" w:rsidRPr="00F436A0">
        <w:rPr>
          <w:sz w:val="28"/>
          <w:szCs w:val="28"/>
        </w:rPr>
        <w:t>а</w:t>
      </w:r>
      <w:r w:rsidRPr="00F436A0">
        <w:rPr>
          <w:sz w:val="28"/>
          <w:szCs w:val="28"/>
        </w:rPr>
        <w:t>ции 200 мкг/мл.</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Инкубиров</w:t>
      </w:r>
      <w:r w:rsidR="00CB3F6E" w:rsidRPr="00F436A0">
        <w:rPr>
          <w:sz w:val="28"/>
          <w:szCs w:val="28"/>
        </w:rPr>
        <w:t>а</w:t>
      </w:r>
      <w:r w:rsidRPr="00F436A0">
        <w:rPr>
          <w:sz w:val="28"/>
          <w:szCs w:val="28"/>
        </w:rPr>
        <w:t>ли при 37°С н</w:t>
      </w:r>
      <w:r w:rsidR="00CB3F6E" w:rsidRPr="00F436A0">
        <w:rPr>
          <w:sz w:val="28"/>
          <w:szCs w:val="28"/>
        </w:rPr>
        <w:t>а</w:t>
      </w:r>
      <w:r w:rsidRPr="00F436A0">
        <w:rPr>
          <w:sz w:val="28"/>
          <w:szCs w:val="28"/>
        </w:rPr>
        <w:t xml:space="preserve"> ночь н</w:t>
      </w:r>
      <w:r w:rsidR="00CB3F6E" w:rsidRPr="00F436A0">
        <w:rPr>
          <w:sz w:val="28"/>
          <w:szCs w:val="28"/>
        </w:rPr>
        <w:t>а</w:t>
      </w:r>
      <w:r w:rsidRPr="00F436A0">
        <w:rPr>
          <w:sz w:val="28"/>
          <w:szCs w:val="28"/>
        </w:rPr>
        <w:t xml:space="preserve"> низкоскоростном рокере или орбит</w:t>
      </w:r>
      <w:r w:rsidR="00CB3F6E" w:rsidRPr="00F436A0">
        <w:rPr>
          <w:sz w:val="28"/>
          <w:szCs w:val="28"/>
        </w:rPr>
        <w:t>а</w:t>
      </w:r>
      <w:r w:rsidRPr="00F436A0">
        <w:rPr>
          <w:sz w:val="28"/>
          <w:szCs w:val="28"/>
        </w:rPr>
        <w:t>льном шейкере. Можно и без шейкер</w:t>
      </w:r>
      <w:r w:rsidR="00CB3F6E" w:rsidRPr="00F436A0">
        <w:rPr>
          <w:sz w:val="28"/>
          <w:szCs w:val="28"/>
        </w:rPr>
        <w:t>а</w:t>
      </w:r>
      <w:r w:rsidRPr="00F436A0">
        <w:rPr>
          <w:sz w:val="28"/>
          <w:szCs w:val="28"/>
        </w:rPr>
        <w:t>, если его нет.</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 xml:space="preserve"> Доб</w:t>
      </w:r>
      <w:r w:rsidR="00CB3F6E" w:rsidRPr="00F436A0">
        <w:rPr>
          <w:sz w:val="28"/>
          <w:szCs w:val="28"/>
        </w:rPr>
        <w:t>а</w:t>
      </w:r>
      <w:r w:rsidRPr="00F436A0">
        <w:rPr>
          <w:sz w:val="28"/>
          <w:szCs w:val="28"/>
        </w:rPr>
        <w:t>вляли 1,4 мл н</w:t>
      </w:r>
      <w:r w:rsidR="00CB3F6E" w:rsidRPr="00F436A0">
        <w:rPr>
          <w:sz w:val="28"/>
          <w:szCs w:val="28"/>
        </w:rPr>
        <w:t>а</w:t>
      </w:r>
      <w:r w:rsidRPr="00F436A0">
        <w:rPr>
          <w:sz w:val="28"/>
          <w:szCs w:val="28"/>
        </w:rPr>
        <w:t>сыщенного р</w:t>
      </w:r>
      <w:r w:rsidR="00CB3F6E" w:rsidRPr="00F436A0">
        <w:rPr>
          <w:sz w:val="28"/>
          <w:szCs w:val="28"/>
        </w:rPr>
        <w:t>а</w:t>
      </w:r>
      <w:r w:rsidRPr="00F436A0">
        <w:rPr>
          <w:sz w:val="28"/>
          <w:szCs w:val="28"/>
        </w:rPr>
        <w:t>створ</w:t>
      </w:r>
      <w:r w:rsidR="00CB3F6E" w:rsidRPr="00F436A0">
        <w:rPr>
          <w:sz w:val="28"/>
          <w:szCs w:val="28"/>
        </w:rPr>
        <w:t>а</w:t>
      </w:r>
      <w:r w:rsidRPr="00F436A0">
        <w:rPr>
          <w:sz w:val="28"/>
          <w:szCs w:val="28"/>
          <w:lang w:val="en-US"/>
        </w:rPr>
        <w:t>N</w:t>
      </w:r>
      <w:r w:rsidR="00CB3F6E" w:rsidRPr="00F436A0">
        <w:rPr>
          <w:sz w:val="28"/>
          <w:szCs w:val="28"/>
        </w:rPr>
        <w:t>а</w:t>
      </w:r>
      <w:r w:rsidRPr="00F436A0">
        <w:rPr>
          <w:sz w:val="28"/>
          <w:szCs w:val="28"/>
          <w:lang w:val="en-US"/>
        </w:rPr>
        <w:t>Cl</w:t>
      </w:r>
      <w:r w:rsidRPr="00F436A0">
        <w:rPr>
          <w:sz w:val="28"/>
          <w:szCs w:val="28"/>
          <w:lang w:val="kk-KZ"/>
        </w:rPr>
        <w:t>(приблизительно 6 М) в к</w:t>
      </w:r>
      <w:r w:rsidR="00CB3F6E" w:rsidRPr="00F436A0">
        <w:rPr>
          <w:sz w:val="28"/>
          <w:szCs w:val="28"/>
          <w:lang w:val="kk-KZ"/>
        </w:rPr>
        <w:t>а</w:t>
      </w:r>
      <w:r w:rsidRPr="00F436A0">
        <w:rPr>
          <w:sz w:val="28"/>
          <w:szCs w:val="28"/>
          <w:lang w:val="kk-KZ"/>
        </w:rPr>
        <w:t>ждую пробирку. Хорошо перемешив</w:t>
      </w:r>
      <w:r w:rsidR="00CB3F6E" w:rsidRPr="00F436A0">
        <w:rPr>
          <w:sz w:val="28"/>
          <w:szCs w:val="28"/>
          <w:lang w:val="kk-KZ"/>
        </w:rPr>
        <w:t>а</w:t>
      </w:r>
      <w:r w:rsidRPr="00F436A0">
        <w:rPr>
          <w:sz w:val="28"/>
          <w:szCs w:val="28"/>
          <w:lang w:val="kk-KZ"/>
        </w:rPr>
        <w:t>ли 15 мин.</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Центрифугиров</w:t>
      </w:r>
      <w:r w:rsidR="00CB3F6E" w:rsidRPr="00F436A0">
        <w:rPr>
          <w:sz w:val="28"/>
          <w:szCs w:val="28"/>
        </w:rPr>
        <w:t>а</w:t>
      </w:r>
      <w:r w:rsidRPr="00F436A0">
        <w:rPr>
          <w:sz w:val="28"/>
          <w:szCs w:val="28"/>
        </w:rPr>
        <w:t xml:space="preserve">ли пробирки со скоростью 2500 </w:t>
      </w:r>
      <w:r w:rsidRPr="00F436A0">
        <w:rPr>
          <w:sz w:val="28"/>
          <w:szCs w:val="28"/>
          <w:lang w:val="en-US"/>
        </w:rPr>
        <w:t>rpm</w:t>
      </w:r>
      <w:r w:rsidRPr="00F436A0">
        <w:rPr>
          <w:sz w:val="28"/>
          <w:szCs w:val="28"/>
        </w:rPr>
        <w:t>, 15 мин н</w:t>
      </w:r>
      <w:r w:rsidR="00CB3F6E" w:rsidRPr="00F436A0">
        <w:rPr>
          <w:sz w:val="28"/>
          <w:szCs w:val="28"/>
        </w:rPr>
        <w:t>а</w:t>
      </w:r>
      <w:r w:rsidRPr="00F436A0">
        <w:rPr>
          <w:sz w:val="28"/>
          <w:szCs w:val="28"/>
        </w:rPr>
        <w:t>низкоскостнойцентрифугн</w:t>
      </w:r>
      <w:r w:rsidRPr="00F436A0">
        <w:rPr>
          <w:sz w:val="28"/>
          <w:szCs w:val="28"/>
          <w:lang w:val="en-US"/>
        </w:rPr>
        <w:t>Beckm</w:t>
      </w:r>
      <w:r w:rsidR="00CB3F6E" w:rsidRPr="00F436A0">
        <w:rPr>
          <w:sz w:val="28"/>
          <w:szCs w:val="28"/>
        </w:rPr>
        <w:t>а</w:t>
      </w:r>
      <w:r w:rsidRPr="00F436A0">
        <w:rPr>
          <w:sz w:val="28"/>
          <w:szCs w:val="28"/>
          <w:lang w:val="en-US"/>
        </w:rPr>
        <w:t>n</w:t>
      </w:r>
      <w:r w:rsidRPr="00F436A0">
        <w:rPr>
          <w:sz w:val="28"/>
          <w:szCs w:val="28"/>
        </w:rPr>
        <w:t>.</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 xml:space="preserve"> Переносили суперн</w:t>
      </w:r>
      <w:r w:rsidR="00CB3F6E" w:rsidRPr="00F436A0">
        <w:rPr>
          <w:sz w:val="28"/>
          <w:szCs w:val="28"/>
        </w:rPr>
        <w:t>а</w:t>
      </w:r>
      <w:r w:rsidRPr="00F436A0">
        <w:rPr>
          <w:sz w:val="28"/>
          <w:szCs w:val="28"/>
        </w:rPr>
        <w:t>т</w:t>
      </w:r>
      <w:r w:rsidR="00CB3F6E" w:rsidRPr="00F436A0">
        <w:rPr>
          <w:sz w:val="28"/>
          <w:szCs w:val="28"/>
        </w:rPr>
        <w:t>а</w:t>
      </w:r>
      <w:r w:rsidRPr="00F436A0">
        <w:rPr>
          <w:sz w:val="28"/>
          <w:szCs w:val="28"/>
        </w:rPr>
        <w:t>нт в другую 15 мл пропиленовую пробирку, ост</w:t>
      </w:r>
      <w:r w:rsidR="00CB3F6E" w:rsidRPr="00F436A0">
        <w:rPr>
          <w:sz w:val="28"/>
          <w:szCs w:val="28"/>
        </w:rPr>
        <w:t>а</w:t>
      </w:r>
      <w:r w:rsidRPr="00F436A0">
        <w:rPr>
          <w:sz w:val="28"/>
          <w:szCs w:val="28"/>
        </w:rPr>
        <w:t>вляя преципетиров</w:t>
      </w:r>
      <w:r w:rsidR="00CB3F6E" w:rsidRPr="00F436A0">
        <w:rPr>
          <w:sz w:val="28"/>
          <w:szCs w:val="28"/>
        </w:rPr>
        <w:t>а</w:t>
      </w:r>
      <w:r w:rsidRPr="00F436A0">
        <w:rPr>
          <w:sz w:val="28"/>
          <w:szCs w:val="28"/>
        </w:rPr>
        <w:t>нный ос</w:t>
      </w:r>
      <w:r w:rsidR="00CB3F6E" w:rsidRPr="00F436A0">
        <w:rPr>
          <w:sz w:val="28"/>
          <w:szCs w:val="28"/>
        </w:rPr>
        <w:t>а</w:t>
      </w:r>
      <w:r w:rsidRPr="00F436A0">
        <w:rPr>
          <w:sz w:val="28"/>
          <w:szCs w:val="28"/>
        </w:rPr>
        <w:t>док белков.</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lang w:val="kk-KZ"/>
        </w:rPr>
        <w:t>Доб</w:t>
      </w:r>
      <w:r w:rsidR="00CB3F6E" w:rsidRPr="00F436A0">
        <w:rPr>
          <w:sz w:val="28"/>
          <w:szCs w:val="28"/>
          <w:lang w:val="kk-KZ"/>
        </w:rPr>
        <w:t>а</w:t>
      </w:r>
      <w:r w:rsidRPr="00F436A0">
        <w:rPr>
          <w:sz w:val="28"/>
          <w:szCs w:val="28"/>
          <w:lang w:val="kk-KZ"/>
        </w:rPr>
        <w:t>вляли строго 2 объем</w:t>
      </w:r>
      <w:r w:rsidR="00CB3F6E" w:rsidRPr="00F436A0">
        <w:rPr>
          <w:sz w:val="28"/>
          <w:szCs w:val="28"/>
          <w:lang w:val="kk-KZ"/>
        </w:rPr>
        <w:t>а</w:t>
      </w:r>
      <w:r w:rsidRPr="00F436A0">
        <w:rPr>
          <w:sz w:val="28"/>
          <w:szCs w:val="28"/>
          <w:lang w:val="kk-KZ"/>
        </w:rPr>
        <w:t xml:space="preserve"> 100% эт</w:t>
      </w:r>
      <w:r w:rsidR="00CB3F6E" w:rsidRPr="00F436A0">
        <w:rPr>
          <w:sz w:val="28"/>
          <w:szCs w:val="28"/>
          <w:lang w:val="kk-KZ"/>
        </w:rPr>
        <w:t>а</w:t>
      </w:r>
      <w:r w:rsidRPr="00F436A0">
        <w:rPr>
          <w:sz w:val="28"/>
          <w:szCs w:val="28"/>
          <w:lang w:val="kk-KZ"/>
        </w:rPr>
        <w:t>нол</w:t>
      </w:r>
      <w:r w:rsidR="00CB3F6E" w:rsidRPr="00F436A0">
        <w:rPr>
          <w:sz w:val="28"/>
          <w:szCs w:val="28"/>
          <w:lang w:val="kk-KZ"/>
        </w:rPr>
        <w:t>а</w:t>
      </w:r>
      <w:r w:rsidRPr="00F436A0">
        <w:rPr>
          <w:sz w:val="28"/>
          <w:szCs w:val="28"/>
          <w:lang w:val="kk-KZ"/>
        </w:rPr>
        <w:t xml:space="preserve"> комн</w:t>
      </w:r>
      <w:r w:rsidR="00CB3F6E" w:rsidRPr="00F436A0">
        <w:rPr>
          <w:sz w:val="28"/>
          <w:szCs w:val="28"/>
          <w:lang w:val="kk-KZ"/>
        </w:rPr>
        <w:t>а</w:t>
      </w:r>
      <w:r w:rsidRPr="00F436A0">
        <w:rPr>
          <w:sz w:val="28"/>
          <w:szCs w:val="28"/>
          <w:lang w:val="kk-KZ"/>
        </w:rPr>
        <w:t>тной темпер</w:t>
      </w:r>
      <w:r w:rsidR="00CB3F6E" w:rsidRPr="00F436A0">
        <w:rPr>
          <w:sz w:val="28"/>
          <w:szCs w:val="28"/>
          <w:lang w:val="kk-KZ"/>
        </w:rPr>
        <w:t>а</w:t>
      </w:r>
      <w:r w:rsidRPr="00F436A0">
        <w:rPr>
          <w:sz w:val="28"/>
          <w:szCs w:val="28"/>
          <w:lang w:val="kk-KZ"/>
        </w:rPr>
        <w:t>туры и переверор</w:t>
      </w:r>
      <w:r w:rsidR="00CB3F6E" w:rsidRPr="00F436A0">
        <w:rPr>
          <w:sz w:val="28"/>
          <w:szCs w:val="28"/>
          <w:lang w:val="kk-KZ"/>
        </w:rPr>
        <w:t>а</w:t>
      </w:r>
      <w:r w:rsidRPr="00F436A0">
        <w:rPr>
          <w:sz w:val="28"/>
          <w:szCs w:val="28"/>
          <w:lang w:val="kk-KZ"/>
        </w:rPr>
        <w:t>чив</w:t>
      </w:r>
      <w:r w:rsidR="00CB3F6E" w:rsidRPr="00F436A0">
        <w:rPr>
          <w:sz w:val="28"/>
          <w:szCs w:val="28"/>
          <w:lang w:val="kk-KZ"/>
        </w:rPr>
        <w:t>а</w:t>
      </w:r>
      <w:r w:rsidRPr="00F436A0">
        <w:rPr>
          <w:sz w:val="28"/>
          <w:szCs w:val="28"/>
          <w:lang w:val="kk-KZ"/>
        </w:rPr>
        <w:t xml:space="preserve">ли </w:t>
      </w:r>
      <w:r w:rsidRPr="00F436A0">
        <w:rPr>
          <w:sz w:val="28"/>
          <w:szCs w:val="28"/>
        </w:rPr>
        <w:t>пробирку несколько р</w:t>
      </w:r>
      <w:r w:rsidR="00CB3F6E" w:rsidRPr="00F436A0">
        <w:rPr>
          <w:sz w:val="28"/>
          <w:szCs w:val="28"/>
        </w:rPr>
        <w:t>а</w:t>
      </w:r>
      <w:r w:rsidRPr="00F436A0">
        <w:rPr>
          <w:sz w:val="28"/>
          <w:szCs w:val="28"/>
        </w:rPr>
        <w:t>з пок</w:t>
      </w:r>
      <w:r w:rsidR="00CB3F6E" w:rsidRPr="00F436A0">
        <w:rPr>
          <w:sz w:val="28"/>
          <w:szCs w:val="28"/>
        </w:rPr>
        <w:t>а</w:t>
      </w:r>
      <w:r w:rsidRPr="00F436A0">
        <w:rPr>
          <w:sz w:val="28"/>
          <w:szCs w:val="28"/>
        </w:rPr>
        <w:t xml:space="preserve"> ДНК преципет</w:t>
      </w:r>
      <w:r w:rsidR="00CB3F6E" w:rsidRPr="00F436A0">
        <w:rPr>
          <w:sz w:val="28"/>
          <w:szCs w:val="28"/>
        </w:rPr>
        <w:t>а</w:t>
      </w:r>
      <w:r w:rsidRPr="00F436A0">
        <w:rPr>
          <w:sz w:val="28"/>
          <w:szCs w:val="28"/>
        </w:rPr>
        <w:t>т не ст</w:t>
      </w:r>
      <w:r w:rsidR="00CB3F6E" w:rsidRPr="00F436A0">
        <w:rPr>
          <w:sz w:val="28"/>
          <w:szCs w:val="28"/>
        </w:rPr>
        <w:t>а</w:t>
      </w:r>
      <w:r w:rsidRPr="00F436A0">
        <w:rPr>
          <w:sz w:val="28"/>
          <w:szCs w:val="28"/>
        </w:rPr>
        <w:t>нет видимым.</w:t>
      </w:r>
    </w:p>
    <w:p w:rsidR="00FE0D2D" w:rsidRPr="00F436A0" w:rsidRDefault="00FE0D2D" w:rsidP="006211FA">
      <w:pPr>
        <w:pStyle w:val="Style11"/>
        <w:numPr>
          <w:ilvl w:val="0"/>
          <w:numId w:val="1"/>
        </w:numPr>
        <w:spacing w:line="240" w:lineRule="auto"/>
        <w:ind w:firstLine="851"/>
        <w:jc w:val="both"/>
        <w:rPr>
          <w:sz w:val="28"/>
          <w:szCs w:val="28"/>
          <w:lang w:val="kk-KZ"/>
        </w:rPr>
      </w:pPr>
      <w:r w:rsidRPr="00F436A0">
        <w:rPr>
          <w:sz w:val="28"/>
          <w:szCs w:val="28"/>
        </w:rPr>
        <w:t xml:space="preserve"> Извлек</w:t>
      </w:r>
      <w:r w:rsidR="00CB3F6E" w:rsidRPr="00F436A0">
        <w:rPr>
          <w:sz w:val="28"/>
          <w:szCs w:val="28"/>
        </w:rPr>
        <w:t>а</w:t>
      </w:r>
      <w:r w:rsidRPr="00F436A0">
        <w:rPr>
          <w:sz w:val="28"/>
          <w:szCs w:val="28"/>
        </w:rPr>
        <w:t>ли ДНК с помощью пл</w:t>
      </w:r>
      <w:r w:rsidR="00CB3F6E" w:rsidRPr="00F436A0">
        <w:rPr>
          <w:sz w:val="28"/>
          <w:szCs w:val="28"/>
        </w:rPr>
        <w:t>а</w:t>
      </w:r>
      <w:r w:rsidRPr="00F436A0">
        <w:rPr>
          <w:sz w:val="28"/>
          <w:szCs w:val="28"/>
        </w:rPr>
        <w:t>стикового шп</w:t>
      </w:r>
      <w:r w:rsidR="00CB3F6E" w:rsidRPr="00F436A0">
        <w:rPr>
          <w:sz w:val="28"/>
          <w:szCs w:val="28"/>
        </w:rPr>
        <w:t>а</w:t>
      </w:r>
      <w:r w:rsidRPr="00F436A0">
        <w:rPr>
          <w:sz w:val="28"/>
          <w:szCs w:val="28"/>
        </w:rPr>
        <w:t>теля или носик</w:t>
      </w:r>
      <w:r w:rsidR="00CB3F6E" w:rsidRPr="00F436A0">
        <w:rPr>
          <w:sz w:val="28"/>
          <w:szCs w:val="28"/>
        </w:rPr>
        <w:t>а</w:t>
      </w:r>
      <w:r w:rsidRPr="00F436A0">
        <w:rPr>
          <w:sz w:val="28"/>
          <w:szCs w:val="28"/>
        </w:rPr>
        <w:t xml:space="preserve"> пипетки (можно р</w:t>
      </w:r>
      <w:r w:rsidR="00CB3F6E" w:rsidRPr="00F436A0">
        <w:rPr>
          <w:sz w:val="28"/>
          <w:szCs w:val="28"/>
        </w:rPr>
        <w:t>а</w:t>
      </w:r>
      <w:r w:rsidRPr="00F436A0">
        <w:rPr>
          <w:sz w:val="28"/>
          <w:szCs w:val="28"/>
        </w:rPr>
        <w:t>сщепить немножко кончик носик</w:t>
      </w:r>
      <w:r w:rsidR="00CB3F6E" w:rsidRPr="00F436A0">
        <w:rPr>
          <w:sz w:val="28"/>
          <w:szCs w:val="28"/>
        </w:rPr>
        <w:t>а</w:t>
      </w:r>
      <w:r w:rsidRPr="00F436A0">
        <w:rPr>
          <w:sz w:val="28"/>
          <w:szCs w:val="28"/>
        </w:rPr>
        <w:t>, чтобы ДНК лучше н</w:t>
      </w:r>
      <w:r w:rsidR="00CB3F6E" w:rsidRPr="00F436A0">
        <w:rPr>
          <w:sz w:val="28"/>
          <w:szCs w:val="28"/>
        </w:rPr>
        <w:t>а</w:t>
      </w:r>
      <w:r w:rsidRPr="00F436A0">
        <w:rPr>
          <w:sz w:val="28"/>
          <w:szCs w:val="28"/>
        </w:rPr>
        <w:t>м</w:t>
      </w:r>
      <w:r w:rsidR="00CB3F6E" w:rsidRPr="00F436A0">
        <w:rPr>
          <w:sz w:val="28"/>
          <w:szCs w:val="28"/>
        </w:rPr>
        <w:t>а</w:t>
      </w:r>
      <w:r w:rsidRPr="00F436A0">
        <w:rPr>
          <w:sz w:val="28"/>
          <w:szCs w:val="28"/>
        </w:rPr>
        <w:t>тыв</w:t>
      </w:r>
      <w:r w:rsidR="00CB3F6E" w:rsidRPr="00F436A0">
        <w:rPr>
          <w:sz w:val="28"/>
          <w:szCs w:val="28"/>
        </w:rPr>
        <w:t>а</w:t>
      </w:r>
      <w:r w:rsidRPr="00F436A0">
        <w:rPr>
          <w:sz w:val="28"/>
          <w:szCs w:val="28"/>
        </w:rPr>
        <w:t>л</w:t>
      </w:r>
      <w:r w:rsidR="00CB3F6E" w:rsidRPr="00F436A0">
        <w:rPr>
          <w:sz w:val="28"/>
          <w:szCs w:val="28"/>
        </w:rPr>
        <w:t>а</w:t>
      </w:r>
      <w:r w:rsidRPr="00F436A0">
        <w:rPr>
          <w:sz w:val="28"/>
          <w:szCs w:val="28"/>
        </w:rPr>
        <w:t>сь). Перевор</w:t>
      </w:r>
      <w:r w:rsidR="00CB3F6E" w:rsidRPr="00F436A0">
        <w:rPr>
          <w:sz w:val="28"/>
          <w:szCs w:val="28"/>
        </w:rPr>
        <w:t>а</w:t>
      </w:r>
      <w:r w:rsidRPr="00F436A0">
        <w:rPr>
          <w:sz w:val="28"/>
          <w:szCs w:val="28"/>
        </w:rPr>
        <w:t>чив</w:t>
      </w:r>
      <w:r w:rsidR="00CB3F6E" w:rsidRPr="00F436A0">
        <w:rPr>
          <w:sz w:val="28"/>
          <w:szCs w:val="28"/>
        </w:rPr>
        <w:t>а</w:t>
      </w:r>
      <w:r w:rsidRPr="00F436A0">
        <w:rPr>
          <w:sz w:val="28"/>
          <w:szCs w:val="28"/>
        </w:rPr>
        <w:t>ли, чтобы спирт стек, д</w:t>
      </w:r>
      <w:r w:rsidR="00CB3F6E" w:rsidRPr="00F436A0">
        <w:rPr>
          <w:sz w:val="28"/>
          <w:szCs w:val="28"/>
        </w:rPr>
        <w:t>а</w:t>
      </w:r>
      <w:r w:rsidRPr="00F436A0">
        <w:rPr>
          <w:sz w:val="28"/>
          <w:szCs w:val="28"/>
        </w:rPr>
        <w:t>лее жд</w:t>
      </w:r>
      <w:r w:rsidR="00CB3F6E" w:rsidRPr="00F436A0">
        <w:rPr>
          <w:sz w:val="28"/>
          <w:szCs w:val="28"/>
        </w:rPr>
        <w:t>а</w:t>
      </w:r>
      <w:r w:rsidRPr="00F436A0">
        <w:rPr>
          <w:sz w:val="28"/>
          <w:szCs w:val="28"/>
        </w:rPr>
        <w:t>ли 20-30 минут до некоторого высых</w:t>
      </w:r>
      <w:r w:rsidR="00CB3F6E" w:rsidRPr="00F436A0">
        <w:rPr>
          <w:sz w:val="28"/>
          <w:szCs w:val="28"/>
        </w:rPr>
        <w:t>а</w:t>
      </w:r>
      <w:r w:rsidRPr="00F436A0">
        <w:rPr>
          <w:sz w:val="28"/>
          <w:szCs w:val="28"/>
        </w:rPr>
        <w:t>ния. Переносили в эпиндорфы, содерж</w:t>
      </w:r>
      <w:r w:rsidR="00CB3F6E" w:rsidRPr="00F436A0">
        <w:rPr>
          <w:sz w:val="28"/>
          <w:szCs w:val="28"/>
        </w:rPr>
        <w:t>а</w:t>
      </w:r>
      <w:r w:rsidRPr="00F436A0">
        <w:rPr>
          <w:sz w:val="28"/>
          <w:szCs w:val="28"/>
        </w:rPr>
        <w:t xml:space="preserve">щие 500 </w:t>
      </w:r>
      <w:r w:rsidRPr="00F436A0">
        <w:rPr>
          <w:sz w:val="28"/>
          <w:szCs w:val="28"/>
          <w:lang w:val="kk-KZ"/>
        </w:rPr>
        <w:t>µ</w:t>
      </w:r>
      <w:r w:rsidRPr="00F436A0">
        <w:rPr>
          <w:sz w:val="28"/>
          <w:szCs w:val="28"/>
          <w:lang w:val="en-US"/>
        </w:rPr>
        <w:t>l</w:t>
      </w:r>
      <w:r w:rsidRPr="00F436A0">
        <w:rPr>
          <w:sz w:val="28"/>
          <w:szCs w:val="28"/>
        </w:rPr>
        <w:t xml:space="preserve"> ТЕ. Ост</w:t>
      </w:r>
      <w:r w:rsidR="00CB3F6E" w:rsidRPr="00F436A0">
        <w:rPr>
          <w:sz w:val="28"/>
          <w:szCs w:val="28"/>
        </w:rPr>
        <w:t>а</w:t>
      </w:r>
      <w:r w:rsidRPr="00F436A0">
        <w:rPr>
          <w:sz w:val="28"/>
          <w:szCs w:val="28"/>
        </w:rPr>
        <w:t>вляли ДНК р</w:t>
      </w:r>
      <w:r w:rsidR="00CB3F6E" w:rsidRPr="00F436A0">
        <w:rPr>
          <w:sz w:val="28"/>
          <w:szCs w:val="28"/>
        </w:rPr>
        <w:t>а</w:t>
      </w:r>
      <w:r w:rsidRPr="00F436A0">
        <w:rPr>
          <w:sz w:val="28"/>
          <w:szCs w:val="28"/>
        </w:rPr>
        <w:t>створяться 2 ч</w:t>
      </w:r>
      <w:r w:rsidR="00CB3F6E" w:rsidRPr="00F436A0">
        <w:rPr>
          <w:sz w:val="28"/>
          <w:szCs w:val="28"/>
        </w:rPr>
        <w:t>а</w:t>
      </w:r>
      <w:r w:rsidRPr="00F436A0">
        <w:rPr>
          <w:sz w:val="28"/>
          <w:szCs w:val="28"/>
        </w:rPr>
        <w:t>с</w:t>
      </w:r>
      <w:r w:rsidR="00CB3F6E" w:rsidRPr="00F436A0">
        <w:rPr>
          <w:sz w:val="28"/>
          <w:szCs w:val="28"/>
        </w:rPr>
        <w:t>а</w:t>
      </w:r>
      <w:r w:rsidRPr="00F436A0">
        <w:rPr>
          <w:sz w:val="28"/>
          <w:szCs w:val="28"/>
        </w:rPr>
        <w:t xml:space="preserve"> при 37°С перед измерением концентр</w:t>
      </w:r>
      <w:r w:rsidR="00CB3F6E" w:rsidRPr="00F436A0">
        <w:rPr>
          <w:sz w:val="28"/>
          <w:szCs w:val="28"/>
        </w:rPr>
        <w:t>а</w:t>
      </w:r>
      <w:r w:rsidRPr="00F436A0">
        <w:rPr>
          <w:sz w:val="28"/>
          <w:szCs w:val="28"/>
        </w:rPr>
        <w:t>ции.</w:t>
      </w:r>
    </w:p>
    <w:p w:rsidR="00FE0D2D" w:rsidRPr="00F436A0" w:rsidRDefault="00FE0D2D" w:rsidP="006211FA">
      <w:pPr>
        <w:pStyle w:val="Style11"/>
        <w:spacing w:line="240" w:lineRule="auto"/>
        <w:ind w:left="360" w:firstLine="851"/>
        <w:jc w:val="center"/>
        <w:rPr>
          <w:i/>
          <w:sz w:val="28"/>
          <w:szCs w:val="28"/>
          <w:lang w:val="kk-KZ"/>
        </w:rPr>
      </w:pPr>
      <w:r w:rsidRPr="00F436A0">
        <w:rPr>
          <w:i/>
          <w:sz w:val="28"/>
          <w:szCs w:val="28"/>
          <w:lang w:val="kk-KZ"/>
        </w:rPr>
        <w:t>Р</w:t>
      </w:r>
      <w:r w:rsidR="00CB3F6E" w:rsidRPr="00F436A0">
        <w:rPr>
          <w:i/>
          <w:sz w:val="28"/>
          <w:szCs w:val="28"/>
          <w:lang w:val="kk-KZ"/>
        </w:rPr>
        <w:t>а</w:t>
      </w:r>
      <w:r w:rsidRPr="00F436A0">
        <w:rPr>
          <w:i/>
          <w:sz w:val="28"/>
          <w:szCs w:val="28"/>
          <w:lang w:val="kk-KZ"/>
        </w:rPr>
        <w:t>створы</w:t>
      </w:r>
    </w:p>
    <w:p w:rsidR="00FE0D2D" w:rsidRPr="00F436A0" w:rsidRDefault="00FE0D2D" w:rsidP="006211FA">
      <w:pPr>
        <w:pStyle w:val="Style11"/>
        <w:spacing w:line="240" w:lineRule="auto"/>
        <w:ind w:firstLine="851"/>
        <w:jc w:val="both"/>
        <w:rPr>
          <w:sz w:val="28"/>
          <w:szCs w:val="28"/>
          <w:u w:val="single"/>
          <w:lang w:val="kk-KZ"/>
        </w:rPr>
      </w:pPr>
      <w:r w:rsidRPr="00F436A0">
        <w:rPr>
          <w:sz w:val="28"/>
          <w:szCs w:val="28"/>
          <w:u w:val="single"/>
          <w:lang w:val="kk-KZ"/>
        </w:rPr>
        <w:t>Буфер</w:t>
      </w:r>
      <w:r w:rsidR="00CB3F6E" w:rsidRPr="00F436A0">
        <w:rPr>
          <w:sz w:val="28"/>
          <w:szCs w:val="28"/>
          <w:u w:val="single"/>
          <w:lang w:val="kk-KZ"/>
        </w:rPr>
        <w:t>А</w:t>
      </w:r>
    </w:p>
    <w:p w:rsidR="00FE0D2D" w:rsidRPr="00F436A0" w:rsidRDefault="00FE0D2D" w:rsidP="006211FA">
      <w:pPr>
        <w:pStyle w:val="Style11"/>
        <w:tabs>
          <w:tab w:val="left" w:pos="5340"/>
        </w:tabs>
        <w:spacing w:line="240" w:lineRule="auto"/>
        <w:ind w:firstLine="851"/>
        <w:jc w:val="both"/>
        <w:rPr>
          <w:sz w:val="28"/>
          <w:szCs w:val="28"/>
          <w:lang w:val="kk-KZ"/>
        </w:rPr>
      </w:pPr>
      <w:r w:rsidRPr="00F436A0">
        <w:rPr>
          <w:sz w:val="28"/>
          <w:szCs w:val="28"/>
          <w:lang w:val="kk-KZ"/>
        </w:rPr>
        <w:t>0,32Мс</w:t>
      </w:r>
      <w:r w:rsidR="00CB3F6E" w:rsidRPr="00F436A0">
        <w:rPr>
          <w:sz w:val="28"/>
          <w:szCs w:val="28"/>
          <w:lang w:val="kk-KZ"/>
        </w:rPr>
        <w:t>а</w:t>
      </w:r>
      <w:r w:rsidRPr="00F436A0">
        <w:rPr>
          <w:sz w:val="28"/>
          <w:szCs w:val="28"/>
          <w:lang w:val="kk-KZ"/>
        </w:rPr>
        <w:t>х</w:t>
      </w:r>
      <w:r w:rsidR="00CB3F6E" w:rsidRPr="00F436A0">
        <w:rPr>
          <w:sz w:val="28"/>
          <w:szCs w:val="28"/>
          <w:lang w:val="kk-KZ"/>
        </w:rPr>
        <w:t>а</w:t>
      </w:r>
      <w:r w:rsidRPr="00F436A0">
        <w:rPr>
          <w:sz w:val="28"/>
          <w:szCs w:val="28"/>
          <w:lang w:val="kk-KZ"/>
        </w:rPr>
        <w:t>роз</w:t>
      </w:r>
      <w:r w:rsidR="00CB3F6E" w:rsidRPr="00F436A0">
        <w:rPr>
          <w:sz w:val="28"/>
          <w:szCs w:val="28"/>
          <w:lang w:val="kk-KZ"/>
        </w:rPr>
        <w:t>а</w:t>
      </w:r>
      <w:r w:rsidRPr="00F436A0">
        <w:rPr>
          <w:sz w:val="28"/>
          <w:szCs w:val="28"/>
          <w:lang w:val="kk-KZ"/>
        </w:rPr>
        <w:t xml:space="preserve">                           109,5 с</w:t>
      </w:r>
      <w:r w:rsidR="00CB3F6E" w:rsidRPr="00F436A0">
        <w:rPr>
          <w:sz w:val="28"/>
          <w:szCs w:val="28"/>
          <w:lang w:val="kk-KZ"/>
        </w:rPr>
        <w:t>а</w:t>
      </w:r>
      <w:r w:rsidRPr="00F436A0">
        <w:rPr>
          <w:sz w:val="28"/>
          <w:szCs w:val="28"/>
          <w:lang w:val="kk-KZ"/>
        </w:rPr>
        <w:t>х</w:t>
      </w:r>
      <w:r w:rsidR="00CB3F6E" w:rsidRPr="00F436A0">
        <w:rPr>
          <w:sz w:val="28"/>
          <w:szCs w:val="28"/>
          <w:lang w:val="kk-KZ"/>
        </w:rPr>
        <w:t>а</w:t>
      </w:r>
      <w:r w:rsidRPr="00F436A0">
        <w:rPr>
          <w:sz w:val="28"/>
          <w:szCs w:val="28"/>
          <w:lang w:val="kk-KZ"/>
        </w:rPr>
        <w:t>розы</w:t>
      </w:r>
    </w:p>
    <w:p w:rsidR="00FE0D2D" w:rsidRPr="00F436A0" w:rsidRDefault="00FE0D2D" w:rsidP="006211FA">
      <w:pPr>
        <w:pStyle w:val="Style11"/>
        <w:tabs>
          <w:tab w:val="left" w:pos="5340"/>
        </w:tabs>
        <w:spacing w:line="240" w:lineRule="auto"/>
        <w:ind w:firstLine="851"/>
        <w:jc w:val="both"/>
        <w:rPr>
          <w:sz w:val="28"/>
          <w:szCs w:val="28"/>
          <w:lang w:val="kk-KZ"/>
        </w:rPr>
      </w:pPr>
      <w:r w:rsidRPr="00F436A0">
        <w:rPr>
          <w:sz w:val="28"/>
          <w:szCs w:val="28"/>
          <w:lang w:val="kk-KZ"/>
        </w:rPr>
        <w:t>10mМ Tris HCl                             10 ml 1 M Tris HCl pH 7,6</w:t>
      </w:r>
    </w:p>
    <w:p w:rsidR="00FE0D2D" w:rsidRPr="00F436A0" w:rsidRDefault="00FE0D2D" w:rsidP="006211FA">
      <w:pPr>
        <w:pStyle w:val="Style11"/>
        <w:tabs>
          <w:tab w:val="left" w:pos="5460"/>
        </w:tabs>
        <w:spacing w:line="240" w:lineRule="auto"/>
        <w:ind w:firstLine="851"/>
        <w:jc w:val="both"/>
        <w:rPr>
          <w:sz w:val="28"/>
          <w:szCs w:val="28"/>
          <w:lang w:val="en-US"/>
        </w:rPr>
      </w:pPr>
      <w:r w:rsidRPr="00F436A0">
        <w:rPr>
          <w:sz w:val="28"/>
          <w:szCs w:val="28"/>
          <w:lang w:val="en-US"/>
        </w:rPr>
        <w:t>5 mMMgCl2                                 5 ml 1 MMgCl2</w:t>
      </w:r>
    </w:p>
    <w:p w:rsidR="00FE0D2D" w:rsidRPr="00F436A0" w:rsidRDefault="00FE0D2D" w:rsidP="006211FA">
      <w:pPr>
        <w:pStyle w:val="Style11"/>
        <w:spacing w:line="240" w:lineRule="auto"/>
        <w:ind w:firstLine="851"/>
        <w:jc w:val="both"/>
        <w:rPr>
          <w:sz w:val="28"/>
          <w:szCs w:val="28"/>
          <w:lang w:val="en-US"/>
        </w:rPr>
      </w:pPr>
      <w:r w:rsidRPr="00F436A0">
        <w:rPr>
          <w:sz w:val="28"/>
          <w:szCs w:val="28"/>
          <w:lang w:val="en-US"/>
        </w:rPr>
        <w:t>1% Triton-X-100</w:t>
      </w:r>
    </w:p>
    <w:p w:rsidR="00FE0D2D" w:rsidRPr="00F436A0" w:rsidRDefault="00FE0D2D" w:rsidP="006211FA">
      <w:pPr>
        <w:pStyle w:val="Style11"/>
        <w:spacing w:line="240" w:lineRule="auto"/>
        <w:ind w:firstLine="851"/>
        <w:jc w:val="both"/>
        <w:rPr>
          <w:sz w:val="28"/>
          <w:szCs w:val="28"/>
          <w:lang w:val="kk-KZ"/>
        </w:rPr>
      </w:pPr>
      <w:r w:rsidRPr="00F436A0">
        <w:rPr>
          <w:sz w:val="28"/>
          <w:szCs w:val="28"/>
          <w:lang w:val="kk-KZ"/>
        </w:rPr>
        <w:t>Доводили объем до 1 литр</w:t>
      </w:r>
      <w:r w:rsidR="00CB3F6E" w:rsidRPr="00F436A0">
        <w:rPr>
          <w:sz w:val="28"/>
          <w:szCs w:val="28"/>
          <w:lang w:val="kk-KZ"/>
        </w:rPr>
        <w:t>а</w:t>
      </w:r>
      <w:r w:rsidRPr="00F436A0">
        <w:rPr>
          <w:sz w:val="28"/>
          <w:szCs w:val="28"/>
          <w:lang w:val="kk-KZ"/>
        </w:rPr>
        <w:t xml:space="preserve"> деионизиров</w:t>
      </w:r>
      <w:r w:rsidR="00CB3F6E" w:rsidRPr="00F436A0">
        <w:rPr>
          <w:sz w:val="28"/>
          <w:szCs w:val="28"/>
          <w:lang w:val="kk-KZ"/>
        </w:rPr>
        <w:t>а</w:t>
      </w:r>
      <w:r w:rsidRPr="00F436A0">
        <w:rPr>
          <w:sz w:val="28"/>
          <w:szCs w:val="28"/>
          <w:lang w:val="kk-KZ"/>
        </w:rPr>
        <w:t>нной водой. Стерилизов</w:t>
      </w:r>
      <w:r w:rsidR="00CB3F6E" w:rsidRPr="00F436A0">
        <w:rPr>
          <w:sz w:val="28"/>
          <w:szCs w:val="28"/>
          <w:lang w:val="kk-KZ"/>
        </w:rPr>
        <w:t>а</w:t>
      </w:r>
      <w:r w:rsidRPr="00F436A0">
        <w:rPr>
          <w:sz w:val="28"/>
          <w:szCs w:val="28"/>
          <w:lang w:val="kk-KZ"/>
        </w:rPr>
        <w:t>ли р</w:t>
      </w:r>
      <w:r w:rsidR="00CB3F6E" w:rsidRPr="00F436A0">
        <w:rPr>
          <w:sz w:val="28"/>
          <w:szCs w:val="28"/>
          <w:lang w:val="kk-KZ"/>
        </w:rPr>
        <w:t>а</w:t>
      </w:r>
      <w:r w:rsidRPr="00F436A0">
        <w:rPr>
          <w:sz w:val="28"/>
          <w:szCs w:val="28"/>
          <w:lang w:val="kk-KZ"/>
        </w:rPr>
        <w:t xml:space="preserve">створы </w:t>
      </w:r>
      <w:r w:rsidR="00CB3F6E" w:rsidRPr="00F436A0">
        <w:rPr>
          <w:sz w:val="28"/>
          <w:szCs w:val="28"/>
          <w:lang w:val="kk-KZ"/>
        </w:rPr>
        <w:t>а</w:t>
      </w:r>
      <w:r w:rsidRPr="00F436A0">
        <w:rPr>
          <w:sz w:val="28"/>
          <w:szCs w:val="28"/>
          <w:lang w:val="kk-KZ"/>
        </w:rPr>
        <w:t>втокл</w:t>
      </w:r>
      <w:r w:rsidR="00CB3F6E" w:rsidRPr="00F436A0">
        <w:rPr>
          <w:sz w:val="28"/>
          <w:szCs w:val="28"/>
          <w:lang w:val="kk-KZ"/>
        </w:rPr>
        <w:t>а</w:t>
      </w:r>
      <w:r w:rsidRPr="00F436A0">
        <w:rPr>
          <w:sz w:val="28"/>
          <w:szCs w:val="28"/>
          <w:lang w:val="kk-KZ"/>
        </w:rPr>
        <w:t>виров</w:t>
      </w:r>
      <w:r w:rsidR="00CB3F6E" w:rsidRPr="00F436A0">
        <w:rPr>
          <w:sz w:val="28"/>
          <w:szCs w:val="28"/>
          <w:lang w:val="kk-KZ"/>
        </w:rPr>
        <w:t>а</w:t>
      </w:r>
      <w:r w:rsidRPr="00F436A0">
        <w:rPr>
          <w:sz w:val="28"/>
          <w:szCs w:val="28"/>
          <w:lang w:val="kk-KZ"/>
        </w:rPr>
        <w:t>нием, потом доб</w:t>
      </w:r>
      <w:r w:rsidR="00CB3F6E" w:rsidRPr="00F436A0">
        <w:rPr>
          <w:sz w:val="28"/>
          <w:szCs w:val="28"/>
          <w:lang w:val="kk-KZ"/>
        </w:rPr>
        <w:t>а</w:t>
      </w:r>
      <w:r w:rsidRPr="00F436A0">
        <w:rPr>
          <w:sz w:val="28"/>
          <w:szCs w:val="28"/>
          <w:lang w:val="kk-KZ"/>
        </w:rPr>
        <w:t>вляли 10 mlTriton-X-100</w:t>
      </w:r>
    </w:p>
    <w:p w:rsidR="00FE0D2D" w:rsidRPr="00F436A0" w:rsidRDefault="00FE0D2D" w:rsidP="006211FA">
      <w:pPr>
        <w:pStyle w:val="Style11"/>
        <w:spacing w:line="240" w:lineRule="auto"/>
        <w:ind w:firstLine="851"/>
        <w:jc w:val="both"/>
        <w:rPr>
          <w:sz w:val="28"/>
          <w:szCs w:val="28"/>
          <w:u w:val="single"/>
          <w:lang w:val="kk-KZ"/>
        </w:rPr>
      </w:pPr>
      <w:r w:rsidRPr="00F436A0">
        <w:rPr>
          <w:sz w:val="28"/>
          <w:szCs w:val="28"/>
          <w:u w:val="single"/>
          <w:lang w:val="kk-KZ"/>
        </w:rPr>
        <w:t>Буфер Б</w:t>
      </w:r>
    </w:p>
    <w:p w:rsidR="00FE0D2D" w:rsidRPr="00F436A0" w:rsidRDefault="00FE0D2D" w:rsidP="006211FA">
      <w:pPr>
        <w:pStyle w:val="Style11"/>
        <w:spacing w:line="240" w:lineRule="auto"/>
        <w:ind w:firstLine="851"/>
        <w:jc w:val="both"/>
        <w:rPr>
          <w:sz w:val="28"/>
          <w:szCs w:val="28"/>
          <w:lang w:val="kk-KZ"/>
        </w:rPr>
      </w:pPr>
      <w:r w:rsidRPr="00F436A0">
        <w:rPr>
          <w:sz w:val="28"/>
          <w:szCs w:val="28"/>
          <w:lang w:val="kk-KZ"/>
        </w:rPr>
        <w:lastRenderedPageBreak/>
        <w:t>25 mMEDT</w:t>
      </w:r>
      <w:r w:rsidR="00CB3F6E" w:rsidRPr="00F436A0">
        <w:rPr>
          <w:sz w:val="28"/>
          <w:szCs w:val="28"/>
          <w:lang w:val="kk-KZ"/>
        </w:rPr>
        <w:t>А</w:t>
      </w:r>
      <w:r w:rsidRPr="00F436A0">
        <w:rPr>
          <w:sz w:val="28"/>
          <w:szCs w:val="28"/>
          <w:lang w:val="kk-KZ"/>
        </w:rPr>
        <w:t>pH 8,0                    50  mlEDT</w:t>
      </w:r>
      <w:r w:rsidR="00CB3F6E" w:rsidRPr="00F436A0">
        <w:rPr>
          <w:sz w:val="28"/>
          <w:szCs w:val="28"/>
          <w:lang w:val="kk-KZ"/>
        </w:rPr>
        <w:t>А</w:t>
      </w:r>
      <w:r w:rsidRPr="00F436A0">
        <w:rPr>
          <w:sz w:val="28"/>
          <w:szCs w:val="28"/>
          <w:lang w:val="kk-KZ"/>
        </w:rPr>
        <w:t xml:space="preserve">pH 8,0                    </w:t>
      </w:r>
    </w:p>
    <w:p w:rsidR="00FE0D2D" w:rsidRPr="00F436A0" w:rsidRDefault="00FE0D2D" w:rsidP="006211FA">
      <w:pPr>
        <w:pStyle w:val="Style11"/>
        <w:spacing w:line="240" w:lineRule="auto"/>
        <w:ind w:firstLine="851"/>
        <w:jc w:val="both"/>
        <w:rPr>
          <w:sz w:val="28"/>
          <w:szCs w:val="28"/>
          <w:lang w:val="kk-KZ"/>
        </w:rPr>
      </w:pPr>
      <w:r w:rsidRPr="00F436A0">
        <w:rPr>
          <w:sz w:val="28"/>
          <w:szCs w:val="28"/>
          <w:lang w:val="kk-KZ"/>
        </w:rPr>
        <w:t>75 mMN</w:t>
      </w:r>
      <w:r w:rsidR="00CB3F6E" w:rsidRPr="00F436A0">
        <w:rPr>
          <w:sz w:val="28"/>
          <w:szCs w:val="28"/>
          <w:lang w:val="kk-KZ"/>
        </w:rPr>
        <w:t>а</w:t>
      </w:r>
      <w:r w:rsidRPr="00F436A0">
        <w:rPr>
          <w:sz w:val="28"/>
          <w:szCs w:val="28"/>
          <w:lang w:val="kk-KZ"/>
        </w:rPr>
        <w:t>Cl                                  40 ml 5MN</w:t>
      </w:r>
      <w:r w:rsidR="00CB3F6E" w:rsidRPr="00F436A0">
        <w:rPr>
          <w:sz w:val="28"/>
          <w:szCs w:val="28"/>
          <w:lang w:val="kk-KZ"/>
        </w:rPr>
        <w:t>а</w:t>
      </w:r>
      <w:r w:rsidRPr="00F436A0">
        <w:rPr>
          <w:sz w:val="28"/>
          <w:szCs w:val="28"/>
          <w:lang w:val="kk-KZ"/>
        </w:rPr>
        <w:t>Cl</w:t>
      </w:r>
    </w:p>
    <w:p w:rsidR="00FE0D2D" w:rsidRPr="00F436A0" w:rsidRDefault="00FE0D2D" w:rsidP="006211FA">
      <w:pPr>
        <w:pStyle w:val="Style11"/>
        <w:spacing w:line="240" w:lineRule="auto"/>
        <w:ind w:firstLine="851"/>
        <w:jc w:val="both"/>
        <w:rPr>
          <w:sz w:val="28"/>
          <w:szCs w:val="28"/>
          <w:lang w:val="kk-KZ"/>
        </w:rPr>
      </w:pPr>
      <w:r w:rsidRPr="00F436A0">
        <w:rPr>
          <w:sz w:val="28"/>
          <w:szCs w:val="28"/>
        </w:rPr>
        <w:t>Доводили объем до 1 литр</w:t>
      </w:r>
      <w:r w:rsidR="00CB3F6E" w:rsidRPr="00F436A0">
        <w:rPr>
          <w:sz w:val="28"/>
          <w:szCs w:val="28"/>
        </w:rPr>
        <w:t>а</w:t>
      </w:r>
      <w:r w:rsidRPr="00F436A0">
        <w:rPr>
          <w:sz w:val="28"/>
          <w:szCs w:val="28"/>
          <w:lang w:val="kk-KZ"/>
        </w:rPr>
        <w:t>деионизиров</w:t>
      </w:r>
      <w:r w:rsidR="00CB3F6E" w:rsidRPr="00F436A0">
        <w:rPr>
          <w:sz w:val="28"/>
          <w:szCs w:val="28"/>
          <w:lang w:val="kk-KZ"/>
        </w:rPr>
        <w:t>а</w:t>
      </w:r>
      <w:r w:rsidRPr="00F436A0">
        <w:rPr>
          <w:sz w:val="28"/>
          <w:szCs w:val="28"/>
          <w:lang w:val="kk-KZ"/>
        </w:rPr>
        <w:t>нной водой. Стерилизов</w:t>
      </w:r>
      <w:r w:rsidR="00CB3F6E" w:rsidRPr="00F436A0">
        <w:rPr>
          <w:sz w:val="28"/>
          <w:szCs w:val="28"/>
          <w:lang w:val="kk-KZ"/>
        </w:rPr>
        <w:t>а</w:t>
      </w:r>
      <w:r w:rsidRPr="00F436A0">
        <w:rPr>
          <w:sz w:val="28"/>
          <w:szCs w:val="28"/>
          <w:lang w:val="kk-KZ"/>
        </w:rPr>
        <w:t>ли р</w:t>
      </w:r>
      <w:r w:rsidR="00CB3F6E" w:rsidRPr="00F436A0">
        <w:rPr>
          <w:sz w:val="28"/>
          <w:szCs w:val="28"/>
          <w:lang w:val="kk-KZ"/>
        </w:rPr>
        <w:t>а</w:t>
      </w:r>
      <w:r w:rsidRPr="00F436A0">
        <w:rPr>
          <w:sz w:val="28"/>
          <w:szCs w:val="28"/>
          <w:lang w:val="kk-KZ"/>
        </w:rPr>
        <w:t xml:space="preserve">створы </w:t>
      </w:r>
      <w:r w:rsidR="00CB3F6E" w:rsidRPr="00F436A0">
        <w:rPr>
          <w:sz w:val="28"/>
          <w:szCs w:val="28"/>
          <w:lang w:val="kk-KZ"/>
        </w:rPr>
        <w:t>а</w:t>
      </w:r>
      <w:r w:rsidRPr="00F436A0">
        <w:rPr>
          <w:sz w:val="28"/>
          <w:szCs w:val="28"/>
          <w:lang w:val="kk-KZ"/>
        </w:rPr>
        <w:t>втокл</w:t>
      </w:r>
      <w:r w:rsidR="00CB3F6E" w:rsidRPr="00F436A0">
        <w:rPr>
          <w:sz w:val="28"/>
          <w:szCs w:val="28"/>
          <w:lang w:val="kk-KZ"/>
        </w:rPr>
        <w:t>а</w:t>
      </w:r>
      <w:r w:rsidRPr="00F436A0">
        <w:rPr>
          <w:sz w:val="28"/>
          <w:szCs w:val="28"/>
          <w:lang w:val="kk-KZ"/>
        </w:rPr>
        <w:t>виров</w:t>
      </w:r>
      <w:r w:rsidR="00CB3F6E" w:rsidRPr="00F436A0">
        <w:rPr>
          <w:sz w:val="28"/>
          <w:szCs w:val="28"/>
          <w:lang w:val="kk-KZ"/>
        </w:rPr>
        <w:t>а</w:t>
      </w:r>
      <w:r w:rsidRPr="00F436A0">
        <w:rPr>
          <w:sz w:val="28"/>
          <w:szCs w:val="28"/>
          <w:lang w:val="kk-KZ"/>
        </w:rPr>
        <w:t>нием.</w:t>
      </w:r>
    </w:p>
    <w:p w:rsidR="00FE0D2D" w:rsidRPr="00F436A0" w:rsidRDefault="00FE0D2D" w:rsidP="006211FA">
      <w:pPr>
        <w:pStyle w:val="Style11"/>
        <w:spacing w:line="240" w:lineRule="auto"/>
        <w:ind w:firstLine="851"/>
        <w:jc w:val="both"/>
        <w:rPr>
          <w:sz w:val="28"/>
          <w:szCs w:val="28"/>
          <w:u w:val="single"/>
        </w:rPr>
      </w:pPr>
      <w:r w:rsidRPr="00F436A0">
        <w:rPr>
          <w:sz w:val="28"/>
          <w:szCs w:val="28"/>
          <w:u w:val="single"/>
          <w:lang w:val="kk-KZ"/>
        </w:rPr>
        <w:t>Н</w:t>
      </w:r>
      <w:r w:rsidR="00CB3F6E" w:rsidRPr="00F436A0">
        <w:rPr>
          <w:sz w:val="28"/>
          <w:szCs w:val="28"/>
          <w:u w:val="single"/>
          <w:lang w:val="kk-KZ"/>
        </w:rPr>
        <w:t>а</w:t>
      </w:r>
      <w:r w:rsidRPr="00F436A0">
        <w:rPr>
          <w:sz w:val="28"/>
          <w:szCs w:val="28"/>
          <w:u w:val="single"/>
          <w:lang w:val="kk-KZ"/>
        </w:rPr>
        <w:t>сыщенный р</w:t>
      </w:r>
      <w:r w:rsidR="00CB3F6E" w:rsidRPr="00F436A0">
        <w:rPr>
          <w:sz w:val="28"/>
          <w:szCs w:val="28"/>
          <w:u w:val="single"/>
          <w:lang w:val="kk-KZ"/>
        </w:rPr>
        <w:t>а</w:t>
      </w:r>
      <w:r w:rsidRPr="00F436A0">
        <w:rPr>
          <w:sz w:val="28"/>
          <w:szCs w:val="28"/>
          <w:u w:val="single"/>
          <w:lang w:val="kk-KZ"/>
        </w:rPr>
        <w:t xml:space="preserve">створ </w:t>
      </w:r>
      <w:r w:rsidRPr="00F436A0">
        <w:rPr>
          <w:sz w:val="28"/>
          <w:szCs w:val="28"/>
          <w:u w:val="single"/>
          <w:lang w:val="en-US"/>
        </w:rPr>
        <w:t>N</w:t>
      </w:r>
      <w:r w:rsidR="00CB3F6E" w:rsidRPr="00F436A0">
        <w:rPr>
          <w:sz w:val="28"/>
          <w:szCs w:val="28"/>
          <w:u w:val="single"/>
        </w:rPr>
        <w:t>а</w:t>
      </w:r>
      <w:r w:rsidRPr="00F436A0">
        <w:rPr>
          <w:sz w:val="28"/>
          <w:szCs w:val="28"/>
          <w:u w:val="single"/>
          <w:lang w:val="en-US"/>
        </w:rPr>
        <w:t>Cl</w:t>
      </w:r>
      <w:r w:rsidRPr="00F436A0">
        <w:rPr>
          <w:sz w:val="28"/>
          <w:szCs w:val="28"/>
          <w:u w:val="single"/>
        </w:rPr>
        <w:t xml:space="preserve"> (приблизительно 6 М)</w:t>
      </w:r>
    </w:p>
    <w:p w:rsidR="00FE0D2D" w:rsidRPr="00F436A0" w:rsidRDefault="00FE0D2D" w:rsidP="006211FA">
      <w:pPr>
        <w:pStyle w:val="Style11"/>
        <w:spacing w:line="240" w:lineRule="auto"/>
        <w:ind w:firstLine="851"/>
        <w:jc w:val="both"/>
        <w:rPr>
          <w:sz w:val="28"/>
          <w:szCs w:val="28"/>
        </w:rPr>
      </w:pPr>
      <w:r w:rsidRPr="00F436A0">
        <w:rPr>
          <w:sz w:val="28"/>
          <w:szCs w:val="28"/>
        </w:rPr>
        <w:t>Р</w:t>
      </w:r>
      <w:r w:rsidR="00CB3F6E" w:rsidRPr="00F436A0">
        <w:rPr>
          <w:sz w:val="28"/>
          <w:szCs w:val="28"/>
        </w:rPr>
        <w:t>а</w:t>
      </w:r>
      <w:r w:rsidRPr="00F436A0">
        <w:rPr>
          <w:sz w:val="28"/>
          <w:szCs w:val="28"/>
        </w:rPr>
        <w:t>створяли 35 гр</w:t>
      </w:r>
      <w:r w:rsidRPr="00F436A0">
        <w:rPr>
          <w:sz w:val="28"/>
          <w:szCs w:val="28"/>
          <w:lang w:val="en-US"/>
        </w:rPr>
        <w:t>N</w:t>
      </w:r>
      <w:r w:rsidR="00CB3F6E" w:rsidRPr="00F436A0">
        <w:rPr>
          <w:sz w:val="28"/>
          <w:szCs w:val="28"/>
        </w:rPr>
        <w:t>а</w:t>
      </w:r>
      <w:r w:rsidRPr="00F436A0">
        <w:rPr>
          <w:sz w:val="28"/>
          <w:szCs w:val="28"/>
          <w:lang w:val="en-US"/>
        </w:rPr>
        <w:t>Cl</w:t>
      </w:r>
      <w:r w:rsidRPr="00F436A0">
        <w:rPr>
          <w:sz w:val="28"/>
          <w:szCs w:val="28"/>
        </w:rPr>
        <w:t xml:space="preserve"> в </w:t>
      </w:r>
      <w:r w:rsidRPr="00F436A0">
        <w:rPr>
          <w:sz w:val="28"/>
          <w:szCs w:val="28"/>
          <w:lang w:val="kk-KZ"/>
        </w:rPr>
        <w:t>деионизиров</w:t>
      </w:r>
      <w:r w:rsidR="00CB3F6E" w:rsidRPr="00F436A0">
        <w:rPr>
          <w:sz w:val="28"/>
          <w:szCs w:val="28"/>
          <w:lang w:val="kk-KZ"/>
        </w:rPr>
        <w:t>а</w:t>
      </w:r>
      <w:r w:rsidRPr="00F436A0">
        <w:rPr>
          <w:sz w:val="28"/>
          <w:szCs w:val="28"/>
          <w:lang w:val="kk-KZ"/>
        </w:rPr>
        <w:t xml:space="preserve">нной воде, общий объем 100 </w:t>
      </w:r>
      <w:r w:rsidRPr="00F436A0">
        <w:rPr>
          <w:sz w:val="28"/>
          <w:szCs w:val="28"/>
          <w:lang w:val="en-US"/>
        </w:rPr>
        <w:t>ml</w:t>
      </w:r>
      <w:r w:rsidRPr="00F436A0">
        <w:rPr>
          <w:sz w:val="28"/>
          <w:szCs w:val="28"/>
        </w:rPr>
        <w:t>. Если в р</w:t>
      </w:r>
      <w:r w:rsidR="00CB3F6E" w:rsidRPr="00F436A0">
        <w:rPr>
          <w:sz w:val="28"/>
          <w:szCs w:val="28"/>
        </w:rPr>
        <w:t>а</w:t>
      </w:r>
      <w:r w:rsidRPr="00F436A0">
        <w:rPr>
          <w:sz w:val="28"/>
          <w:szCs w:val="28"/>
        </w:rPr>
        <w:t>створе не было ос</w:t>
      </w:r>
      <w:r w:rsidR="00CB3F6E" w:rsidRPr="00F436A0">
        <w:rPr>
          <w:sz w:val="28"/>
          <w:szCs w:val="28"/>
        </w:rPr>
        <w:t>а</w:t>
      </w:r>
      <w:r w:rsidRPr="00F436A0">
        <w:rPr>
          <w:sz w:val="28"/>
          <w:szCs w:val="28"/>
        </w:rPr>
        <w:t>дк</w:t>
      </w:r>
      <w:r w:rsidR="00CB3F6E" w:rsidRPr="00F436A0">
        <w:rPr>
          <w:sz w:val="28"/>
          <w:szCs w:val="28"/>
        </w:rPr>
        <w:t>а</w:t>
      </w:r>
      <w:r w:rsidRPr="00F436A0">
        <w:rPr>
          <w:sz w:val="28"/>
          <w:szCs w:val="28"/>
        </w:rPr>
        <w:t>, доб</w:t>
      </w:r>
      <w:r w:rsidR="00CB3F6E" w:rsidRPr="00F436A0">
        <w:rPr>
          <w:sz w:val="28"/>
          <w:szCs w:val="28"/>
        </w:rPr>
        <w:t>а</w:t>
      </w:r>
      <w:r w:rsidRPr="00F436A0">
        <w:rPr>
          <w:sz w:val="28"/>
          <w:szCs w:val="28"/>
        </w:rPr>
        <w:t>вляли 2 гр</w:t>
      </w:r>
      <w:r w:rsidRPr="00F436A0">
        <w:rPr>
          <w:sz w:val="28"/>
          <w:szCs w:val="28"/>
          <w:lang w:val="en-US"/>
        </w:rPr>
        <w:t>N</w:t>
      </w:r>
      <w:r w:rsidR="00CB3F6E" w:rsidRPr="00F436A0">
        <w:rPr>
          <w:sz w:val="28"/>
          <w:szCs w:val="28"/>
        </w:rPr>
        <w:t>а</w:t>
      </w:r>
      <w:r w:rsidRPr="00F436A0">
        <w:rPr>
          <w:sz w:val="28"/>
          <w:szCs w:val="28"/>
          <w:lang w:val="en-US"/>
        </w:rPr>
        <w:t>Cl</w:t>
      </w:r>
      <w:r w:rsidRPr="00F436A0">
        <w:rPr>
          <w:sz w:val="28"/>
          <w:szCs w:val="28"/>
        </w:rPr>
        <w:t xml:space="preserve"> и р</w:t>
      </w:r>
      <w:r w:rsidR="00CB3F6E" w:rsidRPr="00F436A0">
        <w:rPr>
          <w:sz w:val="28"/>
          <w:szCs w:val="28"/>
        </w:rPr>
        <w:t>а</w:t>
      </w:r>
      <w:r w:rsidRPr="00F436A0">
        <w:rPr>
          <w:sz w:val="28"/>
          <w:szCs w:val="28"/>
        </w:rPr>
        <w:t>змеш</w:t>
      </w:r>
      <w:r w:rsidR="00CB3F6E" w:rsidRPr="00F436A0">
        <w:rPr>
          <w:sz w:val="28"/>
          <w:szCs w:val="28"/>
        </w:rPr>
        <w:t>а</w:t>
      </w:r>
      <w:r w:rsidRPr="00F436A0">
        <w:rPr>
          <w:sz w:val="28"/>
          <w:szCs w:val="28"/>
        </w:rPr>
        <w:t>ть. Повторяли до тех пор, пок</w:t>
      </w:r>
      <w:r w:rsidR="00CB3F6E" w:rsidRPr="00F436A0">
        <w:rPr>
          <w:sz w:val="28"/>
          <w:szCs w:val="28"/>
        </w:rPr>
        <w:t>а</w:t>
      </w:r>
      <w:r w:rsidRPr="00F436A0">
        <w:rPr>
          <w:sz w:val="28"/>
          <w:szCs w:val="28"/>
          <w:lang w:val="en-US"/>
        </w:rPr>
        <w:t>N</w:t>
      </w:r>
      <w:r w:rsidR="00CB3F6E" w:rsidRPr="00F436A0">
        <w:rPr>
          <w:sz w:val="28"/>
          <w:szCs w:val="28"/>
        </w:rPr>
        <w:t>а</w:t>
      </w:r>
      <w:r w:rsidRPr="00F436A0">
        <w:rPr>
          <w:sz w:val="28"/>
          <w:szCs w:val="28"/>
          <w:lang w:val="en-US"/>
        </w:rPr>
        <w:t>Cl</w:t>
      </w:r>
      <w:r w:rsidRPr="00F436A0">
        <w:rPr>
          <w:sz w:val="28"/>
          <w:szCs w:val="28"/>
        </w:rPr>
        <w:t xml:space="preserve"> не перест</w:t>
      </w:r>
      <w:r w:rsidR="00CB3F6E" w:rsidRPr="00F436A0">
        <w:rPr>
          <w:sz w:val="28"/>
          <w:szCs w:val="28"/>
        </w:rPr>
        <w:t>а</w:t>
      </w:r>
      <w:r w:rsidRPr="00F436A0">
        <w:rPr>
          <w:sz w:val="28"/>
          <w:szCs w:val="28"/>
        </w:rPr>
        <w:t>нет переходить в р</w:t>
      </w:r>
      <w:r w:rsidR="00CB3F6E" w:rsidRPr="00F436A0">
        <w:rPr>
          <w:sz w:val="28"/>
          <w:szCs w:val="28"/>
        </w:rPr>
        <w:t>а</w:t>
      </w:r>
      <w:r w:rsidRPr="00F436A0">
        <w:rPr>
          <w:sz w:val="28"/>
          <w:szCs w:val="28"/>
        </w:rPr>
        <w:t>створ (р</w:t>
      </w:r>
      <w:r w:rsidR="00CB3F6E" w:rsidRPr="00F436A0">
        <w:rPr>
          <w:sz w:val="28"/>
          <w:szCs w:val="28"/>
        </w:rPr>
        <w:t>а</w:t>
      </w:r>
      <w:r w:rsidRPr="00F436A0">
        <w:rPr>
          <w:sz w:val="28"/>
          <w:szCs w:val="28"/>
        </w:rPr>
        <w:t>створяться). Стерилизов</w:t>
      </w:r>
      <w:r w:rsidR="00CB3F6E" w:rsidRPr="00F436A0">
        <w:rPr>
          <w:sz w:val="28"/>
          <w:szCs w:val="28"/>
        </w:rPr>
        <w:t>а</w:t>
      </w:r>
      <w:r w:rsidRPr="00F436A0">
        <w:rPr>
          <w:sz w:val="28"/>
          <w:szCs w:val="28"/>
        </w:rPr>
        <w:t>ли.</w:t>
      </w:r>
    </w:p>
    <w:p w:rsidR="00EB3554" w:rsidRPr="00F436A0" w:rsidRDefault="00290492" w:rsidP="006211F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Протокол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одобрен</w:t>
      </w:r>
      <w:r w:rsidR="00EB3554"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сед</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нием Лок</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льного Биоэтического комитет</w:t>
      </w:r>
      <w:r w:rsidR="00CB3F6E" w:rsidRPr="00F436A0">
        <w:rPr>
          <w:rFonts w:ascii="Times New Roman" w:hAnsi="Times New Roman" w:cs="Times New Roman"/>
          <w:sz w:val="28"/>
          <w:szCs w:val="28"/>
        </w:rPr>
        <w:t>аА</w:t>
      </w:r>
      <w:r w:rsidR="00EB3554" w:rsidRPr="00F436A0">
        <w:rPr>
          <w:rFonts w:ascii="Times New Roman" w:hAnsi="Times New Roman" w:cs="Times New Roman"/>
          <w:sz w:val="28"/>
          <w:szCs w:val="28"/>
        </w:rPr>
        <w:t xml:space="preserve">О «Медицинский университет </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»16 м</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рт</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 xml:space="preserve"> 2017 г. (выписк</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 xml:space="preserve"> из протокол</w:t>
      </w:r>
      <w:r w:rsidR="00CB3F6E" w:rsidRPr="00F436A0">
        <w:rPr>
          <w:rFonts w:ascii="Times New Roman" w:hAnsi="Times New Roman" w:cs="Times New Roman"/>
          <w:sz w:val="28"/>
          <w:szCs w:val="28"/>
        </w:rPr>
        <w:t>а</w:t>
      </w:r>
      <w:r w:rsidR="00EB3554" w:rsidRPr="00F436A0">
        <w:rPr>
          <w:rFonts w:ascii="Times New Roman" w:hAnsi="Times New Roman" w:cs="Times New Roman"/>
          <w:sz w:val="28"/>
          <w:szCs w:val="28"/>
        </w:rPr>
        <w:t xml:space="preserve"> №2).</w:t>
      </w:r>
    </w:p>
    <w:p w:rsidR="00290492" w:rsidRPr="00F436A0" w:rsidRDefault="00290492" w:rsidP="006211F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lang w:val="kk-KZ"/>
        </w:rPr>
        <w:t>Концентр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цию и чистоту ДНК определяли спектрофотометрическим методом 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спектрофотометре </w:t>
      </w:r>
      <w:r w:rsidRPr="00F436A0">
        <w:rPr>
          <w:rFonts w:ascii="Times New Roman" w:hAnsi="Times New Roman" w:cs="Times New Roman"/>
          <w:sz w:val="28"/>
          <w:szCs w:val="28"/>
          <w:lang w:val="en-US"/>
        </w:rPr>
        <w:t>N</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nodrop</w:t>
      </w:r>
      <w:r w:rsidRPr="00F436A0">
        <w:rPr>
          <w:rFonts w:ascii="Times New Roman" w:hAnsi="Times New Roman" w:cs="Times New Roman"/>
          <w:sz w:val="28"/>
          <w:szCs w:val="28"/>
        </w:rPr>
        <w:t xml:space="preserve"> 1000.</w:t>
      </w:r>
    </w:p>
    <w:p w:rsidR="00FE0D2D" w:rsidRPr="00F436A0" w:rsidRDefault="00FE0D2D" w:rsidP="006211F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Определение концентр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ДНК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жно для проведения последующих опытов с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Определение концентр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ДНК 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створе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зируется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личии у ДНК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ксимум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поглощения при длине волны 260 нм.Т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ким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зом 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створ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нуклеиновых кислот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ксим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фотометрическ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бсорбция отслежив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при 260 нм и прямо коррелирует с концентр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ДНК. Отношение поглощения при длин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волн 260 нм и 280 нм (260нм/280нм) определяет степень чистоты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ДНК и его концентр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цию.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счит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чистым, если отношение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чений 260нм/280нм приблизительно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вно 1.8 . В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меньших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телей отношения 260нм/280нм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содержит большое количество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стных веществ(белок, фенол и др), имеющих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чительное поглощение при 280 нм.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льтерн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тивным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телем чистоты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ДНК является отношение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чений поглощения 260нм/230нм. В случ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высокой степени  чистоты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это соотношение колеблется в предел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1.8 – 2.2. Меньшие 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тели отношения 260нм/230нм говорят о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личие в 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 компонентов, которые 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ются после процедуры выделения ДНК.</w:t>
      </w:r>
    </w:p>
    <w:p w:rsidR="00FE0D2D" w:rsidRPr="00F436A0" w:rsidRDefault="00FE0D2D" w:rsidP="006211FA">
      <w:pPr>
        <w:pStyle w:val="Style11"/>
        <w:spacing w:line="240" w:lineRule="auto"/>
        <w:ind w:firstLine="851"/>
        <w:jc w:val="both"/>
        <w:rPr>
          <w:sz w:val="28"/>
          <w:szCs w:val="28"/>
        </w:rPr>
      </w:pPr>
      <w:r w:rsidRPr="00F436A0">
        <w:rPr>
          <w:rStyle w:val="FontStyle101"/>
          <w:sz w:val="28"/>
          <w:szCs w:val="28"/>
        </w:rPr>
        <w:t>К</w:t>
      </w:r>
      <w:r w:rsidR="00CB3F6E" w:rsidRPr="00F436A0">
        <w:rPr>
          <w:rStyle w:val="FontStyle101"/>
          <w:sz w:val="28"/>
          <w:szCs w:val="28"/>
        </w:rPr>
        <w:t>а</w:t>
      </w:r>
      <w:r w:rsidRPr="00F436A0">
        <w:rPr>
          <w:rStyle w:val="FontStyle101"/>
          <w:sz w:val="28"/>
          <w:szCs w:val="28"/>
        </w:rPr>
        <w:t xml:space="preserve">чественный </w:t>
      </w:r>
      <w:r w:rsidR="00CB3F6E" w:rsidRPr="00F436A0">
        <w:rPr>
          <w:rStyle w:val="FontStyle101"/>
          <w:sz w:val="28"/>
          <w:szCs w:val="28"/>
        </w:rPr>
        <w:t>а</w:t>
      </w:r>
      <w:r w:rsidRPr="00F436A0">
        <w:rPr>
          <w:rStyle w:val="FontStyle101"/>
          <w:sz w:val="28"/>
          <w:szCs w:val="28"/>
        </w:rPr>
        <w:t>н</w:t>
      </w:r>
      <w:r w:rsidR="00CB3F6E" w:rsidRPr="00F436A0">
        <w:rPr>
          <w:rStyle w:val="FontStyle101"/>
          <w:sz w:val="28"/>
          <w:szCs w:val="28"/>
        </w:rPr>
        <w:t>а</w:t>
      </w:r>
      <w:r w:rsidRPr="00F436A0">
        <w:rPr>
          <w:rStyle w:val="FontStyle101"/>
          <w:sz w:val="28"/>
          <w:szCs w:val="28"/>
        </w:rPr>
        <w:t>лиз ДНК проводился с помощью электрофорез</w:t>
      </w:r>
      <w:r w:rsidR="00CB3F6E" w:rsidRPr="00F436A0">
        <w:rPr>
          <w:rStyle w:val="FontStyle101"/>
          <w:sz w:val="28"/>
          <w:szCs w:val="28"/>
        </w:rPr>
        <w:t>а</w:t>
      </w:r>
      <w:r w:rsidRPr="00F436A0">
        <w:rPr>
          <w:rStyle w:val="FontStyle101"/>
          <w:sz w:val="28"/>
          <w:szCs w:val="28"/>
        </w:rPr>
        <w:t xml:space="preserve"> в </w:t>
      </w:r>
      <w:r w:rsidR="00CB3F6E" w:rsidRPr="00F436A0">
        <w:rPr>
          <w:rStyle w:val="FontStyle101"/>
          <w:sz w:val="28"/>
          <w:szCs w:val="28"/>
        </w:rPr>
        <w:t>а</w:t>
      </w:r>
      <w:r w:rsidRPr="00F436A0">
        <w:rPr>
          <w:rStyle w:val="FontStyle101"/>
          <w:sz w:val="28"/>
          <w:szCs w:val="28"/>
        </w:rPr>
        <w:t>г</w:t>
      </w:r>
      <w:r w:rsidR="00CB3F6E" w:rsidRPr="00F436A0">
        <w:rPr>
          <w:rStyle w:val="FontStyle101"/>
          <w:sz w:val="28"/>
          <w:szCs w:val="28"/>
        </w:rPr>
        <w:t>а</w:t>
      </w:r>
      <w:r w:rsidRPr="00F436A0">
        <w:rPr>
          <w:rStyle w:val="FontStyle101"/>
          <w:sz w:val="28"/>
          <w:szCs w:val="28"/>
        </w:rPr>
        <w:t>розном геле</w:t>
      </w:r>
      <w:r w:rsidRPr="00F436A0">
        <w:rPr>
          <w:sz w:val="28"/>
          <w:szCs w:val="28"/>
        </w:rPr>
        <w:t>. Для этого готовили пл</w:t>
      </w:r>
      <w:r w:rsidR="00CB3F6E" w:rsidRPr="00F436A0">
        <w:rPr>
          <w:sz w:val="28"/>
          <w:szCs w:val="28"/>
        </w:rPr>
        <w:t>а</w:t>
      </w:r>
      <w:r w:rsidRPr="00F436A0">
        <w:rPr>
          <w:sz w:val="28"/>
          <w:szCs w:val="28"/>
        </w:rPr>
        <w:t xml:space="preserve">стину </w:t>
      </w:r>
      <w:r w:rsidR="00CB3F6E" w:rsidRPr="00F436A0">
        <w:rPr>
          <w:sz w:val="28"/>
          <w:szCs w:val="28"/>
        </w:rPr>
        <w:t>а</w:t>
      </w:r>
      <w:r w:rsidRPr="00F436A0">
        <w:rPr>
          <w:sz w:val="28"/>
          <w:szCs w:val="28"/>
        </w:rPr>
        <w:t>г</w:t>
      </w:r>
      <w:r w:rsidR="00CB3F6E" w:rsidRPr="00F436A0">
        <w:rPr>
          <w:sz w:val="28"/>
          <w:szCs w:val="28"/>
        </w:rPr>
        <w:t>а</w:t>
      </w:r>
      <w:r w:rsidRPr="00F436A0">
        <w:rPr>
          <w:sz w:val="28"/>
          <w:szCs w:val="28"/>
        </w:rPr>
        <w:t>розного геля, предст</w:t>
      </w:r>
      <w:r w:rsidR="00CB3F6E" w:rsidRPr="00F436A0">
        <w:rPr>
          <w:sz w:val="28"/>
          <w:szCs w:val="28"/>
        </w:rPr>
        <w:t>а</w:t>
      </w:r>
      <w:r w:rsidRPr="00F436A0">
        <w:rPr>
          <w:sz w:val="28"/>
          <w:szCs w:val="28"/>
        </w:rPr>
        <w:t>вляющего собой з</w:t>
      </w:r>
      <w:r w:rsidR="00CB3F6E" w:rsidRPr="00F436A0">
        <w:rPr>
          <w:sz w:val="28"/>
          <w:szCs w:val="28"/>
        </w:rPr>
        <w:t>а</w:t>
      </w:r>
      <w:r w:rsidRPr="00F436A0">
        <w:rPr>
          <w:sz w:val="28"/>
          <w:szCs w:val="28"/>
        </w:rPr>
        <w:t>стывшую после р</w:t>
      </w:r>
      <w:r w:rsidR="00CB3F6E" w:rsidRPr="00F436A0">
        <w:rPr>
          <w:sz w:val="28"/>
          <w:szCs w:val="28"/>
        </w:rPr>
        <w:t>а</w:t>
      </w:r>
      <w:r w:rsidRPr="00F436A0">
        <w:rPr>
          <w:sz w:val="28"/>
          <w:szCs w:val="28"/>
        </w:rPr>
        <w:t>спл</w:t>
      </w:r>
      <w:r w:rsidR="00CB3F6E" w:rsidRPr="00F436A0">
        <w:rPr>
          <w:sz w:val="28"/>
          <w:szCs w:val="28"/>
        </w:rPr>
        <w:t>а</w:t>
      </w:r>
      <w:r w:rsidRPr="00F436A0">
        <w:rPr>
          <w:sz w:val="28"/>
          <w:szCs w:val="28"/>
        </w:rPr>
        <w:t xml:space="preserve">вления в электрофорезном буфере </w:t>
      </w:r>
      <w:r w:rsidR="00CB3F6E" w:rsidRPr="00F436A0">
        <w:rPr>
          <w:sz w:val="28"/>
          <w:szCs w:val="28"/>
        </w:rPr>
        <w:t>а</w:t>
      </w:r>
      <w:r w:rsidRPr="00F436A0">
        <w:rPr>
          <w:sz w:val="28"/>
          <w:szCs w:val="28"/>
        </w:rPr>
        <w:t>г</w:t>
      </w:r>
      <w:r w:rsidR="00CB3F6E" w:rsidRPr="00F436A0">
        <w:rPr>
          <w:sz w:val="28"/>
          <w:szCs w:val="28"/>
        </w:rPr>
        <w:t>а</w:t>
      </w:r>
      <w:r w:rsidRPr="00F436A0">
        <w:rPr>
          <w:sz w:val="28"/>
          <w:szCs w:val="28"/>
        </w:rPr>
        <w:t>розу в концентр</w:t>
      </w:r>
      <w:r w:rsidR="00CB3F6E" w:rsidRPr="00F436A0">
        <w:rPr>
          <w:sz w:val="28"/>
          <w:szCs w:val="28"/>
        </w:rPr>
        <w:t>а</w:t>
      </w:r>
      <w:r w:rsidRPr="00F436A0">
        <w:rPr>
          <w:sz w:val="28"/>
          <w:szCs w:val="28"/>
        </w:rPr>
        <w:t>ции 1,5-2% с доб</w:t>
      </w:r>
      <w:r w:rsidR="00CB3F6E" w:rsidRPr="00F436A0">
        <w:rPr>
          <w:sz w:val="28"/>
          <w:szCs w:val="28"/>
        </w:rPr>
        <w:t>а</w:t>
      </w:r>
      <w:r w:rsidRPr="00F436A0">
        <w:rPr>
          <w:sz w:val="28"/>
          <w:szCs w:val="28"/>
        </w:rPr>
        <w:t>влением интерк</w:t>
      </w:r>
      <w:r w:rsidR="00CB3F6E" w:rsidRPr="00F436A0">
        <w:rPr>
          <w:sz w:val="28"/>
          <w:szCs w:val="28"/>
        </w:rPr>
        <w:t>а</w:t>
      </w:r>
      <w:r w:rsidRPr="00F436A0">
        <w:rPr>
          <w:sz w:val="28"/>
          <w:szCs w:val="28"/>
        </w:rPr>
        <w:t>лирующего кр</w:t>
      </w:r>
      <w:r w:rsidR="00CB3F6E" w:rsidRPr="00F436A0">
        <w:rPr>
          <w:sz w:val="28"/>
          <w:szCs w:val="28"/>
        </w:rPr>
        <w:t>а</w:t>
      </w:r>
      <w:r w:rsidRPr="00F436A0">
        <w:rPr>
          <w:sz w:val="28"/>
          <w:szCs w:val="28"/>
        </w:rPr>
        <w:t>сителя ДНК -  бромистого этидия.</w:t>
      </w:r>
    </w:p>
    <w:p w:rsidR="00665C8E" w:rsidRPr="00F436A0" w:rsidRDefault="00156D36" w:rsidP="006211FA">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2.3</w:t>
      </w:r>
      <w:r w:rsidR="00151CC2" w:rsidRPr="00F436A0">
        <w:rPr>
          <w:rFonts w:ascii="Times New Roman" w:hAnsi="Times New Roman" w:cs="Times New Roman"/>
          <w:b/>
          <w:sz w:val="28"/>
          <w:szCs w:val="28"/>
        </w:rPr>
        <w:t>.2 ДНК секвениров</w:t>
      </w:r>
      <w:r w:rsidR="00CB3F6E" w:rsidRPr="00F436A0">
        <w:rPr>
          <w:rFonts w:ascii="Times New Roman" w:hAnsi="Times New Roman" w:cs="Times New Roman"/>
          <w:b/>
          <w:sz w:val="28"/>
          <w:szCs w:val="28"/>
        </w:rPr>
        <w:t>а</w:t>
      </w:r>
      <w:r w:rsidR="00151CC2" w:rsidRPr="00F436A0">
        <w:rPr>
          <w:rFonts w:ascii="Times New Roman" w:hAnsi="Times New Roman" w:cs="Times New Roman"/>
          <w:b/>
          <w:sz w:val="28"/>
          <w:szCs w:val="28"/>
        </w:rPr>
        <w:t>ние по методу Сэнгер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w:t>
      </w:r>
    </w:p>
    <w:p w:rsidR="00151CC2" w:rsidRPr="00F436A0" w:rsidRDefault="00151CC2" w:rsidP="006211FA">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sz w:val="28"/>
          <w:szCs w:val="28"/>
          <w:lang w:val="kk-KZ"/>
        </w:rPr>
        <w:t>Последов</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тельности п</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F3111B" w:rsidRPr="00F436A0">
        <w:rPr>
          <w:rFonts w:ascii="Times New Roman" w:hAnsi="Times New Roman" w:cs="Times New Roman"/>
          <w:sz w:val="28"/>
          <w:szCs w:val="28"/>
        </w:rPr>
        <w:t>ймеров</w:t>
      </w:r>
      <w:r w:rsidRPr="00F436A0">
        <w:rPr>
          <w:rFonts w:ascii="Times New Roman" w:hAnsi="Times New Roman" w:cs="Times New Roman"/>
          <w:sz w:val="28"/>
          <w:szCs w:val="28"/>
        </w:rPr>
        <w:t xml:space="preserve"> для экзонов  ген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CDH</w:t>
      </w:r>
      <w:r w:rsidRPr="00F436A0">
        <w:rPr>
          <w:rFonts w:ascii="Times New Roman" w:hAnsi="Times New Roman" w:cs="Times New Roman"/>
          <w:sz w:val="28"/>
          <w:szCs w:val="28"/>
        </w:rPr>
        <w:t xml:space="preserve">1 </w:t>
      </w:r>
      <w:r w:rsidRPr="00F436A0">
        <w:rPr>
          <w:rFonts w:ascii="Times New Roman" w:hAnsi="Times New Roman" w:cs="Times New Roman"/>
          <w:sz w:val="28"/>
          <w:szCs w:val="28"/>
          <w:lang w:val="kk-KZ"/>
        </w:rPr>
        <w:t>взяты из</w:t>
      </w:r>
      <w:r w:rsidR="0025688E" w:rsidRPr="00F436A0">
        <w:rPr>
          <w:rFonts w:ascii="Times New Roman" w:hAnsi="Times New Roman" w:cs="Times New Roman"/>
          <w:sz w:val="28"/>
          <w:szCs w:val="28"/>
          <w:lang w:val="kk-KZ"/>
        </w:rPr>
        <w:t>протокол</w:t>
      </w:r>
      <w:r w:rsidR="00CB3F6E" w:rsidRPr="00F436A0">
        <w:rPr>
          <w:rFonts w:ascii="Times New Roman" w:hAnsi="Times New Roman" w:cs="Times New Roman"/>
          <w:sz w:val="28"/>
          <w:szCs w:val="28"/>
          <w:lang w:val="kk-KZ"/>
        </w:rPr>
        <w:t>а</w:t>
      </w:r>
      <w:r w:rsidR="0025688E" w:rsidRPr="00F436A0">
        <w:rPr>
          <w:rFonts w:ascii="Times New Roman" w:hAnsi="Times New Roman" w:cs="Times New Roman"/>
          <w:sz w:val="28"/>
          <w:szCs w:val="28"/>
          <w:lang w:val="kk-KZ"/>
        </w:rPr>
        <w:t xml:space="preserve"> ПЦР и сиквенс</w:t>
      </w:r>
      <w:r w:rsidR="00CB3F6E" w:rsidRPr="00F436A0">
        <w:rPr>
          <w:rFonts w:ascii="Times New Roman" w:hAnsi="Times New Roman" w:cs="Times New Roman"/>
          <w:sz w:val="28"/>
          <w:szCs w:val="28"/>
          <w:lang w:val="kk-KZ"/>
        </w:rPr>
        <w:t>а</w:t>
      </w:r>
      <w:r w:rsidR="0025688E" w:rsidRPr="00F436A0">
        <w:rPr>
          <w:rFonts w:ascii="Times New Roman" w:hAnsi="Times New Roman" w:cs="Times New Roman"/>
          <w:sz w:val="28"/>
          <w:szCs w:val="28"/>
          <w:lang w:val="kk-KZ"/>
        </w:rPr>
        <w:t xml:space="preserve"> пр</w:t>
      </w:r>
      <w:r w:rsidR="00CB3F6E" w:rsidRPr="00F436A0">
        <w:rPr>
          <w:rFonts w:ascii="Times New Roman" w:hAnsi="Times New Roman" w:cs="Times New Roman"/>
          <w:sz w:val="28"/>
          <w:szCs w:val="28"/>
          <w:lang w:val="kk-KZ"/>
        </w:rPr>
        <w:t>а</w:t>
      </w:r>
      <w:r w:rsidR="0025688E" w:rsidRPr="00F436A0">
        <w:rPr>
          <w:rFonts w:ascii="Times New Roman" w:hAnsi="Times New Roman" w:cs="Times New Roman"/>
          <w:sz w:val="28"/>
          <w:szCs w:val="28"/>
          <w:lang w:val="kk-KZ"/>
        </w:rPr>
        <w:t>ймеров (</w:t>
      </w:r>
      <w:r w:rsidR="0025688E" w:rsidRPr="00F436A0">
        <w:rPr>
          <w:rFonts w:ascii="Times New Roman" w:eastAsiaTheme="minorHAnsi" w:hAnsi="Times New Roman" w:cs="Times New Roman"/>
          <w:bCs/>
          <w:sz w:val="28"/>
          <w:szCs w:val="28"/>
        </w:rPr>
        <w:t>Supplement</w:t>
      </w:r>
      <w:r w:rsidR="00CB3F6E" w:rsidRPr="00F436A0">
        <w:rPr>
          <w:rFonts w:ascii="Times New Roman" w:eastAsiaTheme="minorHAnsi" w:hAnsi="Times New Roman" w:cs="Times New Roman"/>
          <w:bCs/>
          <w:sz w:val="28"/>
          <w:szCs w:val="28"/>
        </w:rPr>
        <w:t>а</w:t>
      </w:r>
      <w:r w:rsidR="0025688E" w:rsidRPr="00F436A0">
        <w:rPr>
          <w:rFonts w:ascii="Times New Roman" w:eastAsiaTheme="minorHAnsi" w:hAnsi="Times New Roman" w:cs="Times New Roman"/>
          <w:bCs/>
          <w:sz w:val="28"/>
          <w:szCs w:val="28"/>
        </w:rPr>
        <w:t>ry Online Content)</w:t>
      </w:r>
      <w:r w:rsidRPr="00F436A0">
        <w:rPr>
          <w:rFonts w:ascii="Times New Roman" w:hAnsi="Times New Roman" w:cs="Times New Roman"/>
          <w:sz w:val="28"/>
          <w:szCs w:val="28"/>
          <w:lang w:val="kk-KZ"/>
        </w:rPr>
        <w:t xml:space="preserve">и </w:t>
      </w:r>
      <w:r w:rsidRPr="00F436A0">
        <w:rPr>
          <w:rFonts w:ascii="Times New Roman" w:hAnsi="Times New Roman" w:cs="Times New Roman"/>
          <w:sz w:val="28"/>
          <w:szCs w:val="28"/>
        </w:rPr>
        <w:t>синтезиров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ны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мидофосфитным методом с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нием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мидитов в 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тории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нического синтез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НЦБ (Приложение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B916CA" w:rsidRPr="00F436A0" w:rsidRDefault="00B916CA" w:rsidP="006211FA">
      <w:pPr>
        <w:spacing w:after="0" w:line="240" w:lineRule="auto"/>
        <w:ind w:firstLine="851"/>
        <w:jc w:val="both"/>
        <w:outlineLvl w:val="2"/>
        <w:rPr>
          <w:rFonts w:ascii="Times New Roman" w:hAnsi="Times New Roman" w:cs="Times New Roman"/>
          <w:bCs/>
          <w:i/>
          <w:sz w:val="28"/>
          <w:szCs w:val="28"/>
        </w:rPr>
      </w:pPr>
      <w:bookmarkStart w:id="16" w:name="_Toc224371013"/>
      <w:bookmarkStart w:id="17" w:name="_Toc224450339"/>
      <w:bookmarkStart w:id="18" w:name="_Toc208888167"/>
      <w:bookmarkStart w:id="19" w:name="_Toc210571351"/>
      <w:r w:rsidRPr="00F436A0">
        <w:rPr>
          <w:rFonts w:ascii="Times New Roman" w:hAnsi="Times New Roman" w:cs="Times New Roman"/>
          <w:bCs/>
          <w:i/>
          <w:sz w:val="28"/>
          <w:szCs w:val="28"/>
        </w:rPr>
        <w:t>Пост</w:t>
      </w:r>
      <w:r w:rsidR="00CB3F6E" w:rsidRPr="00F436A0">
        <w:rPr>
          <w:rFonts w:ascii="Times New Roman" w:hAnsi="Times New Roman" w:cs="Times New Roman"/>
          <w:bCs/>
          <w:i/>
          <w:sz w:val="28"/>
          <w:szCs w:val="28"/>
        </w:rPr>
        <w:t>а</w:t>
      </w:r>
      <w:r w:rsidRPr="00F436A0">
        <w:rPr>
          <w:rFonts w:ascii="Times New Roman" w:hAnsi="Times New Roman" w:cs="Times New Roman"/>
          <w:bCs/>
          <w:i/>
          <w:sz w:val="28"/>
          <w:szCs w:val="28"/>
        </w:rPr>
        <w:t>новк</w:t>
      </w:r>
      <w:r w:rsidR="00CB3F6E" w:rsidRPr="00F436A0">
        <w:rPr>
          <w:rFonts w:ascii="Times New Roman" w:hAnsi="Times New Roman" w:cs="Times New Roman"/>
          <w:bCs/>
          <w:i/>
          <w:sz w:val="28"/>
          <w:szCs w:val="28"/>
        </w:rPr>
        <w:t>а</w:t>
      </w:r>
      <w:r w:rsidRPr="00F436A0">
        <w:rPr>
          <w:rFonts w:ascii="Times New Roman" w:hAnsi="Times New Roman" w:cs="Times New Roman"/>
          <w:bCs/>
          <w:i/>
          <w:sz w:val="28"/>
          <w:szCs w:val="28"/>
        </w:rPr>
        <w:t xml:space="preserve"> ПЦР</w:t>
      </w:r>
      <w:bookmarkEnd w:id="16"/>
      <w:bookmarkEnd w:id="17"/>
      <w:r w:rsidR="006211FA" w:rsidRPr="00F436A0">
        <w:rPr>
          <w:rFonts w:ascii="Times New Roman" w:hAnsi="Times New Roman" w:cs="Times New Roman"/>
          <w:bCs/>
          <w:i/>
          <w:sz w:val="28"/>
          <w:szCs w:val="28"/>
        </w:rPr>
        <w:t>.</w:t>
      </w:r>
    </w:p>
    <w:p w:rsidR="00F5615A" w:rsidRPr="00F436A0" w:rsidRDefault="00CB3F6E" w:rsidP="00F5615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А</w:t>
      </w:r>
      <w:r w:rsidR="00F5615A" w:rsidRPr="00F436A0">
        <w:rPr>
          <w:rFonts w:ascii="Times New Roman" w:hAnsi="Times New Roman" w:cs="Times New Roman"/>
          <w:sz w:val="28"/>
          <w:szCs w:val="28"/>
        </w:rPr>
        <w:t>мплифик</w:t>
      </w:r>
      <w:r w:rsidRPr="00F436A0">
        <w:rPr>
          <w:rFonts w:ascii="Times New Roman" w:hAnsi="Times New Roman" w:cs="Times New Roman"/>
          <w:sz w:val="28"/>
          <w:szCs w:val="28"/>
        </w:rPr>
        <w:t>а</w:t>
      </w:r>
      <w:r w:rsidR="00F5615A" w:rsidRPr="00F436A0">
        <w:rPr>
          <w:rFonts w:ascii="Times New Roman" w:hAnsi="Times New Roman" w:cs="Times New Roman"/>
          <w:sz w:val="28"/>
          <w:szCs w:val="28"/>
        </w:rPr>
        <w:t>цию специфических уч</w:t>
      </w:r>
      <w:r w:rsidRPr="00F436A0">
        <w:rPr>
          <w:rFonts w:ascii="Times New Roman" w:hAnsi="Times New Roman" w:cs="Times New Roman"/>
          <w:sz w:val="28"/>
          <w:szCs w:val="28"/>
        </w:rPr>
        <w:t>а</w:t>
      </w:r>
      <w:r w:rsidR="00F5615A" w:rsidRPr="00F436A0">
        <w:rPr>
          <w:rFonts w:ascii="Times New Roman" w:hAnsi="Times New Roman" w:cs="Times New Roman"/>
          <w:sz w:val="28"/>
          <w:szCs w:val="28"/>
        </w:rPr>
        <w:t>стков  проводили в термоциклере</w:t>
      </w:r>
      <w:r w:rsidR="00F5615A" w:rsidRPr="00F436A0">
        <w:rPr>
          <w:rStyle w:val="ab"/>
          <w:rFonts w:ascii="Times New Roman" w:hAnsi="Times New Roman" w:cs="Times New Roman"/>
          <w:bCs/>
          <w:i w:val="0"/>
          <w:iCs w:val="0"/>
          <w:sz w:val="28"/>
          <w:szCs w:val="28"/>
          <w:shd w:val="clear" w:color="auto" w:fill="FFFFFF"/>
        </w:rPr>
        <w:t>C1000</w:t>
      </w:r>
      <w:r w:rsidR="00F5615A" w:rsidRPr="00F436A0">
        <w:rPr>
          <w:rStyle w:val="apple-converted-space"/>
          <w:rFonts w:ascii="Times New Roman" w:hAnsi="Times New Roman" w:cs="Times New Roman"/>
          <w:sz w:val="28"/>
          <w:szCs w:val="28"/>
          <w:shd w:val="clear" w:color="auto" w:fill="FFFFFF"/>
        </w:rPr>
        <w:t> </w:t>
      </w:r>
      <w:r w:rsidR="00F5615A" w:rsidRPr="00F436A0">
        <w:rPr>
          <w:rFonts w:ascii="Times New Roman" w:hAnsi="Times New Roman" w:cs="Times New Roman"/>
          <w:sz w:val="28"/>
          <w:szCs w:val="28"/>
          <w:shd w:val="clear" w:color="auto" w:fill="FFFFFF"/>
        </w:rPr>
        <w:t>Touc</w:t>
      </w:r>
      <w:r w:rsidR="00F5615A" w:rsidRPr="00F436A0">
        <w:rPr>
          <w:rFonts w:ascii="Times New Roman" w:hAnsi="Times New Roman" w:cs="Times New Roman"/>
          <w:sz w:val="28"/>
          <w:szCs w:val="28"/>
          <w:shd w:val="clear" w:color="auto" w:fill="FFFFFF"/>
          <w:lang w:val="en-US"/>
        </w:rPr>
        <w:t>h</w:t>
      </w:r>
      <w:r w:rsidR="00F5615A" w:rsidRPr="00F436A0">
        <w:rPr>
          <w:rFonts w:ascii="Times New Roman" w:hAnsi="Times New Roman" w:cs="Times New Roman"/>
          <w:sz w:val="28"/>
          <w:szCs w:val="28"/>
          <w:lang w:val="en-US"/>
        </w:rPr>
        <w:t>BioR</w:t>
      </w:r>
      <w:r w:rsidRPr="00F436A0">
        <w:rPr>
          <w:rFonts w:ascii="Times New Roman" w:hAnsi="Times New Roman" w:cs="Times New Roman"/>
          <w:sz w:val="28"/>
          <w:szCs w:val="28"/>
        </w:rPr>
        <w:t>а</w:t>
      </w:r>
      <w:r w:rsidR="00F5615A" w:rsidRPr="00F436A0">
        <w:rPr>
          <w:rFonts w:ascii="Times New Roman" w:hAnsi="Times New Roman" w:cs="Times New Roman"/>
          <w:sz w:val="28"/>
          <w:szCs w:val="28"/>
          <w:lang w:val="en-US"/>
        </w:rPr>
        <w:t>d</w:t>
      </w:r>
      <w:r w:rsidR="00F5615A" w:rsidRPr="00F436A0">
        <w:rPr>
          <w:rFonts w:ascii="Times New Roman" w:hAnsi="Times New Roman" w:cs="Times New Roman"/>
          <w:sz w:val="28"/>
          <w:szCs w:val="28"/>
        </w:rPr>
        <w:t xml:space="preserve">  при следующих режим</w:t>
      </w:r>
      <w:r w:rsidRPr="00F436A0">
        <w:rPr>
          <w:rFonts w:ascii="Times New Roman" w:hAnsi="Times New Roman" w:cs="Times New Roman"/>
          <w:sz w:val="28"/>
          <w:szCs w:val="28"/>
        </w:rPr>
        <w:t>а</w:t>
      </w:r>
      <w:r w:rsidR="00F5615A" w:rsidRPr="00F436A0">
        <w:rPr>
          <w:rFonts w:ascii="Times New Roman" w:hAnsi="Times New Roman" w:cs="Times New Roman"/>
          <w:sz w:val="28"/>
          <w:szCs w:val="28"/>
        </w:rPr>
        <w:t>х(Т</w:t>
      </w:r>
      <w:r w:rsidRPr="00F436A0">
        <w:rPr>
          <w:rFonts w:ascii="Times New Roman" w:hAnsi="Times New Roman" w:cs="Times New Roman"/>
          <w:sz w:val="28"/>
          <w:szCs w:val="28"/>
        </w:rPr>
        <w:t>а</w:t>
      </w:r>
      <w:r w:rsidR="00F5615A" w:rsidRPr="00F436A0">
        <w:rPr>
          <w:rFonts w:ascii="Times New Roman" w:hAnsi="Times New Roman" w:cs="Times New Roman"/>
          <w:sz w:val="28"/>
          <w:szCs w:val="28"/>
        </w:rPr>
        <w:t>блиц</w:t>
      </w:r>
      <w:r w:rsidRPr="00F436A0">
        <w:rPr>
          <w:rFonts w:ascii="Times New Roman" w:hAnsi="Times New Roman" w:cs="Times New Roman"/>
          <w:sz w:val="28"/>
          <w:szCs w:val="28"/>
        </w:rPr>
        <w:t>а</w:t>
      </w:r>
      <w:r w:rsidR="00F5615A" w:rsidRPr="00F436A0">
        <w:rPr>
          <w:rFonts w:ascii="Times New Roman" w:hAnsi="Times New Roman" w:cs="Times New Roman"/>
          <w:sz w:val="28"/>
          <w:szCs w:val="28"/>
        </w:rPr>
        <w:t xml:space="preserve"> 3):</w:t>
      </w:r>
    </w:p>
    <w:p w:rsidR="00F5615A" w:rsidRPr="00F436A0" w:rsidRDefault="00F5615A" w:rsidP="006211FA">
      <w:pPr>
        <w:spacing w:after="0" w:line="240" w:lineRule="auto"/>
        <w:ind w:firstLine="851"/>
        <w:jc w:val="both"/>
        <w:outlineLvl w:val="2"/>
        <w:rPr>
          <w:rFonts w:ascii="Times New Roman" w:hAnsi="Times New Roman" w:cs="Times New Roman"/>
          <w:bCs/>
          <w:i/>
          <w:sz w:val="28"/>
          <w:szCs w:val="28"/>
        </w:rPr>
      </w:pPr>
    </w:p>
    <w:tbl>
      <w:tblPr>
        <w:tblStyle w:val="aa"/>
        <w:tblpPr w:leftFromText="180" w:rightFromText="180" w:vertAnchor="page" w:horzAnchor="margin" w:tblpY="2800"/>
        <w:tblW w:w="0" w:type="auto"/>
        <w:tblLook w:val="04A0" w:firstRow="1" w:lastRow="0" w:firstColumn="1" w:lastColumn="0" w:noHBand="0" w:noVBand="1"/>
      </w:tblPr>
      <w:tblGrid>
        <w:gridCol w:w="1066"/>
        <w:gridCol w:w="974"/>
        <w:gridCol w:w="1319"/>
        <w:gridCol w:w="293"/>
        <w:gridCol w:w="992"/>
        <w:gridCol w:w="993"/>
        <w:gridCol w:w="708"/>
        <w:gridCol w:w="426"/>
        <w:gridCol w:w="992"/>
        <w:gridCol w:w="992"/>
        <w:gridCol w:w="709"/>
      </w:tblGrid>
      <w:tr w:rsidR="001A6EF7" w:rsidRPr="00F436A0" w:rsidTr="009F3884">
        <w:tc>
          <w:tcPr>
            <w:tcW w:w="1066" w:type="dxa"/>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lastRenderedPageBreak/>
              <w:t xml:space="preserve">95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bottom w:val="single" w:sz="4" w:space="0" w:color="auto"/>
              <w:righ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4 </w:t>
            </w:r>
            <w:r w:rsidRPr="00F436A0">
              <w:rPr>
                <w:rFonts w:ascii="Times New Roman" w:hAnsi="Times New Roman" w:cs="Times New Roman"/>
                <w:sz w:val="28"/>
                <w:szCs w:val="28"/>
              </w:rPr>
              <w:t>мин</w:t>
            </w:r>
          </w:p>
        </w:tc>
        <w:tc>
          <w:tcPr>
            <w:tcW w:w="1319" w:type="dxa"/>
            <w:tcBorders>
              <w:top w:val="single" w:sz="4" w:space="0" w:color="auto"/>
              <w:left w:val="single" w:sz="4" w:space="0" w:color="auto"/>
              <w:bottom w:val="single" w:sz="4" w:space="0" w:color="auto"/>
              <w:right w:val="single" w:sz="4" w:space="0" w:color="auto"/>
            </w:tcBorders>
          </w:tcPr>
          <w:p w:rsidR="006D2BDE"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rPr>
              <w:t xml:space="preserve"> 1</w:t>
            </w:r>
          </w:p>
        </w:tc>
        <w:tc>
          <w:tcPr>
            <w:tcW w:w="293"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95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4 </w:t>
            </w:r>
            <w:r w:rsidRPr="00F436A0">
              <w:rPr>
                <w:rFonts w:ascii="Times New Roman" w:hAnsi="Times New Roman" w:cs="Times New Roman"/>
                <w:sz w:val="28"/>
                <w:szCs w:val="28"/>
              </w:rPr>
              <w:t>мин</w:t>
            </w:r>
          </w:p>
        </w:tc>
        <w:tc>
          <w:tcPr>
            <w:tcW w:w="708" w:type="dxa"/>
            <w:tcBorders>
              <w:top w:val="single" w:sz="4" w:space="0" w:color="auto"/>
              <w:left w:val="single" w:sz="4" w:space="0" w:color="auto"/>
              <w:bottom w:val="single" w:sz="4" w:space="0" w:color="auto"/>
              <w:right w:val="single" w:sz="4" w:space="0" w:color="auto"/>
            </w:tcBorders>
          </w:tcPr>
          <w:p w:rsidR="006D2BDE"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rPr>
              <w:t>1</w:t>
            </w:r>
          </w:p>
        </w:tc>
        <w:tc>
          <w:tcPr>
            <w:tcW w:w="426"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95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4 </w:t>
            </w:r>
            <w:r w:rsidRPr="00F436A0">
              <w:rPr>
                <w:rFonts w:ascii="Times New Roman" w:hAnsi="Times New Roman" w:cs="Times New Roman"/>
                <w:sz w:val="28"/>
                <w:szCs w:val="28"/>
              </w:rPr>
              <w:t>мин</w:t>
            </w:r>
          </w:p>
        </w:tc>
        <w:tc>
          <w:tcPr>
            <w:tcW w:w="709" w:type="dxa"/>
          </w:tcPr>
          <w:p w:rsidR="006D2BDE"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rPr>
              <w:t>1</w:t>
            </w:r>
          </w:p>
        </w:tc>
      </w:tr>
      <w:tr w:rsidR="001A6EF7" w:rsidRPr="00F436A0" w:rsidTr="009F3884">
        <w:tc>
          <w:tcPr>
            <w:tcW w:w="1066" w:type="dxa"/>
            <w:tcBorders>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95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top w:val="single" w:sz="4" w:space="0" w:color="auto"/>
              <w:left w:val="single" w:sz="4" w:space="0" w:color="auto"/>
              <w:bottom w:val="single" w:sz="4" w:space="0" w:color="auto"/>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Pr="00F436A0">
              <w:rPr>
                <w:rFonts w:ascii="Times New Roman" w:hAnsi="Times New Roman" w:cs="Times New Roman"/>
                <w:sz w:val="28"/>
                <w:szCs w:val="28"/>
              </w:rPr>
              <w:t>с</w:t>
            </w:r>
          </w:p>
        </w:tc>
        <w:tc>
          <w:tcPr>
            <w:tcW w:w="1319" w:type="dxa"/>
            <w:vMerge w:val="restart"/>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30 x</w:t>
            </w:r>
          </w:p>
        </w:tc>
        <w:tc>
          <w:tcPr>
            <w:tcW w:w="293"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95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433F1F"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009F3884" w:rsidRPr="00F436A0">
              <w:rPr>
                <w:rFonts w:ascii="Times New Roman" w:hAnsi="Times New Roman" w:cs="Times New Roman"/>
                <w:sz w:val="28"/>
                <w:szCs w:val="28"/>
              </w:rPr>
              <w:t>с</w:t>
            </w:r>
          </w:p>
        </w:tc>
        <w:tc>
          <w:tcPr>
            <w:tcW w:w="708" w:type="dxa"/>
            <w:vMerge w:val="restart"/>
            <w:tcBorders>
              <w:top w:val="single" w:sz="4" w:space="0" w:color="auto"/>
              <w:left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30 x</w:t>
            </w:r>
          </w:p>
        </w:tc>
        <w:tc>
          <w:tcPr>
            <w:tcW w:w="426"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95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Pr="00F436A0">
              <w:rPr>
                <w:rFonts w:ascii="Times New Roman" w:hAnsi="Times New Roman" w:cs="Times New Roman"/>
                <w:sz w:val="28"/>
                <w:szCs w:val="28"/>
              </w:rPr>
              <w:t>с</w:t>
            </w:r>
          </w:p>
        </w:tc>
        <w:tc>
          <w:tcPr>
            <w:tcW w:w="709" w:type="dxa"/>
            <w:vMerge w:val="restart"/>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30 x</w:t>
            </w:r>
          </w:p>
        </w:tc>
      </w:tr>
      <w:tr w:rsidR="001A6EF7" w:rsidRPr="00F436A0" w:rsidTr="009F3884">
        <w:tc>
          <w:tcPr>
            <w:tcW w:w="1066" w:type="dxa"/>
            <w:shd w:val="clear" w:color="auto" w:fill="D9D9D9" w:themeFill="background1" w:themeFillShade="D9"/>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63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top w:val="single" w:sz="4" w:space="0" w:color="auto"/>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Pr="00F436A0">
              <w:rPr>
                <w:rFonts w:ascii="Times New Roman" w:hAnsi="Times New Roman" w:cs="Times New Roman"/>
                <w:sz w:val="28"/>
                <w:szCs w:val="28"/>
              </w:rPr>
              <w:t>с</w:t>
            </w:r>
          </w:p>
        </w:tc>
        <w:tc>
          <w:tcPr>
            <w:tcW w:w="1319" w:type="dxa"/>
            <w:vMerge/>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rPr>
            </w:pPr>
          </w:p>
        </w:tc>
        <w:tc>
          <w:tcPr>
            <w:tcW w:w="293"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rPr>
              <w:t>56</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Pr="00F436A0">
              <w:rPr>
                <w:rFonts w:ascii="Times New Roman" w:hAnsi="Times New Roman" w:cs="Times New Roman"/>
                <w:sz w:val="28"/>
                <w:szCs w:val="28"/>
              </w:rPr>
              <w:t>с</w:t>
            </w:r>
          </w:p>
        </w:tc>
        <w:tc>
          <w:tcPr>
            <w:tcW w:w="708" w:type="dxa"/>
            <w:vMerge/>
            <w:tcBorders>
              <w:left w:val="single" w:sz="4" w:space="0" w:color="auto"/>
              <w:right w:val="single" w:sz="4" w:space="0" w:color="auto"/>
            </w:tcBorders>
          </w:tcPr>
          <w:p w:rsidR="00433F1F" w:rsidRPr="00F436A0" w:rsidRDefault="00433F1F" w:rsidP="006D2BDE">
            <w:pPr>
              <w:rPr>
                <w:rFonts w:ascii="Times New Roman" w:hAnsi="Times New Roman" w:cs="Times New Roman"/>
                <w:sz w:val="28"/>
                <w:szCs w:val="28"/>
              </w:rPr>
            </w:pPr>
          </w:p>
        </w:tc>
        <w:tc>
          <w:tcPr>
            <w:tcW w:w="426"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rPr>
              <w:t>59</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30 </w:t>
            </w:r>
            <w:r w:rsidRPr="00F436A0">
              <w:rPr>
                <w:rFonts w:ascii="Times New Roman" w:hAnsi="Times New Roman" w:cs="Times New Roman"/>
                <w:sz w:val="28"/>
                <w:szCs w:val="28"/>
              </w:rPr>
              <w:t>с</w:t>
            </w:r>
          </w:p>
        </w:tc>
        <w:tc>
          <w:tcPr>
            <w:tcW w:w="709" w:type="dxa"/>
            <w:vMerge/>
          </w:tcPr>
          <w:p w:rsidR="00433F1F" w:rsidRPr="00F436A0" w:rsidRDefault="00433F1F" w:rsidP="006D2BDE">
            <w:pPr>
              <w:rPr>
                <w:rFonts w:ascii="Times New Roman" w:hAnsi="Times New Roman" w:cs="Times New Roman"/>
                <w:sz w:val="28"/>
                <w:szCs w:val="28"/>
              </w:rPr>
            </w:pPr>
          </w:p>
        </w:tc>
      </w:tr>
      <w:tr w:rsidR="001A6EF7" w:rsidRPr="00F436A0" w:rsidTr="009F3884">
        <w:tc>
          <w:tcPr>
            <w:tcW w:w="1066" w:type="dxa"/>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72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1</w:t>
            </w:r>
            <w:r w:rsidRPr="00F436A0">
              <w:rPr>
                <w:rFonts w:ascii="Times New Roman" w:hAnsi="Times New Roman" w:cs="Times New Roman"/>
                <w:sz w:val="28"/>
                <w:szCs w:val="28"/>
              </w:rPr>
              <w:t xml:space="preserve"> мин</w:t>
            </w:r>
          </w:p>
        </w:tc>
        <w:tc>
          <w:tcPr>
            <w:tcW w:w="1319" w:type="dxa"/>
            <w:vMerge/>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rPr>
            </w:pPr>
          </w:p>
        </w:tc>
        <w:tc>
          <w:tcPr>
            <w:tcW w:w="293"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72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1 </w:t>
            </w:r>
            <w:r w:rsidRPr="00F436A0">
              <w:rPr>
                <w:rFonts w:ascii="Times New Roman" w:hAnsi="Times New Roman" w:cs="Times New Roman"/>
                <w:sz w:val="28"/>
                <w:szCs w:val="28"/>
              </w:rPr>
              <w:t>мин</w:t>
            </w:r>
          </w:p>
        </w:tc>
        <w:tc>
          <w:tcPr>
            <w:tcW w:w="708" w:type="dxa"/>
            <w:vMerge/>
            <w:tcBorders>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rPr>
            </w:pPr>
          </w:p>
        </w:tc>
        <w:tc>
          <w:tcPr>
            <w:tcW w:w="426" w:type="dxa"/>
            <w:tcBorders>
              <w:top w:val="nil"/>
              <w:left w:val="single" w:sz="4" w:space="0" w:color="auto"/>
              <w:bottom w:val="nil"/>
              <w:right w:val="single" w:sz="4" w:space="0" w:color="auto"/>
            </w:tcBorders>
          </w:tcPr>
          <w:p w:rsidR="00433F1F" w:rsidRPr="00F436A0" w:rsidRDefault="00433F1F" w:rsidP="006D2BDE">
            <w:pP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rsidR="00433F1F" w:rsidRPr="00F436A0" w:rsidRDefault="00433F1F"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72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433F1F"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1 </w:t>
            </w:r>
            <w:r w:rsidRPr="00F436A0">
              <w:rPr>
                <w:rFonts w:ascii="Times New Roman" w:hAnsi="Times New Roman" w:cs="Times New Roman"/>
                <w:sz w:val="28"/>
                <w:szCs w:val="28"/>
              </w:rPr>
              <w:t>мин</w:t>
            </w:r>
          </w:p>
        </w:tc>
        <w:tc>
          <w:tcPr>
            <w:tcW w:w="709" w:type="dxa"/>
            <w:vMerge/>
          </w:tcPr>
          <w:p w:rsidR="00433F1F" w:rsidRPr="00F436A0" w:rsidRDefault="00433F1F" w:rsidP="006D2BDE">
            <w:pPr>
              <w:rPr>
                <w:rFonts w:ascii="Times New Roman" w:hAnsi="Times New Roman" w:cs="Times New Roman"/>
                <w:sz w:val="28"/>
                <w:szCs w:val="28"/>
              </w:rPr>
            </w:pPr>
          </w:p>
        </w:tc>
      </w:tr>
      <w:tr w:rsidR="001A6EF7" w:rsidRPr="00F436A0" w:rsidTr="009F3884">
        <w:tc>
          <w:tcPr>
            <w:tcW w:w="1066" w:type="dxa"/>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72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righ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5 </w:t>
            </w:r>
            <w:r w:rsidRPr="00F436A0">
              <w:rPr>
                <w:rFonts w:ascii="Times New Roman" w:hAnsi="Times New Roman" w:cs="Times New Roman"/>
                <w:sz w:val="28"/>
                <w:szCs w:val="28"/>
              </w:rPr>
              <w:t>мин</w:t>
            </w:r>
          </w:p>
        </w:tc>
        <w:tc>
          <w:tcPr>
            <w:tcW w:w="1319" w:type="dxa"/>
            <w:tcBorders>
              <w:top w:val="single" w:sz="4" w:space="0" w:color="auto"/>
              <w:left w:val="single" w:sz="4" w:space="0" w:color="auto"/>
              <w:bottom w:val="single" w:sz="4" w:space="0" w:color="auto"/>
              <w:right w:val="single" w:sz="4" w:space="0" w:color="auto"/>
            </w:tcBorders>
          </w:tcPr>
          <w:p w:rsidR="006D2BDE"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rPr>
              <w:t>1</w:t>
            </w:r>
          </w:p>
        </w:tc>
        <w:tc>
          <w:tcPr>
            <w:tcW w:w="293"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72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5 </w:t>
            </w:r>
            <w:r w:rsidRPr="00F436A0">
              <w:rPr>
                <w:rFonts w:ascii="Times New Roman" w:hAnsi="Times New Roman" w:cs="Times New Roman"/>
                <w:sz w:val="28"/>
                <w:szCs w:val="28"/>
              </w:rPr>
              <w:t>мин</w:t>
            </w:r>
          </w:p>
        </w:tc>
        <w:tc>
          <w:tcPr>
            <w:tcW w:w="708" w:type="dxa"/>
            <w:tcBorders>
              <w:top w:val="single" w:sz="4" w:space="0" w:color="auto"/>
              <w:left w:val="single" w:sz="4" w:space="0" w:color="auto"/>
              <w:bottom w:val="single" w:sz="4" w:space="0" w:color="auto"/>
              <w:righ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rPr>
              <w:t>1</w:t>
            </w:r>
          </w:p>
        </w:tc>
        <w:tc>
          <w:tcPr>
            <w:tcW w:w="426"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72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5 </w:t>
            </w:r>
            <w:r w:rsidRPr="00F436A0">
              <w:rPr>
                <w:rFonts w:ascii="Times New Roman" w:hAnsi="Times New Roman" w:cs="Times New Roman"/>
                <w:sz w:val="28"/>
                <w:szCs w:val="28"/>
              </w:rPr>
              <w:t>мин</w:t>
            </w:r>
          </w:p>
        </w:tc>
        <w:tc>
          <w:tcPr>
            <w:tcW w:w="709" w:type="dxa"/>
          </w:tcPr>
          <w:p w:rsidR="006D2BDE" w:rsidRPr="00F436A0" w:rsidRDefault="00433F1F" w:rsidP="006D2BDE">
            <w:pPr>
              <w:rPr>
                <w:rFonts w:ascii="Times New Roman" w:hAnsi="Times New Roman" w:cs="Times New Roman"/>
                <w:sz w:val="28"/>
                <w:szCs w:val="28"/>
              </w:rPr>
            </w:pPr>
            <w:r w:rsidRPr="00F436A0">
              <w:rPr>
                <w:rFonts w:ascii="Times New Roman" w:hAnsi="Times New Roman" w:cs="Times New Roman"/>
                <w:sz w:val="28"/>
                <w:szCs w:val="28"/>
              </w:rPr>
              <w:t>1</w:t>
            </w:r>
          </w:p>
        </w:tc>
      </w:tr>
      <w:tr w:rsidR="001A6EF7" w:rsidRPr="00F436A0" w:rsidTr="009F3884">
        <w:tc>
          <w:tcPr>
            <w:tcW w:w="1066" w:type="dxa"/>
          </w:tcPr>
          <w:p w:rsidR="006D2BDE" w:rsidRPr="00F436A0" w:rsidRDefault="009F3884" w:rsidP="006D2BDE">
            <w:pPr>
              <w:rPr>
                <w:rFonts w:ascii="Times New Roman" w:hAnsi="Times New Roman" w:cs="Times New Roman"/>
                <w:sz w:val="28"/>
                <w:szCs w:val="28"/>
              </w:rPr>
            </w:pPr>
            <w:r w:rsidRPr="00F436A0">
              <w:rPr>
                <w:rFonts w:ascii="Times New Roman" w:hAnsi="Times New Roman" w:cs="Times New Roman"/>
                <w:sz w:val="28"/>
                <w:szCs w:val="28"/>
                <w:lang w:val="en-US"/>
              </w:rPr>
              <w:t xml:space="preserve">4 </w:t>
            </w:r>
            <w:r w:rsidRPr="00F436A0">
              <w:rPr>
                <w:rFonts w:ascii="Times New Roman" w:hAnsi="Times New Roman" w:cs="Times New Roman"/>
                <w:sz w:val="28"/>
                <w:szCs w:val="28"/>
                <w:vertAlign w:val="superscript"/>
              </w:rPr>
              <w:t xml:space="preserve">0 </w:t>
            </w:r>
            <w:r w:rsidRPr="00F436A0">
              <w:rPr>
                <w:rFonts w:ascii="Times New Roman" w:hAnsi="Times New Roman" w:cs="Times New Roman"/>
                <w:sz w:val="28"/>
                <w:szCs w:val="28"/>
              </w:rPr>
              <w:t>С</w:t>
            </w:r>
          </w:p>
        </w:tc>
        <w:tc>
          <w:tcPr>
            <w:tcW w:w="974" w:type="dxa"/>
            <w:tcBorders>
              <w:right w:val="single" w:sz="4" w:space="0" w:color="auto"/>
            </w:tcBorders>
          </w:tcPr>
          <w:p w:rsidR="006D2BDE" w:rsidRPr="00F436A0" w:rsidRDefault="006D2BDE" w:rsidP="006D2BDE">
            <w:pPr>
              <w:jc w:val="center"/>
              <w:rPr>
                <w:rFonts w:ascii="Times New Roman" w:hAnsi="Times New Roman" w:cs="Times New Roman"/>
                <w:sz w:val="28"/>
                <w:szCs w:val="28"/>
              </w:rPr>
            </w:pPr>
            <w:r w:rsidRPr="00F436A0">
              <w:rPr>
                <w:rFonts w:ascii="Times New Roman" w:hAnsi="Times New Roman" w:cs="Times New Roman"/>
                <w:sz w:val="28"/>
                <w:szCs w:val="28"/>
              </w:rPr>
              <w:t>∞</w:t>
            </w:r>
          </w:p>
        </w:tc>
        <w:tc>
          <w:tcPr>
            <w:tcW w:w="1319"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4"/>
                <w:szCs w:val="24"/>
              </w:rPr>
            </w:pPr>
          </w:p>
        </w:tc>
        <w:tc>
          <w:tcPr>
            <w:tcW w:w="293"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lang w:val="en-US"/>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4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3" w:type="dxa"/>
            <w:tcBorders>
              <w:left w:val="single" w:sz="4" w:space="0" w:color="auto"/>
              <w:right w:val="single" w:sz="4" w:space="0" w:color="auto"/>
            </w:tcBorders>
          </w:tcPr>
          <w:p w:rsidR="006D2BDE" w:rsidRPr="00F436A0" w:rsidRDefault="006D2BDE" w:rsidP="006D2BDE">
            <w:pPr>
              <w:jc w:val="center"/>
              <w:rPr>
                <w:rFonts w:ascii="Times New Roman" w:hAnsi="Times New Roman" w:cs="Times New Roman"/>
                <w:sz w:val="28"/>
                <w:szCs w:val="28"/>
              </w:rPr>
            </w:pPr>
            <w:r w:rsidRPr="00F436A0">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4"/>
                <w:szCs w:val="24"/>
              </w:rPr>
            </w:pPr>
          </w:p>
        </w:tc>
        <w:tc>
          <w:tcPr>
            <w:tcW w:w="426" w:type="dxa"/>
            <w:tcBorders>
              <w:top w:val="nil"/>
              <w:left w:val="single" w:sz="4" w:space="0" w:color="auto"/>
              <w:bottom w:val="nil"/>
              <w:right w:val="single" w:sz="4" w:space="0" w:color="auto"/>
            </w:tcBorders>
          </w:tcPr>
          <w:p w:rsidR="006D2BDE" w:rsidRPr="00F436A0" w:rsidRDefault="006D2BDE" w:rsidP="006D2BDE">
            <w:pP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rsidR="006D2BDE" w:rsidRPr="00F436A0" w:rsidRDefault="006D2BDE" w:rsidP="006D2BDE">
            <w:pPr>
              <w:rPr>
                <w:rFonts w:ascii="Times New Roman" w:hAnsi="Times New Roman" w:cs="Times New Roman"/>
                <w:sz w:val="28"/>
                <w:szCs w:val="28"/>
                <w:lang w:val="en-US"/>
              </w:rPr>
            </w:pPr>
            <w:r w:rsidRPr="00F436A0">
              <w:rPr>
                <w:rFonts w:ascii="Times New Roman" w:hAnsi="Times New Roman" w:cs="Times New Roman"/>
                <w:sz w:val="28"/>
                <w:szCs w:val="28"/>
                <w:lang w:val="en-US"/>
              </w:rPr>
              <w:t xml:space="preserve">4 </w:t>
            </w:r>
            <w:r w:rsidR="009F3884" w:rsidRPr="00F436A0">
              <w:rPr>
                <w:rFonts w:ascii="Times New Roman" w:hAnsi="Times New Roman" w:cs="Times New Roman"/>
                <w:sz w:val="28"/>
                <w:szCs w:val="28"/>
                <w:vertAlign w:val="superscript"/>
              </w:rPr>
              <w:t xml:space="preserve">0 </w:t>
            </w:r>
            <w:r w:rsidR="009F3884" w:rsidRPr="00F436A0">
              <w:rPr>
                <w:rFonts w:ascii="Times New Roman" w:hAnsi="Times New Roman" w:cs="Times New Roman"/>
                <w:sz w:val="28"/>
                <w:szCs w:val="28"/>
              </w:rPr>
              <w:t>С</w:t>
            </w:r>
          </w:p>
        </w:tc>
        <w:tc>
          <w:tcPr>
            <w:tcW w:w="992" w:type="dxa"/>
            <w:tcBorders>
              <w:left w:val="single" w:sz="4" w:space="0" w:color="auto"/>
            </w:tcBorders>
          </w:tcPr>
          <w:p w:rsidR="006D2BDE" w:rsidRPr="00F436A0" w:rsidRDefault="006D2BDE" w:rsidP="006D2BDE">
            <w:pPr>
              <w:jc w:val="center"/>
              <w:rPr>
                <w:rFonts w:ascii="Times New Roman" w:hAnsi="Times New Roman" w:cs="Times New Roman"/>
                <w:sz w:val="28"/>
                <w:szCs w:val="28"/>
              </w:rPr>
            </w:pPr>
            <w:r w:rsidRPr="00F436A0">
              <w:rPr>
                <w:rFonts w:ascii="Times New Roman" w:hAnsi="Times New Roman" w:cs="Times New Roman"/>
                <w:sz w:val="28"/>
                <w:szCs w:val="28"/>
              </w:rPr>
              <w:t>∞</w:t>
            </w:r>
          </w:p>
        </w:tc>
        <w:tc>
          <w:tcPr>
            <w:tcW w:w="709" w:type="dxa"/>
          </w:tcPr>
          <w:p w:rsidR="006D2BDE" w:rsidRPr="00F436A0" w:rsidRDefault="006D2BDE" w:rsidP="006D2BDE">
            <w:pPr>
              <w:rPr>
                <w:rFonts w:ascii="Times New Roman" w:hAnsi="Times New Roman" w:cs="Times New Roman"/>
                <w:sz w:val="24"/>
                <w:szCs w:val="24"/>
              </w:rPr>
            </w:pPr>
          </w:p>
        </w:tc>
      </w:tr>
    </w:tbl>
    <w:p w:rsidR="00A77C21" w:rsidRPr="00F436A0" w:rsidRDefault="00A77C21" w:rsidP="00A77C21">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блиц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1. Режимы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мплифик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для экзонов от 1 до 16.</w:t>
      </w:r>
    </w:p>
    <w:p w:rsidR="00433F1F" w:rsidRPr="00F436A0" w:rsidRDefault="009F3884" w:rsidP="00A77C21">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ПЦР сиквенсПЦРсиквенсПЦРсиквенс</w:t>
      </w:r>
    </w:p>
    <w:p w:rsidR="00A77C21" w:rsidRPr="00F436A0" w:rsidRDefault="009F3884" w:rsidP="00A77C21">
      <w:pPr>
        <w:spacing w:after="0" w:line="240" w:lineRule="auto"/>
        <w:rPr>
          <w:rFonts w:ascii="Times New Roman" w:hAnsi="Times New Roman" w:cs="Times New Roman"/>
          <w:sz w:val="28"/>
          <w:szCs w:val="28"/>
        </w:rPr>
      </w:pPr>
      <w:r w:rsidRPr="00F436A0">
        <w:rPr>
          <w:rFonts w:ascii="Times New Roman" w:hAnsi="Times New Roman" w:cs="Times New Roman"/>
          <w:sz w:val="28"/>
          <w:szCs w:val="28"/>
        </w:rPr>
        <w:t>Экзонов</w:t>
      </w:r>
      <w:r w:rsidR="00A77C21" w:rsidRPr="00F436A0">
        <w:rPr>
          <w:rFonts w:ascii="Times New Roman" w:hAnsi="Times New Roman" w:cs="Times New Roman"/>
          <w:sz w:val="28"/>
          <w:szCs w:val="28"/>
        </w:rPr>
        <w:t>_2,9,11,16</w:t>
      </w:r>
      <w:r w:rsidRPr="00F436A0">
        <w:rPr>
          <w:rFonts w:ascii="Times New Roman" w:hAnsi="Times New Roman" w:cs="Times New Roman"/>
          <w:sz w:val="28"/>
          <w:szCs w:val="28"/>
        </w:rPr>
        <w:t>Экзонов_6,10,13,14  Экзонов</w:t>
      </w:r>
      <w:r w:rsidR="00A77C21" w:rsidRPr="00F436A0">
        <w:rPr>
          <w:rFonts w:ascii="Times New Roman" w:hAnsi="Times New Roman" w:cs="Times New Roman"/>
          <w:sz w:val="28"/>
          <w:szCs w:val="28"/>
        </w:rPr>
        <w:t>_3,4,5,7,8,12,15</w:t>
      </w:r>
    </w:p>
    <w:p w:rsidR="00B916CA" w:rsidRPr="00F436A0" w:rsidRDefault="0025688E" w:rsidP="009540D7">
      <w:pPr>
        <w:suppressAutoHyphens/>
        <w:spacing w:after="0" w:line="240" w:lineRule="auto"/>
        <w:jc w:val="both"/>
        <w:outlineLvl w:val="2"/>
        <w:rPr>
          <w:rFonts w:ascii="Times New Roman" w:hAnsi="Times New Roman" w:cs="Times New Roman"/>
          <w:b/>
          <w:sz w:val="28"/>
          <w:szCs w:val="28"/>
        </w:rPr>
      </w:pPr>
      <w:bookmarkStart w:id="20" w:name="_Toc210571355"/>
      <w:bookmarkStart w:id="21" w:name="_Toc224371014"/>
      <w:bookmarkStart w:id="22" w:name="_Toc224450340"/>
      <w:bookmarkEnd w:id="18"/>
      <w:bookmarkEnd w:id="19"/>
      <w:r w:rsidRPr="00F436A0">
        <w:rPr>
          <w:rFonts w:ascii="Times New Roman" w:hAnsi="Times New Roman" w:cs="Times New Roman"/>
          <w:b/>
          <w:sz w:val="28"/>
          <w:szCs w:val="28"/>
        </w:rPr>
        <w:t>2.3.3.</w:t>
      </w:r>
      <w:r w:rsidR="00B916CA" w:rsidRPr="00F436A0">
        <w:rPr>
          <w:rFonts w:ascii="Times New Roman" w:hAnsi="Times New Roman" w:cs="Times New Roman"/>
          <w:b/>
          <w:sz w:val="28"/>
          <w:szCs w:val="28"/>
        </w:rPr>
        <w:t xml:space="preserve">Электрофоретический </w:t>
      </w:r>
      <w:r w:rsidR="00CB3F6E" w:rsidRPr="00F436A0">
        <w:rPr>
          <w:rFonts w:ascii="Times New Roman" w:hAnsi="Times New Roman" w:cs="Times New Roman"/>
          <w:b/>
          <w:sz w:val="28"/>
          <w:szCs w:val="28"/>
        </w:rPr>
        <w:t>а</w:t>
      </w:r>
      <w:r w:rsidR="00B916CA" w:rsidRPr="00F436A0">
        <w:rPr>
          <w:rFonts w:ascii="Times New Roman" w:hAnsi="Times New Roman" w:cs="Times New Roman"/>
          <w:b/>
          <w:sz w:val="28"/>
          <w:szCs w:val="28"/>
        </w:rPr>
        <w:t>н</w:t>
      </w:r>
      <w:r w:rsidR="00CB3F6E" w:rsidRPr="00F436A0">
        <w:rPr>
          <w:rFonts w:ascii="Times New Roman" w:hAnsi="Times New Roman" w:cs="Times New Roman"/>
          <w:b/>
          <w:sz w:val="28"/>
          <w:szCs w:val="28"/>
        </w:rPr>
        <w:t>а</w:t>
      </w:r>
      <w:r w:rsidR="00B916CA" w:rsidRPr="00F436A0">
        <w:rPr>
          <w:rFonts w:ascii="Times New Roman" w:hAnsi="Times New Roman" w:cs="Times New Roman"/>
          <w:b/>
          <w:sz w:val="28"/>
          <w:szCs w:val="28"/>
        </w:rPr>
        <w:t xml:space="preserve">лиз продуктов </w:t>
      </w:r>
      <w:r w:rsidR="00CB3F6E" w:rsidRPr="00F436A0">
        <w:rPr>
          <w:rFonts w:ascii="Times New Roman" w:hAnsi="Times New Roman" w:cs="Times New Roman"/>
          <w:b/>
          <w:sz w:val="28"/>
          <w:szCs w:val="28"/>
        </w:rPr>
        <w:t>а</w:t>
      </w:r>
      <w:r w:rsidR="00B916CA" w:rsidRPr="00F436A0">
        <w:rPr>
          <w:rFonts w:ascii="Times New Roman" w:hAnsi="Times New Roman" w:cs="Times New Roman"/>
          <w:b/>
          <w:sz w:val="28"/>
          <w:szCs w:val="28"/>
        </w:rPr>
        <w:t>мплифик</w:t>
      </w:r>
      <w:r w:rsidR="00CB3F6E" w:rsidRPr="00F436A0">
        <w:rPr>
          <w:rFonts w:ascii="Times New Roman" w:hAnsi="Times New Roman" w:cs="Times New Roman"/>
          <w:b/>
          <w:sz w:val="28"/>
          <w:szCs w:val="28"/>
        </w:rPr>
        <w:t>а</w:t>
      </w:r>
      <w:r w:rsidR="00B916CA" w:rsidRPr="00F436A0">
        <w:rPr>
          <w:rFonts w:ascii="Times New Roman" w:hAnsi="Times New Roman" w:cs="Times New Roman"/>
          <w:b/>
          <w:sz w:val="28"/>
          <w:szCs w:val="28"/>
        </w:rPr>
        <w:t>ции ДНК</w:t>
      </w:r>
      <w:bookmarkEnd w:id="20"/>
      <w:bookmarkEnd w:id="21"/>
      <w:bookmarkEnd w:id="22"/>
    </w:p>
    <w:p w:rsidR="00B916CA" w:rsidRPr="00F436A0" w:rsidRDefault="00CB3F6E" w:rsidP="006211FA">
      <w:pPr>
        <w:pStyle w:val="33"/>
        <w:spacing w:after="0" w:line="240" w:lineRule="auto"/>
        <w:ind w:firstLine="454"/>
        <w:jc w:val="both"/>
        <w:rPr>
          <w:rFonts w:ascii="Times New Roman" w:hAnsi="Times New Roman" w:cs="Times New Roman"/>
          <w:sz w:val="28"/>
          <w:szCs w:val="28"/>
        </w:rPr>
      </w:pP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мплифициров</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нные фр</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 xml:space="preserve">гменты </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н</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лизиров</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ли электрофорезом в 2% р</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 xml:space="preserve">створе </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г</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розы, приготовленный н</w:t>
      </w:r>
      <w:r w:rsidRPr="00F436A0">
        <w:rPr>
          <w:rFonts w:ascii="Times New Roman" w:hAnsi="Times New Roman" w:cs="Times New Roman"/>
          <w:sz w:val="28"/>
          <w:szCs w:val="28"/>
        </w:rPr>
        <w:t>а</w:t>
      </w:r>
      <w:r w:rsidR="00B916CA" w:rsidRPr="00F436A0">
        <w:rPr>
          <w:rFonts w:ascii="Times New Roman" w:hAnsi="Times New Roman" w:cs="Times New Roman"/>
          <w:sz w:val="28"/>
          <w:szCs w:val="28"/>
          <w:lang w:val="en-US"/>
        </w:rPr>
        <w:t>T</w:t>
      </w:r>
      <w:r w:rsidRPr="00F436A0">
        <w:rPr>
          <w:rFonts w:ascii="Times New Roman" w:hAnsi="Times New Roman" w:cs="Times New Roman"/>
          <w:sz w:val="28"/>
          <w:szCs w:val="28"/>
        </w:rPr>
        <w:t>А</w:t>
      </w:r>
      <w:r w:rsidR="00B916CA" w:rsidRPr="00F436A0">
        <w:rPr>
          <w:rFonts w:ascii="Times New Roman" w:hAnsi="Times New Roman" w:cs="Times New Roman"/>
          <w:sz w:val="28"/>
          <w:szCs w:val="28"/>
          <w:lang w:val="en-US"/>
        </w:rPr>
        <w:t>E</w:t>
      </w:r>
      <w:r w:rsidR="00B916CA" w:rsidRPr="00F436A0">
        <w:rPr>
          <w:rFonts w:ascii="Times New Roman" w:hAnsi="Times New Roman" w:cs="Times New Roman"/>
          <w:sz w:val="28"/>
          <w:szCs w:val="28"/>
        </w:rPr>
        <w:t>-буфере. Для визу</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лиз</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 xml:space="preserve">ции ДНК в </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г</w:t>
      </w:r>
      <w:r w:rsidRPr="00F436A0">
        <w:rPr>
          <w:rFonts w:ascii="Times New Roman" w:hAnsi="Times New Roman" w:cs="Times New Roman"/>
          <w:sz w:val="28"/>
          <w:szCs w:val="28"/>
        </w:rPr>
        <w:t>а</w:t>
      </w:r>
      <w:r w:rsidR="00B916CA" w:rsidRPr="00F436A0">
        <w:rPr>
          <w:rFonts w:ascii="Times New Roman" w:hAnsi="Times New Roman" w:cs="Times New Roman"/>
          <w:sz w:val="28"/>
          <w:szCs w:val="28"/>
        </w:rPr>
        <w:t>розный гель вносили  бромистым этидий (к/к 1 мкг/см</w:t>
      </w:r>
      <w:r w:rsidR="00B916CA" w:rsidRPr="00F436A0">
        <w:rPr>
          <w:rFonts w:ascii="Times New Roman" w:hAnsi="Times New Roman" w:cs="Times New Roman"/>
          <w:sz w:val="28"/>
          <w:szCs w:val="28"/>
          <w:vertAlign w:val="superscript"/>
        </w:rPr>
        <w:t>3</w:t>
      </w:r>
      <w:r w:rsidR="00B916CA" w:rsidRPr="00F436A0">
        <w:rPr>
          <w:rFonts w:ascii="Times New Roman" w:hAnsi="Times New Roman" w:cs="Times New Roman"/>
          <w:sz w:val="28"/>
          <w:szCs w:val="28"/>
        </w:rPr>
        <w:t>).</w:t>
      </w:r>
    </w:p>
    <w:p w:rsidR="00B916CA" w:rsidRPr="00F436A0" w:rsidRDefault="00B916CA" w:rsidP="002C62ED">
      <w:pPr>
        <w:pStyle w:val="33"/>
        <w:spacing w:after="0" w:line="240" w:lineRule="auto"/>
        <w:ind w:left="0"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Электрофорез продуктов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мплифик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ции проводили в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 для горизонт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электрофорез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PowerP</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w:t>
      </w:r>
      <w:r w:rsidRPr="00F436A0">
        <w:rPr>
          <w:rFonts w:ascii="Times New Roman" w:hAnsi="Times New Roman" w:cs="Times New Roman"/>
          <w:sz w:val="28"/>
          <w:szCs w:val="28"/>
        </w:rPr>
        <w:t>, (</w:t>
      </w:r>
      <w:r w:rsidRPr="00F436A0">
        <w:rPr>
          <w:rFonts w:ascii="Times New Roman" w:hAnsi="Times New Roman" w:cs="Times New Roman"/>
          <w:sz w:val="28"/>
          <w:szCs w:val="28"/>
          <w:lang w:val="en-US"/>
        </w:rPr>
        <w:t>Bio</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R</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d</w:t>
      </w:r>
      <w:r w:rsidRPr="00F436A0">
        <w:rPr>
          <w:rFonts w:ascii="Times New Roman" w:hAnsi="Times New Roman" w:cs="Times New Roman"/>
          <w:sz w:val="28"/>
          <w:szCs w:val="28"/>
        </w:rPr>
        <w:t>), при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пряжении 8 В/см. 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честве электродного буфер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использов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1х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Е-буфер. </w:t>
      </w:r>
    </w:p>
    <w:p w:rsidR="00B916CA" w:rsidRPr="00F436A0" w:rsidRDefault="00B916CA" w:rsidP="002C62ED">
      <w:pPr>
        <w:tabs>
          <w:tab w:val="num" w:pos="900"/>
        </w:tabs>
        <w:spacing w:after="0" w:line="240" w:lineRule="auto"/>
        <w:ind w:firstLine="851"/>
        <w:jc w:val="both"/>
        <w:rPr>
          <w:rFonts w:ascii="Times New Roman" w:hAnsi="Times New Roman" w:cs="Times New Roman"/>
          <w:sz w:val="28"/>
          <w:szCs w:val="28"/>
          <w:lang w:val="kk-KZ"/>
        </w:rPr>
      </w:pPr>
      <w:r w:rsidRPr="00F436A0">
        <w:rPr>
          <w:rFonts w:ascii="Times New Roman" w:hAnsi="Times New Roman" w:cs="Times New Roman"/>
          <w:sz w:val="28"/>
          <w:szCs w:val="28"/>
        </w:rPr>
        <w:t>Документиров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полученных результ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тов проводили, используя систему документ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ций гелей GelDoc, (</w:t>
      </w:r>
      <w:r w:rsidRPr="00F436A0">
        <w:rPr>
          <w:rFonts w:ascii="Times New Roman" w:hAnsi="Times New Roman" w:cs="Times New Roman"/>
          <w:sz w:val="28"/>
          <w:szCs w:val="28"/>
          <w:lang w:val="en-US"/>
        </w:rPr>
        <w:t>Bio</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R</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d</w:t>
      </w:r>
      <w:r w:rsidRPr="00F436A0">
        <w:rPr>
          <w:rFonts w:ascii="Times New Roman" w:hAnsi="Times New Roman" w:cs="Times New Roman"/>
          <w:sz w:val="28"/>
          <w:szCs w:val="28"/>
        </w:rPr>
        <w:t xml:space="preserve">). </w:t>
      </w:r>
    </w:p>
    <w:p w:rsidR="00B916CA" w:rsidRPr="00F436A0" w:rsidRDefault="00B916CA" w:rsidP="002C62ED">
      <w:pPr>
        <w:pStyle w:val="21"/>
        <w:spacing w:after="0" w:line="240" w:lineRule="auto"/>
        <w:ind w:firstLine="851"/>
        <w:jc w:val="both"/>
        <w:rPr>
          <w:sz w:val="28"/>
          <w:szCs w:val="28"/>
          <w:lang w:val="kk-KZ"/>
        </w:rPr>
      </w:pPr>
      <w:r w:rsidRPr="00F436A0">
        <w:rPr>
          <w:sz w:val="28"/>
          <w:szCs w:val="28"/>
          <w:lang w:val="kk-KZ"/>
        </w:rPr>
        <w:t>Р</w:t>
      </w:r>
      <w:r w:rsidR="00CB3F6E" w:rsidRPr="00F436A0">
        <w:rPr>
          <w:sz w:val="28"/>
          <w:szCs w:val="28"/>
          <w:lang w:val="kk-KZ"/>
        </w:rPr>
        <w:t>а</w:t>
      </w:r>
      <w:r w:rsidRPr="00F436A0">
        <w:rPr>
          <w:sz w:val="28"/>
          <w:szCs w:val="28"/>
          <w:lang w:val="kk-KZ"/>
        </w:rPr>
        <w:t xml:space="preserve">змеры молекул </w:t>
      </w:r>
      <w:r w:rsidR="00CB3F6E" w:rsidRPr="00F436A0">
        <w:rPr>
          <w:sz w:val="28"/>
          <w:szCs w:val="28"/>
          <w:lang w:val="kk-KZ"/>
        </w:rPr>
        <w:t>а</w:t>
      </w:r>
      <w:r w:rsidRPr="00F436A0">
        <w:rPr>
          <w:sz w:val="28"/>
          <w:szCs w:val="28"/>
          <w:lang w:val="kk-KZ"/>
        </w:rPr>
        <w:t>н</w:t>
      </w:r>
      <w:r w:rsidR="00CB3F6E" w:rsidRPr="00F436A0">
        <w:rPr>
          <w:sz w:val="28"/>
          <w:szCs w:val="28"/>
          <w:lang w:val="kk-KZ"/>
        </w:rPr>
        <w:t>а</w:t>
      </w:r>
      <w:r w:rsidRPr="00F436A0">
        <w:rPr>
          <w:sz w:val="28"/>
          <w:szCs w:val="28"/>
          <w:lang w:val="kk-KZ"/>
        </w:rPr>
        <w:t>лизируемых обр</w:t>
      </w:r>
      <w:r w:rsidR="00CB3F6E" w:rsidRPr="00F436A0">
        <w:rPr>
          <w:sz w:val="28"/>
          <w:szCs w:val="28"/>
          <w:lang w:val="kk-KZ"/>
        </w:rPr>
        <w:t>а</w:t>
      </w:r>
      <w:r w:rsidRPr="00F436A0">
        <w:rPr>
          <w:sz w:val="28"/>
          <w:szCs w:val="28"/>
          <w:lang w:val="kk-KZ"/>
        </w:rPr>
        <w:t>зцов ДНК определяли путем сопост</w:t>
      </w:r>
      <w:r w:rsidR="00CB3F6E" w:rsidRPr="00F436A0">
        <w:rPr>
          <w:sz w:val="28"/>
          <w:szCs w:val="28"/>
          <w:lang w:val="kk-KZ"/>
        </w:rPr>
        <w:t>а</w:t>
      </w:r>
      <w:r w:rsidRPr="00F436A0">
        <w:rPr>
          <w:sz w:val="28"/>
          <w:szCs w:val="28"/>
          <w:lang w:val="kk-KZ"/>
        </w:rPr>
        <w:t>вления их электрофоретической подвижности в геле с подвижностью м</w:t>
      </w:r>
      <w:r w:rsidR="00CB3F6E" w:rsidRPr="00F436A0">
        <w:rPr>
          <w:sz w:val="28"/>
          <w:szCs w:val="28"/>
          <w:lang w:val="kk-KZ"/>
        </w:rPr>
        <w:t>а</w:t>
      </w:r>
      <w:r w:rsidRPr="00F436A0">
        <w:rPr>
          <w:sz w:val="28"/>
          <w:szCs w:val="28"/>
          <w:lang w:val="kk-KZ"/>
        </w:rPr>
        <w:t>ркеров – фр</w:t>
      </w:r>
      <w:r w:rsidR="00CB3F6E" w:rsidRPr="00F436A0">
        <w:rPr>
          <w:sz w:val="28"/>
          <w:szCs w:val="28"/>
          <w:lang w:val="kk-KZ"/>
        </w:rPr>
        <w:t>а</w:t>
      </w:r>
      <w:r w:rsidRPr="00F436A0">
        <w:rPr>
          <w:sz w:val="28"/>
          <w:szCs w:val="28"/>
          <w:lang w:val="kk-KZ"/>
        </w:rPr>
        <w:t>гмент ДНК известной молекулярной м</w:t>
      </w:r>
      <w:r w:rsidR="00CB3F6E" w:rsidRPr="00F436A0">
        <w:rPr>
          <w:sz w:val="28"/>
          <w:szCs w:val="28"/>
          <w:lang w:val="kk-KZ"/>
        </w:rPr>
        <w:t>а</w:t>
      </w:r>
      <w:r w:rsidRPr="00F436A0">
        <w:rPr>
          <w:sz w:val="28"/>
          <w:szCs w:val="28"/>
          <w:lang w:val="kk-KZ"/>
        </w:rPr>
        <w:t>ссы. В к</w:t>
      </w:r>
      <w:r w:rsidR="00CB3F6E" w:rsidRPr="00F436A0">
        <w:rPr>
          <w:sz w:val="28"/>
          <w:szCs w:val="28"/>
          <w:lang w:val="kk-KZ"/>
        </w:rPr>
        <w:t>а</w:t>
      </w:r>
      <w:r w:rsidRPr="00F436A0">
        <w:rPr>
          <w:sz w:val="28"/>
          <w:szCs w:val="28"/>
          <w:lang w:val="kk-KZ"/>
        </w:rPr>
        <w:t>честве м</w:t>
      </w:r>
      <w:r w:rsidR="00CB3F6E" w:rsidRPr="00F436A0">
        <w:rPr>
          <w:sz w:val="28"/>
          <w:szCs w:val="28"/>
          <w:lang w:val="kk-KZ"/>
        </w:rPr>
        <w:t>а</w:t>
      </w:r>
      <w:r w:rsidRPr="00F436A0">
        <w:rPr>
          <w:sz w:val="28"/>
          <w:szCs w:val="28"/>
          <w:lang w:val="kk-KZ"/>
        </w:rPr>
        <w:t>ркер</w:t>
      </w:r>
      <w:r w:rsidR="00CB3F6E" w:rsidRPr="00F436A0">
        <w:rPr>
          <w:sz w:val="28"/>
          <w:szCs w:val="28"/>
          <w:lang w:val="kk-KZ"/>
        </w:rPr>
        <w:t>а</w:t>
      </w:r>
      <w:r w:rsidRPr="00F436A0">
        <w:rPr>
          <w:sz w:val="28"/>
          <w:szCs w:val="28"/>
          <w:lang w:val="kk-KZ"/>
        </w:rPr>
        <w:t xml:space="preserve"> молекулярных м</w:t>
      </w:r>
      <w:r w:rsidR="00CB3F6E" w:rsidRPr="00F436A0">
        <w:rPr>
          <w:sz w:val="28"/>
          <w:szCs w:val="28"/>
          <w:lang w:val="kk-KZ"/>
        </w:rPr>
        <w:t>а</w:t>
      </w:r>
      <w:r w:rsidRPr="00F436A0">
        <w:rPr>
          <w:sz w:val="28"/>
          <w:szCs w:val="28"/>
          <w:lang w:val="kk-KZ"/>
        </w:rPr>
        <w:t>сс использов</w:t>
      </w:r>
      <w:r w:rsidR="00CB3F6E" w:rsidRPr="00F436A0">
        <w:rPr>
          <w:sz w:val="28"/>
          <w:szCs w:val="28"/>
          <w:lang w:val="kk-KZ"/>
        </w:rPr>
        <w:t>а</w:t>
      </w:r>
      <w:r w:rsidRPr="00F436A0">
        <w:rPr>
          <w:sz w:val="28"/>
          <w:szCs w:val="28"/>
          <w:lang w:val="kk-KZ"/>
        </w:rPr>
        <w:t>ли "DN</w:t>
      </w:r>
      <w:r w:rsidR="00CB3F6E" w:rsidRPr="00F436A0">
        <w:rPr>
          <w:sz w:val="28"/>
          <w:szCs w:val="28"/>
          <w:lang w:val="kk-KZ"/>
        </w:rPr>
        <w:t>А</w:t>
      </w:r>
      <w:r w:rsidRPr="00F436A0">
        <w:rPr>
          <w:sz w:val="28"/>
          <w:szCs w:val="28"/>
          <w:lang w:val="kk-KZ"/>
        </w:rPr>
        <w:t xml:space="preserve"> L</w:t>
      </w:r>
      <w:r w:rsidR="00CB3F6E" w:rsidRPr="00F436A0">
        <w:rPr>
          <w:sz w:val="28"/>
          <w:szCs w:val="28"/>
          <w:lang w:val="kk-KZ"/>
        </w:rPr>
        <w:t>а</w:t>
      </w:r>
      <w:r w:rsidRPr="00F436A0">
        <w:rPr>
          <w:sz w:val="28"/>
          <w:szCs w:val="28"/>
          <w:lang w:val="kk-KZ"/>
        </w:rPr>
        <w:t>dder 1kb", (Ferments</w:t>
      </w:r>
      <w:r w:rsidR="00210ADC" w:rsidRPr="00F436A0">
        <w:rPr>
          <w:sz w:val="28"/>
          <w:szCs w:val="28"/>
          <w:lang w:val="kk-KZ"/>
        </w:rPr>
        <w:t>. Рисунок11</w:t>
      </w:r>
      <w:r w:rsidRPr="00F436A0">
        <w:rPr>
          <w:sz w:val="28"/>
          <w:szCs w:val="28"/>
          <w:lang w:val="kk-KZ"/>
        </w:rPr>
        <w:t>).</w:t>
      </w:r>
    </w:p>
    <w:p w:rsidR="009540D7" w:rsidRPr="00F436A0" w:rsidRDefault="00230F6C" w:rsidP="002C62ED">
      <w:pPr>
        <w:widowControl w:val="0"/>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w:drawing>
          <wp:anchor distT="0" distB="0" distL="114300" distR="114300" simplePos="0" relativeHeight="251414016" behindDoc="0" locked="0" layoutInCell="1" allowOverlap="1">
            <wp:simplePos x="0" y="0"/>
            <wp:positionH relativeFrom="margin">
              <wp:posOffset>323215</wp:posOffset>
            </wp:positionH>
            <wp:positionV relativeFrom="margin">
              <wp:posOffset>4928235</wp:posOffset>
            </wp:positionV>
            <wp:extent cx="4655185" cy="1828800"/>
            <wp:effectExtent l="19050" t="0" r="0" b="0"/>
            <wp:wrapSquare wrapText="bothSides"/>
            <wp:docPr id="6" name="Рисунок 1" descr="G:\Штефанов\Пациент №116,№117CDH1_Ex6_10_13_14_ 2019-01-30 12hr 39min.Admin 2019-02-18 13hr 3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Штефанов\Пациент №116,№117CDH1_Ex6_10_13_14_ 2019-01-30 12hr 39min.Admin 2019-02-18 13hr 39min.jpg"/>
                    <pic:cNvPicPr>
                      <a:picLocks noChangeAspect="1" noChangeArrowheads="1"/>
                    </pic:cNvPicPr>
                  </pic:nvPicPr>
                  <pic:blipFill>
                    <a:blip r:embed="rId32" cstate="print"/>
                    <a:srcRect l="7219" t="42105" r="14241" b="16633"/>
                    <a:stretch>
                      <a:fillRect/>
                    </a:stretch>
                  </pic:blipFill>
                  <pic:spPr bwMode="auto">
                    <a:xfrm>
                      <a:off x="0" y="0"/>
                      <a:ext cx="4655185" cy="1828800"/>
                    </a:xfrm>
                    <a:prstGeom prst="rect">
                      <a:avLst/>
                    </a:prstGeom>
                    <a:noFill/>
                    <a:ln w="9525">
                      <a:noFill/>
                      <a:miter lim="800000"/>
                      <a:headEnd/>
                      <a:tailEnd/>
                    </a:ln>
                  </pic:spPr>
                </pic:pic>
              </a:graphicData>
            </a:graphic>
          </wp:anchor>
        </w:drawing>
      </w: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3D4846" w:rsidP="002C62ED">
      <w:pPr>
        <w:widowControl w:val="0"/>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863552" behindDoc="0" locked="0" layoutInCell="1" allowOverlap="1">
                <wp:simplePos x="0" y="0"/>
                <wp:positionH relativeFrom="column">
                  <wp:posOffset>-3446145</wp:posOffset>
                </wp:positionH>
                <wp:positionV relativeFrom="paragraph">
                  <wp:posOffset>219710</wp:posOffset>
                </wp:positionV>
                <wp:extent cx="404495" cy="811530"/>
                <wp:effectExtent l="38100" t="38100" r="33655" b="26670"/>
                <wp:wrapNone/>
                <wp:docPr id="139" name="AutoShape 1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449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EC7E0F" id="AutoShape 1785" o:spid="_x0000_s1026" type="#_x0000_t32" style="position:absolute;margin-left:-271.35pt;margin-top:17.3pt;width:31.85pt;height:63.9pt;flip:x y;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64576" behindDoc="0" locked="0" layoutInCell="1" allowOverlap="1">
                <wp:simplePos x="0" y="0"/>
                <wp:positionH relativeFrom="column">
                  <wp:posOffset>-3041650</wp:posOffset>
                </wp:positionH>
                <wp:positionV relativeFrom="paragraph">
                  <wp:posOffset>219710</wp:posOffset>
                </wp:positionV>
                <wp:extent cx="527685" cy="811530"/>
                <wp:effectExtent l="0" t="38100" r="62865" b="26670"/>
                <wp:wrapNone/>
                <wp:docPr id="138" name="AutoShape 1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768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5E7D1D" id="AutoShape 1786" o:spid="_x0000_s1026" type="#_x0000_t32" style="position:absolute;margin-left:-239.5pt;margin-top:17.3pt;width:41.55pt;height:63.9pt;flip:y;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61504" behindDoc="0" locked="0" layoutInCell="1" allowOverlap="1">
                <wp:simplePos x="0" y="0"/>
                <wp:positionH relativeFrom="column">
                  <wp:posOffset>-3041650</wp:posOffset>
                </wp:positionH>
                <wp:positionV relativeFrom="paragraph">
                  <wp:posOffset>158115</wp:posOffset>
                </wp:positionV>
                <wp:extent cx="307975" cy="873125"/>
                <wp:effectExtent l="0" t="38100" r="53975" b="22225"/>
                <wp:wrapNone/>
                <wp:docPr id="137" name="AutoShape 1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975" cy="873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B6051E" id="AutoShape 1783" o:spid="_x0000_s1026" type="#_x0000_t32" style="position:absolute;margin-left:-239.5pt;margin-top:12.45pt;width:24.25pt;height:68.75pt;flip:y;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62528" behindDoc="0" locked="0" layoutInCell="1" allowOverlap="1">
                <wp:simplePos x="0" y="0"/>
                <wp:positionH relativeFrom="column">
                  <wp:posOffset>-3041650</wp:posOffset>
                </wp:positionH>
                <wp:positionV relativeFrom="paragraph">
                  <wp:posOffset>219710</wp:posOffset>
                </wp:positionV>
                <wp:extent cx="773430" cy="811530"/>
                <wp:effectExtent l="0" t="38100" r="64770" b="26670"/>
                <wp:wrapNone/>
                <wp:docPr id="136" name="AutoShape 1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3430"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1407A2" id="AutoShape 1784" o:spid="_x0000_s1026" type="#_x0000_t32" style="position:absolute;margin-left:-239.5pt;margin-top:17.3pt;width:60.9pt;height:63.9pt;flip:y;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60480" behindDoc="0" locked="0" layoutInCell="1" allowOverlap="1">
                <wp:simplePos x="0" y="0"/>
                <wp:positionH relativeFrom="column">
                  <wp:posOffset>-3683635</wp:posOffset>
                </wp:positionH>
                <wp:positionV relativeFrom="paragraph">
                  <wp:posOffset>158115</wp:posOffset>
                </wp:positionV>
                <wp:extent cx="641985" cy="873125"/>
                <wp:effectExtent l="38100" t="38100" r="24765" b="22225"/>
                <wp:wrapNone/>
                <wp:docPr id="135" name="AutoShape 1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985" cy="873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8A6C8" id="AutoShape 1782" o:spid="_x0000_s1026" type="#_x0000_t32" style="position:absolute;margin-left:-290.05pt;margin-top:12.45pt;width:50.55pt;height:68.75pt;flip:x y;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65600" behindDoc="0" locked="0" layoutInCell="1" allowOverlap="1">
                <wp:simplePos x="0" y="0"/>
                <wp:positionH relativeFrom="column">
                  <wp:posOffset>-3912235</wp:posOffset>
                </wp:positionH>
                <wp:positionV relativeFrom="paragraph">
                  <wp:posOffset>219710</wp:posOffset>
                </wp:positionV>
                <wp:extent cx="870585" cy="811530"/>
                <wp:effectExtent l="38100" t="38100" r="24765" b="26670"/>
                <wp:wrapNone/>
                <wp:docPr id="134" name="AutoShape 1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058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052FD" id="AutoShape 1787" o:spid="_x0000_s1026" type="#_x0000_t32" style="position:absolute;margin-left:-308.05pt;margin-top:17.3pt;width:68.55pt;height:63.9pt;flip:x y;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59456" behindDoc="0" locked="0" layoutInCell="1" allowOverlap="1">
                <wp:simplePos x="0" y="0"/>
                <wp:positionH relativeFrom="column">
                  <wp:posOffset>-3041650</wp:posOffset>
                </wp:positionH>
                <wp:positionV relativeFrom="paragraph">
                  <wp:posOffset>281940</wp:posOffset>
                </wp:positionV>
                <wp:extent cx="62230" cy="749300"/>
                <wp:effectExtent l="19050" t="38100" r="52070" b="12700"/>
                <wp:wrapNone/>
                <wp:docPr id="133" name="AutoShape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230" cy="74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C953F7" id="AutoShape 1781" o:spid="_x0000_s1026" type="#_x0000_t32" style="position:absolute;margin-left:-239.5pt;margin-top:22.2pt;width:4.9pt;height:59pt;flip:y;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858432" behindDoc="0" locked="0" layoutInCell="1" allowOverlap="1">
                <wp:simplePos x="0" y="0"/>
                <wp:positionH relativeFrom="column">
                  <wp:posOffset>-3244215</wp:posOffset>
                </wp:positionH>
                <wp:positionV relativeFrom="paragraph">
                  <wp:posOffset>281940</wp:posOffset>
                </wp:positionV>
                <wp:extent cx="202565" cy="749300"/>
                <wp:effectExtent l="57150" t="38100" r="26035" b="12700"/>
                <wp:wrapNone/>
                <wp:docPr id="132" name="AutoShape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2565" cy="74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2E6569" id="AutoShape 1780" o:spid="_x0000_s1026" type="#_x0000_t32" style="position:absolute;margin-left:-255.45pt;margin-top:22.2pt;width:15.95pt;height:59pt;flip:x y;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">
                <v:stroke endarrow="block"/>
              </v:shape>
            </w:pict>
          </mc:Fallback>
        </mc:AlternateContent>
      </w:r>
    </w:p>
    <w:p w:rsidR="009540D7" w:rsidRPr="00F436A0" w:rsidRDefault="003D4846" w:rsidP="002C62ED">
      <w:pPr>
        <w:widowControl w:val="0"/>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868672" behindDoc="0" locked="0" layoutInCell="1" allowOverlap="1">
                <wp:simplePos x="0" y="0"/>
                <wp:positionH relativeFrom="column">
                  <wp:posOffset>-4291330</wp:posOffset>
                </wp:positionH>
                <wp:positionV relativeFrom="paragraph">
                  <wp:posOffset>77470</wp:posOffset>
                </wp:positionV>
                <wp:extent cx="0" cy="680720"/>
                <wp:effectExtent l="52705" t="19685" r="61595" b="13970"/>
                <wp:wrapNone/>
                <wp:docPr id="205" name="AutoShape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0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54083B" id="AutoShape 445" o:spid="_x0000_s1026" type="#_x0000_t32" style="position:absolute;margin-left:-337.9pt;margin-top:6.1pt;width:0;height:53.6pt;flip:y;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">
                <v:stroke endarrow="block"/>
              </v:shape>
            </w:pict>
          </mc:Fallback>
        </mc:AlternateContent>
      </w: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9540D7" w:rsidP="002C62ED">
      <w:pPr>
        <w:widowControl w:val="0"/>
        <w:spacing w:after="0" w:line="240" w:lineRule="auto"/>
        <w:ind w:firstLine="851"/>
        <w:jc w:val="both"/>
        <w:rPr>
          <w:rFonts w:ascii="Times New Roman" w:hAnsi="Times New Roman" w:cs="Times New Roman"/>
          <w:i/>
          <w:sz w:val="28"/>
          <w:szCs w:val="28"/>
          <w:lang w:val="kk-KZ"/>
        </w:rPr>
      </w:pPr>
    </w:p>
    <w:p w:rsidR="009540D7" w:rsidRPr="00F436A0" w:rsidRDefault="00A34517" w:rsidP="002C62ED">
      <w:pPr>
        <w:widowControl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ркер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зцы ДНК</w:t>
      </w:r>
    </w:p>
    <w:p w:rsidR="0012766B" w:rsidRPr="00F436A0" w:rsidRDefault="00063C4D">
      <w:pPr>
        <w:widowControl w:val="0"/>
        <w:spacing w:after="0" w:line="240" w:lineRule="auto"/>
        <w:ind w:firstLine="851"/>
        <w:jc w:val="both"/>
        <w:rPr>
          <w:rFonts w:ascii="Times New Roman" w:hAnsi="Times New Roman" w:cs="Times New Roman"/>
          <w:i/>
          <w:sz w:val="28"/>
          <w:szCs w:val="28"/>
        </w:rPr>
      </w:pPr>
      <w:r w:rsidRPr="00063C4D">
        <w:rPr>
          <w:rFonts w:ascii="Times New Roman" w:hAnsi="Times New Roman" w:cs="Times New Roman"/>
          <w:sz w:val="28"/>
          <w:szCs w:val="28"/>
        </w:rPr>
        <w:t>Рисунок 1</w:t>
      </w:r>
      <w:r w:rsidR="008827F8" w:rsidRPr="00F436A0">
        <w:rPr>
          <w:rFonts w:ascii="Times New Roman" w:hAnsi="Times New Roman" w:cs="Times New Roman"/>
          <w:sz w:val="28"/>
          <w:szCs w:val="28"/>
        </w:rPr>
        <w:t>1</w:t>
      </w:r>
      <w:r w:rsidRPr="00063C4D">
        <w:rPr>
          <w:rFonts w:ascii="Times New Roman" w:hAnsi="Times New Roman" w:cs="Times New Roman"/>
          <w:sz w:val="28"/>
          <w:szCs w:val="28"/>
        </w:rPr>
        <w:t xml:space="preserve">. </w:t>
      </w:r>
      <w:r w:rsidRPr="00063C4D">
        <w:rPr>
          <w:rFonts w:ascii="Times New Roman" w:hAnsi="Times New Roman" w:cs="Times New Roman"/>
          <w:color w:val="000000"/>
          <w:sz w:val="28"/>
          <w:szCs w:val="28"/>
        </w:rPr>
        <w:t>Электрофорегр</w:t>
      </w:r>
      <w:r w:rsidR="00CB3F6E" w:rsidRPr="00F436A0">
        <w:rPr>
          <w:rFonts w:ascii="Times New Roman" w:hAnsi="Times New Roman" w:cs="Times New Roman"/>
          <w:color w:val="000000"/>
          <w:sz w:val="28"/>
          <w:szCs w:val="28"/>
        </w:rPr>
        <w:t>а</w:t>
      </w:r>
      <w:r w:rsidRPr="00063C4D">
        <w:rPr>
          <w:rFonts w:ascii="Times New Roman" w:hAnsi="Times New Roman" w:cs="Times New Roman"/>
          <w:color w:val="000000"/>
          <w:sz w:val="28"/>
          <w:szCs w:val="28"/>
        </w:rPr>
        <w:t>мм</w:t>
      </w:r>
      <w:r w:rsidR="00CB3F6E" w:rsidRPr="00F436A0">
        <w:rPr>
          <w:rFonts w:ascii="Times New Roman" w:hAnsi="Times New Roman" w:cs="Times New Roman"/>
          <w:color w:val="000000"/>
          <w:sz w:val="28"/>
          <w:szCs w:val="28"/>
        </w:rPr>
        <w:t>а</w:t>
      </w:r>
      <w:r w:rsidRPr="00063C4D">
        <w:rPr>
          <w:rFonts w:ascii="Times New Roman" w:hAnsi="Times New Roman" w:cs="Times New Roman"/>
          <w:color w:val="000000"/>
          <w:sz w:val="28"/>
          <w:szCs w:val="28"/>
        </w:rPr>
        <w:t xml:space="preserve">  обр</w:t>
      </w:r>
      <w:r w:rsidR="00CB3F6E" w:rsidRPr="00F436A0">
        <w:rPr>
          <w:rFonts w:ascii="Times New Roman" w:hAnsi="Times New Roman" w:cs="Times New Roman"/>
          <w:color w:val="000000"/>
          <w:sz w:val="28"/>
          <w:szCs w:val="28"/>
        </w:rPr>
        <w:t>а</w:t>
      </w:r>
      <w:r w:rsidRPr="00063C4D">
        <w:rPr>
          <w:rFonts w:ascii="Times New Roman" w:hAnsi="Times New Roman" w:cs="Times New Roman"/>
          <w:color w:val="000000"/>
          <w:sz w:val="28"/>
          <w:szCs w:val="28"/>
        </w:rPr>
        <w:t xml:space="preserve">зцов ДНК в 2% </w:t>
      </w:r>
      <w:r w:rsidR="00CB3F6E" w:rsidRPr="00F436A0">
        <w:rPr>
          <w:rFonts w:ascii="Times New Roman" w:hAnsi="Times New Roman" w:cs="Times New Roman"/>
          <w:color w:val="000000"/>
          <w:sz w:val="28"/>
          <w:szCs w:val="28"/>
        </w:rPr>
        <w:t>а</w:t>
      </w:r>
      <w:r w:rsidRPr="00063C4D">
        <w:rPr>
          <w:rFonts w:ascii="Times New Roman" w:hAnsi="Times New Roman" w:cs="Times New Roman"/>
          <w:color w:val="000000"/>
          <w:sz w:val="28"/>
          <w:szCs w:val="28"/>
        </w:rPr>
        <w:t>г</w:t>
      </w:r>
      <w:r w:rsidR="00CB3F6E" w:rsidRPr="00F436A0">
        <w:rPr>
          <w:rFonts w:ascii="Times New Roman" w:hAnsi="Times New Roman" w:cs="Times New Roman"/>
          <w:color w:val="000000"/>
          <w:sz w:val="28"/>
          <w:szCs w:val="28"/>
        </w:rPr>
        <w:t>а</w:t>
      </w:r>
      <w:r w:rsidRPr="00063C4D">
        <w:rPr>
          <w:rFonts w:ascii="Times New Roman" w:hAnsi="Times New Roman" w:cs="Times New Roman"/>
          <w:color w:val="000000"/>
          <w:sz w:val="28"/>
          <w:szCs w:val="28"/>
        </w:rPr>
        <w:t>розном геле.</w:t>
      </w:r>
      <w:r w:rsidRPr="00063C4D">
        <w:rPr>
          <w:rFonts w:ascii="Times New Roman" w:hAnsi="Times New Roman" w:cs="Times New Roman"/>
          <w:sz w:val="28"/>
          <w:szCs w:val="28"/>
        </w:rPr>
        <w:t xml:space="preserve"> П</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циенты №116,№117 CDH1_Ex6_10_13_14_ </w:t>
      </w:r>
    </w:p>
    <w:p w:rsidR="00BF6CCB" w:rsidRPr="00F436A0" w:rsidRDefault="008822BA" w:rsidP="002C62ED">
      <w:pPr>
        <w:widowControl w:val="0"/>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2.3.4.</w:t>
      </w:r>
      <w:r w:rsidR="00BF6CCB" w:rsidRPr="00F436A0">
        <w:rPr>
          <w:rFonts w:ascii="Times New Roman" w:hAnsi="Times New Roman" w:cs="Times New Roman"/>
          <w:b/>
          <w:sz w:val="28"/>
          <w:szCs w:val="28"/>
        </w:rPr>
        <w:t>Очистк</w:t>
      </w:r>
      <w:r w:rsidR="00CB3F6E" w:rsidRPr="00F436A0">
        <w:rPr>
          <w:rFonts w:ascii="Times New Roman" w:hAnsi="Times New Roman" w:cs="Times New Roman"/>
          <w:b/>
          <w:sz w:val="28"/>
          <w:szCs w:val="28"/>
        </w:rPr>
        <w:t>а</w:t>
      </w:r>
      <w:r w:rsidR="00BF6CCB" w:rsidRPr="00F436A0">
        <w:rPr>
          <w:rFonts w:ascii="Times New Roman" w:hAnsi="Times New Roman" w:cs="Times New Roman"/>
          <w:b/>
          <w:sz w:val="28"/>
          <w:szCs w:val="28"/>
        </w:rPr>
        <w:t xml:space="preserve"> ПЦР-продуктов (дефосфорилиров</w:t>
      </w:r>
      <w:r w:rsidR="00CB3F6E" w:rsidRPr="00F436A0">
        <w:rPr>
          <w:rFonts w:ascii="Times New Roman" w:hAnsi="Times New Roman" w:cs="Times New Roman"/>
          <w:b/>
          <w:sz w:val="28"/>
          <w:szCs w:val="28"/>
        </w:rPr>
        <w:t>а</w:t>
      </w:r>
      <w:r w:rsidR="00BF6CCB" w:rsidRPr="00F436A0">
        <w:rPr>
          <w:rFonts w:ascii="Times New Roman" w:hAnsi="Times New Roman" w:cs="Times New Roman"/>
          <w:b/>
          <w:sz w:val="28"/>
          <w:szCs w:val="28"/>
        </w:rPr>
        <w:t>ние)</w:t>
      </w:r>
      <w:r w:rsidRPr="00F436A0">
        <w:rPr>
          <w:rFonts w:ascii="Times New Roman" w:hAnsi="Times New Roman" w:cs="Times New Roman"/>
          <w:b/>
          <w:sz w:val="28"/>
          <w:szCs w:val="28"/>
        </w:rPr>
        <w:t>.</w:t>
      </w:r>
    </w:p>
    <w:p w:rsidR="00BF6CCB" w:rsidRPr="00F436A0" w:rsidRDefault="00BF6CCB" w:rsidP="002C62ED">
      <w:pPr>
        <w:widowControl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Дефосфорилиров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5’-концевых фосф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тных групп в прошедшей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мплифик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цию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кционной смеси проводили в ходе инкуб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с 0,5 ед. щелочной фосф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зы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рктических креветок (Shrimp</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lk</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linePhosph</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t</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se, Ferment</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s) в течение 30 мин при темпер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37 °С и последующей 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фермент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прогрев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нием в течение 10 мин при темпер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85 °С.</w:t>
      </w:r>
    </w:p>
    <w:p w:rsidR="00156D36" w:rsidRPr="00F436A0" w:rsidRDefault="00C82823" w:rsidP="00A77C21">
      <w:pPr>
        <w:pStyle w:val="21"/>
        <w:spacing w:after="0" w:line="240" w:lineRule="auto"/>
        <w:ind w:firstLine="851"/>
        <w:jc w:val="both"/>
        <w:rPr>
          <w:sz w:val="28"/>
          <w:szCs w:val="28"/>
        </w:rPr>
      </w:pPr>
      <w:r w:rsidRPr="00F436A0">
        <w:rPr>
          <w:sz w:val="28"/>
          <w:szCs w:val="28"/>
        </w:rPr>
        <w:t>Определение нуклеотидной последов</w:t>
      </w:r>
      <w:r w:rsidR="00CB3F6E" w:rsidRPr="00F436A0">
        <w:rPr>
          <w:sz w:val="28"/>
          <w:szCs w:val="28"/>
        </w:rPr>
        <w:t>а</w:t>
      </w:r>
      <w:r w:rsidRPr="00F436A0">
        <w:rPr>
          <w:sz w:val="28"/>
          <w:szCs w:val="28"/>
        </w:rPr>
        <w:t>тельности проводили с использов</w:t>
      </w:r>
      <w:r w:rsidR="00CB3F6E" w:rsidRPr="00F436A0">
        <w:rPr>
          <w:sz w:val="28"/>
          <w:szCs w:val="28"/>
        </w:rPr>
        <w:t>а</w:t>
      </w:r>
      <w:r w:rsidRPr="00F436A0">
        <w:rPr>
          <w:sz w:val="28"/>
          <w:szCs w:val="28"/>
        </w:rPr>
        <w:t>нием н</w:t>
      </w:r>
      <w:r w:rsidR="00CB3F6E" w:rsidRPr="00F436A0">
        <w:rPr>
          <w:sz w:val="28"/>
          <w:szCs w:val="28"/>
        </w:rPr>
        <w:t>а</w:t>
      </w:r>
      <w:r w:rsidRPr="00F436A0">
        <w:rPr>
          <w:sz w:val="28"/>
          <w:szCs w:val="28"/>
        </w:rPr>
        <w:t>бор</w:t>
      </w:r>
      <w:r w:rsidR="00CB3F6E" w:rsidRPr="00F436A0">
        <w:rPr>
          <w:sz w:val="28"/>
          <w:szCs w:val="28"/>
        </w:rPr>
        <w:t>а</w:t>
      </w:r>
      <w:r w:rsidRPr="00F436A0">
        <w:rPr>
          <w:sz w:val="28"/>
          <w:szCs w:val="28"/>
        </w:rPr>
        <w:t xml:space="preserve"> для термоциклического секвениров</w:t>
      </w:r>
      <w:r w:rsidR="00CB3F6E" w:rsidRPr="00F436A0">
        <w:rPr>
          <w:sz w:val="28"/>
          <w:szCs w:val="28"/>
        </w:rPr>
        <w:t>а</w:t>
      </w:r>
      <w:r w:rsidRPr="00F436A0">
        <w:rPr>
          <w:sz w:val="28"/>
          <w:szCs w:val="28"/>
        </w:rPr>
        <w:t xml:space="preserve">ния </w:t>
      </w:r>
      <w:r w:rsidRPr="00F436A0">
        <w:rPr>
          <w:sz w:val="28"/>
          <w:szCs w:val="28"/>
        </w:rPr>
        <w:lastRenderedPageBreak/>
        <w:t>BigDye®Termin</w:t>
      </w:r>
      <w:r w:rsidR="00CB3F6E" w:rsidRPr="00F436A0">
        <w:rPr>
          <w:sz w:val="28"/>
          <w:szCs w:val="28"/>
        </w:rPr>
        <w:t>а</w:t>
      </w:r>
      <w:r w:rsidRPr="00F436A0">
        <w:rPr>
          <w:sz w:val="28"/>
          <w:szCs w:val="28"/>
        </w:rPr>
        <w:t xml:space="preserve">tor v.3.1 CycleSequencing Kit, фирмы </w:t>
      </w:r>
      <w:r w:rsidR="00CB3F6E" w:rsidRPr="00F436A0">
        <w:rPr>
          <w:sz w:val="28"/>
          <w:szCs w:val="28"/>
        </w:rPr>
        <w:t>А</w:t>
      </w:r>
      <w:r w:rsidRPr="00F436A0">
        <w:rPr>
          <w:sz w:val="28"/>
          <w:szCs w:val="28"/>
        </w:rPr>
        <w:t>ppliedBiosystems, согл</w:t>
      </w:r>
      <w:r w:rsidR="00CB3F6E" w:rsidRPr="00F436A0">
        <w:rPr>
          <w:sz w:val="28"/>
          <w:szCs w:val="28"/>
        </w:rPr>
        <w:t>а</w:t>
      </w:r>
      <w:r w:rsidRPr="00F436A0">
        <w:rPr>
          <w:sz w:val="28"/>
          <w:szCs w:val="28"/>
        </w:rPr>
        <w:t>сно инструкции изготовителя. К</w:t>
      </w:r>
      <w:r w:rsidR="00CB3F6E" w:rsidRPr="00F436A0">
        <w:rPr>
          <w:sz w:val="28"/>
          <w:szCs w:val="28"/>
        </w:rPr>
        <w:t>а</w:t>
      </w:r>
      <w:r w:rsidRPr="00F436A0">
        <w:rPr>
          <w:sz w:val="28"/>
          <w:szCs w:val="28"/>
        </w:rPr>
        <w:t>пиллярный электрофорез ДНК осуществляли н</w:t>
      </w:r>
      <w:r w:rsidR="00CB3F6E" w:rsidRPr="00F436A0">
        <w:rPr>
          <w:sz w:val="28"/>
          <w:szCs w:val="28"/>
        </w:rPr>
        <w:t>аа</w:t>
      </w:r>
      <w:r w:rsidRPr="00F436A0">
        <w:rPr>
          <w:sz w:val="28"/>
          <w:szCs w:val="28"/>
        </w:rPr>
        <w:t>втом</w:t>
      </w:r>
      <w:r w:rsidR="00CB3F6E" w:rsidRPr="00F436A0">
        <w:rPr>
          <w:sz w:val="28"/>
          <w:szCs w:val="28"/>
        </w:rPr>
        <w:t>а</w:t>
      </w:r>
      <w:r w:rsidRPr="00F436A0">
        <w:rPr>
          <w:sz w:val="28"/>
          <w:szCs w:val="28"/>
        </w:rPr>
        <w:t xml:space="preserve">тическом генетическом </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лиз</w:t>
      </w:r>
      <w:r w:rsidR="00CB3F6E" w:rsidRPr="00F436A0">
        <w:rPr>
          <w:sz w:val="28"/>
          <w:szCs w:val="28"/>
        </w:rPr>
        <w:t>а</w:t>
      </w:r>
      <w:r w:rsidRPr="00F436A0">
        <w:rPr>
          <w:sz w:val="28"/>
          <w:szCs w:val="28"/>
        </w:rPr>
        <w:t>торе 3730XL Genetic</w:t>
      </w:r>
      <w:r w:rsidR="00CB3F6E" w:rsidRPr="00F436A0">
        <w:rPr>
          <w:sz w:val="28"/>
          <w:szCs w:val="28"/>
        </w:rPr>
        <w:t>А</w:t>
      </w:r>
      <w:r w:rsidRPr="00F436A0">
        <w:rPr>
          <w:sz w:val="28"/>
          <w:szCs w:val="28"/>
        </w:rPr>
        <w:t>n</w:t>
      </w:r>
      <w:r w:rsidR="00CB3F6E" w:rsidRPr="00F436A0">
        <w:rPr>
          <w:sz w:val="28"/>
          <w:szCs w:val="28"/>
        </w:rPr>
        <w:t>а</w:t>
      </w:r>
      <w:r w:rsidRPr="00F436A0">
        <w:rPr>
          <w:sz w:val="28"/>
          <w:szCs w:val="28"/>
        </w:rPr>
        <w:t xml:space="preserve">lyzer, фирмы </w:t>
      </w:r>
      <w:r w:rsidR="00CB3F6E" w:rsidRPr="00F436A0">
        <w:rPr>
          <w:sz w:val="28"/>
          <w:szCs w:val="28"/>
        </w:rPr>
        <w:t>А</w:t>
      </w:r>
      <w:r w:rsidRPr="00F436A0">
        <w:rPr>
          <w:sz w:val="28"/>
          <w:szCs w:val="28"/>
        </w:rPr>
        <w:t xml:space="preserve">ppliedBiosystems. Для </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лиз</w:t>
      </w:r>
      <w:r w:rsidR="00CB3F6E" w:rsidRPr="00F436A0">
        <w:rPr>
          <w:sz w:val="28"/>
          <w:szCs w:val="28"/>
        </w:rPr>
        <w:t>а</w:t>
      </w:r>
      <w:r w:rsidRPr="00F436A0">
        <w:rPr>
          <w:sz w:val="28"/>
          <w:szCs w:val="28"/>
        </w:rPr>
        <w:t xml:space="preserve"> нуклеотидных последов</w:t>
      </w:r>
      <w:r w:rsidR="00CB3F6E" w:rsidRPr="00F436A0">
        <w:rPr>
          <w:sz w:val="28"/>
          <w:szCs w:val="28"/>
        </w:rPr>
        <w:t>а</w:t>
      </w:r>
      <w:r w:rsidRPr="00F436A0">
        <w:rPr>
          <w:sz w:val="28"/>
          <w:szCs w:val="28"/>
        </w:rPr>
        <w:t>тельностей использов</w:t>
      </w:r>
      <w:r w:rsidR="00CB3F6E" w:rsidRPr="00F436A0">
        <w:rPr>
          <w:sz w:val="28"/>
          <w:szCs w:val="28"/>
        </w:rPr>
        <w:t>а</w:t>
      </w:r>
      <w:r w:rsidRPr="00F436A0">
        <w:rPr>
          <w:sz w:val="28"/>
          <w:szCs w:val="28"/>
        </w:rPr>
        <w:t>ли референсную последов</w:t>
      </w:r>
      <w:r w:rsidR="00CB3F6E" w:rsidRPr="00F436A0">
        <w:rPr>
          <w:sz w:val="28"/>
          <w:szCs w:val="28"/>
        </w:rPr>
        <w:t>а</w:t>
      </w:r>
      <w:r w:rsidRPr="00F436A0">
        <w:rPr>
          <w:sz w:val="28"/>
          <w:szCs w:val="28"/>
        </w:rPr>
        <w:t>тельность</w:t>
      </w:r>
    </w:p>
    <w:p w:rsidR="004F214A" w:rsidRPr="00F436A0" w:rsidRDefault="004F214A" w:rsidP="002C62ED">
      <w:pPr>
        <w:widowControl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блиц</w:t>
      </w:r>
      <w:r w:rsidR="00CB3F6E" w:rsidRPr="00F436A0">
        <w:rPr>
          <w:rFonts w:ascii="Times New Roman" w:hAnsi="Times New Roman" w:cs="Times New Roman"/>
          <w:sz w:val="28"/>
          <w:szCs w:val="28"/>
        </w:rPr>
        <w:t>а</w:t>
      </w:r>
      <w:r w:rsidR="00A77C21" w:rsidRPr="00F436A0">
        <w:rPr>
          <w:rFonts w:ascii="Times New Roman" w:hAnsi="Times New Roman" w:cs="Times New Roman"/>
          <w:sz w:val="28"/>
          <w:szCs w:val="28"/>
        </w:rPr>
        <w:t xml:space="preserve"> 2</w:t>
      </w:r>
      <w:r w:rsidR="00EB509F" w:rsidRPr="00F436A0">
        <w:rPr>
          <w:rFonts w:ascii="Times New Roman" w:hAnsi="Times New Roman" w:cs="Times New Roman"/>
          <w:sz w:val="28"/>
          <w:szCs w:val="28"/>
        </w:rPr>
        <w:t xml:space="preserve">. </w:t>
      </w:r>
      <w:r w:rsidRPr="00F436A0">
        <w:rPr>
          <w:rFonts w:ascii="Times New Roman" w:hAnsi="Times New Roman" w:cs="Times New Roman"/>
          <w:sz w:val="28"/>
          <w:szCs w:val="28"/>
        </w:rPr>
        <w:t xml:space="preserve"> Условия сиквенс ПЦР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3"/>
        <w:gridCol w:w="1624"/>
        <w:gridCol w:w="2014"/>
        <w:gridCol w:w="2563"/>
      </w:tblGrid>
      <w:tr w:rsidR="004F214A" w:rsidRPr="00F436A0" w:rsidTr="00A77C21">
        <w:trPr>
          <w:jc w:val="center"/>
        </w:trPr>
        <w:tc>
          <w:tcPr>
            <w:tcW w:w="2518" w:type="dxa"/>
            <w:vMerge w:val="restart"/>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Смесь для ПЦР</w:t>
            </w:r>
          </w:p>
          <w:p w:rsidR="004F214A" w:rsidRPr="00F436A0" w:rsidRDefault="004F214A" w:rsidP="00A77C21">
            <w:pPr>
              <w:widowControl w:val="0"/>
              <w:spacing w:after="0" w:line="240" w:lineRule="auto"/>
              <w:rPr>
                <w:rFonts w:ascii="Times New Roman" w:hAnsi="Times New Roman" w:cs="Times New Roman"/>
                <w:sz w:val="28"/>
                <w:szCs w:val="28"/>
              </w:rPr>
            </w:pPr>
          </w:p>
        </w:tc>
        <w:tc>
          <w:tcPr>
            <w:tcW w:w="1843" w:type="dxa"/>
            <w:vMerge w:val="restart"/>
          </w:tcPr>
          <w:p w:rsidR="004F214A" w:rsidRPr="00F436A0" w:rsidRDefault="004F214A" w:rsidP="00A77C21">
            <w:pPr>
              <w:widowControl w:val="0"/>
              <w:spacing w:after="0" w:line="240" w:lineRule="auto"/>
              <w:rPr>
                <w:rFonts w:ascii="Times New Roman" w:hAnsi="Times New Roman" w:cs="Times New Roman"/>
                <w:sz w:val="28"/>
                <w:szCs w:val="28"/>
                <w:lang w:val="en-US"/>
              </w:rPr>
            </w:pPr>
            <w:r w:rsidRPr="00F436A0">
              <w:rPr>
                <w:rFonts w:ascii="Times New Roman" w:hAnsi="Times New Roman" w:cs="Times New Roman"/>
                <w:sz w:val="28"/>
                <w:szCs w:val="28"/>
              </w:rPr>
              <w:t>Объем, мкл</w:t>
            </w:r>
          </w:p>
          <w:p w:rsidR="004F214A" w:rsidRPr="00F436A0" w:rsidRDefault="004F214A" w:rsidP="00A77C21">
            <w:pPr>
              <w:widowControl w:val="0"/>
              <w:spacing w:after="0" w:line="240" w:lineRule="auto"/>
              <w:rPr>
                <w:rFonts w:ascii="Times New Roman" w:hAnsi="Times New Roman" w:cs="Times New Roman"/>
                <w:sz w:val="28"/>
                <w:szCs w:val="28"/>
                <w:lang w:val="en-US"/>
              </w:rPr>
            </w:pPr>
          </w:p>
        </w:tc>
        <w:tc>
          <w:tcPr>
            <w:tcW w:w="5209" w:type="dxa"/>
            <w:gridSpan w:val="2"/>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 xml:space="preserve">Условия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мплифик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w:t>
            </w:r>
          </w:p>
        </w:tc>
      </w:tr>
      <w:tr w:rsidR="004F214A" w:rsidRPr="00F436A0" w:rsidTr="00A77C21">
        <w:trPr>
          <w:jc w:val="center"/>
        </w:trPr>
        <w:tc>
          <w:tcPr>
            <w:tcW w:w="2518" w:type="dxa"/>
            <w:vMerge/>
          </w:tcPr>
          <w:p w:rsidR="004F214A" w:rsidRPr="00F436A0" w:rsidRDefault="004F214A" w:rsidP="00A77C21">
            <w:pPr>
              <w:widowControl w:val="0"/>
              <w:spacing w:after="0" w:line="240" w:lineRule="auto"/>
              <w:rPr>
                <w:rFonts w:ascii="Times New Roman" w:hAnsi="Times New Roman" w:cs="Times New Roman"/>
                <w:sz w:val="28"/>
                <w:szCs w:val="28"/>
              </w:rPr>
            </w:pPr>
          </w:p>
        </w:tc>
        <w:tc>
          <w:tcPr>
            <w:tcW w:w="1843" w:type="dxa"/>
            <w:vMerge/>
          </w:tcPr>
          <w:p w:rsidR="004F214A" w:rsidRPr="00F436A0" w:rsidRDefault="004F214A" w:rsidP="00A77C21">
            <w:pPr>
              <w:widowControl w:val="0"/>
              <w:spacing w:after="0" w:line="240" w:lineRule="auto"/>
              <w:rPr>
                <w:rFonts w:ascii="Times New Roman" w:hAnsi="Times New Roman" w:cs="Times New Roman"/>
                <w:sz w:val="28"/>
                <w:szCs w:val="28"/>
              </w:rPr>
            </w:pP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lang w:val="en-US"/>
              </w:rPr>
              <w:t>T(</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w:t>
            </w:r>
            <w:r w:rsidRPr="00F436A0">
              <w:rPr>
                <w:rFonts w:ascii="Times New Roman" w:hAnsi="Times New Roman" w:cs="Times New Roman"/>
                <w:sz w:val="28"/>
                <w:szCs w:val="28"/>
                <w:lang w:val="en-US"/>
              </w:rPr>
              <w:t xml:space="preserve"> ), </w:t>
            </w:r>
            <w:r w:rsidRPr="00F436A0">
              <w:rPr>
                <w:rFonts w:ascii="Times New Roman" w:hAnsi="Times New Roman" w:cs="Times New Roman"/>
                <w:sz w:val="28"/>
                <w:szCs w:val="28"/>
              </w:rPr>
              <w:t xml:space="preserve">время </w:t>
            </w:r>
          </w:p>
        </w:tc>
        <w:tc>
          <w:tcPr>
            <w:tcW w:w="2941"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 xml:space="preserve">Количество повторов </w:t>
            </w:r>
          </w:p>
        </w:tc>
      </w:tr>
      <w:tr w:rsidR="004F214A" w:rsidRPr="00F436A0" w:rsidTr="00A77C21">
        <w:trPr>
          <w:jc w:val="center"/>
        </w:trPr>
        <w:tc>
          <w:tcPr>
            <w:tcW w:w="2518"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ймер</w:t>
            </w:r>
            <w:r w:rsidRPr="00F436A0">
              <w:rPr>
                <w:rFonts w:ascii="Times New Roman" w:hAnsi="Times New Roman" w:cs="Times New Roman"/>
                <w:sz w:val="28"/>
                <w:szCs w:val="28"/>
                <w:lang w:val="en-US"/>
              </w:rPr>
              <w:t>F</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R</w:t>
            </w:r>
            <w:r w:rsidRPr="00F436A0">
              <w:rPr>
                <w:rFonts w:ascii="Times New Roman" w:hAnsi="Times New Roman" w:cs="Times New Roman"/>
                <w:sz w:val="28"/>
                <w:szCs w:val="28"/>
              </w:rPr>
              <w:t xml:space="preserve"> (3,2</w:t>
            </w:r>
            <w:r w:rsidRPr="00F436A0">
              <w:rPr>
                <w:rFonts w:ascii="Times New Roman" w:hAnsi="Times New Roman" w:cs="Times New Roman"/>
                <w:sz w:val="28"/>
                <w:szCs w:val="28"/>
                <w:lang w:val="en-US"/>
              </w:rPr>
              <w:t>uM</w:t>
            </w:r>
            <w:r w:rsidRPr="00F436A0">
              <w:rPr>
                <w:rFonts w:ascii="Times New Roman" w:hAnsi="Times New Roman" w:cs="Times New Roman"/>
                <w:sz w:val="28"/>
                <w:szCs w:val="28"/>
              </w:rPr>
              <w:t>)</w:t>
            </w:r>
          </w:p>
        </w:tc>
        <w:tc>
          <w:tcPr>
            <w:tcW w:w="1843"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1 мкл</w:t>
            </w: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96</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 - 1 мин</w:t>
            </w:r>
          </w:p>
        </w:tc>
        <w:tc>
          <w:tcPr>
            <w:tcW w:w="2941" w:type="dxa"/>
          </w:tcPr>
          <w:p w:rsidR="004F214A" w:rsidRPr="00F436A0" w:rsidRDefault="001A6EF7"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1 повтор</w:t>
            </w:r>
          </w:p>
        </w:tc>
      </w:tr>
      <w:tr w:rsidR="004F214A" w:rsidRPr="00F436A0" w:rsidTr="00A77C21">
        <w:trPr>
          <w:jc w:val="center"/>
        </w:trPr>
        <w:tc>
          <w:tcPr>
            <w:tcW w:w="2518"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 xml:space="preserve">Буфер </w:t>
            </w:r>
            <w:r w:rsidRPr="00F436A0">
              <w:rPr>
                <w:rFonts w:ascii="Times New Roman" w:hAnsi="Times New Roman" w:cs="Times New Roman"/>
                <w:sz w:val="28"/>
                <w:szCs w:val="28"/>
                <w:lang w:val="en-US"/>
              </w:rPr>
              <w:t>x</w:t>
            </w:r>
            <w:r w:rsidRPr="00F436A0">
              <w:rPr>
                <w:rFonts w:ascii="Times New Roman" w:hAnsi="Times New Roman" w:cs="Times New Roman"/>
                <w:sz w:val="28"/>
                <w:szCs w:val="28"/>
              </w:rPr>
              <w:t>5</w:t>
            </w:r>
          </w:p>
        </w:tc>
        <w:tc>
          <w:tcPr>
            <w:tcW w:w="1843" w:type="dxa"/>
          </w:tcPr>
          <w:p w:rsidR="004F214A" w:rsidRPr="00F436A0" w:rsidRDefault="004F214A" w:rsidP="00A77C21">
            <w:pPr>
              <w:widowControl w:val="0"/>
              <w:spacing w:after="0" w:line="240" w:lineRule="auto"/>
              <w:rPr>
                <w:rFonts w:ascii="Times New Roman" w:hAnsi="Times New Roman" w:cs="Times New Roman"/>
                <w:sz w:val="28"/>
                <w:szCs w:val="28"/>
                <w:lang w:val="en-US"/>
              </w:rPr>
            </w:pPr>
            <w:r w:rsidRPr="00F436A0">
              <w:rPr>
                <w:rFonts w:ascii="Times New Roman" w:hAnsi="Times New Roman" w:cs="Times New Roman"/>
                <w:sz w:val="28"/>
                <w:szCs w:val="28"/>
              </w:rPr>
              <w:t>1 мкл</w:t>
            </w: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96</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  - 10 с</w:t>
            </w:r>
          </w:p>
        </w:tc>
        <w:tc>
          <w:tcPr>
            <w:tcW w:w="2941" w:type="dxa"/>
            <w:vMerge w:val="restart"/>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25 повторов</w:t>
            </w:r>
          </w:p>
        </w:tc>
      </w:tr>
      <w:tr w:rsidR="004F214A" w:rsidRPr="00F436A0" w:rsidTr="00A77C21">
        <w:trPr>
          <w:jc w:val="center"/>
        </w:trPr>
        <w:tc>
          <w:tcPr>
            <w:tcW w:w="2518"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lang w:val="en-US"/>
              </w:rPr>
              <w:t>Termin</w:t>
            </w:r>
            <w:r w:rsidR="00CB3F6E" w:rsidRPr="00F436A0">
              <w:rPr>
                <w:rFonts w:ascii="Times New Roman" w:hAnsi="Times New Roman" w:cs="Times New Roman"/>
                <w:sz w:val="28"/>
                <w:szCs w:val="28"/>
                <w:lang w:val="en-US"/>
              </w:rPr>
              <w:t>а</w:t>
            </w:r>
            <w:r w:rsidRPr="00F436A0">
              <w:rPr>
                <w:rFonts w:ascii="Times New Roman" w:hAnsi="Times New Roman" w:cs="Times New Roman"/>
                <w:sz w:val="28"/>
                <w:szCs w:val="28"/>
                <w:lang w:val="en-US"/>
              </w:rPr>
              <w:t>torRe</w:t>
            </w:r>
            <w:r w:rsidR="00CB3F6E" w:rsidRPr="00F436A0">
              <w:rPr>
                <w:rFonts w:ascii="Times New Roman" w:hAnsi="Times New Roman" w:cs="Times New Roman"/>
                <w:sz w:val="28"/>
                <w:szCs w:val="28"/>
                <w:lang w:val="en-US"/>
              </w:rPr>
              <w:t>а</w:t>
            </w:r>
            <w:r w:rsidRPr="00F436A0">
              <w:rPr>
                <w:rFonts w:ascii="Times New Roman" w:hAnsi="Times New Roman" w:cs="Times New Roman"/>
                <w:sz w:val="28"/>
                <w:szCs w:val="28"/>
                <w:lang w:val="en-US"/>
              </w:rPr>
              <w:t>dyRe</w:t>
            </w:r>
            <w:r w:rsidR="00CB3F6E" w:rsidRPr="00F436A0">
              <w:rPr>
                <w:rFonts w:ascii="Times New Roman" w:hAnsi="Times New Roman" w:cs="Times New Roman"/>
                <w:sz w:val="28"/>
                <w:szCs w:val="28"/>
                <w:lang w:val="en-US"/>
              </w:rPr>
              <w:t>а</w:t>
            </w:r>
            <w:r w:rsidRPr="00F436A0">
              <w:rPr>
                <w:rFonts w:ascii="Times New Roman" w:hAnsi="Times New Roman" w:cs="Times New Roman"/>
                <w:sz w:val="28"/>
                <w:szCs w:val="28"/>
                <w:lang w:val="en-US"/>
              </w:rPr>
              <w:t>ctionMix</w:t>
            </w:r>
          </w:p>
        </w:tc>
        <w:tc>
          <w:tcPr>
            <w:tcW w:w="1843"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1 мкл</w:t>
            </w: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50</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  - 5 с</w:t>
            </w:r>
          </w:p>
        </w:tc>
        <w:tc>
          <w:tcPr>
            <w:tcW w:w="2941" w:type="dxa"/>
            <w:vMerge/>
          </w:tcPr>
          <w:p w:rsidR="004F214A" w:rsidRPr="00F436A0" w:rsidRDefault="004F214A" w:rsidP="00A77C21">
            <w:pPr>
              <w:widowControl w:val="0"/>
              <w:spacing w:after="0" w:line="240" w:lineRule="auto"/>
              <w:ind w:firstLine="20"/>
              <w:rPr>
                <w:rFonts w:ascii="Times New Roman" w:hAnsi="Times New Roman" w:cs="Times New Roman"/>
                <w:sz w:val="28"/>
                <w:szCs w:val="28"/>
              </w:rPr>
            </w:pPr>
          </w:p>
        </w:tc>
      </w:tr>
      <w:tr w:rsidR="004F214A" w:rsidRPr="00F436A0" w:rsidTr="00A77C21">
        <w:trPr>
          <w:jc w:val="center"/>
        </w:trPr>
        <w:tc>
          <w:tcPr>
            <w:tcW w:w="2518"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Вод</w:t>
            </w:r>
            <w:r w:rsidR="00CB3F6E" w:rsidRPr="00F436A0">
              <w:rPr>
                <w:rFonts w:ascii="Times New Roman" w:hAnsi="Times New Roman" w:cs="Times New Roman"/>
                <w:sz w:val="28"/>
                <w:szCs w:val="28"/>
              </w:rPr>
              <w:t>а</w:t>
            </w:r>
          </w:p>
        </w:tc>
        <w:tc>
          <w:tcPr>
            <w:tcW w:w="1843"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До 10 мкл</w:t>
            </w: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60</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 – 4 мин</w:t>
            </w:r>
          </w:p>
        </w:tc>
        <w:tc>
          <w:tcPr>
            <w:tcW w:w="2941" w:type="dxa"/>
            <w:vMerge/>
          </w:tcPr>
          <w:p w:rsidR="004F214A" w:rsidRPr="00F436A0" w:rsidRDefault="004F214A" w:rsidP="00A77C21">
            <w:pPr>
              <w:widowControl w:val="0"/>
              <w:spacing w:after="0" w:line="240" w:lineRule="auto"/>
              <w:ind w:firstLine="20"/>
              <w:rPr>
                <w:rFonts w:ascii="Times New Roman" w:hAnsi="Times New Roman" w:cs="Times New Roman"/>
                <w:sz w:val="28"/>
                <w:szCs w:val="28"/>
              </w:rPr>
            </w:pPr>
          </w:p>
        </w:tc>
      </w:tr>
      <w:tr w:rsidR="004F214A" w:rsidRPr="00F436A0" w:rsidTr="00A77C21">
        <w:trPr>
          <w:jc w:val="center"/>
        </w:trPr>
        <w:tc>
          <w:tcPr>
            <w:tcW w:w="2518"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триц</w:t>
            </w:r>
            <w:r w:rsidR="00CB3F6E" w:rsidRPr="00F436A0">
              <w:rPr>
                <w:rFonts w:ascii="Times New Roman" w:hAnsi="Times New Roman" w:cs="Times New Roman"/>
                <w:sz w:val="28"/>
                <w:szCs w:val="28"/>
              </w:rPr>
              <w:t>а</w:t>
            </w:r>
          </w:p>
        </w:tc>
        <w:tc>
          <w:tcPr>
            <w:tcW w:w="1843" w:type="dxa"/>
          </w:tcPr>
          <w:p w:rsidR="004F214A" w:rsidRPr="00F436A0" w:rsidRDefault="004F214A" w:rsidP="00A77C21">
            <w:pPr>
              <w:widowControl w:val="0"/>
              <w:spacing w:after="0" w:line="240" w:lineRule="auto"/>
              <w:rPr>
                <w:rFonts w:ascii="Times New Roman" w:hAnsi="Times New Roman" w:cs="Times New Roman"/>
                <w:sz w:val="28"/>
                <w:szCs w:val="28"/>
              </w:rPr>
            </w:pPr>
            <w:r w:rsidRPr="00F436A0">
              <w:rPr>
                <w:rFonts w:ascii="Times New Roman" w:hAnsi="Times New Roman" w:cs="Times New Roman"/>
                <w:sz w:val="28"/>
                <w:szCs w:val="28"/>
              </w:rPr>
              <w:t>2мкл</w:t>
            </w:r>
          </w:p>
        </w:tc>
        <w:tc>
          <w:tcPr>
            <w:tcW w:w="2268" w:type="dxa"/>
          </w:tcPr>
          <w:p w:rsidR="004F214A" w:rsidRPr="00F436A0" w:rsidRDefault="004F214A" w:rsidP="00A77C21">
            <w:pPr>
              <w:widowControl w:val="0"/>
              <w:spacing w:after="0" w:line="240" w:lineRule="auto"/>
              <w:ind w:firstLine="20"/>
              <w:rPr>
                <w:rFonts w:ascii="Times New Roman" w:hAnsi="Times New Roman" w:cs="Times New Roman"/>
                <w:sz w:val="28"/>
                <w:szCs w:val="28"/>
              </w:rPr>
            </w:pPr>
            <w:r w:rsidRPr="00F436A0">
              <w:rPr>
                <w:rFonts w:ascii="Times New Roman" w:hAnsi="Times New Roman" w:cs="Times New Roman"/>
                <w:sz w:val="28"/>
                <w:szCs w:val="28"/>
              </w:rPr>
              <w:t>Хр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нение 10</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w:t>
            </w:r>
          </w:p>
        </w:tc>
        <w:tc>
          <w:tcPr>
            <w:tcW w:w="2941" w:type="dxa"/>
          </w:tcPr>
          <w:p w:rsidR="004F214A" w:rsidRPr="00F436A0" w:rsidRDefault="001A6EF7" w:rsidP="00A77C21">
            <w:pPr>
              <w:widowControl w:val="0"/>
              <w:spacing w:after="0" w:line="240" w:lineRule="auto"/>
              <w:ind w:firstLine="20"/>
              <w:rPr>
                <w:rFonts w:ascii="Times New Roman" w:hAnsi="Times New Roman" w:cs="Times New Roman"/>
                <w:sz w:val="28"/>
                <w:szCs w:val="28"/>
                <w:highlight w:val="yellow"/>
              </w:rPr>
            </w:pPr>
            <w:r w:rsidRPr="00F436A0">
              <w:rPr>
                <w:rFonts w:ascii="Times New Roman" w:hAnsi="Times New Roman" w:cs="Times New Roman"/>
                <w:sz w:val="28"/>
                <w:szCs w:val="28"/>
              </w:rPr>
              <w:t>1 повтор</w:t>
            </w:r>
          </w:p>
        </w:tc>
      </w:tr>
    </w:tbl>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p>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Очистку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кционной смеси от не связ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вшихся компонентов проводили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тно-спиртовой смесью.</w:t>
      </w:r>
    </w:p>
    <w:p w:rsidR="004F214A" w:rsidRPr="00F436A0" w:rsidRDefault="00CB3F6E"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А</w:t>
      </w:r>
      <w:r w:rsidR="004F214A" w:rsidRPr="00F436A0">
        <w:rPr>
          <w:rFonts w:ascii="Times New Roman" w:hAnsi="Times New Roman" w:cs="Times New Roman"/>
          <w:sz w:val="28"/>
          <w:szCs w:val="28"/>
        </w:rPr>
        <w:t>цет</w:t>
      </w:r>
      <w:r w:rsidRPr="00F436A0">
        <w:rPr>
          <w:rFonts w:ascii="Times New Roman" w:hAnsi="Times New Roman" w:cs="Times New Roman"/>
          <w:sz w:val="28"/>
          <w:szCs w:val="28"/>
        </w:rPr>
        <w:t>а</w:t>
      </w:r>
      <w:r w:rsidR="004F214A" w:rsidRPr="00F436A0">
        <w:rPr>
          <w:rFonts w:ascii="Times New Roman" w:hAnsi="Times New Roman" w:cs="Times New Roman"/>
          <w:sz w:val="28"/>
          <w:szCs w:val="28"/>
        </w:rPr>
        <w:t>тно-спиртов</w:t>
      </w:r>
      <w:r w:rsidRPr="00F436A0">
        <w:rPr>
          <w:rFonts w:ascii="Times New Roman" w:hAnsi="Times New Roman" w:cs="Times New Roman"/>
          <w:sz w:val="28"/>
          <w:szCs w:val="28"/>
        </w:rPr>
        <w:t>а</w:t>
      </w:r>
      <w:r w:rsidR="004F214A" w:rsidRPr="00F436A0">
        <w:rPr>
          <w:rFonts w:ascii="Times New Roman" w:hAnsi="Times New Roman" w:cs="Times New Roman"/>
          <w:sz w:val="28"/>
          <w:szCs w:val="28"/>
        </w:rPr>
        <w:t>я смесь (40 мкл):</w:t>
      </w:r>
    </w:p>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3М </w:t>
      </w:r>
      <w:r w:rsidRPr="00F436A0">
        <w:rPr>
          <w:rFonts w:ascii="Times New Roman" w:hAnsi="Times New Roman" w:cs="Times New Roman"/>
          <w:sz w:val="28"/>
          <w:szCs w:val="28"/>
          <w:lang w:val="en-US"/>
        </w:rPr>
        <w:t>CH</w:t>
      </w:r>
      <w:r w:rsidRPr="00F436A0">
        <w:rPr>
          <w:rFonts w:ascii="Times New Roman" w:hAnsi="Times New Roman" w:cs="Times New Roman"/>
          <w:sz w:val="28"/>
          <w:szCs w:val="28"/>
          <w:vertAlign w:val="subscript"/>
        </w:rPr>
        <w:t>3</w:t>
      </w:r>
      <w:r w:rsidRPr="00F436A0">
        <w:rPr>
          <w:rFonts w:ascii="Times New Roman" w:hAnsi="Times New Roman" w:cs="Times New Roman"/>
          <w:sz w:val="28"/>
          <w:szCs w:val="28"/>
          <w:lang w:val="en-US"/>
        </w:rPr>
        <w:t>COON</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pH</w:t>
      </w:r>
      <w:r w:rsidRPr="00F436A0">
        <w:rPr>
          <w:rFonts w:ascii="Times New Roman" w:hAnsi="Times New Roman" w:cs="Times New Roman"/>
          <w:sz w:val="28"/>
          <w:szCs w:val="28"/>
        </w:rPr>
        <w:t xml:space="preserve"> 4,6-5,2) - 1,5 мкл;</w:t>
      </w:r>
    </w:p>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lang w:val="en-US"/>
        </w:rPr>
        <w:t>C</w:t>
      </w:r>
      <w:r w:rsidRPr="00F436A0">
        <w:rPr>
          <w:rFonts w:ascii="Times New Roman" w:hAnsi="Times New Roman" w:cs="Times New Roman"/>
          <w:sz w:val="28"/>
          <w:szCs w:val="28"/>
          <w:vertAlign w:val="subscript"/>
        </w:rPr>
        <w:t>2</w:t>
      </w:r>
      <w:r w:rsidRPr="00F436A0">
        <w:rPr>
          <w:rFonts w:ascii="Times New Roman" w:hAnsi="Times New Roman" w:cs="Times New Roman"/>
          <w:sz w:val="28"/>
          <w:szCs w:val="28"/>
          <w:lang w:val="en-US"/>
        </w:rPr>
        <w:t>H</w:t>
      </w:r>
      <w:r w:rsidRPr="00F436A0">
        <w:rPr>
          <w:rFonts w:ascii="Times New Roman" w:hAnsi="Times New Roman" w:cs="Times New Roman"/>
          <w:sz w:val="28"/>
          <w:szCs w:val="28"/>
          <w:vertAlign w:val="subscript"/>
        </w:rPr>
        <w:t>5</w:t>
      </w:r>
      <w:r w:rsidRPr="00F436A0">
        <w:rPr>
          <w:rFonts w:ascii="Times New Roman" w:hAnsi="Times New Roman" w:cs="Times New Roman"/>
          <w:sz w:val="28"/>
          <w:szCs w:val="28"/>
          <w:lang w:val="en-US"/>
        </w:rPr>
        <w:t>OH</w:t>
      </w:r>
      <w:r w:rsidRPr="00F436A0">
        <w:rPr>
          <w:rFonts w:ascii="Times New Roman" w:hAnsi="Times New Roman" w:cs="Times New Roman"/>
          <w:sz w:val="28"/>
          <w:szCs w:val="28"/>
        </w:rPr>
        <w:t xml:space="preserve"> (95%) – 31,3 мкл;</w:t>
      </w:r>
    </w:p>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lang w:val="en-US"/>
        </w:rPr>
        <w:t>dH</w:t>
      </w:r>
      <w:r w:rsidRPr="00F436A0">
        <w:rPr>
          <w:rFonts w:ascii="Times New Roman" w:hAnsi="Times New Roman" w:cs="Times New Roman"/>
          <w:sz w:val="28"/>
          <w:szCs w:val="28"/>
          <w:vertAlign w:val="subscript"/>
        </w:rPr>
        <w:t>2</w:t>
      </w:r>
      <w:r w:rsidRPr="00F436A0">
        <w:rPr>
          <w:rFonts w:ascii="Times New Roman" w:hAnsi="Times New Roman" w:cs="Times New Roman"/>
          <w:sz w:val="28"/>
          <w:szCs w:val="28"/>
          <w:lang w:val="en-US"/>
        </w:rPr>
        <w:t>O</w:t>
      </w:r>
      <w:r w:rsidRPr="00F436A0">
        <w:rPr>
          <w:rFonts w:ascii="Times New Roman" w:hAnsi="Times New Roman" w:cs="Times New Roman"/>
          <w:sz w:val="28"/>
          <w:szCs w:val="28"/>
        </w:rPr>
        <w:t xml:space="preserve"> – 7,25 мкл.</w:t>
      </w:r>
    </w:p>
    <w:p w:rsidR="004F214A" w:rsidRPr="00F436A0" w:rsidRDefault="004F214A" w:rsidP="002C62ED">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40 мкл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тно-спиртовой смеси вносили 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ждую пробирку, перемешив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Выдержив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в течение 30 мин при комн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тной темпер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тем центрифугиров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при 13200 об/мин 30 мин. Суперн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ляли, к ос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дку доб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вля</w:t>
      </w:r>
      <w:r w:rsidRPr="00F436A0">
        <w:rPr>
          <w:rFonts w:ascii="Times New Roman" w:hAnsi="Times New Roman" w:cs="Times New Roman"/>
          <w:sz w:val="28"/>
          <w:szCs w:val="28"/>
          <w:lang w:val="kk-KZ"/>
        </w:rPr>
        <w:t>ли</w:t>
      </w:r>
      <w:r w:rsidRPr="00F436A0">
        <w:rPr>
          <w:rFonts w:ascii="Times New Roman" w:hAnsi="Times New Roman" w:cs="Times New Roman"/>
          <w:sz w:val="28"/>
          <w:szCs w:val="28"/>
        </w:rPr>
        <w:t xml:space="preserve"> 80 мкл</w:t>
      </w:r>
      <w:r w:rsidRPr="00F436A0">
        <w:rPr>
          <w:rFonts w:ascii="Times New Roman" w:hAnsi="Times New Roman" w:cs="Times New Roman"/>
          <w:sz w:val="28"/>
          <w:szCs w:val="28"/>
          <w:lang w:val="en-US"/>
        </w:rPr>
        <w:t>C</w:t>
      </w:r>
      <w:r w:rsidRPr="00F436A0">
        <w:rPr>
          <w:rFonts w:ascii="Times New Roman" w:hAnsi="Times New Roman" w:cs="Times New Roman"/>
          <w:sz w:val="28"/>
          <w:szCs w:val="28"/>
          <w:vertAlign w:val="subscript"/>
        </w:rPr>
        <w:t>2</w:t>
      </w:r>
      <w:r w:rsidRPr="00F436A0">
        <w:rPr>
          <w:rFonts w:ascii="Times New Roman" w:hAnsi="Times New Roman" w:cs="Times New Roman"/>
          <w:sz w:val="28"/>
          <w:szCs w:val="28"/>
          <w:lang w:val="en-US"/>
        </w:rPr>
        <w:t>H</w:t>
      </w:r>
      <w:r w:rsidRPr="00F436A0">
        <w:rPr>
          <w:rFonts w:ascii="Times New Roman" w:hAnsi="Times New Roman" w:cs="Times New Roman"/>
          <w:sz w:val="28"/>
          <w:szCs w:val="28"/>
          <w:vertAlign w:val="subscript"/>
        </w:rPr>
        <w:t>5</w:t>
      </w:r>
      <w:r w:rsidRPr="00F436A0">
        <w:rPr>
          <w:rFonts w:ascii="Times New Roman" w:hAnsi="Times New Roman" w:cs="Times New Roman"/>
          <w:sz w:val="28"/>
          <w:szCs w:val="28"/>
          <w:lang w:val="en-US"/>
        </w:rPr>
        <w:t>OH</w:t>
      </w:r>
      <w:r w:rsidRPr="00F436A0">
        <w:rPr>
          <w:rFonts w:ascii="Times New Roman" w:hAnsi="Times New Roman" w:cs="Times New Roman"/>
          <w:sz w:val="28"/>
          <w:szCs w:val="28"/>
        </w:rPr>
        <w:t xml:space="preserve"> (75%), перемешив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тем центрифугиров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при 13200 об/мин30 мин. Суперн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ляли, ос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док подсушив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при комн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тной темпер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в течение 15 мин.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тем доб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вляли </w:t>
      </w:r>
      <w:r w:rsidRPr="00F436A0">
        <w:rPr>
          <w:rFonts w:ascii="Times New Roman" w:hAnsi="Times New Roman" w:cs="Times New Roman"/>
          <w:sz w:val="28"/>
          <w:szCs w:val="28"/>
          <w:lang w:val="en-US"/>
        </w:rPr>
        <w:t>Hi</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DiForm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mid</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ppliedBiosystems</w:t>
      </w:r>
      <w:r w:rsidRPr="00F436A0">
        <w:rPr>
          <w:rFonts w:ascii="Times New Roman" w:hAnsi="Times New Roman" w:cs="Times New Roman"/>
          <w:sz w:val="28"/>
          <w:szCs w:val="28"/>
        </w:rPr>
        <w:t>) по 14 мкл. Выдержив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в течение 20 мин при комн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тной темпер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туре. 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туриров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при 95</w:t>
      </w:r>
      <w:r w:rsidRPr="00F436A0">
        <w:rPr>
          <w:rFonts w:ascii="Times New Roman" w:hAnsi="Times New Roman" w:cs="Times New Roman"/>
          <w:sz w:val="28"/>
          <w:szCs w:val="28"/>
        </w:rPr>
        <w:sym w:font="Symbol" w:char="F0B0"/>
      </w:r>
      <w:r w:rsidRPr="00F436A0">
        <w:rPr>
          <w:rFonts w:ascii="Times New Roman" w:hAnsi="Times New Roman" w:cs="Times New Roman"/>
          <w:sz w:val="28"/>
          <w:szCs w:val="28"/>
        </w:rPr>
        <w:t>С – 2 мин; охл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kk-KZ"/>
        </w:rPr>
        <w:t>ли</w:t>
      </w:r>
      <w:r w:rsidRPr="00F436A0">
        <w:rPr>
          <w:rFonts w:ascii="Times New Roman" w:hAnsi="Times New Roman" w:cs="Times New Roman"/>
          <w:sz w:val="28"/>
          <w:szCs w:val="28"/>
        </w:rPr>
        <w:t xml:space="preserve"> во льду в течение 5 мин.</w:t>
      </w:r>
    </w:p>
    <w:p w:rsidR="004F214A" w:rsidRPr="00F436A0" w:rsidRDefault="004F214A" w:rsidP="002C62ED">
      <w:pPr>
        <w:spacing w:after="0" w:line="240" w:lineRule="auto"/>
        <w:ind w:right="-6" w:firstLine="851"/>
        <w:jc w:val="both"/>
        <w:rPr>
          <w:rFonts w:ascii="Times New Roman" w:hAnsi="Times New Roman" w:cs="Times New Roman"/>
          <w:iCs/>
          <w:sz w:val="28"/>
          <w:szCs w:val="28"/>
        </w:rPr>
      </w:pPr>
      <w:r w:rsidRPr="00F436A0">
        <w:rPr>
          <w:rFonts w:ascii="Times New Roman" w:hAnsi="Times New Roman" w:cs="Times New Roman"/>
          <w:bCs/>
          <w:sz w:val="28"/>
          <w:szCs w:val="28"/>
        </w:rPr>
        <w:t>Р</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зделение фр</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гментов ген</w:t>
      </w:r>
      <w:r w:rsidR="00CB3F6E" w:rsidRPr="00F436A0">
        <w:rPr>
          <w:rFonts w:ascii="Times New Roman" w:hAnsi="Times New Roman" w:cs="Times New Roman"/>
          <w:bCs/>
          <w:sz w:val="28"/>
          <w:szCs w:val="28"/>
        </w:rPr>
        <w:t>а</w:t>
      </w:r>
      <w:r w:rsidRPr="00F436A0">
        <w:rPr>
          <w:rFonts w:ascii="Times New Roman" w:hAnsi="Times New Roman" w:cs="Times New Roman"/>
          <w:bCs/>
          <w:sz w:val="28"/>
          <w:szCs w:val="28"/>
        </w:rPr>
        <w:t xml:space="preserve"> проводили </w:t>
      </w:r>
      <w:r w:rsidRPr="00F436A0">
        <w:rPr>
          <w:rFonts w:ascii="Times New Roman" w:hAnsi="Times New Roman" w:cs="Times New Roman"/>
          <w:sz w:val="28"/>
          <w:szCs w:val="28"/>
        </w:rPr>
        <w:t xml:space="preserve">с помощью </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втом</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тического секвен</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тор</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 xml:space="preserve"> (</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lang w:val="en-US"/>
        </w:rPr>
        <w:t>ppliedBiosystems</w:t>
      </w:r>
      <w:r w:rsidRPr="00F436A0">
        <w:rPr>
          <w:rFonts w:ascii="Times New Roman" w:hAnsi="Times New Roman" w:cs="Times New Roman"/>
          <w:iCs/>
          <w:sz w:val="28"/>
          <w:szCs w:val="28"/>
        </w:rPr>
        <w:t>, СШ</w:t>
      </w:r>
      <w:r w:rsidR="00CB3F6E" w:rsidRPr="00F436A0">
        <w:rPr>
          <w:rFonts w:ascii="Times New Roman" w:hAnsi="Times New Roman" w:cs="Times New Roman"/>
          <w:iCs/>
          <w:sz w:val="28"/>
          <w:szCs w:val="28"/>
        </w:rPr>
        <w:t>А</w:t>
      </w:r>
      <w:r w:rsidRPr="00F436A0">
        <w:rPr>
          <w:rFonts w:ascii="Times New Roman" w:hAnsi="Times New Roman" w:cs="Times New Roman"/>
          <w:iCs/>
          <w:sz w:val="28"/>
          <w:szCs w:val="28"/>
        </w:rPr>
        <w:t xml:space="preserve">). </w:t>
      </w:r>
    </w:p>
    <w:p w:rsidR="00063C4D" w:rsidRDefault="004F214A" w:rsidP="00063C4D">
      <w:pPr>
        <w:pStyle w:val="21"/>
        <w:spacing w:after="0" w:line="240" w:lineRule="auto"/>
        <w:ind w:firstLine="851"/>
        <w:jc w:val="both"/>
      </w:pPr>
      <w:r w:rsidRPr="00F436A0">
        <w:rPr>
          <w:sz w:val="28"/>
          <w:szCs w:val="28"/>
        </w:rPr>
        <w:t>Полученную нуклеотидную последов</w:t>
      </w:r>
      <w:r w:rsidR="00CB3F6E" w:rsidRPr="00F436A0">
        <w:rPr>
          <w:sz w:val="28"/>
          <w:szCs w:val="28"/>
        </w:rPr>
        <w:t>а</w:t>
      </w:r>
      <w:r w:rsidRPr="00F436A0">
        <w:rPr>
          <w:sz w:val="28"/>
          <w:szCs w:val="28"/>
        </w:rPr>
        <w:t>тельность сопост</w:t>
      </w:r>
      <w:r w:rsidR="00CB3F6E" w:rsidRPr="00F436A0">
        <w:rPr>
          <w:sz w:val="28"/>
          <w:szCs w:val="28"/>
        </w:rPr>
        <w:t>а</w:t>
      </w:r>
      <w:r w:rsidRPr="00F436A0">
        <w:rPr>
          <w:sz w:val="28"/>
          <w:szCs w:val="28"/>
        </w:rPr>
        <w:t>вляли с нуклеотидными последов</w:t>
      </w:r>
      <w:r w:rsidR="00CB3F6E" w:rsidRPr="00F436A0">
        <w:rPr>
          <w:sz w:val="28"/>
          <w:szCs w:val="28"/>
        </w:rPr>
        <w:t>а</w:t>
      </w:r>
      <w:r w:rsidRPr="00F436A0">
        <w:rPr>
          <w:sz w:val="28"/>
          <w:szCs w:val="28"/>
        </w:rPr>
        <w:t>тельностями междун</w:t>
      </w:r>
      <w:r w:rsidR="00CB3F6E" w:rsidRPr="00F436A0">
        <w:rPr>
          <w:sz w:val="28"/>
          <w:szCs w:val="28"/>
        </w:rPr>
        <w:t>а</w:t>
      </w:r>
      <w:r w:rsidRPr="00F436A0">
        <w:rPr>
          <w:sz w:val="28"/>
          <w:szCs w:val="28"/>
        </w:rPr>
        <w:t>родных б</w:t>
      </w:r>
      <w:r w:rsidR="00CB3F6E" w:rsidRPr="00F436A0">
        <w:rPr>
          <w:sz w:val="28"/>
          <w:szCs w:val="28"/>
        </w:rPr>
        <w:t>а</w:t>
      </w:r>
      <w:r w:rsidRPr="00F436A0">
        <w:rPr>
          <w:sz w:val="28"/>
          <w:szCs w:val="28"/>
        </w:rPr>
        <w:t>з д</w:t>
      </w:r>
      <w:r w:rsidR="00CB3F6E" w:rsidRPr="00F436A0">
        <w:rPr>
          <w:sz w:val="28"/>
          <w:szCs w:val="28"/>
        </w:rPr>
        <w:t>а</w:t>
      </w:r>
      <w:r w:rsidRPr="00F436A0">
        <w:rPr>
          <w:sz w:val="28"/>
          <w:szCs w:val="28"/>
        </w:rPr>
        <w:t>нных</w:t>
      </w:r>
      <w:r w:rsidR="00C432DB" w:rsidRPr="00F436A0">
        <w:rPr>
          <w:sz w:val="28"/>
          <w:szCs w:val="28"/>
        </w:rPr>
        <w:t>.</w:t>
      </w:r>
    </w:p>
    <w:p w:rsidR="00210ADC" w:rsidRPr="00F436A0" w:rsidRDefault="00063C4D" w:rsidP="00210ADC">
      <w:pPr>
        <w:pStyle w:val="Normal1"/>
        <w:tabs>
          <w:tab w:val="left" w:pos="3640"/>
        </w:tabs>
        <w:snapToGrid w:val="0"/>
        <w:spacing w:line="240" w:lineRule="auto"/>
        <w:ind w:firstLine="851"/>
        <w:jc w:val="both"/>
        <w:rPr>
          <w:rFonts w:ascii="Times New Roman" w:hAnsi="Times New Roman" w:cs="Times New Roman"/>
          <w:b/>
          <w:color w:val="auto"/>
          <w:sz w:val="28"/>
          <w:szCs w:val="28"/>
          <w:lang w:val="ru-RU"/>
        </w:rPr>
      </w:pPr>
      <w:r w:rsidRPr="00063C4D">
        <w:rPr>
          <w:rFonts w:ascii="Times New Roman" w:hAnsi="Times New Roman" w:cs="Times New Roman"/>
          <w:b/>
          <w:color w:val="000000" w:themeColor="text1"/>
          <w:sz w:val="28"/>
          <w:szCs w:val="28"/>
          <w:lang w:val="ru-RU"/>
        </w:rPr>
        <w:t xml:space="preserve">2.3.5 </w:t>
      </w:r>
      <w:r w:rsidRPr="00063C4D">
        <w:rPr>
          <w:rStyle w:val="hps"/>
          <w:rFonts w:ascii="Times New Roman" w:hAnsi="Times New Roman" w:cs="Times New Roman"/>
          <w:b/>
          <w:sz w:val="28"/>
          <w:szCs w:val="28"/>
          <w:lang w:val="ru-RU"/>
        </w:rPr>
        <w:t>Скрининг мут</w:t>
      </w:r>
      <w:r w:rsidR="00CB3F6E" w:rsidRPr="00F436A0">
        <w:rPr>
          <w:rStyle w:val="hps"/>
          <w:rFonts w:ascii="Times New Roman" w:hAnsi="Times New Roman" w:cs="Times New Roman"/>
          <w:b/>
          <w:sz w:val="28"/>
          <w:szCs w:val="28"/>
          <w:lang w:val="ru-RU"/>
        </w:rPr>
        <w:t>а</w:t>
      </w:r>
      <w:r w:rsidRPr="00063C4D">
        <w:rPr>
          <w:rStyle w:val="hps"/>
          <w:rFonts w:ascii="Times New Roman" w:hAnsi="Times New Roman" w:cs="Times New Roman"/>
          <w:b/>
          <w:sz w:val="28"/>
          <w:szCs w:val="28"/>
          <w:lang w:val="ru-RU"/>
        </w:rPr>
        <w:t xml:space="preserve">ций в гене </w:t>
      </w:r>
      <w:r w:rsidRPr="00063C4D">
        <w:rPr>
          <w:rFonts w:ascii="Times New Roman" w:hAnsi="Times New Roman" w:cs="Times New Roman"/>
          <w:b/>
          <w:color w:val="222222"/>
          <w:sz w:val="28"/>
          <w:szCs w:val="28"/>
          <w:shd w:val="clear" w:color="auto" w:fill="FFFFFF"/>
        </w:rPr>
        <w:t>CDH</w:t>
      </w:r>
      <w:r w:rsidRPr="00063C4D">
        <w:rPr>
          <w:rFonts w:ascii="Times New Roman" w:hAnsi="Times New Roman" w:cs="Times New Roman"/>
          <w:b/>
          <w:color w:val="222222"/>
          <w:sz w:val="28"/>
          <w:szCs w:val="28"/>
          <w:shd w:val="clear" w:color="auto" w:fill="FFFFFF"/>
          <w:lang w:val="ru-RU"/>
        </w:rPr>
        <w:t>1</w:t>
      </w:r>
      <w:r w:rsidRPr="00063C4D">
        <w:rPr>
          <w:rFonts w:ascii="Times New Roman" w:hAnsi="Times New Roman" w:cs="Times New Roman"/>
          <w:b/>
          <w:sz w:val="24"/>
          <w:szCs w:val="24"/>
          <w:lang w:val="kk-KZ"/>
        </w:rPr>
        <w:t xml:space="preserve">у </w:t>
      </w:r>
      <w:r w:rsidRPr="00063C4D">
        <w:rPr>
          <w:rFonts w:ascii="Times New Roman" w:hAnsi="Times New Roman" w:cs="Times New Roman"/>
          <w:b/>
          <w:color w:val="000000" w:themeColor="text1"/>
          <w:sz w:val="28"/>
          <w:szCs w:val="28"/>
          <w:lang w:val="kk-KZ"/>
        </w:rPr>
        <w:t>п</w:t>
      </w:r>
      <w:r w:rsidR="00CB3F6E" w:rsidRPr="00F436A0">
        <w:rPr>
          <w:rFonts w:ascii="Times New Roman" w:hAnsi="Times New Roman" w:cs="Times New Roman"/>
          <w:b/>
          <w:color w:val="000000" w:themeColor="text1"/>
          <w:sz w:val="28"/>
          <w:szCs w:val="28"/>
          <w:lang w:val="kk-KZ"/>
        </w:rPr>
        <w:t>а</w:t>
      </w:r>
      <w:r w:rsidRPr="00063C4D">
        <w:rPr>
          <w:rFonts w:ascii="Times New Roman" w:hAnsi="Times New Roman" w:cs="Times New Roman"/>
          <w:b/>
          <w:color w:val="000000" w:themeColor="text1"/>
          <w:sz w:val="28"/>
          <w:szCs w:val="28"/>
          <w:lang w:val="kk-KZ"/>
        </w:rPr>
        <w:t>циентов с ди</w:t>
      </w:r>
      <w:r w:rsidR="00CB3F6E" w:rsidRPr="00F436A0">
        <w:rPr>
          <w:rFonts w:ascii="Times New Roman" w:hAnsi="Times New Roman" w:cs="Times New Roman"/>
          <w:b/>
          <w:color w:val="000000" w:themeColor="text1"/>
          <w:sz w:val="28"/>
          <w:szCs w:val="28"/>
          <w:lang w:val="kk-KZ"/>
        </w:rPr>
        <w:t>а</w:t>
      </w:r>
      <w:r w:rsidRPr="00063C4D">
        <w:rPr>
          <w:rFonts w:ascii="Times New Roman" w:hAnsi="Times New Roman" w:cs="Times New Roman"/>
          <w:b/>
          <w:color w:val="000000" w:themeColor="text1"/>
          <w:sz w:val="28"/>
          <w:szCs w:val="28"/>
          <w:lang w:val="kk-KZ"/>
        </w:rPr>
        <w:t>гнозом диффузный р</w:t>
      </w:r>
      <w:r w:rsidR="00CB3F6E" w:rsidRPr="00F436A0">
        <w:rPr>
          <w:rFonts w:ascii="Times New Roman" w:hAnsi="Times New Roman" w:cs="Times New Roman"/>
          <w:b/>
          <w:color w:val="000000" w:themeColor="text1"/>
          <w:sz w:val="28"/>
          <w:szCs w:val="28"/>
          <w:lang w:val="kk-KZ"/>
        </w:rPr>
        <w:t>а</w:t>
      </w:r>
      <w:r w:rsidRPr="00063C4D">
        <w:rPr>
          <w:rFonts w:ascii="Times New Roman" w:hAnsi="Times New Roman" w:cs="Times New Roman"/>
          <w:b/>
          <w:color w:val="000000" w:themeColor="text1"/>
          <w:sz w:val="28"/>
          <w:szCs w:val="28"/>
          <w:lang w:val="kk-KZ"/>
        </w:rPr>
        <w:t>к желудк</w:t>
      </w:r>
      <w:r w:rsidR="00CB3F6E" w:rsidRPr="00F436A0">
        <w:rPr>
          <w:rFonts w:ascii="Times New Roman" w:hAnsi="Times New Roman" w:cs="Times New Roman"/>
          <w:b/>
          <w:color w:val="000000" w:themeColor="text1"/>
          <w:sz w:val="28"/>
          <w:szCs w:val="28"/>
          <w:lang w:val="kk-KZ"/>
        </w:rPr>
        <w:t>а</w:t>
      </w:r>
    </w:p>
    <w:p w:rsidR="00210ADC" w:rsidRPr="00F436A0" w:rsidRDefault="00063C4D" w:rsidP="00210ADC">
      <w:pPr>
        <w:tabs>
          <w:tab w:val="left" w:pos="3640"/>
        </w:tabs>
        <w:autoSpaceDE w:val="0"/>
        <w:autoSpaceDN w:val="0"/>
        <w:adjustRightInd w:val="0"/>
        <w:spacing w:after="0" w:line="240" w:lineRule="auto"/>
        <w:ind w:firstLine="709"/>
        <w:jc w:val="both"/>
        <w:rPr>
          <w:rStyle w:val="hps"/>
          <w:rFonts w:ascii="Times New Roman" w:hAnsi="Times New Roman" w:cs="Times New Roman"/>
          <w:sz w:val="28"/>
          <w:szCs w:val="28"/>
        </w:rPr>
      </w:pPr>
      <w:r w:rsidRPr="00063C4D">
        <w:rPr>
          <w:rStyle w:val="hps"/>
          <w:rFonts w:ascii="Times New Roman" w:hAnsi="Times New Roman" w:cs="Times New Roman"/>
          <w:sz w:val="28"/>
          <w:szCs w:val="28"/>
        </w:rPr>
        <w:t>Скрининг гермин</w:t>
      </w:r>
      <w:r w:rsidR="00CB3F6E" w:rsidRPr="00F436A0">
        <w:rPr>
          <w:rStyle w:val="hps"/>
          <w:rFonts w:ascii="Times New Roman" w:hAnsi="Times New Roman" w:cs="Times New Roman"/>
          <w:sz w:val="28"/>
          <w:szCs w:val="28"/>
        </w:rPr>
        <w:t>а</w:t>
      </w:r>
      <w:r w:rsidRPr="00063C4D">
        <w:rPr>
          <w:rStyle w:val="hps"/>
          <w:rFonts w:ascii="Times New Roman" w:hAnsi="Times New Roman" w:cs="Times New Roman"/>
          <w:sz w:val="28"/>
          <w:szCs w:val="28"/>
        </w:rPr>
        <w:t>льных мут</w:t>
      </w:r>
      <w:r w:rsidR="00CB3F6E" w:rsidRPr="00F436A0">
        <w:rPr>
          <w:rStyle w:val="hps"/>
          <w:rFonts w:ascii="Times New Roman" w:hAnsi="Times New Roman" w:cs="Times New Roman"/>
          <w:sz w:val="28"/>
          <w:szCs w:val="28"/>
        </w:rPr>
        <w:t>а</w:t>
      </w:r>
      <w:r w:rsidRPr="00063C4D">
        <w:rPr>
          <w:rStyle w:val="hps"/>
          <w:rFonts w:ascii="Times New Roman" w:hAnsi="Times New Roman" w:cs="Times New Roman"/>
          <w:sz w:val="28"/>
          <w:szCs w:val="28"/>
        </w:rPr>
        <w:t xml:space="preserve">ций в гене </w:t>
      </w:r>
      <w:r w:rsidRPr="00063C4D">
        <w:rPr>
          <w:rFonts w:ascii="Times New Roman" w:hAnsi="Times New Roman" w:cs="Times New Roman"/>
          <w:color w:val="222222"/>
          <w:sz w:val="28"/>
          <w:szCs w:val="28"/>
          <w:shd w:val="clear" w:color="auto" w:fill="FFFFFF"/>
        </w:rPr>
        <w:t>CDH1</w:t>
      </w:r>
      <w:r w:rsidRPr="00063C4D">
        <w:rPr>
          <w:rFonts w:ascii="Times New Roman" w:hAnsi="Times New Roman" w:cs="Times New Roman"/>
          <w:sz w:val="28"/>
          <w:szCs w:val="28"/>
        </w:rPr>
        <w:t xml:space="preserve"> проводился </w:t>
      </w:r>
      <w:r w:rsidRPr="00063C4D">
        <w:rPr>
          <w:rStyle w:val="hps"/>
          <w:rFonts w:ascii="Times New Roman" w:hAnsi="Times New Roman" w:cs="Times New Roman"/>
          <w:sz w:val="28"/>
          <w:szCs w:val="28"/>
        </w:rPr>
        <w:t>н</w:t>
      </w:r>
      <w:r w:rsidR="00CB3F6E" w:rsidRPr="00F436A0">
        <w:rPr>
          <w:rStyle w:val="hps"/>
          <w:rFonts w:ascii="Times New Roman" w:hAnsi="Times New Roman" w:cs="Times New Roman"/>
          <w:sz w:val="28"/>
          <w:szCs w:val="28"/>
        </w:rPr>
        <w:t>а</w:t>
      </w:r>
      <w:r w:rsidRPr="00063C4D">
        <w:rPr>
          <w:rStyle w:val="hps"/>
          <w:rFonts w:ascii="Times New Roman" w:hAnsi="Times New Roman" w:cs="Times New Roman"/>
          <w:sz w:val="28"/>
          <w:szCs w:val="28"/>
        </w:rPr>
        <w:t xml:space="preserve"> основе секвениров</w:t>
      </w:r>
      <w:r w:rsidR="00CB3F6E" w:rsidRPr="00F436A0">
        <w:rPr>
          <w:rStyle w:val="hps"/>
          <w:rFonts w:ascii="Times New Roman" w:hAnsi="Times New Roman" w:cs="Times New Roman"/>
          <w:sz w:val="28"/>
          <w:szCs w:val="28"/>
        </w:rPr>
        <w:t>а</w:t>
      </w:r>
      <w:r w:rsidRPr="00063C4D">
        <w:rPr>
          <w:rStyle w:val="hps"/>
          <w:rFonts w:ascii="Times New Roman" w:hAnsi="Times New Roman" w:cs="Times New Roman"/>
          <w:sz w:val="28"/>
          <w:szCs w:val="28"/>
        </w:rPr>
        <w:t>ния методом Сенгер</w:t>
      </w:r>
      <w:r w:rsidR="00CB3F6E" w:rsidRPr="00F436A0">
        <w:rPr>
          <w:rStyle w:val="hps"/>
          <w:rFonts w:ascii="Times New Roman" w:hAnsi="Times New Roman" w:cs="Times New Roman"/>
          <w:sz w:val="28"/>
          <w:szCs w:val="28"/>
        </w:rPr>
        <w:t>а</w:t>
      </w:r>
      <w:r w:rsidRPr="00063C4D">
        <w:rPr>
          <w:rFonts w:ascii="Times New Roman" w:hAnsi="Times New Roman" w:cs="Times New Roman"/>
          <w:sz w:val="28"/>
          <w:szCs w:val="28"/>
        </w:rPr>
        <w:t>. Был</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 определен</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 нуклеотидн</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я последов</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тельность для шестн</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дц</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ти экзонов (кодирующ</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я ч</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сть ген</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CDH</w:t>
      </w:r>
      <w:r w:rsidRPr="00063C4D">
        <w:rPr>
          <w:rFonts w:ascii="Times New Roman" w:hAnsi="Times New Roman" w:cs="Times New Roman"/>
          <w:sz w:val="28"/>
          <w:szCs w:val="28"/>
        </w:rPr>
        <w:t>1) для к</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ждого исследуемго обр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зц</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Т</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ким обр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зов, было проведено ДНК-секвениров</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ние для </w:t>
      </w:r>
      <w:r w:rsidR="00680792" w:rsidRPr="00F436A0">
        <w:rPr>
          <w:rFonts w:ascii="Times New Roman" w:hAnsi="Times New Roman" w:cs="Times New Roman"/>
          <w:sz w:val="28"/>
          <w:szCs w:val="28"/>
        </w:rPr>
        <w:t>11</w:t>
      </w:r>
      <w:r w:rsidRPr="00063C4D">
        <w:rPr>
          <w:rFonts w:ascii="Times New Roman" w:hAnsi="Times New Roman" w:cs="Times New Roman"/>
          <w:sz w:val="28"/>
          <w:szCs w:val="28"/>
        </w:rPr>
        <w:t xml:space="preserve"> семей</w:t>
      </w:r>
      <w:r w:rsidR="00536DD4" w:rsidRPr="00F436A0">
        <w:rPr>
          <w:rFonts w:ascii="Times New Roman" w:hAnsi="Times New Roman" w:cs="Times New Roman"/>
          <w:sz w:val="28"/>
          <w:szCs w:val="28"/>
        </w:rPr>
        <w:t>ных случаев ЗНО</w:t>
      </w:r>
      <w:r w:rsidRPr="00063C4D">
        <w:rPr>
          <w:rFonts w:ascii="Times New Roman" w:hAnsi="Times New Roman" w:cs="Times New Roman"/>
          <w:sz w:val="28"/>
          <w:szCs w:val="28"/>
        </w:rPr>
        <w:t xml:space="preserve"> (общее количество обр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зцов - </w:t>
      </w:r>
      <w:r w:rsidR="00192B53" w:rsidRPr="00F436A0">
        <w:rPr>
          <w:rFonts w:ascii="Times New Roman" w:hAnsi="Times New Roman" w:cs="Times New Roman"/>
          <w:sz w:val="28"/>
          <w:szCs w:val="28"/>
        </w:rPr>
        <w:t>25</w:t>
      </w:r>
      <w:r w:rsidRPr="00063C4D">
        <w:rPr>
          <w:rFonts w:ascii="Times New Roman" w:hAnsi="Times New Roman" w:cs="Times New Roman"/>
          <w:sz w:val="28"/>
          <w:szCs w:val="28"/>
        </w:rPr>
        <w:t>).  Первичные нуклеотидные последов</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телньости  исследуемых обр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зцов </w:t>
      </w:r>
      <w:r w:rsidRPr="00063C4D">
        <w:rPr>
          <w:rFonts w:ascii="Times New Roman" w:hAnsi="Times New Roman" w:cs="Times New Roman"/>
          <w:sz w:val="28"/>
          <w:szCs w:val="28"/>
        </w:rPr>
        <w:lastRenderedPageBreak/>
        <w:t>ср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внив</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ли с референсной последов</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тельностью </w:t>
      </w:r>
      <w:hyperlink r:id="rId33" w:tgtFrame="_blank" w:history="1">
        <w:r w:rsidRPr="00063C4D">
          <w:rPr>
            <w:rStyle w:val="a9"/>
            <w:rFonts w:ascii="Times New Roman" w:hAnsi="Times New Roman" w:cs="Times New Roman"/>
            <w:sz w:val="28"/>
            <w:szCs w:val="28"/>
          </w:rPr>
          <w:t>NG_008021.1</w:t>
        </w:r>
      </w:hyperlink>
      <w:r w:rsidRPr="00063C4D">
        <w:rPr>
          <w:rFonts w:ascii="Times New Roman" w:hAnsi="Times New Roman" w:cs="Times New Roman"/>
          <w:sz w:val="28"/>
          <w:szCs w:val="28"/>
        </w:rPr>
        <w:t>, используя  коммерческую прогр</w:t>
      </w:r>
      <w:r w:rsidR="00CB3F6E" w:rsidRPr="00F436A0">
        <w:rPr>
          <w:rFonts w:ascii="Times New Roman" w:hAnsi="Times New Roman" w:cs="Times New Roman"/>
          <w:sz w:val="28"/>
          <w:szCs w:val="28"/>
        </w:rPr>
        <w:t>а</w:t>
      </w:r>
      <w:r w:rsidRPr="00063C4D">
        <w:rPr>
          <w:rFonts w:ascii="Times New Roman" w:hAnsi="Times New Roman" w:cs="Times New Roman"/>
          <w:sz w:val="28"/>
          <w:szCs w:val="28"/>
        </w:rPr>
        <w:t xml:space="preserve">мму </w:t>
      </w:r>
      <w:r w:rsidRPr="00063C4D">
        <w:rPr>
          <w:rFonts w:ascii="Times New Roman" w:hAnsi="Times New Roman" w:cs="Times New Roman"/>
          <w:sz w:val="28"/>
          <w:szCs w:val="28"/>
          <w:lang w:val="en-US"/>
        </w:rPr>
        <w:t>SeqSc</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pev</w:t>
      </w:r>
      <w:r w:rsidRPr="00063C4D">
        <w:rPr>
          <w:rFonts w:ascii="Times New Roman" w:hAnsi="Times New Roman" w:cs="Times New Roman"/>
          <w:sz w:val="28"/>
          <w:szCs w:val="28"/>
        </w:rPr>
        <w:t xml:space="preserve">2.60, </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ppliedBiosystems</w:t>
      </w:r>
      <w:r w:rsidRPr="00063C4D">
        <w:rPr>
          <w:rFonts w:ascii="Times New Roman" w:hAnsi="Times New Roman" w:cs="Times New Roman"/>
          <w:sz w:val="28"/>
          <w:szCs w:val="28"/>
        </w:rPr>
        <w:t>.</w:t>
      </w:r>
    </w:p>
    <w:p w:rsidR="00063C4D" w:rsidRPr="00063C4D" w:rsidRDefault="00063C4D" w:rsidP="00063C4D">
      <w:pPr>
        <w:tabs>
          <w:tab w:val="left" w:pos="3640"/>
        </w:tabs>
        <w:autoSpaceDE w:val="0"/>
        <w:autoSpaceDN w:val="0"/>
        <w:adjustRightInd w:val="0"/>
        <w:spacing w:after="0" w:line="240" w:lineRule="auto"/>
        <w:ind w:firstLine="709"/>
        <w:jc w:val="both"/>
        <w:rPr>
          <w:rFonts w:ascii="Times New Roman" w:hAnsi="Times New Roman" w:cs="Times New Roman"/>
          <w:sz w:val="28"/>
          <w:szCs w:val="28"/>
        </w:rPr>
      </w:pPr>
      <w:r w:rsidRPr="00063C4D">
        <w:rPr>
          <w:rFonts w:ascii="Times New Roman" w:hAnsi="Times New Roman" w:cs="Times New Roman"/>
          <w:sz w:val="28"/>
          <w:szCs w:val="28"/>
          <w:lang w:val="kk-KZ"/>
        </w:rPr>
        <w:t>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 рисунк</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х 1</w:t>
      </w:r>
      <w:r w:rsidR="008827F8" w:rsidRPr="00F436A0">
        <w:rPr>
          <w:rFonts w:ascii="Times New Roman" w:hAnsi="Times New Roman" w:cs="Times New Roman"/>
          <w:sz w:val="28"/>
          <w:szCs w:val="28"/>
          <w:lang w:val="kk-KZ"/>
        </w:rPr>
        <w:t>1</w:t>
      </w:r>
      <w:r w:rsidRPr="00063C4D">
        <w:rPr>
          <w:rFonts w:ascii="Times New Roman" w:hAnsi="Times New Roman" w:cs="Times New Roman"/>
          <w:sz w:val="28"/>
          <w:szCs w:val="28"/>
          <w:lang w:val="kk-KZ"/>
        </w:rPr>
        <w:t xml:space="preserve"> и 1</w:t>
      </w:r>
      <w:r w:rsidR="008827F8" w:rsidRPr="00F436A0">
        <w:rPr>
          <w:rFonts w:ascii="Times New Roman" w:hAnsi="Times New Roman" w:cs="Times New Roman"/>
          <w:sz w:val="28"/>
          <w:szCs w:val="28"/>
          <w:lang w:val="kk-KZ"/>
        </w:rPr>
        <w:t>2</w:t>
      </w:r>
      <w:r w:rsidRPr="00063C4D">
        <w:rPr>
          <w:rFonts w:ascii="Times New Roman" w:hAnsi="Times New Roman" w:cs="Times New Roman"/>
          <w:sz w:val="28"/>
          <w:szCs w:val="28"/>
          <w:lang w:val="kk-KZ"/>
        </w:rPr>
        <w:t xml:space="preserve"> предст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влен фр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гмент поиск</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 мут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ций с помощью прогр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ммы </w:t>
      </w:r>
      <w:r w:rsidRPr="00063C4D">
        <w:rPr>
          <w:rFonts w:ascii="Times New Roman" w:hAnsi="Times New Roman" w:cs="Times New Roman"/>
          <w:sz w:val="28"/>
          <w:szCs w:val="28"/>
          <w:lang w:val="en-US"/>
        </w:rPr>
        <w:t>SeqSc</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pev</w:t>
      </w:r>
      <w:r w:rsidRPr="00063C4D">
        <w:rPr>
          <w:rFonts w:ascii="Times New Roman" w:hAnsi="Times New Roman" w:cs="Times New Roman"/>
          <w:sz w:val="28"/>
          <w:szCs w:val="28"/>
        </w:rPr>
        <w:t>2.6.</w:t>
      </w:r>
      <w:r w:rsidRPr="00063C4D">
        <w:rPr>
          <w:rFonts w:ascii="Times New Roman" w:hAnsi="Times New Roman" w:cs="Times New Roman"/>
          <w:sz w:val="28"/>
          <w:szCs w:val="28"/>
          <w:lang w:val="kk-KZ"/>
        </w:rPr>
        <w:t xml:space="preserve">, </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ppliedBiosystems</w:t>
      </w:r>
      <w:r w:rsidRPr="00063C4D">
        <w:rPr>
          <w:rFonts w:ascii="Times New Roman" w:hAnsi="Times New Roman" w:cs="Times New Roman"/>
          <w:sz w:val="28"/>
          <w:szCs w:val="28"/>
        </w:rPr>
        <w:t>.</w:t>
      </w:r>
    </w:p>
    <w:p w:rsidR="00210ADC" w:rsidRPr="00F436A0" w:rsidRDefault="00230F6C" w:rsidP="00210ADC">
      <w:pPr>
        <w:pStyle w:val="Normal1"/>
        <w:tabs>
          <w:tab w:val="left" w:pos="3640"/>
        </w:tabs>
        <w:snapToGrid w:val="0"/>
        <w:spacing w:line="240" w:lineRule="auto"/>
        <w:ind w:firstLine="851"/>
        <w:jc w:val="both"/>
        <w:rPr>
          <w:rFonts w:ascii="Times New Roman" w:hAnsi="Times New Roman" w:cs="Times New Roman"/>
          <w:b/>
          <w:color w:val="auto"/>
          <w:sz w:val="28"/>
          <w:szCs w:val="28"/>
          <w:highlight w:val="yellow"/>
          <w:lang w:val="ru-RU"/>
        </w:rPr>
      </w:pPr>
      <w:r>
        <w:rPr>
          <w:rFonts w:ascii="Times New Roman" w:hAnsi="Times New Roman" w:cs="Times New Roman"/>
          <w:b/>
          <w:noProof/>
          <w:color w:val="auto"/>
          <w:sz w:val="28"/>
          <w:szCs w:val="28"/>
          <w:lang w:val="ru-RU" w:eastAsia="ru-RU"/>
        </w:rPr>
        <w:drawing>
          <wp:anchor distT="0" distB="0" distL="114300" distR="114300" simplePos="0" relativeHeight="251464192" behindDoc="1" locked="0" layoutInCell="1" allowOverlap="1">
            <wp:simplePos x="0" y="0"/>
            <wp:positionH relativeFrom="column">
              <wp:posOffset>-83185</wp:posOffset>
            </wp:positionH>
            <wp:positionV relativeFrom="paragraph">
              <wp:posOffset>187960</wp:posOffset>
            </wp:positionV>
            <wp:extent cx="6432550" cy="3710305"/>
            <wp:effectExtent l="19050" t="0" r="6350" b="0"/>
            <wp:wrapTight wrapText="bothSides">
              <wp:wrapPolygon edited="0">
                <wp:start x="-64" y="0"/>
                <wp:lineTo x="-64" y="21515"/>
                <wp:lineTo x="21621" y="21515"/>
                <wp:lineTo x="21621" y="0"/>
                <wp:lineTo x="-64" y="0"/>
              </wp:wrapPolygon>
            </wp:wrapTight>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2296" t="1944" r="4004" b="11887"/>
                    <a:stretch>
                      <a:fillRect/>
                    </a:stretch>
                  </pic:blipFill>
                  <pic:spPr bwMode="auto">
                    <a:xfrm>
                      <a:off x="0" y="0"/>
                      <a:ext cx="6432550" cy="3710305"/>
                    </a:xfrm>
                    <a:prstGeom prst="rect">
                      <a:avLst/>
                    </a:prstGeom>
                    <a:noFill/>
                    <a:ln w="9525">
                      <a:noFill/>
                      <a:miter lim="800000"/>
                      <a:headEnd/>
                      <a:tailEnd/>
                    </a:ln>
                  </pic:spPr>
                </pic:pic>
              </a:graphicData>
            </a:graphic>
          </wp:anchor>
        </w:drawing>
      </w:r>
    </w:p>
    <w:p w:rsidR="00063C4D" w:rsidRPr="00063C4D" w:rsidRDefault="00063C4D" w:rsidP="00063C4D">
      <w:pPr>
        <w:tabs>
          <w:tab w:val="left" w:pos="3640"/>
        </w:tabs>
        <w:autoSpaceDE w:val="0"/>
        <w:autoSpaceDN w:val="0"/>
        <w:adjustRightInd w:val="0"/>
        <w:spacing w:after="0" w:line="240" w:lineRule="auto"/>
        <w:ind w:firstLine="709"/>
        <w:jc w:val="both"/>
        <w:rPr>
          <w:rFonts w:ascii="Times New Roman" w:hAnsi="Times New Roman" w:cs="Times New Roman"/>
          <w:sz w:val="28"/>
          <w:szCs w:val="28"/>
        </w:rPr>
      </w:pPr>
      <w:r w:rsidRPr="00063C4D">
        <w:rPr>
          <w:rFonts w:ascii="Times New Roman" w:hAnsi="Times New Roman" w:cs="Times New Roman"/>
          <w:sz w:val="28"/>
          <w:szCs w:val="28"/>
        </w:rPr>
        <w:t>Рисунок 1</w:t>
      </w:r>
      <w:r w:rsidR="005304EB" w:rsidRPr="00F436A0">
        <w:rPr>
          <w:rFonts w:ascii="Times New Roman" w:hAnsi="Times New Roman" w:cs="Times New Roman"/>
          <w:sz w:val="28"/>
          <w:szCs w:val="28"/>
        </w:rPr>
        <w:t>2</w:t>
      </w:r>
      <w:r w:rsidRPr="00063C4D">
        <w:rPr>
          <w:rFonts w:ascii="Times New Roman" w:hAnsi="Times New Roman" w:cs="Times New Roman"/>
          <w:sz w:val="28"/>
          <w:szCs w:val="28"/>
        </w:rPr>
        <w:t>. П</w:t>
      </w:r>
      <w:r w:rsidRPr="00063C4D">
        <w:rPr>
          <w:rFonts w:ascii="Times New Roman" w:hAnsi="Times New Roman" w:cs="Times New Roman"/>
          <w:sz w:val="28"/>
          <w:szCs w:val="28"/>
          <w:lang w:val="kk-KZ"/>
        </w:rPr>
        <w:t>оиск мут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ций с помощью прогр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ммы </w:t>
      </w:r>
      <w:r w:rsidRPr="00063C4D">
        <w:rPr>
          <w:rFonts w:ascii="Times New Roman" w:hAnsi="Times New Roman" w:cs="Times New Roman"/>
          <w:sz w:val="28"/>
          <w:szCs w:val="28"/>
          <w:lang w:val="en-US"/>
        </w:rPr>
        <w:t>SeqSc</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pev</w:t>
      </w:r>
      <w:r w:rsidRPr="00063C4D">
        <w:rPr>
          <w:rFonts w:ascii="Times New Roman" w:hAnsi="Times New Roman" w:cs="Times New Roman"/>
          <w:sz w:val="28"/>
          <w:szCs w:val="28"/>
        </w:rPr>
        <w:t>2.6.</w:t>
      </w:r>
      <w:r w:rsidRPr="00063C4D">
        <w:rPr>
          <w:rFonts w:ascii="Times New Roman" w:hAnsi="Times New Roman" w:cs="Times New Roman"/>
          <w:sz w:val="28"/>
          <w:szCs w:val="28"/>
          <w:lang w:val="kk-KZ"/>
        </w:rPr>
        <w:t xml:space="preserve">, </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ppliedBiosystems</w:t>
      </w:r>
      <w:r w:rsidRPr="00063C4D">
        <w:rPr>
          <w:rFonts w:ascii="Times New Roman" w:hAnsi="Times New Roman" w:cs="Times New Roman"/>
          <w:sz w:val="28"/>
          <w:szCs w:val="28"/>
        </w:rPr>
        <w:t>.</w:t>
      </w:r>
    </w:p>
    <w:p w:rsidR="00210ADC" w:rsidRPr="00F436A0" w:rsidRDefault="00063C4D" w:rsidP="00210ADC">
      <w:pPr>
        <w:pStyle w:val="Normal1"/>
        <w:tabs>
          <w:tab w:val="left" w:pos="3640"/>
        </w:tabs>
        <w:snapToGrid w:val="0"/>
        <w:spacing w:line="240" w:lineRule="auto"/>
        <w:ind w:firstLine="851"/>
        <w:jc w:val="both"/>
        <w:rPr>
          <w:rFonts w:ascii="Times New Roman" w:hAnsi="Times New Roman" w:cs="Times New Roman"/>
          <w:sz w:val="28"/>
          <w:szCs w:val="28"/>
          <w:lang w:val="kk-KZ"/>
        </w:rPr>
      </w:pPr>
      <w:r w:rsidRPr="00063C4D">
        <w:rPr>
          <w:rFonts w:ascii="Times New Roman" w:hAnsi="Times New Roman" w:cs="Times New Roman"/>
          <w:sz w:val="28"/>
          <w:szCs w:val="28"/>
          <w:lang w:val="kk-KZ"/>
        </w:rPr>
        <w:t>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ким обр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зом, после </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втом</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тического  выр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внив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ния исследуемых нуклеотидных послеов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телньостей с референсной  последов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тельностью  не было выявлено гермин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льных мут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ций в исследдуемых семьях с</w:t>
      </w:r>
      <w:r w:rsidR="00210ADC" w:rsidRPr="00F436A0">
        <w:rPr>
          <w:rFonts w:ascii="Times New Roman" w:hAnsi="Times New Roman" w:cs="Times New Roman"/>
          <w:sz w:val="28"/>
          <w:szCs w:val="28"/>
          <w:lang w:val="kk-KZ"/>
        </w:rPr>
        <w:t xml:space="preserve"> предпол</w:t>
      </w:r>
      <w:r w:rsidR="00CB3F6E" w:rsidRPr="00F436A0">
        <w:rPr>
          <w:rFonts w:ascii="Times New Roman" w:hAnsi="Times New Roman" w:cs="Times New Roman"/>
          <w:sz w:val="28"/>
          <w:szCs w:val="28"/>
          <w:lang w:val="kk-KZ"/>
        </w:rPr>
        <w:t>а</w:t>
      </w:r>
      <w:r w:rsidR="00210ADC" w:rsidRPr="00F436A0">
        <w:rPr>
          <w:rFonts w:ascii="Times New Roman" w:hAnsi="Times New Roman" w:cs="Times New Roman"/>
          <w:sz w:val="28"/>
          <w:szCs w:val="28"/>
          <w:lang w:val="kk-KZ"/>
        </w:rPr>
        <w:t>г</w:t>
      </w:r>
      <w:r w:rsidR="00CB3F6E" w:rsidRPr="00F436A0">
        <w:rPr>
          <w:rFonts w:ascii="Times New Roman" w:hAnsi="Times New Roman" w:cs="Times New Roman"/>
          <w:sz w:val="28"/>
          <w:szCs w:val="28"/>
          <w:lang w:val="kk-KZ"/>
        </w:rPr>
        <w:t>а</w:t>
      </w:r>
      <w:r w:rsidR="00210ADC" w:rsidRPr="00F436A0">
        <w:rPr>
          <w:rFonts w:ascii="Times New Roman" w:hAnsi="Times New Roman" w:cs="Times New Roman"/>
          <w:sz w:val="28"/>
          <w:szCs w:val="28"/>
          <w:lang w:val="kk-KZ"/>
        </w:rPr>
        <w:t>емым</w:t>
      </w:r>
      <w:r w:rsidRPr="00063C4D">
        <w:rPr>
          <w:rFonts w:ascii="Times New Roman" w:hAnsi="Times New Roman" w:cs="Times New Roman"/>
          <w:sz w:val="28"/>
          <w:szCs w:val="28"/>
          <w:lang w:val="kk-KZ"/>
        </w:rPr>
        <w:t xml:space="preserve"> ди</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гнозом 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следственный дифузный 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к желудк</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w:t>
      </w:r>
    </w:p>
    <w:p w:rsidR="00210ADC" w:rsidRPr="00F436A0" w:rsidRDefault="00063C4D" w:rsidP="00210ADC">
      <w:pPr>
        <w:pStyle w:val="Normal1"/>
        <w:tabs>
          <w:tab w:val="left" w:pos="3640"/>
        </w:tabs>
        <w:snapToGrid w:val="0"/>
        <w:spacing w:line="240" w:lineRule="auto"/>
        <w:ind w:firstLine="851"/>
        <w:jc w:val="both"/>
        <w:rPr>
          <w:rFonts w:ascii="Times New Roman" w:hAnsi="Times New Roman" w:cs="Times New Roman"/>
          <w:b/>
          <w:color w:val="auto"/>
          <w:sz w:val="28"/>
          <w:szCs w:val="28"/>
          <w:lang w:val="kk-KZ"/>
        </w:rPr>
      </w:pPr>
      <w:r w:rsidRPr="00063C4D">
        <w:rPr>
          <w:rFonts w:ascii="Times New Roman" w:hAnsi="Times New Roman" w:cs="Times New Roman"/>
          <w:sz w:val="28"/>
          <w:szCs w:val="28"/>
          <w:lang w:val="kk-KZ"/>
        </w:rPr>
        <w:t>Д</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нный результ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 можно объяснить тем, что у исследуемых проб</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нд</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х в онкоп</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тогенез С</w:t>
      </w:r>
      <w:r w:rsidRPr="00063C4D">
        <w:rPr>
          <w:rFonts w:ascii="Times New Roman" w:hAnsi="Times New Roman" w:cs="Times New Roman"/>
          <w:sz w:val="28"/>
          <w:szCs w:val="28"/>
        </w:rPr>
        <w:t>DH</w:t>
      </w:r>
      <w:r w:rsidRPr="00063C4D">
        <w:rPr>
          <w:rFonts w:ascii="Times New Roman" w:hAnsi="Times New Roman" w:cs="Times New Roman"/>
          <w:sz w:val="28"/>
          <w:szCs w:val="28"/>
          <w:lang w:val="ru-RU"/>
        </w:rPr>
        <w:t xml:space="preserve">1 не </w:t>
      </w:r>
      <w:r w:rsidRPr="00063C4D">
        <w:rPr>
          <w:rFonts w:ascii="Times New Roman" w:hAnsi="Times New Roman" w:cs="Times New Roman"/>
          <w:sz w:val="28"/>
          <w:szCs w:val="28"/>
          <w:lang w:val="kk-KZ"/>
        </w:rPr>
        <w:t>вовлечен. 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 основ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нии проведенной 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боты в последующем рекомендов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ть скрининг гермин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льных мут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ций ген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  С</w:t>
      </w:r>
      <w:r w:rsidRPr="00063C4D">
        <w:rPr>
          <w:rFonts w:ascii="Times New Roman" w:hAnsi="Times New Roman" w:cs="Times New Roman"/>
          <w:sz w:val="28"/>
          <w:szCs w:val="28"/>
        </w:rPr>
        <w:t>DH</w:t>
      </w:r>
      <w:r w:rsidRPr="00063C4D">
        <w:rPr>
          <w:rFonts w:ascii="Times New Roman" w:hAnsi="Times New Roman" w:cs="Times New Roman"/>
          <w:sz w:val="28"/>
          <w:szCs w:val="28"/>
          <w:lang w:val="ru-RU"/>
        </w:rPr>
        <w:t>1 тем только лиц</w:t>
      </w:r>
      <w:r w:rsidR="00CB3F6E" w:rsidRPr="00F436A0">
        <w:rPr>
          <w:rFonts w:ascii="Times New Roman" w:hAnsi="Times New Roman" w:cs="Times New Roman"/>
          <w:sz w:val="28"/>
          <w:szCs w:val="28"/>
          <w:lang w:val="ru-RU"/>
        </w:rPr>
        <w:t>а</w:t>
      </w:r>
      <w:r w:rsidRPr="00063C4D">
        <w:rPr>
          <w:rFonts w:ascii="Times New Roman" w:hAnsi="Times New Roman" w:cs="Times New Roman"/>
          <w:sz w:val="28"/>
          <w:szCs w:val="28"/>
          <w:lang w:val="ru-RU"/>
        </w:rPr>
        <w:t>м, у которых  у родственником первой и второй линии родств</w:t>
      </w:r>
      <w:r w:rsidR="00CB3F6E" w:rsidRPr="00F436A0">
        <w:rPr>
          <w:rFonts w:ascii="Times New Roman" w:hAnsi="Times New Roman" w:cs="Times New Roman"/>
          <w:sz w:val="28"/>
          <w:szCs w:val="28"/>
          <w:lang w:val="ru-RU"/>
        </w:rPr>
        <w:t>а</w:t>
      </w:r>
      <w:r w:rsidRPr="00063C4D">
        <w:rPr>
          <w:rFonts w:ascii="Times New Roman" w:hAnsi="Times New Roman" w:cs="Times New Roman"/>
          <w:sz w:val="28"/>
          <w:szCs w:val="28"/>
          <w:lang w:val="ru-RU"/>
        </w:rPr>
        <w:t xml:space="preserve"> имелся именно диффузный р</w:t>
      </w:r>
      <w:r w:rsidR="00CB3F6E" w:rsidRPr="00F436A0">
        <w:rPr>
          <w:rFonts w:ascii="Times New Roman" w:hAnsi="Times New Roman" w:cs="Times New Roman"/>
          <w:sz w:val="28"/>
          <w:szCs w:val="28"/>
          <w:lang w:val="ru-RU"/>
        </w:rPr>
        <w:t>а</w:t>
      </w:r>
      <w:r w:rsidRPr="00063C4D">
        <w:rPr>
          <w:rFonts w:ascii="Times New Roman" w:hAnsi="Times New Roman" w:cs="Times New Roman"/>
          <w:sz w:val="28"/>
          <w:szCs w:val="28"/>
          <w:lang w:val="ru-RU"/>
        </w:rPr>
        <w:t>к желудк</w:t>
      </w:r>
      <w:r w:rsidR="00CB3F6E" w:rsidRPr="00F436A0">
        <w:rPr>
          <w:rFonts w:ascii="Times New Roman" w:hAnsi="Times New Roman" w:cs="Times New Roman"/>
          <w:sz w:val="28"/>
          <w:szCs w:val="28"/>
          <w:lang w:val="ru-RU"/>
        </w:rPr>
        <w:t>а</w:t>
      </w:r>
      <w:r w:rsidRPr="00063C4D">
        <w:rPr>
          <w:rFonts w:ascii="Times New Roman" w:hAnsi="Times New Roman" w:cs="Times New Roman"/>
          <w:sz w:val="28"/>
          <w:szCs w:val="28"/>
          <w:lang w:val="ru-RU"/>
        </w:rPr>
        <w:t>.</w:t>
      </w:r>
    </w:p>
    <w:p w:rsidR="00210ADC" w:rsidRPr="00F436A0" w:rsidRDefault="00210ADC" w:rsidP="00210ADC">
      <w:pPr>
        <w:pStyle w:val="Normal1"/>
        <w:tabs>
          <w:tab w:val="left" w:pos="3640"/>
        </w:tabs>
        <w:snapToGrid w:val="0"/>
        <w:spacing w:line="240" w:lineRule="auto"/>
        <w:ind w:firstLine="851"/>
        <w:jc w:val="both"/>
        <w:rPr>
          <w:rFonts w:ascii="Times New Roman" w:hAnsi="Times New Roman" w:cs="Times New Roman"/>
          <w:b/>
          <w:color w:val="auto"/>
          <w:sz w:val="28"/>
          <w:szCs w:val="28"/>
          <w:highlight w:val="yellow"/>
          <w:lang w:val="kk-KZ"/>
        </w:rPr>
      </w:pPr>
    </w:p>
    <w:p w:rsidR="00210ADC" w:rsidRPr="00F436A0" w:rsidRDefault="00210ADC" w:rsidP="00210ADC">
      <w:pPr>
        <w:pStyle w:val="Normal1"/>
        <w:tabs>
          <w:tab w:val="left" w:pos="3640"/>
        </w:tabs>
        <w:snapToGrid w:val="0"/>
        <w:spacing w:line="240" w:lineRule="auto"/>
        <w:ind w:firstLine="851"/>
        <w:jc w:val="both"/>
        <w:rPr>
          <w:rFonts w:ascii="Times New Roman" w:hAnsi="Times New Roman" w:cs="Times New Roman"/>
          <w:b/>
          <w:color w:val="auto"/>
          <w:sz w:val="28"/>
          <w:szCs w:val="28"/>
          <w:highlight w:val="yellow"/>
          <w:lang w:val="ru-RU"/>
        </w:rPr>
      </w:pPr>
    </w:p>
    <w:p w:rsidR="00063C4D" w:rsidRDefault="00063C4D" w:rsidP="00063C4D">
      <w:pPr>
        <w:tabs>
          <w:tab w:val="left" w:pos="3640"/>
        </w:tabs>
        <w:autoSpaceDE w:val="0"/>
        <w:autoSpaceDN w:val="0"/>
        <w:adjustRightInd w:val="0"/>
        <w:spacing w:after="0" w:line="240" w:lineRule="auto"/>
        <w:jc w:val="both"/>
        <w:rPr>
          <w:rFonts w:ascii="Times New Roman" w:hAnsi="Times New Roman" w:cs="Times New Roman"/>
          <w:sz w:val="28"/>
          <w:szCs w:val="28"/>
          <w:highlight w:val="yellow"/>
        </w:rPr>
      </w:pPr>
    </w:p>
    <w:p w:rsidR="0012766B" w:rsidRPr="00F436A0" w:rsidRDefault="00230F6C">
      <w:pPr>
        <w:tabs>
          <w:tab w:val="left" w:pos="3640"/>
        </w:tabs>
        <w:autoSpaceDE w:val="0"/>
        <w:autoSpaceDN w:val="0"/>
        <w:adjustRightInd w:val="0"/>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noProof/>
          <w:sz w:val="28"/>
          <w:szCs w:val="28"/>
          <w:lang w:eastAsia="ru-RU"/>
        </w:rPr>
        <w:lastRenderedPageBreak/>
        <w:drawing>
          <wp:anchor distT="0" distB="0" distL="114300" distR="114300" simplePos="0" relativeHeight="251465216" behindDoc="1" locked="0" layoutInCell="1" allowOverlap="1">
            <wp:simplePos x="0" y="0"/>
            <wp:positionH relativeFrom="column">
              <wp:posOffset>140335</wp:posOffset>
            </wp:positionH>
            <wp:positionV relativeFrom="paragraph">
              <wp:posOffset>57785</wp:posOffset>
            </wp:positionV>
            <wp:extent cx="5945505" cy="2923540"/>
            <wp:effectExtent l="19050" t="0" r="0" b="0"/>
            <wp:wrapTight wrapText="bothSides">
              <wp:wrapPolygon edited="0">
                <wp:start x="-69" y="0"/>
                <wp:lineTo x="-69" y="21394"/>
                <wp:lineTo x="21593" y="21394"/>
                <wp:lineTo x="21593" y="0"/>
                <wp:lineTo x="-69" y="0"/>
              </wp:wrapPolygon>
            </wp:wrapTight>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t="10833" r="6085" b="15278"/>
                    <a:stretch>
                      <a:fillRect/>
                    </a:stretch>
                  </pic:blipFill>
                  <pic:spPr bwMode="auto">
                    <a:xfrm>
                      <a:off x="0" y="0"/>
                      <a:ext cx="5945505" cy="2923540"/>
                    </a:xfrm>
                    <a:prstGeom prst="rect">
                      <a:avLst/>
                    </a:prstGeom>
                    <a:noFill/>
                    <a:ln w="9525">
                      <a:noFill/>
                      <a:miter lim="800000"/>
                      <a:headEnd/>
                      <a:tailEnd/>
                    </a:ln>
                  </pic:spPr>
                </pic:pic>
              </a:graphicData>
            </a:graphic>
          </wp:anchor>
        </w:drawing>
      </w:r>
    </w:p>
    <w:p w:rsidR="00063C4D" w:rsidRPr="00063C4D" w:rsidRDefault="00063C4D" w:rsidP="00063C4D">
      <w:pPr>
        <w:tabs>
          <w:tab w:val="left" w:pos="3640"/>
        </w:tabs>
        <w:autoSpaceDE w:val="0"/>
        <w:autoSpaceDN w:val="0"/>
        <w:adjustRightInd w:val="0"/>
        <w:spacing w:after="0" w:line="240" w:lineRule="auto"/>
        <w:ind w:firstLine="709"/>
        <w:jc w:val="both"/>
        <w:rPr>
          <w:rFonts w:ascii="Times New Roman" w:hAnsi="Times New Roman" w:cs="Times New Roman"/>
          <w:sz w:val="28"/>
          <w:szCs w:val="28"/>
        </w:rPr>
      </w:pPr>
      <w:r w:rsidRPr="00063C4D">
        <w:rPr>
          <w:rFonts w:ascii="Times New Roman" w:hAnsi="Times New Roman" w:cs="Times New Roman"/>
          <w:sz w:val="28"/>
          <w:szCs w:val="28"/>
        </w:rPr>
        <w:t>Рисунок 1</w:t>
      </w:r>
      <w:r w:rsidR="005304EB" w:rsidRPr="00F436A0">
        <w:rPr>
          <w:rFonts w:ascii="Times New Roman" w:hAnsi="Times New Roman" w:cs="Times New Roman"/>
          <w:sz w:val="28"/>
          <w:szCs w:val="28"/>
        </w:rPr>
        <w:t>3</w:t>
      </w:r>
      <w:r w:rsidRPr="00063C4D">
        <w:rPr>
          <w:rFonts w:ascii="Times New Roman" w:hAnsi="Times New Roman" w:cs="Times New Roman"/>
          <w:sz w:val="28"/>
          <w:szCs w:val="28"/>
        </w:rPr>
        <w:t xml:space="preserve">. </w:t>
      </w:r>
      <w:r w:rsidRPr="00063C4D">
        <w:rPr>
          <w:rFonts w:ascii="Times New Roman" w:hAnsi="Times New Roman" w:cs="Times New Roman"/>
          <w:sz w:val="28"/>
          <w:szCs w:val="28"/>
          <w:lang w:val="kk-KZ"/>
        </w:rPr>
        <w:t>Поиск мут</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ций н</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 xml:space="preserve"> основе нуклеотидных последов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телньостей исследов</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нных обр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зцов с помощью прогр</w:t>
      </w:r>
      <w:r w:rsidR="00CB3F6E" w:rsidRPr="00F436A0">
        <w:rPr>
          <w:rFonts w:ascii="Times New Roman" w:hAnsi="Times New Roman" w:cs="Times New Roman"/>
          <w:sz w:val="28"/>
          <w:szCs w:val="28"/>
          <w:lang w:val="kk-KZ"/>
        </w:rPr>
        <w:t>а</w:t>
      </w:r>
      <w:r w:rsidRPr="00063C4D">
        <w:rPr>
          <w:rFonts w:ascii="Times New Roman" w:hAnsi="Times New Roman" w:cs="Times New Roman"/>
          <w:sz w:val="28"/>
          <w:szCs w:val="28"/>
          <w:lang w:val="kk-KZ"/>
        </w:rPr>
        <w:t>ммы</w:t>
      </w:r>
      <w:r w:rsidRPr="00063C4D">
        <w:rPr>
          <w:rFonts w:ascii="Times New Roman" w:hAnsi="Times New Roman" w:cs="Times New Roman"/>
          <w:sz w:val="28"/>
          <w:szCs w:val="28"/>
          <w:lang w:val="en-US"/>
        </w:rPr>
        <w:t>SeqSc</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pev</w:t>
      </w:r>
      <w:r w:rsidRPr="00063C4D">
        <w:rPr>
          <w:rFonts w:ascii="Times New Roman" w:hAnsi="Times New Roman" w:cs="Times New Roman"/>
          <w:sz w:val="28"/>
          <w:szCs w:val="28"/>
        </w:rPr>
        <w:t>2.6.</w:t>
      </w:r>
      <w:r w:rsidRPr="00063C4D">
        <w:rPr>
          <w:rFonts w:ascii="Times New Roman" w:hAnsi="Times New Roman" w:cs="Times New Roman"/>
          <w:sz w:val="28"/>
          <w:szCs w:val="28"/>
          <w:lang w:val="kk-KZ"/>
        </w:rPr>
        <w:t xml:space="preserve">, </w:t>
      </w:r>
      <w:r w:rsidR="00CB3F6E" w:rsidRPr="00F436A0">
        <w:rPr>
          <w:rFonts w:ascii="Times New Roman" w:hAnsi="Times New Roman" w:cs="Times New Roman"/>
          <w:sz w:val="28"/>
          <w:szCs w:val="28"/>
        </w:rPr>
        <w:t>А</w:t>
      </w:r>
      <w:r w:rsidRPr="00063C4D">
        <w:rPr>
          <w:rFonts w:ascii="Times New Roman" w:hAnsi="Times New Roman" w:cs="Times New Roman"/>
          <w:sz w:val="28"/>
          <w:szCs w:val="28"/>
          <w:lang w:val="en-US"/>
        </w:rPr>
        <w:t>ppliedBiosystems</w:t>
      </w:r>
      <w:r w:rsidRPr="00063C4D">
        <w:rPr>
          <w:rFonts w:ascii="Times New Roman" w:hAnsi="Times New Roman" w:cs="Times New Roman"/>
          <w:sz w:val="28"/>
          <w:szCs w:val="28"/>
        </w:rPr>
        <w:t>.</w:t>
      </w:r>
    </w:p>
    <w:p w:rsidR="00A537F8" w:rsidRPr="00F436A0" w:rsidRDefault="008822BA" w:rsidP="002C62ED">
      <w:pPr>
        <w:pStyle w:val="a7"/>
        <w:spacing w:before="0" w:beforeAutospacing="0" w:after="0" w:afterAutospacing="0"/>
        <w:ind w:firstLine="851"/>
        <w:jc w:val="both"/>
        <w:rPr>
          <w:b/>
          <w:color w:val="000000" w:themeColor="text1"/>
          <w:sz w:val="28"/>
          <w:szCs w:val="28"/>
        </w:rPr>
      </w:pPr>
      <w:r w:rsidRPr="00F436A0">
        <w:rPr>
          <w:b/>
          <w:color w:val="000000" w:themeColor="text1"/>
          <w:sz w:val="28"/>
          <w:szCs w:val="28"/>
        </w:rPr>
        <w:t>2.3.</w:t>
      </w:r>
      <w:r w:rsidR="00210ADC" w:rsidRPr="00F436A0">
        <w:rPr>
          <w:b/>
          <w:color w:val="000000" w:themeColor="text1"/>
          <w:sz w:val="28"/>
          <w:szCs w:val="28"/>
        </w:rPr>
        <w:t>6</w:t>
      </w:r>
      <w:r w:rsidRPr="00F436A0">
        <w:rPr>
          <w:b/>
          <w:color w:val="000000" w:themeColor="text1"/>
          <w:sz w:val="28"/>
          <w:szCs w:val="28"/>
        </w:rPr>
        <w:t>.</w:t>
      </w:r>
      <w:r w:rsidR="00A537F8" w:rsidRPr="00F436A0">
        <w:rPr>
          <w:b/>
          <w:color w:val="000000" w:themeColor="text1"/>
          <w:sz w:val="28"/>
          <w:szCs w:val="28"/>
        </w:rPr>
        <w:t>Гистологическое исследов</w:t>
      </w:r>
      <w:r w:rsidR="00CB3F6E" w:rsidRPr="00F436A0">
        <w:rPr>
          <w:b/>
          <w:color w:val="000000" w:themeColor="text1"/>
          <w:sz w:val="28"/>
          <w:szCs w:val="28"/>
        </w:rPr>
        <w:t>а</w:t>
      </w:r>
      <w:r w:rsidR="00A537F8" w:rsidRPr="00F436A0">
        <w:rPr>
          <w:b/>
          <w:color w:val="000000" w:themeColor="text1"/>
          <w:sz w:val="28"/>
          <w:szCs w:val="28"/>
        </w:rPr>
        <w:t>ние.</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Определение: Окр</w:t>
      </w:r>
      <w:r w:rsidR="00CB3F6E" w:rsidRPr="00F436A0">
        <w:rPr>
          <w:color w:val="000000"/>
          <w:sz w:val="28"/>
          <w:szCs w:val="28"/>
        </w:rPr>
        <w:t>а</w:t>
      </w:r>
      <w:r w:rsidRPr="00F436A0">
        <w:rPr>
          <w:color w:val="000000"/>
          <w:sz w:val="28"/>
          <w:szCs w:val="28"/>
        </w:rPr>
        <w:t>ск</w:t>
      </w:r>
      <w:r w:rsidR="00CB3F6E" w:rsidRPr="00F436A0">
        <w:rPr>
          <w:color w:val="000000"/>
          <w:sz w:val="28"/>
          <w:szCs w:val="28"/>
        </w:rPr>
        <w:t>а</w:t>
      </w:r>
      <w:r w:rsidRPr="00F436A0">
        <w:rPr>
          <w:color w:val="000000"/>
          <w:sz w:val="28"/>
          <w:szCs w:val="28"/>
        </w:rPr>
        <w:t xml:space="preserve"> гем</w:t>
      </w:r>
      <w:r w:rsidR="00CB3F6E" w:rsidRPr="00F436A0">
        <w:rPr>
          <w:color w:val="000000"/>
          <w:sz w:val="28"/>
          <w:szCs w:val="28"/>
        </w:rPr>
        <w:t>а</w:t>
      </w:r>
      <w:r w:rsidRPr="00F436A0">
        <w:rPr>
          <w:color w:val="000000"/>
          <w:sz w:val="28"/>
          <w:szCs w:val="28"/>
        </w:rPr>
        <w:t>токсилин-эозином - н</w:t>
      </w:r>
      <w:r w:rsidR="00CB3F6E" w:rsidRPr="00F436A0">
        <w:rPr>
          <w:color w:val="000000"/>
          <w:sz w:val="28"/>
          <w:szCs w:val="28"/>
        </w:rPr>
        <w:t>а</w:t>
      </w:r>
      <w:r w:rsidRPr="00F436A0">
        <w:rPr>
          <w:color w:val="000000"/>
          <w:sz w:val="28"/>
          <w:szCs w:val="28"/>
        </w:rPr>
        <w:t>иболее р</w:t>
      </w:r>
      <w:r w:rsidR="00CB3F6E" w:rsidRPr="00F436A0">
        <w:rPr>
          <w:color w:val="000000"/>
          <w:sz w:val="28"/>
          <w:szCs w:val="28"/>
        </w:rPr>
        <w:t>а</w:t>
      </w:r>
      <w:r w:rsidRPr="00F436A0">
        <w:rPr>
          <w:color w:val="000000"/>
          <w:sz w:val="28"/>
          <w:szCs w:val="28"/>
        </w:rPr>
        <w:t>спростр</w:t>
      </w:r>
      <w:r w:rsidR="00CB3F6E" w:rsidRPr="00F436A0">
        <w:rPr>
          <w:color w:val="000000"/>
          <w:sz w:val="28"/>
          <w:szCs w:val="28"/>
        </w:rPr>
        <w:t>а</w:t>
      </w:r>
      <w:r w:rsidRPr="00F436A0">
        <w:rPr>
          <w:color w:val="000000"/>
          <w:sz w:val="28"/>
          <w:szCs w:val="28"/>
        </w:rPr>
        <w:t>нённый метод окр</w:t>
      </w:r>
      <w:r w:rsidR="00CB3F6E" w:rsidRPr="00F436A0">
        <w:rPr>
          <w:color w:val="000000"/>
          <w:sz w:val="28"/>
          <w:szCs w:val="28"/>
        </w:rPr>
        <w:t>а</w:t>
      </w:r>
      <w:r w:rsidRPr="00F436A0">
        <w:rPr>
          <w:color w:val="000000"/>
          <w:sz w:val="28"/>
          <w:szCs w:val="28"/>
        </w:rPr>
        <w:t>шив</w:t>
      </w:r>
      <w:r w:rsidR="00CB3F6E" w:rsidRPr="00F436A0">
        <w:rPr>
          <w:color w:val="000000"/>
          <w:sz w:val="28"/>
          <w:szCs w:val="28"/>
        </w:rPr>
        <w:t>а</w:t>
      </w:r>
      <w:r w:rsidRPr="00F436A0">
        <w:rPr>
          <w:color w:val="000000"/>
          <w:sz w:val="28"/>
          <w:szCs w:val="28"/>
        </w:rPr>
        <w:t>ния срезов. Этот метод позволяет уст</w:t>
      </w:r>
      <w:r w:rsidR="00CB3F6E" w:rsidRPr="00F436A0">
        <w:rPr>
          <w:color w:val="000000"/>
          <w:sz w:val="28"/>
          <w:szCs w:val="28"/>
        </w:rPr>
        <w:t>а</w:t>
      </w:r>
      <w:r w:rsidRPr="00F436A0">
        <w:rPr>
          <w:color w:val="000000"/>
          <w:sz w:val="28"/>
          <w:szCs w:val="28"/>
        </w:rPr>
        <w:t>новить отношения между ч</w:t>
      </w:r>
      <w:r w:rsidR="00CB3F6E" w:rsidRPr="00F436A0">
        <w:rPr>
          <w:color w:val="000000"/>
          <w:sz w:val="28"/>
          <w:szCs w:val="28"/>
        </w:rPr>
        <w:t>а</w:t>
      </w:r>
      <w:r w:rsidRPr="00F436A0">
        <w:rPr>
          <w:color w:val="000000"/>
          <w:sz w:val="28"/>
          <w:szCs w:val="28"/>
        </w:rPr>
        <w:t>стями орг</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отлично выявляя все клеточные элементы и некоторые неклеточные структуры. Эт</w:t>
      </w:r>
      <w:r w:rsidR="00CB3F6E" w:rsidRPr="00F436A0">
        <w:rPr>
          <w:color w:val="000000"/>
          <w:sz w:val="28"/>
          <w:szCs w:val="28"/>
        </w:rPr>
        <w:t>а</w:t>
      </w:r>
      <w:r w:rsidRPr="00F436A0">
        <w:rPr>
          <w:color w:val="000000"/>
          <w:sz w:val="28"/>
          <w:szCs w:val="28"/>
        </w:rPr>
        <w:t xml:space="preserve"> окр</w:t>
      </w:r>
      <w:r w:rsidR="00CB3F6E" w:rsidRPr="00F436A0">
        <w:rPr>
          <w:color w:val="000000"/>
          <w:sz w:val="28"/>
          <w:szCs w:val="28"/>
        </w:rPr>
        <w:t>а</w:t>
      </w:r>
      <w:r w:rsidRPr="00F436A0">
        <w:rPr>
          <w:color w:val="000000"/>
          <w:sz w:val="28"/>
          <w:szCs w:val="28"/>
        </w:rPr>
        <w:t>ск</w:t>
      </w:r>
      <w:r w:rsidR="00CB3F6E" w:rsidRPr="00F436A0">
        <w:rPr>
          <w:color w:val="000000"/>
          <w:sz w:val="28"/>
          <w:szCs w:val="28"/>
        </w:rPr>
        <w:t>а</w:t>
      </w:r>
      <w:r w:rsidRPr="00F436A0">
        <w:rPr>
          <w:color w:val="000000"/>
          <w:sz w:val="28"/>
          <w:szCs w:val="28"/>
        </w:rPr>
        <w:t xml:space="preserve"> является двойной: гем</w:t>
      </w:r>
      <w:r w:rsidR="00CB3F6E" w:rsidRPr="00F436A0">
        <w:rPr>
          <w:color w:val="000000"/>
          <w:sz w:val="28"/>
          <w:szCs w:val="28"/>
        </w:rPr>
        <w:t>а</w:t>
      </w:r>
      <w:r w:rsidRPr="00F436A0">
        <w:rPr>
          <w:color w:val="000000"/>
          <w:sz w:val="28"/>
          <w:szCs w:val="28"/>
        </w:rPr>
        <w:t>токсилин - основной кр</w:t>
      </w:r>
      <w:r w:rsidR="00CB3F6E" w:rsidRPr="00F436A0">
        <w:rPr>
          <w:color w:val="000000"/>
          <w:sz w:val="28"/>
          <w:szCs w:val="28"/>
        </w:rPr>
        <w:t>а</w:t>
      </w:r>
      <w:r w:rsidRPr="00F436A0">
        <w:rPr>
          <w:color w:val="000000"/>
          <w:sz w:val="28"/>
          <w:szCs w:val="28"/>
        </w:rPr>
        <w:t>ситель - окр</w:t>
      </w:r>
      <w:r w:rsidR="00CB3F6E" w:rsidRPr="00F436A0">
        <w:rPr>
          <w:color w:val="000000"/>
          <w:sz w:val="28"/>
          <w:szCs w:val="28"/>
        </w:rPr>
        <w:t>а</w:t>
      </w:r>
      <w:r w:rsidRPr="00F436A0">
        <w:rPr>
          <w:color w:val="000000"/>
          <w:sz w:val="28"/>
          <w:szCs w:val="28"/>
        </w:rPr>
        <w:t>шив</w:t>
      </w:r>
      <w:r w:rsidR="00CB3F6E" w:rsidRPr="00F436A0">
        <w:rPr>
          <w:color w:val="000000"/>
          <w:sz w:val="28"/>
          <w:szCs w:val="28"/>
        </w:rPr>
        <w:t>а</w:t>
      </w:r>
      <w:r w:rsidRPr="00F436A0">
        <w:rPr>
          <w:color w:val="000000"/>
          <w:sz w:val="28"/>
          <w:szCs w:val="28"/>
        </w:rPr>
        <w:t>ет ядр</w:t>
      </w:r>
      <w:r w:rsidR="00CB3F6E" w:rsidRPr="00F436A0">
        <w:rPr>
          <w:color w:val="000000"/>
          <w:sz w:val="28"/>
          <w:szCs w:val="28"/>
        </w:rPr>
        <w:t>а</w:t>
      </w:r>
      <w:r w:rsidRPr="00F436A0">
        <w:rPr>
          <w:color w:val="000000"/>
          <w:sz w:val="28"/>
          <w:szCs w:val="28"/>
        </w:rPr>
        <w:t xml:space="preserve"> клеток, эозин - кислый кр</w:t>
      </w:r>
      <w:r w:rsidR="00CB3F6E" w:rsidRPr="00F436A0">
        <w:rPr>
          <w:color w:val="000000"/>
          <w:sz w:val="28"/>
          <w:szCs w:val="28"/>
        </w:rPr>
        <w:t>а</w:t>
      </w:r>
      <w:r w:rsidRPr="00F436A0">
        <w:rPr>
          <w:color w:val="000000"/>
          <w:sz w:val="28"/>
          <w:szCs w:val="28"/>
        </w:rPr>
        <w:t>ситель - кр</w:t>
      </w:r>
      <w:r w:rsidR="00CB3F6E" w:rsidRPr="00F436A0">
        <w:rPr>
          <w:color w:val="000000"/>
          <w:sz w:val="28"/>
          <w:szCs w:val="28"/>
        </w:rPr>
        <w:t>а</w:t>
      </w:r>
      <w:r w:rsidRPr="00F436A0">
        <w:rPr>
          <w:color w:val="000000"/>
          <w:sz w:val="28"/>
          <w:szCs w:val="28"/>
        </w:rPr>
        <w:t>сит протопл</w:t>
      </w:r>
      <w:r w:rsidR="00CB3F6E" w:rsidRPr="00F436A0">
        <w:rPr>
          <w:color w:val="000000"/>
          <w:sz w:val="28"/>
          <w:szCs w:val="28"/>
        </w:rPr>
        <w:t>а</w:t>
      </w:r>
      <w:r w:rsidRPr="00F436A0">
        <w:rPr>
          <w:color w:val="000000"/>
          <w:sz w:val="28"/>
          <w:szCs w:val="28"/>
        </w:rPr>
        <w:t>зму клеток и в меньшей степени - р</w:t>
      </w:r>
      <w:r w:rsidR="00CB3F6E" w:rsidRPr="00F436A0">
        <w:rPr>
          <w:color w:val="000000"/>
          <w:sz w:val="28"/>
          <w:szCs w:val="28"/>
        </w:rPr>
        <w:t>а</w:t>
      </w:r>
      <w:r w:rsidRPr="00F436A0">
        <w:rPr>
          <w:color w:val="000000"/>
          <w:sz w:val="28"/>
          <w:szCs w:val="28"/>
        </w:rPr>
        <w:t>зличные неклеточные структуры.</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Ресурсы</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 Оборудов</w:t>
      </w:r>
      <w:r w:rsidR="00CB3F6E" w:rsidRPr="00F436A0">
        <w:rPr>
          <w:color w:val="000000"/>
          <w:sz w:val="28"/>
          <w:szCs w:val="28"/>
        </w:rPr>
        <w:t>а</w:t>
      </w:r>
      <w:r w:rsidRPr="00F436A0">
        <w:rPr>
          <w:color w:val="000000"/>
          <w:sz w:val="28"/>
          <w:szCs w:val="28"/>
        </w:rPr>
        <w:t>ние: вытяжной шк</w:t>
      </w:r>
      <w:r w:rsidR="00CB3F6E" w:rsidRPr="00F436A0">
        <w:rPr>
          <w:color w:val="000000"/>
          <w:sz w:val="28"/>
          <w:szCs w:val="28"/>
        </w:rPr>
        <w:t>а</w:t>
      </w:r>
      <w:r w:rsidRPr="00F436A0">
        <w:rPr>
          <w:color w:val="000000"/>
          <w:sz w:val="28"/>
          <w:szCs w:val="28"/>
        </w:rPr>
        <w:t>ф, емкости для окр</w:t>
      </w:r>
      <w:r w:rsidR="00CB3F6E" w:rsidRPr="00F436A0">
        <w:rPr>
          <w:color w:val="000000"/>
          <w:sz w:val="28"/>
          <w:szCs w:val="28"/>
        </w:rPr>
        <w:t>а</w:t>
      </w:r>
      <w:r w:rsidRPr="00F436A0">
        <w:rPr>
          <w:color w:val="000000"/>
          <w:sz w:val="28"/>
          <w:szCs w:val="28"/>
        </w:rPr>
        <w:t>шив</w:t>
      </w:r>
      <w:r w:rsidR="00CB3F6E" w:rsidRPr="00F436A0">
        <w:rPr>
          <w:color w:val="000000"/>
          <w:sz w:val="28"/>
          <w:szCs w:val="28"/>
        </w:rPr>
        <w:t>а</w:t>
      </w:r>
      <w:r w:rsidRPr="00F436A0">
        <w:rPr>
          <w:color w:val="000000"/>
          <w:sz w:val="28"/>
          <w:szCs w:val="28"/>
        </w:rPr>
        <w:t>ния, держ</w:t>
      </w:r>
      <w:r w:rsidR="00CB3F6E" w:rsidRPr="00F436A0">
        <w:rPr>
          <w:color w:val="000000"/>
          <w:sz w:val="28"/>
          <w:szCs w:val="28"/>
        </w:rPr>
        <w:t>а</w:t>
      </w:r>
      <w:r w:rsidRPr="00F436A0">
        <w:rPr>
          <w:color w:val="000000"/>
          <w:sz w:val="28"/>
          <w:szCs w:val="28"/>
        </w:rPr>
        <w:t xml:space="preserve">тель для стекол или </w:t>
      </w:r>
      <w:r w:rsidR="00CB3F6E" w:rsidRPr="00F436A0">
        <w:rPr>
          <w:color w:val="000000"/>
          <w:sz w:val="28"/>
          <w:szCs w:val="28"/>
        </w:rPr>
        <w:t>а</w:t>
      </w:r>
      <w:r w:rsidRPr="00F436A0">
        <w:rPr>
          <w:color w:val="000000"/>
          <w:sz w:val="28"/>
          <w:szCs w:val="28"/>
        </w:rPr>
        <w:t>втом</w:t>
      </w:r>
      <w:r w:rsidR="00CB3F6E" w:rsidRPr="00F436A0">
        <w:rPr>
          <w:color w:val="000000"/>
          <w:sz w:val="28"/>
          <w:szCs w:val="28"/>
        </w:rPr>
        <w:t>а</w:t>
      </w:r>
      <w:r w:rsidRPr="00F436A0">
        <w:rPr>
          <w:color w:val="000000"/>
          <w:sz w:val="28"/>
          <w:szCs w:val="28"/>
        </w:rPr>
        <w:t>т для окр</w:t>
      </w:r>
      <w:r w:rsidR="00CB3F6E" w:rsidRPr="00F436A0">
        <w:rPr>
          <w:color w:val="000000"/>
          <w:sz w:val="28"/>
          <w:szCs w:val="28"/>
        </w:rPr>
        <w:t>а</w:t>
      </w:r>
      <w:r w:rsidRPr="00F436A0">
        <w:rPr>
          <w:color w:val="000000"/>
          <w:sz w:val="28"/>
          <w:szCs w:val="28"/>
        </w:rPr>
        <w:t>ски HMS 70</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 М</w:t>
      </w:r>
      <w:r w:rsidR="00CB3F6E" w:rsidRPr="00F436A0">
        <w:rPr>
          <w:color w:val="000000"/>
          <w:sz w:val="28"/>
          <w:szCs w:val="28"/>
        </w:rPr>
        <w:t>а</w:t>
      </w:r>
      <w:r w:rsidRPr="00F436A0">
        <w:rPr>
          <w:color w:val="000000"/>
          <w:sz w:val="28"/>
          <w:szCs w:val="28"/>
        </w:rPr>
        <w:t>тери</w:t>
      </w:r>
      <w:r w:rsidR="00CB3F6E" w:rsidRPr="00F436A0">
        <w:rPr>
          <w:color w:val="000000"/>
          <w:sz w:val="28"/>
          <w:szCs w:val="28"/>
        </w:rPr>
        <w:t>а</w:t>
      </w:r>
      <w:r w:rsidRPr="00F436A0">
        <w:rPr>
          <w:color w:val="000000"/>
          <w:sz w:val="28"/>
          <w:szCs w:val="28"/>
        </w:rPr>
        <w:t>лы: предметное стекло, покровное стекло, фильтров</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бум</w:t>
      </w:r>
      <w:r w:rsidR="00CB3F6E" w:rsidRPr="00F436A0">
        <w:rPr>
          <w:color w:val="000000"/>
          <w:sz w:val="28"/>
          <w:szCs w:val="28"/>
        </w:rPr>
        <w:t>а</w:t>
      </w:r>
      <w:r w:rsidRPr="00F436A0">
        <w:rPr>
          <w:color w:val="000000"/>
          <w:sz w:val="28"/>
          <w:szCs w:val="28"/>
        </w:rPr>
        <w:t>г</w:t>
      </w:r>
      <w:r w:rsidR="00CB3F6E" w:rsidRPr="00F436A0">
        <w:rPr>
          <w:color w:val="000000"/>
          <w:sz w:val="28"/>
          <w:szCs w:val="28"/>
        </w:rPr>
        <w:t>а</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 Ре</w:t>
      </w:r>
      <w:r w:rsidR="00CB3F6E" w:rsidRPr="00F436A0">
        <w:rPr>
          <w:color w:val="000000"/>
          <w:sz w:val="28"/>
          <w:szCs w:val="28"/>
        </w:rPr>
        <w:t>а</w:t>
      </w:r>
      <w:r w:rsidRPr="00F436A0">
        <w:rPr>
          <w:color w:val="000000"/>
          <w:sz w:val="28"/>
          <w:szCs w:val="28"/>
        </w:rPr>
        <w:t>ктивы: гем</w:t>
      </w:r>
      <w:r w:rsidR="00CB3F6E" w:rsidRPr="00F436A0">
        <w:rPr>
          <w:color w:val="000000"/>
          <w:sz w:val="28"/>
          <w:szCs w:val="28"/>
        </w:rPr>
        <w:t>а</w:t>
      </w:r>
      <w:r w:rsidRPr="00F436A0">
        <w:rPr>
          <w:color w:val="000000"/>
          <w:sz w:val="28"/>
          <w:szCs w:val="28"/>
        </w:rPr>
        <w:t>токсилин, эозин, БиоКрил, дистиллиров</w:t>
      </w:r>
      <w:r w:rsidR="00CB3F6E" w:rsidRPr="00F436A0">
        <w:rPr>
          <w:color w:val="000000"/>
          <w:sz w:val="28"/>
          <w:szCs w:val="28"/>
        </w:rPr>
        <w:t>а</w:t>
      </w:r>
      <w:r w:rsidRPr="00F436A0">
        <w:rPr>
          <w:color w:val="000000"/>
          <w:sz w:val="28"/>
          <w:szCs w:val="28"/>
        </w:rPr>
        <w:t>нн</w:t>
      </w:r>
      <w:r w:rsidR="00CB3F6E" w:rsidRPr="00F436A0">
        <w:rPr>
          <w:color w:val="000000"/>
          <w:sz w:val="28"/>
          <w:szCs w:val="28"/>
        </w:rPr>
        <w:t>а</w:t>
      </w:r>
      <w:r w:rsidRPr="00F436A0">
        <w:rPr>
          <w:color w:val="000000"/>
          <w:sz w:val="28"/>
          <w:szCs w:val="28"/>
        </w:rPr>
        <w:t>я вод</w:t>
      </w:r>
      <w:r w:rsidR="00CB3F6E" w:rsidRPr="00F436A0">
        <w:rPr>
          <w:color w:val="000000"/>
          <w:sz w:val="28"/>
          <w:szCs w:val="28"/>
        </w:rPr>
        <w:t>а</w:t>
      </w:r>
      <w:r w:rsidRPr="00F436A0">
        <w:rPr>
          <w:color w:val="000000"/>
          <w:sz w:val="28"/>
          <w:szCs w:val="28"/>
        </w:rPr>
        <w:t>; проточн</w:t>
      </w:r>
      <w:r w:rsidR="00CB3F6E" w:rsidRPr="00F436A0">
        <w:rPr>
          <w:color w:val="000000"/>
          <w:sz w:val="28"/>
          <w:szCs w:val="28"/>
        </w:rPr>
        <w:t>а</w:t>
      </w:r>
      <w:r w:rsidRPr="00F436A0">
        <w:rPr>
          <w:color w:val="000000"/>
          <w:sz w:val="28"/>
          <w:szCs w:val="28"/>
        </w:rPr>
        <w:t>я вод</w:t>
      </w:r>
      <w:r w:rsidR="00CB3F6E" w:rsidRPr="00F436A0">
        <w:rPr>
          <w:color w:val="000000"/>
          <w:sz w:val="28"/>
          <w:szCs w:val="28"/>
        </w:rPr>
        <w:t>а</w:t>
      </w:r>
      <w:r w:rsidRPr="00F436A0">
        <w:rPr>
          <w:color w:val="000000"/>
          <w:sz w:val="28"/>
          <w:szCs w:val="28"/>
        </w:rPr>
        <w:t>; эт</w:t>
      </w:r>
      <w:r w:rsidR="00CB3F6E" w:rsidRPr="00F436A0">
        <w:rPr>
          <w:color w:val="000000"/>
          <w:sz w:val="28"/>
          <w:szCs w:val="28"/>
        </w:rPr>
        <w:t>а</w:t>
      </w:r>
      <w:r w:rsidRPr="00F436A0">
        <w:rPr>
          <w:color w:val="000000"/>
          <w:sz w:val="28"/>
          <w:szCs w:val="28"/>
        </w:rPr>
        <w:t>нол; Био-М</w:t>
      </w:r>
      <w:r w:rsidR="00CB3F6E" w:rsidRPr="00F436A0">
        <w:rPr>
          <w:color w:val="000000"/>
          <w:sz w:val="28"/>
          <w:szCs w:val="28"/>
        </w:rPr>
        <w:t>а</w:t>
      </w:r>
      <w:r w:rsidRPr="00F436A0">
        <w:rPr>
          <w:color w:val="000000"/>
          <w:sz w:val="28"/>
          <w:szCs w:val="28"/>
        </w:rPr>
        <w:t>унт</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Документиров</w:t>
      </w:r>
      <w:r w:rsidR="00CB3F6E" w:rsidRPr="00F436A0">
        <w:rPr>
          <w:color w:val="000000"/>
          <w:sz w:val="28"/>
          <w:szCs w:val="28"/>
        </w:rPr>
        <w:t>а</w:t>
      </w:r>
      <w:r w:rsidRPr="00F436A0">
        <w:rPr>
          <w:color w:val="000000"/>
          <w:sz w:val="28"/>
          <w:szCs w:val="28"/>
        </w:rPr>
        <w:t>ние:</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1. Форм</w:t>
      </w:r>
      <w:r w:rsidR="00CB3F6E" w:rsidRPr="00F436A0">
        <w:rPr>
          <w:color w:val="000000"/>
          <w:sz w:val="28"/>
          <w:szCs w:val="28"/>
        </w:rPr>
        <w:t>а</w:t>
      </w:r>
      <w:r w:rsidRPr="00F436A0">
        <w:rPr>
          <w:color w:val="000000"/>
          <w:sz w:val="28"/>
          <w:szCs w:val="28"/>
        </w:rPr>
        <w:t xml:space="preserve"> №014/ у, утвержден</w:t>
      </w:r>
      <w:r w:rsidR="00CB3F6E" w:rsidRPr="00F436A0">
        <w:rPr>
          <w:color w:val="000000"/>
          <w:sz w:val="28"/>
          <w:szCs w:val="28"/>
        </w:rPr>
        <w:t>а</w:t>
      </w:r>
      <w:r w:rsidRPr="00F436A0">
        <w:rPr>
          <w:color w:val="000000"/>
          <w:sz w:val="28"/>
          <w:szCs w:val="28"/>
        </w:rPr>
        <w:t xml:space="preserve"> прик</w:t>
      </w:r>
      <w:r w:rsidR="00CB3F6E" w:rsidRPr="00F436A0">
        <w:rPr>
          <w:color w:val="000000"/>
          <w:sz w:val="28"/>
          <w:szCs w:val="28"/>
        </w:rPr>
        <w:t>а</w:t>
      </w:r>
      <w:r w:rsidRPr="00F436A0">
        <w:rPr>
          <w:color w:val="000000"/>
          <w:sz w:val="28"/>
          <w:szCs w:val="28"/>
        </w:rPr>
        <w:t>зом и.о. Министр</w:t>
      </w:r>
      <w:r w:rsidR="00CB3F6E" w:rsidRPr="00F436A0">
        <w:rPr>
          <w:color w:val="000000"/>
          <w:sz w:val="28"/>
          <w:szCs w:val="28"/>
        </w:rPr>
        <w:t>а</w:t>
      </w:r>
      <w:r w:rsidRPr="00F436A0">
        <w:rPr>
          <w:color w:val="000000"/>
          <w:sz w:val="28"/>
          <w:szCs w:val="28"/>
        </w:rPr>
        <w:t xml:space="preserve"> здр</w:t>
      </w:r>
      <w:r w:rsidR="00CB3F6E" w:rsidRPr="00F436A0">
        <w:rPr>
          <w:color w:val="000000"/>
          <w:sz w:val="28"/>
          <w:szCs w:val="28"/>
        </w:rPr>
        <w:t>а</w:t>
      </w:r>
      <w:r w:rsidRPr="00F436A0">
        <w:rPr>
          <w:color w:val="000000"/>
          <w:sz w:val="28"/>
          <w:szCs w:val="28"/>
        </w:rPr>
        <w:t>воохр</w:t>
      </w:r>
      <w:r w:rsidR="00CB3F6E" w:rsidRPr="00F436A0">
        <w:rPr>
          <w:color w:val="000000"/>
          <w:sz w:val="28"/>
          <w:szCs w:val="28"/>
        </w:rPr>
        <w:t>а</w:t>
      </w:r>
      <w:r w:rsidRPr="00F436A0">
        <w:rPr>
          <w:color w:val="000000"/>
          <w:sz w:val="28"/>
          <w:szCs w:val="28"/>
        </w:rPr>
        <w:t>нения Республики 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хст</w:t>
      </w:r>
      <w:r w:rsidR="00CB3F6E" w:rsidRPr="00F436A0">
        <w:rPr>
          <w:color w:val="000000"/>
          <w:sz w:val="28"/>
          <w:szCs w:val="28"/>
        </w:rPr>
        <w:t>а</w:t>
      </w:r>
      <w:r w:rsidRPr="00F436A0">
        <w:rPr>
          <w:color w:val="000000"/>
          <w:sz w:val="28"/>
          <w:szCs w:val="28"/>
        </w:rPr>
        <w:t>н от «23» ноября 2010 г. № 907 «Н</w:t>
      </w:r>
      <w:r w:rsidR="00CB3F6E" w:rsidRPr="00F436A0">
        <w:rPr>
          <w:color w:val="000000"/>
          <w:sz w:val="28"/>
          <w:szCs w:val="28"/>
        </w:rPr>
        <w:t>а</w:t>
      </w:r>
      <w:r w:rsidRPr="00F436A0">
        <w:rPr>
          <w:color w:val="000000"/>
          <w:sz w:val="28"/>
          <w:szCs w:val="28"/>
        </w:rPr>
        <w:t>пр</w:t>
      </w:r>
      <w:r w:rsidR="00CB3F6E" w:rsidRPr="00F436A0">
        <w:rPr>
          <w:color w:val="000000"/>
          <w:sz w:val="28"/>
          <w:szCs w:val="28"/>
        </w:rPr>
        <w:t>а</w:t>
      </w:r>
      <w:r w:rsidRPr="00F436A0">
        <w:rPr>
          <w:color w:val="000000"/>
          <w:sz w:val="28"/>
          <w:szCs w:val="28"/>
        </w:rPr>
        <w:t>вление н</w:t>
      </w:r>
      <w:r w:rsidR="00CB3F6E" w:rsidRPr="00F436A0">
        <w:rPr>
          <w:color w:val="000000"/>
          <w:sz w:val="28"/>
          <w:szCs w:val="28"/>
        </w:rPr>
        <w:t>а</w:t>
      </w:r>
      <w:r w:rsidRPr="00F436A0">
        <w:rPr>
          <w:color w:val="000000"/>
          <w:sz w:val="28"/>
          <w:szCs w:val="28"/>
        </w:rPr>
        <w:t>п</w:t>
      </w:r>
      <w:r w:rsidR="00CB3F6E" w:rsidRPr="00F436A0">
        <w:rPr>
          <w:color w:val="000000"/>
          <w:sz w:val="28"/>
          <w:szCs w:val="28"/>
        </w:rPr>
        <w:t>а</w:t>
      </w:r>
      <w:r w:rsidRPr="00F436A0">
        <w:rPr>
          <w:color w:val="000000"/>
          <w:sz w:val="28"/>
          <w:szCs w:val="28"/>
        </w:rPr>
        <w:t>толого – гистологическое исследов</w:t>
      </w:r>
      <w:r w:rsidR="00CB3F6E" w:rsidRPr="00F436A0">
        <w:rPr>
          <w:color w:val="000000"/>
          <w:sz w:val="28"/>
          <w:szCs w:val="28"/>
        </w:rPr>
        <w:t>а</w:t>
      </w:r>
      <w:r w:rsidRPr="00F436A0">
        <w:rPr>
          <w:color w:val="000000"/>
          <w:sz w:val="28"/>
          <w:szCs w:val="28"/>
        </w:rPr>
        <w:t>ние»</w:t>
      </w:r>
    </w:p>
    <w:p w:rsidR="0012766B" w:rsidRPr="00F436A0" w:rsidRDefault="003A73E8">
      <w:pPr>
        <w:pStyle w:val="a7"/>
        <w:spacing w:before="0" w:beforeAutospacing="0" w:after="0" w:afterAutospacing="0"/>
        <w:ind w:firstLine="851"/>
        <w:jc w:val="both"/>
        <w:rPr>
          <w:color w:val="000000"/>
          <w:sz w:val="28"/>
          <w:szCs w:val="28"/>
        </w:rPr>
      </w:pPr>
      <w:r w:rsidRPr="00F436A0">
        <w:rPr>
          <w:color w:val="000000"/>
          <w:sz w:val="28"/>
          <w:szCs w:val="28"/>
        </w:rPr>
        <w:t>2. Журн</w:t>
      </w:r>
      <w:r w:rsidR="00CB3F6E" w:rsidRPr="00F436A0">
        <w:rPr>
          <w:color w:val="000000"/>
          <w:sz w:val="28"/>
          <w:szCs w:val="28"/>
        </w:rPr>
        <w:t>а</w:t>
      </w:r>
      <w:r w:rsidRPr="00F436A0">
        <w:rPr>
          <w:color w:val="000000"/>
          <w:sz w:val="28"/>
          <w:szCs w:val="28"/>
        </w:rPr>
        <w:t>л регистр</w:t>
      </w:r>
      <w:r w:rsidR="00CB3F6E" w:rsidRPr="00F436A0">
        <w:rPr>
          <w:color w:val="000000"/>
          <w:sz w:val="28"/>
          <w:szCs w:val="28"/>
        </w:rPr>
        <w:t>а</w:t>
      </w:r>
      <w:r w:rsidRPr="00F436A0">
        <w:rPr>
          <w:color w:val="000000"/>
          <w:sz w:val="28"/>
          <w:szCs w:val="28"/>
        </w:rPr>
        <w:t>ции исследов</w:t>
      </w:r>
      <w:r w:rsidR="00CB3F6E" w:rsidRPr="00F436A0">
        <w:rPr>
          <w:color w:val="000000"/>
          <w:sz w:val="28"/>
          <w:szCs w:val="28"/>
        </w:rPr>
        <w:t>а</w:t>
      </w:r>
      <w:r w:rsidRPr="00F436A0">
        <w:rPr>
          <w:color w:val="000000"/>
          <w:sz w:val="28"/>
          <w:szCs w:val="28"/>
        </w:rPr>
        <w:t>ний опре</w:t>
      </w:r>
      <w:r w:rsidR="00CB3F6E" w:rsidRPr="00F436A0">
        <w:rPr>
          <w:color w:val="000000"/>
          <w:sz w:val="28"/>
          <w:szCs w:val="28"/>
        </w:rPr>
        <w:t>а</w:t>
      </w:r>
      <w:r w:rsidRPr="00F436A0">
        <w:rPr>
          <w:color w:val="000000"/>
          <w:sz w:val="28"/>
          <w:szCs w:val="28"/>
        </w:rPr>
        <w:t>ционного и биопсийного м</w:t>
      </w:r>
      <w:r w:rsidR="00CB3F6E" w:rsidRPr="00F436A0">
        <w:rPr>
          <w:color w:val="000000"/>
          <w:sz w:val="28"/>
          <w:szCs w:val="28"/>
        </w:rPr>
        <w:t>а</w:t>
      </w:r>
      <w:r w:rsidRPr="00F436A0">
        <w:rPr>
          <w:color w:val="000000"/>
          <w:sz w:val="28"/>
          <w:szCs w:val="28"/>
        </w:rPr>
        <w:t>тери</w:t>
      </w:r>
      <w:r w:rsidR="00CB3F6E" w:rsidRPr="00F436A0">
        <w:rPr>
          <w:color w:val="000000"/>
          <w:sz w:val="28"/>
          <w:szCs w:val="28"/>
        </w:rPr>
        <w:t>а</w:t>
      </w:r>
      <w:r w:rsidRPr="00F436A0">
        <w:rPr>
          <w:color w:val="000000"/>
          <w:sz w:val="28"/>
          <w:szCs w:val="28"/>
        </w:rPr>
        <w:t>л</w:t>
      </w:r>
      <w:r w:rsidR="00CB3F6E" w:rsidRPr="00F436A0">
        <w:rPr>
          <w:color w:val="000000"/>
          <w:sz w:val="28"/>
          <w:szCs w:val="28"/>
        </w:rPr>
        <w:t>а</w:t>
      </w:r>
      <w:r w:rsidRPr="00F436A0">
        <w:rPr>
          <w:color w:val="000000"/>
          <w:sz w:val="28"/>
          <w:szCs w:val="28"/>
        </w:rPr>
        <w:t>.</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Процедур</w:t>
      </w:r>
      <w:r w:rsidR="00CB3F6E" w:rsidRPr="00F436A0">
        <w:rPr>
          <w:color w:val="000000"/>
          <w:sz w:val="28"/>
          <w:szCs w:val="28"/>
        </w:rPr>
        <w:t>а</w:t>
      </w:r>
      <w:r w:rsidRPr="00F436A0">
        <w:rPr>
          <w:color w:val="000000"/>
          <w:sz w:val="28"/>
          <w:szCs w:val="28"/>
        </w:rPr>
        <w:t>:</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1. Помещ</w:t>
      </w:r>
      <w:r w:rsidR="00CB3F6E" w:rsidRPr="00F436A0">
        <w:rPr>
          <w:color w:val="000000"/>
          <w:sz w:val="28"/>
          <w:szCs w:val="28"/>
        </w:rPr>
        <w:t>а</w:t>
      </w:r>
      <w:r w:rsidRPr="00F436A0">
        <w:rPr>
          <w:color w:val="000000"/>
          <w:sz w:val="28"/>
          <w:szCs w:val="28"/>
        </w:rPr>
        <w:t>ю срезы в емкость с биоклиром (3 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 xml:space="preserve"> 10 мин, 10 мин, 5 мин)</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lastRenderedPageBreak/>
        <w:t>2. Помещ</w:t>
      </w:r>
      <w:r w:rsidR="00CB3F6E" w:rsidRPr="00F436A0">
        <w:rPr>
          <w:color w:val="000000"/>
          <w:sz w:val="28"/>
          <w:szCs w:val="28"/>
        </w:rPr>
        <w:t>а</w:t>
      </w:r>
      <w:r w:rsidRPr="00F436A0">
        <w:rPr>
          <w:color w:val="000000"/>
          <w:sz w:val="28"/>
          <w:szCs w:val="28"/>
        </w:rPr>
        <w:t>ю срезы в емкости со спирт</w:t>
      </w:r>
      <w:r w:rsidR="00CB3F6E" w:rsidRPr="00F436A0">
        <w:rPr>
          <w:color w:val="000000"/>
          <w:sz w:val="28"/>
          <w:szCs w:val="28"/>
        </w:rPr>
        <w:t>а</w:t>
      </w:r>
      <w:r w:rsidRPr="00F436A0">
        <w:rPr>
          <w:color w:val="000000"/>
          <w:sz w:val="28"/>
          <w:szCs w:val="28"/>
        </w:rPr>
        <w:t>ми (3 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 xml:space="preserve"> 5 мин, 5 мин, 10 мин)</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3. Промещ</w:t>
      </w:r>
      <w:r w:rsidR="00CB3F6E" w:rsidRPr="00F436A0">
        <w:rPr>
          <w:color w:val="000000"/>
          <w:sz w:val="28"/>
          <w:szCs w:val="28"/>
        </w:rPr>
        <w:t>а</w:t>
      </w:r>
      <w:r w:rsidRPr="00F436A0">
        <w:rPr>
          <w:color w:val="000000"/>
          <w:sz w:val="28"/>
          <w:szCs w:val="28"/>
        </w:rPr>
        <w:t>ю срезы в дистиллиров</w:t>
      </w:r>
      <w:r w:rsidR="00CB3F6E" w:rsidRPr="00F436A0">
        <w:rPr>
          <w:color w:val="000000"/>
          <w:sz w:val="28"/>
          <w:szCs w:val="28"/>
        </w:rPr>
        <w:t>а</w:t>
      </w:r>
      <w:r w:rsidRPr="00F436A0">
        <w:rPr>
          <w:color w:val="000000"/>
          <w:sz w:val="28"/>
          <w:szCs w:val="28"/>
        </w:rPr>
        <w:t>нную воду</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4. Помещ</w:t>
      </w:r>
      <w:r w:rsidR="00CB3F6E" w:rsidRPr="00F436A0">
        <w:rPr>
          <w:color w:val="000000"/>
          <w:sz w:val="28"/>
          <w:szCs w:val="28"/>
        </w:rPr>
        <w:t>а</w:t>
      </w:r>
      <w:r w:rsidRPr="00F436A0">
        <w:rPr>
          <w:color w:val="000000"/>
          <w:sz w:val="28"/>
          <w:szCs w:val="28"/>
        </w:rPr>
        <w:t>ю срезы в емкость с гемотоксилином, ост</w:t>
      </w:r>
      <w:r w:rsidR="00CB3F6E" w:rsidRPr="00F436A0">
        <w:rPr>
          <w:color w:val="000000"/>
          <w:sz w:val="28"/>
          <w:szCs w:val="28"/>
        </w:rPr>
        <w:t>а</w:t>
      </w:r>
      <w:r w:rsidRPr="00F436A0">
        <w:rPr>
          <w:color w:val="000000"/>
          <w:sz w:val="28"/>
          <w:szCs w:val="28"/>
        </w:rPr>
        <w:t>вляю н</w:t>
      </w:r>
      <w:r w:rsidR="00CB3F6E" w:rsidRPr="00F436A0">
        <w:rPr>
          <w:color w:val="000000"/>
          <w:sz w:val="28"/>
          <w:szCs w:val="28"/>
        </w:rPr>
        <w:t>а</w:t>
      </w:r>
      <w:r w:rsidRPr="00F436A0">
        <w:rPr>
          <w:color w:val="000000"/>
          <w:sz w:val="28"/>
          <w:szCs w:val="28"/>
        </w:rPr>
        <w:t xml:space="preserve"> 11 мин (лимфоузлы- 10 мин)</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5. Промыв</w:t>
      </w:r>
      <w:r w:rsidR="00CB3F6E" w:rsidRPr="00F436A0">
        <w:rPr>
          <w:color w:val="000000"/>
          <w:sz w:val="28"/>
          <w:szCs w:val="28"/>
        </w:rPr>
        <w:t>а</w:t>
      </w:r>
      <w:r w:rsidRPr="00F436A0">
        <w:rPr>
          <w:color w:val="000000"/>
          <w:sz w:val="28"/>
          <w:szCs w:val="28"/>
        </w:rPr>
        <w:t>ю срезы в дистиллиров</w:t>
      </w:r>
      <w:r w:rsidR="00CB3F6E" w:rsidRPr="00F436A0">
        <w:rPr>
          <w:color w:val="000000"/>
          <w:sz w:val="28"/>
          <w:szCs w:val="28"/>
        </w:rPr>
        <w:t>а</w:t>
      </w:r>
      <w:r w:rsidRPr="00F436A0">
        <w:rPr>
          <w:color w:val="000000"/>
          <w:sz w:val="28"/>
          <w:szCs w:val="28"/>
        </w:rPr>
        <w:t>нной воде</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6. Помещ</w:t>
      </w:r>
      <w:r w:rsidR="00CB3F6E" w:rsidRPr="00F436A0">
        <w:rPr>
          <w:color w:val="000000"/>
          <w:sz w:val="28"/>
          <w:szCs w:val="28"/>
        </w:rPr>
        <w:t>а</w:t>
      </w:r>
      <w:r w:rsidRPr="00F436A0">
        <w:rPr>
          <w:color w:val="000000"/>
          <w:sz w:val="28"/>
          <w:szCs w:val="28"/>
        </w:rPr>
        <w:t>ю срезы в емкость с эозином н</w:t>
      </w:r>
      <w:r w:rsidR="00CB3F6E" w:rsidRPr="00F436A0">
        <w:rPr>
          <w:color w:val="000000"/>
          <w:sz w:val="28"/>
          <w:szCs w:val="28"/>
        </w:rPr>
        <w:t>а</w:t>
      </w:r>
      <w:r w:rsidRPr="00F436A0">
        <w:rPr>
          <w:color w:val="000000"/>
          <w:sz w:val="28"/>
          <w:szCs w:val="28"/>
        </w:rPr>
        <w:t xml:space="preserve"> 5 сек</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7. Помещ</w:t>
      </w:r>
      <w:r w:rsidR="00CB3F6E" w:rsidRPr="00F436A0">
        <w:rPr>
          <w:color w:val="000000"/>
          <w:sz w:val="28"/>
          <w:szCs w:val="28"/>
        </w:rPr>
        <w:t>а</w:t>
      </w:r>
      <w:r w:rsidRPr="00F436A0">
        <w:rPr>
          <w:color w:val="000000"/>
          <w:sz w:val="28"/>
          <w:szCs w:val="28"/>
        </w:rPr>
        <w:t>ю срезы в дистиллиров</w:t>
      </w:r>
      <w:r w:rsidR="00CB3F6E" w:rsidRPr="00F436A0">
        <w:rPr>
          <w:color w:val="000000"/>
          <w:sz w:val="28"/>
          <w:szCs w:val="28"/>
        </w:rPr>
        <w:t>а</w:t>
      </w:r>
      <w:r w:rsidRPr="00F436A0">
        <w:rPr>
          <w:color w:val="000000"/>
          <w:sz w:val="28"/>
          <w:szCs w:val="28"/>
        </w:rPr>
        <w:t>нной воде</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8. Помещ</w:t>
      </w:r>
      <w:r w:rsidR="00CB3F6E" w:rsidRPr="00F436A0">
        <w:rPr>
          <w:color w:val="000000"/>
          <w:sz w:val="28"/>
          <w:szCs w:val="28"/>
        </w:rPr>
        <w:t>а</w:t>
      </w:r>
      <w:r w:rsidRPr="00F436A0">
        <w:rPr>
          <w:color w:val="000000"/>
          <w:sz w:val="28"/>
          <w:szCs w:val="28"/>
        </w:rPr>
        <w:t>ю срезы в емкость со спирт</w:t>
      </w:r>
      <w:r w:rsidR="00CB3F6E" w:rsidRPr="00F436A0">
        <w:rPr>
          <w:color w:val="000000"/>
          <w:sz w:val="28"/>
          <w:szCs w:val="28"/>
        </w:rPr>
        <w:t>а</w:t>
      </w:r>
      <w:r w:rsidRPr="00F436A0">
        <w:rPr>
          <w:color w:val="000000"/>
          <w:sz w:val="28"/>
          <w:szCs w:val="28"/>
        </w:rPr>
        <w:t>ми (3 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 по 5 мин)</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9. Помещ</w:t>
      </w:r>
      <w:r w:rsidR="00CB3F6E" w:rsidRPr="00F436A0">
        <w:rPr>
          <w:color w:val="000000"/>
          <w:sz w:val="28"/>
          <w:szCs w:val="28"/>
        </w:rPr>
        <w:t>а</w:t>
      </w:r>
      <w:r w:rsidRPr="00F436A0">
        <w:rPr>
          <w:color w:val="000000"/>
          <w:sz w:val="28"/>
          <w:szCs w:val="28"/>
        </w:rPr>
        <w:t>ю  срезы в емкости с биоклиром (3 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 по 10 мин)</w:t>
      </w:r>
    </w:p>
    <w:p w:rsidR="003A73E8" w:rsidRPr="00F436A0" w:rsidRDefault="003A73E8" w:rsidP="002C62ED">
      <w:pPr>
        <w:pStyle w:val="a7"/>
        <w:spacing w:before="0" w:beforeAutospacing="0" w:after="0" w:afterAutospacing="0"/>
        <w:ind w:firstLine="851"/>
        <w:jc w:val="both"/>
        <w:rPr>
          <w:color w:val="000000"/>
          <w:sz w:val="28"/>
          <w:szCs w:val="28"/>
        </w:rPr>
      </w:pPr>
      <w:r w:rsidRPr="00F436A0">
        <w:rPr>
          <w:color w:val="000000"/>
          <w:sz w:val="28"/>
          <w:szCs w:val="28"/>
        </w:rPr>
        <w:t>10. Помещ</w:t>
      </w:r>
      <w:r w:rsidR="00CB3F6E" w:rsidRPr="00F436A0">
        <w:rPr>
          <w:color w:val="000000"/>
          <w:sz w:val="28"/>
          <w:szCs w:val="28"/>
        </w:rPr>
        <w:t>а</w:t>
      </w:r>
      <w:r w:rsidRPr="00F436A0">
        <w:rPr>
          <w:color w:val="000000"/>
          <w:sz w:val="28"/>
          <w:szCs w:val="28"/>
        </w:rPr>
        <w:t>ю срезы в емкости с биоклиром (3 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 xml:space="preserve"> 10 мин, 10 мин, 5 мин)</w:t>
      </w:r>
    </w:p>
    <w:p w:rsidR="0012766B" w:rsidRPr="00F436A0" w:rsidRDefault="003A73E8">
      <w:pPr>
        <w:pStyle w:val="a7"/>
        <w:spacing w:before="0" w:beforeAutospacing="0" w:after="0" w:afterAutospacing="0"/>
        <w:ind w:firstLine="851"/>
        <w:jc w:val="both"/>
        <w:rPr>
          <w:b/>
          <w:sz w:val="28"/>
          <w:szCs w:val="28"/>
        </w:rPr>
      </w:pPr>
      <w:r w:rsidRPr="00F436A0">
        <w:rPr>
          <w:color w:val="000000"/>
          <w:sz w:val="28"/>
          <w:szCs w:val="28"/>
        </w:rPr>
        <w:t>Примеч</w:t>
      </w:r>
      <w:r w:rsidR="00CB3F6E" w:rsidRPr="00F436A0">
        <w:rPr>
          <w:color w:val="000000"/>
          <w:sz w:val="28"/>
          <w:szCs w:val="28"/>
        </w:rPr>
        <w:t>а</w:t>
      </w:r>
      <w:r w:rsidRPr="00F436A0">
        <w:rPr>
          <w:color w:val="000000"/>
          <w:sz w:val="28"/>
          <w:szCs w:val="28"/>
        </w:rPr>
        <w:t>ние: не использов</w:t>
      </w:r>
      <w:r w:rsidR="00CB3F6E" w:rsidRPr="00F436A0">
        <w:rPr>
          <w:color w:val="000000"/>
          <w:sz w:val="28"/>
          <w:szCs w:val="28"/>
        </w:rPr>
        <w:t>а</w:t>
      </w:r>
      <w:r w:rsidRPr="00F436A0">
        <w:rPr>
          <w:color w:val="000000"/>
          <w:sz w:val="28"/>
          <w:szCs w:val="28"/>
        </w:rPr>
        <w:t>ть покрытые полилизином предметные стекл</w:t>
      </w:r>
      <w:r w:rsidR="00CB3F6E" w:rsidRPr="00F436A0">
        <w:rPr>
          <w:color w:val="000000"/>
          <w:sz w:val="28"/>
          <w:szCs w:val="28"/>
        </w:rPr>
        <w:t>а</w:t>
      </w:r>
      <w:r w:rsidRPr="00F436A0">
        <w:rPr>
          <w:color w:val="000000"/>
          <w:sz w:val="28"/>
          <w:szCs w:val="28"/>
        </w:rPr>
        <w:t>. Избег</w:t>
      </w:r>
      <w:r w:rsidR="00CB3F6E" w:rsidRPr="00F436A0">
        <w:rPr>
          <w:color w:val="000000"/>
          <w:sz w:val="28"/>
          <w:szCs w:val="28"/>
        </w:rPr>
        <w:t>а</w:t>
      </w:r>
      <w:r w:rsidRPr="00F436A0">
        <w:rPr>
          <w:color w:val="000000"/>
          <w:sz w:val="28"/>
          <w:szCs w:val="28"/>
        </w:rPr>
        <w:t>ть использов</w:t>
      </w:r>
      <w:r w:rsidR="00CB3F6E" w:rsidRPr="00F436A0">
        <w:rPr>
          <w:color w:val="000000"/>
          <w:sz w:val="28"/>
          <w:szCs w:val="28"/>
        </w:rPr>
        <w:t>а</w:t>
      </w:r>
      <w:r w:rsidRPr="00F436A0">
        <w:rPr>
          <w:color w:val="000000"/>
          <w:sz w:val="28"/>
          <w:szCs w:val="28"/>
        </w:rPr>
        <w:t>ния мет</w:t>
      </w:r>
      <w:r w:rsidR="00CB3F6E" w:rsidRPr="00F436A0">
        <w:rPr>
          <w:color w:val="000000"/>
          <w:sz w:val="28"/>
          <w:szCs w:val="28"/>
        </w:rPr>
        <w:t>а</w:t>
      </w:r>
      <w:r w:rsidRPr="00F436A0">
        <w:rPr>
          <w:color w:val="000000"/>
          <w:sz w:val="28"/>
          <w:szCs w:val="28"/>
        </w:rPr>
        <w:t>ллических инструментов (пинцетов и т.п.). хр</w:t>
      </w:r>
      <w:r w:rsidR="00CB3F6E" w:rsidRPr="00F436A0">
        <w:rPr>
          <w:color w:val="000000"/>
          <w:sz w:val="28"/>
          <w:szCs w:val="28"/>
        </w:rPr>
        <w:t>а</w:t>
      </w:r>
      <w:r w:rsidRPr="00F436A0">
        <w:rPr>
          <w:color w:val="000000"/>
          <w:sz w:val="28"/>
          <w:szCs w:val="28"/>
        </w:rPr>
        <w:t>нить готовые преп</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ты в темном помещении. Если хр</w:t>
      </w:r>
      <w:r w:rsidR="00CB3F6E" w:rsidRPr="00F436A0">
        <w:rPr>
          <w:color w:val="000000"/>
          <w:sz w:val="28"/>
          <w:szCs w:val="28"/>
        </w:rPr>
        <w:t>а</w:t>
      </w:r>
      <w:r w:rsidRPr="00F436A0">
        <w:rPr>
          <w:color w:val="000000"/>
          <w:sz w:val="28"/>
          <w:szCs w:val="28"/>
        </w:rPr>
        <w:t>нение р</w:t>
      </w:r>
      <w:r w:rsidR="00CB3F6E" w:rsidRPr="00F436A0">
        <w:rPr>
          <w:color w:val="000000"/>
          <w:sz w:val="28"/>
          <w:szCs w:val="28"/>
        </w:rPr>
        <w:t>а</w:t>
      </w:r>
      <w:r w:rsidRPr="00F436A0">
        <w:rPr>
          <w:color w:val="000000"/>
          <w:sz w:val="28"/>
          <w:szCs w:val="28"/>
        </w:rPr>
        <w:t>створ</w:t>
      </w:r>
      <w:r w:rsidR="00CB3F6E" w:rsidRPr="00F436A0">
        <w:rPr>
          <w:color w:val="000000"/>
          <w:sz w:val="28"/>
          <w:szCs w:val="28"/>
        </w:rPr>
        <w:t>а</w:t>
      </w:r>
      <w:r w:rsidRPr="00F436A0">
        <w:rPr>
          <w:color w:val="000000"/>
          <w:sz w:val="28"/>
          <w:szCs w:val="28"/>
        </w:rPr>
        <w:t xml:space="preserve"> йодной кислоты происходило при темпер</w:t>
      </w:r>
      <w:r w:rsidR="00CB3F6E" w:rsidRPr="00F436A0">
        <w:rPr>
          <w:color w:val="000000"/>
          <w:sz w:val="28"/>
          <w:szCs w:val="28"/>
        </w:rPr>
        <w:t>а</w:t>
      </w:r>
      <w:r w:rsidRPr="00F436A0">
        <w:rPr>
          <w:color w:val="000000"/>
          <w:sz w:val="28"/>
          <w:szCs w:val="28"/>
        </w:rPr>
        <w:t>туре ниже рекомендуемой и произошло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ние геля, необходимо поместить фл</w:t>
      </w:r>
      <w:r w:rsidR="00CB3F6E" w:rsidRPr="00F436A0">
        <w:rPr>
          <w:color w:val="000000"/>
          <w:sz w:val="28"/>
          <w:szCs w:val="28"/>
        </w:rPr>
        <w:t>а</w:t>
      </w:r>
      <w:r w:rsidRPr="00F436A0">
        <w:rPr>
          <w:color w:val="000000"/>
          <w:sz w:val="28"/>
          <w:szCs w:val="28"/>
        </w:rPr>
        <w:t>кон с ре</w:t>
      </w:r>
      <w:r w:rsidR="00CB3F6E" w:rsidRPr="00F436A0">
        <w:rPr>
          <w:color w:val="000000"/>
          <w:sz w:val="28"/>
          <w:szCs w:val="28"/>
        </w:rPr>
        <w:t>а</w:t>
      </w:r>
      <w:r w:rsidRPr="00F436A0">
        <w:rPr>
          <w:color w:val="000000"/>
          <w:sz w:val="28"/>
          <w:szCs w:val="28"/>
        </w:rPr>
        <w:t xml:space="preserve">ктивом в теплую воду - произойдет переход в исходное </w:t>
      </w:r>
      <w:r w:rsidR="00CB3F6E" w:rsidRPr="00F436A0">
        <w:rPr>
          <w:color w:val="000000"/>
          <w:sz w:val="28"/>
          <w:szCs w:val="28"/>
        </w:rPr>
        <w:t>а</w:t>
      </w:r>
      <w:r w:rsidRPr="00F436A0">
        <w:rPr>
          <w:color w:val="000000"/>
          <w:sz w:val="28"/>
          <w:szCs w:val="28"/>
        </w:rPr>
        <w:t>грег</w:t>
      </w:r>
      <w:r w:rsidR="00CB3F6E" w:rsidRPr="00F436A0">
        <w:rPr>
          <w:color w:val="000000"/>
          <w:sz w:val="28"/>
          <w:szCs w:val="28"/>
        </w:rPr>
        <w:t>а</w:t>
      </w:r>
      <w:r w:rsidRPr="00F436A0">
        <w:rPr>
          <w:color w:val="000000"/>
          <w:sz w:val="28"/>
          <w:szCs w:val="28"/>
        </w:rPr>
        <w:t>тное состояние</w:t>
      </w:r>
    </w:p>
    <w:p w:rsidR="00EB509F" w:rsidRPr="00F436A0" w:rsidRDefault="008822BA" w:rsidP="002C62ED">
      <w:pPr>
        <w:pStyle w:val="a7"/>
        <w:spacing w:before="0" w:beforeAutospacing="0" w:after="0" w:afterAutospacing="0"/>
        <w:ind w:firstLine="851"/>
        <w:jc w:val="both"/>
        <w:rPr>
          <w:color w:val="000000"/>
          <w:sz w:val="28"/>
          <w:szCs w:val="28"/>
        </w:rPr>
      </w:pPr>
      <w:r w:rsidRPr="00F436A0">
        <w:rPr>
          <w:b/>
          <w:sz w:val="28"/>
          <w:szCs w:val="28"/>
        </w:rPr>
        <w:t>2.3.</w:t>
      </w:r>
      <w:r w:rsidR="0066431F" w:rsidRPr="00F436A0">
        <w:rPr>
          <w:b/>
          <w:sz w:val="28"/>
          <w:szCs w:val="28"/>
        </w:rPr>
        <w:t>7</w:t>
      </w:r>
      <w:r w:rsidRPr="00F436A0">
        <w:rPr>
          <w:b/>
          <w:sz w:val="28"/>
          <w:szCs w:val="28"/>
        </w:rPr>
        <w:t>.</w:t>
      </w:r>
      <w:r w:rsidR="00EB509F" w:rsidRPr="00F436A0">
        <w:rPr>
          <w:b/>
          <w:sz w:val="28"/>
          <w:szCs w:val="28"/>
        </w:rPr>
        <w:t xml:space="preserve"> Проведение ИГХ исследов</w:t>
      </w:r>
      <w:r w:rsidR="00CB3F6E" w:rsidRPr="00F436A0">
        <w:rPr>
          <w:b/>
          <w:sz w:val="28"/>
          <w:szCs w:val="28"/>
        </w:rPr>
        <w:t>а</w:t>
      </w:r>
      <w:r w:rsidR="00EB509F" w:rsidRPr="00F436A0">
        <w:rPr>
          <w:b/>
          <w:sz w:val="28"/>
          <w:szCs w:val="28"/>
        </w:rPr>
        <w:t>ния</w:t>
      </w:r>
    </w:p>
    <w:p w:rsidR="00EB509F" w:rsidRPr="00F436A0" w:rsidRDefault="00536DD4"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Иммунногистохимическое исследование на предмент экспрессии Е-кадгерина в опухолевых клетках диффузного и интестинального рака желудка проведено для 33 случаев данного ЗНО</w:t>
      </w:r>
      <w:r w:rsidR="00B10CF1" w:rsidRPr="00F436A0">
        <w:rPr>
          <w:rFonts w:ascii="Times New Roman" w:hAnsi="Times New Roman" w:cs="Times New Roman"/>
          <w:sz w:val="28"/>
          <w:szCs w:val="28"/>
        </w:rPr>
        <w:t xml:space="preserve"> (приложение В)</w:t>
      </w:r>
      <w:r w:rsidRPr="00F436A0">
        <w:rPr>
          <w:rFonts w:ascii="Times New Roman" w:hAnsi="Times New Roman" w:cs="Times New Roman"/>
          <w:sz w:val="28"/>
          <w:szCs w:val="28"/>
        </w:rPr>
        <w:t xml:space="preserve">. </w:t>
      </w:r>
      <w:r w:rsidR="00EB509F" w:rsidRPr="00F436A0">
        <w:rPr>
          <w:rFonts w:ascii="Times New Roman" w:hAnsi="Times New Roman" w:cs="Times New Roman"/>
          <w:sz w:val="28"/>
          <w:szCs w:val="28"/>
        </w:rPr>
        <w:t>П</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финовые блоки получены путем фикс</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ции опериров</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нного м</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 xml:space="preserve"> в 10 %  з</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буференном форм</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лине в течение 24 ч</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сов с последующей проводкой в спирт</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х восходящей плотности и з</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ключением в п</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rPr>
        <w:t>фин.</w:t>
      </w:r>
    </w:p>
    <w:p w:rsidR="00EB509F" w:rsidRPr="00F436A0" w:rsidRDefault="00EB509F"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Изготовлены срезы толщиной 4 мкм с последующим проведением ИГХ-исследов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системой визу</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С</w:t>
      </w:r>
      <w:r w:rsidRPr="00F436A0">
        <w:rPr>
          <w:rFonts w:ascii="Times New Roman" w:hAnsi="Times New Roman" w:cs="Times New Roman"/>
          <w:sz w:val="28"/>
          <w:szCs w:val="28"/>
          <w:lang w:val="en-US"/>
        </w:rPr>
        <w:t>ellM</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rt</w:t>
      </w:r>
      <w:r w:rsidRPr="00F436A0">
        <w:rPr>
          <w:rFonts w:ascii="Times New Roman" w:hAnsi="Times New Roman" w:cs="Times New Roman"/>
          <w:sz w:val="28"/>
          <w:szCs w:val="28"/>
        </w:rPr>
        <w:t xml:space="preserve"> в следующей последов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тельности: </w:t>
      </w:r>
    </w:p>
    <w:p w:rsidR="00EB509F" w:rsidRPr="00F436A0" w:rsidRDefault="00EB509F" w:rsidP="002C62ED">
      <w:pPr>
        <w:pStyle w:val="a8"/>
        <w:numPr>
          <w:ilvl w:val="0"/>
          <w:numId w:val="19"/>
        </w:numPr>
        <w:ind w:left="0" w:firstLine="851"/>
        <w:jc w:val="both"/>
        <w:rPr>
          <w:sz w:val="28"/>
          <w:szCs w:val="28"/>
        </w:rPr>
      </w:pPr>
      <w:r w:rsidRPr="00F436A0">
        <w:rPr>
          <w:sz w:val="28"/>
          <w:szCs w:val="28"/>
        </w:rPr>
        <w:t>Сл</w:t>
      </w:r>
      <w:r w:rsidR="00CB3F6E" w:rsidRPr="00F436A0">
        <w:rPr>
          <w:sz w:val="28"/>
          <w:szCs w:val="28"/>
        </w:rPr>
        <w:t>а</w:t>
      </w:r>
      <w:r w:rsidRPr="00F436A0">
        <w:rPr>
          <w:sz w:val="28"/>
          <w:szCs w:val="28"/>
        </w:rPr>
        <w:t xml:space="preserve">йды высушены </w:t>
      </w:r>
    </w:p>
    <w:p w:rsidR="00EB509F" w:rsidRPr="00F436A0" w:rsidRDefault="00EB509F" w:rsidP="002C62ED">
      <w:pPr>
        <w:pStyle w:val="a8"/>
        <w:numPr>
          <w:ilvl w:val="0"/>
          <w:numId w:val="19"/>
        </w:numPr>
        <w:ind w:left="0" w:firstLine="851"/>
        <w:jc w:val="both"/>
        <w:rPr>
          <w:sz w:val="28"/>
          <w:szCs w:val="28"/>
        </w:rPr>
      </w:pPr>
      <w:r w:rsidRPr="00F436A0">
        <w:rPr>
          <w:sz w:val="28"/>
          <w:szCs w:val="28"/>
        </w:rPr>
        <w:t>Деп</w:t>
      </w:r>
      <w:r w:rsidR="00CB3F6E" w:rsidRPr="00F436A0">
        <w:rPr>
          <w:sz w:val="28"/>
          <w:szCs w:val="28"/>
        </w:rPr>
        <w:t>а</w:t>
      </w:r>
      <w:r w:rsidRPr="00F436A0">
        <w:rPr>
          <w:sz w:val="28"/>
          <w:szCs w:val="28"/>
        </w:rPr>
        <w:t>р</w:t>
      </w:r>
      <w:r w:rsidR="00CB3F6E" w:rsidRPr="00F436A0">
        <w:rPr>
          <w:sz w:val="28"/>
          <w:szCs w:val="28"/>
        </w:rPr>
        <w:t>а</w:t>
      </w:r>
      <w:r w:rsidRPr="00F436A0">
        <w:rPr>
          <w:sz w:val="28"/>
          <w:szCs w:val="28"/>
        </w:rPr>
        <w:t>финиз</w:t>
      </w:r>
      <w:r w:rsidR="00CB3F6E" w:rsidRPr="00F436A0">
        <w:rPr>
          <w:sz w:val="28"/>
          <w:szCs w:val="28"/>
        </w:rPr>
        <w:t>а</w:t>
      </w:r>
      <w:r w:rsidRPr="00F436A0">
        <w:rPr>
          <w:sz w:val="28"/>
          <w:szCs w:val="28"/>
        </w:rPr>
        <w:t>ция и регидр</w:t>
      </w:r>
      <w:r w:rsidR="00CB3F6E" w:rsidRPr="00F436A0">
        <w:rPr>
          <w:sz w:val="28"/>
          <w:szCs w:val="28"/>
        </w:rPr>
        <w:t>а</w:t>
      </w:r>
      <w:r w:rsidRPr="00F436A0">
        <w:rPr>
          <w:sz w:val="28"/>
          <w:szCs w:val="28"/>
        </w:rPr>
        <w:t>т</w:t>
      </w:r>
      <w:r w:rsidR="00CB3F6E" w:rsidRPr="00F436A0">
        <w:rPr>
          <w:sz w:val="28"/>
          <w:szCs w:val="28"/>
        </w:rPr>
        <w:t>а</w:t>
      </w:r>
      <w:r w:rsidRPr="00F436A0">
        <w:rPr>
          <w:sz w:val="28"/>
          <w:szCs w:val="28"/>
        </w:rPr>
        <w:t>ция срезов</w:t>
      </w:r>
    </w:p>
    <w:p w:rsidR="00EB509F" w:rsidRPr="00F436A0" w:rsidRDefault="00EB509F" w:rsidP="002C62ED">
      <w:pPr>
        <w:pStyle w:val="a8"/>
        <w:numPr>
          <w:ilvl w:val="0"/>
          <w:numId w:val="19"/>
        </w:numPr>
        <w:ind w:left="0" w:firstLine="851"/>
        <w:jc w:val="both"/>
        <w:rPr>
          <w:sz w:val="28"/>
          <w:szCs w:val="28"/>
        </w:rPr>
      </w:pPr>
      <w:r w:rsidRPr="00F436A0">
        <w:rPr>
          <w:sz w:val="28"/>
          <w:szCs w:val="28"/>
        </w:rPr>
        <w:t>Дем</w:t>
      </w:r>
      <w:r w:rsidR="00CB3F6E" w:rsidRPr="00F436A0">
        <w:rPr>
          <w:sz w:val="28"/>
          <w:szCs w:val="28"/>
        </w:rPr>
        <w:t>а</w:t>
      </w:r>
      <w:r w:rsidRPr="00F436A0">
        <w:rPr>
          <w:sz w:val="28"/>
          <w:szCs w:val="28"/>
        </w:rPr>
        <w:t>скировки эпитоп</w:t>
      </w:r>
      <w:r w:rsidR="00CB3F6E" w:rsidRPr="00F436A0">
        <w:rPr>
          <w:sz w:val="28"/>
          <w:szCs w:val="28"/>
        </w:rPr>
        <w:t>а</w:t>
      </w:r>
      <w:r w:rsidRPr="00F436A0">
        <w:rPr>
          <w:sz w:val="28"/>
          <w:szCs w:val="28"/>
        </w:rPr>
        <w:t xml:space="preserve"> (</w:t>
      </w:r>
      <w:r w:rsidRPr="00F436A0">
        <w:rPr>
          <w:sz w:val="28"/>
          <w:szCs w:val="28"/>
          <w:lang w:val="en-US"/>
        </w:rPr>
        <w:t>PTlink</w:t>
      </w:r>
      <w:r w:rsidRPr="00F436A0">
        <w:rPr>
          <w:sz w:val="28"/>
          <w:szCs w:val="28"/>
        </w:rPr>
        <w:t>) в течение 25 мин при 120</w:t>
      </w:r>
      <w:r w:rsidRPr="00F436A0">
        <w:rPr>
          <w:sz w:val="28"/>
          <w:szCs w:val="28"/>
          <w:vertAlign w:val="superscript"/>
        </w:rPr>
        <w:t xml:space="preserve">0 </w:t>
      </w:r>
      <w:r w:rsidRPr="00F436A0">
        <w:rPr>
          <w:sz w:val="28"/>
          <w:szCs w:val="28"/>
        </w:rPr>
        <w:t>С</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несение пероксид</w:t>
      </w:r>
      <w:r w:rsidR="00CB3F6E" w:rsidRPr="00F436A0">
        <w:rPr>
          <w:sz w:val="28"/>
          <w:szCs w:val="28"/>
        </w:rPr>
        <w:t>а</w:t>
      </w:r>
      <w:r w:rsidRPr="00F436A0">
        <w:rPr>
          <w:sz w:val="28"/>
          <w:szCs w:val="28"/>
        </w:rPr>
        <w:t>зного блок</w:t>
      </w:r>
      <w:r w:rsidR="00CB3F6E" w:rsidRPr="00F436A0">
        <w:rPr>
          <w:sz w:val="28"/>
          <w:szCs w:val="28"/>
        </w:rPr>
        <w:t>а</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несение первичного </w:t>
      </w:r>
      <w:r w:rsidR="00CB3F6E" w:rsidRPr="00F436A0">
        <w:rPr>
          <w:sz w:val="28"/>
          <w:szCs w:val="28"/>
        </w:rPr>
        <w:t>а</w:t>
      </w:r>
      <w:r w:rsidRPr="00F436A0">
        <w:rPr>
          <w:sz w:val="28"/>
          <w:szCs w:val="28"/>
        </w:rPr>
        <w:t>нтител</w:t>
      </w:r>
      <w:r w:rsidR="00CB3F6E" w:rsidRPr="00F436A0">
        <w:rPr>
          <w:sz w:val="28"/>
          <w:szCs w:val="28"/>
        </w:rPr>
        <w:t>а</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несение </w:t>
      </w:r>
      <w:r w:rsidRPr="00F436A0">
        <w:rPr>
          <w:sz w:val="28"/>
          <w:szCs w:val="28"/>
          <w:lang w:val="en-US"/>
        </w:rPr>
        <w:t>B</w:t>
      </w:r>
      <w:r w:rsidR="00CB3F6E" w:rsidRPr="00F436A0">
        <w:rPr>
          <w:sz w:val="28"/>
          <w:szCs w:val="28"/>
          <w:lang w:val="en-US"/>
        </w:rPr>
        <w:t>а</w:t>
      </w:r>
      <w:r w:rsidRPr="00F436A0">
        <w:rPr>
          <w:sz w:val="28"/>
          <w:szCs w:val="28"/>
          <w:lang w:val="en-US"/>
        </w:rPr>
        <w:t>ckgroynd Blok</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несение </w:t>
      </w:r>
      <w:r w:rsidR="00CB3F6E" w:rsidRPr="00F436A0">
        <w:rPr>
          <w:sz w:val="28"/>
          <w:szCs w:val="28"/>
        </w:rPr>
        <w:t>А</w:t>
      </w:r>
      <w:r w:rsidRPr="00F436A0">
        <w:rPr>
          <w:sz w:val="28"/>
          <w:szCs w:val="28"/>
          <w:lang w:val="en-US"/>
        </w:rPr>
        <w:t>mplifer</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несение </w:t>
      </w:r>
      <w:r w:rsidRPr="00F436A0">
        <w:rPr>
          <w:sz w:val="28"/>
          <w:szCs w:val="28"/>
          <w:lang w:val="kk-KZ"/>
        </w:rPr>
        <w:t>Н</w:t>
      </w:r>
      <w:r w:rsidRPr="00F436A0">
        <w:rPr>
          <w:sz w:val="28"/>
          <w:szCs w:val="28"/>
          <w:lang w:val="en-US"/>
        </w:rPr>
        <w:t>RP Polymer</w:t>
      </w:r>
    </w:p>
    <w:p w:rsidR="00EB509F" w:rsidRPr="00F436A0" w:rsidRDefault="00EB509F" w:rsidP="002C62ED">
      <w:pPr>
        <w:pStyle w:val="a8"/>
        <w:numPr>
          <w:ilvl w:val="0"/>
          <w:numId w:val="19"/>
        </w:numPr>
        <w:ind w:left="0" w:firstLine="851"/>
        <w:jc w:val="both"/>
        <w:rPr>
          <w:sz w:val="28"/>
          <w:szCs w:val="28"/>
        </w:rPr>
      </w:pPr>
      <w:r w:rsidRPr="00F436A0">
        <w:rPr>
          <w:sz w:val="28"/>
          <w:szCs w:val="28"/>
        </w:rPr>
        <w:t>Н</w:t>
      </w:r>
      <w:r w:rsidR="00CB3F6E" w:rsidRPr="00F436A0">
        <w:rPr>
          <w:sz w:val="28"/>
          <w:szCs w:val="28"/>
        </w:rPr>
        <w:t>а</w:t>
      </w:r>
      <w:r w:rsidRPr="00F436A0">
        <w:rPr>
          <w:sz w:val="28"/>
          <w:szCs w:val="28"/>
        </w:rPr>
        <w:t xml:space="preserve">несение </w:t>
      </w:r>
      <w:r w:rsidRPr="00F436A0">
        <w:rPr>
          <w:sz w:val="28"/>
          <w:szCs w:val="28"/>
          <w:lang w:val="en-US"/>
        </w:rPr>
        <w:t>D</w:t>
      </w:r>
      <w:r w:rsidR="00CB3F6E" w:rsidRPr="00F436A0">
        <w:rPr>
          <w:sz w:val="28"/>
          <w:szCs w:val="28"/>
          <w:lang w:val="en-US"/>
        </w:rPr>
        <w:t>а</w:t>
      </w:r>
      <w:r w:rsidRPr="00F436A0">
        <w:rPr>
          <w:sz w:val="28"/>
          <w:szCs w:val="28"/>
          <w:lang w:val="en-US"/>
        </w:rPr>
        <w:t>b-</w:t>
      </w:r>
      <w:r w:rsidRPr="00F436A0">
        <w:rPr>
          <w:sz w:val="28"/>
          <w:szCs w:val="28"/>
        </w:rPr>
        <w:t>хромоген</w:t>
      </w:r>
    </w:p>
    <w:p w:rsidR="00EB509F" w:rsidRPr="00F436A0" w:rsidRDefault="00EB509F" w:rsidP="00FB46A6">
      <w:pPr>
        <w:pStyle w:val="a8"/>
        <w:numPr>
          <w:ilvl w:val="0"/>
          <w:numId w:val="19"/>
        </w:numPr>
        <w:ind w:left="0" w:firstLine="851"/>
        <w:jc w:val="both"/>
        <w:rPr>
          <w:sz w:val="28"/>
          <w:szCs w:val="28"/>
        </w:rPr>
      </w:pPr>
      <w:r w:rsidRPr="00F436A0">
        <w:rPr>
          <w:sz w:val="28"/>
          <w:szCs w:val="28"/>
          <w:lang w:val="kk-KZ"/>
        </w:rPr>
        <w:t>Доокр</w:t>
      </w:r>
      <w:r w:rsidR="00CB3F6E" w:rsidRPr="00F436A0">
        <w:rPr>
          <w:sz w:val="28"/>
          <w:szCs w:val="28"/>
          <w:lang w:val="kk-KZ"/>
        </w:rPr>
        <w:t>а</w:t>
      </w:r>
      <w:r w:rsidRPr="00F436A0">
        <w:rPr>
          <w:sz w:val="28"/>
          <w:szCs w:val="28"/>
          <w:lang w:val="kk-KZ"/>
        </w:rPr>
        <w:t>ск</w:t>
      </w:r>
      <w:r w:rsidR="00CB3F6E" w:rsidRPr="00F436A0">
        <w:rPr>
          <w:sz w:val="28"/>
          <w:szCs w:val="28"/>
          <w:lang w:val="kk-KZ"/>
        </w:rPr>
        <w:t>а</w:t>
      </w:r>
      <w:r w:rsidRPr="00F436A0">
        <w:rPr>
          <w:sz w:val="28"/>
          <w:szCs w:val="28"/>
          <w:lang w:val="kk-KZ"/>
        </w:rPr>
        <w:t xml:space="preserve"> и з</w:t>
      </w:r>
      <w:r w:rsidR="00CB3F6E" w:rsidRPr="00F436A0">
        <w:rPr>
          <w:sz w:val="28"/>
          <w:szCs w:val="28"/>
          <w:lang w:val="kk-KZ"/>
        </w:rPr>
        <w:t>а</w:t>
      </w:r>
      <w:r w:rsidRPr="00F436A0">
        <w:rPr>
          <w:sz w:val="28"/>
          <w:szCs w:val="28"/>
          <w:lang w:val="kk-KZ"/>
        </w:rPr>
        <w:t>ключение под стекло</w:t>
      </w:r>
    </w:p>
    <w:p w:rsidR="004B37AA" w:rsidRPr="00F436A0" w:rsidRDefault="003903BD" w:rsidP="003903BD">
      <w:pPr>
        <w:spacing w:after="0" w:line="240" w:lineRule="auto"/>
        <w:ind w:firstLine="851"/>
        <w:jc w:val="both"/>
        <w:rPr>
          <w:rFonts w:ascii="Times New Roman" w:eastAsiaTheme="minorHAnsi" w:hAnsi="Times New Roman" w:cs="Times New Roman"/>
          <w:b/>
          <w:color w:val="01011B"/>
          <w:sz w:val="28"/>
          <w:szCs w:val="28"/>
          <w:shd w:val="clear" w:color="auto" w:fill="FFFFFF"/>
        </w:rPr>
      </w:pPr>
      <w:r w:rsidRPr="00F436A0">
        <w:rPr>
          <w:rFonts w:ascii="Times New Roman" w:hAnsi="Times New Roman" w:cs="Times New Roman"/>
          <w:b/>
          <w:sz w:val="28"/>
          <w:szCs w:val="28"/>
        </w:rPr>
        <w:t>2.3.8.</w:t>
      </w:r>
      <w:r w:rsidR="004B37AA" w:rsidRPr="00F436A0">
        <w:rPr>
          <w:rFonts w:ascii="Times New Roman" w:eastAsiaTheme="minorHAnsi" w:hAnsi="Times New Roman" w:cs="Times New Roman"/>
          <w:b/>
          <w:color w:val="01011B"/>
          <w:sz w:val="28"/>
          <w:szCs w:val="28"/>
          <w:shd w:val="clear" w:color="auto" w:fill="FFFFFF"/>
        </w:rPr>
        <w:t xml:space="preserve">Экспресс-диагностика наличия </w:t>
      </w:r>
      <w:r w:rsidR="004B37AA" w:rsidRPr="00F436A0">
        <w:rPr>
          <w:rFonts w:ascii="Times New Roman" w:eastAsiaTheme="minorHAnsi" w:hAnsi="Times New Roman" w:cs="Times New Roman"/>
          <w:b/>
          <w:i/>
          <w:color w:val="000000" w:themeColor="text1"/>
          <w:sz w:val="28"/>
          <w:szCs w:val="28"/>
          <w:lang w:val="en-US"/>
        </w:rPr>
        <w:t>Helicobacte</w:t>
      </w:r>
      <w:r w:rsidR="009D22F9" w:rsidRPr="00F436A0">
        <w:rPr>
          <w:rFonts w:ascii="Times New Roman" w:eastAsiaTheme="minorHAnsi" w:hAnsi="Times New Roman" w:cs="Times New Roman"/>
          <w:b/>
          <w:i/>
          <w:color w:val="000000" w:themeColor="text1"/>
          <w:sz w:val="28"/>
          <w:szCs w:val="28"/>
          <w:lang w:val="en-US"/>
        </w:rPr>
        <w:t>r</w:t>
      </w:r>
      <w:r w:rsidR="004B37AA" w:rsidRPr="00F436A0">
        <w:rPr>
          <w:rFonts w:ascii="Times New Roman" w:eastAsiaTheme="minorHAnsi" w:hAnsi="Times New Roman" w:cs="Times New Roman"/>
          <w:b/>
          <w:i/>
          <w:color w:val="000000" w:themeColor="text1"/>
          <w:sz w:val="28"/>
          <w:szCs w:val="28"/>
          <w:lang w:val="en-US"/>
        </w:rPr>
        <w:t>pylori</w:t>
      </w:r>
      <w:r w:rsidR="004B37AA" w:rsidRPr="00F436A0">
        <w:rPr>
          <w:rFonts w:ascii="Times New Roman" w:eastAsiaTheme="minorHAnsi" w:hAnsi="Times New Roman" w:cs="Times New Roman"/>
          <w:b/>
          <w:color w:val="01011B"/>
          <w:sz w:val="28"/>
          <w:szCs w:val="28"/>
          <w:shd w:val="clear" w:color="auto" w:fill="FFFFFF"/>
        </w:rPr>
        <w:t>уреазной активности биоптата (invitro).</w:t>
      </w: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color w:val="000000" w:themeColor="text1"/>
          <w:sz w:val="28"/>
          <w:szCs w:val="28"/>
        </w:rPr>
        <w:t>Проведено исследование тест на определение уреазной активности у 31 больных</w:t>
      </w:r>
      <w:r w:rsidR="00BF46A5" w:rsidRPr="00F436A0">
        <w:rPr>
          <w:rFonts w:ascii="Times New Roman" w:eastAsiaTheme="minorHAnsi" w:hAnsi="Times New Roman" w:cs="Times New Roman"/>
          <w:color w:val="000000" w:themeColor="text1"/>
          <w:sz w:val="28"/>
          <w:szCs w:val="28"/>
        </w:rPr>
        <w:t xml:space="preserve"> (приложение Г)</w:t>
      </w:r>
      <w:r w:rsidRPr="00F436A0">
        <w:rPr>
          <w:rFonts w:ascii="Times New Roman" w:eastAsiaTheme="minorHAnsi" w:hAnsi="Times New Roman" w:cs="Times New Roman"/>
          <w:color w:val="000000" w:themeColor="text1"/>
          <w:sz w:val="28"/>
          <w:szCs w:val="28"/>
        </w:rPr>
        <w:t xml:space="preserve"> с диагнозом рак желудка в ГККП на ПХВ «ММЦ» г. Нур-Султан за период с 28.04.20 г. по 07.04.21 г. Инфицирование слизистой оболочки желудка выявлено у 24 больных (77,41 %). Тест на определение </w:t>
      </w:r>
      <w:r w:rsidRPr="00F436A0">
        <w:rPr>
          <w:rFonts w:ascii="Times New Roman" w:eastAsiaTheme="minorHAnsi" w:hAnsi="Times New Roman" w:cs="Times New Roman"/>
          <w:color w:val="000000" w:themeColor="text1"/>
          <w:sz w:val="28"/>
          <w:szCs w:val="28"/>
        </w:rPr>
        <w:lastRenderedPageBreak/>
        <w:t>уреазной активности проведен на биоптатах размером 2-3 мм, взятых со слизистой желудка в антральном, кардиальн</w:t>
      </w:r>
      <w:r w:rsidR="00222C82" w:rsidRPr="00F436A0">
        <w:rPr>
          <w:rFonts w:ascii="Times New Roman" w:eastAsiaTheme="minorHAnsi" w:hAnsi="Times New Roman" w:cs="Times New Roman"/>
          <w:color w:val="000000" w:themeColor="text1"/>
          <w:sz w:val="28"/>
          <w:szCs w:val="28"/>
        </w:rPr>
        <w:t xml:space="preserve">ом </w:t>
      </w:r>
      <w:r w:rsidRPr="00F436A0">
        <w:rPr>
          <w:rFonts w:ascii="Times New Roman" w:eastAsiaTheme="minorHAnsi" w:hAnsi="Times New Roman" w:cs="Times New Roman"/>
          <w:color w:val="000000" w:themeColor="text1"/>
          <w:sz w:val="28"/>
          <w:szCs w:val="28"/>
        </w:rPr>
        <w:t>отделах и теле желудка по малой кривизне (Рис. 1</w:t>
      </w:r>
      <w:r w:rsidR="000B08DE" w:rsidRPr="00F436A0">
        <w:rPr>
          <w:rFonts w:ascii="Times New Roman" w:eastAsiaTheme="minorHAnsi" w:hAnsi="Times New Roman" w:cs="Times New Roman"/>
          <w:color w:val="000000" w:themeColor="text1"/>
          <w:sz w:val="28"/>
          <w:szCs w:val="28"/>
        </w:rPr>
        <w:t>4</w:t>
      </w:r>
      <w:r w:rsidRPr="00F436A0">
        <w:rPr>
          <w:rFonts w:ascii="Times New Roman" w:eastAsiaTheme="minorHAnsi" w:hAnsi="Times New Roman" w:cs="Times New Roman"/>
          <w:color w:val="000000" w:themeColor="text1"/>
          <w:sz w:val="28"/>
          <w:szCs w:val="28"/>
        </w:rPr>
        <w:t xml:space="preserve">) с помощью  </w:t>
      </w:r>
      <w:bookmarkStart w:id="23" w:name="_Hlk72611454"/>
      <w:r w:rsidRPr="00F436A0">
        <w:rPr>
          <w:rFonts w:ascii="Times New Roman" w:eastAsiaTheme="minorHAnsi" w:hAnsi="Times New Roman" w:cs="Times New Roman"/>
          <w:color w:val="01011B"/>
          <w:sz w:val="28"/>
          <w:szCs w:val="28"/>
          <w:shd w:val="clear" w:color="auto" w:fill="FFFFFF"/>
        </w:rPr>
        <w:t xml:space="preserve">устройства для экспресс-диагностики наличия </w:t>
      </w:r>
      <w:r w:rsidRPr="00F436A0">
        <w:rPr>
          <w:rFonts w:ascii="Times New Roman" w:eastAsiaTheme="minorHAnsi" w:hAnsi="Times New Roman" w:cs="Times New Roman"/>
          <w:i/>
          <w:color w:val="000000" w:themeColor="text1"/>
          <w:sz w:val="28"/>
          <w:szCs w:val="28"/>
          <w:lang w:val="en-US"/>
        </w:rPr>
        <w:t>Helicobactepylori</w:t>
      </w:r>
      <w:r w:rsidRPr="00F436A0">
        <w:rPr>
          <w:rFonts w:ascii="Times New Roman" w:eastAsiaTheme="minorHAnsi" w:hAnsi="Times New Roman" w:cs="Times New Roman"/>
          <w:color w:val="01011B"/>
          <w:sz w:val="28"/>
          <w:szCs w:val="28"/>
          <w:shd w:val="clear" w:color="auto" w:fill="FFFFFF"/>
        </w:rPr>
        <w:t xml:space="preserve">уреазной активности биоптата (invitro), (тест-система ХЕЛПИЛ® (формы выпуска: Лента), ООО «АМА» </w:t>
      </w:r>
      <w:bookmarkEnd w:id="23"/>
      <w:r w:rsidR="000B08DE" w:rsidRPr="00F436A0">
        <w:rPr>
          <w:rFonts w:ascii="Times New Roman" w:eastAsiaTheme="minorHAnsi" w:hAnsi="Times New Roman" w:cs="Times New Roman"/>
          <w:color w:val="01011B"/>
          <w:sz w:val="28"/>
          <w:szCs w:val="28"/>
          <w:shd w:val="clear" w:color="auto" w:fill="FFFFFF"/>
        </w:rPr>
        <w:t>(Рис.15</w:t>
      </w:r>
      <w:r w:rsidRPr="00F436A0">
        <w:rPr>
          <w:rFonts w:ascii="Times New Roman" w:eastAsiaTheme="minorHAnsi" w:hAnsi="Times New Roman" w:cs="Times New Roman"/>
          <w:color w:val="01011B"/>
          <w:sz w:val="28"/>
          <w:szCs w:val="28"/>
          <w:shd w:val="clear" w:color="auto" w:fill="FFFFFF"/>
        </w:rPr>
        <w:t xml:space="preserve">), Россия </w:t>
      </w:r>
      <w:r w:rsidRPr="00F436A0">
        <w:rPr>
          <w:rFonts w:ascii="Times New Roman" w:eastAsiaTheme="minorHAnsi" w:hAnsi="Times New Roman" w:cs="Times New Roman"/>
          <w:color w:val="000000" w:themeColor="text1"/>
          <w:sz w:val="28"/>
          <w:szCs w:val="28"/>
        </w:rPr>
        <w:t>по стандартной методике).  Статистические параметры рассчитывались в программе R.</w:t>
      </w: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B10CF1" w:rsidP="003903BD">
      <w:pPr>
        <w:spacing w:after="0" w:line="240" w:lineRule="auto"/>
        <w:ind w:firstLine="851"/>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noProof/>
          <w:color w:val="000000" w:themeColor="text1"/>
          <w:sz w:val="28"/>
          <w:szCs w:val="28"/>
          <w:lang w:eastAsia="ru-RU"/>
        </w:rPr>
        <w:drawing>
          <wp:anchor distT="0" distB="0" distL="114300" distR="114300" simplePos="0" relativeHeight="251652096" behindDoc="0" locked="0" layoutInCell="1" allowOverlap="1">
            <wp:simplePos x="0" y="0"/>
            <wp:positionH relativeFrom="margin">
              <wp:posOffset>1629797</wp:posOffset>
            </wp:positionH>
            <wp:positionV relativeFrom="margin">
              <wp:posOffset>1639432</wp:posOffset>
            </wp:positionV>
            <wp:extent cx="2214245" cy="2455545"/>
            <wp:effectExtent l="0" t="0" r="0" b="0"/>
            <wp:wrapSquare wrapText="bothSides"/>
            <wp:docPr id="16" name="Рисунок 2" descr="C:\Users\АО МУА\Pictures\ИСТОРИЯ БОЛЕЗНИ БАРИНОВ И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О МУА\Pictures\ИСТОРИЯ БОЛЕЗНИ БАРИНОВ И353.jpg"/>
                    <pic:cNvPicPr>
                      <a:picLocks noChangeAspect="1" noChangeArrowheads="1"/>
                    </pic:cNvPicPr>
                  </pic:nvPicPr>
                  <pic:blipFill>
                    <a:blip r:embed="rId36" cstate="print"/>
                    <a:srcRect l="9159" t="7576" r="21686" b="36737"/>
                    <a:stretch>
                      <a:fillRect/>
                    </a:stretch>
                  </pic:blipFill>
                  <pic:spPr bwMode="auto">
                    <a:xfrm>
                      <a:off x="0" y="0"/>
                      <a:ext cx="2214245" cy="2455545"/>
                    </a:xfrm>
                    <a:prstGeom prst="rect">
                      <a:avLst/>
                    </a:prstGeom>
                    <a:noFill/>
                    <a:ln w="9525">
                      <a:noFill/>
                      <a:miter lim="800000"/>
                      <a:headEnd/>
                      <a:tailEnd/>
                    </a:ln>
                  </pic:spPr>
                </pic:pic>
              </a:graphicData>
            </a:graphic>
          </wp:anchor>
        </w:drawing>
      </w: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B10CF1" w:rsidRPr="00F436A0" w:rsidRDefault="00B10CF1" w:rsidP="00B10CF1">
      <w:pPr>
        <w:spacing w:after="0" w:line="240" w:lineRule="auto"/>
        <w:jc w:val="both"/>
        <w:rPr>
          <w:rFonts w:ascii="Times New Roman" w:eastAsiaTheme="minorHAnsi" w:hAnsi="Times New Roman" w:cs="Times New Roman"/>
          <w:color w:val="000000" w:themeColor="text1"/>
          <w:sz w:val="28"/>
          <w:szCs w:val="28"/>
        </w:rPr>
      </w:pPr>
    </w:p>
    <w:p w:rsidR="00B10CF1" w:rsidRPr="00F436A0" w:rsidRDefault="00B10CF1"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color w:val="000000" w:themeColor="text1"/>
          <w:sz w:val="28"/>
          <w:szCs w:val="28"/>
        </w:rPr>
        <w:t>Рисунок 14. Схема мест взятия биопсии слизистой желудка.</w:t>
      </w:r>
    </w:p>
    <w:p w:rsidR="003903BD" w:rsidRPr="00F436A0" w:rsidRDefault="003903BD" w:rsidP="003903BD">
      <w:pPr>
        <w:spacing w:after="0" w:line="240" w:lineRule="auto"/>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noProof/>
          <w:lang w:eastAsia="ru-RU"/>
        </w:rPr>
        <w:drawing>
          <wp:anchor distT="0" distB="0" distL="114300" distR="114300" simplePos="0" relativeHeight="251665408" behindDoc="1" locked="0" layoutInCell="1" allowOverlap="1">
            <wp:simplePos x="0" y="0"/>
            <wp:positionH relativeFrom="column">
              <wp:posOffset>490415</wp:posOffset>
            </wp:positionH>
            <wp:positionV relativeFrom="paragraph">
              <wp:posOffset>19685</wp:posOffset>
            </wp:positionV>
            <wp:extent cx="4360545" cy="1637665"/>
            <wp:effectExtent l="0" t="0" r="0" b="0"/>
            <wp:wrapTight wrapText="bothSides">
              <wp:wrapPolygon edited="0">
                <wp:start x="0" y="0"/>
                <wp:lineTo x="0" y="21357"/>
                <wp:lineTo x="21515" y="21357"/>
                <wp:lineTo x="21515"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60545" cy="1637665"/>
                    </a:xfrm>
                    <a:prstGeom prst="rect">
                      <a:avLst/>
                    </a:prstGeom>
                    <a:noFill/>
                    <a:ln>
                      <a:noFill/>
                    </a:ln>
                  </pic:spPr>
                </pic:pic>
              </a:graphicData>
            </a:graphic>
          </wp:anchor>
        </w:drawing>
      </w: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1011B"/>
          <w:sz w:val="28"/>
          <w:szCs w:val="28"/>
          <w:shd w:val="clear" w:color="auto" w:fill="FFFFFF"/>
        </w:rPr>
      </w:pPr>
      <w:r w:rsidRPr="00F436A0">
        <w:rPr>
          <w:rFonts w:ascii="Times New Roman" w:eastAsiaTheme="minorHAnsi" w:hAnsi="Times New Roman" w:cs="Times New Roman"/>
          <w:color w:val="000000" w:themeColor="text1"/>
          <w:sz w:val="28"/>
          <w:szCs w:val="28"/>
        </w:rPr>
        <w:t xml:space="preserve">Рисунок 15. </w:t>
      </w:r>
      <w:bookmarkStart w:id="24" w:name="_Hlk72696025"/>
      <w:r w:rsidRPr="00F436A0">
        <w:rPr>
          <w:rFonts w:ascii="Times New Roman" w:eastAsiaTheme="minorHAnsi" w:hAnsi="Times New Roman" w:cs="Times New Roman"/>
          <w:color w:val="01011B"/>
          <w:sz w:val="28"/>
          <w:szCs w:val="28"/>
          <w:shd w:val="clear" w:color="auto" w:fill="FFFFFF"/>
        </w:rPr>
        <w:t xml:space="preserve">Устройство для экспресс-диагностики наличия </w:t>
      </w:r>
      <w:r w:rsidRPr="00F436A0">
        <w:rPr>
          <w:rFonts w:ascii="Times New Roman" w:eastAsiaTheme="minorHAnsi" w:hAnsi="Times New Roman" w:cs="Times New Roman"/>
          <w:i/>
          <w:color w:val="000000" w:themeColor="text1"/>
          <w:sz w:val="28"/>
          <w:szCs w:val="28"/>
          <w:lang w:val="en-US"/>
        </w:rPr>
        <w:t>Helicobacterpylori</w:t>
      </w:r>
      <w:r w:rsidRPr="00F436A0">
        <w:rPr>
          <w:rFonts w:ascii="Times New Roman" w:eastAsiaTheme="minorHAnsi" w:hAnsi="Times New Roman" w:cs="Times New Roman"/>
          <w:color w:val="01011B"/>
          <w:sz w:val="28"/>
          <w:szCs w:val="28"/>
          <w:shd w:val="clear" w:color="auto" w:fill="FFFFFF"/>
        </w:rPr>
        <w:t>уреазной активности биоптата (invitro), (тест-система ХЕЛПИЛ® (формы выпуска: Лента), ООО «АМА».</w:t>
      </w:r>
    </w:p>
    <w:bookmarkEnd w:id="24"/>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imes New Roman" w:hAnsi="Times New Roman" w:cs="Times New Roman"/>
          <w:color w:val="01011B"/>
          <w:sz w:val="28"/>
          <w:szCs w:val="28"/>
          <w:lang w:eastAsia="ru-RU"/>
        </w:rPr>
      </w:pPr>
      <w:r w:rsidRPr="00F436A0">
        <w:rPr>
          <w:rFonts w:ascii="Times New Roman" w:eastAsiaTheme="minorHAnsi" w:hAnsi="Times New Roman" w:cs="Times New Roman"/>
          <w:color w:val="000000" w:themeColor="text1"/>
          <w:sz w:val="28"/>
          <w:szCs w:val="28"/>
        </w:rPr>
        <w:t xml:space="preserve"> В качестве источников биоптатов слизистой использованы макропрепараты желудков (в течение</w:t>
      </w:r>
      <w:r w:rsidR="000B08DE" w:rsidRPr="00F436A0">
        <w:rPr>
          <w:rFonts w:ascii="Times New Roman" w:eastAsiaTheme="minorHAnsi" w:hAnsi="Times New Roman" w:cs="Times New Roman"/>
          <w:color w:val="000000" w:themeColor="text1"/>
          <w:sz w:val="28"/>
          <w:szCs w:val="28"/>
        </w:rPr>
        <w:t xml:space="preserve"> 2-3 часов после операции, рис.16</w:t>
      </w:r>
      <w:r w:rsidRPr="00F436A0">
        <w:rPr>
          <w:rFonts w:ascii="Times New Roman" w:eastAsiaTheme="minorHAnsi" w:hAnsi="Times New Roman" w:cs="Times New Roman"/>
          <w:color w:val="000000" w:themeColor="text1"/>
          <w:sz w:val="28"/>
          <w:szCs w:val="28"/>
        </w:rPr>
        <w:t xml:space="preserve">), больных  прооперированных в условиях ГКП на ПХВ ММЦ г. Нур-Султан. </w:t>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B10CF1"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noProof/>
          <w:color w:val="01011B"/>
          <w:sz w:val="28"/>
          <w:szCs w:val="28"/>
          <w:lang w:eastAsia="ru-RU"/>
        </w:rPr>
        <w:lastRenderedPageBreak/>
        <w:drawing>
          <wp:anchor distT="0" distB="0" distL="114300" distR="114300" simplePos="0" relativeHeight="251667456" behindDoc="0" locked="0" layoutInCell="1" allowOverlap="1">
            <wp:simplePos x="0" y="0"/>
            <wp:positionH relativeFrom="margin">
              <wp:posOffset>1375576</wp:posOffset>
            </wp:positionH>
            <wp:positionV relativeFrom="margin">
              <wp:posOffset>-470590</wp:posOffset>
            </wp:positionV>
            <wp:extent cx="2772410" cy="2974340"/>
            <wp:effectExtent l="0" t="0" r="0" b="0"/>
            <wp:wrapSquare wrapText="bothSides"/>
            <wp:docPr id="25" name="Рисунок 25" descr="C:\Users\АО МУА\Documents\МОИ ДОКУМЕНТЫ\РАБОТА каф\магистр раб\ДОКТОРАНТУРА\HP\ДИФФУЗНЫЙ РАК\BALTABAEWA\IMG_20210309_164134.jpg"/>
            <wp:cNvGraphicFramePr/>
            <a:graphic xmlns:a="http://schemas.openxmlformats.org/drawingml/2006/main">
              <a:graphicData uri="http://schemas.openxmlformats.org/drawingml/2006/picture">
                <pic:pic xmlns:pic="http://schemas.openxmlformats.org/drawingml/2006/picture">
                  <pic:nvPicPr>
                    <pic:cNvPr id="1026" name="Picture 2" descr="C:\Users\АО МУА\Documents\МОИ ДОКУМЕНТЫ\РАБОТА каф\магистр раб\ДОКТОРАНТУРА\HP\ДИФФУЗНЫЙ РАК\BALTABAEWA\IMG_20210309_164134.jpg"/>
                    <pic:cNvPicPr>
                      <a:picLocks noGrp="1" noChangeAspect="1" noChangeArrowheads="1"/>
                    </pic:cNvPicPr>
                  </pic:nvPicPr>
                  <pic:blipFill>
                    <a:blip r:embed="rId38" cstate="print"/>
                    <a:srcRect/>
                    <a:stretch>
                      <a:fillRect/>
                    </a:stretch>
                  </pic:blipFill>
                  <pic:spPr bwMode="auto">
                    <a:xfrm>
                      <a:off x="0" y="0"/>
                      <a:ext cx="2772410" cy="2974340"/>
                    </a:xfrm>
                    <a:prstGeom prst="rect">
                      <a:avLst/>
                    </a:prstGeom>
                    <a:noFill/>
                  </pic:spPr>
                </pic:pic>
              </a:graphicData>
            </a:graphic>
          </wp:anchor>
        </w:drawing>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BD5743">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Рисунок 16. Макропрепарат желудка, больного, прооперированаого в условиях ГКП на ПХВ «ММЦ» г. Нур-Султан.</w:t>
      </w:r>
    </w:p>
    <w:p w:rsidR="003903BD" w:rsidRPr="00F436A0" w:rsidRDefault="003903BD" w:rsidP="00BD5743">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before="240"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Проведение теста на определения уреазной активности.</w:t>
      </w:r>
    </w:p>
    <w:p w:rsidR="003903BD" w:rsidRPr="00F436A0" w:rsidRDefault="003903BD" w:rsidP="003903BD">
      <w:pPr>
        <w:shd w:val="clear" w:color="auto" w:fill="FFFFFF"/>
        <w:spacing w:before="240"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1. Снимаю язычок с индикаторного диска.</w:t>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2. Провожу забор биоптата со слизистой желудка в антральном отделе, теле желудка, кардиальном</w:t>
      </w:r>
      <w:r w:rsidR="000B08DE" w:rsidRPr="00F436A0">
        <w:rPr>
          <w:rFonts w:ascii="Times New Roman" w:eastAsia="Times New Roman" w:hAnsi="Times New Roman" w:cs="Times New Roman"/>
          <w:color w:val="01011B"/>
          <w:sz w:val="28"/>
          <w:szCs w:val="28"/>
          <w:lang w:eastAsia="ru-RU"/>
        </w:rPr>
        <w:t xml:space="preserve"> отделе по малой кривизне (Рис.17</w:t>
      </w:r>
      <w:r w:rsidRPr="00F436A0">
        <w:rPr>
          <w:rFonts w:ascii="Times New Roman" w:eastAsia="Times New Roman" w:hAnsi="Times New Roman" w:cs="Times New Roman"/>
          <w:color w:val="01011B"/>
          <w:sz w:val="28"/>
          <w:szCs w:val="28"/>
          <w:lang w:eastAsia="ru-RU"/>
        </w:rPr>
        <w:t>).</w:t>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 xml:space="preserve">2. Помещаю биоптаты, полученные в ходе забора слизистой оболочки желудка на поверхность индикаторного диска. </w:t>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3. Появление пятна зеленого/синего цвета в течение трех минут</w:t>
      </w:r>
      <w:r w:rsidR="000B08DE" w:rsidRPr="00F436A0">
        <w:rPr>
          <w:rFonts w:ascii="Times New Roman" w:eastAsia="Times New Roman" w:hAnsi="Times New Roman" w:cs="Times New Roman"/>
          <w:color w:val="01011B"/>
          <w:sz w:val="28"/>
          <w:szCs w:val="28"/>
          <w:lang w:eastAsia="ru-RU"/>
        </w:rPr>
        <w:t xml:space="preserve"> регистрирую в фотоотчете (Рис.18</w:t>
      </w:r>
      <w:r w:rsidRPr="00F436A0">
        <w:rPr>
          <w:rFonts w:ascii="Times New Roman" w:eastAsia="Times New Roman" w:hAnsi="Times New Roman" w:cs="Times New Roman"/>
          <w:color w:val="01011B"/>
          <w:sz w:val="28"/>
          <w:szCs w:val="28"/>
          <w:lang w:eastAsia="ru-RU"/>
        </w:rPr>
        <w:t>).</w:t>
      </w: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B10CF1"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noProof/>
          <w:color w:val="01011B"/>
          <w:sz w:val="28"/>
          <w:szCs w:val="28"/>
          <w:lang w:eastAsia="ru-RU"/>
        </w:rPr>
        <w:drawing>
          <wp:anchor distT="0" distB="0" distL="114300" distR="114300" simplePos="0" relativeHeight="251659264" behindDoc="0" locked="0" layoutInCell="1" allowOverlap="1">
            <wp:simplePos x="0" y="0"/>
            <wp:positionH relativeFrom="margin">
              <wp:posOffset>1408761</wp:posOffset>
            </wp:positionH>
            <wp:positionV relativeFrom="margin">
              <wp:posOffset>5626100</wp:posOffset>
            </wp:positionV>
            <wp:extent cx="2710815" cy="2155190"/>
            <wp:effectExtent l="0" t="0" r="0" b="0"/>
            <wp:wrapSquare wrapText="bothSides"/>
            <wp:docPr id="27" name="Рисунок 1" descr="C:\Users\C2C6~1\AppData\Local\Temp\Rar$DI02.222\IMG_20200430_140947_5.jpg"/>
            <wp:cNvGraphicFramePr/>
            <a:graphic xmlns:a="http://schemas.openxmlformats.org/drawingml/2006/main">
              <a:graphicData uri="http://schemas.openxmlformats.org/drawingml/2006/picture">
                <pic:pic xmlns:pic="http://schemas.openxmlformats.org/drawingml/2006/picture">
                  <pic:nvPicPr>
                    <pic:cNvPr id="5122" name="Picture 2" descr="C:\Users\C2C6~1\AppData\Local\Temp\Rar$DI02.222\IMG_20200430_140947_5.jpg"/>
                    <pic:cNvPicPr>
                      <a:picLocks noGrp="1" noChangeAspect="1" noChangeArrowheads="1"/>
                    </pic:cNvPicPr>
                  </pic:nvPicPr>
                  <pic:blipFill>
                    <a:blip r:embed="rId39" cstate="print"/>
                    <a:srcRect t="13765" b="19434"/>
                    <a:stretch>
                      <a:fillRect/>
                    </a:stretch>
                  </pic:blipFill>
                  <pic:spPr bwMode="auto">
                    <a:xfrm>
                      <a:off x="0" y="0"/>
                      <a:ext cx="2710815" cy="2155190"/>
                    </a:xfrm>
                    <a:prstGeom prst="rect">
                      <a:avLst/>
                    </a:prstGeom>
                    <a:noFill/>
                  </pic:spPr>
                </pic:pic>
              </a:graphicData>
            </a:graphic>
          </wp:anchor>
        </w:drawing>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F775FE" w:rsidRPr="00F436A0" w:rsidRDefault="00F775FE"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F775FE" w:rsidRPr="00F436A0" w:rsidRDefault="00F775FE"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F775FE" w:rsidRPr="00F436A0" w:rsidRDefault="00F775FE"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B10CF1">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r w:rsidRPr="00F436A0">
        <w:rPr>
          <w:rFonts w:ascii="Times New Roman" w:eastAsia="Times New Roman" w:hAnsi="Times New Roman" w:cs="Times New Roman"/>
          <w:color w:val="01011B"/>
          <w:sz w:val="28"/>
          <w:szCs w:val="28"/>
          <w:lang w:eastAsia="ru-RU"/>
        </w:rPr>
        <w:t>Рисунок 17. Забор биоптата слизистой желудка по малой кривизне в кардиальном отделе желудка.</w:t>
      </w:r>
    </w:p>
    <w:p w:rsidR="003903BD" w:rsidRPr="00F436A0" w:rsidRDefault="003903BD" w:rsidP="003903BD">
      <w:pPr>
        <w:shd w:val="clear" w:color="auto" w:fill="FFFFFF"/>
        <w:spacing w:after="0" w:line="240" w:lineRule="auto"/>
        <w:ind w:firstLine="851"/>
        <w:rPr>
          <w:rFonts w:ascii="Times New Roman" w:eastAsia="Times New Roman" w:hAnsi="Times New Roman" w:cs="Times New Roman"/>
          <w:color w:val="01011B"/>
          <w:sz w:val="28"/>
          <w:szCs w:val="28"/>
          <w:lang w:eastAsia="ru-RU"/>
        </w:rPr>
      </w:pPr>
    </w:p>
    <w:p w:rsidR="003903BD" w:rsidRPr="00F436A0" w:rsidRDefault="003903BD" w:rsidP="003903BD">
      <w:pPr>
        <w:shd w:val="clear" w:color="auto" w:fill="FFFFFF"/>
        <w:spacing w:after="0" w:line="240" w:lineRule="auto"/>
        <w:rPr>
          <w:rFonts w:ascii="Times New Roman" w:eastAsia="Times New Roman" w:hAnsi="Times New Roman" w:cs="Times New Roman"/>
          <w:color w:val="01011B"/>
          <w:sz w:val="28"/>
          <w:szCs w:val="28"/>
          <w:lang w:eastAsia="ru-RU"/>
        </w:rPr>
      </w:pPr>
    </w:p>
    <w:p w:rsidR="003903BD" w:rsidRPr="00F436A0" w:rsidRDefault="003903BD" w:rsidP="003903BD">
      <w:pPr>
        <w:spacing w:after="0" w:line="240" w:lineRule="auto"/>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noProof/>
          <w:lang w:eastAsia="ru-RU"/>
        </w:rPr>
        <w:lastRenderedPageBreak/>
        <w:drawing>
          <wp:anchor distT="0" distB="0" distL="114300" distR="114300" simplePos="0" relativeHeight="251472384" behindDoc="1" locked="0" layoutInCell="1" allowOverlap="1">
            <wp:simplePos x="0" y="0"/>
            <wp:positionH relativeFrom="column">
              <wp:posOffset>809430</wp:posOffset>
            </wp:positionH>
            <wp:positionV relativeFrom="paragraph">
              <wp:posOffset>-17145</wp:posOffset>
            </wp:positionV>
            <wp:extent cx="4365625" cy="1845945"/>
            <wp:effectExtent l="0" t="0" r="0" b="0"/>
            <wp:wrapTight wrapText="bothSides">
              <wp:wrapPolygon edited="0">
                <wp:start x="0" y="0"/>
                <wp:lineTo x="0" y="21399"/>
                <wp:lineTo x="21490" y="21399"/>
                <wp:lineTo x="21490"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65625" cy="1845945"/>
                    </a:xfrm>
                    <a:prstGeom prst="rect">
                      <a:avLst/>
                    </a:prstGeom>
                    <a:noFill/>
                    <a:ln>
                      <a:noFill/>
                    </a:ln>
                  </pic:spPr>
                </pic:pic>
              </a:graphicData>
            </a:graphic>
          </wp:anchor>
        </w:drawing>
      </w:r>
    </w:p>
    <w:p w:rsidR="003903BD" w:rsidRPr="00F436A0" w:rsidRDefault="003903BD" w:rsidP="003903BD">
      <w:pPr>
        <w:spacing w:after="0" w:line="240" w:lineRule="auto"/>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r w:rsidRPr="00F436A0">
        <w:rPr>
          <w:rFonts w:ascii="Times New Roman" w:eastAsiaTheme="minorHAnsi" w:hAnsi="Times New Roman" w:cs="Times New Roman"/>
          <w:color w:val="000000" w:themeColor="text1"/>
          <w:sz w:val="28"/>
          <w:szCs w:val="28"/>
        </w:rPr>
        <w:t xml:space="preserve">Рисунок 18. Нанесение биоптатов слизистой желудка на индикаторные диски ХЕЛПИЛ ленты. Регистрация окрашивания в фотоотчете. </w:t>
      </w:r>
    </w:p>
    <w:p w:rsidR="003903BD" w:rsidRPr="00F436A0" w:rsidRDefault="003903BD" w:rsidP="003903BD">
      <w:pPr>
        <w:spacing w:after="0" w:line="240" w:lineRule="auto"/>
        <w:ind w:firstLine="851"/>
        <w:jc w:val="both"/>
        <w:rPr>
          <w:rFonts w:ascii="Times New Roman" w:eastAsiaTheme="minorHAnsi" w:hAnsi="Times New Roman" w:cs="Times New Roman"/>
          <w:color w:val="000000" w:themeColor="text1"/>
          <w:sz w:val="28"/>
          <w:szCs w:val="28"/>
        </w:rPr>
      </w:pPr>
    </w:p>
    <w:p w:rsidR="0040088C" w:rsidRPr="00F436A0" w:rsidRDefault="0040088C" w:rsidP="00FB46A6">
      <w:pPr>
        <w:spacing w:after="0" w:line="240" w:lineRule="auto"/>
        <w:ind w:firstLine="851"/>
        <w:jc w:val="both"/>
        <w:rPr>
          <w:rFonts w:ascii="Times New Roman" w:hAnsi="Times New Roman" w:cs="Times New Roman"/>
          <w:b/>
          <w:sz w:val="28"/>
          <w:szCs w:val="28"/>
        </w:rPr>
      </w:pPr>
    </w:p>
    <w:p w:rsidR="0040088C" w:rsidRPr="00F436A0" w:rsidRDefault="0040088C" w:rsidP="00FB46A6">
      <w:pPr>
        <w:spacing w:after="0" w:line="240" w:lineRule="auto"/>
        <w:ind w:firstLine="851"/>
        <w:jc w:val="both"/>
        <w:rPr>
          <w:rFonts w:ascii="Times New Roman" w:hAnsi="Times New Roman" w:cs="Times New Roman"/>
          <w:b/>
          <w:sz w:val="28"/>
          <w:szCs w:val="28"/>
        </w:rPr>
      </w:pPr>
    </w:p>
    <w:p w:rsidR="0040088C" w:rsidRPr="00F436A0" w:rsidRDefault="0040088C" w:rsidP="00FB46A6">
      <w:pPr>
        <w:spacing w:after="0" w:line="240" w:lineRule="auto"/>
        <w:ind w:firstLine="851"/>
        <w:jc w:val="both"/>
        <w:rPr>
          <w:rFonts w:ascii="Times New Roman" w:hAnsi="Times New Roman" w:cs="Times New Roman"/>
          <w:b/>
          <w:sz w:val="28"/>
          <w:szCs w:val="28"/>
        </w:rPr>
      </w:pPr>
    </w:p>
    <w:p w:rsidR="0066431F" w:rsidRPr="00F436A0" w:rsidRDefault="0066431F" w:rsidP="00FB46A6">
      <w:pPr>
        <w:spacing w:after="0" w:line="240" w:lineRule="auto"/>
        <w:ind w:firstLine="851"/>
        <w:jc w:val="both"/>
        <w:rPr>
          <w:rFonts w:ascii="Times New Roman" w:hAnsi="Times New Roman" w:cs="Times New Roman"/>
          <w:b/>
          <w:sz w:val="28"/>
          <w:szCs w:val="28"/>
        </w:rPr>
      </w:pPr>
    </w:p>
    <w:p w:rsidR="0066431F" w:rsidRPr="00F436A0" w:rsidRDefault="0066431F" w:rsidP="00FB46A6">
      <w:pPr>
        <w:spacing w:after="0" w:line="240" w:lineRule="auto"/>
        <w:ind w:firstLine="851"/>
        <w:jc w:val="both"/>
        <w:rPr>
          <w:rFonts w:ascii="Times New Roman" w:hAnsi="Times New Roman" w:cs="Times New Roman"/>
          <w:b/>
          <w:sz w:val="28"/>
          <w:szCs w:val="28"/>
        </w:rPr>
      </w:pPr>
    </w:p>
    <w:p w:rsidR="0066431F" w:rsidRPr="00F436A0" w:rsidRDefault="0066431F" w:rsidP="00FB46A6">
      <w:pPr>
        <w:spacing w:after="0" w:line="240" w:lineRule="auto"/>
        <w:ind w:firstLine="851"/>
        <w:jc w:val="both"/>
        <w:rPr>
          <w:rFonts w:ascii="Times New Roman" w:hAnsi="Times New Roman" w:cs="Times New Roman"/>
          <w:b/>
          <w:sz w:val="28"/>
          <w:szCs w:val="28"/>
        </w:rPr>
      </w:pPr>
    </w:p>
    <w:p w:rsidR="00FC3C01" w:rsidRPr="00F436A0" w:rsidRDefault="00FC3C01" w:rsidP="00FB46A6">
      <w:pPr>
        <w:spacing w:after="0" w:line="240" w:lineRule="auto"/>
        <w:ind w:firstLine="851"/>
        <w:jc w:val="both"/>
        <w:rPr>
          <w:rFonts w:ascii="Times New Roman" w:hAnsi="Times New Roman" w:cs="Times New Roman"/>
          <w:b/>
          <w:sz w:val="28"/>
          <w:szCs w:val="28"/>
        </w:rPr>
      </w:pPr>
    </w:p>
    <w:p w:rsidR="00FC3C01" w:rsidRPr="00F436A0" w:rsidRDefault="00FC3C01" w:rsidP="00FB46A6">
      <w:pPr>
        <w:spacing w:after="0" w:line="240" w:lineRule="auto"/>
        <w:ind w:firstLine="851"/>
        <w:jc w:val="both"/>
        <w:rPr>
          <w:rFonts w:ascii="Times New Roman" w:hAnsi="Times New Roman" w:cs="Times New Roman"/>
          <w:b/>
          <w:sz w:val="28"/>
          <w:szCs w:val="28"/>
        </w:rPr>
      </w:pPr>
    </w:p>
    <w:p w:rsidR="0040088C" w:rsidRPr="00F436A0" w:rsidRDefault="0040088C" w:rsidP="00A77C21">
      <w:pPr>
        <w:spacing w:after="0" w:line="240" w:lineRule="auto"/>
        <w:jc w:val="both"/>
        <w:rPr>
          <w:rFonts w:ascii="Times New Roman" w:hAnsi="Times New Roman" w:cs="Times New Roman"/>
          <w:b/>
          <w:sz w:val="28"/>
          <w:szCs w:val="28"/>
        </w:rPr>
      </w:pPr>
    </w:p>
    <w:p w:rsidR="003903BD" w:rsidRPr="00F436A0" w:rsidRDefault="003903BD" w:rsidP="00A77C21">
      <w:pPr>
        <w:spacing w:after="0" w:line="240" w:lineRule="auto"/>
        <w:jc w:val="both"/>
        <w:rPr>
          <w:rFonts w:ascii="Times New Roman" w:hAnsi="Times New Roman" w:cs="Times New Roman"/>
          <w:b/>
          <w:sz w:val="28"/>
          <w:szCs w:val="28"/>
        </w:rPr>
      </w:pPr>
    </w:p>
    <w:p w:rsidR="003903BD" w:rsidRPr="00F436A0" w:rsidRDefault="003903BD" w:rsidP="00A77C21">
      <w:pPr>
        <w:spacing w:after="0" w:line="240" w:lineRule="auto"/>
        <w:jc w:val="both"/>
        <w:rPr>
          <w:rFonts w:ascii="Times New Roman" w:hAnsi="Times New Roman" w:cs="Times New Roman"/>
          <w:b/>
          <w:sz w:val="28"/>
          <w:szCs w:val="28"/>
        </w:rPr>
      </w:pPr>
    </w:p>
    <w:p w:rsidR="003903BD" w:rsidRPr="00F436A0" w:rsidRDefault="003903BD" w:rsidP="00A77C21">
      <w:pPr>
        <w:spacing w:after="0" w:line="240" w:lineRule="auto"/>
        <w:jc w:val="both"/>
        <w:rPr>
          <w:rFonts w:ascii="Times New Roman" w:hAnsi="Times New Roman" w:cs="Times New Roman"/>
          <w:b/>
          <w:sz w:val="28"/>
          <w:szCs w:val="28"/>
        </w:rPr>
      </w:pPr>
    </w:p>
    <w:p w:rsidR="003903BD" w:rsidRPr="00F436A0" w:rsidRDefault="003903BD" w:rsidP="00A77C21">
      <w:pPr>
        <w:spacing w:after="0" w:line="240" w:lineRule="auto"/>
        <w:jc w:val="both"/>
        <w:rPr>
          <w:rFonts w:ascii="Times New Roman" w:hAnsi="Times New Roman" w:cs="Times New Roman"/>
          <w:b/>
          <w:sz w:val="28"/>
          <w:szCs w:val="28"/>
        </w:rPr>
      </w:pPr>
    </w:p>
    <w:p w:rsidR="003903BD" w:rsidRPr="00F436A0" w:rsidRDefault="003903BD" w:rsidP="00A77C21">
      <w:pPr>
        <w:spacing w:after="0" w:line="240" w:lineRule="auto"/>
        <w:jc w:val="both"/>
        <w:rPr>
          <w:rFonts w:ascii="Times New Roman" w:hAnsi="Times New Roman" w:cs="Times New Roman"/>
          <w:b/>
          <w:sz w:val="28"/>
          <w:szCs w:val="28"/>
        </w:rPr>
      </w:pPr>
    </w:p>
    <w:p w:rsidR="00045D16" w:rsidRPr="00F436A0" w:rsidRDefault="00045D16" w:rsidP="00A77C21">
      <w:pPr>
        <w:spacing w:after="0" w:line="240" w:lineRule="auto"/>
        <w:jc w:val="both"/>
        <w:rPr>
          <w:rFonts w:ascii="Times New Roman" w:hAnsi="Times New Roman" w:cs="Times New Roman"/>
          <w:b/>
          <w:sz w:val="28"/>
          <w:szCs w:val="28"/>
        </w:rPr>
      </w:pPr>
    </w:p>
    <w:p w:rsidR="00F775FE" w:rsidRPr="00F436A0" w:rsidRDefault="00F775FE" w:rsidP="00A77C21">
      <w:pPr>
        <w:spacing w:after="0" w:line="240" w:lineRule="auto"/>
        <w:jc w:val="both"/>
        <w:rPr>
          <w:rFonts w:ascii="Times New Roman" w:hAnsi="Times New Roman" w:cs="Times New Roman"/>
          <w:b/>
          <w:sz w:val="28"/>
          <w:szCs w:val="28"/>
        </w:rPr>
      </w:pPr>
    </w:p>
    <w:p w:rsidR="00F775FE" w:rsidRPr="00F436A0" w:rsidRDefault="00F775FE"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976641" w:rsidRPr="00F436A0" w:rsidRDefault="00976641" w:rsidP="00A77C21">
      <w:pPr>
        <w:spacing w:after="0" w:line="240" w:lineRule="auto"/>
        <w:jc w:val="both"/>
        <w:rPr>
          <w:rFonts w:ascii="Times New Roman" w:hAnsi="Times New Roman" w:cs="Times New Roman"/>
          <w:b/>
          <w:sz w:val="28"/>
          <w:szCs w:val="28"/>
        </w:rPr>
      </w:pPr>
    </w:p>
    <w:p w:rsidR="007E4ED8" w:rsidRPr="00F436A0" w:rsidRDefault="007E4ED8" w:rsidP="00A77C21">
      <w:pPr>
        <w:spacing w:after="0" w:line="240" w:lineRule="auto"/>
        <w:jc w:val="both"/>
        <w:rPr>
          <w:rFonts w:ascii="Times New Roman" w:hAnsi="Times New Roman" w:cs="Times New Roman"/>
          <w:b/>
          <w:sz w:val="28"/>
          <w:szCs w:val="28"/>
        </w:rPr>
      </w:pPr>
    </w:p>
    <w:p w:rsidR="00156D36" w:rsidRPr="00F436A0" w:rsidRDefault="0040088C" w:rsidP="00FB46A6">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lastRenderedPageBreak/>
        <w:t xml:space="preserve">3. </w:t>
      </w:r>
      <w:r w:rsidR="00303A54" w:rsidRPr="00F436A0">
        <w:rPr>
          <w:rFonts w:ascii="Times New Roman" w:hAnsi="Times New Roman" w:cs="Times New Roman"/>
          <w:b/>
          <w:sz w:val="28"/>
          <w:szCs w:val="28"/>
        </w:rPr>
        <w:t>Результ</w:t>
      </w:r>
      <w:r w:rsidR="00CB3F6E" w:rsidRPr="00F436A0">
        <w:rPr>
          <w:rFonts w:ascii="Times New Roman" w:hAnsi="Times New Roman" w:cs="Times New Roman"/>
          <w:b/>
          <w:sz w:val="28"/>
          <w:szCs w:val="28"/>
        </w:rPr>
        <w:t>а</w:t>
      </w:r>
      <w:r w:rsidR="00303A54" w:rsidRPr="00F436A0">
        <w:rPr>
          <w:rFonts w:ascii="Times New Roman" w:hAnsi="Times New Roman" w:cs="Times New Roman"/>
          <w:b/>
          <w:sz w:val="28"/>
          <w:szCs w:val="28"/>
        </w:rPr>
        <w:t>ты</w:t>
      </w:r>
      <w:r w:rsidR="001A6EF7" w:rsidRPr="00F436A0">
        <w:rPr>
          <w:rFonts w:ascii="Times New Roman" w:hAnsi="Times New Roman" w:cs="Times New Roman"/>
          <w:b/>
          <w:sz w:val="28"/>
          <w:szCs w:val="28"/>
        </w:rPr>
        <w:t xml:space="preserve"> исследов</w:t>
      </w:r>
      <w:r w:rsidR="00CB3F6E" w:rsidRPr="00F436A0">
        <w:rPr>
          <w:rFonts w:ascii="Times New Roman" w:hAnsi="Times New Roman" w:cs="Times New Roman"/>
          <w:b/>
          <w:sz w:val="28"/>
          <w:szCs w:val="28"/>
        </w:rPr>
        <w:t>а</w:t>
      </w:r>
      <w:r w:rsidR="001A6EF7" w:rsidRPr="00F436A0">
        <w:rPr>
          <w:rFonts w:ascii="Times New Roman" w:hAnsi="Times New Roman" w:cs="Times New Roman"/>
          <w:b/>
          <w:sz w:val="28"/>
          <w:szCs w:val="28"/>
        </w:rPr>
        <w:t>ния.</w:t>
      </w:r>
    </w:p>
    <w:p w:rsidR="00F3111B" w:rsidRPr="00F436A0" w:rsidRDefault="004524AC" w:rsidP="004524AC">
      <w:pPr>
        <w:pStyle w:val="a8"/>
        <w:ind w:left="0" w:firstLine="851"/>
        <w:jc w:val="both"/>
        <w:rPr>
          <w:sz w:val="28"/>
          <w:szCs w:val="28"/>
        </w:rPr>
      </w:pPr>
      <w:r w:rsidRPr="00F436A0">
        <w:rPr>
          <w:b/>
          <w:sz w:val="28"/>
          <w:szCs w:val="28"/>
        </w:rPr>
        <w:t xml:space="preserve">3.1. </w:t>
      </w:r>
      <w:r w:rsidR="0014749F" w:rsidRPr="00F436A0">
        <w:rPr>
          <w:b/>
          <w:bCs/>
          <w:color w:val="000000" w:themeColor="text1"/>
          <w:sz w:val="28"/>
          <w:szCs w:val="28"/>
        </w:rPr>
        <w:t xml:space="preserve">Коллекция ДНК (клинические данные, </w:t>
      </w:r>
      <w:r w:rsidR="0014749F" w:rsidRPr="00F436A0">
        <w:rPr>
          <w:b/>
          <w:bCs/>
          <w:color w:val="000000" w:themeColor="text1"/>
          <w:sz w:val="28"/>
          <w:szCs w:val="28"/>
          <w:lang w:val="kk-KZ"/>
        </w:rPr>
        <w:t>а</w:t>
      </w:r>
      <w:r w:rsidR="0014749F" w:rsidRPr="00F436A0">
        <w:rPr>
          <w:b/>
          <w:bCs/>
          <w:color w:val="000000" w:themeColor="text1"/>
          <w:sz w:val="28"/>
          <w:szCs w:val="28"/>
          <w:lang w:val="en-US"/>
        </w:rPr>
        <w:t>n</w:t>
      </w:r>
      <w:r w:rsidR="0014749F" w:rsidRPr="00F436A0">
        <w:rPr>
          <w:b/>
          <w:bCs/>
          <w:color w:val="000000" w:themeColor="text1"/>
          <w:sz w:val="28"/>
          <w:szCs w:val="28"/>
        </w:rPr>
        <w:t>а</w:t>
      </w:r>
      <w:r w:rsidR="0014749F" w:rsidRPr="00F436A0">
        <w:rPr>
          <w:b/>
          <w:bCs/>
          <w:color w:val="000000" w:themeColor="text1"/>
          <w:sz w:val="28"/>
          <w:szCs w:val="28"/>
          <w:lang w:val="en-US"/>
        </w:rPr>
        <w:t>mnesismorbi</w:t>
      </w:r>
      <w:r w:rsidR="0014749F" w:rsidRPr="00F436A0">
        <w:rPr>
          <w:b/>
          <w:bCs/>
          <w:color w:val="000000" w:themeColor="text1"/>
          <w:sz w:val="28"/>
          <w:szCs w:val="28"/>
        </w:rPr>
        <w:t>, а</w:t>
      </w:r>
      <w:r w:rsidR="0014749F" w:rsidRPr="00F436A0">
        <w:rPr>
          <w:b/>
          <w:bCs/>
          <w:color w:val="000000" w:themeColor="text1"/>
          <w:sz w:val="28"/>
          <w:szCs w:val="28"/>
          <w:lang w:val="en-US"/>
        </w:rPr>
        <w:t>n</w:t>
      </w:r>
      <w:r w:rsidR="0014749F" w:rsidRPr="00F436A0">
        <w:rPr>
          <w:b/>
          <w:bCs/>
          <w:color w:val="000000" w:themeColor="text1"/>
          <w:sz w:val="28"/>
          <w:szCs w:val="28"/>
        </w:rPr>
        <w:t>а</w:t>
      </w:r>
      <w:r w:rsidR="0014749F" w:rsidRPr="00F436A0">
        <w:rPr>
          <w:b/>
          <w:bCs/>
          <w:color w:val="000000" w:themeColor="text1"/>
          <w:sz w:val="28"/>
          <w:szCs w:val="28"/>
          <w:lang w:val="en-US"/>
        </w:rPr>
        <w:t>mnesisvit</w:t>
      </w:r>
      <w:r w:rsidR="0014749F" w:rsidRPr="00F436A0">
        <w:rPr>
          <w:b/>
          <w:bCs/>
          <w:color w:val="000000" w:themeColor="text1"/>
          <w:sz w:val="28"/>
          <w:szCs w:val="28"/>
        </w:rPr>
        <w:t>а</w:t>
      </w:r>
      <w:r w:rsidR="0014749F" w:rsidRPr="00F436A0">
        <w:rPr>
          <w:b/>
          <w:bCs/>
          <w:color w:val="000000" w:themeColor="text1"/>
          <w:sz w:val="28"/>
          <w:szCs w:val="28"/>
          <w:lang w:val="en-US"/>
        </w:rPr>
        <w:t>e</w:t>
      </w:r>
      <w:r w:rsidR="0014749F" w:rsidRPr="00F436A0">
        <w:rPr>
          <w:b/>
          <w:bCs/>
          <w:color w:val="000000" w:themeColor="text1"/>
          <w:sz w:val="28"/>
          <w:szCs w:val="28"/>
          <w:lang w:val="kk-KZ"/>
        </w:rPr>
        <w:t>пробандов</w:t>
      </w:r>
      <w:r w:rsidRPr="00F436A0">
        <w:rPr>
          <w:b/>
          <w:bCs/>
          <w:sz w:val="28"/>
          <w:szCs w:val="28"/>
        </w:rPr>
        <w:t>.</w:t>
      </w:r>
      <w:r w:rsidR="00F3111B" w:rsidRPr="00F436A0">
        <w:rPr>
          <w:sz w:val="28"/>
          <w:szCs w:val="28"/>
        </w:rPr>
        <w:t>В процессе клинической р</w:t>
      </w:r>
      <w:r w:rsidR="00CB3F6E" w:rsidRPr="00F436A0">
        <w:rPr>
          <w:sz w:val="28"/>
          <w:szCs w:val="28"/>
        </w:rPr>
        <w:t>а</w:t>
      </w:r>
      <w:r w:rsidR="00F3111B" w:rsidRPr="00F436A0">
        <w:rPr>
          <w:sz w:val="28"/>
          <w:szCs w:val="28"/>
        </w:rPr>
        <w:t>боты к</w:t>
      </w:r>
      <w:r w:rsidR="00CB3F6E" w:rsidRPr="00F436A0">
        <w:rPr>
          <w:sz w:val="28"/>
          <w:szCs w:val="28"/>
        </w:rPr>
        <w:t>а</w:t>
      </w:r>
      <w:r w:rsidR="00F3111B" w:rsidRPr="00F436A0">
        <w:rPr>
          <w:sz w:val="28"/>
          <w:szCs w:val="28"/>
        </w:rPr>
        <w:t>федры онкологии Н</w:t>
      </w:r>
      <w:r w:rsidR="00CB3F6E" w:rsidRPr="00F436A0">
        <w:rPr>
          <w:sz w:val="28"/>
          <w:szCs w:val="28"/>
        </w:rPr>
        <w:t>А</w:t>
      </w:r>
      <w:r w:rsidR="00F3111B" w:rsidRPr="00F436A0">
        <w:rPr>
          <w:sz w:val="28"/>
          <w:szCs w:val="28"/>
        </w:rPr>
        <w:t xml:space="preserve">О «Медицинский университет </w:t>
      </w:r>
      <w:r w:rsidR="00CB3F6E" w:rsidRPr="00F436A0">
        <w:rPr>
          <w:sz w:val="28"/>
          <w:szCs w:val="28"/>
        </w:rPr>
        <w:t>А</w:t>
      </w:r>
      <w:r w:rsidR="00F3111B" w:rsidRPr="00F436A0">
        <w:rPr>
          <w:sz w:val="28"/>
          <w:szCs w:val="28"/>
        </w:rPr>
        <w:t>ст</w:t>
      </w:r>
      <w:r w:rsidR="00CB3F6E" w:rsidRPr="00F436A0">
        <w:rPr>
          <w:sz w:val="28"/>
          <w:szCs w:val="28"/>
        </w:rPr>
        <w:t>а</w:t>
      </w:r>
      <w:r w:rsidR="00F3111B" w:rsidRPr="00F436A0">
        <w:rPr>
          <w:sz w:val="28"/>
          <w:szCs w:val="28"/>
        </w:rPr>
        <w:t>н</w:t>
      </w:r>
      <w:r w:rsidR="00CB3F6E" w:rsidRPr="00F436A0">
        <w:rPr>
          <w:sz w:val="28"/>
          <w:szCs w:val="28"/>
        </w:rPr>
        <w:t>а</w:t>
      </w:r>
      <w:r w:rsidR="00F3111B" w:rsidRPr="00F436A0">
        <w:rPr>
          <w:sz w:val="28"/>
          <w:szCs w:val="28"/>
        </w:rPr>
        <w:t>»</w:t>
      </w:r>
      <w:r w:rsidR="00346645" w:rsidRPr="00F436A0">
        <w:rPr>
          <w:sz w:val="28"/>
          <w:szCs w:val="28"/>
        </w:rPr>
        <w:t xml:space="preserve"> в период с 201</w:t>
      </w:r>
      <w:r w:rsidR="00B44A1A" w:rsidRPr="00F436A0">
        <w:rPr>
          <w:sz w:val="28"/>
          <w:szCs w:val="28"/>
        </w:rPr>
        <w:t>4</w:t>
      </w:r>
      <w:r w:rsidR="00346645" w:rsidRPr="00F436A0">
        <w:rPr>
          <w:sz w:val="28"/>
          <w:szCs w:val="28"/>
        </w:rPr>
        <w:t xml:space="preserve"> по 2019 гг</w:t>
      </w:r>
      <w:r w:rsidR="001A6EF7" w:rsidRPr="00F436A0">
        <w:rPr>
          <w:sz w:val="28"/>
          <w:szCs w:val="28"/>
        </w:rPr>
        <w:t>былиполучены</w:t>
      </w:r>
      <w:r w:rsidR="00F3111B" w:rsidRPr="00F436A0">
        <w:rPr>
          <w:sz w:val="28"/>
          <w:szCs w:val="28"/>
        </w:rPr>
        <w:t xml:space="preserve">    обр</w:t>
      </w:r>
      <w:r w:rsidR="00CB3F6E" w:rsidRPr="00F436A0">
        <w:rPr>
          <w:sz w:val="28"/>
          <w:szCs w:val="28"/>
        </w:rPr>
        <w:t>а</w:t>
      </w:r>
      <w:r w:rsidR="00F3111B" w:rsidRPr="00F436A0">
        <w:rPr>
          <w:sz w:val="28"/>
          <w:szCs w:val="28"/>
        </w:rPr>
        <w:t>зцы ДНК предпол</w:t>
      </w:r>
      <w:r w:rsidR="00CB3F6E" w:rsidRPr="00F436A0">
        <w:rPr>
          <w:sz w:val="28"/>
          <w:szCs w:val="28"/>
        </w:rPr>
        <w:t>а</w:t>
      </w:r>
      <w:r w:rsidR="00F3111B" w:rsidRPr="00F436A0">
        <w:rPr>
          <w:sz w:val="28"/>
          <w:szCs w:val="28"/>
        </w:rPr>
        <w:t>г</w:t>
      </w:r>
      <w:r w:rsidR="00CB3F6E" w:rsidRPr="00F436A0">
        <w:rPr>
          <w:sz w:val="28"/>
          <w:szCs w:val="28"/>
        </w:rPr>
        <w:t>а</w:t>
      </w:r>
      <w:r w:rsidR="00F3111B" w:rsidRPr="00F436A0">
        <w:rPr>
          <w:sz w:val="28"/>
          <w:szCs w:val="28"/>
        </w:rPr>
        <w:t>емых проб</w:t>
      </w:r>
      <w:r w:rsidR="00CB3F6E" w:rsidRPr="00F436A0">
        <w:rPr>
          <w:sz w:val="28"/>
          <w:szCs w:val="28"/>
        </w:rPr>
        <w:t>а</w:t>
      </w:r>
      <w:r w:rsidR="00F3111B" w:rsidRPr="00F436A0">
        <w:rPr>
          <w:sz w:val="28"/>
          <w:szCs w:val="28"/>
        </w:rPr>
        <w:t>ндов и их родственников первой и второй линии родств</w:t>
      </w:r>
      <w:r w:rsidR="00CB3F6E" w:rsidRPr="00F436A0">
        <w:rPr>
          <w:sz w:val="28"/>
          <w:szCs w:val="28"/>
        </w:rPr>
        <w:t>а</w:t>
      </w:r>
      <w:r w:rsidR="001A6EF7" w:rsidRPr="00F436A0">
        <w:rPr>
          <w:sz w:val="28"/>
          <w:szCs w:val="28"/>
        </w:rPr>
        <w:t xml:space="preserve"> в</w:t>
      </w:r>
      <w:r w:rsidR="00BF46A5" w:rsidRPr="00F436A0">
        <w:rPr>
          <w:sz w:val="28"/>
          <w:szCs w:val="28"/>
        </w:rPr>
        <w:t>11</w:t>
      </w:r>
      <w:r w:rsidR="00F3111B" w:rsidRPr="00F436A0">
        <w:rPr>
          <w:sz w:val="28"/>
          <w:szCs w:val="28"/>
        </w:rPr>
        <w:t xml:space="preserve"> семейных случ</w:t>
      </w:r>
      <w:r w:rsidR="00CB3F6E" w:rsidRPr="00F436A0">
        <w:rPr>
          <w:sz w:val="28"/>
          <w:szCs w:val="28"/>
        </w:rPr>
        <w:t>а</w:t>
      </w:r>
      <w:r w:rsidR="001A6EF7" w:rsidRPr="00F436A0">
        <w:rPr>
          <w:sz w:val="28"/>
          <w:szCs w:val="28"/>
        </w:rPr>
        <w:t>ях</w:t>
      </w:r>
      <w:r w:rsidR="00F3111B" w:rsidRPr="00F436A0">
        <w:rPr>
          <w:sz w:val="28"/>
          <w:szCs w:val="28"/>
        </w:rPr>
        <w:t xml:space="preserve"> ДРЖ. Т</w:t>
      </w:r>
      <w:r w:rsidR="00CB3F6E" w:rsidRPr="00F436A0">
        <w:rPr>
          <w:sz w:val="28"/>
          <w:szCs w:val="28"/>
        </w:rPr>
        <w:t>а</w:t>
      </w:r>
      <w:r w:rsidR="00F3111B" w:rsidRPr="00F436A0">
        <w:rPr>
          <w:sz w:val="28"/>
          <w:szCs w:val="28"/>
        </w:rPr>
        <w:t>кже были получены обр</w:t>
      </w:r>
      <w:r w:rsidR="00CB3F6E" w:rsidRPr="00F436A0">
        <w:rPr>
          <w:sz w:val="28"/>
          <w:szCs w:val="28"/>
        </w:rPr>
        <w:t>а</w:t>
      </w:r>
      <w:r w:rsidR="00F3111B" w:rsidRPr="00F436A0">
        <w:rPr>
          <w:sz w:val="28"/>
          <w:szCs w:val="28"/>
        </w:rPr>
        <w:t>зцы ДНК 1 п</w:t>
      </w:r>
      <w:r w:rsidR="00CB3F6E" w:rsidRPr="00F436A0">
        <w:rPr>
          <w:sz w:val="28"/>
          <w:szCs w:val="28"/>
        </w:rPr>
        <w:t>а</w:t>
      </w:r>
      <w:r w:rsidR="00F3111B" w:rsidRPr="00F436A0">
        <w:rPr>
          <w:sz w:val="28"/>
          <w:szCs w:val="28"/>
        </w:rPr>
        <w:t>циентов с интестин</w:t>
      </w:r>
      <w:r w:rsidR="00CB3F6E" w:rsidRPr="00F436A0">
        <w:rPr>
          <w:sz w:val="28"/>
          <w:szCs w:val="28"/>
        </w:rPr>
        <w:t>а</w:t>
      </w:r>
      <w:r w:rsidR="00F3111B" w:rsidRPr="00F436A0">
        <w:rPr>
          <w:sz w:val="28"/>
          <w:szCs w:val="28"/>
        </w:rPr>
        <w:t>льным р</w:t>
      </w:r>
      <w:r w:rsidR="00CB3F6E" w:rsidRPr="00F436A0">
        <w:rPr>
          <w:sz w:val="28"/>
          <w:szCs w:val="28"/>
        </w:rPr>
        <w:t>а</w:t>
      </w:r>
      <w:r w:rsidR="00F3111B" w:rsidRPr="00F436A0">
        <w:rPr>
          <w:sz w:val="28"/>
          <w:szCs w:val="28"/>
        </w:rPr>
        <w:t>ком желудк</w:t>
      </w:r>
      <w:r w:rsidR="00CB3F6E" w:rsidRPr="00F436A0">
        <w:rPr>
          <w:sz w:val="28"/>
          <w:szCs w:val="28"/>
        </w:rPr>
        <w:t>а</w:t>
      </w:r>
      <w:r w:rsidR="00BF46A5" w:rsidRPr="00F436A0">
        <w:rPr>
          <w:sz w:val="28"/>
          <w:szCs w:val="28"/>
        </w:rPr>
        <w:t xml:space="preserve"> и возможной генетической предрасположенностью</w:t>
      </w:r>
      <w:r w:rsidR="00F3111B" w:rsidRPr="00F436A0">
        <w:rPr>
          <w:sz w:val="28"/>
          <w:szCs w:val="28"/>
        </w:rPr>
        <w:t>. Клинические д</w:t>
      </w:r>
      <w:r w:rsidR="00CB3F6E" w:rsidRPr="00F436A0">
        <w:rPr>
          <w:sz w:val="28"/>
          <w:szCs w:val="28"/>
        </w:rPr>
        <w:t>а</w:t>
      </w:r>
      <w:r w:rsidR="00F3111B" w:rsidRPr="00F436A0">
        <w:rPr>
          <w:sz w:val="28"/>
          <w:szCs w:val="28"/>
        </w:rPr>
        <w:t>нные, родословные, д</w:t>
      </w:r>
      <w:r w:rsidR="00CB3F6E" w:rsidRPr="00F436A0">
        <w:rPr>
          <w:sz w:val="28"/>
          <w:szCs w:val="28"/>
        </w:rPr>
        <w:t>а</w:t>
      </w:r>
      <w:r w:rsidR="00F3111B" w:rsidRPr="00F436A0">
        <w:rPr>
          <w:sz w:val="28"/>
          <w:szCs w:val="28"/>
        </w:rPr>
        <w:t xml:space="preserve">нные </w:t>
      </w:r>
      <w:r w:rsidR="00CB3F6E" w:rsidRPr="00F436A0">
        <w:rPr>
          <w:sz w:val="28"/>
          <w:szCs w:val="28"/>
        </w:rPr>
        <w:t>а</w:t>
      </w:r>
      <w:r w:rsidR="00F3111B" w:rsidRPr="00F436A0">
        <w:rPr>
          <w:sz w:val="28"/>
          <w:szCs w:val="28"/>
        </w:rPr>
        <w:t>н</w:t>
      </w:r>
      <w:r w:rsidR="00CB3F6E" w:rsidRPr="00F436A0">
        <w:rPr>
          <w:sz w:val="28"/>
          <w:szCs w:val="28"/>
        </w:rPr>
        <w:t>а</w:t>
      </w:r>
      <w:r w:rsidR="00F3111B" w:rsidRPr="00F436A0">
        <w:rPr>
          <w:sz w:val="28"/>
          <w:szCs w:val="28"/>
        </w:rPr>
        <w:t>мнез</w:t>
      </w:r>
      <w:r w:rsidR="00CB3F6E" w:rsidRPr="00F436A0">
        <w:rPr>
          <w:sz w:val="28"/>
          <w:szCs w:val="28"/>
        </w:rPr>
        <w:t>а</w:t>
      </w:r>
      <w:r w:rsidR="00F3111B" w:rsidRPr="00F436A0">
        <w:rPr>
          <w:sz w:val="28"/>
          <w:szCs w:val="28"/>
        </w:rPr>
        <w:t xml:space="preserve"> (</w:t>
      </w:r>
      <w:r w:rsidR="00CB3F6E" w:rsidRPr="00F436A0">
        <w:rPr>
          <w:sz w:val="28"/>
          <w:szCs w:val="28"/>
        </w:rPr>
        <w:t>а</w:t>
      </w:r>
      <w:r w:rsidR="00F3111B" w:rsidRPr="00F436A0">
        <w:rPr>
          <w:sz w:val="28"/>
          <w:szCs w:val="28"/>
          <w:lang w:val="en-US"/>
        </w:rPr>
        <w:t>n</w:t>
      </w:r>
      <w:r w:rsidR="00CB3F6E" w:rsidRPr="00F436A0">
        <w:rPr>
          <w:sz w:val="28"/>
          <w:szCs w:val="28"/>
        </w:rPr>
        <w:t>а</w:t>
      </w:r>
      <w:r w:rsidR="00F3111B" w:rsidRPr="00F436A0">
        <w:rPr>
          <w:sz w:val="28"/>
          <w:szCs w:val="28"/>
          <w:lang w:val="en-US"/>
        </w:rPr>
        <w:t>mnesismorbi</w:t>
      </w:r>
      <w:r w:rsidR="00F3111B" w:rsidRPr="00F436A0">
        <w:rPr>
          <w:sz w:val="28"/>
          <w:szCs w:val="28"/>
        </w:rPr>
        <w:t xml:space="preserve">, </w:t>
      </w:r>
      <w:r w:rsidR="00CB3F6E" w:rsidRPr="00F436A0">
        <w:rPr>
          <w:sz w:val="28"/>
          <w:szCs w:val="28"/>
        </w:rPr>
        <w:t>а</w:t>
      </w:r>
      <w:r w:rsidR="00F3111B" w:rsidRPr="00F436A0">
        <w:rPr>
          <w:sz w:val="28"/>
          <w:szCs w:val="28"/>
          <w:lang w:val="en-US"/>
        </w:rPr>
        <w:t>n</w:t>
      </w:r>
      <w:r w:rsidR="00CB3F6E" w:rsidRPr="00F436A0">
        <w:rPr>
          <w:sz w:val="28"/>
          <w:szCs w:val="28"/>
        </w:rPr>
        <w:t>а</w:t>
      </w:r>
      <w:r w:rsidR="00F3111B" w:rsidRPr="00F436A0">
        <w:rPr>
          <w:sz w:val="28"/>
          <w:szCs w:val="28"/>
          <w:lang w:val="en-US"/>
        </w:rPr>
        <w:t>mnesisvit</w:t>
      </w:r>
      <w:r w:rsidR="00CB3F6E" w:rsidRPr="00F436A0">
        <w:rPr>
          <w:sz w:val="28"/>
          <w:szCs w:val="28"/>
        </w:rPr>
        <w:t>а</w:t>
      </w:r>
      <w:r w:rsidR="00F3111B" w:rsidRPr="00F436A0">
        <w:rPr>
          <w:sz w:val="28"/>
          <w:szCs w:val="28"/>
          <w:lang w:val="en-US"/>
        </w:rPr>
        <w:t>e</w:t>
      </w:r>
      <w:r w:rsidR="00F3111B" w:rsidRPr="00F436A0">
        <w:rPr>
          <w:sz w:val="28"/>
          <w:szCs w:val="28"/>
        </w:rPr>
        <w:t>) предст</w:t>
      </w:r>
      <w:r w:rsidR="00CB3F6E" w:rsidRPr="00F436A0">
        <w:rPr>
          <w:sz w:val="28"/>
          <w:szCs w:val="28"/>
        </w:rPr>
        <w:t>а</w:t>
      </w:r>
      <w:r w:rsidR="00F3111B" w:rsidRPr="00F436A0">
        <w:rPr>
          <w:sz w:val="28"/>
          <w:szCs w:val="28"/>
        </w:rPr>
        <w:t>влены ниже:</w:t>
      </w:r>
    </w:p>
    <w:p w:rsidR="00156D36" w:rsidRPr="00F436A0" w:rsidRDefault="00156D36" w:rsidP="00F3111B">
      <w:pPr>
        <w:spacing w:after="0" w:line="240" w:lineRule="auto"/>
        <w:jc w:val="both"/>
        <w:rPr>
          <w:rFonts w:ascii="Times New Roman" w:hAnsi="Times New Roman" w:cs="Times New Roman"/>
          <w:b/>
          <w:sz w:val="28"/>
          <w:szCs w:val="28"/>
        </w:rPr>
      </w:pPr>
    </w:p>
    <w:p w:rsidR="00C22E91" w:rsidRPr="00F436A0" w:rsidRDefault="003D4846" w:rsidP="00FB46A6">
      <w:pPr>
        <w:spacing w:after="0" w:line="240" w:lineRule="auto"/>
        <w:ind w:firstLine="851"/>
        <w:jc w:val="both"/>
        <w:rPr>
          <w:rFonts w:ascii="Times New Roman" w:hAnsi="Times New Roman" w:cs="Times New Roman"/>
          <w:b/>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00032" behindDoc="0" locked="0" layoutInCell="1" allowOverlap="1">
                <wp:simplePos x="0" y="0"/>
                <wp:positionH relativeFrom="column">
                  <wp:posOffset>3400425</wp:posOffset>
                </wp:positionH>
                <wp:positionV relativeFrom="paragraph">
                  <wp:posOffset>48895</wp:posOffset>
                </wp:positionV>
                <wp:extent cx="457200" cy="457200"/>
                <wp:effectExtent l="0" t="0" r="19050" b="19050"/>
                <wp:wrapNone/>
                <wp:docPr id="130" name="Oval 1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16" o:spid="_x0000_s1039" style="position:absolute;left:0;text-align:left;margin-left:267.75pt;margin-top:3.85pt;width:36pt;height:36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">
                <v:textbox>
                  <w:txbxContent>
                    <w:p w:rsidR="00157045" w:rsidRDefault="00157045" w:rsidP="00C22E91"/>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9008" behindDoc="0" locked="0" layoutInCell="1" allowOverlap="1">
                <wp:simplePos x="0" y="0"/>
                <wp:positionH relativeFrom="column">
                  <wp:posOffset>2066290</wp:posOffset>
                </wp:positionH>
                <wp:positionV relativeFrom="paragraph">
                  <wp:posOffset>48895</wp:posOffset>
                </wp:positionV>
                <wp:extent cx="440055" cy="416560"/>
                <wp:effectExtent l="0" t="0" r="17145" b="21590"/>
                <wp:wrapNone/>
                <wp:docPr id="129"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5" o:spid="_x0000_s1040" style="position:absolute;left:0;text-align:left;margin-left:162.7pt;margin-top:3.85pt;width:34.65pt;height:32.8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">
                <v:textbox>
                  <w:txbxContent>
                    <w:p w:rsidR="00157045" w:rsidRDefault="00157045" w:rsidP="00C22E91"/>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02080" behindDoc="0" locked="0" layoutInCell="1" allowOverlap="1">
                <wp:simplePos x="0" y="0"/>
                <wp:positionH relativeFrom="column">
                  <wp:posOffset>6513829</wp:posOffset>
                </wp:positionH>
                <wp:positionV relativeFrom="paragraph">
                  <wp:posOffset>3175</wp:posOffset>
                </wp:positionV>
                <wp:extent cx="0" cy="196215"/>
                <wp:effectExtent l="0" t="0" r="19050" b="32385"/>
                <wp:wrapNone/>
                <wp:docPr id="128" name="AutoShape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5F5A25" id="AutoShape 1318" o:spid="_x0000_s1026" type="#_x0000_t32" style="position:absolute;margin-left:512.9pt;margin-top:.25pt;width:0;height:15.45pt;z-index:251502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"/>
            </w:pict>
          </mc:Fallback>
        </mc:AlternateContent>
      </w:r>
    </w:p>
    <w:p w:rsidR="00C22E91" w:rsidRPr="00F436A0" w:rsidRDefault="003D4846" w:rsidP="002C62ED">
      <w:pPr>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299" distR="114299" simplePos="0" relativeHeight="251504128" behindDoc="0" locked="0" layoutInCell="1" allowOverlap="1">
                <wp:simplePos x="0" y="0"/>
                <wp:positionH relativeFrom="column">
                  <wp:posOffset>2972434</wp:posOffset>
                </wp:positionH>
                <wp:positionV relativeFrom="paragraph">
                  <wp:posOffset>92075</wp:posOffset>
                </wp:positionV>
                <wp:extent cx="0" cy="393700"/>
                <wp:effectExtent l="0" t="0" r="19050" b="25400"/>
                <wp:wrapNone/>
                <wp:docPr id="204" name="AutoShape 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CFFD9E" id="AutoShape 1320" o:spid="_x0000_s1026" type="#_x0000_t32" style="position:absolute;margin-left:234.05pt;margin-top:7.25pt;width:0;height:31pt;z-index:251504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03104" behindDoc="0" locked="0" layoutInCell="1" allowOverlap="1">
                <wp:simplePos x="0" y="0"/>
                <wp:positionH relativeFrom="column">
                  <wp:posOffset>2506345</wp:posOffset>
                </wp:positionH>
                <wp:positionV relativeFrom="paragraph">
                  <wp:posOffset>89534</wp:posOffset>
                </wp:positionV>
                <wp:extent cx="894080" cy="0"/>
                <wp:effectExtent l="0" t="0" r="20320" b="19050"/>
                <wp:wrapNone/>
                <wp:docPr id="203" name="AutoShape 1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9BB0B" id="AutoShape 1319" o:spid="_x0000_s1026" type="#_x0000_t32" style="position:absolute;margin-left:197.35pt;margin-top:7.05pt;width:70.4pt;height:0;z-index:25150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E4IgIAAD8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"/>
            </w:pict>
          </mc:Fallback>
        </mc:AlternateContent>
      </w:r>
    </w:p>
    <w:p w:rsidR="00C22E91" w:rsidRPr="00F436A0" w:rsidRDefault="003D4846" w:rsidP="002C62ED">
      <w:pPr>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08224" behindDoc="0" locked="0" layoutInCell="1" allowOverlap="1">
                <wp:simplePos x="0" y="0"/>
                <wp:positionH relativeFrom="column">
                  <wp:posOffset>2323465</wp:posOffset>
                </wp:positionH>
                <wp:positionV relativeFrom="paragraph">
                  <wp:posOffset>342900</wp:posOffset>
                </wp:positionV>
                <wp:extent cx="457200" cy="457200"/>
                <wp:effectExtent l="0" t="0" r="19050" b="19050"/>
                <wp:wrapNone/>
                <wp:docPr id="202" name="Oval 1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chemeClr val="tx1">
                            <a:lumMod val="100000"/>
                            <a:lumOff val="0"/>
                          </a:schemeClr>
                        </a:solidFill>
                        <a:ln w="9525">
                          <a:solidFill>
                            <a:srgbClr val="000000"/>
                          </a:solidFill>
                          <a:round/>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24" o:spid="_x0000_s1041" style="position:absolute;left:0;text-align:left;margin-left:182.95pt;margin-top:27pt;width:36pt;height:36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" fillcolor="black [3213]">
                <v:textbox>
                  <w:txbxContent>
                    <w:p w:rsidR="00157045" w:rsidRDefault="00157045" w:rsidP="00C22E91"/>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14368" behindDoc="0" locked="0" layoutInCell="1" allowOverlap="1">
                <wp:simplePos x="0" y="0"/>
                <wp:positionH relativeFrom="column">
                  <wp:posOffset>5235574</wp:posOffset>
                </wp:positionH>
                <wp:positionV relativeFrom="paragraph">
                  <wp:posOffset>172085</wp:posOffset>
                </wp:positionV>
                <wp:extent cx="0" cy="196215"/>
                <wp:effectExtent l="0" t="0" r="19050" b="32385"/>
                <wp:wrapNone/>
                <wp:docPr id="201" name="AutoShape 1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80EADC" id="AutoShape 1330" o:spid="_x0000_s1026" type="#_x0000_t32" style="position:absolute;margin-left:412.25pt;margin-top:13.55pt;width:0;height:15.45pt;z-index:251514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16416" behindDoc="0" locked="0" layoutInCell="1" allowOverlap="1">
                <wp:simplePos x="0" y="0"/>
                <wp:positionH relativeFrom="column">
                  <wp:posOffset>4346575</wp:posOffset>
                </wp:positionH>
                <wp:positionV relativeFrom="paragraph">
                  <wp:posOffset>172084</wp:posOffset>
                </wp:positionV>
                <wp:extent cx="894080" cy="0"/>
                <wp:effectExtent l="0" t="0" r="20320" b="19050"/>
                <wp:wrapNone/>
                <wp:docPr id="200" name="AutoShape 1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98A6E5" id="AutoShape 1332" o:spid="_x0000_s1026" type="#_x0000_t32" style="position:absolute;margin-left:342.25pt;margin-top:13.55pt;width:70.4pt;height:0;z-index:25151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dcIQIAAD8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15392" behindDoc="0" locked="0" layoutInCell="1" allowOverlap="1">
                <wp:simplePos x="0" y="0"/>
                <wp:positionH relativeFrom="column">
                  <wp:posOffset>3460750</wp:posOffset>
                </wp:positionH>
                <wp:positionV relativeFrom="paragraph">
                  <wp:posOffset>172084</wp:posOffset>
                </wp:positionV>
                <wp:extent cx="894080" cy="0"/>
                <wp:effectExtent l="0" t="0" r="20320" b="19050"/>
                <wp:wrapNone/>
                <wp:docPr id="199" name="AutoShape 1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0F770D" id="AutoShape 1331" o:spid="_x0000_s1026" type="#_x0000_t32" style="position:absolute;margin-left:272.5pt;margin-top:13.55pt;width:70.4pt;height:0;z-index:251515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12320" behindDoc="0" locked="0" layoutInCell="1" allowOverlap="1">
                <wp:simplePos x="0" y="0"/>
                <wp:positionH relativeFrom="column">
                  <wp:posOffset>3470275</wp:posOffset>
                </wp:positionH>
                <wp:positionV relativeFrom="paragraph">
                  <wp:posOffset>172084</wp:posOffset>
                </wp:positionV>
                <wp:extent cx="894080" cy="0"/>
                <wp:effectExtent l="0" t="0" r="20320" b="19050"/>
                <wp:wrapNone/>
                <wp:docPr id="198" name="AutoShape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E3036" id="AutoShape 1328" o:spid="_x0000_s1026" type="#_x0000_t32" style="position:absolute;margin-left:273.25pt;margin-top:13.55pt;width:70.4pt;height:0;z-index:25151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3344" behindDoc="0" locked="0" layoutInCell="1" allowOverlap="1">
                <wp:simplePos x="0" y="0"/>
                <wp:positionH relativeFrom="column">
                  <wp:posOffset>4364355</wp:posOffset>
                </wp:positionH>
                <wp:positionV relativeFrom="paragraph">
                  <wp:posOffset>172085</wp:posOffset>
                </wp:positionV>
                <wp:extent cx="635" cy="196215"/>
                <wp:effectExtent l="0" t="0" r="37465" b="32385"/>
                <wp:wrapNone/>
                <wp:docPr id="197" name="AutoShap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D39EF3" id="AutoShape 1329" o:spid="_x0000_s1026" type="#_x0000_t32" style="position:absolute;margin-left:343.65pt;margin-top:13.55pt;width:.05pt;height:15.4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01056" behindDoc="0" locked="0" layoutInCell="1" allowOverlap="1">
                <wp:simplePos x="0" y="0"/>
                <wp:positionH relativeFrom="column">
                  <wp:posOffset>3460749</wp:posOffset>
                </wp:positionH>
                <wp:positionV relativeFrom="paragraph">
                  <wp:posOffset>172085</wp:posOffset>
                </wp:positionV>
                <wp:extent cx="0" cy="196215"/>
                <wp:effectExtent l="0" t="0" r="19050" b="32385"/>
                <wp:wrapNone/>
                <wp:docPr id="196" name="AutoShape 1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62FC95" id="AutoShape 1317" o:spid="_x0000_s1026" type="#_x0000_t32" style="position:absolute;margin-left:272.5pt;margin-top:13.55pt;width:0;height:15.45pt;z-index:251501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2HwIAAD8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05152" behindDoc="0" locked="0" layoutInCell="1" allowOverlap="1">
                <wp:simplePos x="0" y="0"/>
                <wp:positionH relativeFrom="column">
                  <wp:posOffset>2544445</wp:posOffset>
                </wp:positionH>
                <wp:positionV relativeFrom="paragraph">
                  <wp:posOffset>172085</wp:posOffset>
                </wp:positionV>
                <wp:extent cx="635" cy="160020"/>
                <wp:effectExtent l="0" t="0" r="37465" b="30480"/>
                <wp:wrapNone/>
                <wp:docPr id="195" name="Auto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5A979" id="AutoShape 1321" o:spid="_x0000_s1026" type="#_x0000_t32" style="position:absolute;margin-left:200.35pt;margin-top:13.55pt;width:.05pt;height:12.6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11296" behindDoc="0" locked="0" layoutInCell="1" allowOverlap="1">
                <wp:simplePos x="0" y="0"/>
                <wp:positionH relativeFrom="column">
                  <wp:posOffset>2553970</wp:posOffset>
                </wp:positionH>
                <wp:positionV relativeFrom="paragraph">
                  <wp:posOffset>166369</wp:posOffset>
                </wp:positionV>
                <wp:extent cx="894080" cy="0"/>
                <wp:effectExtent l="0" t="0" r="20320" b="19050"/>
                <wp:wrapNone/>
                <wp:docPr id="194" name="AutoShap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0539A3" id="AutoShape 1327" o:spid="_x0000_s1026" type="#_x0000_t32" style="position:absolute;margin-left:201.1pt;margin-top:13.1pt;width:70.4pt;height:0;z-index:25151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ZbIQ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"/>
            </w:pict>
          </mc:Fallback>
        </mc:AlternateContent>
      </w:r>
    </w:p>
    <w:p w:rsidR="00C22E91" w:rsidRPr="00F436A0" w:rsidRDefault="003D4846" w:rsidP="002C62ED">
      <w:pPr>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07200" behindDoc="0" locked="0" layoutInCell="1" allowOverlap="1">
                <wp:simplePos x="0" y="0"/>
                <wp:positionH relativeFrom="column">
                  <wp:posOffset>5002530</wp:posOffset>
                </wp:positionH>
                <wp:positionV relativeFrom="paragraph">
                  <wp:posOffset>27940</wp:posOffset>
                </wp:positionV>
                <wp:extent cx="457200" cy="457200"/>
                <wp:effectExtent l="0" t="0" r="19050" b="19050"/>
                <wp:wrapNone/>
                <wp:docPr id="193" name="Oval 1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23" o:spid="_x0000_s1042" style="position:absolute;left:0;text-align:left;margin-left:393.9pt;margin-top:2.2pt;width:36pt;height:36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">
                <v:textbox>
                  <w:txbxContent>
                    <w:p w:rsidR="00157045" w:rsidRDefault="00157045" w:rsidP="00C22E91"/>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20512" behindDoc="0" locked="0" layoutInCell="1" allowOverlap="1">
                <wp:simplePos x="0" y="0"/>
                <wp:positionH relativeFrom="column">
                  <wp:posOffset>1886585</wp:posOffset>
                </wp:positionH>
                <wp:positionV relativeFrom="paragraph">
                  <wp:posOffset>224155</wp:posOffset>
                </wp:positionV>
                <wp:extent cx="635" cy="605790"/>
                <wp:effectExtent l="0" t="0" r="37465" b="22860"/>
                <wp:wrapNone/>
                <wp:docPr id="192" name="AutoShap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05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D81F07" id="AutoShape 1336" o:spid="_x0000_s1026" type="#_x0000_t32" style="position:absolute;margin-left:148.55pt;margin-top:17.65pt;width:.05pt;height:47.7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fQJ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18464" behindDoc="0" locked="0" layoutInCell="1" allowOverlap="1">
                <wp:simplePos x="0" y="0"/>
                <wp:positionH relativeFrom="column">
                  <wp:posOffset>1430020</wp:posOffset>
                </wp:positionH>
                <wp:positionV relativeFrom="paragraph">
                  <wp:posOffset>224154</wp:posOffset>
                </wp:positionV>
                <wp:extent cx="894080" cy="0"/>
                <wp:effectExtent l="0" t="0" r="20320" b="19050"/>
                <wp:wrapNone/>
                <wp:docPr id="127" name="AutoShap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738C9F" id="AutoShape 1334" o:spid="_x0000_s1026" type="#_x0000_t32" style="position:absolute;margin-left:112.6pt;margin-top:17.65pt;width:70.4pt;height:0;z-index:251518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j16IQIAAD8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7440" behindDoc="0" locked="0" layoutInCell="1" allowOverlap="1">
                <wp:simplePos x="0" y="0"/>
                <wp:positionH relativeFrom="column">
                  <wp:posOffset>989965</wp:posOffset>
                </wp:positionH>
                <wp:positionV relativeFrom="paragraph">
                  <wp:posOffset>22860</wp:posOffset>
                </wp:positionV>
                <wp:extent cx="440055" cy="416560"/>
                <wp:effectExtent l="0" t="0" r="17145" b="21590"/>
                <wp:wrapNone/>
                <wp:docPr id="126" name="Rectangle 1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3" o:spid="_x0000_s1043" style="position:absolute;left:0;text-align:left;margin-left:77.95pt;margin-top:1.8pt;width:34.65pt;height:32.8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">
                <v:textbox>
                  <w:txbxContent>
                    <w:p w:rsidR="00157045" w:rsidRDefault="00157045" w:rsidP="00C22E91"/>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497984" behindDoc="0" locked="0" layoutInCell="1" allowOverlap="1">
                <wp:simplePos x="0" y="0"/>
                <wp:positionH relativeFrom="column">
                  <wp:posOffset>4168140</wp:posOffset>
                </wp:positionH>
                <wp:positionV relativeFrom="paragraph">
                  <wp:posOffset>45085</wp:posOffset>
                </wp:positionV>
                <wp:extent cx="440055" cy="416560"/>
                <wp:effectExtent l="0" t="0" r="17145" b="21590"/>
                <wp:wrapNone/>
                <wp:docPr id="125" name="Rectangl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4" o:spid="_x0000_s1044" style="position:absolute;left:0;text-align:left;margin-left:328.2pt;margin-top:3.55pt;width:34.65pt;height:32.8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">
                <v:textbox>
                  <w:txbxContent>
                    <w:p w:rsidR="00157045" w:rsidRPr="00E10819" w:rsidRDefault="00157045" w:rsidP="00C22E91"/>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09248" behindDoc="0" locked="0" layoutInCell="1" allowOverlap="1">
                <wp:simplePos x="0" y="0"/>
                <wp:positionH relativeFrom="column">
                  <wp:posOffset>3255645</wp:posOffset>
                </wp:positionH>
                <wp:positionV relativeFrom="paragraph">
                  <wp:posOffset>22225</wp:posOffset>
                </wp:positionV>
                <wp:extent cx="440055" cy="416560"/>
                <wp:effectExtent l="0" t="0" r="17145" b="21590"/>
                <wp:wrapNone/>
                <wp:docPr id="124" name="Rectangle 1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5" o:spid="_x0000_s1045" style="position:absolute;left:0;text-align:left;margin-left:256.35pt;margin-top:1.75pt;width:34.65pt;height:32.8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">
                <v:textbox>
                  <w:txbxContent>
                    <w:p w:rsidR="00157045" w:rsidRPr="00E10819" w:rsidRDefault="00157045" w:rsidP="00C22E91"/>
                  </w:txbxContent>
                </v:textbox>
              </v:rect>
            </w:pict>
          </mc:Fallback>
        </mc:AlternateContent>
      </w:r>
      <w:r w:rsidR="00D32839" w:rsidRPr="00F436A0">
        <w:rPr>
          <w:rFonts w:ascii="Times New Roman" w:hAnsi="Times New Roman" w:cs="Times New Roman"/>
          <w:sz w:val="28"/>
          <w:szCs w:val="28"/>
        </w:rPr>
        <w:t>!</w:t>
      </w:r>
    </w:p>
    <w:p w:rsidR="00C22E91" w:rsidRPr="00F436A0" w:rsidRDefault="003D4846" w:rsidP="002C62ED">
      <w:pPr>
        <w:spacing w:after="0"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06176" behindDoc="0" locked="0" layoutInCell="1" allowOverlap="1">
                <wp:simplePos x="0" y="0"/>
                <wp:positionH relativeFrom="column">
                  <wp:posOffset>1999615</wp:posOffset>
                </wp:positionH>
                <wp:positionV relativeFrom="paragraph">
                  <wp:posOffset>53975</wp:posOffset>
                </wp:positionV>
                <wp:extent cx="323850" cy="251460"/>
                <wp:effectExtent l="0" t="38100" r="57150" b="34290"/>
                <wp:wrapNone/>
                <wp:docPr id="123" name="AutoShape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40F225" id="AutoShape 1322" o:spid="_x0000_s1026" type="#_x0000_t32" style="position:absolute;margin-left:157.45pt;margin-top:4.25pt;width:25.5pt;height:19.8pt;flip:y;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">
                <v:stroke endarrow="block"/>
              </v:shape>
            </w:pict>
          </mc:Fallback>
        </mc:AlternateContent>
      </w:r>
      <w:r w:rsidR="00C22E91" w:rsidRPr="00F436A0">
        <w:rPr>
          <w:rFonts w:ascii="Times New Roman" w:hAnsi="Times New Roman" w:cs="Times New Roman"/>
          <w:sz w:val="28"/>
          <w:szCs w:val="28"/>
        </w:rPr>
        <w:t xml:space="preserve">                                                                                        !    </w:t>
      </w:r>
    </w:p>
    <w:p w:rsidR="00C22E91" w:rsidRPr="00F436A0" w:rsidRDefault="00C22E91"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 xml:space="preserve"> С 16 (36 л)                                                                </w:t>
      </w:r>
    </w:p>
    <w:p w:rsidR="00C22E91" w:rsidRPr="00F436A0" w:rsidRDefault="003D4846" w:rsidP="002C62ED">
      <w:pPr>
        <w:spacing w:after="0"/>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21536" behindDoc="0" locked="0" layoutInCell="1" allowOverlap="1">
                <wp:simplePos x="0" y="0"/>
                <wp:positionH relativeFrom="column">
                  <wp:posOffset>1458595</wp:posOffset>
                </wp:positionH>
                <wp:positionV relativeFrom="paragraph">
                  <wp:posOffset>71755</wp:posOffset>
                </wp:positionV>
                <wp:extent cx="635" cy="160020"/>
                <wp:effectExtent l="0" t="0" r="37465" b="30480"/>
                <wp:wrapNone/>
                <wp:docPr id="122" name="AutoShap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DACBCF" id="AutoShape 1337" o:spid="_x0000_s1026" type="#_x0000_t32" style="position:absolute;margin-left:114.85pt;margin-top:5.65pt;width:.05pt;height:12.6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27680" behindDoc="0" locked="0" layoutInCell="1" allowOverlap="1">
                <wp:simplePos x="0" y="0"/>
                <wp:positionH relativeFrom="column">
                  <wp:posOffset>2374899</wp:posOffset>
                </wp:positionH>
                <wp:positionV relativeFrom="paragraph">
                  <wp:posOffset>71755</wp:posOffset>
                </wp:positionV>
                <wp:extent cx="0" cy="196215"/>
                <wp:effectExtent l="0" t="0" r="19050" b="32385"/>
                <wp:wrapNone/>
                <wp:docPr id="121" name="Auto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CADD87" id="AutoShape 1343" o:spid="_x0000_s1026" type="#_x0000_t32" style="position:absolute;margin-left:187pt;margin-top:5.65pt;width:0;height:15.45pt;z-index:251527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MKZIAIAAD8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24608" behindDoc="0" locked="0" layoutInCell="1" allowOverlap="1">
                <wp:simplePos x="0" y="0"/>
                <wp:positionH relativeFrom="column">
                  <wp:posOffset>4159249</wp:posOffset>
                </wp:positionH>
                <wp:positionV relativeFrom="paragraph">
                  <wp:posOffset>71755</wp:posOffset>
                </wp:positionV>
                <wp:extent cx="0" cy="196215"/>
                <wp:effectExtent l="0" t="0" r="19050" b="32385"/>
                <wp:wrapNone/>
                <wp:docPr id="120" name="AutoShap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CDA54" id="AutoShape 1340" o:spid="_x0000_s1026" type="#_x0000_t32" style="position:absolute;margin-left:327.5pt;margin-top:5.65pt;width:0;height:15.45pt;z-index:251524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28704" behindDoc="0" locked="0" layoutInCell="1" allowOverlap="1">
                <wp:simplePos x="0" y="0"/>
                <wp:positionH relativeFrom="column">
                  <wp:posOffset>3297554</wp:posOffset>
                </wp:positionH>
                <wp:positionV relativeFrom="paragraph">
                  <wp:posOffset>71755</wp:posOffset>
                </wp:positionV>
                <wp:extent cx="0" cy="196215"/>
                <wp:effectExtent l="0" t="0" r="19050" b="32385"/>
                <wp:wrapNone/>
                <wp:docPr id="119" name="AutoShape 1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9CCF5E" id="AutoShape 1344" o:spid="_x0000_s1026" type="#_x0000_t32" style="position:absolute;margin-left:259.65pt;margin-top:5.65pt;width:0;height:15.45pt;z-index:251528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PvIAIAAD8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26656" behindDoc="0" locked="0" layoutInCell="1" allowOverlap="1">
                <wp:simplePos x="0" y="0"/>
                <wp:positionH relativeFrom="column">
                  <wp:posOffset>3260725</wp:posOffset>
                </wp:positionH>
                <wp:positionV relativeFrom="paragraph">
                  <wp:posOffset>62229</wp:posOffset>
                </wp:positionV>
                <wp:extent cx="894080" cy="0"/>
                <wp:effectExtent l="0" t="0" r="20320" b="19050"/>
                <wp:wrapNone/>
                <wp:docPr id="118" name="AutoShape 1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AE4DC7" id="AutoShape 1342" o:spid="_x0000_s1026" type="#_x0000_t32" style="position:absolute;margin-left:256.75pt;margin-top:4.9pt;width:70.4pt;height:0;z-index:25152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25632" behindDoc="0" locked="0" layoutInCell="1" allowOverlap="1">
                <wp:simplePos x="0" y="0"/>
                <wp:positionH relativeFrom="column">
                  <wp:posOffset>2374900</wp:posOffset>
                </wp:positionH>
                <wp:positionV relativeFrom="paragraph">
                  <wp:posOffset>62229</wp:posOffset>
                </wp:positionV>
                <wp:extent cx="894080" cy="0"/>
                <wp:effectExtent l="0" t="0" r="20320" b="19050"/>
                <wp:wrapNone/>
                <wp:docPr id="117" name="AutoShape 1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62A834" id="AutoShape 1341" o:spid="_x0000_s1026" type="#_x0000_t32" style="position:absolute;margin-left:187pt;margin-top:4.9pt;width:70.4pt;height:0;z-index:25152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4zIgIAAD8EAAAOAAAAZHJzL2Uyb0RvYy54bWysU8uO2jAU3VfqP1jeQxIm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23584" behindDoc="0" locked="0" layoutInCell="1" allowOverlap="1">
                <wp:simplePos x="0" y="0"/>
                <wp:positionH relativeFrom="column">
                  <wp:posOffset>1468120</wp:posOffset>
                </wp:positionH>
                <wp:positionV relativeFrom="paragraph">
                  <wp:posOffset>66039</wp:posOffset>
                </wp:positionV>
                <wp:extent cx="894080" cy="0"/>
                <wp:effectExtent l="0" t="0" r="20320" b="19050"/>
                <wp:wrapNone/>
                <wp:docPr id="116" name="AutoShape 1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2A668" id="AutoShape 1339" o:spid="_x0000_s1026" type="#_x0000_t32" style="position:absolute;margin-left:115.6pt;margin-top:5.2pt;width:70.4pt;height:0;z-index:251523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nRL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"/>
            </w:pict>
          </mc:Fallback>
        </mc:AlternateContent>
      </w:r>
    </w:p>
    <w:p w:rsidR="00C22E91" w:rsidRPr="00F436A0" w:rsidRDefault="003D4846" w:rsidP="002C62ED">
      <w:pPr>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29728" behindDoc="0" locked="0" layoutInCell="1" allowOverlap="1">
                <wp:simplePos x="0" y="0"/>
                <wp:positionH relativeFrom="column">
                  <wp:posOffset>3926205</wp:posOffset>
                </wp:positionH>
                <wp:positionV relativeFrom="paragraph">
                  <wp:posOffset>46990</wp:posOffset>
                </wp:positionV>
                <wp:extent cx="461645" cy="434975"/>
                <wp:effectExtent l="0" t="0" r="14605" b="22225"/>
                <wp:wrapNone/>
                <wp:docPr id="115" name="AutoShape 1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4975"/>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2C820" id="AutoShape 1345" o:spid="_x0000_s1026" type="#_x0000_t124" style="position:absolute;margin-left:309.15pt;margin-top:3.7pt;width:36.35pt;height:34.2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9488" behindDoc="0" locked="0" layoutInCell="1" allowOverlap="1">
                <wp:simplePos x="0" y="0"/>
                <wp:positionH relativeFrom="column">
                  <wp:posOffset>3082290</wp:posOffset>
                </wp:positionH>
                <wp:positionV relativeFrom="paragraph">
                  <wp:posOffset>41910</wp:posOffset>
                </wp:positionV>
                <wp:extent cx="440055" cy="416560"/>
                <wp:effectExtent l="0" t="0" r="17145" b="21590"/>
                <wp:wrapNone/>
                <wp:docPr id="114" name="Rectangle 1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5" o:spid="_x0000_s1046" style="position:absolute;left:0;text-align:left;margin-left:242.7pt;margin-top:3.3pt;width:34.65pt;height:32.8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">
                <v:textbox>
                  <w:txbxContent>
                    <w:p w:rsidR="00157045" w:rsidRPr="00E10819" w:rsidRDefault="00157045" w:rsidP="00C22E91"/>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22560" behindDoc="0" locked="0" layoutInCell="1" allowOverlap="1">
                <wp:simplePos x="0" y="0"/>
                <wp:positionH relativeFrom="column">
                  <wp:posOffset>2169795</wp:posOffset>
                </wp:positionH>
                <wp:positionV relativeFrom="paragraph">
                  <wp:posOffset>46355</wp:posOffset>
                </wp:positionV>
                <wp:extent cx="440055" cy="416560"/>
                <wp:effectExtent l="0" t="0" r="17145" b="21590"/>
                <wp:wrapNone/>
                <wp:docPr id="113" name="Rectangle 1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8" o:spid="_x0000_s1047" style="position:absolute;left:0;text-align:left;margin-left:170.85pt;margin-top:3.65pt;width:34.65pt;height:32.8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">
                <v:textbox>
                  <w:txbxContent>
                    <w:p w:rsidR="00157045" w:rsidRPr="00E10819" w:rsidRDefault="00157045" w:rsidP="00C22E91"/>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0272" behindDoc="0" locked="0" layoutInCell="1" allowOverlap="1">
                <wp:simplePos x="0" y="0"/>
                <wp:positionH relativeFrom="column">
                  <wp:posOffset>1216660</wp:posOffset>
                </wp:positionH>
                <wp:positionV relativeFrom="paragraph">
                  <wp:posOffset>14605</wp:posOffset>
                </wp:positionV>
                <wp:extent cx="457200" cy="457200"/>
                <wp:effectExtent l="0" t="0" r="19050" b="19050"/>
                <wp:wrapNone/>
                <wp:docPr id="112" name="Oval 1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26" o:spid="_x0000_s1048" style="position:absolute;left:0;text-align:left;margin-left:95.8pt;margin-top:1.15pt;width:36pt;height:36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">
                <v:textbox>
                  <w:txbxContent>
                    <w:p w:rsidR="00157045" w:rsidRDefault="00157045" w:rsidP="00C22E91"/>
                  </w:txbxContent>
                </v:textbox>
              </v:oval>
            </w:pict>
          </mc:Fallback>
        </mc:AlternateContent>
      </w:r>
    </w:p>
    <w:p w:rsidR="00C22E91" w:rsidRPr="00F436A0" w:rsidRDefault="00C22E91" w:rsidP="002C62ED">
      <w:pPr>
        <w:ind w:firstLine="851"/>
        <w:rPr>
          <w:rFonts w:ascii="Times New Roman" w:hAnsi="Times New Roman" w:cs="Times New Roman"/>
          <w:sz w:val="28"/>
          <w:szCs w:val="28"/>
        </w:rPr>
      </w:pPr>
    </w:p>
    <w:p w:rsidR="00C22E91" w:rsidRPr="00F436A0" w:rsidRDefault="00D32839" w:rsidP="002C62ED">
      <w:pPr>
        <w:ind w:firstLine="851"/>
        <w:rPr>
          <w:rFonts w:ascii="Times New Roman" w:hAnsi="Times New Roman" w:cs="Times New Roman"/>
          <w:sz w:val="28"/>
          <w:szCs w:val="28"/>
        </w:rPr>
      </w:pPr>
      <w:r w:rsidRPr="00F436A0">
        <w:rPr>
          <w:rFonts w:ascii="Times New Roman" w:hAnsi="Times New Roman" w:cs="Times New Roman"/>
          <w:sz w:val="28"/>
          <w:szCs w:val="28"/>
        </w:rPr>
        <w:t xml:space="preserve">   1,5 г           3,5 г             14 л             </w:t>
      </w:r>
      <w:r w:rsidR="00C22E91" w:rsidRPr="00F436A0">
        <w:rPr>
          <w:rFonts w:ascii="Times New Roman" w:hAnsi="Times New Roman" w:cs="Times New Roman"/>
          <w:sz w:val="28"/>
          <w:szCs w:val="28"/>
        </w:rPr>
        <w:t>10 л  (несч</w:t>
      </w:r>
      <w:r w:rsidR="00CB3F6E" w:rsidRPr="00F436A0">
        <w:rPr>
          <w:rFonts w:ascii="Times New Roman" w:hAnsi="Times New Roman" w:cs="Times New Roman"/>
          <w:sz w:val="28"/>
          <w:szCs w:val="28"/>
        </w:rPr>
        <w:t>а</w:t>
      </w:r>
      <w:r w:rsidR="00C22E91" w:rsidRPr="00F436A0">
        <w:rPr>
          <w:rFonts w:ascii="Times New Roman" w:hAnsi="Times New Roman" w:cs="Times New Roman"/>
          <w:sz w:val="28"/>
          <w:szCs w:val="28"/>
        </w:rPr>
        <w:t>сный случ</w:t>
      </w:r>
      <w:r w:rsidR="00CB3F6E" w:rsidRPr="00F436A0">
        <w:rPr>
          <w:rFonts w:ascii="Times New Roman" w:hAnsi="Times New Roman" w:cs="Times New Roman"/>
          <w:sz w:val="28"/>
          <w:szCs w:val="28"/>
        </w:rPr>
        <w:t>а</w:t>
      </w:r>
      <w:r w:rsidR="00C22E91" w:rsidRPr="00F436A0">
        <w:rPr>
          <w:rFonts w:ascii="Times New Roman" w:hAnsi="Times New Roman" w:cs="Times New Roman"/>
          <w:sz w:val="28"/>
          <w:szCs w:val="28"/>
        </w:rPr>
        <w:t xml:space="preserve">й)                                                                                                                                                                                                                                                                                                                                              </w:t>
      </w:r>
    </w:p>
    <w:p w:rsidR="00EB509F" w:rsidRPr="00F436A0" w:rsidRDefault="00D1770F" w:rsidP="002C62ED">
      <w:pPr>
        <w:ind w:firstLine="851"/>
        <w:rPr>
          <w:rFonts w:ascii="Times New Roman" w:hAnsi="Times New Roman" w:cs="Times New Roman"/>
          <w:sz w:val="28"/>
          <w:szCs w:val="28"/>
        </w:rPr>
      </w:pPr>
      <w:r w:rsidRPr="00F436A0">
        <w:rPr>
          <w:rFonts w:ascii="Times New Roman" w:hAnsi="Times New Roman" w:cs="Times New Roman"/>
          <w:sz w:val="28"/>
          <w:szCs w:val="28"/>
        </w:rPr>
        <w:t>Рисунок 1</w:t>
      </w:r>
      <w:r w:rsidR="003903BD" w:rsidRPr="00F436A0">
        <w:rPr>
          <w:rFonts w:ascii="Times New Roman" w:hAnsi="Times New Roman" w:cs="Times New Roman"/>
          <w:sz w:val="28"/>
          <w:szCs w:val="28"/>
        </w:rPr>
        <w:t>9</w:t>
      </w:r>
      <w:r w:rsidR="00EB509F" w:rsidRPr="00F436A0">
        <w:rPr>
          <w:rFonts w:ascii="Times New Roman" w:hAnsi="Times New Roman" w:cs="Times New Roman"/>
          <w:sz w:val="28"/>
          <w:szCs w:val="28"/>
        </w:rPr>
        <w:t xml:space="preserve">. </w:t>
      </w:r>
      <w:r w:rsidR="00036EB0" w:rsidRPr="00F436A0">
        <w:rPr>
          <w:rFonts w:ascii="Times New Roman" w:hAnsi="Times New Roman" w:cs="Times New Roman"/>
          <w:sz w:val="28"/>
          <w:szCs w:val="28"/>
        </w:rPr>
        <w:t>Родословн</w:t>
      </w:r>
      <w:r w:rsidR="00CB3F6E" w:rsidRPr="00F436A0">
        <w:rPr>
          <w:rFonts w:ascii="Times New Roman" w:hAnsi="Times New Roman" w:cs="Times New Roman"/>
          <w:sz w:val="28"/>
          <w:szCs w:val="28"/>
        </w:rPr>
        <w:t>а</w:t>
      </w:r>
      <w:r w:rsidR="00036EB0" w:rsidRPr="00F436A0">
        <w:rPr>
          <w:rFonts w:ascii="Times New Roman" w:hAnsi="Times New Roman" w:cs="Times New Roman"/>
          <w:sz w:val="28"/>
          <w:szCs w:val="28"/>
        </w:rPr>
        <w:t>я проб</w:t>
      </w:r>
      <w:r w:rsidR="00CB3F6E" w:rsidRPr="00F436A0">
        <w:rPr>
          <w:rFonts w:ascii="Times New Roman" w:hAnsi="Times New Roman" w:cs="Times New Roman"/>
          <w:sz w:val="28"/>
          <w:szCs w:val="28"/>
        </w:rPr>
        <w:t>а</w:t>
      </w:r>
      <w:r w:rsidR="00036EB0" w:rsidRPr="00F436A0">
        <w:rPr>
          <w:rFonts w:ascii="Times New Roman" w:hAnsi="Times New Roman" w:cs="Times New Roman"/>
          <w:sz w:val="28"/>
          <w:szCs w:val="28"/>
        </w:rPr>
        <w:t>нд</w:t>
      </w:r>
      <w:r w:rsidR="00CB3F6E" w:rsidRPr="00F436A0">
        <w:rPr>
          <w:rFonts w:ascii="Times New Roman" w:hAnsi="Times New Roman" w:cs="Times New Roman"/>
          <w:sz w:val="28"/>
          <w:szCs w:val="28"/>
        </w:rPr>
        <w:t>аА</w:t>
      </w:r>
      <w:r w:rsidR="00EB509F" w:rsidRPr="00F436A0">
        <w:rPr>
          <w:rFonts w:ascii="Times New Roman" w:hAnsi="Times New Roman" w:cs="Times New Roman"/>
          <w:sz w:val="28"/>
          <w:szCs w:val="28"/>
        </w:rPr>
        <w:t>.</w:t>
      </w:r>
    </w:p>
    <w:p w:rsidR="00C22E91" w:rsidRPr="00F436A0" w:rsidRDefault="00C22E91"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Проб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нд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412246" w:rsidRPr="00F436A0" w:rsidRDefault="00C22E91"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европейск</w:t>
      </w:r>
      <w:r w:rsidR="00CB3F6E" w:rsidRPr="00F436A0">
        <w:rPr>
          <w:color w:val="000000"/>
          <w:sz w:val="28"/>
          <w:szCs w:val="28"/>
        </w:rPr>
        <w:t>а</w:t>
      </w:r>
      <w:r w:rsidRPr="00F436A0">
        <w:rPr>
          <w:color w:val="000000"/>
          <w:sz w:val="28"/>
          <w:szCs w:val="28"/>
        </w:rPr>
        <w:t>я семья из 11 человек.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женщин</w:t>
      </w:r>
      <w:r w:rsidR="00CB3F6E" w:rsidRPr="00F436A0">
        <w:rPr>
          <w:color w:val="000000"/>
          <w:sz w:val="28"/>
          <w:szCs w:val="28"/>
          <w:lang w:val="kk-KZ"/>
        </w:rPr>
        <w:t>а</w:t>
      </w:r>
      <w:r w:rsidRPr="00F436A0">
        <w:rPr>
          <w:color w:val="000000"/>
          <w:sz w:val="28"/>
          <w:szCs w:val="28"/>
          <w:lang w:val="kk-KZ"/>
        </w:rPr>
        <w:t xml:space="preserve"> 30.05.1982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 xml:space="preserve">ния 36 лет). </w:t>
      </w:r>
      <w:r w:rsidR="00412246" w:rsidRPr="00F436A0">
        <w:rPr>
          <w:color w:val="000000"/>
          <w:sz w:val="28"/>
          <w:szCs w:val="28"/>
        </w:rPr>
        <w:t>Обследов</w:t>
      </w:r>
      <w:r w:rsidR="00CB3F6E" w:rsidRPr="00F436A0">
        <w:rPr>
          <w:color w:val="000000"/>
          <w:sz w:val="28"/>
          <w:szCs w:val="28"/>
        </w:rPr>
        <w:t>а</w:t>
      </w:r>
      <w:r w:rsidR="00412246" w:rsidRPr="00F436A0">
        <w:rPr>
          <w:color w:val="000000"/>
          <w:sz w:val="28"/>
          <w:szCs w:val="28"/>
        </w:rPr>
        <w:t>ние проведено н</w:t>
      </w:r>
      <w:r w:rsidR="00CB3F6E" w:rsidRPr="00F436A0">
        <w:rPr>
          <w:color w:val="000000"/>
          <w:sz w:val="28"/>
          <w:szCs w:val="28"/>
        </w:rPr>
        <w:t>а</w:t>
      </w:r>
      <w:r w:rsidR="00412246" w:rsidRPr="00F436A0">
        <w:rPr>
          <w:color w:val="000000"/>
          <w:sz w:val="28"/>
          <w:szCs w:val="28"/>
        </w:rPr>
        <w:t xml:space="preserve"> основе принцип</w:t>
      </w:r>
      <w:r w:rsidR="00CB3F6E" w:rsidRPr="00F436A0">
        <w:rPr>
          <w:color w:val="000000"/>
          <w:sz w:val="28"/>
          <w:szCs w:val="28"/>
        </w:rPr>
        <w:t>а</w:t>
      </w:r>
      <w:r w:rsidR="00412246" w:rsidRPr="00F436A0">
        <w:rPr>
          <w:color w:val="000000"/>
          <w:sz w:val="28"/>
          <w:szCs w:val="28"/>
        </w:rPr>
        <w:t xml:space="preserve"> информиров</w:t>
      </w:r>
      <w:r w:rsidR="00CB3F6E" w:rsidRPr="00F436A0">
        <w:rPr>
          <w:color w:val="000000"/>
          <w:sz w:val="28"/>
          <w:szCs w:val="28"/>
        </w:rPr>
        <w:t>а</w:t>
      </w:r>
      <w:r w:rsidR="00412246" w:rsidRPr="00F436A0">
        <w:rPr>
          <w:color w:val="000000"/>
          <w:sz w:val="28"/>
          <w:szCs w:val="28"/>
        </w:rPr>
        <w:t>нного согл</w:t>
      </w:r>
      <w:r w:rsidR="00CB3F6E" w:rsidRPr="00F436A0">
        <w:rPr>
          <w:color w:val="000000"/>
          <w:sz w:val="28"/>
          <w:szCs w:val="28"/>
        </w:rPr>
        <w:t>а</w:t>
      </w:r>
      <w:r w:rsidR="00412246" w:rsidRPr="00F436A0">
        <w:rPr>
          <w:color w:val="000000"/>
          <w:sz w:val="28"/>
          <w:szCs w:val="28"/>
        </w:rPr>
        <w:t xml:space="preserve">сия и под контролем </w:t>
      </w:r>
      <w:r w:rsidR="00412246" w:rsidRPr="00F436A0">
        <w:rPr>
          <w:sz w:val="28"/>
          <w:szCs w:val="28"/>
        </w:rPr>
        <w:t>Лок</w:t>
      </w:r>
      <w:r w:rsidR="00CB3F6E" w:rsidRPr="00F436A0">
        <w:rPr>
          <w:sz w:val="28"/>
          <w:szCs w:val="28"/>
        </w:rPr>
        <w:t>а</w:t>
      </w:r>
      <w:r w:rsidR="00412246" w:rsidRPr="00F436A0">
        <w:rPr>
          <w:sz w:val="28"/>
          <w:szCs w:val="28"/>
        </w:rPr>
        <w:t>льного Биоэтического комитет</w:t>
      </w:r>
      <w:r w:rsidR="00CB3F6E" w:rsidRPr="00F436A0">
        <w:rPr>
          <w:sz w:val="28"/>
          <w:szCs w:val="28"/>
        </w:rPr>
        <w:t>аА</w:t>
      </w:r>
      <w:r w:rsidR="00412246" w:rsidRPr="00F436A0">
        <w:rPr>
          <w:sz w:val="28"/>
          <w:szCs w:val="28"/>
        </w:rPr>
        <w:t xml:space="preserve">О «Медицинский университет </w:t>
      </w:r>
      <w:r w:rsidR="00CB3F6E" w:rsidRPr="00F436A0">
        <w:rPr>
          <w:sz w:val="28"/>
          <w:szCs w:val="28"/>
        </w:rPr>
        <w:t>А</w:t>
      </w:r>
      <w:r w:rsidR="00412246" w:rsidRPr="00F436A0">
        <w:rPr>
          <w:sz w:val="28"/>
          <w:szCs w:val="28"/>
        </w:rPr>
        <w:t>ст</w:t>
      </w:r>
      <w:r w:rsidR="00CB3F6E" w:rsidRPr="00F436A0">
        <w:rPr>
          <w:sz w:val="28"/>
          <w:szCs w:val="28"/>
        </w:rPr>
        <w:t>а</w:t>
      </w:r>
      <w:r w:rsidR="00412246" w:rsidRPr="00F436A0">
        <w:rPr>
          <w:sz w:val="28"/>
          <w:szCs w:val="28"/>
        </w:rPr>
        <w:t>н</w:t>
      </w:r>
      <w:r w:rsidR="00CB3F6E" w:rsidRPr="00F436A0">
        <w:rPr>
          <w:sz w:val="28"/>
          <w:szCs w:val="28"/>
        </w:rPr>
        <w:t>а</w:t>
      </w:r>
      <w:r w:rsidR="00412246" w:rsidRPr="00F436A0">
        <w:rPr>
          <w:sz w:val="28"/>
          <w:szCs w:val="28"/>
        </w:rPr>
        <w:t>»</w:t>
      </w:r>
      <w:r w:rsidR="00A21201" w:rsidRPr="00F436A0">
        <w:rPr>
          <w:sz w:val="28"/>
          <w:szCs w:val="28"/>
        </w:rPr>
        <w:t>.</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color w:val="000000"/>
          <w:sz w:val="28"/>
          <w:szCs w:val="28"/>
          <w:lang w:val="kk-KZ"/>
        </w:rPr>
        <w:t>Н</w:t>
      </w:r>
      <w:r w:rsidR="00CB3F6E" w:rsidRPr="00F436A0">
        <w:rPr>
          <w:rFonts w:ascii="Times New Roman" w:hAnsi="Times New Roman" w:cs="Times New Roman"/>
          <w:color w:val="000000"/>
          <w:sz w:val="28"/>
          <w:szCs w:val="28"/>
          <w:lang w:val="kk-KZ"/>
        </w:rPr>
        <w:t>а</w:t>
      </w:r>
      <w:r w:rsidRPr="00F436A0">
        <w:rPr>
          <w:rFonts w:ascii="Times New Roman" w:hAnsi="Times New Roman" w:cs="Times New Roman"/>
          <w:color w:val="000000"/>
          <w:sz w:val="28"/>
          <w:szCs w:val="28"/>
          <w:lang w:val="kk-KZ"/>
        </w:rPr>
        <w:t xml:space="preserve"> момент осмотр</w:t>
      </w:r>
      <w:r w:rsidR="00CB3F6E" w:rsidRPr="00F436A0">
        <w:rPr>
          <w:rFonts w:ascii="Times New Roman" w:hAnsi="Times New Roman" w:cs="Times New Roman"/>
          <w:color w:val="000000"/>
          <w:sz w:val="28"/>
          <w:szCs w:val="28"/>
          <w:lang w:val="kk-KZ"/>
        </w:rPr>
        <w:t>а</w:t>
      </w:r>
      <w:r w:rsidRPr="00F436A0">
        <w:rPr>
          <w:rFonts w:ascii="Times New Roman" w:hAnsi="Times New Roman" w:cs="Times New Roman"/>
          <w:color w:val="000000"/>
          <w:sz w:val="28"/>
          <w:szCs w:val="28"/>
          <w:lang w:val="kk-KZ"/>
        </w:rPr>
        <w:t xml:space="preserve">  предъявляет </w:t>
      </w:r>
      <w:r w:rsidRPr="00F436A0">
        <w:rPr>
          <w:rFonts w:ascii="Times New Roman" w:hAnsi="Times New Roman" w:cs="Times New Roman"/>
          <w:sz w:val="28"/>
          <w:szCs w:val="28"/>
        </w:rPr>
        <w:t>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лобы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выр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женную общую 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бость, утомляемость, болезненность в эпиг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чувство переполнения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тошноту, рвоту после прием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густой пищи, снижение вес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color w:val="000000"/>
          <w:sz w:val="28"/>
          <w:szCs w:val="28"/>
        </w:rPr>
        <w:t>Со слов п</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циентки и по д</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нным меддокумент</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ции</w:t>
      </w:r>
      <w:r w:rsidR="001A6EF7" w:rsidRPr="00F436A0">
        <w:rPr>
          <w:rFonts w:ascii="Times New Roman" w:hAnsi="Times New Roman" w:cs="Times New Roman"/>
          <w:color w:val="000000"/>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 учете в ГОЦ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ны с 06.02.2019. с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гнозом:  С-r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Т3NxM0 </w:t>
      </w:r>
      <w:r w:rsidRPr="00F436A0">
        <w:rPr>
          <w:rFonts w:ascii="Times New Roman" w:hAnsi="Times New Roman" w:cs="Times New Roman"/>
          <w:sz w:val="28"/>
          <w:szCs w:val="28"/>
          <w:lang w:val="en-US"/>
        </w:rPr>
        <w:t>IIISt</w:t>
      </w:r>
      <w:r w:rsidRPr="00F436A0">
        <w:rPr>
          <w:rFonts w:ascii="Times New Roman" w:hAnsi="Times New Roman" w:cs="Times New Roman"/>
          <w:sz w:val="28"/>
          <w:szCs w:val="28"/>
        </w:rPr>
        <w:t xml:space="preserve"> (С16.3). Счит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ет себя больной с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вгуст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месяц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2018г, когд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отмеч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 появление болей в эпиг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УЗИ уст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ЖКБ,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тивное лечение. С учетом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личия сопутствующей эндокринной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тологии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ИТ, </w:t>
      </w:r>
      <w:r w:rsidR="00E41F99" w:rsidRPr="00F436A0">
        <w:rPr>
          <w:rFonts w:ascii="Times New Roman" w:hAnsi="Times New Roman" w:cs="Times New Roman"/>
          <w:sz w:val="28"/>
          <w:szCs w:val="28"/>
        </w:rPr>
        <w:t>Опер</w:t>
      </w:r>
      <w:r w:rsidR="00CB3F6E" w:rsidRPr="00F436A0">
        <w:rPr>
          <w:rFonts w:ascii="Times New Roman" w:hAnsi="Times New Roman" w:cs="Times New Roman"/>
          <w:sz w:val="28"/>
          <w:szCs w:val="28"/>
        </w:rPr>
        <w:t>а</w:t>
      </w:r>
      <w:r w:rsidR="00E41F99" w:rsidRPr="00F436A0">
        <w:rPr>
          <w:rFonts w:ascii="Times New Roman" w:hAnsi="Times New Roman" w:cs="Times New Roman"/>
          <w:sz w:val="28"/>
          <w:szCs w:val="28"/>
        </w:rPr>
        <w:t>ция</w:t>
      </w:r>
      <w:r w:rsidRPr="00F436A0">
        <w:rPr>
          <w:rFonts w:ascii="Times New Roman" w:hAnsi="Times New Roman" w:cs="Times New Roman"/>
          <w:sz w:val="28"/>
          <w:szCs w:val="28"/>
        </w:rPr>
        <w:t xml:space="preserve"> эндокринологом был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отложен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лее 01.2019 г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лось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тивное лечение в условиях ННМЦ по поводу ЖКБ, но при 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нии в поликлинике по месту жительств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ФЭГДС </w:t>
      </w:r>
      <w:r w:rsidRPr="00F436A0">
        <w:rPr>
          <w:rFonts w:ascii="Times New Roman" w:hAnsi="Times New Roman" w:cs="Times New Roman"/>
          <w:sz w:val="28"/>
          <w:szCs w:val="28"/>
        </w:rPr>
        <w:lastRenderedPageBreak/>
        <w:t>выявлен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язв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лигниз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Взят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биопсия. Гистологическое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№1538 от 28.01.2019г. Недифференциров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с изъязвлением.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стковым онкологом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цию в поликлинику ГОЦ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Обсужден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МДГ №127 в поликлинике ГОЦ от 12.02.2019г.: с учетом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личия субкомпенсиров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стеноз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выходного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первым эт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пом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тивное лечение.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госпит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15.02.2019г.</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Обзорн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рентгеногр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фия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нов грудной клетки от 05.02.2019: хронический бронхит. </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Компьютерн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томогр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фия грудного сегмент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06.02.2019: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хронического бронхит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Убедительных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нных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личие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грудного сегмент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выявлены.</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ФГДС от 23.01.2019: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 глот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свободный, пищевод проходим. Продольн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тость умеренн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легко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при инсуффляции воздухом, циркулярн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перист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Слизист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бледно-розов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рыхл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Z-линия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ЛЖС,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не ровные, нечеткие.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рдия смык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ется неполностью, проходим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Желудок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вим, в полости большое количество неперев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ренной пищи. Скл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дки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увеличены, умеренно извитые, легко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вимые при инсуффляции. Выходной отдел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сильно деформиров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ориент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йне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труднен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просвет щелевидный, непроходим для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отделе по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лой кривизне определяется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язв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больших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змеров 4.0х5.0 см с подрытыми бугристыми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ями, в центре некротическ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нь, при взятии биопсии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нь плотн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ригидн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язв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лигниз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Уточнение после гисто</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Стеноз выходного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Г</w:t>
      </w:r>
      <w:r w:rsidR="00BD3BFE" w:rsidRPr="00F436A0">
        <w:rPr>
          <w:rFonts w:ascii="Times New Roman" w:hAnsi="Times New Roman" w:cs="Times New Roman"/>
          <w:sz w:val="28"/>
          <w:szCs w:val="28"/>
        </w:rPr>
        <w:t>истологическое з</w:t>
      </w:r>
      <w:r w:rsidR="00CB3F6E" w:rsidRPr="00F436A0">
        <w:rPr>
          <w:rFonts w:ascii="Times New Roman" w:hAnsi="Times New Roman" w:cs="Times New Roman"/>
          <w:sz w:val="28"/>
          <w:szCs w:val="28"/>
        </w:rPr>
        <w:t>а</w:t>
      </w:r>
      <w:r w:rsidR="00BD3BFE" w:rsidRPr="00F436A0">
        <w:rPr>
          <w:rFonts w:ascii="Times New Roman" w:hAnsi="Times New Roman" w:cs="Times New Roman"/>
          <w:sz w:val="28"/>
          <w:szCs w:val="28"/>
        </w:rPr>
        <w:t xml:space="preserve">ключение </w:t>
      </w:r>
      <w:r w:rsidRPr="00F436A0">
        <w:rPr>
          <w:rFonts w:ascii="Times New Roman" w:hAnsi="Times New Roman" w:cs="Times New Roman"/>
          <w:sz w:val="28"/>
          <w:szCs w:val="28"/>
        </w:rPr>
        <w:t>№1538 от 28.01.2019: Недифференциров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с изъязвлением.</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Рентгеноскопия пищевод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контр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стом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риевой взвеси от 11.02.2019: R- скопия пищевод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контр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стом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риевой взвеси.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 глот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не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рушен. Синусы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полняются и опорожняются симметрично. Пищевод свободно проходим, продольн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тость сохр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зовый пузырь сохр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 в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х. В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отделе определяется неровные контуры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счет дефектов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полнения с сужением просвет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протяжении 7,5см, с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держкой первичной эв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с симптомом «повторяемости». Через 90 мин. контр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 определяется в петлях тонкого кишечник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Рельеф не дифференцируется. Луковиц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 деформиров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Дуоден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льное окно не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сширено.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 экзофитно-инфильтр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тивного с-r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осложненный субкомпенсиров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 стенозом и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зом.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 хронического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Компьютерн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томогр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фия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бдомин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сегмент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15.01.2019: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хронического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лькулезного холецистит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кист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левого яичник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УЗИ щитовидной железы от 06.02.2019: Диффузные изменения щитовидной железы по типу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ИТ. ТI-R</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DS-2.</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lastRenderedPageBreak/>
        <w:t>УЗИ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06.02.2019: структурных изменений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выявлено. Свободн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жидкость 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лом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зу.</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МРТ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10.02.2019: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 хронического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льпингооф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ЭКГ от 22.01.19: Синусовый ритм с ЧСС 58 уд. мин. Вертик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ЭОС.</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Эхо-КГ от 06.02.2019: Структурной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тологии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нного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выявлено. Полостные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змеры сердц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предел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нормы.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рушений глоб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и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сокр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тимости миок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выявлено. ФВ 67%.</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гинеколог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11.02.19: Хронический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льпингооф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рит. Онкоцитология №1046-47 от 07.02.2019: многослойный плоский эпителий с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ктивными изменениями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фоне восп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блюдение в дин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мике.</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эндокринолог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06.02.2019: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утоиммунный тиреоидит. Медик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ментозный гипотиреоз средней степени тяжести, декомпенс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увеличить дозу до 50 мг/сут. Противопок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к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нет.</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певт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06.02.2019: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 С-r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T3NхM0. III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дия. Осложненный субкомпенсиров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нным стенозом выходного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С16.3. Клиническ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групп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II.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ИТ. Медик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ментозный гипотиреоз. </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рдиолог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от 06.12.19: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бсолютных противопок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к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тивному лечению не выявлено</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МДГ № 81 от 05.03.2019:</w:t>
      </w:r>
    </w:p>
    <w:p w:rsidR="00C22E91" w:rsidRPr="00F436A0" w:rsidRDefault="00C22E91"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ключительный клинический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гноз: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основной – С-r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рT2N0M0 IВ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дия. С16.3. Клиническ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групп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II. ЖКБ. Хронический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лькулезный холецистит. Состояние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сширенной комбиниров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нной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строспленэктомии с лимфодиссекцией DII, холецистэктомии «от шейки»,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и дрениров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брюшной полости от 19.02.2019г. Послеопер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ционное внутрибрюшинное кровотечение из ветки нижней передней поджелудочной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ртерии. Гемоперитонеум. Постгеморр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немия тяжелой степени тяжести Состояние после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тивного лечения от 20.02.2019: рел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ротомии, 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новки кровотечения,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ции и дрениров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брюшной полости.</w:t>
      </w:r>
    </w:p>
    <w:p w:rsidR="00C22E91" w:rsidRPr="00F436A0" w:rsidRDefault="00C22E91" w:rsidP="00D86104">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в) сопутствующий –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утоиммунный тиреоидит. Медик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ментозный гипотиреоз средней степени тяжести, декомпенс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Хронический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льпинго</w:t>
      </w:r>
      <w:r w:rsidR="00036EB0" w:rsidRPr="00F436A0">
        <w:rPr>
          <w:rFonts w:ascii="Times New Roman" w:hAnsi="Times New Roman" w:cs="Times New Roman"/>
          <w:sz w:val="28"/>
          <w:szCs w:val="28"/>
        </w:rPr>
        <w:t>оф</w:t>
      </w:r>
      <w:r w:rsidR="00CB3F6E" w:rsidRPr="00F436A0">
        <w:rPr>
          <w:rFonts w:ascii="Times New Roman" w:hAnsi="Times New Roman" w:cs="Times New Roman"/>
          <w:sz w:val="28"/>
          <w:szCs w:val="28"/>
        </w:rPr>
        <w:t>а</w:t>
      </w:r>
      <w:r w:rsidR="00036EB0" w:rsidRPr="00F436A0">
        <w:rPr>
          <w:rFonts w:ascii="Times New Roman" w:hAnsi="Times New Roman" w:cs="Times New Roman"/>
          <w:sz w:val="28"/>
          <w:szCs w:val="28"/>
        </w:rPr>
        <w:t>рит. Ст</w:t>
      </w:r>
      <w:r w:rsidR="00CB3F6E" w:rsidRPr="00F436A0">
        <w:rPr>
          <w:rFonts w:ascii="Times New Roman" w:hAnsi="Times New Roman" w:cs="Times New Roman"/>
          <w:sz w:val="28"/>
          <w:szCs w:val="28"/>
        </w:rPr>
        <w:t>а</w:t>
      </w:r>
      <w:r w:rsidR="00036EB0" w:rsidRPr="00F436A0">
        <w:rPr>
          <w:rFonts w:ascii="Times New Roman" w:hAnsi="Times New Roman" w:cs="Times New Roman"/>
          <w:sz w:val="28"/>
          <w:szCs w:val="28"/>
        </w:rPr>
        <w:t>дия ремиссии. Решение</w:t>
      </w:r>
      <w:r w:rsidRPr="00F436A0">
        <w:rPr>
          <w:rFonts w:ascii="Times New Roman" w:hAnsi="Times New Roman" w:cs="Times New Roman"/>
          <w:sz w:val="28"/>
          <w:szCs w:val="28"/>
        </w:rPr>
        <w:t xml:space="preserve"> МДГ: Согл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сно протокол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гностики и лечения ЗНО,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рственн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пия. </w:t>
      </w:r>
    </w:p>
    <w:p w:rsidR="00C22E91" w:rsidRPr="00F436A0" w:rsidRDefault="00E41F99" w:rsidP="00950F86">
      <w:pPr>
        <w:pStyle w:val="a7"/>
        <w:spacing w:before="0" w:beforeAutospacing="0" w:after="0" w:afterAutospacing="0"/>
        <w:ind w:right="-1" w:firstLine="851"/>
        <w:jc w:val="both"/>
        <w:rPr>
          <w:sz w:val="28"/>
          <w:szCs w:val="28"/>
        </w:rPr>
      </w:pPr>
      <w:r w:rsidRPr="00F436A0">
        <w:rPr>
          <w:b/>
          <w:color w:val="000000"/>
          <w:sz w:val="28"/>
          <w:szCs w:val="28"/>
        </w:rPr>
        <w:t>Опер</w:t>
      </w:r>
      <w:r w:rsidR="00CB3F6E" w:rsidRPr="00F436A0">
        <w:rPr>
          <w:b/>
          <w:color w:val="000000"/>
          <w:sz w:val="28"/>
          <w:szCs w:val="28"/>
        </w:rPr>
        <w:t>а</w:t>
      </w:r>
      <w:r w:rsidRPr="00F436A0">
        <w:rPr>
          <w:b/>
          <w:color w:val="000000"/>
          <w:sz w:val="28"/>
          <w:szCs w:val="28"/>
        </w:rPr>
        <w:t>ция</w:t>
      </w:r>
      <w:r w:rsidR="00C22E91" w:rsidRPr="00F436A0">
        <w:rPr>
          <w:sz w:val="28"/>
          <w:szCs w:val="28"/>
        </w:rPr>
        <w:t>от 19.02.2019 г. Р</w:t>
      </w:r>
      <w:r w:rsidR="00CB3F6E" w:rsidRPr="00F436A0">
        <w:rPr>
          <w:sz w:val="28"/>
          <w:szCs w:val="28"/>
        </w:rPr>
        <w:t>а</w:t>
      </w:r>
      <w:r w:rsidR="00C22E91" w:rsidRPr="00F436A0">
        <w:rPr>
          <w:sz w:val="28"/>
          <w:szCs w:val="28"/>
        </w:rPr>
        <w:t>сширенн</w:t>
      </w:r>
      <w:r w:rsidR="00CB3F6E" w:rsidRPr="00F436A0">
        <w:rPr>
          <w:sz w:val="28"/>
          <w:szCs w:val="28"/>
        </w:rPr>
        <w:t>а</w:t>
      </w:r>
      <w:r w:rsidR="00C22E91" w:rsidRPr="00F436A0">
        <w:rPr>
          <w:sz w:val="28"/>
          <w:szCs w:val="28"/>
        </w:rPr>
        <w:t>я комбиниров</w:t>
      </w:r>
      <w:r w:rsidR="00CB3F6E" w:rsidRPr="00F436A0">
        <w:rPr>
          <w:sz w:val="28"/>
          <w:szCs w:val="28"/>
        </w:rPr>
        <w:t>а</w:t>
      </w:r>
      <w:r w:rsidR="00C22E91" w:rsidRPr="00F436A0">
        <w:rPr>
          <w:sz w:val="28"/>
          <w:szCs w:val="28"/>
        </w:rPr>
        <w:t>нн</w:t>
      </w:r>
      <w:r w:rsidR="00CB3F6E" w:rsidRPr="00F436A0">
        <w:rPr>
          <w:sz w:val="28"/>
          <w:szCs w:val="28"/>
        </w:rPr>
        <w:t>а</w:t>
      </w:r>
      <w:r w:rsidR="00C22E91" w:rsidRPr="00F436A0">
        <w:rPr>
          <w:sz w:val="28"/>
          <w:szCs w:val="28"/>
        </w:rPr>
        <w:t>я г</w:t>
      </w:r>
      <w:r w:rsidR="00CB3F6E" w:rsidRPr="00F436A0">
        <w:rPr>
          <w:sz w:val="28"/>
          <w:szCs w:val="28"/>
        </w:rPr>
        <w:t>а</w:t>
      </w:r>
      <w:r w:rsidR="00C22E91" w:rsidRPr="00F436A0">
        <w:rPr>
          <w:sz w:val="28"/>
          <w:szCs w:val="28"/>
        </w:rPr>
        <w:t>строспленэктомия с лимфодиссекцией DII, холецистэктомия «от шейки», с</w:t>
      </w:r>
      <w:r w:rsidR="00CB3F6E" w:rsidRPr="00F436A0">
        <w:rPr>
          <w:sz w:val="28"/>
          <w:szCs w:val="28"/>
        </w:rPr>
        <w:t>а</w:t>
      </w:r>
      <w:r w:rsidR="00C22E91" w:rsidRPr="00F436A0">
        <w:rPr>
          <w:sz w:val="28"/>
          <w:szCs w:val="28"/>
        </w:rPr>
        <w:t>н</w:t>
      </w:r>
      <w:r w:rsidR="00CB3F6E" w:rsidRPr="00F436A0">
        <w:rPr>
          <w:sz w:val="28"/>
          <w:szCs w:val="28"/>
        </w:rPr>
        <w:t>а</w:t>
      </w:r>
      <w:r w:rsidR="00C22E91" w:rsidRPr="00F436A0">
        <w:rPr>
          <w:sz w:val="28"/>
          <w:szCs w:val="28"/>
        </w:rPr>
        <w:t>ция и дрениров</w:t>
      </w:r>
      <w:r w:rsidR="00CB3F6E" w:rsidRPr="00F436A0">
        <w:rPr>
          <w:sz w:val="28"/>
          <w:szCs w:val="28"/>
        </w:rPr>
        <w:t>а</w:t>
      </w:r>
      <w:r w:rsidR="00C22E91" w:rsidRPr="00F436A0">
        <w:rPr>
          <w:sz w:val="28"/>
          <w:szCs w:val="28"/>
        </w:rPr>
        <w:t>ние брюшной полости.</w:t>
      </w:r>
      <w:r w:rsidR="00D86104" w:rsidRPr="00F436A0">
        <w:rPr>
          <w:sz w:val="28"/>
          <w:szCs w:val="28"/>
        </w:rPr>
        <w:t>Спленэктомия не зн</w:t>
      </w:r>
      <w:r w:rsidR="00CB3F6E" w:rsidRPr="00F436A0">
        <w:rPr>
          <w:sz w:val="28"/>
          <w:szCs w:val="28"/>
        </w:rPr>
        <w:t>а</w:t>
      </w:r>
      <w:r w:rsidR="00D86104" w:rsidRPr="00F436A0">
        <w:rPr>
          <w:sz w:val="28"/>
          <w:szCs w:val="28"/>
        </w:rPr>
        <w:t>ю чем обусловлен</w:t>
      </w:r>
      <w:r w:rsidR="00CB3F6E" w:rsidRPr="00F436A0">
        <w:rPr>
          <w:sz w:val="28"/>
          <w:szCs w:val="28"/>
        </w:rPr>
        <w:t>а</w:t>
      </w:r>
      <w:r w:rsidR="00D86104" w:rsidRPr="00F436A0">
        <w:rPr>
          <w:sz w:val="28"/>
          <w:szCs w:val="28"/>
        </w:rPr>
        <w:t xml:space="preserve"> ни шеф</w:t>
      </w:r>
      <w:r w:rsidR="00CB3F6E" w:rsidRPr="00F436A0">
        <w:rPr>
          <w:sz w:val="28"/>
          <w:szCs w:val="28"/>
        </w:rPr>
        <w:t>а</w:t>
      </w:r>
      <w:r w:rsidR="00D86104" w:rsidRPr="00F436A0">
        <w:rPr>
          <w:sz w:val="28"/>
          <w:szCs w:val="28"/>
        </w:rPr>
        <w:t xml:space="preserve"> опер</w:t>
      </w:r>
      <w:r w:rsidR="00CB3F6E" w:rsidRPr="00F436A0">
        <w:rPr>
          <w:sz w:val="28"/>
          <w:szCs w:val="28"/>
        </w:rPr>
        <w:t>а</w:t>
      </w:r>
      <w:r w:rsidR="00D86104" w:rsidRPr="00F436A0">
        <w:rPr>
          <w:sz w:val="28"/>
          <w:szCs w:val="28"/>
        </w:rPr>
        <w:t>ция был</w:t>
      </w:r>
      <w:r w:rsidR="00CB3F6E" w:rsidRPr="00F436A0">
        <w:rPr>
          <w:sz w:val="28"/>
          <w:szCs w:val="28"/>
        </w:rPr>
        <w:t>а</w:t>
      </w:r>
      <w:r w:rsidR="00D86104" w:rsidRPr="00F436A0">
        <w:rPr>
          <w:sz w:val="28"/>
          <w:szCs w:val="28"/>
        </w:rPr>
        <w:t>. Хотя если низкодифференциров</w:t>
      </w:r>
      <w:r w:rsidR="00CB3F6E" w:rsidRPr="00F436A0">
        <w:rPr>
          <w:sz w:val="28"/>
          <w:szCs w:val="28"/>
        </w:rPr>
        <w:t>а</w:t>
      </w:r>
      <w:r w:rsidR="00D86104" w:rsidRPr="00F436A0">
        <w:rPr>
          <w:sz w:val="28"/>
          <w:szCs w:val="28"/>
        </w:rPr>
        <w:t>нн</w:t>
      </w:r>
      <w:r w:rsidR="00CB3F6E" w:rsidRPr="00F436A0">
        <w:rPr>
          <w:sz w:val="28"/>
          <w:szCs w:val="28"/>
        </w:rPr>
        <w:t>а</w:t>
      </w:r>
      <w:r w:rsidR="00D86104" w:rsidRPr="00F436A0">
        <w:rPr>
          <w:sz w:val="28"/>
          <w:szCs w:val="28"/>
        </w:rPr>
        <w:t xml:space="preserve">я </w:t>
      </w:r>
      <w:r w:rsidR="00CB3F6E" w:rsidRPr="00F436A0">
        <w:rPr>
          <w:sz w:val="28"/>
          <w:szCs w:val="28"/>
        </w:rPr>
        <w:t>а</w:t>
      </w:r>
      <w:r w:rsidR="00D86104" w:rsidRPr="00F436A0">
        <w:rPr>
          <w:sz w:val="28"/>
          <w:szCs w:val="28"/>
        </w:rPr>
        <w:t>денок</w:t>
      </w:r>
      <w:r w:rsidR="00CB3F6E" w:rsidRPr="00F436A0">
        <w:rPr>
          <w:sz w:val="28"/>
          <w:szCs w:val="28"/>
        </w:rPr>
        <w:t>а</w:t>
      </w:r>
      <w:r w:rsidR="00D86104" w:rsidRPr="00F436A0">
        <w:rPr>
          <w:sz w:val="28"/>
          <w:szCs w:val="28"/>
        </w:rPr>
        <w:t>рцином</w:t>
      </w:r>
      <w:r w:rsidR="00CB3F6E" w:rsidRPr="00F436A0">
        <w:rPr>
          <w:sz w:val="28"/>
          <w:szCs w:val="28"/>
        </w:rPr>
        <w:t>а</w:t>
      </w:r>
      <w:r w:rsidR="00D86104" w:rsidRPr="00F436A0">
        <w:rPr>
          <w:sz w:val="28"/>
          <w:szCs w:val="28"/>
        </w:rPr>
        <w:t>, то дум</w:t>
      </w:r>
      <w:r w:rsidR="00CB3F6E" w:rsidRPr="00F436A0">
        <w:rPr>
          <w:sz w:val="28"/>
          <w:szCs w:val="28"/>
        </w:rPr>
        <w:t>а</w:t>
      </w:r>
      <w:r w:rsidR="00D86104" w:rsidRPr="00F436A0">
        <w:rPr>
          <w:sz w:val="28"/>
          <w:szCs w:val="28"/>
        </w:rPr>
        <w:t xml:space="preserve">ю   </w:t>
      </w:r>
      <w:r w:rsidR="00D86104" w:rsidRPr="00F436A0">
        <w:rPr>
          <w:sz w:val="28"/>
          <w:szCs w:val="28"/>
          <w:lang w:val="en-US"/>
        </w:rPr>
        <w:t>GIII</w:t>
      </w:r>
      <w:r w:rsidR="00544C27" w:rsidRPr="00F436A0">
        <w:rPr>
          <w:sz w:val="28"/>
          <w:szCs w:val="28"/>
        </w:rPr>
        <w:t xml:space="preserve"> послужил</w:t>
      </w:r>
      <w:r w:rsidR="00CB3F6E" w:rsidRPr="00F436A0">
        <w:rPr>
          <w:sz w:val="28"/>
          <w:szCs w:val="28"/>
        </w:rPr>
        <w:t>а</w:t>
      </w:r>
      <w:r w:rsidR="00544C27" w:rsidRPr="00F436A0">
        <w:rPr>
          <w:sz w:val="28"/>
          <w:szCs w:val="28"/>
        </w:rPr>
        <w:t xml:space="preserve"> причиной.</w:t>
      </w:r>
    </w:p>
    <w:p w:rsidR="00C22E91" w:rsidRPr="00F436A0" w:rsidRDefault="00C22E91" w:rsidP="00950F86">
      <w:pPr>
        <w:pStyle w:val="a7"/>
        <w:spacing w:before="0" w:beforeAutospacing="0" w:after="0" w:afterAutospacing="0"/>
        <w:ind w:right="-1" w:firstLine="851"/>
        <w:jc w:val="both"/>
        <w:rPr>
          <w:sz w:val="28"/>
          <w:szCs w:val="28"/>
        </w:rPr>
      </w:pPr>
      <w:r w:rsidRPr="00F436A0">
        <w:rPr>
          <w:b/>
          <w:sz w:val="28"/>
          <w:szCs w:val="28"/>
        </w:rPr>
        <w:t>Г</w:t>
      </w:r>
      <w:r w:rsidR="00A76936" w:rsidRPr="00F436A0">
        <w:rPr>
          <w:b/>
          <w:sz w:val="28"/>
          <w:szCs w:val="28"/>
        </w:rPr>
        <w:t>истологическое з</w:t>
      </w:r>
      <w:r w:rsidR="00CB3F6E" w:rsidRPr="00F436A0">
        <w:rPr>
          <w:b/>
          <w:sz w:val="28"/>
          <w:szCs w:val="28"/>
        </w:rPr>
        <w:t>а</w:t>
      </w:r>
      <w:r w:rsidR="00A76936" w:rsidRPr="00F436A0">
        <w:rPr>
          <w:b/>
          <w:sz w:val="28"/>
          <w:szCs w:val="28"/>
        </w:rPr>
        <w:t>ключение</w:t>
      </w:r>
      <w:r w:rsidRPr="00F436A0">
        <w:rPr>
          <w:sz w:val="28"/>
          <w:szCs w:val="28"/>
        </w:rPr>
        <w:t xml:space="preserve"> №747/6858-6909, 6858-6865-обр</w:t>
      </w:r>
      <w:r w:rsidR="00CB3F6E" w:rsidRPr="00F436A0">
        <w:rPr>
          <w:sz w:val="28"/>
          <w:szCs w:val="28"/>
        </w:rPr>
        <w:t>а</w:t>
      </w:r>
      <w:r w:rsidRPr="00F436A0">
        <w:rPr>
          <w:sz w:val="28"/>
          <w:szCs w:val="28"/>
        </w:rPr>
        <w:t>зов</w:t>
      </w:r>
      <w:r w:rsidR="00CB3F6E" w:rsidRPr="00F436A0">
        <w:rPr>
          <w:sz w:val="28"/>
          <w:szCs w:val="28"/>
        </w:rPr>
        <w:t>а</w:t>
      </w:r>
      <w:r w:rsidRPr="00F436A0">
        <w:rPr>
          <w:sz w:val="28"/>
          <w:szCs w:val="28"/>
        </w:rPr>
        <w:t>ние н</w:t>
      </w:r>
      <w:r w:rsidR="00CB3F6E" w:rsidRPr="00F436A0">
        <w:rPr>
          <w:sz w:val="28"/>
          <w:szCs w:val="28"/>
        </w:rPr>
        <w:t>а</w:t>
      </w:r>
      <w:r w:rsidRPr="00F436A0">
        <w:rPr>
          <w:sz w:val="28"/>
          <w:szCs w:val="28"/>
        </w:rPr>
        <w:t xml:space="preserve"> протяжении №1, 6866- ИГХ №1, 6867-6870-обр</w:t>
      </w:r>
      <w:r w:rsidR="00CB3F6E" w:rsidRPr="00F436A0">
        <w:rPr>
          <w:sz w:val="28"/>
          <w:szCs w:val="28"/>
        </w:rPr>
        <w:t>а</w:t>
      </w:r>
      <w:r w:rsidRPr="00F436A0">
        <w:rPr>
          <w:sz w:val="28"/>
          <w:szCs w:val="28"/>
        </w:rPr>
        <w:t>зов</w:t>
      </w:r>
      <w:r w:rsidR="00CB3F6E" w:rsidRPr="00F436A0">
        <w:rPr>
          <w:sz w:val="28"/>
          <w:szCs w:val="28"/>
        </w:rPr>
        <w:t>а</w:t>
      </w:r>
      <w:r w:rsidRPr="00F436A0">
        <w:rPr>
          <w:sz w:val="28"/>
          <w:szCs w:val="28"/>
        </w:rPr>
        <w:t>ние+желудок №1, 6871-6878-лимфоузлы м</w:t>
      </w:r>
      <w:r w:rsidR="00CB3F6E" w:rsidRPr="00F436A0">
        <w:rPr>
          <w:sz w:val="28"/>
          <w:szCs w:val="28"/>
        </w:rPr>
        <w:t>а</w:t>
      </w:r>
      <w:r w:rsidRPr="00F436A0">
        <w:rPr>
          <w:sz w:val="28"/>
          <w:szCs w:val="28"/>
        </w:rPr>
        <w:t>лой кривизны №1, 6879-6890-лимфоузлы большой кривизны №1, 6891-6892-с</w:t>
      </w:r>
      <w:r w:rsidR="00CB3F6E" w:rsidRPr="00F436A0">
        <w:rPr>
          <w:sz w:val="28"/>
          <w:szCs w:val="28"/>
        </w:rPr>
        <w:t>а</w:t>
      </w:r>
      <w:r w:rsidRPr="00F436A0">
        <w:rPr>
          <w:sz w:val="28"/>
          <w:szCs w:val="28"/>
        </w:rPr>
        <w:t>льник №1, 6893-6896-селезенк</w:t>
      </w:r>
      <w:r w:rsidR="00CB3F6E" w:rsidRPr="00F436A0">
        <w:rPr>
          <w:sz w:val="28"/>
          <w:szCs w:val="28"/>
        </w:rPr>
        <w:t>а</w:t>
      </w:r>
      <w:r w:rsidRPr="00F436A0">
        <w:rPr>
          <w:sz w:val="28"/>
          <w:szCs w:val="28"/>
        </w:rPr>
        <w:t xml:space="preserve"> №1, 6897-лимфоузел ворот селезенки №1, 6898-6899-№2, 6900-№3, 6901-6903-№4, 6904-</w:t>
      </w:r>
      <w:r w:rsidRPr="00F436A0">
        <w:rPr>
          <w:sz w:val="28"/>
          <w:szCs w:val="28"/>
        </w:rPr>
        <w:lastRenderedPageBreak/>
        <w:t>№5, 6905-6909-№6 от 26.02.2019 г. опис</w:t>
      </w:r>
      <w:r w:rsidR="00CB3F6E" w:rsidRPr="00F436A0">
        <w:rPr>
          <w:sz w:val="28"/>
          <w:szCs w:val="28"/>
        </w:rPr>
        <w:t>а</w:t>
      </w:r>
      <w:r w:rsidRPr="00F436A0">
        <w:rPr>
          <w:sz w:val="28"/>
          <w:szCs w:val="28"/>
        </w:rPr>
        <w:t>ние низкодифференциров</w:t>
      </w:r>
      <w:r w:rsidR="00CB3F6E" w:rsidRPr="00F436A0">
        <w:rPr>
          <w:sz w:val="28"/>
          <w:szCs w:val="28"/>
        </w:rPr>
        <w:t>а</w:t>
      </w:r>
      <w:r w:rsidRPr="00F436A0">
        <w:rPr>
          <w:sz w:val="28"/>
          <w:szCs w:val="28"/>
        </w:rPr>
        <w:t>нн</w:t>
      </w:r>
      <w:r w:rsidR="00CB3F6E" w:rsidRPr="00F436A0">
        <w:rPr>
          <w:sz w:val="28"/>
          <w:szCs w:val="28"/>
        </w:rPr>
        <w:t>а</w:t>
      </w:r>
      <w:r w:rsidRPr="00F436A0">
        <w:rPr>
          <w:sz w:val="28"/>
          <w:szCs w:val="28"/>
        </w:rPr>
        <w:t xml:space="preserve">я </w:t>
      </w:r>
      <w:r w:rsidR="00CB3F6E" w:rsidRPr="00F436A0">
        <w:rPr>
          <w:sz w:val="28"/>
          <w:szCs w:val="28"/>
        </w:rPr>
        <w:t>а</w:t>
      </w:r>
      <w:r w:rsidRPr="00F436A0">
        <w:rPr>
          <w:sz w:val="28"/>
          <w:szCs w:val="28"/>
        </w:rPr>
        <w:t>денок</w:t>
      </w:r>
      <w:r w:rsidR="00CB3F6E" w:rsidRPr="00F436A0">
        <w:rPr>
          <w:sz w:val="28"/>
          <w:szCs w:val="28"/>
        </w:rPr>
        <w:t>а</w:t>
      </w:r>
      <w:r w:rsidRPr="00F436A0">
        <w:rPr>
          <w:sz w:val="28"/>
          <w:szCs w:val="28"/>
        </w:rPr>
        <w:t>рцином</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прор</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ющ</w:t>
      </w:r>
      <w:r w:rsidR="00CB3F6E" w:rsidRPr="00F436A0">
        <w:rPr>
          <w:sz w:val="28"/>
          <w:szCs w:val="28"/>
        </w:rPr>
        <w:t>а</w:t>
      </w:r>
      <w:r w:rsidRPr="00F436A0">
        <w:rPr>
          <w:sz w:val="28"/>
          <w:szCs w:val="28"/>
        </w:rPr>
        <w:t xml:space="preserve">я в мышечный слой. </w:t>
      </w:r>
    </w:p>
    <w:p w:rsidR="00C22E91" w:rsidRPr="00F436A0" w:rsidRDefault="00C22E91" w:rsidP="00950F86">
      <w:pPr>
        <w:pStyle w:val="a7"/>
        <w:spacing w:before="0" w:beforeAutospacing="0" w:after="0" w:afterAutospacing="0"/>
        <w:ind w:right="-1" w:firstLine="851"/>
        <w:jc w:val="both"/>
        <w:rPr>
          <w:sz w:val="28"/>
          <w:szCs w:val="28"/>
        </w:rPr>
      </w:pPr>
      <w:r w:rsidRPr="00F436A0">
        <w:rPr>
          <w:sz w:val="28"/>
          <w:szCs w:val="28"/>
        </w:rPr>
        <w:t>В послеопер</w:t>
      </w:r>
      <w:r w:rsidR="00CB3F6E" w:rsidRPr="00F436A0">
        <w:rPr>
          <w:sz w:val="28"/>
          <w:szCs w:val="28"/>
        </w:rPr>
        <w:t>а</w:t>
      </w:r>
      <w:r w:rsidRPr="00F436A0">
        <w:rPr>
          <w:sz w:val="28"/>
          <w:szCs w:val="28"/>
        </w:rPr>
        <w:t>ционном периоде отмеч</w:t>
      </w:r>
      <w:r w:rsidR="00CB3F6E" w:rsidRPr="00F436A0">
        <w:rPr>
          <w:sz w:val="28"/>
          <w:szCs w:val="28"/>
        </w:rPr>
        <w:t>а</w:t>
      </w:r>
      <w:r w:rsidRPr="00F436A0">
        <w:rPr>
          <w:sz w:val="28"/>
          <w:szCs w:val="28"/>
        </w:rPr>
        <w:t>лись явления внутрибрющного кровотечения. В связи с чем проведено опер</w:t>
      </w:r>
      <w:r w:rsidR="00CB3F6E" w:rsidRPr="00F436A0">
        <w:rPr>
          <w:sz w:val="28"/>
          <w:szCs w:val="28"/>
        </w:rPr>
        <w:t>а</w:t>
      </w:r>
      <w:r w:rsidRPr="00F436A0">
        <w:rPr>
          <w:sz w:val="28"/>
          <w:szCs w:val="28"/>
        </w:rPr>
        <w:t>тивное вмеш</w:t>
      </w:r>
      <w:r w:rsidR="00CB3F6E" w:rsidRPr="00F436A0">
        <w:rPr>
          <w:sz w:val="28"/>
          <w:szCs w:val="28"/>
        </w:rPr>
        <w:t>а</w:t>
      </w:r>
      <w:r w:rsidRPr="00F436A0">
        <w:rPr>
          <w:sz w:val="28"/>
          <w:szCs w:val="28"/>
        </w:rPr>
        <w:t>тельство в объеме: от 20.02.2019 г. - рел</w:t>
      </w:r>
      <w:r w:rsidR="00CB3F6E" w:rsidRPr="00F436A0">
        <w:rPr>
          <w:sz w:val="28"/>
          <w:szCs w:val="28"/>
        </w:rPr>
        <w:t>а</w:t>
      </w:r>
      <w:r w:rsidRPr="00F436A0">
        <w:rPr>
          <w:sz w:val="28"/>
          <w:szCs w:val="28"/>
        </w:rPr>
        <w:t>п</w:t>
      </w:r>
      <w:r w:rsidR="00CB3F6E" w:rsidRPr="00F436A0">
        <w:rPr>
          <w:sz w:val="28"/>
          <w:szCs w:val="28"/>
        </w:rPr>
        <w:t>а</w:t>
      </w:r>
      <w:r w:rsidRPr="00F436A0">
        <w:rPr>
          <w:sz w:val="28"/>
          <w:szCs w:val="28"/>
        </w:rPr>
        <w:t>ротомия, ост</w:t>
      </w:r>
      <w:r w:rsidR="00CB3F6E" w:rsidRPr="00F436A0">
        <w:rPr>
          <w:sz w:val="28"/>
          <w:szCs w:val="28"/>
        </w:rPr>
        <w:t>а</w:t>
      </w:r>
      <w:r w:rsidRPr="00F436A0">
        <w:rPr>
          <w:sz w:val="28"/>
          <w:szCs w:val="28"/>
        </w:rPr>
        <w:t>новк</w:t>
      </w:r>
      <w:r w:rsidR="00CB3F6E" w:rsidRPr="00F436A0">
        <w:rPr>
          <w:sz w:val="28"/>
          <w:szCs w:val="28"/>
        </w:rPr>
        <w:t>а</w:t>
      </w:r>
      <w:r w:rsidRPr="00F436A0">
        <w:rPr>
          <w:sz w:val="28"/>
          <w:szCs w:val="28"/>
        </w:rPr>
        <w:t xml:space="preserve"> кровотечения, с</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ция и дрениров</w:t>
      </w:r>
      <w:r w:rsidR="00CB3F6E" w:rsidRPr="00F436A0">
        <w:rPr>
          <w:sz w:val="28"/>
          <w:szCs w:val="28"/>
        </w:rPr>
        <w:t>а</w:t>
      </w:r>
      <w:r w:rsidRPr="00F436A0">
        <w:rPr>
          <w:sz w:val="28"/>
          <w:szCs w:val="28"/>
        </w:rPr>
        <w:t>ние брюшной полости.</w:t>
      </w:r>
    </w:p>
    <w:p w:rsidR="00C22E91" w:rsidRPr="00F436A0" w:rsidRDefault="00C22E91" w:rsidP="00950F86">
      <w:pPr>
        <w:spacing w:after="0" w:line="240" w:lineRule="auto"/>
        <w:ind w:right="-1" w:firstLine="851"/>
        <w:jc w:val="both"/>
        <w:rPr>
          <w:rFonts w:ascii="Times New Roman" w:hAnsi="Times New Roman" w:cs="Times New Roman"/>
          <w:sz w:val="28"/>
          <w:szCs w:val="28"/>
        </w:rPr>
      </w:pPr>
      <w:r w:rsidRPr="00F436A0">
        <w:rPr>
          <w:rFonts w:ascii="Times New Roman" w:hAnsi="Times New Roman" w:cs="Times New Roman"/>
          <w:sz w:val="28"/>
          <w:szCs w:val="28"/>
        </w:rPr>
        <w:t>Уст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новлено, что источником кровотечения является  ветк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нижней передней поджелудочной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ртерии. </w:t>
      </w:r>
    </w:p>
    <w:p w:rsidR="00C22E91" w:rsidRPr="00F436A0" w:rsidRDefault="00C22E91" w:rsidP="00950F86">
      <w:pPr>
        <w:spacing w:after="0" w:line="240" w:lineRule="auto"/>
        <w:ind w:right="-1" w:firstLine="851"/>
        <w:jc w:val="both"/>
        <w:rPr>
          <w:rFonts w:ascii="Times New Roman" w:hAnsi="Times New Roman" w:cs="Times New Roman"/>
          <w:sz w:val="28"/>
          <w:szCs w:val="28"/>
        </w:rPr>
      </w:pPr>
      <w:r w:rsidRPr="00F436A0">
        <w:rPr>
          <w:rFonts w:ascii="Times New Roman" w:hAnsi="Times New Roman" w:cs="Times New Roman"/>
          <w:sz w:val="28"/>
          <w:szCs w:val="28"/>
        </w:rPr>
        <w:t>05.03.2019 г. проведено МДГ №81  -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лек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рственн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пия. Ухудшение состояния в течение месяц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C22E91" w:rsidRPr="00F436A0" w:rsidRDefault="00C22E91" w:rsidP="00950F86">
      <w:pPr>
        <w:spacing w:after="0" w:line="240" w:lineRule="auto"/>
        <w:ind w:right="-1" w:firstLine="851"/>
        <w:jc w:val="both"/>
        <w:rPr>
          <w:rFonts w:ascii="Times New Roman" w:hAnsi="Times New Roman" w:cs="Times New Roman"/>
          <w:sz w:val="28"/>
          <w:szCs w:val="28"/>
        </w:rPr>
      </w:pPr>
      <w:r w:rsidRPr="00F436A0">
        <w:rPr>
          <w:rFonts w:ascii="Times New Roman" w:hAnsi="Times New Roman" w:cs="Times New Roman"/>
          <w:sz w:val="28"/>
          <w:szCs w:val="28"/>
        </w:rPr>
        <w:t>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лее получ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тивную и симптом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тическую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пию.</w:t>
      </w:r>
    </w:p>
    <w:p w:rsidR="00F343E4" w:rsidRPr="00F436A0" w:rsidRDefault="00C22E91" w:rsidP="00950F86">
      <w:pPr>
        <w:pStyle w:val="a7"/>
        <w:spacing w:before="0" w:beforeAutospacing="0" w:after="0" w:afterAutospacing="0"/>
        <w:ind w:right="-1"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B81417" w:rsidRPr="00F436A0">
        <w:rPr>
          <w:color w:val="000000"/>
          <w:sz w:val="28"/>
          <w:szCs w:val="28"/>
        </w:rPr>
        <w:t>12</w:t>
      </w:r>
      <w:r w:rsidRPr="00F436A0">
        <w:rPr>
          <w:color w:val="000000"/>
          <w:sz w:val="28"/>
          <w:szCs w:val="28"/>
        </w:rPr>
        <w:t>), что по м</w:t>
      </w:r>
      <w:r w:rsidR="00CB3F6E" w:rsidRPr="00F436A0">
        <w:rPr>
          <w:color w:val="000000"/>
          <w:sz w:val="28"/>
          <w:szCs w:val="28"/>
        </w:rPr>
        <w:t>а</w:t>
      </w:r>
      <w:r w:rsidRPr="00F436A0">
        <w:rPr>
          <w:color w:val="000000"/>
          <w:sz w:val="28"/>
          <w:szCs w:val="28"/>
        </w:rPr>
        <w:t>теринской линии и по линии со стороны отц</w:t>
      </w:r>
      <w:r w:rsidR="00CB3F6E" w:rsidRPr="00F436A0">
        <w:rPr>
          <w:color w:val="000000"/>
          <w:sz w:val="28"/>
          <w:szCs w:val="28"/>
        </w:rPr>
        <w:t>а</w:t>
      </w:r>
      <w:r w:rsidRPr="00F436A0">
        <w:rPr>
          <w:color w:val="000000"/>
          <w:sz w:val="28"/>
          <w:szCs w:val="28"/>
        </w:rPr>
        <w:t xml:space="preserve"> родственников с онкологическими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ниями не выявлено. </w:t>
      </w:r>
    </w:p>
    <w:p w:rsidR="00412246" w:rsidRPr="00F436A0" w:rsidRDefault="00C22E91" w:rsidP="00950F86">
      <w:pPr>
        <w:pStyle w:val="a7"/>
        <w:spacing w:before="0" w:beforeAutospacing="0" w:after="0" w:afterAutospacing="0"/>
        <w:ind w:right="-1"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личие у больной диффузного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возр</w:t>
      </w:r>
      <w:r w:rsidR="00CB3F6E" w:rsidRPr="00F436A0">
        <w:rPr>
          <w:color w:val="000000"/>
          <w:sz w:val="28"/>
          <w:szCs w:val="28"/>
        </w:rPr>
        <w:t>а</w:t>
      </w:r>
      <w:r w:rsidRPr="00F436A0">
        <w:rPr>
          <w:color w:val="000000"/>
          <w:sz w:val="28"/>
          <w:szCs w:val="28"/>
        </w:rPr>
        <w:t>ст п</w:t>
      </w:r>
      <w:r w:rsidR="00CB3F6E" w:rsidRPr="00F436A0">
        <w:rPr>
          <w:color w:val="000000"/>
          <w:sz w:val="28"/>
          <w:szCs w:val="28"/>
        </w:rPr>
        <w:t>а</w:t>
      </w:r>
      <w:r w:rsidRPr="00F436A0">
        <w:rPr>
          <w:color w:val="000000"/>
          <w:sz w:val="28"/>
          <w:szCs w:val="28"/>
        </w:rPr>
        <w:t>циентки н</w:t>
      </w:r>
      <w:r w:rsidR="00CB3F6E" w:rsidRPr="00F436A0">
        <w:rPr>
          <w:color w:val="000000"/>
          <w:sz w:val="28"/>
          <w:szCs w:val="28"/>
        </w:rPr>
        <w:t>а</w:t>
      </w:r>
      <w:r w:rsidRPr="00F436A0">
        <w:rPr>
          <w:color w:val="000000"/>
          <w:sz w:val="28"/>
          <w:szCs w:val="28"/>
        </w:rPr>
        <w:t xml:space="preserve"> момент пост</w:t>
      </w:r>
      <w:r w:rsidR="00CB3F6E" w:rsidRPr="00F436A0">
        <w:rPr>
          <w:color w:val="000000"/>
          <w:sz w:val="28"/>
          <w:szCs w:val="28"/>
        </w:rPr>
        <w:t>а</w:t>
      </w:r>
      <w:r w:rsidRPr="00F436A0">
        <w:rPr>
          <w:color w:val="000000"/>
          <w:sz w:val="28"/>
          <w:szCs w:val="28"/>
        </w:rPr>
        <w:t>новки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Pr="00F436A0">
        <w:rPr>
          <w:color w:val="000000"/>
          <w:sz w:val="28"/>
          <w:szCs w:val="28"/>
        </w:rPr>
        <w:t xml:space="preserve"> 36 лет (согл</w:t>
      </w:r>
      <w:r w:rsidR="00CB3F6E" w:rsidRPr="00F436A0">
        <w:rPr>
          <w:color w:val="000000"/>
          <w:sz w:val="28"/>
          <w:szCs w:val="28"/>
        </w:rPr>
        <w:t>а</w:t>
      </w:r>
      <w:r w:rsidRPr="00F436A0">
        <w:rPr>
          <w:color w:val="000000"/>
          <w:sz w:val="28"/>
          <w:szCs w:val="28"/>
        </w:rPr>
        <w:t xml:space="preserve">сно </w:t>
      </w:r>
      <w:r w:rsidRPr="00F436A0">
        <w:rPr>
          <w:sz w:val="28"/>
          <w:szCs w:val="28"/>
        </w:rPr>
        <w:t>обновленным в 2015 г. Междун</w:t>
      </w:r>
      <w:r w:rsidR="00CB3F6E" w:rsidRPr="00F436A0">
        <w:rPr>
          <w:sz w:val="28"/>
          <w:szCs w:val="28"/>
        </w:rPr>
        <w:t>а</w:t>
      </w:r>
      <w:r w:rsidRPr="00F436A0">
        <w:rPr>
          <w:sz w:val="28"/>
          <w:szCs w:val="28"/>
        </w:rPr>
        <w:t>родным Консорциумом по Р</w:t>
      </w:r>
      <w:r w:rsidR="00CB3F6E" w:rsidRPr="00F436A0">
        <w:rPr>
          <w:sz w:val="28"/>
          <w:szCs w:val="28"/>
        </w:rPr>
        <w:t>а</w:t>
      </w:r>
      <w:r w:rsidRPr="00F436A0">
        <w:rPr>
          <w:sz w:val="28"/>
          <w:szCs w:val="28"/>
        </w:rPr>
        <w:t>ку Желудк</w:t>
      </w:r>
      <w:r w:rsidR="00CB3F6E" w:rsidRPr="00F436A0">
        <w:rPr>
          <w:sz w:val="28"/>
          <w:szCs w:val="28"/>
        </w:rPr>
        <w:t>а</w:t>
      </w:r>
      <w:r w:rsidRPr="00F436A0">
        <w:rPr>
          <w:sz w:val="28"/>
          <w:szCs w:val="28"/>
        </w:rPr>
        <w:t xml:space="preserve"> (IGCLC)  пересмотренным критериям тестиров</w:t>
      </w:r>
      <w:r w:rsidR="00CB3F6E" w:rsidRPr="00F436A0">
        <w:rPr>
          <w:sz w:val="28"/>
          <w:szCs w:val="28"/>
        </w:rPr>
        <w:t>а</w:t>
      </w:r>
      <w:r w:rsidRPr="00F436A0">
        <w:rPr>
          <w:sz w:val="28"/>
          <w:szCs w:val="28"/>
        </w:rPr>
        <w:t>ния CDH1 (с учетом первой степени и второй степени родств</w:t>
      </w:r>
      <w:r w:rsidR="00CB3F6E" w:rsidRPr="00F436A0">
        <w:rPr>
          <w:sz w:val="28"/>
          <w:szCs w:val="28"/>
        </w:rPr>
        <w:t>а</w:t>
      </w:r>
      <w:r w:rsidRPr="00F436A0">
        <w:rPr>
          <w:sz w:val="28"/>
          <w:szCs w:val="28"/>
        </w:rPr>
        <w:t>) к семейным случ</w:t>
      </w:r>
      <w:r w:rsidR="00CB3F6E" w:rsidRPr="00F436A0">
        <w:rPr>
          <w:sz w:val="28"/>
          <w:szCs w:val="28"/>
        </w:rPr>
        <w:t>а</w:t>
      </w:r>
      <w:r w:rsidRPr="00F436A0">
        <w:rPr>
          <w:sz w:val="28"/>
          <w:szCs w:val="28"/>
        </w:rPr>
        <w:t>ям относятся: пункт №2 - лиц</w:t>
      </w:r>
      <w:r w:rsidR="00CB3F6E" w:rsidRPr="00F436A0">
        <w:rPr>
          <w:sz w:val="28"/>
          <w:szCs w:val="28"/>
        </w:rPr>
        <w:t>а</w:t>
      </w:r>
      <w:r w:rsidRPr="00F436A0">
        <w:rPr>
          <w:sz w:val="28"/>
          <w:szCs w:val="28"/>
        </w:rPr>
        <w:t xml:space="preserve"> с н</w:t>
      </w:r>
      <w:r w:rsidR="00CB3F6E" w:rsidRPr="00F436A0">
        <w:rPr>
          <w:sz w:val="28"/>
          <w:szCs w:val="28"/>
        </w:rPr>
        <w:t>а</w:t>
      </w:r>
      <w:r w:rsidRPr="00F436A0">
        <w:rPr>
          <w:sz w:val="28"/>
          <w:szCs w:val="28"/>
        </w:rPr>
        <w:t>следственным диффузным р</w:t>
      </w:r>
      <w:r w:rsidR="00CB3F6E" w:rsidRPr="00F436A0">
        <w:rPr>
          <w:sz w:val="28"/>
          <w:szCs w:val="28"/>
        </w:rPr>
        <w:t>а</w:t>
      </w:r>
      <w:r w:rsidRPr="00F436A0">
        <w:rPr>
          <w:sz w:val="28"/>
          <w:szCs w:val="28"/>
        </w:rPr>
        <w:t>ком желудк</w:t>
      </w:r>
      <w:r w:rsidR="00CB3F6E" w:rsidRPr="00F436A0">
        <w:rPr>
          <w:sz w:val="28"/>
          <w:szCs w:val="28"/>
        </w:rPr>
        <w:t>а</w:t>
      </w:r>
      <w:r w:rsidRPr="00F436A0">
        <w:rPr>
          <w:sz w:val="28"/>
          <w:szCs w:val="28"/>
        </w:rPr>
        <w:t xml:space="preserve"> в возр</w:t>
      </w:r>
      <w:r w:rsidR="00CB3F6E" w:rsidRPr="00F436A0">
        <w:rPr>
          <w:sz w:val="28"/>
          <w:szCs w:val="28"/>
        </w:rPr>
        <w:t>а</w:t>
      </w:r>
      <w:r w:rsidRPr="00F436A0">
        <w:rPr>
          <w:sz w:val="28"/>
          <w:szCs w:val="28"/>
        </w:rPr>
        <w:t>сте до 40 лет</w:t>
      </w:r>
      <w:r w:rsidRPr="00F436A0">
        <w:rPr>
          <w:color w:val="000000"/>
          <w:sz w:val="28"/>
          <w:szCs w:val="28"/>
        </w:rPr>
        <w:t>) позволяют предположить н</w:t>
      </w:r>
      <w:r w:rsidR="00CB3F6E" w:rsidRPr="00F436A0">
        <w:rPr>
          <w:color w:val="000000"/>
          <w:sz w:val="28"/>
          <w:szCs w:val="28"/>
        </w:rPr>
        <w:t>а</w:t>
      </w:r>
      <w:r w:rsidRPr="00F436A0">
        <w:rPr>
          <w:color w:val="000000"/>
          <w:sz w:val="28"/>
          <w:szCs w:val="28"/>
        </w:rPr>
        <w:t>следственный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(н</w:t>
      </w:r>
      <w:r w:rsidR="00CB3F6E" w:rsidRPr="00F436A0">
        <w:rPr>
          <w:color w:val="000000"/>
          <w:sz w:val="28"/>
          <w:szCs w:val="28"/>
        </w:rPr>
        <w:t>а</w:t>
      </w:r>
      <w:r w:rsidRPr="00F436A0">
        <w:rPr>
          <w:color w:val="000000"/>
          <w:sz w:val="28"/>
          <w:szCs w:val="28"/>
        </w:rPr>
        <w:t>следственный диффузный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xml:space="preserve">).   </w:t>
      </w:r>
    </w:p>
    <w:p w:rsidR="00B31E23" w:rsidRPr="00F436A0" w:rsidRDefault="00230F6C" w:rsidP="002C62ED">
      <w:pPr>
        <w:pStyle w:val="a7"/>
        <w:spacing w:before="0" w:beforeAutospacing="0" w:after="0" w:afterAutospacing="0"/>
        <w:ind w:right="284" w:firstLine="851"/>
        <w:jc w:val="both"/>
        <w:rPr>
          <w:color w:val="000000"/>
          <w:sz w:val="28"/>
          <w:szCs w:val="28"/>
        </w:rPr>
      </w:pPr>
      <w:r>
        <w:rPr>
          <w:noProof/>
          <w:color w:val="000000"/>
          <w:sz w:val="28"/>
          <w:szCs w:val="28"/>
        </w:rPr>
        <w:drawing>
          <wp:anchor distT="0" distB="0" distL="114300" distR="114300" simplePos="0" relativeHeight="251421184" behindDoc="1" locked="0" layoutInCell="1" allowOverlap="1">
            <wp:simplePos x="0" y="0"/>
            <wp:positionH relativeFrom="margin">
              <wp:posOffset>25400</wp:posOffset>
            </wp:positionH>
            <wp:positionV relativeFrom="margin">
              <wp:posOffset>4540250</wp:posOffset>
            </wp:positionV>
            <wp:extent cx="4154805" cy="1979295"/>
            <wp:effectExtent l="19050" t="0" r="0" b="0"/>
            <wp:wrapNone/>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4154805" cy="1979295"/>
                    </a:xfrm>
                    <a:prstGeom prst="rect">
                      <a:avLst/>
                    </a:prstGeom>
                    <a:noFill/>
                    <a:ln w="9525">
                      <a:noFill/>
                      <a:miter lim="800000"/>
                      <a:headEnd/>
                      <a:tailEnd/>
                    </a:ln>
                  </pic:spPr>
                </pic:pic>
              </a:graphicData>
            </a:graphic>
          </wp:anchor>
        </w:drawing>
      </w:r>
    </w:p>
    <w:p w:rsidR="00B31E23" w:rsidRPr="00F436A0" w:rsidRDefault="00B31E23" w:rsidP="002C62ED">
      <w:pPr>
        <w:pStyle w:val="a7"/>
        <w:spacing w:before="0" w:beforeAutospacing="0" w:after="0" w:afterAutospacing="0"/>
        <w:ind w:right="284" w:firstLine="851"/>
        <w:jc w:val="both"/>
        <w:rPr>
          <w:color w:val="000000"/>
          <w:sz w:val="28"/>
          <w:szCs w:val="28"/>
        </w:rPr>
      </w:pPr>
    </w:p>
    <w:p w:rsidR="00C22E91" w:rsidRPr="00F436A0" w:rsidRDefault="00F343E4" w:rsidP="002C62ED">
      <w:pPr>
        <w:pStyle w:val="a7"/>
        <w:tabs>
          <w:tab w:val="left" w:pos="8208"/>
        </w:tabs>
        <w:spacing w:before="0" w:beforeAutospacing="0" w:after="0" w:afterAutospacing="0"/>
        <w:ind w:firstLine="851"/>
        <w:jc w:val="both"/>
        <w:rPr>
          <w:color w:val="000000"/>
          <w:sz w:val="28"/>
          <w:szCs w:val="28"/>
        </w:rPr>
      </w:pPr>
      <w:r w:rsidRPr="00F436A0">
        <w:rPr>
          <w:color w:val="000000"/>
          <w:sz w:val="28"/>
          <w:szCs w:val="28"/>
        </w:rPr>
        <w:tab/>
      </w:r>
    </w:p>
    <w:p w:rsidR="00C22E91" w:rsidRPr="00F436A0" w:rsidRDefault="00C22E91" w:rsidP="002C62ED">
      <w:pPr>
        <w:pStyle w:val="a7"/>
        <w:ind w:firstLine="851"/>
        <w:jc w:val="both"/>
        <w:rPr>
          <w:color w:val="000000"/>
          <w:sz w:val="28"/>
          <w:szCs w:val="28"/>
        </w:rPr>
      </w:pPr>
    </w:p>
    <w:p w:rsidR="006211FA" w:rsidRPr="00F436A0" w:rsidRDefault="00295621" w:rsidP="002C62ED">
      <w:pPr>
        <w:pStyle w:val="a7"/>
        <w:tabs>
          <w:tab w:val="left" w:pos="4626"/>
        </w:tabs>
        <w:spacing w:before="0" w:beforeAutospacing="0"/>
        <w:ind w:firstLine="851"/>
        <w:jc w:val="both"/>
        <w:rPr>
          <w:color w:val="000000"/>
          <w:sz w:val="28"/>
          <w:szCs w:val="28"/>
        </w:rPr>
      </w:pPr>
      <w:r w:rsidRPr="00F436A0">
        <w:rPr>
          <w:color w:val="000000"/>
          <w:sz w:val="28"/>
          <w:szCs w:val="28"/>
        </w:rPr>
        <w:t xml:space="preserve">                            !              !                     </w:t>
      </w:r>
      <w:r w:rsidR="00412246" w:rsidRPr="00F436A0">
        <w:rPr>
          <w:color w:val="000000"/>
          <w:sz w:val="28"/>
          <w:szCs w:val="28"/>
        </w:rPr>
        <w:t>С25  С34</w:t>
      </w:r>
    </w:p>
    <w:p w:rsidR="00C22E91" w:rsidRPr="00F436A0" w:rsidRDefault="00C22E91" w:rsidP="00450960">
      <w:pPr>
        <w:pStyle w:val="a7"/>
        <w:tabs>
          <w:tab w:val="left" w:pos="4626"/>
        </w:tabs>
        <w:spacing w:before="0" w:beforeAutospacing="0"/>
        <w:jc w:val="both"/>
        <w:rPr>
          <w:color w:val="000000"/>
          <w:sz w:val="28"/>
          <w:szCs w:val="28"/>
        </w:rPr>
      </w:pPr>
      <w:r w:rsidRPr="00F436A0">
        <w:rPr>
          <w:color w:val="000000"/>
          <w:sz w:val="28"/>
          <w:szCs w:val="28"/>
        </w:rPr>
        <w:t>С 16 (33г)   С25 (39 л)</w:t>
      </w:r>
    </w:p>
    <w:p w:rsidR="00977FFB" w:rsidRPr="00F436A0" w:rsidRDefault="00EE0106" w:rsidP="00450960">
      <w:pPr>
        <w:pStyle w:val="a7"/>
        <w:spacing w:before="0" w:beforeAutospacing="0"/>
        <w:ind w:firstLine="851"/>
        <w:jc w:val="both"/>
        <w:rPr>
          <w:color w:val="000000"/>
          <w:sz w:val="28"/>
          <w:szCs w:val="28"/>
        </w:rPr>
      </w:pPr>
      <w:r w:rsidRPr="00F436A0">
        <w:rPr>
          <w:color w:val="000000"/>
          <w:sz w:val="28"/>
          <w:szCs w:val="28"/>
        </w:rPr>
        <w:t>Рисунок</w:t>
      </w:r>
      <w:r w:rsidR="003903BD" w:rsidRPr="00F436A0">
        <w:rPr>
          <w:color w:val="000000"/>
          <w:sz w:val="28"/>
          <w:szCs w:val="28"/>
        </w:rPr>
        <w:t>20</w:t>
      </w:r>
      <w:r w:rsidRPr="00F436A0">
        <w:rPr>
          <w:color w:val="000000"/>
          <w:sz w:val="28"/>
          <w:szCs w:val="28"/>
        </w:rPr>
        <w:t>.</w:t>
      </w:r>
      <w:r w:rsidR="00036EB0" w:rsidRPr="00F436A0">
        <w:rPr>
          <w:color w:val="000000"/>
          <w:sz w:val="28"/>
          <w:szCs w:val="28"/>
        </w:rPr>
        <w:t xml:space="preserve"> Родословн</w:t>
      </w:r>
      <w:r w:rsidR="00CB3F6E" w:rsidRPr="00F436A0">
        <w:rPr>
          <w:color w:val="000000"/>
          <w:sz w:val="28"/>
          <w:szCs w:val="28"/>
        </w:rPr>
        <w:t>а</w:t>
      </w:r>
      <w:r w:rsidR="00036EB0" w:rsidRPr="00F436A0">
        <w:rPr>
          <w:color w:val="000000"/>
          <w:sz w:val="28"/>
          <w:szCs w:val="28"/>
        </w:rPr>
        <w:t>я проб</w:t>
      </w:r>
      <w:r w:rsidR="00CB3F6E" w:rsidRPr="00F436A0">
        <w:rPr>
          <w:color w:val="000000"/>
          <w:sz w:val="28"/>
          <w:szCs w:val="28"/>
        </w:rPr>
        <w:t>а</w:t>
      </w:r>
      <w:r w:rsidR="00036EB0" w:rsidRPr="00F436A0">
        <w:rPr>
          <w:color w:val="000000"/>
          <w:sz w:val="28"/>
          <w:szCs w:val="28"/>
        </w:rPr>
        <w:t>нд</w:t>
      </w:r>
      <w:r w:rsidR="00CB3F6E" w:rsidRPr="00F436A0">
        <w:rPr>
          <w:color w:val="000000"/>
          <w:sz w:val="28"/>
          <w:szCs w:val="28"/>
        </w:rPr>
        <w:t>а</w:t>
      </w:r>
      <w:r w:rsidR="00450960" w:rsidRPr="00F436A0">
        <w:rPr>
          <w:color w:val="000000"/>
          <w:sz w:val="28"/>
          <w:szCs w:val="28"/>
        </w:rPr>
        <w:t xml:space="preserve"> J</w:t>
      </w:r>
    </w:p>
    <w:p w:rsidR="00C22E91" w:rsidRPr="00F436A0" w:rsidRDefault="00412246" w:rsidP="002C62ED">
      <w:pPr>
        <w:pStyle w:val="a7"/>
        <w:spacing w:before="0" w:beforeAutospacing="0" w:after="0" w:afterAutospacing="0"/>
        <w:ind w:firstLine="851"/>
        <w:rPr>
          <w:color w:val="000000"/>
          <w:sz w:val="28"/>
          <w:szCs w:val="28"/>
        </w:rPr>
      </w:pPr>
      <w:r w:rsidRPr="00F436A0">
        <w:rPr>
          <w:color w:val="000000"/>
          <w:sz w:val="28"/>
          <w:szCs w:val="28"/>
        </w:rPr>
        <w:t>Проб</w:t>
      </w:r>
      <w:r w:rsidR="00CB3F6E" w:rsidRPr="00F436A0">
        <w:rPr>
          <w:color w:val="000000"/>
          <w:sz w:val="28"/>
          <w:szCs w:val="28"/>
        </w:rPr>
        <w:t>а</w:t>
      </w:r>
      <w:r w:rsidRPr="00F436A0">
        <w:rPr>
          <w:color w:val="000000"/>
          <w:sz w:val="28"/>
          <w:szCs w:val="28"/>
        </w:rPr>
        <w:t xml:space="preserve">нд  </w:t>
      </w:r>
      <w:r w:rsidRPr="00F436A0">
        <w:rPr>
          <w:color w:val="000000"/>
          <w:sz w:val="28"/>
          <w:szCs w:val="28"/>
          <w:lang w:val="en-US"/>
        </w:rPr>
        <w:t>J</w:t>
      </w:r>
      <w:r w:rsidRPr="00F436A0">
        <w:rPr>
          <w:color w:val="000000"/>
          <w:sz w:val="28"/>
          <w:szCs w:val="28"/>
        </w:rPr>
        <w:t>.</w:t>
      </w:r>
    </w:p>
    <w:p w:rsidR="00C22E91" w:rsidRPr="00F436A0" w:rsidRDefault="00C22E91"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хск</w:t>
      </w:r>
      <w:r w:rsidR="00CB3F6E" w:rsidRPr="00F436A0">
        <w:rPr>
          <w:color w:val="000000"/>
          <w:sz w:val="28"/>
          <w:szCs w:val="28"/>
        </w:rPr>
        <w:t>а</w:t>
      </w:r>
      <w:r w:rsidRPr="00F436A0">
        <w:rPr>
          <w:color w:val="000000"/>
          <w:sz w:val="28"/>
          <w:szCs w:val="28"/>
        </w:rPr>
        <w:t>я семья из 19 человек. Проб</w:t>
      </w:r>
      <w:r w:rsidR="00CB3F6E" w:rsidRPr="00F436A0">
        <w:rPr>
          <w:color w:val="000000"/>
          <w:sz w:val="28"/>
          <w:szCs w:val="28"/>
        </w:rPr>
        <w:t>а</w:t>
      </w:r>
      <w:r w:rsidRPr="00F436A0">
        <w:rPr>
          <w:color w:val="000000"/>
          <w:sz w:val="28"/>
          <w:szCs w:val="28"/>
        </w:rPr>
        <w:t xml:space="preserve">ндом являлся </w:t>
      </w:r>
      <w:r w:rsidRPr="00F436A0">
        <w:rPr>
          <w:color w:val="000000"/>
          <w:sz w:val="28"/>
          <w:szCs w:val="28"/>
          <w:lang w:val="kk-KZ"/>
        </w:rPr>
        <w:t>мужчин</w:t>
      </w:r>
      <w:r w:rsidR="00CB3F6E" w:rsidRPr="00F436A0">
        <w:rPr>
          <w:color w:val="000000"/>
          <w:sz w:val="28"/>
          <w:szCs w:val="28"/>
          <w:lang w:val="kk-KZ"/>
        </w:rPr>
        <w:t>а</w:t>
      </w:r>
      <w:r w:rsidRPr="00F436A0">
        <w:rPr>
          <w:color w:val="000000"/>
          <w:sz w:val="28"/>
          <w:szCs w:val="28"/>
          <w:lang w:val="kk-KZ"/>
        </w:rPr>
        <w:t xml:space="preserve"> 02.09.1983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ния 33 год</w:t>
      </w:r>
      <w:r w:rsidR="00CB3F6E" w:rsidRPr="00F436A0">
        <w:rPr>
          <w:color w:val="000000"/>
          <w:sz w:val="28"/>
          <w:szCs w:val="28"/>
          <w:lang w:val="kk-KZ"/>
        </w:rPr>
        <w:t>а</w:t>
      </w:r>
      <w:r w:rsidRPr="00F436A0">
        <w:rPr>
          <w:color w:val="000000"/>
          <w:sz w:val="28"/>
          <w:szCs w:val="28"/>
          <w:lang w:val="kk-KZ"/>
        </w:rPr>
        <w:t>).</w:t>
      </w:r>
      <w:r w:rsidRPr="00F436A0">
        <w:rPr>
          <w:color w:val="000000"/>
          <w:sz w:val="28"/>
          <w:szCs w:val="28"/>
        </w:rPr>
        <w:t xml:space="preserve"> 28.02.17 у него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диффузный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Обследов</w:t>
      </w:r>
      <w:r w:rsidR="00CB3F6E" w:rsidRPr="00F436A0">
        <w:rPr>
          <w:color w:val="000000"/>
          <w:sz w:val="28"/>
          <w:szCs w:val="28"/>
        </w:rPr>
        <w:t>а</w:t>
      </w:r>
      <w:r w:rsidRPr="00F436A0">
        <w:rPr>
          <w:color w:val="000000"/>
          <w:sz w:val="28"/>
          <w:szCs w:val="28"/>
        </w:rPr>
        <w:t>ние проведено н</w:t>
      </w:r>
      <w:r w:rsidR="00CB3F6E" w:rsidRPr="00F436A0">
        <w:rPr>
          <w:color w:val="000000"/>
          <w:sz w:val="28"/>
          <w:szCs w:val="28"/>
        </w:rPr>
        <w:t>а</w:t>
      </w:r>
      <w:r w:rsidRPr="00F436A0">
        <w:rPr>
          <w:color w:val="000000"/>
          <w:sz w:val="28"/>
          <w:szCs w:val="28"/>
        </w:rPr>
        <w:t xml:space="preserve"> основе принцип</w:t>
      </w:r>
      <w:r w:rsidR="00CB3F6E" w:rsidRPr="00F436A0">
        <w:rPr>
          <w:color w:val="000000"/>
          <w:sz w:val="28"/>
          <w:szCs w:val="28"/>
        </w:rPr>
        <w:t>а</w:t>
      </w:r>
      <w:r w:rsidRPr="00F436A0">
        <w:rPr>
          <w:color w:val="000000"/>
          <w:sz w:val="28"/>
          <w:szCs w:val="28"/>
        </w:rPr>
        <w:t xml:space="preserve"> информиров</w:t>
      </w:r>
      <w:r w:rsidR="00CB3F6E" w:rsidRPr="00F436A0">
        <w:rPr>
          <w:color w:val="000000"/>
          <w:sz w:val="28"/>
          <w:szCs w:val="28"/>
        </w:rPr>
        <w:t>а</w:t>
      </w:r>
      <w:r w:rsidRPr="00F436A0">
        <w:rPr>
          <w:color w:val="000000"/>
          <w:sz w:val="28"/>
          <w:szCs w:val="28"/>
        </w:rPr>
        <w:t>нного согл</w:t>
      </w:r>
      <w:r w:rsidR="00CB3F6E" w:rsidRPr="00F436A0">
        <w:rPr>
          <w:color w:val="000000"/>
          <w:sz w:val="28"/>
          <w:szCs w:val="28"/>
        </w:rPr>
        <w:t>а</w:t>
      </w:r>
      <w:r w:rsidRPr="00F436A0">
        <w:rPr>
          <w:color w:val="000000"/>
          <w:sz w:val="28"/>
          <w:szCs w:val="28"/>
        </w:rPr>
        <w:t xml:space="preserve">сия и под контролем </w:t>
      </w:r>
      <w:r w:rsidRPr="00F436A0">
        <w:rPr>
          <w:sz w:val="28"/>
          <w:szCs w:val="28"/>
        </w:rPr>
        <w:t>Лок</w:t>
      </w:r>
      <w:r w:rsidR="00CB3F6E" w:rsidRPr="00F436A0">
        <w:rPr>
          <w:sz w:val="28"/>
          <w:szCs w:val="28"/>
        </w:rPr>
        <w:t>а</w:t>
      </w:r>
      <w:r w:rsidRPr="00F436A0">
        <w:rPr>
          <w:sz w:val="28"/>
          <w:szCs w:val="28"/>
        </w:rPr>
        <w:t>льного Биоэтического комитет</w:t>
      </w:r>
      <w:r w:rsidR="00CB3F6E" w:rsidRPr="00F436A0">
        <w:rPr>
          <w:sz w:val="28"/>
          <w:szCs w:val="28"/>
        </w:rPr>
        <w:t>аА</w:t>
      </w:r>
      <w:r w:rsidRPr="00F436A0">
        <w:rPr>
          <w:sz w:val="28"/>
          <w:szCs w:val="28"/>
        </w:rPr>
        <w:t xml:space="preserve">О «Медицинский университет </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w:t>
      </w:r>
      <w:r w:rsidR="00A76936" w:rsidRPr="00F436A0">
        <w:rPr>
          <w:sz w:val="28"/>
          <w:szCs w:val="28"/>
        </w:rPr>
        <w:t>.</w:t>
      </w:r>
    </w:p>
    <w:p w:rsidR="00C22E91" w:rsidRPr="00F436A0" w:rsidRDefault="00C22E91" w:rsidP="002C62ED">
      <w:pPr>
        <w:pStyle w:val="a7"/>
        <w:spacing w:before="0" w:beforeAutospacing="0" w:after="0" w:afterAutospacing="0"/>
        <w:ind w:firstLine="851"/>
        <w:jc w:val="both"/>
        <w:rPr>
          <w:color w:val="000000" w:themeColor="text1"/>
          <w:sz w:val="28"/>
          <w:szCs w:val="28"/>
        </w:rPr>
      </w:pPr>
      <w:r w:rsidRPr="00F436A0">
        <w:rPr>
          <w:color w:val="000000" w:themeColor="text1"/>
          <w:sz w:val="28"/>
          <w:szCs w:val="28"/>
        </w:rPr>
        <w:t>П</w:t>
      </w:r>
      <w:r w:rsidR="00CB3F6E" w:rsidRPr="00F436A0">
        <w:rPr>
          <w:color w:val="000000" w:themeColor="text1"/>
          <w:sz w:val="28"/>
          <w:szCs w:val="28"/>
        </w:rPr>
        <w:t>а</w:t>
      </w:r>
      <w:r w:rsidRPr="00F436A0">
        <w:rPr>
          <w:color w:val="000000" w:themeColor="text1"/>
          <w:sz w:val="28"/>
          <w:szCs w:val="28"/>
        </w:rPr>
        <w:t>циент  (проб</w:t>
      </w:r>
      <w:r w:rsidR="00CB3F6E" w:rsidRPr="00F436A0">
        <w:rPr>
          <w:color w:val="000000" w:themeColor="text1"/>
          <w:sz w:val="28"/>
          <w:szCs w:val="28"/>
        </w:rPr>
        <w:t>а</w:t>
      </w:r>
      <w:r w:rsidRPr="00F436A0">
        <w:rPr>
          <w:color w:val="000000" w:themeColor="text1"/>
          <w:sz w:val="28"/>
          <w:szCs w:val="28"/>
        </w:rPr>
        <w:t>нд) счит</w:t>
      </w:r>
      <w:r w:rsidR="00CB3F6E" w:rsidRPr="00F436A0">
        <w:rPr>
          <w:color w:val="000000" w:themeColor="text1"/>
          <w:sz w:val="28"/>
          <w:szCs w:val="28"/>
        </w:rPr>
        <w:t>а</w:t>
      </w:r>
      <w:r w:rsidRPr="00F436A0">
        <w:rPr>
          <w:color w:val="000000" w:themeColor="text1"/>
          <w:sz w:val="28"/>
          <w:szCs w:val="28"/>
        </w:rPr>
        <w:t>л себя больным  с янв</w:t>
      </w:r>
      <w:r w:rsidR="00CB3F6E" w:rsidRPr="00F436A0">
        <w:rPr>
          <w:color w:val="000000" w:themeColor="text1"/>
          <w:sz w:val="28"/>
          <w:szCs w:val="28"/>
        </w:rPr>
        <w:t>а</w:t>
      </w:r>
      <w:r w:rsidRPr="00F436A0">
        <w:rPr>
          <w:color w:val="000000" w:themeColor="text1"/>
          <w:sz w:val="28"/>
          <w:szCs w:val="28"/>
        </w:rPr>
        <w:t>ря 2017 год</w:t>
      </w:r>
      <w:r w:rsidR="00CB3F6E" w:rsidRPr="00F436A0">
        <w:rPr>
          <w:color w:val="000000" w:themeColor="text1"/>
          <w:sz w:val="28"/>
          <w:szCs w:val="28"/>
        </w:rPr>
        <w:t>а</w:t>
      </w:r>
      <w:r w:rsidRPr="00F436A0">
        <w:rPr>
          <w:color w:val="000000" w:themeColor="text1"/>
          <w:sz w:val="28"/>
          <w:szCs w:val="28"/>
        </w:rPr>
        <w:t>, когд</w:t>
      </w:r>
      <w:r w:rsidR="00CB3F6E" w:rsidRPr="00F436A0">
        <w:rPr>
          <w:color w:val="000000" w:themeColor="text1"/>
          <w:sz w:val="28"/>
          <w:szCs w:val="28"/>
        </w:rPr>
        <w:t>а</w:t>
      </w:r>
      <w:r w:rsidRPr="00F436A0">
        <w:rPr>
          <w:color w:val="000000" w:themeColor="text1"/>
          <w:sz w:val="28"/>
          <w:szCs w:val="28"/>
        </w:rPr>
        <w:t xml:space="preserve"> впервые появились чувство р</w:t>
      </w:r>
      <w:r w:rsidR="00CB3F6E" w:rsidRPr="00F436A0">
        <w:rPr>
          <w:color w:val="000000" w:themeColor="text1"/>
          <w:sz w:val="28"/>
          <w:szCs w:val="28"/>
        </w:rPr>
        <w:t>а</w:t>
      </w:r>
      <w:r w:rsidRPr="00F436A0">
        <w:rPr>
          <w:color w:val="000000" w:themeColor="text1"/>
          <w:sz w:val="28"/>
          <w:szCs w:val="28"/>
        </w:rPr>
        <w:t>ннего н</w:t>
      </w:r>
      <w:r w:rsidR="00CB3F6E" w:rsidRPr="00F436A0">
        <w:rPr>
          <w:color w:val="000000" w:themeColor="text1"/>
          <w:sz w:val="28"/>
          <w:szCs w:val="28"/>
        </w:rPr>
        <w:t>а</w:t>
      </w:r>
      <w:r w:rsidRPr="00F436A0">
        <w:rPr>
          <w:color w:val="000000" w:themeColor="text1"/>
          <w:sz w:val="28"/>
          <w:szCs w:val="28"/>
        </w:rPr>
        <w:t>сыщения и тяжесть в желудке после прием</w:t>
      </w:r>
      <w:r w:rsidR="00CB3F6E" w:rsidRPr="00F436A0">
        <w:rPr>
          <w:color w:val="000000" w:themeColor="text1"/>
          <w:sz w:val="28"/>
          <w:szCs w:val="28"/>
        </w:rPr>
        <w:t>а</w:t>
      </w:r>
      <w:r w:rsidRPr="00F436A0">
        <w:rPr>
          <w:color w:val="000000" w:themeColor="text1"/>
          <w:sz w:val="28"/>
          <w:szCs w:val="28"/>
        </w:rPr>
        <w:t xml:space="preserve"> пищи, </w:t>
      </w:r>
      <w:r w:rsidRPr="00F436A0">
        <w:rPr>
          <w:color w:val="000000"/>
          <w:sz w:val="28"/>
          <w:szCs w:val="28"/>
        </w:rPr>
        <w:t xml:space="preserve"> тяжесть и боли ноющего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w:t>
      </w:r>
      <w:r w:rsidR="00CB3F6E" w:rsidRPr="00F436A0">
        <w:rPr>
          <w:color w:val="000000"/>
          <w:sz w:val="28"/>
          <w:szCs w:val="28"/>
        </w:rPr>
        <w:t>а</w:t>
      </w:r>
      <w:r w:rsidRPr="00F436A0">
        <w:rPr>
          <w:color w:val="000000"/>
          <w:sz w:val="28"/>
          <w:szCs w:val="28"/>
        </w:rPr>
        <w:t xml:space="preserve"> в верхней половине живот</w:t>
      </w:r>
      <w:r w:rsidR="00CB3F6E" w:rsidRPr="00F436A0">
        <w:rPr>
          <w:color w:val="000000"/>
          <w:sz w:val="28"/>
          <w:szCs w:val="28"/>
        </w:rPr>
        <w:t>а</w:t>
      </w:r>
      <w:r w:rsidRPr="00F436A0">
        <w:rPr>
          <w:color w:val="000000"/>
          <w:sz w:val="28"/>
          <w:szCs w:val="28"/>
        </w:rPr>
        <w:t xml:space="preserve"> с ирр</w:t>
      </w:r>
      <w:r w:rsidR="00CB3F6E" w:rsidRPr="00F436A0">
        <w:rPr>
          <w:color w:val="000000"/>
          <w:sz w:val="28"/>
          <w:szCs w:val="28"/>
        </w:rPr>
        <w:t>а</w:t>
      </w:r>
      <w:r w:rsidRPr="00F436A0">
        <w:rPr>
          <w:color w:val="000000"/>
          <w:sz w:val="28"/>
          <w:szCs w:val="28"/>
        </w:rPr>
        <w:t>ди</w:t>
      </w:r>
      <w:r w:rsidR="00CB3F6E" w:rsidRPr="00F436A0">
        <w:rPr>
          <w:color w:val="000000"/>
          <w:sz w:val="28"/>
          <w:szCs w:val="28"/>
        </w:rPr>
        <w:t>а</w:t>
      </w:r>
      <w:r w:rsidRPr="00F436A0">
        <w:rPr>
          <w:color w:val="000000"/>
          <w:sz w:val="28"/>
          <w:szCs w:val="28"/>
        </w:rPr>
        <w:t>цией в левую подвздошную обл</w:t>
      </w:r>
      <w:r w:rsidR="00CB3F6E" w:rsidRPr="00F436A0">
        <w:rPr>
          <w:color w:val="000000"/>
          <w:sz w:val="28"/>
          <w:szCs w:val="28"/>
        </w:rPr>
        <w:t>а</w:t>
      </w:r>
      <w:r w:rsidRPr="00F436A0">
        <w:rPr>
          <w:color w:val="000000"/>
          <w:sz w:val="28"/>
          <w:szCs w:val="28"/>
        </w:rPr>
        <w:t>сть, возник</w:t>
      </w:r>
      <w:r w:rsidR="00CB3F6E" w:rsidRPr="00F436A0">
        <w:rPr>
          <w:color w:val="000000"/>
          <w:sz w:val="28"/>
          <w:szCs w:val="28"/>
        </w:rPr>
        <w:t>а</w:t>
      </w:r>
      <w:r w:rsidRPr="00F436A0">
        <w:rPr>
          <w:color w:val="000000"/>
          <w:sz w:val="28"/>
          <w:szCs w:val="28"/>
        </w:rPr>
        <w:t>ющую после прием</w:t>
      </w:r>
      <w:r w:rsidR="00CB3F6E" w:rsidRPr="00F436A0">
        <w:rPr>
          <w:color w:val="000000"/>
          <w:sz w:val="28"/>
          <w:szCs w:val="28"/>
        </w:rPr>
        <w:t>а</w:t>
      </w:r>
      <w:r w:rsidRPr="00F436A0">
        <w:rPr>
          <w:color w:val="000000"/>
          <w:sz w:val="28"/>
          <w:szCs w:val="28"/>
        </w:rPr>
        <w:t xml:space="preserve"> пищи, снижение </w:t>
      </w:r>
      <w:r w:rsidR="00CB3F6E" w:rsidRPr="00F436A0">
        <w:rPr>
          <w:color w:val="000000"/>
          <w:sz w:val="28"/>
          <w:szCs w:val="28"/>
        </w:rPr>
        <w:t>а</w:t>
      </w:r>
      <w:r w:rsidRPr="00F436A0">
        <w:rPr>
          <w:color w:val="000000"/>
          <w:sz w:val="28"/>
          <w:szCs w:val="28"/>
        </w:rPr>
        <w:t>ппетит</w:t>
      </w:r>
      <w:r w:rsidR="00CB3F6E" w:rsidRPr="00F436A0">
        <w:rPr>
          <w:color w:val="000000"/>
          <w:sz w:val="28"/>
          <w:szCs w:val="28"/>
        </w:rPr>
        <w:t>а</w:t>
      </w:r>
      <w:r w:rsidRPr="00F436A0">
        <w:rPr>
          <w:color w:val="000000"/>
          <w:sz w:val="28"/>
          <w:szCs w:val="28"/>
        </w:rPr>
        <w:t xml:space="preserve">, тошноту, рвоту с примесью слизи и желчи, </w:t>
      </w:r>
      <w:r w:rsidRPr="00F436A0">
        <w:rPr>
          <w:color w:val="000000"/>
          <w:sz w:val="28"/>
          <w:szCs w:val="28"/>
        </w:rPr>
        <w:lastRenderedPageBreak/>
        <w:t>склонность к з</w:t>
      </w:r>
      <w:r w:rsidR="00CB3F6E" w:rsidRPr="00F436A0">
        <w:rPr>
          <w:color w:val="000000"/>
          <w:sz w:val="28"/>
          <w:szCs w:val="28"/>
        </w:rPr>
        <w:t>а</w:t>
      </w:r>
      <w:r w:rsidRPr="00F436A0">
        <w:rPr>
          <w:color w:val="000000"/>
          <w:sz w:val="28"/>
          <w:szCs w:val="28"/>
        </w:rPr>
        <w:t>пор</w:t>
      </w:r>
      <w:r w:rsidR="00CB3F6E" w:rsidRPr="00F436A0">
        <w:rPr>
          <w:color w:val="000000"/>
          <w:sz w:val="28"/>
          <w:szCs w:val="28"/>
        </w:rPr>
        <w:t>а</w:t>
      </w:r>
      <w:r w:rsidRPr="00F436A0">
        <w:rPr>
          <w:color w:val="000000"/>
          <w:sz w:val="28"/>
          <w:szCs w:val="28"/>
        </w:rPr>
        <w:t>м, снижение м</w:t>
      </w:r>
      <w:r w:rsidR="00CB3F6E" w:rsidRPr="00F436A0">
        <w:rPr>
          <w:color w:val="000000"/>
          <w:sz w:val="28"/>
          <w:szCs w:val="28"/>
        </w:rPr>
        <w:t>а</w:t>
      </w:r>
      <w:r w:rsidRPr="00F436A0">
        <w:rPr>
          <w:color w:val="000000"/>
          <w:sz w:val="28"/>
          <w:szCs w:val="28"/>
        </w:rPr>
        <w:t>ссы тел</w:t>
      </w:r>
      <w:r w:rsidR="00CB3F6E" w:rsidRPr="00F436A0">
        <w:rPr>
          <w:color w:val="000000"/>
          <w:sz w:val="28"/>
          <w:szCs w:val="28"/>
        </w:rPr>
        <w:t>а</w:t>
      </w:r>
      <w:r w:rsidRPr="00F436A0">
        <w:rPr>
          <w:color w:val="000000"/>
          <w:sz w:val="28"/>
          <w:szCs w:val="28"/>
        </w:rPr>
        <w:t xml:space="preserve"> н</w:t>
      </w:r>
      <w:r w:rsidR="00CB3F6E" w:rsidRPr="00F436A0">
        <w:rPr>
          <w:color w:val="000000"/>
          <w:sz w:val="28"/>
          <w:szCs w:val="28"/>
        </w:rPr>
        <w:t>а</w:t>
      </w:r>
      <w:r w:rsidRPr="00F436A0">
        <w:rPr>
          <w:color w:val="000000"/>
          <w:sz w:val="28"/>
          <w:szCs w:val="28"/>
        </w:rPr>
        <w:t xml:space="preserve"> 10 кг з</w:t>
      </w:r>
      <w:r w:rsidR="00CB3F6E" w:rsidRPr="00F436A0">
        <w:rPr>
          <w:color w:val="000000"/>
          <w:sz w:val="28"/>
          <w:szCs w:val="28"/>
        </w:rPr>
        <w:t>а</w:t>
      </w:r>
      <w:r w:rsidRPr="00F436A0">
        <w:rPr>
          <w:color w:val="000000"/>
          <w:sz w:val="28"/>
          <w:szCs w:val="28"/>
        </w:rPr>
        <w:t xml:space="preserve"> 3 месяц</w:t>
      </w:r>
      <w:r w:rsidR="00CB3F6E" w:rsidRPr="00F436A0">
        <w:rPr>
          <w:color w:val="000000"/>
          <w:sz w:val="28"/>
          <w:szCs w:val="28"/>
        </w:rPr>
        <w:t>а</w:t>
      </w:r>
      <w:r w:rsidRPr="00F436A0">
        <w:rPr>
          <w:color w:val="000000"/>
          <w:sz w:val="28"/>
          <w:szCs w:val="28"/>
        </w:rPr>
        <w:t xml:space="preserve">. </w:t>
      </w:r>
      <w:r w:rsidRPr="00F436A0">
        <w:rPr>
          <w:color w:val="000000" w:themeColor="text1"/>
          <w:sz w:val="28"/>
          <w:szCs w:val="28"/>
        </w:rPr>
        <w:t>В связи с чем был госпит</w:t>
      </w:r>
      <w:r w:rsidR="00CB3F6E" w:rsidRPr="00F436A0">
        <w:rPr>
          <w:color w:val="000000" w:themeColor="text1"/>
          <w:sz w:val="28"/>
          <w:szCs w:val="28"/>
        </w:rPr>
        <w:t>а</w:t>
      </w:r>
      <w:r w:rsidRPr="00F436A0">
        <w:rPr>
          <w:color w:val="000000" w:themeColor="text1"/>
          <w:sz w:val="28"/>
          <w:szCs w:val="28"/>
        </w:rPr>
        <w:t>лизиров</w:t>
      </w:r>
      <w:r w:rsidR="00CB3F6E" w:rsidRPr="00F436A0">
        <w:rPr>
          <w:color w:val="000000" w:themeColor="text1"/>
          <w:sz w:val="28"/>
          <w:szCs w:val="28"/>
        </w:rPr>
        <w:t>а</w:t>
      </w:r>
      <w:r w:rsidRPr="00F436A0">
        <w:rPr>
          <w:color w:val="000000" w:themeColor="text1"/>
          <w:sz w:val="28"/>
          <w:szCs w:val="28"/>
        </w:rPr>
        <w:t>н в тер</w:t>
      </w:r>
      <w:r w:rsidR="00CB3F6E" w:rsidRPr="00F436A0">
        <w:rPr>
          <w:color w:val="000000" w:themeColor="text1"/>
          <w:sz w:val="28"/>
          <w:szCs w:val="28"/>
        </w:rPr>
        <w:t>а</w:t>
      </w:r>
      <w:r w:rsidRPr="00F436A0">
        <w:rPr>
          <w:color w:val="000000" w:themeColor="text1"/>
          <w:sz w:val="28"/>
          <w:szCs w:val="28"/>
        </w:rPr>
        <w:t>певтическое отделение Центр</w:t>
      </w:r>
      <w:r w:rsidR="00CB3F6E" w:rsidRPr="00F436A0">
        <w:rPr>
          <w:color w:val="000000" w:themeColor="text1"/>
          <w:sz w:val="28"/>
          <w:szCs w:val="28"/>
        </w:rPr>
        <w:t>а</w:t>
      </w:r>
      <w:r w:rsidRPr="00F436A0">
        <w:rPr>
          <w:color w:val="000000" w:themeColor="text1"/>
          <w:sz w:val="28"/>
          <w:szCs w:val="28"/>
        </w:rPr>
        <w:t xml:space="preserve">льной Дорожной  Больницы г. </w:t>
      </w:r>
      <w:r w:rsidR="00CB3F6E" w:rsidRPr="00F436A0">
        <w:rPr>
          <w:color w:val="000000" w:themeColor="text1"/>
          <w:sz w:val="28"/>
          <w:szCs w:val="28"/>
        </w:rPr>
        <w:t>А</w:t>
      </w:r>
      <w:r w:rsidRPr="00F436A0">
        <w:rPr>
          <w:color w:val="000000" w:themeColor="text1"/>
          <w:sz w:val="28"/>
          <w:szCs w:val="28"/>
        </w:rPr>
        <w:t>ст</w:t>
      </w:r>
      <w:r w:rsidR="00CB3F6E" w:rsidRPr="00F436A0">
        <w:rPr>
          <w:color w:val="000000" w:themeColor="text1"/>
          <w:sz w:val="28"/>
          <w:szCs w:val="28"/>
        </w:rPr>
        <w:t>а</w:t>
      </w:r>
      <w:r w:rsidRPr="00F436A0">
        <w:rPr>
          <w:color w:val="000000" w:themeColor="text1"/>
          <w:sz w:val="28"/>
          <w:szCs w:val="28"/>
        </w:rPr>
        <w:t>н</w:t>
      </w:r>
      <w:r w:rsidR="00CB3F6E" w:rsidRPr="00F436A0">
        <w:rPr>
          <w:color w:val="000000" w:themeColor="text1"/>
          <w:sz w:val="28"/>
          <w:szCs w:val="28"/>
        </w:rPr>
        <w:t>а</w:t>
      </w:r>
      <w:r w:rsidRPr="00F436A0">
        <w:rPr>
          <w:color w:val="000000" w:themeColor="text1"/>
          <w:sz w:val="28"/>
          <w:szCs w:val="28"/>
        </w:rPr>
        <w:t>. Где получ</w:t>
      </w:r>
      <w:r w:rsidR="00CB3F6E" w:rsidRPr="00F436A0">
        <w:rPr>
          <w:color w:val="000000" w:themeColor="text1"/>
          <w:sz w:val="28"/>
          <w:szCs w:val="28"/>
        </w:rPr>
        <w:t>а</w:t>
      </w:r>
      <w:r w:rsidRPr="00F436A0">
        <w:rPr>
          <w:color w:val="000000" w:themeColor="text1"/>
          <w:sz w:val="28"/>
          <w:szCs w:val="28"/>
        </w:rPr>
        <w:t>л консерв</w:t>
      </w:r>
      <w:r w:rsidR="00CB3F6E" w:rsidRPr="00F436A0">
        <w:rPr>
          <w:color w:val="000000" w:themeColor="text1"/>
          <w:sz w:val="28"/>
          <w:szCs w:val="28"/>
        </w:rPr>
        <w:t>а</w:t>
      </w:r>
      <w:r w:rsidRPr="00F436A0">
        <w:rPr>
          <w:color w:val="000000" w:themeColor="text1"/>
          <w:sz w:val="28"/>
          <w:szCs w:val="28"/>
        </w:rPr>
        <w:t>тивную тер</w:t>
      </w:r>
      <w:r w:rsidR="00CB3F6E" w:rsidRPr="00F436A0">
        <w:rPr>
          <w:color w:val="000000" w:themeColor="text1"/>
          <w:sz w:val="28"/>
          <w:szCs w:val="28"/>
        </w:rPr>
        <w:t>а</w:t>
      </w:r>
      <w:r w:rsidRPr="00F436A0">
        <w:rPr>
          <w:color w:val="000000" w:themeColor="text1"/>
          <w:sz w:val="28"/>
          <w:szCs w:val="28"/>
        </w:rPr>
        <w:t>пию и был обследов</w:t>
      </w:r>
      <w:r w:rsidR="00CB3F6E" w:rsidRPr="00F436A0">
        <w:rPr>
          <w:color w:val="000000" w:themeColor="text1"/>
          <w:sz w:val="28"/>
          <w:szCs w:val="28"/>
        </w:rPr>
        <w:t>а</w:t>
      </w:r>
      <w:r w:rsidRPr="00F436A0">
        <w:rPr>
          <w:color w:val="000000" w:themeColor="text1"/>
          <w:sz w:val="28"/>
          <w:szCs w:val="28"/>
        </w:rPr>
        <w:t>н. Н</w:t>
      </w:r>
      <w:r w:rsidR="00CB3F6E" w:rsidRPr="00F436A0">
        <w:rPr>
          <w:color w:val="000000" w:themeColor="text1"/>
          <w:sz w:val="28"/>
          <w:szCs w:val="28"/>
        </w:rPr>
        <w:t>а</w:t>
      </w:r>
      <w:r w:rsidRPr="00F436A0">
        <w:rPr>
          <w:color w:val="000000" w:themeColor="text1"/>
          <w:sz w:val="28"/>
          <w:szCs w:val="28"/>
        </w:rPr>
        <w:t xml:space="preserve"> ФГДС от 23.02.2017г – Р</w:t>
      </w:r>
      <w:r w:rsidR="00CB3F6E" w:rsidRPr="00F436A0">
        <w:rPr>
          <w:color w:val="000000" w:themeColor="text1"/>
          <w:sz w:val="28"/>
          <w:szCs w:val="28"/>
        </w:rPr>
        <w:t>а</w:t>
      </w:r>
      <w:r w:rsidRPr="00F436A0">
        <w:rPr>
          <w:color w:val="000000" w:themeColor="text1"/>
          <w:sz w:val="28"/>
          <w:szCs w:val="28"/>
        </w:rPr>
        <w:t>к желудк</w:t>
      </w:r>
      <w:r w:rsidR="00CB3F6E" w:rsidRPr="00F436A0">
        <w:rPr>
          <w:color w:val="000000" w:themeColor="text1"/>
          <w:sz w:val="28"/>
          <w:szCs w:val="28"/>
        </w:rPr>
        <w:t>а</w:t>
      </w:r>
      <w:r w:rsidRPr="00F436A0">
        <w:rPr>
          <w:color w:val="000000" w:themeColor="text1"/>
          <w:sz w:val="28"/>
          <w:szCs w:val="28"/>
        </w:rPr>
        <w:t>? Гистологическое з</w:t>
      </w:r>
      <w:r w:rsidR="00CB3F6E" w:rsidRPr="00F436A0">
        <w:rPr>
          <w:color w:val="000000" w:themeColor="text1"/>
          <w:sz w:val="28"/>
          <w:szCs w:val="28"/>
        </w:rPr>
        <w:t>а</w:t>
      </w:r>
      <w:r w:rsidRPr="00F436A0">
        <w:rPr>
          <w:color w:val="000000" w:themeColor="text1"/>
          <w:sz w:val="28"/>
          <w:szCs w:val="28"/>
        </w:rPr>
        <w:t>ключение № 2025-9 от 28.02.2017г:  низкодифференциров</w:t>
      </w:r>
      <w:r w:rsidR="00CB3F6E" w:rsidRPr="00F436A0">
        <w:rPr>
          <w:color w:val="000000" w:themeColor="text1"/>
          <w:sz w:val="28"/>
          <w:szCs w:val="28"/>
        </w:rPr>
        <w:t>а</w:t>
      </w:r>
      <w:r w:rsidRPr="00F436A0">
        <w:rPr>
          <w:color w:val="000000" w:themeColor="text1"/>
          <w:sz w:val="28"/>
          <w:szCs w:val="28"/>
        </w:rPr>
        <w:t>нн</w:t>
      </w:r>
      <w:r w:rsidR="00CB3F6E" w:rsidRPr="00F436A0">
        <w:rPr>
          <w:color w:val="000000" w:themeColor="text1"/>
          <w:sz w:val="28"/>
          <w:szCs w:val="28"/>
        </w:rPr>
        <w:t>а</w:t>
      </w:r>
      <w:r w:rsidRPr="00F436A0">
        <w:rPr>
          <w:color w:val="000000" w:themeColor="text1"/>
          <w:sz w:val="28"/>
          <w:szCs w:val="28"/>
        </w:rPr>
        <w:t xml:space="preserve">я </w:t>
      </w:r>
      <w:r w:rsidR="00CB3F6E" w:rsidRPr="00F436A0">
        <w:rPr>
          <w:color w:val="000000" w:themeColor="text1"/>
          <w:sz w:val="28"/>
          <w:szCs w:val="28"/>
        </w:rPr>
        <w:t>а</w:t>
      </w:r>
      <w:r w:rsidRPr="00F436A0">
        <w:rPr>
          <w:color w:val="000000" w:themeColor="text1"/>
          <w:sz w:val="28"/>
          <w:szCs w:val="28"/>
        </w:rPr>
        <w:t>денок</w:t>
      </w:r>
      <w:r w:rsidR="00CB3F6E" w:rsidRPr="00F436A0">
        <w:rPr>
          <w:color w:val="000000" w:themeColor="text1"/>
          <w:sz w:val="28"/>
          <w:szCs w:val="28"/>
        </w:rPr>
        <w:t>а</w:t>
      </w:r>
      <w:r w:rsidRPr="00F436A0">
        <w:rPr>
          <w:color w:val="000000" w:themeColor="text1"/>
          <w:sz w:val="28"/>
          <w:szCs w:val="28"/>
        </w:rPr>
        <w:t>рцином</w:t>
      </w:r>
      <w:r w:rsidR="00CB3F6E" w:rsidRPr="00F436A0">
        <w:rPr>
          <w:color w:val="000000" w:themeColor="text1"/>
          <w:sz w:val="28"/>
          <w:szCs w:val="28"/>
        </w:rPr>
        <w:t>а</w:t>
      </w:r>
      <w:r w:rsidRPr="00F436A0">
        <w:rPr>
          <w:color w:val="000000" w:themeColor="text1"/>
          <w:sz w:val="28"/>
          <w:szCs w:val="28"/>
        </w:rPr>
        <w:t xml:space="preserve"> желудк</w:t>
      </w:r>
      <w:r w:rsidR="00CB3F6E" w:rsidRPr="00F436A0">
        <w:rPr>
          <w:color w:val="000000" w:themeColor="text1"/>
          <w:sz w:val="28"/>
          <w:szCs w:val="28"/>
        </w:rPr>
        <w:t>а</w:t>
      </w:r>
      <w:r w:rsidRPr="00F436A0">
        <w:rPr>
          <w:color w:val="000000" w:themeColor="text1"/>
          <w:sz w:val="28"/>
          <w:szCs w:val="28"/>
        </w:rPr>
        <w:t>, перстневидно-клеточный в</w:t>
      </w:r>
      <w:r w:rsidR="00CB3F6E" w:rsidRPr="00F436A0">
        <w:rPr>
          <w:color w:val="000000" w:themeColor="text1"/>
          <w:sz w:val="28"/>
          <w:szCs w:val="28"/>
        </w:rPr>
        <w:t>а</w:t>
      </w:r>
      <w:r w:rsidRPr="00F436A0">
        <w:rPr>
          <w:color w:val="000000" w:themeColor="text1"/>
          <w:sz w:val="28"/>
          <w:szCs w:val="28"/>
        </w:rPr>
        <w:t>ри</w:t>
      </w:r>
      <w:r w:rsidR="00CB3F6E" w:rsidRPr="00F436A0">
        <w:rPr>
          <w:color w:val="000000" w:themeColor="text1"/>
          <w:sz w:val="28"/>
          <w:szCs w:val="28"/>
        </w:rPr>
        <w:t>а</w:t>
      </w:r>
      <w:r w:rsidRPr="00F436A0">
        <w:rPr>
          <w:color w:val="000000" w:themeColor="text1"/>
          <w:sz w:val="28"/>
          <w:szCs w:val="28"/>
        </w:rPr>
        <w:t>нт. Был н</w:t>
      </w:r>
      <w:r w:rsidR="00CB3F6E" w:rsidRPr="00F436A0">
        <w:rPr>
          <w:color w:val="000000" w:themeColor="text1"/>
          <w:sz w:val="28"/>
          <w:szCs w:val="28"/>
        </w:rPr>
        <w:t>а</w:t>
      </w:r>
      <w:r w:rsidRPr="00F436A0">
        <w:rPr>
          <w:color w:val="000000" w:themeColor="text1"/>
          <w:sz w:val="28"/>
          <w:szCs w:val="28"/>
        </w:rPr>
        <w:t>прп</w:t>
      </w:r>
      <w:r w:rsidR="00CB3F6E" w:rsidRPr="00F436A0">
        <w:rPr>
          <w:color w:val="000000" w:themeColor="text1"/>
          <w:sz w:val="28"/>
          <w:szCs w:val="28"/>
        </w:rPr>
        <w:t>а</w:t>
      </w:r>
      <w:r w:rsidRPr="00F436A0">
        <w:rPr>
          <w:color w:val="000000" w:themeColor="text1"/>
          <w:sz w:val="28"/>
          <w:szCs w:val="28"/>
        </w:rPr>
        <w:t>влен к онкологу. Обр</w:t>
      </w:r>
      <w:r w:rsidR="00CB3F6E" w:rsidRPr="00F436A0">
        <w:rPr>
          <w:color w:val="000000" w:themeColor="text1"/>
          <w:sz w:val="28"/>
          <w:szCs w:val="28"/>
        </w:rPr>
        <w:t>а</w:t>
      </w:r>
      <w:r w:rsidRPr="00F436A0">
        <w:rPr>
          <w:color w:val="000000" w:themeColor="text1"/>
          <w:sz w:val="28"/>
          <w:szCs w:val="28"/>
        </w:rPr>
        <w:t>тился в ГКП н</w:t>
      </w:r>
      <w:r w:rsidR="00CB3F6E" w:rsidRPr="00F436A0">
        <w:rPr>
          <w:color w:val="000000" w:themeColor="text1"/>
          <w:sz w:val="28"/>
          <w:szCs w:val="28"/>
        </w:rPr>
        <w:t>а</w:t>
      </w:r>
      <w:r w:rsidRPr="00F436A0">
        <w:rPr>
          <w:color w:val="000000" w:themeColor="text1"/>
          <w:sz w:val="28"/>
          <w:szCs w:val="28"/>
        </w:rPr>
        <w:t xml:space="preserve"> ПХВ  «Онкологический Центр» г.</w:t>
      </w:r>
      <w:r w:rsidR="00CB3F6E" w:rsidRPr="00F436A0">
        <w:rPr>
          <w:color w:val="000000" w:themeColor="text1"/>
          <w:sz w:val="28"/>
          <w:szCs w:val="28"/>
        </w:rPr>
        <w:t>А</w:t>
      </w:r>
      <w:r w:rsidRPr="00F436A0">
        <w:rPr>
          <w:color w:val="000000" w:themeColor="text1"/>
          <w:sz w:val="28"/>
          <w:szCs w:val="28"/>
        </w:rPr>
        <w:t>ст</w:t>
      </w:r>
      <w:r w:rsidR="00CB3F6E" w:rsidRPr="00F436A0">
        <w:rPr>
          <w:color w:val="000000" w:themeColor="text1"/>
          <w:sz w:val="28"/>
          <w:szCs w:val="28"/>
        </w:rPr>
        <w:t>а</w:t>
      </w:r>
      <w:r w:rsidRPr="00F436A0">
        <w:rPr>
          <w:color w:val="000000" w:themeColor="text1"/>
          <w:sz w:val="28"/>
          <w:szCs w:val="28"/>
        </w:rPr>
        <w:t>н</w:t>
      </w:r>
      <w:r w:rsidR="00CB3F6E" w:rsidRPr="00F436A0">
        <w:rPr>
          <w:color w:val="000000" w:themeColor="text1"/>
          <w:sz w:val="28"/>
          <w:szCs w:val="28"/>
        </w:rPr>
        <w:t>а</w:t>
      </w:r>
      <w:r w:rsidRPr="00F436A0">
        <w:rPr>
          <w:color w:val="000000" w:themeColor="text1"/>
          <w:sz w:val="28"/>
          <w:szCs w:val="28"/>
        </w:rPr>
        <w:t>. Консультиров</w:t>
      </w:r>
      <w:r w:rsidR="00CB3F6E" w:rsidRPr="00F436A0">
        <w:rPr>
          <w:color w:val="000000" w:themeColor="text1"/>
          <w:sz w:val="28"/>
          <w:szCs w:val="28"/>
        </w:rPr>
        <w:t>а</w:t>
      </w:r>
      <w:r w:rsidRPr="00F436A0">
        <w:rPr>
          <w:color w:val="000000" w:themeColor="text1"/>
          <w:sz w:val="28"/>
          <w:szCs w:val="28"/>
        </w:rPr>
        <w:t>н профессором М</w:t>
      </w:r>
      <w:r w:rsidR="00CB3F6E" w:rsidRPr="00F436A0">
        <w:rPr>
          <w:color w:val="000000" w:themeColor="text1"/>
          <w:sz w:val="28"/>
          <w:szCs w:val="28"/>
        </w:rPr>
        <w:t>а</w:t>
      </w:r>
      <w:r w:rsidRPr="00F436A0">
        <w:rPr>
          <w:color w:val="000000" w:themeColor="text1"/>
          <w:sz w:val="28"/>
          <w:szCs w:val="28"/>
        </w:rPr>
        <w:t>кишевым</w:t>
      </w:r>
      <w:r w:rsidR="00CB3F6E" w:rsidRPr="00F436A0">
        <w:rPr>
          <w:color w:val="000000" w:themeColor="text1"/>
          <w:sz w:val="28"/>
          <w:szCs w:val="28"/>
        </w:rPr>
        <w:t>А</w:t>
      </w:r>
      <w:r w:rsidRPr="00F436A0">
        <w:rPr>
          <w:color w:val="000000" w:themeColor="text1"/>
          <w:sz w:val="28"/>
          <w:szCs w:val="28"/>
        </w:rPr>
        <w:t>.К., рекомендов</w:t>
      </w:r>
      <w:r w:rsidR="00CB3F6E" w:rsidRPr="00F436A0">
        <w:rPr>
          <w:color w:val="000000" w:themeColor="text1"/>
          <w:sz w:val="28"/>
          <w:szCs w:val="28"/>
        </w:rPr>
        <w:t>а</w:t>
      </w:r>
      <w:r w:rsidRPr="00F436A0">
        <w:rPr>
          <w:color w:val="000000" w:themeColor="text1"/>
          <w:sz w:val="28"/>
          <w:szCs w:val="28"/>
        </w:rPr>
        <w:t>но опер</w:t>
      </w:r>
      <w:r w:rsidR="00CB3F6E" w:rsidRPr="00F436A0">
        <w:rPr>
          <w:color w:val="000000" w:themeColor="text1"/>
          <w:sz w:val="28"/>
          <w:szCs w:val="28"/>
        </w:rPr>
        <w:t>а</w:t>
      </w:r>
      <w:r w:rsidRPr="00F436A0">
        <w:rPr>
          <w:color w:val="000000" w:themeColor="text1"/>
          <w:sz w:val="28"/>
          <w:szCs w:val="28"/>
        </w:rPr>
        <w:t>тивное лечение, госпит</w:t>
      </w:r>
      <w:r w:rsidR="00CB3F6E" w:rsidRPr="00F436A0">
        <w:rPr>
          <w:color w:val="000000" w:themeColor="text1"/>
          <w:sz w:val="28"/>
          <w:szCs w:val="28"/>
        </w:rPr>
        <w:t>а</w:t>
      </w:r>
      <w:r w:rsidRPr="00F436A0">
        <w:rPr>
          <w:color w:val="000000" w:themeColor="text1"/>
          <w:sz w:val="28"/>
          <w:szCs w:val="28"/>
        </w:rPr>
        <w:t>лизиров</w:t>
      </w:r>
      <w:r w:rsidR="00CB3F6E" w:rsidRPr="00F436A0">
        <w:rPr>
          <w:color w:val="000000" w:themeColor="text1"/>
          <w:sz w:val="28"/>
          <w:szCs w:val="28"/>
        </w:rPr>
        <w:t>а</w:t>
      </w:r>
      <w:r w:rsidRPr="00F436A0">
        <w:rPr>
          <w:color w:val="000000" w:themeColor="text1"/>
          <w:sz w:val="28"/>
          <w:szCs w:val="28"/>
        </w:rPr>
        <w:t xml:space="preserve">н в хирургическое отделение №2. </w:t>
      </w:r>
    </w:p>
    <w:p w:rsidR="00C22E91" w:rsidRPr="00F436A0" w:rsidRDefault="00E41F99" w:rsidP="002C62ED">
      <w:pPr>
        <w:pStyle w:val="a7"/>
        <w:spacing w:before="0" w:beforeAutospacing="0" w:after="0" w:afterAutospacing="0"/>
        <w:ind w:firstLine="851"/>
        <w:jc w:val="both"/>
        <w:rPr>
          <w:color w:val="000000"/>
          <w:sz w:val="28"/>
          <w:szCs w:val="28"/>
        </w:rPr>
      </w:pPr>
      <w:r w:rsidRPr="00F436A0">
        <w:rPr>
          <w:color w:val="000000"/>
          <w:sz w:val="28"/>
          <w:szCs w:val="28"/>
        </w:rPr>
        <w:t>Опер</w:t>
      </w:r>
      <w:r w:rsidR="00CB3F6E" w:rsidRPr="00F436A0">
        <w:rPr>
          <w:color w:val="000000"/>
          <w:sz w:val="28"/>
          <w:szCs w:val="28"/>
        </w:rPr>
        <w:t>а</w:t>
      </w:r>
      <w:r w:rsidRPr="00F436A0">
        <w:rPr>
          <w:color w:val="000000"/>
          <w:sz w:val="28"/>
          <w:szCs w:val="28"/>
        </w:rPr>
        <w:t>ция от</w:t>
      </w:r>
      <w:r w:rsidR="00C22E91" w:rsidRPr="00F436A0">
        <w:rPr>
          <w:color w:val="000000"/>
          <w:sz w:val="28"/>
          <w:szCs w:val="28"/>
        </w:rPr>
        <w:t xml:space="preserve"> 09.03.2017г - Р</w:t>
      </w:r>
      <w:r w:rsidR="00CB3F6E" w:rsidRPr="00F436A0">
        <w:rPr>
          <w:color w:val="000000"/>
          <w:sz w:val="28"/>
          <w:szCs w:val="28"/>
        </w:rPr>
        <w:t>а</w:t>
      </w:r>
      <w:r w:rsidR="00C22E91" w:rsidRPr="00F436A0">
        <w:rPr>
          <w:color w:val="000000"/>
          <w:sz w:val="28"/>
          <w:szCs w:val="28"/>
        </w:rPr>
        <w:t>сширенно-комбиниров</w:t>
      </w:r>
      <w:r w:rsidR="00CB3F6E" w:rsidRPr="00F436A0">
        <w:rPr>
          <w:color w:val="000000"/>
          <w:sz w:val="28"/>
          <w:szCs w:val="28"/>
        </w:rPr>
        <w:t>а</w:t>
      </w:r>
      <w:r w:rsidR="00C22E91" w:rsidRPr="00F436A0">
        <w:rPr>
          <w:color w:val="000000"/>
          <w:sz w:val="28"/>
          <w:szCs w:val="28"/>
        </w:rPr>
        <w:t>нн</w:t>
      </w:r>
      <w:r w:rsidR="00CB3F6E" w:rsidRPr="00F436A0">
        <w:rPr>
          <w:color w:val="000000"/>
          <w:sz w:val="28"/>
          <w:szCs w:val="28"/>
        </w:rPr>
        <w:t>а</w:t>
      </w:r>
      <w:r w:rsidR="00C22E91" w:rsidRPr="00F436A0">
        <w:rPr>
          <w:color w:val="000000"/>
          <w:sz w:val="28"/>
          <w:szCs w:val="28"/>
        </w:rPr>
        <w:t>я г</w:t>
      </w:r>
      <w:r w:rsidR="00CB3F6E" w:rsidRPr="00F436A0">
        <w:rPr>
          <w:color w:val="000000"/>
          <w:sz w:val="28"/>
          <w:szCs w:val="28"/>
        </w:rPr>
        <w:t>а</w:t>
      </w:r>
      <w:r w:rsidR="00C22E91" w:rsidRPr="00F436A0">
        <w:rPr>
          <w:color w:val="000000"/>
          <w:sz w:val="28"/>
          <w:szCs w:val="28"/>
        </w:rPr>
        <w:t>строспленэктомия, оментэктомия, корпорок</w:t>
      </w:r>
      <w:r w:rsidR="00CB3F6E" w:rsidRPr="00F436A0">
        <w:rPr>
          <w:color w:val="000000"/>
          <w:sz w:val="28"/>
          <w:szCs w:val="28"/>
        </w:rPr>
        <w:t>а</w:t>
      </w:r>
      <w:r w:rsidR="00C22E91" w:rsidRPr="00F436A0">
        <w:rPr>
          <w:color w:val="000000"/>
          <w:sz w:val="28"/>
          <w:szCs w:val="28"/>
        </w:rPr>
        <w:t>уд</w:t>
      </w:r>
      <w:r w:rsidR="00CB3F6E" w:rsidRPr="00F436A0">
        <w:rPr>
          <w:color w:val="000000"/>
          <w:sz w:val="28"/>
          <w:szCs w:val="28"/>
        </w:rPr>
        <w:t>а</w:t>
      </w:r>
      <w:r w:rsidR="00C22E91" w:rsidRPr="00F436A0">
        <w:rPr>
          <w:color w:val="000000"/>
          <w:sz w:val="28"/>
          <w:szCs w:val="28"/>
        </w:rPr>
        <w:t>льн</w:t>
      </w:r>
      <w:r w:rsidR="00CB3F6E" w:rsidRPr="00F436A0">
        <w:rPr>
          <w:color w:val="000000"/>
          <w:sz w:val="28"/>
          <w:szCs w:val="28"/>
        </w:rPr>
        <w:t>а</w:t>
      </w:r>
      <w:r w:rsidR="00C22E91" w:rsidRPr="00F436A0">
        <w:rPr>
          <w:color w:val="000000"/>
          <w:sz w:val="28"/>
          <w:szCs w:val="28"/>
        </w:rPr>
        <w:t>я резекция поджелудочной железы (опер</w:t>
      </w:r>
      <w:r w:rsidR="00CB3F6E" w:rsidRPr="00F436A0">
        <w:rPr>
          <w:color w:val="000000"/>
          <w:sz w:val="28"/>
          <w:szCs w:val="28"/>
        </w:rPr>
        <w:t>а</w:t>
      </w:r>
      <w:r w:rsidR="00C22E91" w:rsidRPr="00F436A0">
        <w:rPr>
          <w:color w:val="000000"/>
          <w:sz w:val="28"/>
          <w:szCs w:val="28"/>
        </w:rPr>
        <w:t>тор профМ</w:t>
      </w:r>
      <w:r w:rsidR="00CB3F6E" w:rsidRPr="00F436A0">
        <w:rPr>
          <w:color w:val="000000"/>
          <w:sz w:val="28"/>
          <w:szCs w:val="28"/>
        </w:rPr>
        <w:t>а</w:t>
      </w:r>
      <w:r w:rsidR="00C22E91" w:rsidRPr="00F436A0">
        <w:rPr>
          <w:color w:val="000000"/>
          <w:sz w:val="28"/>
          <w:szCs w:val="28"/>
        </w:rPr>
        <w:t>кишев</w:t>
      </w:r>
      <w:r w:rsidR="00CB3F6E" w:rsidRPr="00F436A0">
        <w:rPr>
          <w:color w:val="000000"/>
          <w:sz w:val="28"/>
          <w:szCs w:val="28"/>
        </w:rPr>
        <w:t>А</w:t>
      </w:r>
      <w:r w:rsidR="00C22E91" w:rsidRPr="00F436A0">
        <w:rPr>
          <w:color w:val="000000"/>
          <w:sz w:val="28"/>
          <w:szCs w:val="28"/>
        </w:rPr>
        <w:t>.К.).</w:t>
      </w:r>
    </w:p>
    <w:p w:rsidR="00036EB0" w:rsidRPr="00F436A0" w:rsidRDefault="00E41F99" w:rsidP="002C62ED">
      <w:pPr>
        <w:pStyle w:val="afe"/>
        <w:ind w:right="-2" w:firstLine="851"/>
        <w:jc w:val="both"/>
        <w:rPr>
          <w:rFonts w:ascii="Times New Roman" w:hAnsi="Times New Roman"/>
          <w:sz w:val="28"/>
          <w:szCs w:val="28"/>
          <w:lang w:val="kk-KZ"/>
        </w:rPr>
      </w:pPr>
      <w:r w:rsidRPr="00F436A0">
        <w:rPr>
          <w:rFonts w:ascii="Times New Roman" w:hAnsi="Times New Roman"/>
          <w:sz w:val="28"/>
          <w:szCs w:val="28"/>
        </w:rPr>
        <w:t>Гистологическое з</w:t>
      </w:r>
      <w:r w:rsidR="00CB3F6E" w:rsidRPr="00F436A0">
        <w:rPr>
          <w:rFonts w:ascii="Times New Roman" w:hAnsi="Times New Roman"/>
          <w:sz w:val="28"/>
          <w:szCs w:val="28"/>
        </w:rPr>
        <w:t>а</w:t>
      </w:r>
      <w:r w:rsidRPr="00F436A0">
        <w:rPr>
          <w:rFonts w:ascii="Times New Roman" w:hAnsi="Times New Roman"/>
          <w:sz w:val="28"/>
          <w:szCs w:val="28"/>
        </w:rPr>
        <w:t>ключение</w:t>
      </w:r>
      <w:r w:rsidR="00C22E91" w:rsidRPr="00F436A0">
        <w:rPr>
          <w:rFonts w:ascii="Times New Roman" w:hAnsi="Times New Roman"/>
          <w:sz w:val="28"/>
          <w:szCs w:val="28"/>
          <w:lang w:val="kk-KZ"/>
        </w:rPr>
        <w:t>№ 1064/9620-9684 от 15.03.2017г</w:t>
      </w:r>
      <w:r w:rsidR="00C22E91" w:rsidRPr="00F436A0">
        <w:rPr>
          <w:rFonts w:ascii="Times New Roman" w:hAnsi="Times New Roman"/>
          <w:sz w:val="28"/>
          <w:szCs w:val="28"/>
        </w:rPr>
        <w:t xml:space="preserve">: №1 – </w:t>
      </w:r>
      <w:r w:rsidR="00C22E91" w:rsidRPr="00F436A0">
        <w:rPr>
          <w:rFonts w:ascii="Times New Roman" w:hAnsi="Times New Roman"/>
          <w:sz w:val="28"/>
          <w:szCs w:val="28"/>
          <w:lang w:val="kk-KZ"/>
        </w:rPr>
        <w:t>Низкодифференциров</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нный перстневидноклеточный р</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к желудк</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 xml:space="preserve"> с прор</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ст</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нием всей толщи стенки желудк</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 с мет</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ст</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з</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ми в поджелудочной железе, с</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льнике, 1-м из 1-го исследов</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нного лимфоузл</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 xml:space="preserve"> поджелудочной железы, 22-х из 22-х исследов</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нных лимф</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тических узлов м</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лой кривизны, в 5-ти из 5-ти исследов</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нных лмф</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тических узлов большой кривизны, 5-ти из 5-ти лимфоузлов селезенки, В 1-м из 1-го исследов</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нного п</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р</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п</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нкре</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тического лимфоузл</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 В проксим</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льном кр</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е резекции выявлены призн</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ки опухолевого рост</w:t>
      </w:r>
      <w:r w:rsidR="00CB3F6E" w:rsidRPr="00F436A0">
        <w:rPr>
          <w:rFonts w:ascii="Times New Roman" w:hAnsi="Times New Roman"/>
          <w:sz w:val="28"/>
          <w:szCs w:val="28"/>
          <w:lang w:val="kk-KZ"/>
        </w:rPr>
        <w:t>а</w:t>
      </w:r>
      <w:r w:rsidR="00C22E91" w:rsidRPr="00F436A0">
        <w:rPr>
          <w:rFonts w:ascii="Times New Roman" w:hAnsi="Times New Roman"/>
          <w:sz w:val="28"/>
          <w:szCs w:val="28"/>
          <w:lang w:val="kk-KZ"/>
        </w:rPr>
        <w:t xml:space="preserve">. </w:t>
      </w:r>
    </w:p>
    <w:p w:rsidR="00C22E91" w:rsidRPr="00F436A0" w:rsidRDefault="00C22E91" w:rsidP="002C62ED">
      <w:pPr>
        <w:pStyle w:val="afe"/>
        <w:ind w:right="-2" w:firstLine="851"/>
        <w:jc w:val="both"/>
        <w:rPr>
          <w:rFonts w:ascii="Times New Roman" w:hAnsi="Times New Roman"/>
          <w:sz w:val="28"/>
          <w:szCs w:val="28"/>
          <w:lang w:val="kk-KZ"/>
        </w:rPr>
      </w:pPr>
      <w:r w:rsidRPr="00F436A0">
        <w:rPr>
          <w:rFonts w:ascii="Times New Roman" w:hAnsi="Times New Roman"/>
          <w:color w:val="000000"/>
          <w:sz w:val="28"/>
          <w:szCs w:val="28"/>
        </w:rPr>
        <w:t>Учитыв</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я н</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личие выр</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женного болевого синдром</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в проекции неопущенного пр</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вого яичк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(истинный п</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ховый крипторхизм), предпол</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г</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емое мет</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ст</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тическое пор</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жение яичк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проведен</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w:t>
      </w:r>
    </w:p>
    <w:p w:rsidR="00C22E91" w:rsidRPr="00F436A0" w:rsidRDefault="00E41F99" w:rsidP="002C62ED">
      <w:pPr>
        <w:pStyle w:val="a7"/>
        <w:spacing w:before="0" w:beforeAutospacing="0" w:after="0" w:afterAutospacing="0"/>
        <w:ind w:firstLine="851"/>
        <w:jc w:val="both"/>
        <w:rPr>
          <w:color w:val="000000"/>
          <w:sz w:val="28"/>
          <w:szCs w:val="28"/>
        </w:rPr>
      </w:pPr>
      <w:r w:rsidRPr="00F436A0">
        <w:rPr>
          <w:b/>
          <w:color w:val="000000"/>
          <w:sz w:val="28"/>
          <w:szCs w:val="28"/>
        </w:rPr>
        <w:t>Опер</w:t>
      </w:r>
      <w:r w:rsidR="00CB3F6E" w:rsidRPr="00F436A0">
        <w:rPr>
          <w:b/>
          <w:color w:val="000000"/>
          <w:sz w:val="28"/>
          <w:szCs w:val="28"/>
        </w:rPr>
        <w:t>а</w:t>
      </w:r>
      <w:r w:rsidRPr="00F436A0">
        <w:rPr>
          <w:b/>
          <w:color w:val="000000"/>
          <w:sz w:val="28"/>
          <w:szCs w:val="28"/>
        </w:rPr>
        <w:t>ция</w:t>
      </w:r>
      <w:r w:rsidR="00C22E91" w:rsidRPr="00F436A0">
        <w:rPr>
          <w:color w:val="000000"/>
          <w:sz w:val="28"/>
          <w:szCs w:val="28"/>
        </w:rPr>
        <w:t xml:space="preserve"> от 31.03.2017г – п</w:t>
      </w:r>
      <w:r w:rsidR="00CB3F6E" w:rsidRPr="00F436A0">
        <w:rPr>
          <w:color w:val="000000"/>
          <w:sz w:val="28"/>
          <w:szCs w:val="28"/>
        </w:rPr>
        <w:t>а</w:t>
      </w:r>
      <w:r w:rsidR="00C22E91" w:rsidRPr="00F436A0">
        <w:rPr>
          <w:color w:val="000000"/>
          <w:sz w:val="28"/>
          <w:szCs w:val="28"/>
        </w:rPr>
        <w:t>лли</w:t>
      </w:r>
      <w:r w:rsidR="00CB3F6E" w:rsidRPr="00F436A0">
        <w:rPr>
          <w:color w:val="000000"/>
          <w:sz w:val="28"/>
          <w:szCs w:val="28"/>
        </w:rPr>
        <w:t>а</w:t>
      </w:r>
      <w:r w:rsidR="00C22E91" w:rsidRPr="00F436A0">
        <w:rPr>
          <w:color w:val="000000"/>
          <w:sz w:val="28"/>
          <w:szCs w:val="28"/>
        </w:rPr>
        <w:t>тивн</w:t>
      </w:r>
      <w:r w:rsidR="00CB3F6E" w:rsidRPr="00F436A0">
        <w:rPr>
          <w:color w:val="000000"/>
          <w:sz w:val="28"/>
          <w:szCs w:val="28"/>
        </w:rPr>
        <w:t>а</w:t>
      </w:r>
      <w:r w:rsidR="00C22E91" w:rsidRPr="00F436A0">
        <w:rPr>
          <w:color w:val="000000"/>
          <w:sz w:val="28"/>
          <w:szCs w:val="28"/>
        </w:rPr>
        <w:t>я орхиэктомия спр</w:t>
      </w:r>
      <w:r w:rsidR="00CB3F6E" w:rsidRPr="00F436A0">
        <w:rPr>
          <w:color w:val="000000"/>
          <w:sz w:val="28"/>
          <w:szCs w:val="28"/>
        </w:rPr>
        <w:t>а</w:t>
      </w:r>
      <w:r w:rsidR="00C22E91" w:rsidRPr="00F436A0">
        <w:rPr>
          <w:color w:val="000000"/>
          <w:sz w:val="28"/>
          <w:szCs w:val="28"/>
        </w:rPr>
        <w:t>в</w:t>
      </w:r>
      <w:r w:rsidR="00CB3F6E" w:rsidRPr="00F436A0">
        <w:rPr>
          <w:color w:val="000000"/>
          <w:sz w:val="28"/>
          <w:szCs w:val="28"/>
        </w:rPr>
        <w:t>а</w:t>
      </w:r>
      <w:r w:rsidR="00C22E91" w:rsidRPr="00F436A0">
        <w:rPr>
          <w:color w:val="000000"/>
          <w:sz w:val="28"/>
          <w:szCs w:val="28"/>
        </w:rPr>
        <w:t>.</w:t>
      </w:r>
    </w:p>
    <w:p w:rsidR="00C22E91" w:rsidRPr="00F436A0" w:rsidRDefault="00C22E91" w:rsidP="002C62ED">
      <w:pPr>
        <w:pStyle w:val="afe"/>
        <w:ind w:right="-2" w:firstLine="851"/>
        <w:jc w:val="both"/>
        <w:rPr>
          <w:rFonts w:ascii="Times New Roman" w:hAnsi="Times New Roman"/>
          <w:sz w:val="28"/>
          <w:szCs w:val="28"/>
        </w:rPr>
      </w:pPr>
      <w:r w:rsidRPr="00F436A0">
        <w:rPr>
          <w:rFonts w:ascii="Times New Roman" w:hAnsi="Times New Roman"/>
          <w:b/>
          <w:sz w:val="28"/>
          <w:szCs w:val="28"/>
        </w:rPr>
        <w:t>Г</w:t>
      </w:r>
      <w:r w:rsidR="00E41F99" w:rsidRPr="00F436A0">
        <w:rPr>
          <w:rFonts w:ascii="Times New Roman" w:hAnsi="Times New Roman"/>
          <w:b/>
          <w:sz w:val="28"/>
          <w:szCs w:val="28"/>
        </w:rPr>
        <w:t>истологическое з</w:t>
      </w:r>
      <w:r w:rsidR="00CB3F6E" w:rsidRPr="00F436A0">
        <w:rPr>
          <w:rFonts w:ascii="Times New Roman" w:hAnsi="Times New Roman"/>
          <w:b/>
          <w:sz w:val="28"/>
          <w:szCs w:val="28"/>
        </w:rPr>
        <w:t>а</w:t>
      </w:r>
      <w:r w:rsidR="00E41F99" w:rsidRPr="00F436A0">
        <w:rPr>
          <w:rFonts w:ascii="Times New Roman" w:hAnsi="Times New Roman"/>
          <w:b/>
          <w:sz w:val="28"/>
          <w:szCs w:val="28"/>
        </w:rPr>
        <w:t>ключение</w:t>
      </w:r>
      <w:r w:rsidRPr="00F436A0">
        <w:rPr>
          <w:rFonts w:ascii="Times New Roman" w:hAnsi="Times New Roman"/>
          <w:sz w:val="28"/>
          <w:szCs w:val="28"/>
        </w:rPr>
        <w:t>№1360/12253-12264…12264 от 08.04.17: мет</w:t>
      </w:r>
      <w:r w:rsidR="00CB3F6E" w:rsidRPr="00F436A0">
        <w:rPr>
          <w:rFonts w:ascii="Times New Roman" w:hAnsi="Times New Roman"/>
          <w:sz w:val="28"/>
          <w:szCs w:val="28"/>
        </w:rPr>
        <w:t>а</w:t>
      </w:r>
      <w:r w:rsidRPr="00F436A0">
        <w:rPr>
          <w:rFonts w:ascii="Times New Roman" w:hAnsi="Times New Roman"/>
          <w:sz w:val="28"/>
          <w:szCs w:val="28"/>
        </w:rPr>
        <w:t>ст</w:t>
      </w:r>
      <w:r w:rsidR="00CB3F6E" w:rsidRPr="00F436A0">
        <w:rPr>
          <w:rFonts w:ascii="Times New Roman" w:hAnsi="Times New Roman"/>
          <w:sz w:val="28"/>
          <w:szCs w:val="28"/>
        </w:rPr>
        <w:t>а</w:t>
      </w:r>
      <w:r w:rsidRPr="00F436A0">
        <w:rPr>
          <w:rFonts w:ascii="Times New Roman" w:hAnsi="Times New Roman"/>
          <w:sz w:val="28"/>
          <w:szCs w:val="28"/>
        </w:rPr>
        <w:t>тическое пор</w:t>
      </w:r>
      <w:r w:rsidR="00CB3F6E" w:rsidRPr="00F436A0">
        <w:rPr>
          <w:rFonts w:ascii="Times New Roman" w:hAnsi="Times New Roman"/>
          <w:sz w:val="28"/>
          <w:szCs w:val="28"/>
        </w:rPr>
        <w:t>а</w:t>
      </w:r>
      <w:r w:rsidRPr="00F436A0">
        <w:rPr>
          <w:rFonts w:ascii="Times New Roman" w:hAnsi="Times New Roman"/>
          <w:sz w:val="28"/>
          <w:szCs w:val="28"/>
        </w:rPr>
        <w:t>жение оболочек яичк</w:t>
      </w:r>
      <w:r w:rsidR="00CB3F6E" w:rsidRPr="00F436A0">
        <w:rPr>
          <w:rFonts w:ascii="Times New Roman" w:hAnsi="Times New Roman"/>
          <w:sz w:val="28"/>
          <w:szCs w:val="28"/>
        </w:rPr>
        <w:t>а</w:t>
      </w:r>
      <w:r w:rsidRPr="00F436A0">
        <w:rPr>
          <w:rFonts w:ascii="Times New Roman" w:hAnsi="Times New Roman"/>
          <w:sz w:val="28"/>
          <w:szCs w:val="28"/>
        </w:rPr>
        <w:t>перстеневидно-клеточным р</w:t>
      </w:r>
      <w:r w:rsidR="00CB3F6E" w:rsidRPr="00F436A0">
        <w:rPr>
          <w:rFonts w:ascii="Times New Roman" w:hAnsi="Times New Roman"/>
          <w:sz w:val="28"/>
          <w:szCs w:val="28"/>
        </w:rPr>
        <w:t>а</w:t>
      </w:r>
      <w:r w:rsidRPr="00F436A0">
        <w:rPr>
          <w:rFonts w:ascii="Times New Roman" w:hAnsi="Times New Roman"/>
          <w:sz w:val="28"/>
          <w:szCs w:val="28"/>
        </w:rPr>
        <w:t>ком.</w:t>
      </w:r>
    </w:p>
    <w:p w:rsidR="00C22E91" w:rsidRPr="00F436A0" w:rsidRDefault="00C22E91" w:rsidP="002C62ED">
      <w:pPr>
        <w:pStyle w:val="afe"/>
        <w:ind w:right="-2" w:firstLine="851"/>
        <w:jc w:val="both"/>
        <w:rPr>
          <w:rFonts w:ascii="Times New Roman" w:hAnsi="Times New Roman"/>
          <w:sz w:val="28"/>
          <w:szCs w:val="28"/>
        </w:rPr>
      </w:pPr>
      <w:r w:rsidRPr="00F436A0">
        <w:rPr>
          <w:rFonts w:ascii="Times New Roman" w:hAnsi="Times New Roman"/>
          <w:sz w:val="28"/>
          <w:szCs w:val="28"/>
        </w:rPr>
        <w:t>Послеопер</w:t>
      </w:r>
      <w:r w:rsidR="00CB3F6E" w:rsidRPr="00F436A0">
        <w:rPr>
          <w:rFonts w:ascii="Times New Roman" w:hAnsi="Times New Roman"/>
          <w:sz w:val="28"/>
          <w:szCs w:val="28"/>
        </w:rPr>
        <w:t>а</w:t>
      </w:r>
      <w:r w:rsidRPr="00F436A0">
        <w:rPr>
          <w:rFonts w:ascii="Times New Roman" w:hAnsi="Times New Roman"/>
          <w:sz w:val="28"/>
          <w:szCs w:val="28"/>
        </w:rPr>
        <w:t>ционный период без особенностей. З</w:t>
      </w:r>
      <w:r w:rsidR="00CB3F6E" w:rsidRPr="00F436A0">
        <w:rPr>
          <w:rFonts w:ascii="Times New Roman" w:hAnsi="Times New Roman"/>
          <w:sz w:val="28"/>
          <w:szCs w:val="28"/>
        </w:rPr>
        <w:t>а</w:t>
      </w:r>
      <w:r w:rsidRPr="00F436A0">
        <w:rPr>
          <w:rFonts w:ascii="Times New Roman" w:hAnsi="Times New Roman"/>
          <w:sz w:val="28"/>
          <w:szCs w:val="28"/>
        </w:rPr>
        <w:t>живление первичным н</w:t>
      </w:r>
      <w:r w:rsidR="00CB3F6E" w:rsidRPr="00F436A0">
        <w:rPr>
          <w:rFonts w:ascii="Times New Roman" w:hAnsi="Times New Roman"/>
          <w:sz w:val="28"/>
          <w:szCs w:val="28"/>
        </w:rPr>
        <w:t>а</w:t>
      </w:r>
      <w:r w:rsidRPr="00F436A0">
        <w:rPr>
          <w:rFonts w:ascii="Times New Roman" w:hAnsi="Times New Roman"/>
          <w:sz w:val="28"/>
          <w:szCs w:val="28"/>
        </w:rPr>
        <w:t>тяжением. Д</w:t>
      </w:r>
      <w:r w:rsidR="00CB3F6E" w:rsidRPr="00F436A0">
        <w:rPr>
          <w:rFonts w:ascii="Times New Roman" w:hAnsi="Times New Roman"/>
          <w:sz w:val="28"/>
          <w:szCs w:val="28"/>
        </w:rPr>
        <w:t>а</w:t>
      </w:r>
      <w:r w:rsidRPr="00F436A0">
        <w:rPr>
          <w:rFonts w:ascii="Times New Roman" w:hAnsi="Times New Roman"/>
          <w:sz w:val="28"/>
          <w:szCs w:val="28"/>
        </w:rPr>
        <w:t>лее больной получ</w:t>
      </w:r>
      <w:r w:rsidR="00CB3F6E" w:rsidRPr="00F436A0">
        <w:rPr>
          <w:rFonts w:ascii="Times New Roman" w:hAnsi="Times New Roman"/>
          <w:sz w:val="28"/>
          <w:szCs w:val="28"/>
        </w:rPr>
        <w:t>а</w:t>
      </w:r>
      <w:r w:rsidRPr="00F436A0">
        <w:rPr>
          <w:rFonts w:ascii="Times New Roman" w:hAnsi="Times New Roman"/>
          <w:sz w:val="28"/>
          <w:szCs w:val="28"/>
        </w:rPr>
        <w:t>л симптом</w:t>
      </w:r>
      <w:r w:rsidR="00CB3F6E" w:rsidRPr="00F436A0">
        <w:rPr>
          <w:rFonts w:ascii="Times New Roman" w:hAnsi="Times New Roman"/>
          <w:sz w:val="28"/>
          <w:szCs w:val="28"/>
        </w:rPr>
        <w:t>а</w:t>
      </w:r>
      <w:r w:rsidRPr="00F436A0">
        <w:rPr>
          <w:rFonts w:ascii="Times New Roman" w:hAnsi="Times New Roman"/>
          <w:sz w:val="28"/>
          <w:szCs w:val="28"/>
        </w:rPr>
        <w:t>тическую тер</w:t>
      </w:r>
      <w:r w:rsidR="00CB3F6E" w:rsidRPr="00F436A0">
        <w:rPr>
          <w:rFonts w:ascii="Times New Roman" w:hAnsi="Times New Roman"/>
          <w:sz w:val="28"/>
          <w:szCs w:val="28"/>
        </w:rPr>
        <w:t>а</w:t>
      </w:r>
      <w:r w:rsidRPr="00F436A0">
        <w:rPr>
          <w:rFonts w:ascii="Times New Roman" w:hAnsi="Times New Roman"/>
          <w:sz w:val="28"/>
          <w:szCs w:val="28"/>
        </w:rPr>
        <w:t xml:space="preserve">пию. </w:t>
      </w:r>
    </w:p>
    <w:p w:rsidR="00192406" w:rsidRPr="00F436A0" w:rsidRDefault="00192406" w:rsidP="0019793F">
      <w:pPr>
        <w:spacing w:after="0" w:line="240" w:lineRule="auto"/>
        <w:ind w:firstLine="851"/>
        <w:jc w:val="both"/>
        <w:rPr>
          <w:rFonts w:ascii="Times New Roman" w:eastAsia="Times New Roman" w:hAnsi="Times New Roman" w:cs="Times New Roman"/>
          <w:color w:val="000000"/>
          <w:sz w:val="28"/>
          <w:szCs w:val="28"/>
          <w:lang w:eastAsia="ru-RU"/>
        </w:rPr>
      </w:pPr>
      <w:r w:rsidRPr="00F436A0">
        <w:rPr>
          <w:rFonts w:ascii="Times New Roman" w:hAnsi="Times New Roman" w:cs="Times New Roman"/>
          <w:sz w:val="28"/>
          <w:szCs w:val="28"/>
        </w:rPr>
        <w:t>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ким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зом выст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гноз: Основной: </w:t>
      </w:r>
      <w:r w:rsidRPr="00F436A0">
        <w:rPr>
          <w:rFonts w:ascii="Times New Roman" w:eastAsia="Times New Roman" w:hAnsi="Times New Roman" w:cs="Times New Roman"/>
          <w:color w:val="000000"/>
          <w:sz w:val="28"/>
          <w:szCs w:val="28"/>
          <w:lang w:eastAsia="ru-RU"/>
        </w:rPr>
        <w:t>C-r тел</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 xml:space="preserve"> желудк</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 xml:space="preserve"> T4bN3M1 IV St, Прор</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ст</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ние в поджелудочную железу, большой с</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льник, к</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нцером</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 xml:space="preserve">тоз. </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сцит. Состояние после р</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сширенно-комбиниров</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нной г</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строспленэктопии, оментэктопии. М</w:t>
      </w:r>
      <w:r w:rsidRPr="00F436A0">
        <w:rPr>
          <w:rFonts w:ascii="Times New Roman" w:eastAsia="Times New Roman" w:hAnsi="Times New Roman" w:cs="Times New Roman"/>
          <w:color w:val="000000"/>
          <w:sz w:val="28"/>
          <w:szCs w:val="28"/>
          <w:lang w:val="en-US" w:eastAsia="ru-RU"/>
        </w:rPr>
        <w:t>ts</w:t>
      </w:r>
      <w:r w:rsidRPr="00F436A0">
        <w:rPr>
          <w:rFonts w:ascii="Times New Roman" w:eastAsia="Times New Roman" w:hAnsi="Times New Roman" w:cs="Times New Roman"/>
          <w:color w:val="000000"/>
          <w:sz w:val="28"/>
          <w:szCs w:val="28"/>
          <w:lang w:eastAsia="ru-RU"/>
        </w:rPr>
        <w:t xml:space="preserve"> в неопущенное пр</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вое яичко. Состояние после п</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лли</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тивной пр</w:t>
      </w:r>
      <w:r w:rsidR="00CB3F6E" w:rsidRPr="00F436A0">
        <w:rPr>
          <w:rFonts w:ascii="Times New Roman" w:eastAsia="Times New Roman" w:hAnsi="Times New Roman" w:cs="Times New Roman"/>
          <w:color w:val="000000"/>
          <w:sz w:val="28"/>
          <w:szCs w:val="28"/>
          <w:lang w:eastAsia="ru-RU"/>
        </w:rPr>
        <w:t>а</w:t>
      </w:r>
      <w:r w:rsidRPr="00F436A0">
        <w:rPr>
          <w:rFonts w:ascii="Times New Roman" w:eastAsia="Times New Roman" w:hAnsi="Times New Roman" w:cs="Times New Roman"/>
          <w:color w:val="000000"/>
          <w:sz w:val="28"/>
          <w:szCs w:val="28"/>
          <w:lang w:eastAsia="ru-RU"/>
        </w:rPr>
        <w:t>восторонней орх</w:t>
      </w:r>
      <w:r w:rsidR="0019793F" w:rsidRPr="00F436A0">
        <w:rPr>
          <w:rFonts w:ascii="Times New Roman" w:eastAsia="Times New Roman" w:hAnsi="Times New Roman" w:cs="Times New Roman"/>
          <w:color w:val="000000"/>
          <w:sz w:val="28"/>
          <w:szCs w:val="28"/>
          <w:lang w:eastAsia="ru-RU"/>
        </w:rPr>
        <w:t>и</w:t>
      </w:r>
      <w:r w:rsidRPr="00F436A0">
        <w:rPr>
          <w:rFonts w:ascii="Times New Roman" w:eastAsia="Times New Roman" w:hAnsi="Times New Roman" w:cs="Times New Roman"/>
          <w:color w:val="000000"/>
          <w:sz w:val="28"/>
          <w:szCs w:val="28"/>
          <w:lang w:eastAsia="ru-RU"/>
        </w:rPr>
        <w:t>эктомии</w:t>
      </w:r>
      <w:r w:rsidR="0019793F" w:rsidRPr="00F436A0">
        <w:rPr>
          <w:rFonts w:ascii="Times New Roman" w:hAnsi="Times New Roman" w:cs="Times New Roman"/>
          <w:color w:val="000000"/>
          <w:sz w:val="28"/>
          <w:szCs w:val="28"/>
        </w:rPr>
        <w:t>31.03.2017г</w:t>
      </w:r>
      <w:r w:rsidR="0019793F" w:rsidRPr="00F436A0">
        <w:rPr>
          <w:rFonts w:ascii="Times New Roman" w:eastAsia="Times New Roman" w:hAnsi="Times New Roman" w:cs="Times New Roman"/>
          <w:color w:val="000000"/>
          <w:sz w:val="28"/>
          <w:szCs w:val="28"/>
          <w:lang w:eastAsia="ru-RU"/>
        </w:rPr>
        <w:t>.</w:t>
      </w:r>
    </w:p>
    <w:p w:rsidR="00C22E91" w:rsidRPr="00F436A0" w:rsidRDefault="00C22E91" w:rsidP="0019793F">
      <w:pPr>
        <w:pStyle w:val="a7"/>
        <w:spacing w:before="0" w:beforeAutospacing="0" w:after="0" w:afterAutospacing="0"/>
        <w:ind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w:t>
      </w:r>
      <w:r w:rsidR="00BE5B7D" w:rsidRPr="00F436A0">
        <w:rPr>
          <w:color w:val="000000"/>
          <w:sz w:val="28"/>
          <w:szCs w:val="28"/>
        </w:rPr>
        <w:t>(рисунок 15, рисунок 30</w:t>
      </w:r>
      <w:r w:rsidRPr="00F436A0">
        <w:rPr>
          <w:color w:val="000000"/>
          <w:sz w:val="28"/>
          <w:szCs w:val="28"/>
        </w:rPr>
        <w:t>), что у сестры п</w:t>
      </w:r>
      <w:r w:rsidR="00CB3F6E" w:rsidRPr="00F436A0">
        <w:rPr>
          <w:color w:val="000000"/>
          <w:sz w:val="28"/>
          <w:szCs w:val="28"/>
        </w:rPr>
        <w:t>а</w:t>
      </w:r>
      <w:r w:rsidRPr="00F436A0">
        <w:rPr>
          <w:color w:val="000000"/>
          <w:sz w:val="28"/>
          <w:szCs w:val="28"/>
        </w:rPr>
        <w:t>циент</w:t>
      </w:r>
      <w:r w:rsidR="00CB3F6E" w:rsidRPr="00F436A0">
        <w:rPr>
          <w:color w:val="000000"/>
          <w:sz w:val="28"/>
          <w:szCs w:val="28"/>
        </w:rPr>
        <w:t>а</w:t>
      </w:r>
      <w:r w:rsidRPr="00F436A0">
        <w:rPr>
          <w:color w:val="000000"/>
          <w:sz w:val="28"/>
          <w:szCs w:val="28"/>
        </w:rPr>
        <w:t xml:space="preserve"> т</w:t>
      </w:r>
      <w:r w:rsidR="00CB3F6E" w:rsidRPr="00F436A0">
        <w:rPr>
          <w:color w:val="000000"/>
          <w:sz w:val="28"/>
          <w:szCs w:val="28"/>
        </w:rPr>
        <w:t>а</w:t>
      </w:r>
      <w:r w:rsidRPr="00F436A0">
        <w:rPr>
          <w:color w:val="000000"/>
          <w:sz w:val="28"/>
          <w:szCs w:val="28"/>
        </w:rPr>
        <w:t>кже имеется злок</w:t>
      </w:r>
      <w:r w:rsidR="00CB3F6E" w:rsidRPr="00F436A0">
        <w:rPr>
          <w:color w:val="000000"/>
          <w:sz w:val="28"/>
          <w:szCs w:val="28"/>
        </w:rPr>
        <w:t>а</w:t>
      </w:r>
      <w:r w:rsidRPr="00F436A0">
        <w:rPr>
          <w:color w:val="000000"/>
          <w:sz w:val="28"/>
          <w:szCs w:val="28"/>
        </w:rPr>
        <w:t>чественное новообр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ние предположительно хвост</w:t>
      </w:r>
      <w:r w:rsidR="00CB3F6E" w:rsidRPr="00F436A0">
        <w:rPr>
          <w:color w:val="000000"/>
          <w:sz w:val="28"/>
          <w:szCs w:val="28"/>
        </w:rPr>
        <w:t>а</w:t>
      </w:r>
      <w:r w:rsidRPr="00F436A0">
        <w:rPr>
          <w:color w:val="000000"/>
          <w:sz w:val="28"/>
          <w:szCs w:val="28"/>
        </w:rPr>
        <w:t xml:space="preserve"> поджелудочной железы. Т</w:t>
      </w:r>
      <w:r w:rsidR="00CB3F6E" w:rsidRPr="00F436A0">
        <w:rPr>
          <w:color w:val="000000"/>
          <w:sz w:val="28"/>
          <w:szCs w:val="28"/>
        </w:rPr>
        <w:t>а</w:t>
      </w:r>
      <w:r w:rsidRPr="00F436A0">
        <w:rPr>
          <w:color w:val="000000"/>
          <w:sz w:val="28"/>
          <w:szCs w:val="28"/>
        </w:rPr>
        <w:t>кже имеются множественные мет</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зы печени и других орг</w:t>
      </w:r>
      <w:r w:rsidR="00CB3F6E" w:rsidRPr="00F436A0">
        <w:rPr>
          <w:color w:val="000000"/>
          <w:sz w:val="28"/>
          <w:szCs w:val="28"/>
        </w:rPr>
        <w:t>а</w:t>
      </w:r>
      <w:r w:rsidRPr="00F436A0">
        <w:rPr>
          <w:color w:val="000000"/>
          <w:sz w:val="28"/>
          <w:szCs w:val="28"/>
        </w:rPr>
        <w:t>нов брюшной полости. Больн</w:t>
      </w:r>
      <w:r w:rsidR="00CB3F6E" w:rsidRPr="00F436A0">
        <w:rPr>
          <w:color w:val="000000"/>
          <w:sz w:val="28"/>
          <w:szCs w:val="28"/>
        </w:rPr>
        <w:t>а</w:t>
      </w:r>
      <w:r w:rsidRPr="00F436A0">
        <w:rPr>
          <w:color w:val="000000"/>
          <w:sz w:val="28"/>
          <w:szCs w:val="28"/>
        </w:rPr>
        <w:t>я сконч</w:t>
      </w:r>
      <w:r w:rsidR="00CB3F6E" w:rsidRPr="00F436A0">
        <w:rPr>
          <w:color w:val="000000"/>
          <w:sz w:val="28"/>
          <w:szCs w:val="28"/>
        </w:rPr>
        <w:t>а</w:t>
      </w:r>
      <w:r w:rsidRPr="00F436A0">
        <w:rPr>
          <w:color w:val="000000"/>
          <w:sz w:val="28"/>
          <w:szCs w:val="28"/>
        </w:rPr>
        <w:t>л</w:t>
      </w:r>
      <w:r w:rsidR="00CB3F6E" w:rsidRPr="00F436A0">
        <w:rPr>
          <w:color w:val="000000"/>
          <w:sz w:val="28"/>
          <w:szCs w:val="28"/>
        </w:rPr>
        <w:t>а</w:t>
      </w:r>
      <w:r w:rsidRPr="00F436A0">
        <w:rPr>
          <w:color w:val="000000"/>
          <w:sz w:val="28"/>
          <w:szCs w:val="28"/>
        </w:rPr>
        <w:t>сь в возр</w:t>
      </w:r>
      <w:r w:rsidR="00CB3F6E" w:rsidRPr="00F436A0">
        <w:rPr>
          <w:color w:val="000000"/>
          <w:sz w:val="28"/>
          <w:szCs w:val="28"/>
        </w:rPr>
        <w:t>а</w:t>
      </w:r>
      <w:r w:rsidRPr="00F436A0">
        <w:rPr>
          <w:color w:val="000000"/>
          <w:sz w:val="28"/>
          <w:szCs w:val="28"/>
        </w:rPr>
        <w:t>сте 39 лет спустя 6 месяцев от пост</w:t>
      </w:r>
      <w:r w:rsidR="00CB3F6E" w:rsidRPr="00F436A0">
        <w:rPr>
          <w:color w:val="000000"/>
          <w:sz w:val="28"/>
          <w:szCs w:val="28"/>
        </w:rPr>
        <w:t>а</w:t>
      </w:r>
      <w:r w:rsidRPr="00F436A0">
        <w:rPr>
          <w:color w:val="000000"/>
          <w:sz w:val="28"/>
          <w:szCs w:val="28"/>
        </w:rPr>
        <w:t>новки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Pr="00F436A0">
        <w:rPr>
          <w:color w:val="000000"/>
          <w:sz w:val="28"/>
          <w:szCs w:val="28"/>
        </w:rPr>
        <w:t xml:space="preserve"> и спустя 3 месяц</w:t>
      </w:r>
      <w:r w:rsidR="00CB3F6E" w:rsidRPr="00F436A0">
        <w:rPr>
          <w:color w:val="000000"/>
          <w:sz w:val="28"/>
          <w:szCs w:val="28"/>
        </w:rPr>
        <w:t>а</w:t>
      </w:r>
      <w:r w:rsidRPr="00F436A0">
        <w:rPr>
          <w:color w:val="000000"/>
          <w:sz w:val="28"/>
          <w:szCs w:val="28"/>
        </w:rPr>
        <w:t xml:space="preserve"> после смерти бр</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 xml:space="preserve">. </w:t>
      </w:r>
    </w:p>
    <w:p w:rsidR="00C22E91" w:rsidRPr="00F436A0" w:rsidRDefault="00C22E91" w:rsidP="002C62ED">
      <w:pPr>
        <w:pStyle w:val="a7"/>
        <w:spacing w:before="0" w:beforeAutospacing="0" w:after="0" w:afterAutospacing="0"/>
        <w:ind w:firstLine="851"/>
        <w:jc w:val="both"/>
        <w:rPr>
          <w:color w:val="000000"/>
          <w:sz w:val="28"/>
          <w:szCs w:val="28"/>
        </w:rPr>
      </w:pPr>
      <w:r w:rsidRPr="00F436A0">
        <w:rPr>
          <w:color w:val="000000"/>
          <w:sz w:val="28"/>
          <w:szCs w:val="28"/>
        </w:rPr>
        <w:t>По м</w:t>
      </w:r>
      <w:r w:rsidR="00CB3F6E" w:rsidRPr="00F436A0">
        <w:rPr>
          <w:color w:val="000000"/>
          <w:sz w:val="28"/>
          <w:szCs w:val="28"/>
        </w:rPr>
        <w:t>а</w:t>
      </w:r>
      <w:r w:rsidRPr="00F436A0">
        <w:rPr>
          <w:color w:val="000000"/>
          <w:sz w:val="28"/>
          <w:szCs w:val="28"/>
        </w:rPr>
        <w:t>теринской линии у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дв</w:t>
      </w:r>
      <w:r w:rsidR="00CB3F6E" w:rsidRPr="00F436A0">
        <w:rPr>
          <w:color w:val="000000"/>
          <w:sz w:val="28"/>
          <w:szCs w:val="28"/>
        </w:rPr>
        <w:t>а</w:t>
      </w:r>
      <w:r w:rsidRPr="00F436A0">
        <w:rPr>
          <w:color w:val="000000"/>
          <w:sz w:val="28"/>
          <w:szCs w:val="28"/>
        </w:rPr>
        <w:t xml:space="preserve"> дяди сконч</w:t>
      </w:r>
      <w:r w:rsidR="00CB3F6E" w:rsidRPr="00F436A0">
        <w:rPr>
          <w:color w:val="000000"/>
          <w:sz w:val="28"/>
          <w:szCs w:val="28"/>
        </w:rPr>
        <w:t>а</w:t>
      </w:r>
      <w:r w:rsidRPr="00F436A0">
        <w:rPr>
          <w:color w:val="000000"/>
          <w:sz w:val="28"/>
          <w:szCs w:val="28"/>
        </w:rPr>
        <w:t>лись от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поджелудочной железы и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легкого.</w:t>
      </w:r>
    </w:p>
    <w:p w:rsidR="00544C27" w:rsidRPr="00F436A0" w:rsidRDefault="00C22E91" w:rsidP="00BE5B7D">
      <w:pPr>
        <w:pStyle w:val="a7"/>
        <w:spacing w:before="0" w:beforeAutospacing="0" w:after="0" w:afterAutospacing="0"/>
        <w:ind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личие у больного диффузного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возр</w:t>
      </w:r>
      <w:r w:rsidR="00CB3F6E" w:rsidRPr="00F436A0">
        <w:rPr>
          <w:color w:val="000000"/>
          <w:sz w:val="28"/>
          <w:szCs w:val="28"/>
        </w:rPr>
        <w:t>а</w:t>
      </w:r>
      <w:r w:rsidRPr="00F436A0">
        <w:rPr>
          <w:color w:val="000000"/>
          <w:sz w:val="28"/>
          <w:szCs w:val="28"/>
        </w:rPr>
        <w:t>ст п</w:t>
      </w:r>
      <w:r w:rsidR="00CB3F6E" w:rsidRPr="00F436A0">
        <w:rPr>
          <w:color w:val="000000"/>
          <w:sz w:val="28"/>
          <w:szCs w:val="28"/>
        </w:rPr>
        <w:t>а</w:t>
      </w:r>
      <w:r w:rsidRPr="00F436A0">
        <w:rPr>
          <w:color w:val="000000"/>
          <w:sz w:val="28"/>
          <w:szCs w:val="28"/>
        </w:rPr>
        <w:t>циент</w:t>
      </w:r>
      <w:r w:rsidR="00CB3F6E" w:rsidRPr="00F436A0">
        <w:rPr>
          <w:color w:val="000000"/>
          <w:sz w:val="28"/>
          <w:szCs w:val="28"/>
        </w:rPr>
        <w:t>а</w:t>
      </w:r>
      <w:r w:rsidRPr="00F436A0">
        <w:rPr>
          <w:color w:val="000000"/>
          <w:sz w:val="28"/>
          <w:szCs w:val="28"/>
        </w:rPr>
        <w:t xml:space="preserve"> н</w:t>
      </w:r>
      <w:r w:rsidR="00CB3F6E" w:rsidRPr="00F436A0">
        <w:rPr>
          <w:color w:val="000000"/>
          <w:sz w:val="28"/>
          <w:szCs w:val="28"/>
        </w:rPr>
        <w:t>а</w:t>
      </w:r>
      <w:r w:rsidRPr="00F436A0">
        <w:rPr>
          <w:color w:val="000000"/>
          <w:sz w:val="28"/>
          <w:szCs w:val="28"/>
        </w:rPr>
        <w:t xml:space="preserve"> момент пост</w:t>
      </w:r>
      <w:r w:rsidR="00CB3F6E" w:rsidRPr="00F436A0">
        <w:rPr>
          <w:color w:val="000000"/>
          <w:sz w:val="28"/>
          <w:szCs w:val="28"/>
        </w:rPr>
        <w:t>а</w:t>
      </w:r>
      <w:r w:rsidRPr="00F436A0">
        <w:rPr>
          <w:color w:val="000000"/>
          <w:sz w:val="28"/>
          <w:szCs w:val="28"/>
        </w:rPr>
        <w:t>новки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Pr="00F436A0">
        <w:rPr>
          <w:color w:val="000000"/>
          <w:sz w:val="28"/>
          <w:szCs w:val="28"/>
        </w:rPr>
        <w:t xml:space="preserve"> 33 год</w:t>
      </w:r>
      <w:r w:rsidR="00CB3F6E" w:rsidRPr="00F436A0">
        <w:rPr>
          <w:color w:val="000000"/>
          <w:sz w:val="28"/>
          <w:szCs w:val="28"/>
        </w:rPr>
        <w:t>а</w:t>
      </w:r>
      <w:r w:rsidRPr="00F436A0">
        <w:rPr>
          <w:color w:val="000000"/>
          <w:sz w:val="28"/>
          <w:szCs w:val="28"/>
        </w:rPr>
        <w:t xml:space="preserve">, </w:t>
      </w:r>
      <w:r w:rsidR="00CB3F6E" w:rsidRPr="00F436A0">
        <w:rPr>
          <w:color w:val="000000"/>
          <w:sz w:val="28"/>
          <w:szCs w:val="28"/>
        </w:rPr>
        <w:t>а</w:t>
      </w:r>
      <w:r w:rsidRPr="00F436A0">
        <w:rPr>
          <w:color w:val="000000"/>
          <w:sz w:val="28"/>
          <w:szCs w:val="28"/>
        </w:rPr>
        <w:t xml:space="preserve"> т</w:t>
      </w:r>
      <w:r w:rsidR="00CB3F6E" w:rsidRPr="00F436A0">
        <w:rPr>
          <w:color w:val="000000"/>
          <w:sz w:val="28"/>
          <w:szCs w:val="28"/>
        </w:rPr>
        <w:t>а</w:t>
      </w:r>
      <w:r w:rsidRPr="00F436A0">
        <w:rPr>
          <w:color w:val="000000"/>
          <w:sz w:val="28"/>
          <w:szCs w:val="28"/>
        </w:rPr>
        <w:t xml:space="preserve">кже, то что у трех родственников </w:t>
      </w:r>
      <w:r w:rsidRPr="00F436A0">
        <w:rPr>
          <w:color w:val="000000"/>
          <w:sz w:val="28"/>
          <w:szCs w:val="28"/>
        </w:rPr>
        <w:lastRenderedPageBreak/>
        <w:t>имелись злок</w:t>
      </w:r>
      <w:r w:rsidR="00CB3F6E" w:rsidRPr="00F436A0">
        <w:rPr>
          <w:color w:val="000000"/>
          <w:sz w:val="28"/>
          <w:szCs w:val="28"/>
        </w:rPr>
        <w:t>а</w:t>
      </w:r>
      <w:r w:rsidRPr="00F436A0">
        <w:rPr>
          <w:color w:val="000000"/>
          <w:sz w:val="28"/>
          <w:szCs w:val="28"/>
        </w:rPr>
        <w:t>чественные новообр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р</w:t>
      </w:r>
      <w:r w:rsidR="00CB3F6E" w:rsidRPr="00F436A0">
        <w:rPr>
          <w:color w:val="000000"/>
          <w:sz w:val="28"/>
          <w:szCs w:val="28"/>
        </w:rPr>
        <w:t>а</w:t>
      </w:r>
      <w:r w:rsidRPr="00F436A0">
        <w:rPr>
          <w:color w:val="000000"/>
          <w:sz w:val="28"/>
          <w:szCs w:val="28"/>
        </w:rPr>
        <w:t>зличных лок</w:t>
      </w:r>
      <w:r w:rsidR="00CB3F6E" w:rsidRPr="00F436A0">
        <w:rPr>
          <w:color w:val="000000"/>
          <w:sz w:val="28"/>
          <w:szCs w:val="28"/>
        </w:rPr>
        <w:t>а</w:t>
      </w:r>
      <w:r w:rsidRPr="00F436A0">
        <w:rPr>
          <w:color w:val="000000"/>
          <w:sz w:val="28"/>
          <w:szCs w:val="28"/>
        </w:rPr>
        <w:t>лиз</w:t>
      </w:r>
      <w:r w:rsidR="00CB3F6E" w:rsidRPr="00F436A0">
        <w:rPr>
          <w:color w:val="000000"/>
          <w:sz w:val="28"/>
          <w:szCs w:val="28"/>
        </w:rPr>
        <w:t>а</w:t>
      </w:r>
      <w:r w:rsidRPr="00F436A0">
        <w:rPr>
          <w:color w:val="000000"/>
          <w:sz w:val="28"/>
          <w:szCs w:val="28"/>
        </w:rPr>
        <w:t>ций, позволяют предположить н</w:t>
      </w:r>
      <w:r w:rsidR="00CB3F6E" w:rsidRPr="00F436A0">
        <w:rPr>
          <w:color w:val="000000"/>
          <w:sz w:val="28"/>
          <w:szCs w:val="28"/>
        </w:rPr>
        <w:t>а</w:t>
      </w:r>
      <w:r w:rsidRPr="00F436A0">
        <w:rPr>
          <w:color w:val="000000"/>
          <w:sz w:val="28"/>
          <w:szCs w:val="28"/>
        </w:rPr>
        <w:t>следственный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(н</w:t>
      </w:r>
      <w:r w:rsidR="00CB3F6E" w:rsidRPr="00F436A0">
        <w:rPr>
          <w:color w:val="000000"/>
          <w:sz w:val="28"/>
          <w:szCs w:val="28"/>
        </w:rPr>
        <w:t>а</w:t>
      </w:r>
      <w:r w:rsidRPr="00F436A0">
        <w:rPr>
          <w:color w:val="000000"/>
          <w:sz w:val="28"/>
          <w:szCs w:val="28"/>
        </w:rPr>
        <w:t>следственный диффузный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xml:space="preserve">).   </w:t>
      </w:r>
    </w:p>
    <w:p w:rsidR="00BE5B7D" w:rsidRPr="00F436A0" w:rsidRDefault="00BF46A5" w:rsidP="00BE5B7D">
      <w:pPr>
        <w:pStyle w:val="a7"/>
        <w:spacing w:before="0" w:beforeAutospacing="0" w:after="0" w:afterAutospacing="0"/>
        <w:ind w:firstLine="851"/>
        <w:jc w:val="both"/>
        <w:rPr>
          <w:color w:val="000000"/>
          <w:sz w:val="28"/>
          <w:szCs w:val="28"/>
        </w:rPr>
      </w:pPr>
      <w:r w:rsidRPr="00F436A0">
        <w:rPr>
          <w:noProof/>
          <w:color w:val="000000"/>
          <w:sz w:val="28"/>
          <w:szCs w:val="28"/>
        </w:rPr>
        <w:drawing>
          <wp:anchor distT="0" distB="0" distL="114300" distR="114300" simplePos="0" relativeHeight="251417088" behindDoc="1" locked="0" layoutInCell="1" allowOverlap="1">
            <wp:simplePos x="0" y="0"/>
            <wp:positionH relativeFrom="margin">
              <wp:posOffset>1561465</wp:posOffset>
            </wp:positionH>
            <wp:positionV relativeFrom="margin">
              <wp:posOffset>815904</wp:posOffset>
            </wp:positionV>
            <wp:extent cx="2764155" cy="1972945"/>
            <wp:effectExtent l="0" t="0" r="0" b="0"/>
            <wp:wrapNone/>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t="2901" b="5005"/>
                    <a:stretch>
                      <a:fillRect/>
                    </a:stretch>
                  </pic:blipFill>
                  <pic:spPr bwMode="auto">
                    <a:xfrm>
                      <a:off x="0" y="0"/>
                      <a:ext cx="2764155" cy="1972945"/>
                    </a:xfrm>
                    <a:prstGeom prst="rect">
                      <a:avLst/>
                    </a:prstGeom>
                    <a:noFill/>
                    <a:ln w="9525">
                      <a:noFill/>
                      <a:miter lim="800000"/>
                      <a:headEnd/>
                      <a:tailEnd/>
                    </a:ln>
                  </pic:spPr>
                </pic:pic>
              </a:graphicData>
            </a:graphic>
          </wp:anchor>
        </w:drawing>
      </w:r>
    </w:p>
    <w:p w:rsidR="00544C27" w:rsidRPr="00F436A0" w:rsidRDefault="00544C27" w:rsidP="002C62ED">
      <w:pPr>
        <w:pStyle w:val="a7"/>
        <w:spacing w:before="0" w:beforeAutospacing="0" w:after="0" w:afterAutospacing="0"/>
        <w:ind w:firstLine="851"/>
        <w:jc w:val="both"/>
        <w:rPr>
          <w:color w:val="000000"/>
          <w:sz w:val="28"/>
          <w:szCs w:val="28"/>
        </w:rPr>
      </w:pPr>
    </w:p>
    <w:p w:rsidR="00C22E91" w:rsidRPr="00F436A0" w:rsidRDefault="00C22E91" w:rsidP="00BF46A5">
      <w:pPr>
        <w:pStyle w:val="a7"/>
        <w:spacing w:before="0" w:beforeAutospacing="0" w:after="0" w:afterAutospacing="0"/>
        <w:jc w:val="both"/>
        <w:rPr>
          <w:color w:val="000000"/>
          <w:sz w:val="28"/>
          <w:szCs w:val="28"/>
        </w:rPr>
      </w:pPr>
    </w:p>
    <w:p w:rsidR="00977FFB" w:rsidRPr="00F436A0" w:rsidRDefault="00412246" w:rsidP="00977FFB">
      <w:pPr>
        <w:pStyle w:val="a7"/>
        <w:spacing w:before="0" w:beforeAutospacing="0" w:after="0" w:afterAutospacing="0"/>
        <w:ind w:firstLine="851"/>
        <w:jc w:val="both"/>
        <w:rPr>
          <w:sz w:val="28"/>
          <w:szCs w:val="28"/>
        </w:rPr>
      </w:pPr>
      <w:r w:rsidRPr="00F436A0">
        <w:rPr>
          <w:sz w:val="28"/>
          <w:szCs w:val="28"/>
        </w:rPr>
        <w:t xml:space="preserve"> С16  С 16  С16 </w:t>
      </w:r>
    </w:p>
    <w:p w:rsidR="00412246" w:rsidRPr="00F436A0" w:rsidRDefault="00412246" w:rsidP="00977FFB">
      <w:pPr>
        <w:pStyle w:val="a7"/>
        <w:spacing w:before="0" w:beforeAutospacing="0" w:after="0" w:afterAutospacing="0"/>
        <w:ind w:firstLine="851"/>
        <w:jc w:val="both"/>
        <w:rPr>
          <w:color w:val="000000"/>
          <w:sz w:val="28"/>
          <w:szCs w:val="28"/>
        </w:rPr>
      </w:pPr>
    </w:p>
    <w:p w:rsidR="00412246" w:rsidRPr="00F436A0" w:rsidRDefault="00EE0106"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С16</w:t>
      </w:r>
      <w:r w:rsidR="00BF46A5" w:rsidRPr="00F436A0">
        <w:rPr>
          <w:rFonts w:ascii="Times New Roman" w:hAnsi="Times New Roman" w:cs="Times New Roman"/>
          <w:sz w:val="28"/>
          <w:szCs w:val="28"/>
        </w:rPr>
        <w:t>!</w:t>
      </w:r>
    </w:p>
    <w:p w:rsidR="00EE0106" w:rsidRPr="00F436A0" w:rsidRDefault="00EE0106" w:rsidP="002C62ED">
      <w:pPr>
        <w:spacing w:after="0" w:line="240" w:lineRule="auto"/>
        <w:ind w:firstLine="851"/>
        <w:rPr>
          <w:rFonts w:ascii="Times New Roman" w:hAnsi="Times New Roman" w:cs="Times New Roman"/>
          <w:sz w:val="28"/>
          <w:szCs w:val="28"/>
        </w:rPr>
      </w:pPr>
    </w:p>
    <w:p w:rsidR="00D32839" w:rsidRPr="00F436A0" w:rsidRDefault="00D32839" w:rsidP="002C62ED">
      <w:pPr>
        <w:spacing w:after="0" w:line="240" w:lineRule="auto"/>
        <w:ind w:firstLine="851"/>
        <w:rPr>
          <w:rFonts w:ascii="Times New Roman" w:hAnsi="Times New Roman" w:cs="Times New Roman"/>
          <w:sz w:val="28"/>
          <w:szCs w:val="28"/>
        </w:rPr>
      </w:pPr>
    </w:p>
    <w:p w:rsidR="00EE0106" w:rsidRPr="00F436A0" w:rsidRDefault="00EE0106"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С50</w:t>
      </w:r>
    </w:p>
    <w:p w:rsidR="00412246" w:rsidRPr="00F436A0" w:rsidRDefault="00412246" w:rsidP="002C62ED">
      <w:pPr>
        <w:pStyle w:val="a7"/>
        <w:tabs>
          <w:tab w:val="left" w:pos="4103"/>
        </w:tabs>
        <w:spacing w:before="0" w:beforeAutospacing="0" w:after="0" w:afterAutospacing="0"/>
        <w:ind w:firstLine="851"/>
        <w:jc w:val="both"/>
        <w:rPr>
          <w:color w:val="000000" w:themeColor="text1"/>
          <w:sz w:val="28"/>
          <w:szCs w:val="28"/>
        </w:rPr>
      </w:pPr>
      <w:r w:rsidRPr="00F436A0">
        <w:rPr>
          <w:color w:val="000000" w:themeColor="text1"/>
          <w:sz w:val="28"/>
          <w:szCs w:val="28"/>
        </w:rPr>
        <w:tab/>
      </w:r>
    </w:p>
    <w:p w:rsidR="00F343E4" w:rsidRPr="00F436A0" w:rsidRDefault="00F343E4" w:rsidP="002C62ED">
      <w:pPr>
        <w:pStyle w:val="a7"/>
        <w:tabs>
          <w:tab w:val="left" w:pos="4103"/>
        </w:tabs>
        <w:spacing w:before="0" w:beforeAutospacing="0" w:after="0" w:afterAutospacing="0"/>
        <w:ind w:firstLine="851"/>
        <w:jc w:val="both"/>
        <w:rPr>
          <w:color w:val="000000" w:themeColor="text1"/>
          <w:sz w:val="28"/>
          <w:szCs w:val="28"/>
        </w:rPr>
      </w:pPr>
    </w:p>
    <w:p w:rsidR="00C22E91" w:rsidRPr="00F436A0" w:rsidRDefault="00EE0106"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3903BD" w:rsidRPr="00F436A0">
        <w:rPr>
          <w:rFonts w:ascii="Times New Roman" w:hAnsi="Times New Roman" w:cs="Times New Roman"/>
          <w:sz w:val="28"/>
          <w:szCs w:val="28"/>
        </w:rPr>
        <w:t>21</w:t>
      </w:r>
      <w:r w:rsidRPr="00F436A0">
        <w:rPr>
          <w:rFonts w:ascii="Times New Roman" w:hAnsi="Times New Roman" w:cs="Times New Roman"/>
          <w:sz w:val="28"/>
          <w:szCs w:val="28"/>
        </w:rPr>
        <w:t xml:space="preserve">. </w:t>
      </w:r>
      <w:r w:rsidR="00036EB0" w:rsidRPr="00F436A0">
        <w:rPr>
          <w:rFonts w:ascii="Times New Roman" w:hAnsi="Times New Roman" w:cs="Times New Roman"/>
          <w:color w:val="000000"/>
          <w:sz w:val="28"/>
          <w:szCs w:val="28"/>
        </w:rPr>
        <w:t>Родословн</w:t>
      </w:r>
      <w:r w:rsidR="00CB3F6E" w:rsidRPr="00F436A0">
        <w:rPr>
          <w:rFonts w:ascii="Times New Roman" w:hAnsi="Times New Roman" w:cs="Times New Roman"/>
          <w:color w:val="000000"/>
          <w:sz w:val="28"/>
          <w:szCs w:val="28"/>
        </w:rPr>
        <w:t>а</w:t>
      </w:r>
      <w:r w:rsidR="00036EB0" w:rsidRPr="00F436A0">
        <w:rPr>
          <w:rFonts w:ascii="Times New Roman" w:hAnsi="Times New Roman" w:cs="Times New Roman"/>
          <w:color w:val="000000"/>
          <w:sz w:val="28"/>
          <w:szCs w:val="28"/>
        </w:rPr>
        <w:t>я проб</w:t>
      </w:r>
      <w:r w:rsidR="00CB3F6E" w:rsidRPr="00F436A0">
        <w:rPr>
          <w:rFonts w:ascii="Times New Roman" w:hAnsi="Times New Roman" w:cs="Times New Roman"/>
          <w:color w:val="000000"/>
          <w:sz w:val="28"/>
          <w:szCs w:val="28"/>
        </w:rPr>
        <w:t>а</w:t>
      </w:r>
      <w:r w:rsidR="00036EB0" w:rsidRPr="00F436A0">
        <w:rPr>
          <w:rFonts w:ascii="Times New Roman" w:hAnsi="Times New Roman" w:cs="Times New Roman"/>
          <w:color w:val="000000"/>
          <w:sz w:val="28"/>
          <w:szCs w:val="28"/>
        </w:rPr>
        <w:t>нд</w:t>
      </w:r>
      <w:r w:rsidR="00CB3F6E" w:rsidRPr="00F436A0">
        <w:rPr>
          <w:rFonts w:ascii="Times New Roman" w:hAnsi="Times New Roman" w:cs="Times New Roman"/>
          <w:color w:val="000000"/>
          <w:sz w:val="28"/>
          <w:szCs w:val="28"/>
        </w:rPr>
        <w:t>а</w:t>
      </w:r>
      <w:r w:rsidR="00036EB0" w:rsidRPr="00F436A0">
        <w:rPr>
          <w:rFonts w:ascii="Times New Roman" w:hAnsi="Times New Roman" w:cs="Times New Roman"/>
          <w:color w:val="000000"/>
          <w:sz w:val="28"/>
          <w:szCs w:val="28"/>
        </w:rPr>
        <w:t xml:space="preserve"> К</w:t>
      </w:r>
      <w:r w:rsidRPr="00F436A0">
        <w:rPr>
          <w:rFonts w:ascii="Times New Roman" w:hAnsi="Times New Roman" w:cs="Times New Roman"/>
          <w:color w:val="000000"/>
          <w:sz w:val="28"/>
          <w:szCs w:val="28"/>
        </w:rPr>
        <w:t>.</w:t>
      </w:r>
    </w:p>
    <w:p w:rsidR="00B31E23" w:rsidRPr="00F436A0" w:rsidRDefault="00B31E23" w:rsidP="002C62ED">
      <w:pPr>
        <w:pStyle w:val="a7"/>
        <w:spacing w:before="0" w:beforeAutospacing="0" w:after="0" w:afterAutospacing="0"/>
        <w:ind w:firstLine="851"/>
        <w:jc w:val="both"/>
        <w:rPr>
          <w:color w:val="000000"/>
          <w:sz w:val="28"/>
          <w:szCs w:val="28"/>
        </w:rPr>
      </w:pPr>
    </w:p>
    <w:p w:rsidR="00A21201"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европейск</w:t>
      </w:r>
      <w:r w:rsidR="00CB3F6E" w:rsidRPr="00F436A0">
        <w:rPr>
          <w:color w:val="000000"/>
          <w:sz w:val="28"/>
          <w:szCs w:val="28"/>
        </w:rPr>
        <w:t>а</w:t>
      </w:r>
      <w:r w:rsidRPr="00F436A0">
        <w:rPr>
          <w:color w:val="000000"/>
          <w:sz w:val="28"/>
          <w:szCs w:val="28"/>
        </w:rPr>
        <w:t>я семья из 19 человек. Проб</w:t>
      </w:r>
      <w:r w:rsidR="00CB3F6E" w:rsidRPr="00F436A0">
        <w:rPr>
          <w:color w:val="000000"/>
          <w:sz w:val="28"/>
          <w:szCs w:val="28"/>
        </w:rPr>
        <w:t>а</w:t>
      </w:r>
      <w:r w:rsidRPr="00F436A0">
        <w:rPr>
          <w:color w:val="000000"/>
          <w:sz w:val="28"/>
          <w:szCs w:val="28"/>
        </w:rPr>
        <w:t xml:space="preserve">ндом является </w:t>
      </w:r>
      <w:r w:rsidR="00A21201" w:rsidRPr="00F436A0">
        <w:rPr>
          <w:color w:val="000000"/>
          <w:sz w:val="28"/>
          <w:szCs w:val="28"/>
          <w:lang w:val="kk-KZ"/>
        </w:rPr>
        <w:t>мужчин</w:t>
      </w:r>
      <w:r w:rsidR="00CB3F6E" w:rsidRPr="00F436A0">
        <w:rPr>
          <w:color w:val="000000"/>
          <w:sz w:val="28"/>
          <w:szCs w:val="28"/>
          <w:lang w:val="kk-KZ"/>
        </w:rPr>
        <w:t>а</w:t>
      </w:r>
      <w:r w:rsidR="00A21201" w:rsidRPr="00F436A0">
        <w:rPr>
          <w:color w:val="000000"/>
          <w:sz w:val="28"/>
          <w:szCs w:val="28"/>
          <w:lang w:val="kk-KZ"/>
        </w:rPr>
        <w:t xml:space="preserve"> 10.01.1948 г.р. (н</w:t>
      </w:r>
      <w:r w:rsidR="00CB3F6E" w:rsidRPr="00F436A0">
        <w:rPr>
          <w:color w:val="000000"/>
          <w:sz w:val="28"/>
          <w:szCs w:val="28"/>
          <w:lang w:val="kk-KZ"/>
        </w:rPr>
        <w:t>а</w:t>
      </w:r>
      <w:r w:rsidR="00A21201" w:rsidRPr="00F436A0">
        <w:rPr>
          <w:color w:val="000000"/>
          <w:sz w:val="28"/>
          <w:szCs w:val="28"/>
          <w:lang w:val="kk-KZ"/>
        </w:rPr>
        <w:t xml:space="preserve"> момент обследов</w:t>
      </w:r>
      <w:r w:rsidR="00CB3F6E" w:rsidRPr="00F436A0">
        <w:rPr>
          <w:color w:val="000000"/>
          <w:sz w:val="28"/>
          <w:szCs w:val="28"/>
          <w:lang w:val="kk-KZ"/>
        </w:rPr>
        <w:t>а</w:t>
      </w:r>
      <w:r w:rsidR="00A21201" w:rsidRPr="00F436A0">
        <w:rPr>
          <w:color w:val="000000"/>
          <w:sz w:val="28"/>
          <w:szCs w:val="28"/>
          <w:lang w:val="kk-KZ"/>
        </w:rPr>
        <w:t>ния 70</w:t>
      </w:r>
      <w:r w:rsidRPr="00F436A0">
        <w:rPr>
          <w:color w:val="000000"/>
          <w:sz w:val="28"/>
          <w:szCs w:val="28"/>
          <w:lang w:val="kk-KZ"/>
        </w:rPr>
        <w:t xml:space="preserve"> лет).</w:t>
      </w:r>
      <w:r w:rsidR="00A21201" w:rsidRPr="00F436A0">
        <w:rPr>
          <w:color w:val="000000"/>
          <w:sz w:val="28"/>
          <w:szCs w:val="28"/>
        </w:rPr>
        <w:t>Обследов</w:t>
      </w:r>
      <w:r w:rsidR="00CB3F6E" w:rsidRPr="00F436A0">
        <w:rPr>
          <w:color w:val="000000"/>
          <w:sz w:val="28"/>
          <w:szCs w:val="28"/>
        </w:rPr>
        <w:t>а</w:t>
      </w:r>
      <w:r w:rsidR="00A21201" w:rsidRPr="00F436A0">
        <w:rPr>
          <w:color w:val="000000"/>
          <w:sz w:val="28"/>
          <w:szCs w:val="28"/>
        </w:rPr>
        <w:t>ние проведено н</w:t>
      </w:r>
      <w:r w:rsidR="00CB3F6E" w:rsidRPr="00F436A0">
        <w:rPr>
          <w:color w:val="000000"/>
          <w:sz w:val="28"/>
          <w:szCs w:val="28"/>
        </w:rPr>
        <w:t>а</w:t>
      </w:r>
      <w:r w:rsidR="00A21201" w:rsidRPr="00F436A0">
        <w:rPr>
          <w:color w:val="000000"/>
          <w:sz w:val="28"/>
          <w:szCs w:val="28"/>
        </w:rPr>
        <w:t xml:space="preserve"> основе принцип</w:t>
      </w:r>
      <w:r w:rsidR="00CB3F6E" w:rsidRPr="00F436A0">
        <w:rPr>
          <w:color w:val="000000"/>
          <w:sz w:val="28"/>
          <w:szCs w:val="28"/>
        </w:rPr>
        <w:t>а</w:t>
      </w:r>
      <w:r w:rsidR="00A21201" w:rsidRPr="00F436A0">
        <w:rPr>
          <w:color w:val="000000"/>
          <w:sz w:val="28"/>
          <w:szCs w:val="28"/>
        </w:rPr>
        <w:t xml:space="preserve"> информиров</w:t>
      </w:r>
      <w:r w:rsidR="00CB3F6E" w:rsidRPr="00F436A0">
        <w:rPr>
          <w:color w:val="000000"/>
          <w:sz w:val="28"/>
          <w:szCs w:val="28"/>
        </w:rPr>
        <w:t>а</w:t>
      </w:r>
      <w:r w:rsidR="00A21201" w:rsidRPr="00F436A0">
        <w:rPr>
          <w:color w:val="000000"/>
          <w:sz w:val="28"/>
          <w:szCs w:val="28"/>
        </w:rPr>
        <w:t>нного согл</w:t>
      </w:r>
      <w:r w:rsidR="00CB3F6E" w:rsidRPr="00F436A0">
        <w:rPr>
          <w:color w:val="000000"/>
          <w:sz w:val="28"/>
          <w:szCs w:val="28"/>
        </w:rPr>
        <w:t>а</w:t>
      </w:r>
      <w:r w:rsidR="00A21201" w:rsidRPr="00F436A0">
        <w:rPr>
          <w:color w:val="000000"/>
          <w:sz w:val="28"/>
          <w:szCs w:val="28"/>
        </w:rPr>
        <w:t xml:space="preserve">сия и под контролем </w:t>
      </w:r>
      <w:r w:rsidR="00A21201" w:rsidRPr="00F436A0">
        <w:rPr>
          <w:sz w:val="28"/>
          <w:szCs w:val="28"/>
        </w:rPr>
        <w:t>Лок</w:t>
      </w:r>
      <w:r w:rsidR="00CB3F6E" w:rsidRPr="00F436A0">
        <w:rPr>
          <w:sz w:val="28"/>
          <w:szCs w:val="28"/>
        </w:rPr>
        <w:t>а</w:t>
      </w:r>
      <w:r w:rsidR="00A21201" w:rsidRPr="00F436A0">
        <w:rPr>
          <w:sz w:val="28"/>
          <w:szCs w:val="28"/>
        </w:rPr>
        <w:t>льного Биоэтического комитет</w:t>
      </w:r>
      <w:r w:rsidR="00CB3F6E" w:rsidRPr="00F436A0">
        <w:rPr>
          <w:sz w:val="28"/>
          <w:szCs w:val="28"/>
        </w:rPr>
        <w:t>аА</w:t>
      </w:r>
      <w:r w:rsidR="00A21201" w:rsidRPr="00F436A0">
        <w:rPr>
          <w:sz w:val="28"/>
          <w:szCs w:val="28"/>
        </w:rPr>
        <w:t xml:space="preserve">О «Медицинский университет </w:t>
      </w:r>
      <w:r w:rsidR="00CB3F6E" w:rsidRPr="00F436A0">
        <w:rPr>
          <w:sz w:val="28"/>
          <w:szCs w:val="28"/>
        </w:rPr>
        <w:t>А</w:t>
      </w:r>
      <w:r w:rsidR="00A21201" w:rsidRPr="00F436A0">
        <w:rPr>
          <w:sz w:val="28"/>
          <w:szCs w:val="28"/>
        </w:rPr>
        <w:t>ст</w:t>
      </w:r>
      <w:r w:rsidR="00CB3F6E" w:rsidRPr="00F436A0">
        <w:rPr>
          <w:sz w:val="28"/>
          <w:szCs w:val="28"/>
        </w:rPr>
        <w:t>а</w:t>
      </w:r>
      <w:r w:rsidR="00A21201" w:rsidRPr="00F436A0">
        <w:rPr>
          <w:sz w:val="28"/>
          <w:szCs w:val="28"/>
        </w:rPr>
        <w:t>н</w:t>
      </w:r>
      <w:r w:rsidR="00CB3F6E" w:rsidRPr="00F436A0">
        <w:rPr>
          <w:sz w:val="28"/>
          <w:szCs w:val="28"/>
        </w:rPr>
        <w:t>а</w:t>
      </w:r>
      <w:r w:rsidR="00A21201" w:rsidRPr="00F436A0">
        <w:rPr>
          <w:sz w:val="28"/>
          <w:szCs w:val="28"/>
        </w:rPr>
        <w:t>».</w:t>
      </w:r>
    </w:p>
    <w:p w:rsidR="00EE0106" w:rsidRPr="00F436A0" w:rsidRDefault="00A21201" w:rsidP="00950F86">
      <w:pPr>
        <w:tabs>
          <w:tab w:val="left" w:pos="142"/>
        </w:tabs>
        <w:spacing w:after="0" w:line="240" w:lineRule="auto"/>
        <w:ind w:right="-1" w:firstLine="851"/>
        <w:jc w:val="both"/>
        <w:rPr>
          <w:rFonts w:ascii="Times New Roman" w:hAnsi="Times New Roman" w:cs="Times New Roman"/>
          <w:color w:val="000000"/>
          <w:sz w:val="28"/>
          <w:szCs w:val="28"/>
        </w:rPr>
      </w:pPr>
      <w:r w:rsidRPr="00F436A0">
        <w:rPr>
          <w:rFonts w:ascii="Times New Roman" w:hAnsi="Times New Roman" w:cs="Times New Roman"/>
          <w:color w:val="000000"/>
          <w:sz w:val="28"/>
          <w:szCs w:val="28"/>
        </w:rPr>
        <w:t>Со слов больного</w:t>
      </w:r>
      <w:r w:rsidR="00EE0106" w:rsidRPr="00F436A0">
        <w:rPr>
          <w:rFonts w:ascii="Times New Roman" w:hAnsi="Times New Roman" w:cs="Times New Roman"/>
          <w:color w:val="000000"/>
          <w:sz w:val="28"/>
          <w:szCs w:val="28"/>
        </w:rPr>
        <w:t xml:space="preserve"> и по д</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нным меддокумент</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циин</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онкоучете с 05.05.2017г поповоду 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 xml:space="preserve"> предст</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тельной железы T2NxMo St II. Состояние после опер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ции (чрезпузырной</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деномэктомии 13.04.17г.), ДЛТ, в процесс</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 xml:space="preserve"> гормонотер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пии. Диспептические явления беспокоят в течении 20 лет. В связи с ухудшением состояния обследов</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 xml:space="preserve">лся </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мбул</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торно, проведено ФГДС, гистологический верифициров</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н 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к желудк</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w:t>
      </w:r>
      <w:r w:rsidR="0019793F" w:rsidRPr="00F436A0">
        <w:rPr>
          <w:rFonts w:ascii="Times New Roman" w:hAnsi="Times New Roman" w:cs="Times New Roman"/>
          <w:color w:val="000000"/>
          <w:sz w:val="28"/>
          <w:szCs w:val="28"/>
        </w:rPr>
        <w:t>Гистологическое з</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ключение от 23.02.18: №1. умеренно-дифференциров</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нн</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 xml:space="preserve">я </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денок</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рцином</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 xml:space="preserve"> желудк</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 xml:space="preserve"> (GII), №2 гиперпл</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стический полип; злок</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чественного рост</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 xml:space="preserve"> не выявлено.</w:t>
      </w:r>
      <w:r w:rsidR="00EE0106" w:rsidRPr="00F436A0">
        <w:rPr>
          <w:rFonts w:ascii="Times New Roman" w:hAnsi="Times New Roman" w:cs="Times New Roman"/>
          <w:color w:val="000000"/>
          <w:sz w:val="28"/>
          <w:szCs w:val="28"/>
        </w:rPr>
        <w:t>Н</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пр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влен в онкоцентр, дообследов</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н. Консультиров</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н з</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м.гл.вр. Ор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збековым Б.С., рекомендов</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но опер</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тивное лечение, госпит</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лизиров</w:t>
      </w:r>
      <w:r w:rsidR="00CB3F6E" w:rsidRPr="00F436A0">
        <w:rPr>
          <w:rFonts w:ascii="Times New Roman" w:hAnsi="Times New Roman" w:cs="Times New Roman"/>
          <w:color w:val="000000"/>
          <w:sz w:val="28"/>
          <w:szCs w:val="28"/>
        </w:rPr>
        <w:t>а</w:t>
      </w:r>
      <w:r w:rsidR="0019793F" w:rsidRPr="00F436A0">
        <w:rPr>
          <w:rFonts w:ascii="Times New Roman" w:hAnsi="Times New Roman" w:cs="Times New Roman"/>
          <w:color w:val="000000"/>
          <w:sz w:val="28"/>
          <w:szCs w:val="28"/>
        </w:rPr>
        <w:t xml:space="preserve">н в хирургическое отделение </w:t>
      </w:r>
      <w:r w:rsidR="00EE0106" w:rsidRPr="00F436A0">
        <w:rPr>
          <w:rFonts w:ascii="Times New Roman" w:hAnsi="Times New Roman" w:cs="Times New Roman"/>
          <w:color w:val="000000"/>
          <w:sz w:val="28"/>
          <w:szCs w:val="28"/>
        </w:rPr>
        <w:t>№2. До госпит</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лиз</w:t>
      </w:r>
      <w:r w:rsidR="00CB3F6E" w:rsidRPr="00F436A0">
        <w:rPr>
          <w:rFonts w:ascii="Times New Roman" w:hAnsi="Times New Roman" w:cs="Times New Roman"/>
          <w:color w:val="000000"/>
          <w:sz w:val="28"/>
          <w:szCs w:val="28"/>
        </w:rPr>
        <w:t>а</w:t>
      </w:r>
      <w:r w:rsidR="00EE0106" w:rsidRPr="00F436A0">
        <w:rPr>
          <w:rFonts w:ascii="Times New Roman" w:hAnsi="Times New Roman" w:cs="Times New Roman"/>
          <w:color w:val="000000"/>
          <w:sz w:val="28"/>
          <w:szCs w:val="28"/>
        </w:rPr>
        <w:t>ции МДГ не проводилось.</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Опер</w:t>
      </w:r>
      <w:r w:rsidR="00CB3F6E" w:rsidRPr="00F436A0">
        <w:rPr>
          <w:color w:val="000000"/>
          <w:sz w:val="28"/>
          <w:szCs w:val="28"/>
        </w:rPr>
        <w:t>а</w:t>
      </w:r>
      <w:r w:rsidRPr="00F436A0">
        <w:rPr>
          <w:color w:val="000000"/>
          <w:sz w:val="28"/>
          <w:szCs w:val="28"/>
        </w:rPr>
        <w:t xml:space="preserve">ции в 1983г - </w:t>
      </w:r>
      <w:r w:rsidR="00CB3F6E" w:rsidRPr="00F436A0">
        <w:rPr>
          <w:color w:val="000000"/>
          <w:sz w:val="28"/>
          <w:szCs w:val="28"/>
        </w:rPr>
        <w:t>а</w:t>
      </w:r>
      <w:r w:rsidRPr="00F436A0">
        <w:rPr>
          <w:color w:val="000000"/>
          <w:sz w:val="28"/>
          <w:szCs w:val="28"/>
        </w:rPr>
        <w:t>ппендэктомия, 2015г- геморроидэктомия, 2016г эндопротезиров</w:t>
      </w:r>
      <w:r w:rsidR="00CB3F6E" w:rsidRPr="00F436A0">
        <w:rPr>
          <w:color w:val="000000"/>
          <w:sz w:val="28"/>
          <w:szCs w:val="28"/>
        </w:rPr>
        <w:t>а</w:t>
      </w:r>
      <w:r w:rsidRPr="00F436A0">
        <w:rPr>
          <w:color w:val="000000"/>
          <w:sz w:val="28"/>
          <w:szCs w:val="28"/>
        </w:rPr>
        <w:t>ние левого коленного суст</w:t>
      </w:r>
      <w:r w:rsidR="00CB3F6E" w:rsidRPr="00F436A0">
        <w:rPr>
          <w:color w:val="000000"/>
          <w:sz w:val="28"/>
          <w:szCs w:val="28"/>
        </w:rPr>
        <w:t>а</w:t>
      </w:r>
      <w:r w:rsidRPr="00F436A0">
        <w:rPr>
          <w:color w:val="000000"/>
          <w:sz w:val="28"/>
          <w:szCs w:val="28"/>
        </w:rPr>
        <w:t>в</w:t>
      </w:r>
      <w:r w:rsidR="00CB3F6E" w:rsidRPr="00F436A0">
        <w:rPr>
          <w:color w:val="000000"/>
          <w:sz w:val="28"/>
          <w:szCs w:val="28"/>
        </w:rPr>
        <w:t>а</w:t>
      </w:r>
      <w:r w:rsidRPr="00F436A0">
        <w:rPr>
          <w:color w:val="000000"/>
          <w:sz w:val="28"/>
          <w:szCs w:val="28"/>
        </w:rPr>
        <w:t>, 13.04.17г- чрезпузырн</w:t>
      </w:r>
      <w:r w:rsidR="00CB3F6E" w:rsidRPr="00F436A0">
        <w:rPr>
          <w:color w:val="000000"/>
          <w:sz w:val="28"/>
          <w:szCs w:val="28"/>
        </w:rPr>
        <w:t>а</w:t>
      </w:r>
      <w:r w:rsidRPr="00F436A0">
        <w:rPr>
          <w:color w:val="000000"/>
          <w:sz w:val="28"/>
          <w:szCs w:val="28"/>
        </w:rPr>
        <w:t>я</w:t>
      </w:r>
      <w:r w:rsidR="00CB3F6E" w:rsidRPr="00F436A0">
        <w:rPr>
          <w:color w:val="000000"/>
          <w:sz w:val="28"/>
          <w:szCs w:val="28"/>
        </w:rPr>
        <w:t>а</w:t>
      </w:r>
      <w:r w:rsidRPr="00F436A0">
        <w:rPr>
          <w:color w:val="000000"/>
          <w:sz w:val="28"/>
          <w:szCs w:val="28"/>
        </w:rPr>
        <w:t xml:space="preserve">деномэктомия. </w:t>
      </w:r>
      <w:r w:rsidR="00CB3F6E" w:rsidRPr="00F436A0">
        <w:rPr>
          <w:color w:val="000000"/>
          <w:sz w:val="28"/>
          <w:szCs w:val="28"/>
        </w:rPr>
        <w:t>А</w:t>
      </w:r>
      <w:r w:rsidRPr="00F436A0">
        <w:rPr>
          <w:color w:val="000000"/>
          <w:sz w:val="28"/>
          <w:szCs w:val="28"/>
        </w:rPr>
        <w:t xml:space="preserve">ллергологический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 не отягощен. Туберкулез отриц</w:t>
      </w:r>
      <w:r w:rsidR="00CB3F6E" w:rsidRPr="00F436A0">
        <w:rPr>
          <w:color w:val="000000"/>
          <w:sz w:val="28"/>
          <w:szCs w:val="28"/>
        </w:rPr>
        <w:t>а</w:t>
      </w:r>
      <w:r w:rsidRPr="00F436A0">
        <w:rPr>
          <w:color w:val="000000"/>
          <w:sz w:val="28"/>
          <w:szCs w:val="28"/>
        </w:rPr>
        <w:t>ет. Венерические болезни отриц</w:t>
      </w:r>
      <w:r w:rsidR="00CB3F6E" w:rsidRPr="00F436A0">
        <w:rPr>
          <w:color w:val="000000"/>
          <w:sz w:val="28"/>
          <w:szCs w:val="28"/>
        </w:rPr>
        <w:t>а</w:t>
      </w:r>
      <w:r w:rsidRPr="00F436A0">
        <w:rPr>
          <w:color w:val="000000"/>
          <w:sz w:val="28"/>
          <w:szCs w:val="28"/>
        </w:rPr>
        <w:t>ет. Н</w:t>
      </w:r>
      <w:r w:rsidR="00CB3F6E" w:rsidRPr="00F436A0">
        <w:rPr>
          <w:color w:val="000000"/>
          <w:sz w:val="28"/>
          <w:szCs w:val="28"/>
        </w:rPr>
        <w:t>а</w:t>
      </w:r>
      <w:r w:rsidRPr="00F436A0">
        <w:rPr>
          <w:color w:val="000000"/>
          <w:sz w:val="28"/>
          <w:szCs w:val="28"/>
        </w:rPr>
        <w:t>следственность отец, сестр</w:t>
      </w:r>
      <w:r w:rsidR="00CB3F6E" w:rsidRPr="00F436A0">
        <w:rPr>
          <w:color w:val="000000"/>
          <w:sz w:val="28"/>
          <w:szCs w:val="28"/>
        </w:rPr>
        <w:t>а</w:t>
      </w:r>
      <w:r w:rsidRPr="00F436A0">
        <w:rPr>
          <w:color w:val="000000"/>
          <w:sz w:val="28"/>
          <w:szCs w:val="28"/>
        </w:rPr>
        <w:t xml:space="preserve"> и бр</w:t>
      </w:r>
      <w:r w:rsidR="00CB3F6E" w:rsidRPr="00F436A0">
        <w:rPr>
          <w:color w:val="000000"/>
          <w:sz w:val="28"/>
          <w:szCs w:val="28"/>
        </w:rPr>
        <w:t>а</w:t>
      </w:r>
      <w:r w:rsidRPr="00F436A0">
        <w:rPr>
          <w:color w:val="000000"/>
          <w:sz w:val="28"/>
          <w:szCs w:val="28"/>
        </w:rPr>
        <w:t>т отц</w:t>
      </w:r>
      <w:r w:rsidR="00CB3F6E" w:rsidRPr="00F436A0">
        <w:rPr>
          <w:color w:val="000000"/>
          <w:sz w:val="28"/>
          <w:szCs w:val="28"/>
        </w:rPr>
        <w:t>а</w:t>
      </w:r>
      <w:r w:rsidRPr="00F436A0">
        <w:rPr>
          <w:color w:val="000000"/>
          <w:sz w:val="28"/>
          <w:szCs w:val="28"/>
        </w:rPr>
        <w:t>умрли от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у дочери р</w:t>
      </w:r>
      <w:r w:rsidR="00CB3F6E" w:rsidRPr="00F436A0">
        <w:rPr>
          <w:color w:val="000000"/>
          <w:sz w:val="28"/>
          <w:szCs w:val="28"/>
        </w:rPr>
        <w:t>а</w:t>
      </w:r>
      <w:r w:rsidRPr="00F436A0">
        <w:rPr>
          <w:color w:val="000000"/>
          <w:sz w:val="28"/>
          <w:szCs w:val="28"/>
        </w:rPr>
        <w:t>к молочной железы. Н</w:t>
      </w:r>
      <w:r w:rsidR="00CB3F6E" w:rsidRPr="00F436A0">
        <w:rPr>
          <w:color w:val="000000"/>
          <w:sz w:val="28"/>
          <w:szCs w:val="28"/>
        </w:rPr>
        <w:t>а</w:t>
      </w:r>
      <w:r w:rsidRPr="00F436A0">
        <w:rPr>
          <w:color w:val="000000"/>
          <w:sz w:val="28"/>
          <w:szCs w:val="28"/>
        </w:rPr>
        <w:t xml:space="preserve"> "Д" учете у специ</w:t>
      </w:r>
      <w:r w:rsidR="00CB3F6E" w:rsidRPr="00F436A0">
        <w:rPr>
          <w:color w:val="000000"/>
          <w:sz w:val="28"/>
          <w:szCs w:val="28"/>
        </w:rPr>
        <w:t>а</w:t>
      </w:r>
      <w:r w:rsidRPr="00F436A0">
        <w:rPr>
          <w:color w:val="000000"/>
          <w:sz w:val="28"/>
          <w:szCs w:val="28"/>
        </w:rPr>
        <w:t>листов у к</w:t>
      </w:r>
      <w:r w:rsidR="00CB3F6E" w:rsidRPr="00F436A0">
        <w:rPr>
          <w:color w:val="000000"/>
          <w:sz w:val="28"/>
          <w:szCs w:val="28"/>
        </w:rPr>
        <w:t>а</w:t>
      </w:r>
      <w:r w:rsidRPr="00F436A0">
        <w:rPr>
          <w:color w:val="000000"/>
          <w:sz w:val="28"/>
          <w:szCs w:val="28"/>
        </w:rPr>
        <w:t>рдиолог</w:t>
      </w:r>
      <w:r w:rsidR="00CB3F6E" w:rsidRPr="00F436A0">
        <w:rPr>
          <w:color w:val="000000"/>
          <w:sz w:val="28"/>
          <w:szCs w:val="28"/>
        </w:rPr>
        <w:t>а</w:t>
      </w:r>
      <w:r w:rsidRPr="00F436A0">
        <w:rPr>
          <w:color w:val="000000"/>
          <w:sz w:val="28"/>
          <w:szCs w:val="28"/>
        </w:rPr>
        <w:t>, тер</w:t>
      </w:r>
      <w:r w:rsidR="00CB3F6E" w:rsidRPr="00F436A0">
        <w:rPr>
          <w:color w:val="000000"/>
          <w:sz w:val="28"/>
          <w:szCs w:val="28"/>
        </w:rPr>
        <w:t>а</w:t>
      </w:r>
      <w:r w:rsidRPr="00F436A0">
        <w:rPr>
          <w:color w:val="000000"/>
          <w:sz w:val="28"/>
          <w:szCs w:val="28"/>
        </w:rPr>
        <w:t>певт</w:t>
      </w:r>
      <w:r w:rsidR="00CB3F6E" w:rsidRPr="00F436A0">
        <w:rPr>
          <w:color w:val="000000"/>
          <w:sz w:val="28"/>
          <w:szCs w:val="28"/>
        </w:rPr>
        <w:t>а</w:t>
      </w:r>
      <w:r w:rsidRPr="00F436A0">
        <w:rPr>
          <w:color w:val="000000"/>
          <w:sz w:val="28"/>
          <w:szCs w:val="28"/>
        </w:rPr>
        <w:t xml:space="preserve">: </w:t>
      </w:r>
      <w:r w:rsidR="00CB3F6E" w:rsidRPr="00F436A0">
        <w:rPr>
          <w:color w:val="000000"/>
          <w:sz w:val="28"/>
          <w:szCs w:val="28"/>
        </w:rPr>
        <w:t>А</w:t>
      </w:r>
      <w:r w:rsidRPr="00F436A0">
        <w:rPr>
          <w:color w:val="000000"/>
          <w:sz w:val="28"/>
          <w:szCs w:val="28"/>
        </w:rPr>
        <w:t>ртери</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гипертензия IIIст, риск IV. ХСН I ФК (NYH</w:t>
      </w:r>
      <w:r w:rsidR="00CB3F6E" w:rsidRPr="00F436A0">
        <w:rPr>
          <w:color w:val="000000"/>
          <w:sz w:val="28"/>
          <w:szCs w:val="28"/>
        </w:rPr>
        <w:t>А</w:t>
      </w:r>
      <w:r w:rsidRPr="00F436A0">
        <w:rPr>
          <w:color w:val="000000"/>
          <w:sz w:val="28"/>
          <w:szCs w:val="28"/>
        </w:rPr>
        <w:t>). Гемотр</w:t>
      </w:r>
      <w:r w:rsidR="00CB3F6E" w:rsidRPr="00F436A0">
        <w:rPr>
          <w:color w:val="000000"/>
          <w:sz w:val="28"/>
          <w:szCs w:val="28"/>
        </w:rPr>
        <w:t>а</w:t>
      </w:r>
      <w:r w:rsidRPr="00F436A0">
        <w:rPr>
          <w:color w:val="000000"/>
          <w:sz w:val="28"/>
          <w:szCs w:val="28"/>
        </w:rPr>
        <w:t>нсфузия не было.</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ФГДС от 2</w:t>
      </w:r>
      <w:r w:rsidR="0019793F" w:rsidRPr="00F436A0">
        <w:rPr>
          <w:color w:val="000000"/>
          <w:sz w:val="28"/>
          <w:szCs w:val="28"/>
        </w:rPr>
        <w:t>1.02.18г.: Неэрозивный рефлюкс-</w:t>
      </w:r>
      <w:r w:rsidRPr="00F436A0">
        <w:rPr>
          <w:color w:val="000000"/>
          <w:sz w:val="28"/>
          <w:szCs w:val="28"/>
        </w:rPr>
        <w:t>эзоф</w:t>
      </w:r>
      <w:r w:rsidR="00CB3F6E" w:rsidRPr="00F436A0">
        <w:rPr>
          <w:color w:val="000000"/>
          <w:sz w:val="28"/>
          <w:szCs w:val="28"/>
        </w:rPr>
        <w:t>а</w:t>
      </w:r>
      <w:r w:rsidRPr="00F436A0">
        <w:rPr>
          <w:color w:val="000000"/>
          <w:sz w:val="28"/>
          <w:szCs w:val="28"/>
        </w:rPr>
        <w:t>гит. С-г тел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xml:space="preserve">? </w:t>
      </w:r>
      <w:r w:rsidR="00CB3F6E" w:rsidRPr="00F436A0">
        <w:rPr>
          <w:color w:val="000000"/>
          <w:sz w:val="28"/>
          <w:szCs w:val="28"/>
        </w:rPr>
        <w:t>А</w:t>
      </w:r>
      <w:r w:rsidRPr="00F436A0">
        <w:rPr>
          <w:color w:val="000000"/>
          <w:sz w:val="28"/>
          <w:szCs w:val="28"/>
        </w:rPr>
        <w:t>трофическ</w:t>
      </w:r>
      <w:r w:rsidR="00CB3F6E" w:rsidRPr="00F436A0">
        <w:rPr>
          <w:color w:val="000000"/>
          <w:sz w:val="28"/>
          <w:szCs w:val="28"/>
        </w:rPr>
        <w:t>а</w:t>
      </w:r>
      <w:r w:rsidRPr="00F436A0">
        <w:rPr>
          <w:color w:val="000000"/>
          <w:sz w:val="28"/>
          <w:szCs w:val="28"/>
        </w:rPr>
        <w:t>я г</w:t>
      </w:r>
      <w:r w:rsidR="00CB3F6E" w:rsidRPr="00F436A0">
        <w:rPr>
          <w:color w:val="000000"/>
          <w:sz w:val="28"/>
          <w:szCs w:val="28"/>
        </w:rPr>
        <w:t>а</w:t>
      </w:r>
      <w:r w:rsidRPr="00F436A0">
        <w:rPr>
          <w:color w:val="000000"/>
          <w:sz w:val="28"/>
          <w:szCs w:val="28"/>
        </w:rPr>
        <w:t>строп</w:t>
      </w:r>
      <w:r w:rsidR="00CB3F6E" w:rsidRPr="00F436A0">
        <w:rPr>
          <w:color w:val="000000"/>
          <w:sz w:val="28"/>
          <w:szCs w:val="28"/>
        </w:rPr>
        <w:t>а</w:t>
      </w:r>
      <w:r w:rsidRPr="00F436A0">
        <w:rPr>
          <w:color w:val="000000"/>
          <w:sz w:val="28"/>
          <w:szCs w:val="28"/>
        </w:rPr>
        <w:t>тия. Полипоз выходного отдел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Гистологическое з</w:t>
      </w:r>
      <w:r w:rsidR="00CB3F6E" w:rsidRPr="00F436A0">
        <w:rPr>
          <w:color w:val="000000"/>
          <w:sz w:val="28"/>
          <w:szCs w:val="28"/>
        </w:rPr>
        <w:t>а</w:t>
      </w:r>
      <w:r w:rsidRPr="00F436A0">
        <w:rPr>
          <w:color w:val="000000"/>
          <w:sz w:val="28"/>
          <w:szCs w:val="28"/>
        </w:rPr>
        <w:t>ключение от 23.02.18: №1. умеренно-дифференциров</w:t>
      </w:r>
      <w:r w:rsidR="00CB3F6E" w:rsidRPr="00F436A0">
        <w:rPr>
          <w:color w:val="000000"/>
          <w:sz w:val="28"/>
          <w:szCs w:val="28"/>
        </w:rPr>
        <w:t>а</w:t>
      </w:r>
      <w:r w:rsidRPr="00F436A0">
        <w:rPr>
          <w:color w:val="000000"/>
          <w:sz w:val="28"/>
          <w:szCs w:val="28"/>
        </w:rPr>
        <w:t>нн</w:t>
      </w:r>
      <w:r w:rsidR="00CB3F6E" w:rsidRPr="00F436A0">
        <w:rPr>
          <w:color w:val="000000"/>
          <w:sz w:val="28"/>
          <w:szCs w:val="28"/>
        </w:rPr>
        <w:t>а</w:t>
      </w:r>
      <w:r w:rsidRPr="00F436A0">
        <w:rPr>
          <w:color w:val="000000"/>
          <w:sz w:val="28"/>
          <w:szCs w:val="28"/>
        </w:rPr>
        <w:t xml:space="preserve">я </w:t>
      </w:r>
      <w:r w:rsidR="00CB3F6E" w:rsidRPr="00F436A0">
        <w:rPr>
          <w:color w:val="000000"/>
          <w:sz w:val="28"/>
          <w:szCs w:val="28"/>
        </w:rPr>
        <w:t>а</w:t>
      </w:r>
      <w:r w:rsidRPr="00F436A0">
        <w:rPr>
          <w:color w:val="000000"/>
          <w:sz w:val="28"/>
          <w:szCs w:val="28"/>
        </w:rPr>
        <w:t>денок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xml:space="preserve"> (GII), №2 гиперпл</w:t>
      </w:r>
      <w:r w:rsidR="00CB3F6E" w:rsidRPr="00F436A0">
        <w:rPr>
          <w:color w:val="000000"/>
          <w:sz w:val="28"/>
          <w:szCs w:val="28"/>
        </w:rPr>
        <w:t>а</w:t>
      </w:r>
      <w:r w:rsidRPr="00F436A0">
        <w:rPr>
          <w:color w:val="000000"/>
          <w:sz w:val="28"/>
          <w:szCs w:val="28"/>
        </w:rPr>
        <w:t>стический полип; злок</w:t>
      </w:r>
      <w:r w:rsidR="00CB3F6E" w:rsidRPr="00F436A0">
        <w:rPr>
          <w:color w:val="000000"/>
          <w:sz w:val="28"/>
          <w:szCs w:val="28"/>
        </w:rPr>
        <w:t>а</w:t>
      </w:r>
      <w:r w:rsidRPr="00F436A0">
        <w:rPr>
          <w:color w:val="000000"/>
          <w:sz w:val="28"/>
          <w:szCs w:val="28"/>
        </w:rPr>
        <w:t>чественного рост</w:t>
      </w:r>
      <w:r w:rsidR="00CB3F6E" w:rsidRPr="00F436A0">
        <w:rPr>
          <w:color w:val="000000"/>
          <w:sz w:val="28"/>
          <w:szCs w:val="28"/>
        </w:rPr>
        <w:t>а</w:t>
      </w:r>
      <w:r w:rsidRPr="00F436A0">
        <w:rPr>
          <w:color w:val="000000"/>
          <w:sz w:val="28"/>
          <w:szCs w:val="28"/>
        </w:rPr>
        <w:t xml:space="preserve"> не выявлено. </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lastRenderedPageBreak/>
        <w:t>Р-скопия пищевод</w:t>
      </w:r>
      <w:r w:rsidR="00CB3F6E" w:rsidRPr="00F436A0">
        <w:rPr>
          <w:color w:val="000000"/>
          <w:sz w:val="28"/>
          <w:szCs w:val="28"/>
        </w:rPr>
        <w:t>а</w:t>
      </w:r>
      <w:r w:rsidRPr="00F436A0">
        <w:rPr>
          <w:color w:val="000000"/>
          <w:sz w:val="28"/>
          <w:szCs w:val="28"/>
        </w:rPr>
        <w:t xml:space="preserve"> и желудк</w:t>
      </w:r>
      <w:r w:rsidR="00CB3F6E" w:rsidRPr="00F436A0">
        <w:rPr>
          <w:color w:val="000000"/>
          <w:sz w:val="28"/>
          <w:szCs w:val="28"/>
        </w:rPr>
        <w:t>а</w:t>
      </w:r>
      <w:r w:rsidRPr="00F436A0">
        <w:rPr>
          <w:color w:val="000000"/>
          <w:sz w:val="28"/>
          <w:szCs w:val="28"/>
        </w:rPr>
        <w:t xml:space="preserve"> с контр</w:t>
      </w:r>
      <w:r w:rsidR="00CB3F6E" w:rsidRPr="00F436A0">
        <w:rPr>
          <w:color w:val="000000"/>
          <w:sz w:val="28"/>
          <w:szCs w:val="28"/>
        </w:rPr>
        <w:t>а</w:t>
      </w:r>
      <w:r w:rsidRPr="00F436A0">
        <w:rPr>
          <w:color w:val="000000"/>
          <w:sz w:val="28"/>
          <w:szCs w:val="28"/>
        </w:rPr>
        <w:t>стом б</w:t>
      </w:r>
      <w:r w:rsidR="00CB3F6E" w:rsidRPr="00F436A0">
        <w:rPr>
          <w:color w:val="000000"/>
          <w:sz w:val="28"/>
          <w:szCs w:val="28"/>
        </w:rPr>
        <w:t>а</w:t>
      </w:r>
      <w:r w:rsidRPr="00F436A0">
        <w:rPr>
          <w:color w:val="000000"/>
          <w:sz w:val="28"/>
          <w:szCs w:val="28"/>
        </w:rPr>
        <w:t>риевой взвеси от 22.02.18г.: Призн</w:t>
      </w:r>
      <w:r w:rsidR="00CB3F6E" w:rsidRPr="00F436A0">
        <w:rPr>
          <w:color w:val="000000"/>
          <w:sz w:val="28"/>
          <w:szCs w:val="28"/>
        </w:rPr>
        <w:t>а</w:t>
      </w:r>
      <w:r w:rsidR="0019793F" w:rsidRPr="00F436A0">
        <w:rPr>
          <w:color w:val="000000"/>
          <w:sz w:val="28"/>
          <w:szCs w:val="28"/>
        </w:rPr>
        <w:t>ки хроничекой язвы средней трети</w:t>
      </w:r>
      <w:r w:rsidRPr="00F436A0">
        <w:rPr>
          <w:color w:val="000000"/>
          <w:sz w:val="28"/>
          <w:szCs w:val="28"/>
        </w:rPr>
        <w:t xml:space="preserve"> тел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0019793F" w:rsidRPr="00F436A0">
        <w:rPr>
          <w:color w:val="000000"/>
          <w:sz w:val="28"/>
          <w:szCs w:val="28"/>
        </w:rPr>
        <w:t xml:space="preserve"> (не исключ</w:t>
      </w:r>
      <w:r w:rsidR="00CB3F6E" w:rsidRPr="00F436A0">
        <w:rPr>
          <w:color w:val="000000"/>
          <w:sz w:val="28"/>
          <w:szCs w:val="28"/>
        </w:rPr>
        <w:t>а</w:t>
      </w:r>
      <w:r w:rsidR="0019793F" w:rsidRPr="00F436A0">
        <w:rPr>
          <w:color w:val="000000"/>
          <w:sz w:val="28"/>
          <w:szCs w:val="28"/>
        </w:rPr>
        <w:t>ется</w:t>
      </w:r>
      <w:r w:rsidRPr="00F436A0">
        <w:rPr>
          <w:color w:val="000000"/>
          <w:sz w:val="28"/>
          <w:szCs w:val="28"/>
        </w:rPr>
        <w:t xml:space="preserve"> м</w:t>
      </w:r>
      <w:r w:rsidR="00CB3F6E" w:rsidRPr="00F436A0">
        <w:rPr>
          <w:color w:val="000000"/>
          <w:sz w:val="28"/>
          <w:szCs w:val="28"/>
        </w:rPr>
        <w:t>а</w:t>
      </w:r>
      <w:r w:rsidRPr="00F436A0">
        <w:rPr>
          <w:color w:val="000000"/>
          <w:sz w:val="28"/>
          <w:szCs w:val="28"/>
        </w:rPr>
        <w:t>лигниз</w:t>
      </w:r>
      <w:r w:rsidR="00CB3F6E" w:rsidRPr="00F436A0">
        <w:rPr>
          <w:color w:val="000000"/>
          <w:sz w:val="28"/>
          <w:szCs w:val="28"/>
        </w:rPr>
        <w:t>а</w:t>
      </w:r>
      <w:r w:rsidRPr="00F436A0">
        <w:rPr>
          <w:color w:val="000000"/>
          <w:sz w:val="28"/>
          <w:szCs w:val="28"/>
        </w:rPr>
        <w:t>ция). Призн</w:t>
      </w:r>
      <w:r w:rsidR="00CB3F6E" w:rsidRPr="00F436A0">
        <w:rPr>
          <w:color w:val="000000"/>
          <w:sz w:val="28"/>
          <w:szCs w:val="28"/>
        </w:rPr>
        <w:t>а</w:t>
      </w:r>
      <w:r w:rsidRPr="00F436A0">
        <w:rPr>
          <w:color w:val="000000"/>
          <w:sz w:val="28"/>
          <w:szCs w:val="28"/>
        </w:rPr>
        <w:t>ки хронического универс</w:t>
      </w:r>
      <w:r w:rsidR="00CB3F6E" w:rsidRPr="00F436A0">
        <w:rPr>
          <w:color w:val="000000"/>
          <w:sz w:val="28"/>
          <w:szCs w:val="28"/>
        </w:rPr>
        <w:t>а</w:t>
      </w:r>
      <w:r w:rsidRPr="00F436A0">
        <w:rPr>
          <w:color w:val="000000"/>
          <w:sz w:val="28"/>
          <w:szCs w:val="28"/>
        </w:rPr>
        <w:t>льного г</w:t>
      </w:r>
      <w:r w:rsidR="00CB3F6E" w:rsidRPr="00F436A0">
        <w:rPr>
          <w:color w:val="000000"/>
          <w:sz w:val="28"/>
          <w:szCs w:val="28"/>
        </w:rPr>
        <w:t>а</w:t>
      </w:r>
      <w:r w:rsidRPr="00F436A0">
        <w:rPr>
          <w:color w:val="000000"/>
          <w:sz w:val="28"/>
          <w:szCs w:val="28"/>
        </w:rPr>
        <w:t>стрит</w:t>
      </w:r>
      <w:r w:rsidR="00CB3F6E" w:rsidRPr="00F436A0">
        <w:rPr>
          <w:color w:val="000000"/>
          <w:sz w:val="28"/>
          <w:szCs w:val="28"/>
        </w:rPr>
        <w:t>а</w:t>
      </w:r>
      <w:r w:rsidRPr="00F436A0">
        <w:rPr>
          <w:color w:val="000000"/>
          <w:sz w:val="28"/>
          <w:szCs w:val="28"/>
        </w:rPr>
        <w:t>. Призн</w:t>
      </w:r>
      <w:r w:rsidR="00CB3F6E" w:rsidRPr="00F436A0">
        <w:rPr>
          <w:color w:val="000000"/>
          <w:sz w:val="28"/>
          <w:szCs w:val="28"/>
        </w:rPr>
        <w:t>а</w:t>
      </w:r>
      <w:r w:rsidRPr="00F436A0">
        <w:rPr>
          <w:color w:val="000000"/>
          <w:sz w:val="28"/>
          <w:szCs w:val="28"/>
        </w:rPr>
        <w:t>ки экзофитного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(полипы?) с/3 тел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З</w:t>
      </w:r>
      <w:r w:rsidR="00CB3F6E" w:rsidRPr="00F436A0">
        <w:rPr>
          <w:color w:val="000000"/>
          <w:sz w:val="28"/>
          <w:szCs w:val="28"/>
        </w:rPr>
        <w:t>а</w:t>
      </w:r>
      <w:r w:rsidRPr="00F436A0">
        <w:rPr>
          <w:color w:val="000000"/>
          <w:sz w:val="28"/>
          <w:szCs w:val="28"/>
        </w:rPr>
        <w:t>днек</w:t>
      </w:r>
      <w:r w:rsidR="00CB3F6E" w:rsidRPr="00F436A0">
        <w:rPr>
          <w:color w:val="000000"/>
          <w:sz w:val="28"/>
          <w:szCs w:val="28"/>
        </w:rPr>
        <w:t>а</w:t>
      </w:r>
      <w:r w:rsidRPr="00F436A0">
        <w:rPr>
          <w:color w:val="000000"/>
          <w:sz w:val="28"/>
          <w:szCs w:val="28"/>
        </w:rPr>
        <w:t>ск</w:t>
      </w:r>
      <w:r w:rsidR="00CB3F6E" w:rsidRPr="00F436A0">
        <w:rPr>
          <w:color w:val="000000"/>
          <w:sz w:val="28"/>
          <w:szCs w:val="28"/>
        </w:rPr>
        <w:t>а</w:t>
      </w:r>
      <w:r w:rsidRPr="00F436A0">
        <w:rPr>
          <w:color w:val="000000"/>
          <w:sz w:val="28"/>
          <w:szCs w:val="28"/>
        </w:rPr>
        <w:t>дный перегиб желудк</w:t>
      </w:r>
      <w:r w:rsidR="00CB3F6E" w:rsidRPr="00F436A0">
        <w:rPr>
          <w:color w:val="000000"/>
          <w:sz w:val="28"/>
          <w:szCs w:val="28"/>
        </w:rPr>
        <w:t>а</w:t>
      </w:r>
      <w:r w:rsidRPr="00F436A0">
        <w:rPr>
          <w:color w:val="000000"/>
          <w:sz w:val="28"/>
          <w:szCs w:val="28"/>
        </w:rPr>
        <w:t>.</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УЗИ ОБП от 3.03.18г.: Геп</w:t>
      </w:r>
      <w:r w:rsidR="00CB3F6E" w:rsidRPr="00F436A0">
        <w:rPr>
          <w:color w:val="000000"/>
          <w:sz w:val="28"/>
          <w:szCs w:val="28"/>
        </w:rPr>
        <w:t>а</w:t>
      </w:r>
      <w:r w:rsidRPr="00F436A0">
        <w:rPr>
          <w:color w:val="000000"/>
          <w:sz w:val="28"/>
          <w:szCs w:val="28"/>
        </w:rPr>
        <w:t>томег</w:t>
      </w:r>
      <w:r w:rsidR="00CB3F6E" w:rsidRPr="00F436A0">
        <w:rPr>
          <w:color w:val="000000"/>
          <w:sz w:val="28"/>
          <w:szCs w:val="28"/>
        </w:rPr>
        <w:t>а</w:t>
      </w:r>
      <w:r w:rsidRPr="00F436A0">
        <w:rPr>
          <w:color w:val="000000"/>
          <w:sz w:val="28"/>
          <w:szCs w:val="28"/>
        </w:rPr>
        <w:t>лия. Диффузные изменения п</w:t>
      </w:r>
      <w:r w:rsidR="00CB3F6E" w:rsidRPr="00F436A0">
        <w:rPr>
          <w:color w:val="000000"/>
          <w:sz w:val="28"/>
          <w:szCs w:val="28"/>
        </w:rPr>
        <w:t>а</w:t>
      </w:r>
      <w:r w:rsidRPr="00F436A0">
        <w:rPr>
          <w:color w:val="000000"/>
          <w:sz w:val="28"/>
          <w:szCs w:val="28"/>
        </w:rPr>
        <w:t>ренхимы печени и поджелудочной железы. Полип в полости желчного пузыря. Перетяжк</w:t>
      </w:r>
      <w:r w:rsidR="00CB3F6E" w:rsidRPr="00F436A0">
        <w:rPr>
          <w:color w:val="000000"/>
          <w:sz w:val="28"/>
          <w:szCs w:val="28"/>
        </w:rPr>
        <w:t>а</w:t>
      </w:r>
      <w:r w:rsidRPr="00F436A0">
        <w:rPr>
          <w:color w:val="000000"/>
          <w:sz w:val="28"/>
          <w:szCs w:val="28"/>
        </w:rPr>
        <w:t xml:space="preserve"> в полости желчного пузыря.</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Р-гр ОГК от 5.03.18г.: Призн</w:t>
      </w:r>
      <w:r w:rsidR="00CB3F6E" w:rsidRPr="00F436A0">
        <w:rPr>
          <w:color w:val="000000"/>
          <w:sz w:val="28"/>
          <w:szCs w:val="28"/>
        </w:rPr>
        <w:t>а</w:t>
      </w:r>
      <w:r w:rsidRPr="00F436A0">
        <w:rPr>
          <w:color w:val="000000"/>
          <w:sz w:val="28"/>
          <w:szCs w:val="28"/>
        </w:rPr>
        <w:t>ки пневмосклероз</w:t>
      </w:r>
      <w:r w:rsidR="00CB3F6E" w:rsidRPr="00F436A0">
        <w:rPr>
          <w:color w:val="000000"/>
          <w:sz w:val="28"/>
          <w:szCs w:val="28"/>
        </w:rPr>
        <w:t>а</w:t>
      </w:r>
      <w:r w:rsidRPr="00F436A0">
        <w:rPr>
          <w:color w:val="000000"/>
          <w:sz w:val="28"/>
          <w:szCs w:val="28"/>
        </w:rPr>
        <w:t xml:space="preserve"> н/долей обеих легких. </w:t>
      </w:r>
      <w:r w:rsidR="00CB3F6E" w:rsidRPr="00F436A0">
        <w:rPr>
          <w:color w:val="000000"/>
          <w:sz w:val="28"/>
          <w:szCs w:val="28"/>
        </w:rPr>
        <w:t>А</w:t>
      </w:r>
      <w:r w:rsidRPr="00F436A0">
        <w:rPr>
          <w:color w:val="000000"/>
          <w:sz w:val="28"/>
          <w:szCs w:val="28"/>
        </w:rPr>
        <w:t>ортосклероз</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 xml:space="preserve">ЭХО КГ от 5.03.2018г.: </w:t>
      </w:r>
      <w:r w:rsidR="00CB3F6E" w:rsidRPr="00F436A0">
        <w:rPr>
          <w:color w:val="000000"/>
          <w:sz w:val="28"/>
          <w:szCs w:val="28"/>
        </w:rPr>
        <w:t>А</w:t>
      </w:r>
      <w:r w:rsidRPr="00F436A0">
        <w:rPr>
          <w:color w:val="000000"/>
          <w:sz w:val="28"/>
          <w:szCs w:val="28"/>
        </w:rPr>
        <w:t xml:space="preserve">ортосклероз. Формирующийся </w:t>
      </w:r>
      <w:r w:rsidR="00CB3F6E" w:rsidRPr="00F436A0">
        <w:rPr>
          <w:color w:val="000000"/>
          <w:sz w:val="28"/>
          <w:szCs w:val="28"/>
        </w:rPr>
        <w:t>а</w:t>
      </w:r>
      <w:r w:rsidRPr="00F436A0">
        <w:rPr>
          <w:color w:val="000000"/>
          <w:sz w:val="28"/>
          <w:szCs w:val="28"/>
        </w:rPr>
        <w:t>орт</w:t>
      </w:r>
      <w:r w:rsidR="00CB3F6E" w:rsidRPr="00F436A0">
        <w:rPr>
          <w:color w:val="000000"/>
          <w:sz w:val="28"/>
          <w:szCs w:val="28"/>
        </w:rPr>
        <w:t>а</w:t>
      </w:r>
      <w:r w:rsidRPr="00F436A0">
        <w:rPr>
          <w:color w:val="000000"/>
          <w:sz w:val="28"/>
          <w:szCs w:val="28"/>
        </w:rPr>
        <w:t>льный стеноз (ср.гр</w:t>
      </w:r>
      <w:r w:rsidR="00CB3F6E" w:rsidRPr="00F436A0">
        <w:rPr>
          <w:color w:val="000000"/>
          <w:sz w:val="28"/>
          <w:szCs w:val="28"/>
        </w:rPr>
        <w:t>а</w:t>
      </w:r>
      <w:r w:rsidRPr="00F436A0">
        <w:rPr>
          <w:color w:val="000000"/>
          <w:sz w:val="28"/>
          <w:szCs w:val="28"/>
        </w:rPr>
        <w:t>диетн 8,7 мм.рт.ст.). Ди</w:t>
      </w:r>
      <w:r w:rsidR="00CB3F6E" w:rsidRPr="00F436A0">
        <w:rPr>
          <w:color w:val="000000"/>
          <w:sz w:val="28"/>
          <w:szCs w:val="28"/>
        </w:rPr>
        <w:t>а</w:t>
      </w:r>
      <w:r w:rsidRPr="00F436A0">
        <w:rPr>
          <w:color w:val="000000"/>
          <w:sz w:val="28"/>
          <w:szCs w:val="28"/>
        </w:rPr>
        <w:t>столическ</w:t>
      </w:r>
      <w:r w:rsidR="00CB3F6E" w:rsidRPr="00F436A0">
        <w:rPr>
          <w:color w:val="000000"/>
          <w:sz w:val="28"/>
          <w:szCs w:val="28"/>
        </w:rPr>
        <w:t>а</w:t>
      </w:r>
      <w:r w:rsidRPr="00F436A0">
        <w:rPr>
          <w:color w:val="000000"/>
          <w:sz w:val="28"/>
          <w:szCs w:val="28"/>
        </w:rPr>
        <w:t>я дисфункция обеих желудочков. Умеренн</w:t>
      </w:r>
      <w:r w:rsidR="00CB3F6E" w:rsidRPr="00F436A0">
        <w:rPr>
          <w:color w:val="000000"/>
          <w:sz w:val="28"/>
          <w:szCs w:val="28"/>
        </w:rPr>
        <w:t>а</w:t>
      </w:r>
      <w:r w:rsidRPr="00F436A0">
        <w:rPr>
          <w:color w:val="000000"/>
          <w:sz w:val="28"/>
          <w:szCs w:val="28"/>
        </w:rPr>
        <w:t>я гипертрофия ЛЖ. Незн</w:t>
      </w:r>
      <w:r w:rsidR="00CB3F6E" w:rsidRPr="00F436A0">
        <w:rPr>
          <w:color w:val="000000"/>
          <w:sz w:val="28"/>
          <w:szCs w:val="28"/>
        </w:rPr>
        <w:t>а</w:t>
      </w:r>
      <w:r w:rsidRPr="00F436A0">
        <w:rPr>
          <w:color w:val="000000"/>
          <w:sz w:val="28"/>
          <w:szCs w:val="28"/>
        </w:rPr>
        <w:t>чительн</w:t>
      </w:r>
      <w:r w:rsidR="00CB3F6E" w:rsidRPr="00F436A0">
        <w:rPr>
          <w:color w:val="000000"/>
          <w:sz w:val="28"/>
          <w:szCs w:val="28"/>
        </w:rPr>
        <w:t>а</w:t>
      </w:r>
      <w:r w:rsidRPr="00F436A0">
        <w:rPr>
          <w:color w:val="000000"/>
          <w:sz w:val="28"/>
          <w:szCs w:val="28"/>
        </w:rPr>
        <w:t>я гил</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ция левого предсердия. Митр</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недост</w:t>
      </w:r>
      <w:r w:rsidR="00CB3F6E" w:rsidRPr="00F436A0">
        <w:rPr>
          <w:color w:val="000000"/>
          <w:sz w:val="28"/>
          <w:szCs w:val="28"/>
        </w:rPr>
        <w:t>а</w:t>
      </w:r>
      <w:r w:rsidRPr="00F436A0">
        <w:rPr>
          <w:color w:val="000000"/>
          <w:sz w:val="28"/>
          <w:szCs w:val="28"/>
        </w:rPr>
        <w:t>точность 1 ст. ТР +. Глоб</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систолическ</w:t>
      </w:r>
      <w:r w:rsidR="00CB3F6E" w:rsidRPr="00F436A0">
        <w:rPr>
          <w:color w:val="000000"/>
          <w:sz w:val="28"/>
          <w:szCs w:val="28"/>
        </w:rPr>
        <w:t>а</w:t>
      </w:r>
      <w:r w:rsidRPr="00F436A0">
        <w:rPr>
          <w:color w:val="000000"/>
          <w:sz w:val="28"/>
          <w:szCs w:val="28"/>
        </w:rPr>
        <w:t>я функция ЛЖ удовлетворительн</w:t>
      </w:r>
      <w:r w:rsidR="00CB3F6E" w:rsidRPr="00F436A0">
        <w:rPr>
          <w:color w:val="000000"/>
          <w:sz w:val="28"/>
          <w:szCs w:val="28"/>
        </w:rPr>
        <w:t>а</w:t>
      </w:r>
      <w:r w:rsidRPr="00F436A0">
        <w:rPr>
          <w:color w:val="000000"/>
          <w:sz w:val="28"/>
          <w:szCs w:val="28"/>
        </w:rPr>
        <w:t>я. ФВ 58%. Н</w:t>
      </w:r>
      <w:r w:rsidR="00CB3F6E" w:rsidRPr="00F436A0">
        <w:rPr>
          <w:color w:val="000000"/>
          <w:sz w:val="28"/>
          <w:szCs w:val="28"/>
        </w:rPr>
        <w:t>а</w:t>
      </w:r>
      <w:r w:rsidRPr="00F436A0">
        <w:rPr>
          <w:color w:val="000000"/>
          <w:sz w:val="28"/>
          <w:szCs w:val="28"/>
        </w:rPr>
        <w:t>рушении лок</w:t>
      </w:r>
      <w:r w:rsidR="00CB3F6E" w:rsidRPr="00F436A0">
        <w:rPr>
          <w:color w:val="000000"/>
          <w:sz w:val="28"/>
          <w:szCs w:val="28"/>
        </w:rPr>
        <w:t>а</w:t>
      </w:r>
      <w:r w:rsidRPr="00F436A0">
        <w:rPr>
          <w:color w:val="000000"/>
          <w:sz w:val="28"/>
          <w:szCs w:val="28"/>
        </w:rPr>
        <w:t>льной сокр</w:t>
      </w:r>
      <w:r w:rsidR="00CB3F6E" w:rsidRPr="00F436A0">
        <w:rPr>
          <w:color w:val="000000"/>
          <w:sz w:val="28"/>
          <w:szCs w:val="28"/>
        </w:rPr>
        <w:t>а</w:t>
      </w:r>
      <w:r w:rsidRPr="00F436A0">
        <w:rPr>
          <w:color w:val="000000"/>
          <w:sz w:val="28"/>
          <w:szCs w:val="28"/>
        </w:rPr>
        <w:t>тимости миок</w:t>
      </w:r>
      <w:r w:rsidR="00CB3F6E" w:rsidRPr="00F436A0">
        <w:rPr>
          <w:color w:val="000000"/>
          <w:sz w:val="28"/>
          <w:szCs w:val="28"/>
        </w:rPr>
        <w:t>а</w:t>
      </w:r>
      <w:r w:rsidRPr="00F436A0">
        <w:rPr>
          <w:color w:val="000000"/>
          <w:sz w:val="28"/>
          <w:szCs w:val="28"/>
        </w:rPr>
        <w:t>рд</w:t>
      </w:r>
      <w:r w:rsidR="00CB3F6E" w:rsidRPr="00F436A0">
        <w:rPr>
          <w:color w:val="000000"/>
          <w:sz w:val="28"/>
          <w:szCs w:val="28"/>
        </w:rPr>
        <w:t>а</w:t>
      </w:r>
      <w:r w:rsidRPr="00F436A0">
        <w:rPr>
          <w:color w:val="000000"/>
          <w:sz w:val="28"/>
          <w:szCs w:val="28"/>
        </w:rPr>
        <w:t xml:space="preserve"> не выявлено.</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 xml:space="preserve">ЭКГ от 3.03.18г.: Ритм синусовый. </w:t>
      </w:r>
      <w:r w:rsidR="00CB3F6E" w:rsidRPr="00F436A0">
        <w:rPr>
          <w:color w:val="000000"/>
          <w:sz w:val="28"/>
          <w:szCs w:val="28"/>
        </w:rPr>
        <w:t>А</w:t>
      </w:r>
      <w:r w:rsidRPr="00F436A0">
        <w:rPr>
          <w:color w:val="000000"/>
          <w:sz w:val="28"/>
          <w:szCs w:val="28"/>
        </w:rPr>
        <w:t>В 1 ст..</w:t>
      </w:r>
    </w:p>
    <w:p w:rsidR="00EE0106" w:rsidRPr="00F436A0" w:rsidRDefault="00E41F99" w:rsidP="00950F86">
      <w:pPr>
        <w:pStyle w:val="a7"/>
        <w:tabs>
          <w:tab w:val="left" w:pos="142"/>
        </w:tabs>
        <w:spacing w:before="0" w:beforeAutospacing="0" w:after="0" w:afterAutospacing="0"/>
        <w:ind w:right="-1" w:firstLine="851"/>
        <w:jc w:val="both"/>
        <w:rPr>
          <w:color w:val="000000"/>
          <w:sz w:val="28"/>
          <w:szCs w:val="28"/>
        </w:rPr>
      </w:pPr>
      <w:r w:rsidRPr="00F436A0">
        <w:rPr>
          <w:b/>
          <w:color w:val="000000"/>
          <w:sz w:val="28"/>
          <w:szCs w:val="28"/>
        </w:rPr>
        <w:t>О</w:t>
      </w:r>
      <w:r w:rsidR="00BD3BFE" w:rsidRPr="00F436A0">
        <w:rPr>
          <w:b/>
          <w:color w:val="000000"/>
          <w:sz w:val="28"/>
          <w:szCs w:val="28"/>
        </w:rPr>
        <w:t>пер</w:t>
      </w:r>
      <w:r w:rsidR="00CB3F6E" w:rsidRPr="00F436A0">
        <w:rPr>
          <w:b/>
          <w:color w:val="000000"/>
          <w:sz w:val="28"/>
          <w:szCs w:val="28"/>
        </w:rPr>
        <w:t>а</w:t>
      </w:r>
      <w:r w:rsidR="00BD3BFE" w:rsidRPr="00F436A0">
        <w:rPr>
          <w:b/>
          <w:color w:val="000000"/>
          <w:sz w:val="28"/>
          <w:szCs w:val="28"/>
        </w:rPr>
        <w:t>ция</w:t>
      </w:r>
      <w:r w:rsidR="00EE0106" w:rsidRPr="00F436A0">
        <w:rPr>
          <w:color w:val="000000"/>
          <w:sz w:val="28"/>
          <w:szCs w:val="28"/>
        </w:rPr>
        <w:t xml:space="preserve"> 16.03.2018: Р</w:t>
      </w:r>
      <w:r w:rsidR="00CB3F6E" w:rsidRPr="00F436A0">
        <w:rPr>
          <w:color w:val="000000"/>
          <w:sz w:val="28"/>
          <w:szCs w:val="28"/>
        </w:rPr>
        <w:t>а</w:t>
      </w:r>
      <w:r w:rsidR="00EE0106" w:rsidRPr="00F436A0">
        <w:rPr>
          <w:color w:val="000000"/>
          <w:sz w:val="28"/>
          <w:szCs w:val="28"/>
        </w:rPr>
        <w:t>сширенн</w:t>
      </w:r>
      <w:r w:rsidR="00CB3F6E" w:rsidRPr="00F436A0">
        <w:rPr>
          <w:color w:val="000000"/>
          <w:sz w:val="28"/>
          <w:szCs w:val="28"/>
        </w:rPr>
        <w:t>а</w:t>
      </w:r>
      <w:r w:rsidR="00EE0106" w:rsidRPr="00F436A0">
        <w:rPr>
          <w:color w:val="000000"/>
          <w:sz w:val="28"/>
          <w:szCs w:val="28"/>
        </w:rPr>
        <w:t>я комбиниров</w:t>
      </w:r>
      <w:r w:rsidR="00CB3F6E" w:rsidRPr="00F436A0">
        <w:rPr>
          <w:color w:val="000000"/>
          <w:sz w:val="28"/>
          <w:szCs w:val="28"/>
        </w:rPr>
        <w:t>а</w:t>
      </w:r>
      <w:r w:rsidR="00EE0106" w:rsidRPr="00F436A0">
        <w:rPr>
          <w:color w:val="000000"/>
          <w:sz w:val="28"/>
          <w:szCs w:val="28"/>
        </w:rPr>
        <w:t>нн</w:t>
      </w:r>
      <w:r w:rsidR="00CB3F6E" w:rsidRPr="00F436A0">
        <w:rPr>
          <w:color w:val="000000"/>
          <w:sz w:val="28"/>
          <w:szCs w:val="28"/>
        </w:rPr>
        <w:t>а</w:t>
      </w:r>
      <w:r w:rsidR="00EE0106" w:rsidRPr="00F436A0">
        <w:rPr>
          <w:color w:val="000000"/>
          <w:sz w:val="28"/>
          <w:szCs w:val="28"/>
        </w:rPr>
        <w:t>я г</w:t>
      </w:r>
      <w:r w:rsidR="00CB3F6E" w:rsidRPr="00F436A0">
        <w:rPr>
          <w:color w:val="000000"/>
          <w:sz w:val="28"/>
          <w:szCs w:val="28"/>
        </w:rPr>
        <w:t>а</w:t>
      </w:r>
      <w:r w:rsidR="00EE0106" w:rsidRPr="00F436A0">
        <w:rPr>
          <w:color w:val="000000"/>
          <w:sz w:val="28"/>
          <w:szCs w:val="28"/>
        </w:rPr>
        <w:t xml:space="preserve">стрспленэктомия с резекцией </w:t>
      </w:r>
      <w:r w:rsidR="00CB3F6E" w:rsidRPr="00F436A0">
        <w:rPr>
          <w:color w:val="000000"/>
          <w:sz w:val="28"/>
          <w:szCs w:val="28"/>
        </w:rPr>
        <w:t>а</w:t>
      </w:r>
      <w:r w:rsidR="00EE0106" w:rsidRPr="00F436A0">
        <w:rPr>
          <w:color w:val="000000"/>
          <w:sz w:val="28"/>
          <w:szCs w:val="28"/>
        </w:rPr>
        <w:t>бдомин</w:t>
      </w:r>
      <w:r w:rsidR="00CB3F6E" w:rsidRPr="00F436A0">
        <w:rPr>
          <w:color w:val="000000"/>
          <w:sz w:val="28"/>
          <w:szCs w:val="28"/>
        </w:rPr>
        <w:t>а</w:t>
      </w:r>
      <w:r w:rsidR="00EE0106" w:rsidRPr="00F436A0">
        <w:rPr>
          <w:color w:val="000000"/>
          <w:sz w:val="28"/>
          <w:szCs w:val="28"/>
        </w:rPr>
        <w:t>льного отдел</w:t>
      </w:r>
      <w:r w:rsidR="00CB3F6E" w:rsidRPr="00F436A0">
        <w:rPr>
          <w:color w:val="000000"/>
          <w:sz w:val="28"/>
          <w:szCs w:val="28"/>
        </w:rPr>
        <w:t>а</w:t>
      </w:r>
      <w:r w:rsidR="00EE0106" w:rsidRPr="00F436A0">
        <w:rPr>
          <w:color w:val="000000"/>
          <w:sz w:val="28"/>
          <w:szCs w:val="28"/>
        </w:rPr>
        <w:t xml:space="preserve"> пищевод</w:t>
      </w:r>
      <w:r w:rsidR="00CB3F6E" w:rsidRPr="00F436A0">
        <w:rPr>
          <w:color w:val="000000"/>
          <w:sz w:val="28"/>
          <w:szCs w:val="28"/>
        </w:rPr>
        <w:t>а</w:t>
      </w:r>
      <w:r w:rsidR="00EE0106" w:rsidRPr="00F436A0">
        <w:rPr>
          <w:color w:val="000000"/>
          <w:sz w:val="28"/>
          <w:szCs w:val="28"/>
        </w:rPr>
        <w:t xml:space="preserve">. Лимфодиссекция в объеме </w:t>
      </w:r>
      <w:r w:rsidR="00EE0106" w:rsidRPr="00F436A0">
        <w:rPr>
          <w:color w:val="000000"/>
          <w:sz w:val="28"/>
          <w:szCs w:val="28"/>
          <w:lang w:val="en-US"/>
        </w:rPr>
        <w:t>D</w:t>
      </w:r>
      <w:r w:rsidR="00EE0106" w:rsidRPr="00F436A0">
        <w:rPr>
          <w:color w:val="000000"/>
          <w:sz w:val="28"/>
          <w:szCs w:val="28"/>
        </w:rPr>
        <w:t>2. Холецистэктомия от шейки. Дрениров</w:t>
      </w:r>
      <w:r w:rsidR="00CB3F6E" w:rsidRPr="00F436A0">
        <w:rPr>
          <w:color w:val="000000"/>
          <w:sz w:val="28"/>
          <w:szCs w:val="28"/>
        </w:rPr>
        <w:t>а</w:t>
      </w:r>
      <w:r w:rsidR="00EE0106" w:rsidRPr="00F436A0">
        <w:rPr>
          <w:color w:val="000000"/>
          <w:sz w:val="28"/>
          <w:szCs w:val="28"/>
        </w:rPr>
        <w:t>ние брюшной полости.</w:t>
      </w:r>
    </w:p>
    <w:p w:rsidR="00EE0106" w:rsidRPr="00F436A0" w:rsidRDefault="00EE0106" w:rsidP="00950F86">
      <w:pPr>
        <w:pStyle w:val="afe"/>
        <w:tabs>
          <w:tab w:val="left" w:pos="142"/>
        </w:tabs>
        <w:ind w:right="-1" w:firstLine="851"/>
        <w:jc w:val="both"/>
        <w:rPr>
          <w:rFonts w:ascii="Times New Roman" w:hAnsi="Times New Roman"/>
          <w:color w:val="000000"/>
          <w:sz w:val="28"/>
          <w:szCs w:val="28"/>
          <w:lang w:val="kk-KZ"/>
        </w:rPr>
      </w:pPr>
      <w:r w:rsidRPr="00F436A0">
        <w:rPr>
          <w:rFonts w:ascii="Times New Roman" w:hAnsi="Times New Roman"/>
          <w:b/>
          <w:color w:val="000000"/>
          <w:sz w:val="28"/>
          <w:szCs w:val="28"/>
        </w:rPr>
        <w:t>Г</w:t>
      </w:r>
      <w:r w:rsidR="00BD3BFE" w:rsidRPr="00F436A0">
        <w:rPr>
          <w:rFonts w:ascii="Times New Roman" w:hAnsi="Times New Roman"/>
          <w:b/>
          <w:color w:val="000000"/>
          <w:sz w:val="28"/>
          <w:szCs w:val="28"/>
        </w:rPr>
        <w:t>истологическое з</w:t>
      </w:r>
      <w:r w:rsidR="00CB3F6E" w:rsidRPr="00F436A0">
        <w:rPr>
          <w:rFonts w:ascii="Times New Roman" w:hAnsi="Times New Roman"/>
          <w:b/>
          <w:color w:val="000000"/>
          <w:sz w:val="28"/>
          <w:szCs w:val="28"/>
        </w:rPr>
        <w:t>а</w:t>
      </w:r>
      <w:r w:rsidR="00BD3BFE" w:rsidRPr="00F436A0">
        <w:rPr>
          <w:rFonts w:ascii="Times New Roman" w:hAnsi="Times New Roman"/>
          <w:b/>
          <w:color w:val="000000"/>
          <w:sz w:val="28"/>
          <w:szCs w:val="28"/>
        </w:rPr>
        <w:t>ключение</w:t>
      </w:r>
      <w:r w:rsidRPr="00F436A0">
        <w:rPr>
          <w:rFonts w:ascii="Times New Roman" w:hAnsi="Times New Roman"/>
          <w:color w:val="000000"/>
          <w:sz w:val="28"/>
          <w:szCs w:val="28"/>
        </w:rPr>
        <w:t xml:space="preserve"> № 1191/12010-12053 от 20.03.2018: Умереннодифференциров</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нн</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я</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денок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рцином</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желудк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w:t>
      </w:r>
      <w:r w:rsidRPr="00F436A0">
        <w:rPr>
          <w:rFonts w:ascii="Times New Roman" w:hAnsi="Times New Roman"/>
          <w:color w:val="000000"/>
          <w:sz w:val="28"/>
          <w:szCs w:val="28"/>
          <w:lang w:val="kk-KZ"/>
        </w:rPr>
        <w:t>GII) с изъязвлением, прор</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ст</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ющ</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я всю толщу стенки желудк</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 в подлеж</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щую жировую клетч</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тку. В 2х из 13 исследов</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нных лимф</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тических узл</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х м</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 xml:space="preserve">лой кривизны – опухолевый рост </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н</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логичного строения. В 8-ми лимф</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тических узл</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х большой кривизны опухолевого рост</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 xml:space="preserve"> не выявлено.  Фр</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гменты тк</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ни с</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льник</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 xml:space="preserve"> опухолевого рост</w:t>
      </w:r>
      <w:r w:rsidR="00CB3F6E" w:rsidRPr="00F436A0">
        <w:rPr>
          <w:rFonts w:ascii="Times New Roman" w:hAnsi="Times New Roman"/>
          <w:color w:val="000000"/>
          <w:sz w:val="28"/>
          <w:szCs w:val="28"/>
          <w:lang w:val="kk-KZ"/>
        </w:rPr>
        <w:t>а</w:t>
      </w:r>
      <w:r w:rsidRPr="00F436A0">
        <w:rPr>
          <w:rFonts w:ascii="Times New Roman" w:hAnsi="Times New Roman"/>
          <w:color w:val="000000"/>
          <w:sz w:val="28"/>
          <w:szCs w:val="28"/>
          <w:lang w:val="kk-KZ"/>
        </w:rPr>
        <w:t xml:space="preserve"> не выявлено. </w:t>
      </w:r>
    </w:p>
    <w:p w:rsidR="00EE0106" w:rsidRPr="00F436A0" w:rsidRDefault="00EE0106" w:rsidP="00950F86">
      <w:pPr>
        <w:pStyle w:val="afe"/>
        <w:tabs>
          <w:tab w:val="left" w:pos="142"/>
        </w:tabs>
        <w:ind w:right="-1" w:firstLine="851"/>
        <w:jc w:val="both"/>
        <w:rPr>
          <w:rFonts w:ascii="Times New Roman" w:hAnsi="Times New Roman"/>
          <w:sz w:val="28"/>
          <w:szCs w:val="28"/>
        </w:rPr>
      </w:pPr>
      <w:r w:rsidRPr="00F436A0">
        <w:rPr>
          <w:rFonts w:ascii="Times New Roman" w:hAnsi="Times New Roman"/>
          <w:sz w:val="28"/>
          <w:szCs w:val="28"/>
        </w:rPr>
        <w:t>Послеопер</w:t>
      </w:r>
      <w:r w:rsidR="00CB3F6E" w:rsidRPr="00F436A0">
        <w:rPr>
          <w:rFonts w:ascii="Times New Roman" w:hAnsi="Times New Roman"/>
          <w:sz w:val="28"/>
          <w:szCs w:val="28"/>
        </w:rPr>
        <w:t>а</w:t>
      </w:r>
      <w:r w:rsidRPr="00F436A0">
        <w:rPr>
          <w:rFonts w:ascii="Times New Roman" w:hAnsi="Times New Roman"/>
          <w:sz w:val="28"/>
          <w:szCs w:val="28"/>
        </w:rPr>
        <w:t>ционный период без особенностей. З</w:t>
      </w:r>
      <w:r w:rsidR="00CB3F6E" w:rsidRPr="00F436A0">
        <w:rPr>
          <w:rFonts w:ascii="Times New Roman" w:hAnsi="Times New Roman"/>
          <w:sz w:val="28"/>
          <w:szCs w:val="28"/>
        </w:rPr>
        <w:t>а</w:t>
      </w:r>
      <w:r w:rsidRPr="00F436A0">
        <w:rPr>
          <w:rFonts w:ascii="Times New Roman" w:hAnsi="Times New Roman"/>
          <w:sz w:val="28"/>
          <w:szCs w:val="28"/>
        </w:rPr>
        <w:t>живление первичным н</w:t>
      </w:r>
      <w:r w:rsidR="00CB3F6E" w:rsidRPr="00F436A0">
        <w:rPr>
          <w:rFonts w:ascii="Times New Roman" w:hAnsi="Times New Roman"/>
          <w:sz w:val="28"/>
          <w:szCs w:val="28"/>
        </w:rPr>
        <w:t>а</w:t>
      </w:r>
      <w:r w:rsidRPr="00F436A0">
        <w:rPr>
          <w:rFonts w:ascii="Times New Roman" w:hAnsi="Times New Roman"/>
          <w:sz w:val="28"/>
          <w:szCs w:val="28"/>
        </w:rPr>
        <w:t>тяжением.</w:t>
      </w:r>
    </w:p>
    <w:p w:rsidR="00BE5B7D" w:rsidRPr="00F436A0" w:rsidRDefault="00BE5B7D" w:rsidP="00950F86">
      <w:pPr>
        <w:pStyle w:val="afe"/>
        <w:tabs>
          <w:tab w:val="left" w:pos="142"/>
        </w:tabs>
        <w:ind w:right="-1" w:firstLine="851"/>
        <w:jc w:val="both"/>
        <w:rPr>
          <w:rFonts w:ascii="Times New Roman" w:hAnsi="Times New Roman"/>
          <w:b/>
          <w:sz w:val="28"/>
          <w:szCs w:val="28"/>
        </w:rPr>
      </w:pPr>
      <w:r w:rsidRPr="00F436A0">
        <w:rPr>
          <w:rFonts w:ascii="Times New Roman" w:hAnsi="Times New Roman"/>
          <w:sz w:val="28"/>
          <w:szCs w:val="28"/>
        </w:rPr>
        <w:t>Т</w:t>
      </w:r>
      <w:r w:rsidR="00CB3F6E" w:rsidRPr="00F436A0">
        <w:rPr>
          <w:rFonts w:ascii="Times New Roman" w:hAnsi="Times New Roman"/>
          <w:sz w:val="28"/>
          <w:szCs w:val="28"/>
        </w:rPr>
        <w:t>а</w:t>
      </w:r>
      <w:r w:rsidRPr="00F436A0">
        <w:rPr>
          <w:rFonts w:ascii="Times New Roman" w:hAnsi="Times New Roman"/>
          <w:sz w:val="28"/>
          <w:szCs w:val="28"/>
        </w:rPr>
        <w:t>ким обр</w:t>
      </w:r>
      <w:r w:rsidR="00CB3F6E" w:rsidRPr="00F436A0">
        <w:rPr>
          <w:rFonts w:ascii="Times New Roman" w:hAnsi="Times New Roman"/>
          <w:sz w:val="28"/>
          <w:szCs w:val="28"/>
        </w:rPr>
        <w:t>а</w:t>
      </w:r>
      <w:r w:rsidRPr="00F436A0">
        <w:rPr>
          <w:rFonts w:ascii="Times New Roman" w:hAnsi="Times New Roman"/>
          <w:sz w:val="28"/>
          <w:szCs w:val="28"/>
        </w:rPr>
        <w:t>зом выст</w:t>
      </w:r>
      <w:r w:rsidR="00CB3F6E" w:rsidRPr="00F436A0">
        <w:rPr>
          <w:rFonts w:ascii="Times New Roman" w:hAnsi="Times New Roman"/>
          <w:sz w:val="28"/>
          <w:szCs w:val="28"/>
        </w:rPr>
        <w:t>а</w:t>
      </w:r>
      <w:r w:rsidRPr="00F436A0">
        <w:rPr>
          <w:rFonts w:ascii="Times New Roman" w:hAnsi="Times New Roman"/>
          <w:sz w:val="28"/>
          <w:szCs w:val="28"/>
        </w:rPr>
        <w:t>влен ди</w:t>
      </w:r>
      <w:r w:rsidR="00CB3F6E" w:rsidRPr="00F436A0">
        <w:rPr>
          <w:rFonts w:ascii="Times New Roman" w:hAnsi="Times New Roman"/>
          <w:sz w:val="28"/>
          <w:szCs w:val="28"/>
        </w:rPr>
        <w:t>а</w:t>
      </w:r>
      <w:r w:rsidRPr="00F436A0">
        <w:rPr>
          <w:rFonts w:ascii="Times New Roman" w:hAnsi="Times New Roman"/>
          <w:sz w:val="28"/>
          <w:szCs w:val="28"/>
        </w:rPr>
        <w:t>гноз: Первично-множественный мет</w:t>
      </w:r>
      <w:r w:rsidR="00CB3F6E" w:rsidRPr="00F436A0">
        <w:rPr>
          <w:rFonts w:ascii="Times New Roman" w:hAnsi="Times New Roman"/>
          <w:sz w:val="28"/>
          <w:szCs w:val="28"/>
        </w:rPr>
        <w:t>а</w:t>
      </w:r>
      <w:r w:rsidRPr="00F436A0">
        <w:rPr>
          <w:rFonts w:ascii="Times New Roman" w:hAnsi="Times New Roman"/>
          <w:sz w:val="28"/>
          <w:szCs w:val="28"/>
        </w:rPr>
        <w:t>хромный р</w:t>
      </w:r>
      <w:r w:rsidR="00CB3F6E" w:rsidRPr="00F436A0">
        <w:rPr>
          <w:rFonts w:ascii="Times New Roman" w:hAnsi="Times New Roman"/>
          <w:sz w:val="28"/>
          <w:szCs w:val="28"/>
        </w:rPr>
        <w:t>а</w:t>
      </w:r>
      <w:r w:rsidRPr="00F436A0">
        <w:rPr>
          <w:rFonts w:ascii="Times New Roman" w:hAnsi="Times New Roman"/>
          <w:sz w:val="28"/>
          <w:szCs w:val="28"/>
        </w:rPr>
        <w:t>к. С-r предст</w:t>
      </w:r>
      <w:r w:rsidR="00CB3F6E" w:rsidRPr="00F436A0">
        <w:rPr>
          <w:rFonts w:ascii="Times New Roman" w:hAnsi="Times New Roman"/>
          <w:sz w:val="28"/>
          <w:szCs w:val="28"/>
        </w:rPr>
        <w:t>а</w:t>
      </w:r>
      <w:r w:rsidRPr="00F436A0">
        <w:rPr>
          <w:rFonts w:ascii="Times New Roman" w:hAnsi="Times New Roman"/>
          <w:sz w:val="28"/>
          <w:szCs w:val="28"/>
        </w:rPr>
        <w:t>тельной железы Т2NхM0 II St. C-r желудк</w:t>
      </w:r>
      <w:r w:rsidR="00CB3F6E" w:rsidRPr="00F436A0">
        <w:rPr>
          <w:rFonts w:ascii="Times New Roman" w:hAnsi="Times New Roman"/>
          <w:sz w:val="28"/>
          <w:szCs w:val="28"/>
        </w:rPr>
        <w:t>а</w:t>
      </w:r>
      <w:r w:rsidRPr="00F436A0">
        <w:rPr>
          <w:rFonts w:ascii="Times New Roman" w:hAnsi="Times New Roman"/>
          <w:sz w:val="28"/>
          <w:szCs w:val="28"/>
        </w:rPr>
        <w:t xml:space="preserve"> Т2NхM0 St II.  Cостоянние после р</w:t>
      </w:r>
      <w:r w:rsidR="00CB3F6E" w:rsidRPr="00F436A0">
        <w:rPr>
          <w:rFonts w:ascii="Times New Roman" w:hAnsi="Times New Roman"/>
          <w:sz w:val="28"/>
          <w:szCs w:val="28"/>
        </w:rPr>
        <w:t>а</w:t>
      </w:r>
      <w:r w:rsidRPr="00F436A0">
        <w:rPr>
          <w:rFonts w:ascii="Times New Roman" w:hAnsi="Times New Roman"/>
          <w:sz w:val="28"/>
          <w:szCs w:val="28"/>
        </w:rPr>
        <w:t>сширенной комбиниров</w:t>
      </w:r>
      <w:r w:rsidR="00CB3F6E" w:rsidRPr="00F436A0">
        <w:rPr>
          <w:rFonts w:ascii="Times New Roman" w:hAnsi="Times New Roman"/>
          <w:sz w:val="28"/>
          <w:szCs w:val="28"/>
        </w:rPr>
        <w:t>а</w:t>
      </w:r>
      <w:r w:rsidRPr="00F436A0">
        <w:rPr>
          <w:rFonts w:ascii="Times New Roman" w:hAnsi="Times New Roman"/>
          <w:sz w:val="28"/>
          <w:szCs w:val="28"/>
        </w:rPr>
        <w:t>нной г</w:t>
      </w:r>
      <w:r w:rsidR="00CB3F6E" w:rsidRPr="00F436A0">
        <w:rPr>
          <w:rFonts w:ascii="Times New Roman" w:hAnsi="Times New Roman"/>
          <w:sz w:val="28"/>
          <w:szCs w:val="28"/>
        </w:rPr>
        <w:t>а</w:t>
      </w:r>
      <w:r w:rsidRPr="00F436A0">
        <w:rPr>
          <w:rFonts w:ascii="Times New Roman" w:hAnsi="Times New Roman"/>
          <w:sz w:val="28"/>
          <w:szCs w:val="28"/>
        </w:rPr>
        <w:t xml:space="preserve">стспленэктомии с резекцией </w:t>
      </w:r>
      <w:r w:rsidR="00CB3F6E" w:rsidRPr="00F436A0">
        <w:rPr>
          <w:rFonts w:ascii="Times New Roman" w:hAnsi="Times New Roman"/>
          <w:sz w:val="28"/>
          <w:szCs w:val="28"/>
        </w:rPr>
        <w:t>а</w:t>
      </w:r>
      <w:r w:rsidRPr="00F436A0">
        <w:rPr>
          <w:rFonts w:ascii="Times New Roman" w:hAnsi="Times New Roman"/>
          <w:sz w:val="28"/>
          <w:szCs w:val="28"/>
        </w:rPr>
        <w:t>бдомин</w:t>
      </w:r>
      <w:r w:rsidR="00CB3F6E" w:rsidRPr="00F436A0">
        <w:rPr>
          <w:rFonts w:ascii="Times New Roman" w:hAnsi="Times New Roman"/>
          <w:sz w:val="28"/>
          <w:szCs w:val="28"/>
        </w:rPr>
        <w:t>а</w:t>
      </w:r>
      <w:r w:rsidRPr="00F436A0">
        <w:rPr>
          <w:rFonts w:ascii="Times New Roman" w:hAnsi="Times New Roman"/>
          <w:sz w:val="28"/>
          <w:szCs w:val="28"/>
        </w:rPr>
        <w:t>льного отдел</w:t>
      </w:r>
      <w:r w:rsidR="00CB3F6E" w:rsidRPr="00F436A0">
        <w:rPr>
          <w:rFonts w:ascii="Times New Roman" w:hAnsi="Times New Roman"/>
          <w:sz w:val="28"/>
          <w:szCs w:val="28"/>
        </w:rPr>
        <w:t>а</w:t>
      </w:r>
      <w:r w:rsidRPr="00F436A0">
        <w:rPr>
          <w:rFonts w:ascii="Times New Roman" w:hAnsi="Times New Roman"/>
          <w:sz w:val="28"/>
          <w:szCs w:val="28"/>
        </w:rPr>
        <w:t xml:space="preserve"> пищевод</w:t>
      </w:r>
      <w:r w:rsidR="00CB3F6E" w:rsidRPr="00F436A0">
        <w:rPr>
          <w:rFonts w:ascii="Times New Roman" w:hAnsi="Times New Roman"/>
          <w:sz w:val="28"/>
          <w:szCs w:val="28"/>
        </w:rPr>
        <w:t>а</w:t>
      </w:r>
      <w:r w:rsidRPr="00F436A0">
        <w:rPr>
          <w:rFonts w:ascii="Times New Roman" w:hAnsi="Times New Roman"/>
          <w:sz w:val="28"/>
          <w:szCs w:val="28"/>
        </w:rPr>
        <w:t>. Лимфодиссекция</w:t>
      </w:r>
      <w:r w:rsidRPr="00F436A0">
        <w:rPr>
          <w:rFonts w:ascii="Times New Roman" w:hAnsi="Times New Roman"/>
          <w:sz w:val="28"/>
          <w:szCs w:val="28"/>
          <w:lang w:val="en-US"/>
        </w:rPr>
        <w:t>DII</w:t>
      </w:r>
      <w:r w:rsidRPr="00F436A0">
        <w:rPr>
          <w:rFonts w:ascii="Times New Roman" w:hAnsi="Times New Roman"/>
          <w:sz w:val="28"/>
          <w:szCs w:val="28"/>
        </w:rPr>
        <w:t>.</w:t>
      </w:r>
    </w:p>
    <w:p w:rsidR="00EE0106"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BE5B7D" w:rsidRPr="00F436A0">
        <w:rPr>
          <w:color w:val="000000"/>
          <w:sz w:val="28"/>
          <w:szCs w:val="28"/>
        </w:rPr>
        <w:t>16</w:t>
      </w:r>
      <w:r w:rsidRPr="00F436A0">
        <w:rPr>
          <w:color w:val="000000"/>
          <w:sz w:val="28"/>
          <w:szCs w:val="28"/>
        </w:rPr>
        <w:t xml:space="preserve">), что </w:t>
      </w:r>
      <w:r w:rsidR="00A21201" w:rsidRPr="00F436A0">
        <w:rPr>
          <w:color w:val="000000"/>
          <w:sz w:val="28"/>
          <w:szCs w:val="28"/>
        </w:rPr>
        <w:t xml:space="preserve">у </w:t>
      </w:r>
      <w:r w:rsidRPr="00F436A0">
        <w:rPr>
          <w:color w:val="000000"/>
          <w:sz w:val="28"/>
          <w:szCs w:val="28"/>
        </w:rPr>
        <w:t>отц</w:t>
      </w:r>
      <w:r w:rsidR="00CB3F6E" w:rsidRPr="00F436A0">
        <w:rPr>
          <w:color w:val="000000"/>
          <w:sz w:val="28"/>
          <w:szCs w:val="28"/>
        </w:rPr>
        <w:t>а</w:t>
      </w:r>
      <w:r w:rsidRPr="00F436A0">
        <w:rPr>
          <w:color w:val="000000"/>
          <w:sz w:val="28"/>
          <w:szCs w:val="28"/>
        </w:rPr>
        <w:t xml:space="preserve">, </w:t>
      </w:r>
      <w:r w:rsidR="00A21201" w:rsidRPr="00F436A0">
        <w:rPr>
          <w:color w:val="000000"/>
          <w:sz w:val="28"/>
          <w:szCs w:val="28"/>
        </w:rPr>
        <w:t xml:space="preserve">у </w:t>
      </w:r>
      <w:r w:rsidRPr="00F436A0">
        <w:rPr>
          <w:color w:val="000000"/>
          <w:sz w:val="28"/>
          <w:szCs w:val="28"/>
        </w:rPr>
        <w:t>бр</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 xml:space="preserve"> отц</w:t>
      </w:r>
      <w:r w:rsidR="00CB3F6E" w:rsidRPr="00F436A0">
        <w:rPr>
          <w:color w:val="000000"/>
          <w:sz w:val="28"/>
          <w:szCs w:val="28"/>
        </w:rPr>
        <w:t>а</w:t>
      </w:r>
      <w:r w:rsidRPr="00F436A0">
        <w:rPr>
          <w:color w:val="000000"/>
          <w:sz w:val="28"/>
          <w:szCs w:val="28"/>
        </w:rPr>
        <w:t xml:space="preserve">, </w:t>
      </w:r>
      <w:r w:rsidR="00A21201" w:rsidRPr="00F436A0">
        <w:rPr>
          <w:color w:val="000000"/>
          <w:sz w:val="28"/>
          <w:szCs w:val="28"/>
        </w:rPr>
        <w:t xml:space="preserve">у </w:t>
      </w:r>
      <w:r w:rsidRPr="00F436A0">
        <w:rPr>
          <w:color w:val="000000"/>
          <w:sz w:val="28"/>
          <w:szCs w:val="28"/>
        </w:rPr>
        <w:t>сестры отц</w:t>
      </w:r>
      <w:r w:rsidR="00CB3F6E" w:rsidRPr="00F436A0">
        <w:rPr>
          <w:color w:val="000000"/>
          <w:sz w:val="28"/>
          <w:szCs w:val="28"/>
        </w:rPr>
        <w:t>а</w:t>
      </w:r>
      <w:r w:rsidRPr="00F436A0">
        <w:rPr>
          <w:color w:val="000000"/>
          <w:sz w:val="28"/>
          <w:szCs w:val="28"/>
        </w:rPr>
        <w:t xml:space="preserve">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в возр</w:t>
      </w:r>
      <w:r w:rsidR="00CB3F6E" w:rsidRPr="00F436A0">
        <w:rPr>
          <w:color w:val="000000"/>
          <w:sz w:val="28"/>
          <w:szCs w:val="28"/>
        </w:rPr>
        <w:t>а</w:t>
      </w:r>
      <w:r w:rsidRPr="00F436A0">
        <w:rPr>
          <w:color w:val="000000"/>
          <w:sz w:val="28"/>
          <w:szCs w:val="28"/>
        </w:rPr>
        <w:t>сте 69,45,42  лет соответственно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от чего больные и сконч</w:t>
      </w:r>
      <w:r w:rsidR="00CB3F6E" w:rsidRPr="00F436A0">
        <w:rPr>
          <w:color w:val="000000"/>
          <w:sz w:val="28"/>
          <w:szCs w:val="28"/>
        </w:rPr>
        <w:t>а</w:t>
      </w:r>
      <w:r w:rsidRPr="00F436A0">
        <w:rPr>
          <w:color w:val="000000"/>
          <w:sz w:val="28"/>
          <w:szCs w:val="28"/>
        </w:rPr>
        <w:t>лись. Т</w:t>
      </w:r>
      <w:r w:rsidR="00CB3F6E" w:rsidRPr="00F436A0">
        <w:rPr>
          <w:color w:val="000000"/>
          <w:sz w:val="28"/>
          <w:szCs w:val="28"/>
        </w:rPr>
        <w:t>а</w:t>
      </w:r>
      <w:r w:rsidRPr="00F436A0">
        <w:rPr>
          <w:color w:val="000000"/>
          <w:sz w:val="28"/>
          <w:szCs w:val="28"/>
        </w:rPr>
        <w:t>кже у дочери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в возр</w:t>
      </w:r>
      <w:r w:rsidR="00CB3F6E" w:rsidRPr="00F436A0">
        <w:rPr>
          <w:color w:val="000000"/>
          <w:sz w:val="28"/>
          <w:szCs w:val="28"/>
        </w:rPr>
        <w:t>а</w:t>
      </w:r>
      <w:r w:rsidRPr="00F436A0">
        <w:rPr>
          <w:color w:val="000000"/>
          <w:sz w:val="28"/>
          <w:szCs w:val="28"/>
        </w:rPr>
        <w:t>сте 42 лет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р</w:t>
      </w:r>
      <w:r w:rsidR="00CB3F6E" w:rsidRPr="00F436A0">
        <w:rPr>
          <w:color w:val="000000"/>
          <w:sz w:val="28"/>
          <w:szCs w:val="28"/>
        </w:rPr>
        <w:t>а</w:t>
      </w:r>
      <w:r w:rsidRPr="00F436A0">
        <w:rPr>
          <w:color w:val="000000"/>
          <w:sz w:val="28"/>
          <w:szCs w:val="28"/>
        </w:rPr>
        <w:t xml:space="preserve">к молочной железы. </w:t>
      </w:r>
    </w:p>
    <w:p w:rsidR="00A21201" w:rsidRPr="00F436A0" w:rsidRDefault="00EE0106" w:rsidP="00950F86">
      <w:pPr>
        <w:pStyle w:val="a7"/>
        <w:tabs>
          <w:tab w:val="left" w:pos="142"/>
        </w:tabs>
        <w:spacing w:before="0" w:beforeAutospacing="0" w:after="0" w:afterAutospacing="0"/>
        <w:ind w:right="-1"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личие у больного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личие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xml:space="preserve"> у отц</w:t>
      </w:r>
      <w:r w:rsidR="00CB3F6E" w:rsidRPr="00F436A0">
        <w:rPr>
          <w:color w:val="000000"/>
          <w:sz w:val="28"/>
          <w:szCs w:val="28"/>
        </w:rPr>
        <w:t>а</w:t>
      </w:r>
      <w:r w:rsidRPr="00F436A0">
        <w:rPr>
          <w:color w:val="000000"/>
          <w:sz w:val="28"/>
          <w:szCs w:val="28"/>
        </w:rPr>
        <w:t xml:space="preserve">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у дяди и у тети по отцовской линии, н</w:t>
      </w:r>
      <w:r w:rsidR="00CB3F6E" w:rsidRPr="00F436A0">
        <w:rPr>
          <w:color w:val="000000"/>
          <w:sz w:val="28"/>
          <w:szCs w:val="28"/>
        </w:rPr>
        <w:t>а</w:t>
      </w:r>
      <w:r w:rsidRPr="00F436A0">
        <w:rPr>
          <w:color w:val="000000"/>
          <w:sz w:val="28"/>
          <w:szCs w:val="28"/>
        </w:rPr>
        <w:t>личие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молочной железы до 50 лет у дочери (</w:t>
      </w:r>
      <w:r w:rsidR="00A21201" w:rsidRPr="00F436A0">
        <w:rPr>
          <w:color w:val="000000"/>
          <w:sz w:val="28"/>
          <w:szCs w:val="28"/>
        </w:rPr>
        <w:t>ди</w:t>
      </w:r>
      <w:r w:rsidR="00CB3F6E" w:rsidRPr="00F436A0">
        <w:rPr>
          <w:color w:val="000000"/>
          <w:sz w:val="28"/>
          <w:szCs w:val="28"/>
        </w:rPr>
        <w:t>а</w:t>
      </w:r>
      <w:r w:rsidR="00A21201" w:rsidRPr="00F436A0">
        <w:rPr>
          <w:color w:val="000000"/>
          <w:sz w:val="28"/>
          <w:szCs w:val="28"/>
        </w:rPr>
        <w:t>гностиров</w:t>
      </w:r>
      <w:r w:rsidR="00CB3F6E" w:rsidRPr="00F436A0">
        <w:rPr>
          <w:color w:val="000000"/>
          <w:sz w:val="28"/>
          <w:szCs w:val="28"/>
        </w:rPr>
        <w:t>а</w:t>
      </w:r>
      <w:r w:rsidR="00A21201" w:rsidRPr="00F436A0">
        <w:rPr>
          <w:color w:val="000000"/>
          <w:sz w:val="28"/>
          <w:szCs w:val="28"/>
        </w:rPr>
        <w:t xml:space="preserve">н </w:t>
      </w:r>
      <w:r w:rsidRPr="00F436A0">
        <w:rPr>
          <w:color w:val="000000"/>
          <w:sz w:val="28"/>
          <w:szCs w:val="28"/>
        </w:rPr>
        <w:t>в 42 год</w:t>
      </w:r>
      <w:r w:rsidR="00CB3F6E" w:rsidRPr="00F436A0">
        <w:rPr>
          <w:color w:val="000000"/>
          <w:sz w:val="28"/>
          <w:szCs w:val="28"/>
        </w:rPr>
        <w:t>а</w:t>
      </w:r>
      <w:r w:rsidRPr="00F436A0">
        <w:rPr>
          <w:color w:val="000000"/>
          <w:sz w:val="28"/>
          <w:szCs w:val="28"/>
        </w:rPr>
        <w:t>) позволяют предположить н</w:t>
      </w:r>
      <w:r w:rsidR="00CB3F6E" w:rsidRPr="00F436A0">
        <w:rPr>
          <w:color w:val="000000"/>
          <w:sz w:val="28"/>
          <w:szCs w:val="28"/>
        </w:rPr>
        <w:t>а</w:t>
      </w:r>
      <w:r w:rsidRPr="00F436A0">
        <w:rPr>
          <w:color w:val="000000"/>
          <w:sz w:val="28"/>
          <w:szCs w:val="28"/>
        </w:rPr>
        <w:t>следственный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ния.   </w:t>
      </w:r>
    </w:p>
    <w:p w:rsidR="00977FFB" w:rsidRPr="00F436A0" w:rsidRDefault="00977FFB" w:rsidP="00950F86">
      <w:pPr>
        <w:pStyle w:val="a7"/>
        <w:spacing w:before="0" w:beforeAutospacing="0" w:after="0" w:afterAutospacing="0"/>
        <w:ind w:right="-1" w:firstLine="851"/>
        <w:jc w:val="both"/>
        <w:rPr>
          <w:color w:val="000000"/>
          <w:sz w:val="28"/>
          <w:szCs w:val="28"/>
          <w:lang w:val="kk-KZ"/>
        </w:rPr>
      </w:pPr>
    </w:p>
    <w:p w:rsidR="00977FFB" w:rsidRPr="00F436A0" w:rsidRDefault="00977FFB" w:rsidP="009B4E05">
      <w:pPr>
        <w:pStyle w:val="a7"/>
        <w:spacing w:before="0" w:beforeAutospacing="0" w:after="0" w:afterAutospacing="0"/>
        <w:ind w:right="284" w:firstLine="851"/>
        <w:jc w:val="both"/>
        <w:rPr>
          <w:color w:val="000000"/>
          <w:sz w:val="28"/>
          <w:szCs w:val="28"/>
          <w:lang w:val="kk-KZ"/>
        </w:rPr>
      </w:pPr>
    </w:p>
    <w:p w:rsidR="0098547D" w:rsidRPr="00F436A0" w:rsidRDefault="0098547D" w:rsidP="009B4E05">
      <w:pPr>
        <w:pStyle w:val="a7"/>
        <w:spacing w:before="0" w:beforeAutospacing="0" w:after="0" w:afterAutospacing="0"/>
        <w:ind w:right="284" w:firstLine="851"/>
        <w:jc w:val="both"/>
        <w:rPr>
          <w:color w:val="000000"/>
          <w:sz w:val="28"/>
          <w:szCs w:val="28"/>
          <w:lang w:val="kk-KZ"/>
        </w:rPr>
      </w:pPr>
    </w:p>
    <w:p w:rsidR="009B4E05" w:rsidRPr="00F436A0" w:rsidRDefault="0019793F" w:rsidP="009B4E05">
      <w:pPr>
        <w:pStyle w:val="a7"/>
        <w:spacing w:before="0" w:beforeAutospacing="0" w:after="0" w:afterAutospacing="0"/>
        <w:ind w:right="284" w:firstLine="851"/>
        <w:jc w:val="both"/>
        <w:rPr>
          <w:color w:val="000000"/>
          <w:sz w:val="28"/>
          <w:szCs w:val="28"/>
          <w:lang w:val="kk-KZ"/>
        </w:rPr>
      </w:pPr>
      <w:r w:rsidRPr="00F436A0">
        <w:rPr>
          <w:noProof/>
          <w:color w:val="000000"/>
          <w:sz w:val="28"/>
          <w:szCs w:val="28"/>
        </w:rPr>
        <w:drawing>
          <wp:anchor distT="0" distB="0" distL="114300" distR="114300" simplePos="0" relativeHeight="251422208" behindDoc="1" locked="0" layoutInCell="1" allowOverlap="1">
            <wp:simplePos x="0" y="0"/>
            <wp:positionH relativeFrom="column">
              <wp:posOffset>671462</wp:posOffset>
            </wp:positionH>
            <wp:positionV relativeFrom="paragraph">
              <wp:posOffset>-399248</wp:posOffset>
            </wp:positionV>
            <wp:extent cx="4504823" cy="1331495"/>
            <wp:effectExtent l="19050" t="0" r="0" b="0"/>
            <wp:wrapNone/>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4504823" cy="1331495"/>
                    </a:xfrm>
                    <a:prstGeom prst="rect">
                      <a:avLst/>
                    </a:prstGeom>
                    <a:noFill/>
                    <a:ln w="9525">
                      <a:noFill/>
                      <a:miter lim="800000"/>
                      <a:headEnd/>
                      <a:tailEnd/>
                    </a:ln>
                  </pic:spPr>
                </pic:pic>
              </a:graphicData>
            </a:graphic>
          </wp:anchor>
        </w:drawing>
      </w:r>
      <w:r w:rsidR="00D32839" w:rsidRPr="00F436A0">
        <w:rPr>
          <w:color w:val="000000"/>
          <w:sz w:val="28"/>
          <w:szCs w:val="28"/>
          <w:lang w:val="kk-KZ"/>
        </w:rPr>
        <w:t xml:space="preserve"> !</w:t>
      </w:r>
    </w:p>
    <w:p w:rsidR="00A21201" w:rsidRPr="00F436A0" w:rsidRDefault="003D4846" w:rsidP="009B4E05">
      <w:pPr>
        <w:pStyle w:val="a7"/>
        <w:spacing w:before="0" w:beforeAutospacing="0" w:after="0" w:afterAutospacing="0"/>
        <w:ind w:right="284"/>
        <w:jc w:val="both"/>
        <w:rPr>
          <w:color w:val="000000"/>
          <w:sz w:val="28"/>
          <w:szCs w:val="28"/>
          <w:lang w:val="kk-KZ"/>
        </w:rPr>
      </w:pPr>
      <w:r>
        <w:rPr>
          <w:noProof/>
          <w:color w:val="000000"/>
          <w:sz w:val="28"/>
          <w:szCs w:val="28"/>
        </w:rPr>
        <mc:AlternateContent>
          <mc:Choice Requires="wps">
            <w:drawing>
              <wp:anchor distT="0" distB="0" distL="114300" distR="114300" simplePos="0" relativeHeight="251866624" behindDoc="0" locked="0" layoutInCell="1" allowOverlap="1">
                <wp:simplePos x="0" y="0"/>
                <wp:positionH relativeFrom="column">
                  <wp:posOffset>834390</wp:posOffset>
                </wp:positionH>
                <wp:positionV relativeFrom="paragraph">
                  <wp:posOffset>109855</wp:posOffset>
                </wp:positionV>
                <wp:extent cx="76200" cy="152400"/>
                <wp:effectExtent l="9525" t="43180" r="57150" b="13970"/>
                <wp:wrapNone/>
                <wp:docPr id="111"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C6056F" id="AutoShape 426" o:spid="_x0000_s1026" type="#_x0000_t32" style="position:absolute;margin-left:65.7pt;margin-top:8.65pt;width:6pt;height:12pt;flip:y;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">
                <v:stroke endarrow="block"/>
              </v:shape>
            </w:pict>
          </mc:Fallback>
        </mc:AlternateContent>
      </w:r>
      <w:r w:rsidR="00A21201" w:rsidRPr="00F436A0">
        <w:rPr>
          <w:color w:val="000000"/>
          <w:sz w:val="28"/>
          <w:szCs w:val="28"/>
          <w:lang w:val="kk-KZ"/>
        </w:rPr>
        <w:t>С16</w:t>
      </w:r>
    </w:p>
    <w:p w:rsidR="00A21201" w:rsidRPr="00F436A0" w:rsidRDefault="00A21201" w:rsidP="002C62ED">
      <w:pPr>
        <w:pStyle w:val="a7"/>
        <w:spacing w:before="0" w:beforeAutospacing="0" w:after="0" w:afterAutospacing="0" w:line="360" w:lineRule="auto"/>
        <w:ind w:right="284" w:firstLine="851"/>
        <w:jc w:val="both"/>
        <w:rPr>
          <w:color w:val="000000"/>
          <w:sz w:val="28"/>
          <w:szCs w:val="28"/>
          <w:lang w:val="kk-KZ"/>
        </w:rPr>
      </w:pPr>
    </w:p>
    <w:p w:rsidR="00EE0106" w:rsidRPr="00F436A0" w:rsidRDefault="00EE0106" w:rsidP="002C62ED">
      <w:pPr>
        <w:pStyle w:val="a7"/>
        <w:spacing w:before="0" w:beforeAutospacing="0" w:after="0" w:afterAutospacing="0" w:line="360" w:lineRule="auto"/>
        <w:ind w:right="284" w:firstLine="851"/>
        <w:jc w:val="both"/>
        <w:rPr>
          <w:color w:val="000000"/>
          <w:sz w:val="28"/>
          <w:szCs w:val="28"/>
        </w:rPr>
      </w:pPr>
      <w:r w:rsidRPr="00F436A0">
        <w:rPr>
          <w:color w:val="000000"/>
          <w:sz w:val="28"/>
          <w:szCs w:val="28"/>
        </w:rPr>
        <w:t xml:space="preserve">Рисунок </w:t>
      </w:r>
      <w:r w:rsidR="003903BD" w:rsidRPr="00F436A0">
        <w:rPr>
          <w:color w:val="000000"/>
          <w:sz w:val="28"/>
          <w:szCs w:val="28"/>
        </w:rPr>
        <w:t>22</w:t>
      </w:r>
      <w:r w:rsidRPr="00F436A0">
        <w:rPr>
          <w:color w:val="000000"/>
          <w:sz w:val="28"/>
          <w:szCs w:val="28"/>
        </w:rPr>
        <w:t xml:space="preserve">. </w:t>
      </w:r>
      <w:r w:rsidR="004D5D74" w:rsidRPr="00F436A0">
        <w:rPr>
          <w:color w:val="000000"/>
          <w:sz w:val="28"/>
          <w:szCs w:val="28"/>
        </w:rPr>
        <w:t>Родословн</w:t>
      </w:r>
      <w:r w:rsidR="00CB3F6E" w:rsidRPr="00F436A0">
        <w:rPr>
          <w:color w:val="000000"/>
          <w:sz w:val="28"/>
          <w:szCs w:val="28"/>
        </w:rPr>
        <w:t>а</w:t>
      </w:r>
      <w:r w:rsidR="004D5D74" w:rsidRPr="00F436A0">
        <w:rPr>
          <w:color w:val="000000"/>
          <w:sz w:val="28"/>
          <w:szCs w:val="28"/>
        </w:rPr>
        <w:t>я проб</w:t>
      </w:r>
      <w:r w:rsidR="00CB3F6E" w:rsidRPr="00F436A0">
        <w:rPr>
          <w:color w:val="000000"/>
          <w:sz w:val="28"/>
          <w:szCs w:val="28"/>
        </w:rPr>
        <w:t>а</w:t>
      </w:r>
      <w:r w:rsidR="004D5D74" w:rsidRPr="00F436A0">
        <w:rPr>
          <w:color w:val="000000"/>
          <w:sz w:val="28"/>
          <w:szCs w:val="28"/>
        </w:rPr>
        <w:t>нд</w:t>
      </w:r>
      <w:r w:rsidR="00CB3F6E" w:rsidRPr="00F436A0">
        <w:rPr>
          <w:color w:val="000000"/>
          <w:sz w:val="28"/>
          <w:szCs w:val="28"/>
        </w:rPr>
        <w:t>а</w:t>
      </w:r>
      <w:r w:rsidRPr="00F436A0">
        <w:rPr>
          <w:color w:val="000000"/>
          <w:sz w:val="28"/>
          <w:szCs w:val="28"/>
        </w:rPr>
        <w:t xml:space="preserve"> М </w:t>
      </w:r>
      <w:r w:rsidRPr="00F436A0">
        <w:rPr>
          <w:color w:val="000000"/>
          <w:sz w:val="28"/>
          <w:szCs w:val="28"/>
          <w:lang w:val="en-US"/>
        </w:rPr>
        <w:t>I</w:t>
      </w:r>
      <w:r w:rsidRPr="00F436A0">
        <w:rPr>
          <w:color w:val="000000"/>
          <w:sz w:val="28"/>
          <w:szCs w:val="28"/>
        </w:rPr>
        <w:t>.</w:t>
      </w:r>
    </w:p>
    <w:p w:rsidR="00EE0106" w:rsidRPr="00F436A0" w:rsidRDefault="00EE0106" w:rsidP="002C62ED">
      <w:pPr>
        <w:pStyle w:val="a7"/>
        <w:spacing w:before="0" w:beforeAutospacing="0" w:after="0" w:afterAutospacing="0" w:line="360" w:lineRule="auto"/>
        <w:ind w:right="284" w:firstLine="851"/>
        <w:jc w:val="both"/>
        <w:rPr>
          <w:color w:val="000000"/>
          <w:sz w:val="28"/>
          <w:szCs w:val="28"/>
        </w:rPr>
      </w:pPr>
      <w:r w:rsidRPr="00F436A0">
        <w:rPr>
          <w:color w:val="000000"/>
          <w:sz w:val="28"/>
          <w:szCs w:val="28"/>
        </w:rPr>
        <w:t>Проб</w:t>
      </w:r>
      <w:r w:rsidR="00CB3F6E" w:rsidRPr="00F436A0">
        <w:rPr>
          <w:color w:val="000000"/>
          <w:sz w:val="28"/>
          <w:szCs w:val="28"/>
        </w:rPr>
        <w:t>а</w:t>
      </w:r>
      <w:r w:rsidRPr="00F436A0">
        <w:rPr>
          <w:color w:val="000000"/>
          <w:sz w:val="28"/>
          <w:szCs w:val="28"/>
        </w:rPr>
        <w:t xml:space="preserve">нд М </w:t>
      </w:r>
      <w:r w:rsidRPr="00F436A0">
        <w:rPr>
          <w:color w:val="000000"/>
          <w:sz w:val="28"/>
          <w:szCs w:val="28"/>
          <w:lang w:val="en-US"/>
        </w:rPr>
        <w:t>I</w:t>
      </w:r>
      <w:r w:rsidRPr="00F436A0">
        <w:rPr>
          <w:color w:val="000000"/>
          <w:sz w:val="28"/>
          <w:szCs w:val="28"/>
        </w:rPr>
        <w:t xml:space="preserve">. </w:t>
      </w:r>
    </w:p>
    <w:p w:rsidR="00A21201"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хск</w:t>
      </w:r>
      <w:r w:rsidR="00CB3F6E" w:rsidRPr="00F436A0">
        <w:rPr>
          <w:color w:val="000000"/>
          <w:sz w:val="28"/>
          <w:szCs w:val="28"/>
        </w:rPr>
        <w:t>а</w:t>
      </w:r>
      <w:r w:rsidRPr="00F436A0">
        <w:rPr>
          <w:color w:val="000000"/>
          <w:sz w:val="28"/>
          <w:szCs w:val="28"/>
        </w:rPr>
        <w:t>я семья из 28 человек.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женщин</w:t>
      </w:r>
      <w:r w:rsidR="00CB3F6E" w:rsidRPr="00F436A0">
        <w:rPr>
          <w:color w:val="000000"/>
          <w:sz w:val="28"/>
          <w:szCs w:val="28"/>
          <w:lang w:val="kk-KZ"/>
        </w:rPr>
        <w:t>а</w:t>
      </w:r>
      <w:r w:rsidRPr="00F436A0">
        <w:rPr>
          <w:color w:val="000000"/>
          <w:sz w:val="28"/>
          <w:szCs w:val="28"/>
        </w:rPr>
        <w:t xml:space="preserve">26.09.1973 </w:t>
      </w:r>
      <w:r w:rsidRPr="00F436A0">
        <w:rPr>
          <w:color w:val="000000"/>
          <w:sz w:val="28"/>
          <w:szCs w:val="28"/>
          <w:lang w:val="kk-KZ"/>
        </w:rPr>
        <w:t>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ния 42 год</w:t>
      </w:r>
      <w:r w:rsidR="00CB3F6E" w:rsidRPr="00F436A0">
        <w:rPr>
          <w:color w:val="000000"/>
          <w:sz w:val="28"/>
          <w:szCs w:val="28"/>
          <w:lang w:val="kk-KZ"/>
        </w:rPr>
        <w:t>а</w:t>
      </w:r>
      <w:r w:rsidRPr="00F436A0">
        <w:rPr>
          <w:color w:val="000000"/>
          <w:sz w:val="28"/>
          <w:szCs w:val="28"/>
          <w:lang w:val="kk-KZ"/>
        </w:rPr>
        <w:t>).</w:t>
      </w:r>
      <w:r w:rsidR="00A21201" w:rsidRPr="00F436A0">
        <w:rPr>
          <w:color w:val="000000"/>
          <w:sz w:val="28"/>
          <w:szCs w:val="28"/>
        </w:rPr>
        <w:t>Обследов</w:t>
      </w:r>
      <w:r w:rsidR="00CB3F6E" w:rsidRPr="00F436A0">
        <w:rPr>
          <w:color w:val="000000"/>
          <w:sz w:val="28"/>
          <w:szCs w:val="28"/>
        </w:rPr>
        <w:t>а</w:t>
      </w:r>
      <w:r w:rsidR="00A21201" w:rsidRPr="00F436A0">
        <w:rPr>
          <w:color w:val="000000"/>
          <w:sz w:val="28"/>
          <w:szCs w:val="28"/>
        </w:rPr>
        <w:t>ние проведено н</w:t>
      </w:r>
      <w:r w:rsidR="00CB3F6E" w:rsidRPr="00F436A0">
        <w:rPr>
          <w:color w:val="000000"/>
          <w:sz w:val="28"/>
          <w:szCs w:val="28"/>
        </w:rPr>
        <w:t>а</w:t>
      </w:r>
      <w:r w:rsidR="00A21201" w:rsidRPr="00F436A0">
        <w:rPr>
          <w:color w:val="000000"/>
          <w:sz w:val="28"/>
          <w:szCs w:val="28"/>
        </w:rPr>
        <w:t xml:space="preserve"> основе принцип</w:t>
      </w:r>
      <w:r w:rsidR="00CB3F6E" w:rsidRPr="00F436A0">
        <w:rPr>
          <w:color w:val="000000"/>
          <w:sz w:val="28"/>
          <w:szCs w:val="28"/>
        </w:rPr>
        <w:t>а</w:t>
      </w:r>
      <w:r w:rsidR="00A21201" w:rsidRPr="00F436A0">
        <w:rPr>
          <w:color w:val="000000"/>
          <w:sz w:val="28"/>
          <w:szCs w:val="28"/>
        </w:rPr>
        <w:t xml:space="preserve"> информиров</w:t>
      </w:r>
      <w:r w:rsidR="00CB3F6E" w:rsidRPr="00F436A0">
        <w:rPr>
          <w:color w:val="000000"/>
          <w:sz w:val="28"/>
          <w:szCs w:val="28"/>
        </w:rPr>
        <w:t>а</w:t>
      </w:r>
      <w:r w:rsidR="00A21201" w:rsidRPr="00F436A0">
        <w:rPr>
          <w:color w:val="000000"/>
          <w:sz w:val="28"/>
          <w:szCs w:val="28"/>
        </w:rPr>
        <w:t>нного согл</w:t>
      </w:r>
      <w:r w:rsidR="00CB3F6E" w:rsidRPr="00F436A0">
        <w:rPr>
          <w:color w:val="000000"/>
          <w:sz w:val="28"/>
          <w:szCs w:val="28"/>
        </w:rPr>
        <w:t>а</w:t>
      </w:r>
      <w:r w:rsidR="00A21201" w:rsidRPr="00F436A0">
        <w:rPr>
          <w:color w:val="000000"/>
          <w:sz w:val="28"/>
          <w:szCs w:val="28"/>
        </w:rPr>
        <w:t xml:space="preserve">сия и под контролем </w:t>
      </w:r>
      <w:r w:rsidR="00A21201" w:rsidRPr="00F436A0">
        <w:rPr>
          <w:sz w:val="28"/>
          <w:szCs w:val="28"/>
        </w:rPr>
        <w:t>Лок</w:t>
      </w:r>
      <w:r w:rsidR="00CB3F6E" w:rsidRPr="00F436A0">
        <w:rPr>
          <w:sz w:val="28"/>
          <w:szCs w:val="28"/>
        </w:rPr>
        <w:t>а</w:t>
      </w:r>
      <w:r w:rsidR="00A21201" w:rsidRPr="00F436A0">
        <w:rPr>
          <w:sz w:val="28"/>
          <w:szCs w:val="28"/>
        </w:rPr>
        <w:t>льного Биоэтического комитет</w:t>
      </w:r>
      <w:r w:rsidR="00CB3F6E" w:rsidRPr="00F436A0">
        <w:rPr>
          <w:sz w:val="28"/>
          <w:szCs w:val="28"/>
        </w:rPr>
        <w:t>аА</w:t>
      </w:r>
      <w:r w:rsidR="00A21201" w:rsidRPr="00F436A0">
        <w:rPr>
          <w:sz w:val="28"/>
          <w:szCs w:val="28"/>
        </w:rPr>
        <w:t xml:space="preserve">О «Медицинский университет </w:t>
      </w:r>
      <w:r w:rsidR="00CB3F6E" w:rsidRPr="00F436A0">
        <w:rPr>
          <w:sz w:val="28"/>
          <w:szCs w:val="28"/>
        </w:rPr>
        <w:t>А</w:t>
      </w:r>
      <w:r w:rsidR="00A21201" w:rsidRPr="00F436A0">
        <w:rPr>
          <w:sz w:val="28"/>
          <w:szCs w:val="28"/>
        </w:rPr>
        <w:t>ст</w:t>
      </w:r>
      <w:r w:rsidR="00CB3F6E" w:rsidRPr="00F436A0">
        <w:rPr>
          <w:sz w:val="28"/>
          <w:szCs w:val="28"/>
        </w:rPr>
        <w:t>а</w:t>
      </w:r>
      <w:r w:rsidR="00A21201" w:rsidRPr="00F436A0">
        <w:rPr>
          <w:sz w:val="28"/>
          <w:szCs w:val="28"/>
        </w:rPr>
        <w:t>н</w:t>
      </w:r>
      <w:r w:rsidR="00CB3F6E" w:rsidRPr="00F436A0">
        <w:rPr>
          <w:sz w:val="28"/>
          <w:szCs w:val="28"/>
        </w:rPr>
        <w:t>а</w:t>
      </w:r>
      <w:r w:rsidR="00A21201" w:rsidRPr="00F436A0">
        <w:rPr>
          <w:sz w:val="28"/>
          <w:szCs w:val="28"/>
        </w:rPr>
        <w:t>»</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 xml:space="preserve"> Со слов п</w:t>
      </w:r>
      <w:r w:rsidR="00CB3F6E" w:rsidRPr="00F436A0">
        <w:rPr>
          <w:color w:val="000000"/>
          <w:sz w:val="28"/>
          <w:szCs w:val="28"/>
        </w:rPr>
        <w:t>а</w:t>
      </w:r>
      <w:r w:rsidRPr="00F436A0">
        <w:rPr>
          <w:color w:val="000000"/>
          <w:sz w:val="28"/>
          <w:szCs w:val="28"/>
        </w:rPr>
        <w:t>циентки и по д</w:t>
      </w:r>
      <w:r w:rsidR="00CB3F6E" w:rsidRPr="00F436A0">
        <w:rPr>
          <w:color w:val="000000"/>
          <w:sz w:val="28"/>
          <w:szCs w:val="28"/>
        </w:rPr>
        <w:t>а</w:t>
      </w:r>
      <w:r w:rsidRPr="00F436A0">
        <w:rPr>
          <w:color w:val="000000"/>
          <w:sz w:val="28"/>
          <w:szCs w:val="28"/>
        </w:rPr>
        <w:t>нным меддокумент</w:t>
      </w:r>
      <w:r w:rsidR="00CB3F6E" w:rsidRPr="00F436A0">
        <w:rPr>
          <w:color w:val="000000"/>
          <w:sz w:val="28"/>
          <w:szCs w:val="28"/>
        </w:rPr>
        <w:t>а</w:t>
      </w:r>
      <w:r w:rsidRPr="00F436A0">
        <w:rPr>
          <w:color w:val="000000"/>
          <w:sz w:val="28"/>
          <w:szCs w:val="28"/>
        </w:rPr>
        <w:t>ции счит</w:t>
      </w:r>
      <w:r w:rsidR="00CB3F6E" w:rsidRPr="00F436A0">
        <w:rPr>
          <w:color w:val="000000"/>
          <w:sz w:val="28"/>
          <w:szCs w:val="28"/>
        </w:rPr>
        <w:t>а</w:t>
      </w:r>
      <w:r w:rsidRPr="00F436A0">
        <w:rPr>
          <w:color w:val="000000"/>
          <w:sz w:val="28"/>
          <w:szCs w:val="28"/>
        </w:rPr>
        <w:t>ет себя больной в течение 3х месяцев. Обр</w:t>
      </w:r>
      <w:r w:rsidR="00CB3F6E" w:rsidRPr="00F436A0">
        <w:rPr>
          <w:color w:val="000000"/>
          <w:sz w:val="28"/>
          <w:szCs w:val="28"/>
        </w:rPr>
        <w:t>а</w:t>
      </w:r>
      <w:r w:rsidRPr="00F436A0">
        <w:rPr>
          <w:color w:val="000000"/>
          <w:sz w:val="28"/>
          <w:szCs w:val="28"/>
        </w:rPr>
        <w:t>тил</w:t>
      </w:r>
      <w:r w:rsidR="00CB3F6E" w:rsidRPr="00F436A0">
        <w:rPr>
          <w:color w:val="000000"/>
          <w:sz w:val="28"/>
          <w:szCs w:val="28"/>
        </w:rPr>
        <w:t>а</w:t>
      </w:r>
      <w:r w:rsidRPr="00F436A0">
        <w:rPr>
          <w:color w:val="000000"/>
          <w:sz w:val="28"/>
          <w:szCs w:val="28"/>
        </w:rPr>
        <w:t>сь к г</w:t>
      </w:r>
      <w:r w:rsidR="00CB3F6E" w:rsidRPr="00F436A0">
        <w:rPr>
          <w:color w:val="000000"/>
          <w:sz w:val="28"/>
          <w:szCs w:val="28"/>
        </w:rPr>
        <w:t>а</w:t>
      </w:r>
      <w:r w:rsidRPr="00F436A0">
        <w:rPr>
          <w:color w:val="000000"/>
          <w:sz w:val="28"/>
          <w:szCs w:val="28"/>
        </w:rPr>
        <w:t>строэнтерологу. По д</w:t>
      </w:r>
      <w:r w:rsidR="00CB3F6E" w:rsidRPr="00F436A0">
        <w:rPr>
          <w:color w:val="000000"/>
          <w:sz w:val="28"/>
          <w:szCs w:val="28"/>
        </w:rPr>
        <w:t>а</w:t>
      </w:r>
      <w:r w:rsidRPr="00F436A0">
        <w:rPr>
          <w:color w:val="000000"/>
          <w:sz w:val="28"/>
          <w:szCs w:val="28"/>
        </w:rPr>
        <w:t>нным ФГДС от 21.12.16: больше д</w:t>
      </w:r>
      <w:r w:rsidR="00CB3F6E" w:rsidRPr="00F436A0">
        <w:rPr>
          <w:color w:val="000000"/>
          <w:sz w:val="28"/>
          <w:szCs w:val="28"/>
        </w:rPr>
        <w:t>а</w:t>
      </w:r>
      <w:r w:rsidRPr="00F436A0">
        <w:rPr>
          <w:color w:val="000000"/>
          <w:sz w:val="28"/>
          <w:szCs w:val="28"/>
        </w:rPr>
        <w:t>нных з</w:t>
      </w:r>
      <w:r w:rsidR="00CB3F6E" w:rsidRPr="00F436A0">
        <w:rPr>
          <w:color w:val="000000"/>
          <w:sz w:val="28"/>
          <w:szCs w:val="28"/>
        </w:rPr>
        <w:t>а</w:t>
      </w:r>
      <w:r w:rsidRPr="00F436A0">
        <w:rPr>
          <w:color w:val="000000"/>
          <w:sz w:val="28"/>
          <w:szCs w:val="28"/>
        </w:rPr>
        <w:t xml:space="preserve"> с-r желудк</w:t>
      </w:r>
      <w:r w:rsidR="00CB3F6E" w:rsidRPr="00F436A0">
        <w:rPr>
          <w:color w:val="000000"/>
          <w:sz w:val="28"/>
          <w:szCs w:val="28"/>
        </w:rPr>
        <w:t>а</w:t>
      </w:r>
      <w:r w:rsidRPr="00F436A0">
        <w:rPr>
          <w:color w:val="000000"/>
          <w:sz w:val="28"/>
          <w:szCs w:val="28"/>
        </w:rPr>
        <w:t xml:space="preserve"> (подслизистое пор</w:t>
      </w:r>
      <w:r w:rsidR="00CB3F6E" w:rsidRPr="00F436A0">
        <w:rPr>
          <w:color w:val="000000"/>
          <w:sz w:val="28"/>
          <w:szCs w:val="28"/>
        </w:rPr>
        <w:t>а</w:t>
      </w:r>
      <w:r w:rsidRPr="00F436A0">
        <w:rPr>
          <w:color w:val="000000"/>
          <w:sz w:val="28"/>
          <w:szCs w:val="28"/>
        </w:rPr>
        <w:t>жение). Гистологическое з</w:t>
      </w:r>
      <w:r w:rsidR="00CB3F6E" w:rsidRPr="00F436A0">
        <w:rPr>
          <w:color w:val="000000"/>
          <w:sz w:val="28"/>
          <w:szCs w:val="28"/>
        </w:rPr>
        <w:t>а</w:t>
      </w:r>
      <w:r w:rsidRPr="00F436A0">
        <w:rPr>
          <w:color w:val="000000"/>
          <w:sz w:val="28"/>
          <w:szCs w:val="28"/>
        </w:rPr>
        <w:t>ключение от 26.12.16, №1503: инфильтр</w:t>
      </w:r>
      <w:r w:rsidR="00CB3F6E" w:rsidRPr="00F436A0">
        <w:rPr>
          <w:color w:val="000000"/>
          <w:sz w:val="28"/>
          <w:szCs w:val="28"/>
        </w:rPr>
        <w:t>а</w:t>
      </w:r>
      <w:r w:rsidRPr="00F436A0">
        <w:rPr>
          <w:color w:val="000000"/>
          <w:sz w:val="28"/>
          <w:szCs w:val="28"/>
        </w:rPr>
        <w:t>тивный с-r желудк</w:t>
      </w:r>
      <w:r w:rsidR="00CB3F6E" w:rsidRPr="00F436A0">
        <w:rPr>
          <w:color w:val="000000"/>
          <w:sz w:val="28"/>
          <w:szCs w:val="28"/>
        </w:rPr>
        <w:t>а</w:t>
      </w:r>
      <w:r w:rsidRPr="00F436A0">
        <w:rPr>
          <w:color w:val="000000"/>
          <w:sz w:val="28"/>
          <w:szCs w:val="28"/>
        </w:rPr>
        <w:t xml:space="preserve"> с изъязвлением. Госпит</w:t>
      </w:r>
      <w:r w:rsidR="00CB3F6E" w:rsidRPr="00F436A0">
        <w:rPr>
          <w:color w:val="000000"/>
          <w:sz w:val="28"/>
          <w:szCs w:val="28"/>
        </w:rPr>
        <w:t>а</w:t>
      </w:r>
      <w:r w:rsidRPr="00F436A0">
        <w:rPr>
          <w:color w:val="000000"/>
          <w:sz w:val="28"/>
          <w:szCs w:val="28"/>
        </w:rPr>
        <w:t>лизиров</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xml:space="preserve"> с целью дообследов</w:t>
      </w:r>
      <w:r w:rsidR="00CB3F6E" w:rsidRPr="00F436A0">
        <w:rPr>
          <w:color w:val="000000"/>
          <w:sz w:val="28"/>
          <w:szCs w:val="28"/>
        </w:rPr>
        <w:t>а</w:t>
      </w:r>
      <w:r w:rsidRPr="00F436A0">
        <w:rPr>
          <w:color w:val="000000"/>
          <w:sz w:val="28"/>
          <w:szCs w:val="28"/>
        </w:rPr>
        <w:t>ния и возможного хирургического лечения. ФГДС от 21.12.16: … в нижней трети тел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xml:space="preserve"> по м</w:t>
      </w:r>
      <w:r w:rsidR="00CB3F6E" w:rsidRPr="00F436A0">
        <w:rPr>
          <w:color w:val="000000"/>
          <w:sz w:val="28"/>
          <w:szCs w:val="28"/>
        </w:rPr>
        <w:t>а</w:t>
      </w:r>
      <w:r w:rsidRPr="00F436A0">
        <w:rPr>
          <w:color w:val="000000"/>
          <w:sz w:val="28"/>
          <w:szCs w:val="28"/>
        </w:rPr>
        <w:t>лой кривизне и ч</w:t>
      </w:r>
      <w:r w:rsidR="00CB3F6E" w:rsidRPr="00F436A0">
        <w:rPr>
          <w:color w:val="000000"/>
          <w:sz w:val="28"/>
          <w:szCs w:val="28"/>
        </w:rPr>
        <w:t>а</w:t>
      </w:r>
      <w:r w:rsidRPr="00F436A0">
        <w:rPr>
          <w:color w:val="000000"/>
          <w:sz w:val="28"/>
          <w:szCs w:val="28"/>
        </w:rPr>
        <w:t>стично боковым стенк</w:t>
      </w:r>
      <w:r w:rsidR="00CB3F6E" w:rsidRPr="00F436A0">
        <w:rPr>
          <w:color w:val="000000"/>
          <w:sz w:val="28"/>
          <w:szCs w:val="28"/>
        </w:rPr>
        <w:t>а</w:t>
      </w:r>
      <w:r w:rsidRPr="00F436A0">
        <w:rPr>
          <w:color w:val="000000"/>
          <w:sz w:val="28"/>
          <w:szCs w:val="28"/>
        </w:rPr>
        <w:t xml:space="preserve">м, в </w:t>
      </w:r>
      <w:r w:rsidR="00CB3F6E" w:rsidRPr="00F436A0">
        <w:rPr>
          <w:color w:val="000000"/>
          <w:sz w:val="28"/>
          <w:szCs w:val="28"/>
        </w:rPr>
        <w:t>а</w:t>
      </w:r>
      <w:r w:rsidRPr="00F436A0">
        <w:rPr>
          <w:color w:val="000000"/>
          <w:sz w:val="28"/>
          <w:szCs w:val="28"/>
        </w:rPr>
        <w:t>нтр</w:t>
      </w:r>
      <w:r w:rsidR="00CB3F6E" w:rsidRPr="00F436A0">
        <w:rPr>
          <w:color w:val="000000"/>
          <w:sz w:val="28"/>
          <w:szCs w:val="28"/>
        </w:rPr>
        <w:t>а</w:t>
      </w:r>
      <w:r w:rsidRPr="00F436A0">
        <w:rPr>
          <w:color w:val="000000"/>
          <w:sz w:val="28"/>
          <w:szCs w:val="28"/>
        </w:rPr>
        <w:t>льном отделе циркулярно – скл</w:t>
      </w:r>
      <w:r w:rsidR="00CB3F6E" w:rsidRPr="00F436A0">
        <w:rPr>
          <w:color w:val="000000"/>
          <w:sz w:val="28"/>
          <w:szCs w:val="28"/>
        </w:rPr>
        <w:t>а</w:t>
      </w:r>
      <w:r w:rsidRPr="00F436A0">
        <w:rPr>
          <w:color w:val="000000"/>
          <w:sz w:val="28"/>
          <w:szCs w:val="28"/>
        </w:rPr>
        <w:t>док нет, стенк</w:t>
      </w:r>
      <w:r w:rsidR="00CB3F6E" w:rsidRPr="00F436A0">
        <w:rPr>
          <w:color w:val="000000"/>
          <w:sz w:val="28"/>
          <w:szCs w:val="28"/>
        </w:rPr>
        <w:t>а</w:t>
      </w:r>
      <w:r w:rsidRPr="00F436A0">
        <w:rPr>
          <w:color w:val="000000"/>
          <w:sz w:val="28"/>
          <w:szCs w:val="28"/>
        </w:rPr>
        <w:t xml:space="preserve"> плотн</w:t>
      </w:r>
      <w:r w:rsidR="00CB3F6E" w:rsidRPr="00F436A0">
        <w:rPr>
          <w:color w:val="000000"/>
          <w:sz w:val="28"/>
          <w:szCs w:val="28"/>
        </w:rPr>
        <w:t>а</w:t>
      </w:r>
      <w:r w:rsidRPr="00F436A0">
        <w:rPr>
          <w:color w:val="000000"/>
          <w:sz w:val="28"/>
          <w:szCs w:val="28"/>
        </w:rPr>
        <w:t>я регидн</w:t>
      </w:r>
      <w:r w:rsidR="00CB3F6E" w:rsidRPr="00F436A0">
        <w:rPr>
          <w:color w:val="000000"/>
          <w:sz w:val="28"/>
          <w:szCs w:val="28"/>
        </w:rPr>
        <w:t>а</w:t>
      </w:r>
      <w:r w:rsidRPr="00F436A0">
        <w:rPr>
          <w:color w:val="000000"/>
          <w:sz w:val="28"/>
          <w:szCs w:val="28"/>
        </w:rPr>
        <w:t>я, без перист</w:t>
      </w:r>
      <w:r w:rsidR="00CB3F6E" w:rsidRPr="00F436A0">
        <w:rPr>
          <w:color w:val="000000"/>
          <w:sz w:val="28"/>
          <w:szCs w:val="28"/>
        </w:rPr>
        <w:t>а</w:t>
      </w:r>
      <w:r w:rsidRPr="00F436A0">
        <w:rPr>
          <w:color w:val="000000"/>
          <w:sz w:val="28"/>
          <w:szCs w:val="28"/>
        </w:rPr>
        <w:t>льтики, слизист</w:t>
      </w:r>
      <w:r w:rsidR="00CB3F6E" w:rsidRPr="00F436A0">
        <w:rPr>
          <w:color w:val="000000"/>
          <w:sz w:val="28"/>
          <w:szCs w:val="28"/>
        </w:rPr>
        <w:t>а</w:t>
      </w:r>
      <w:r w:rsidRPr="00F436A0">
        <w:rPr>
          <w:color w:val="000000"/>
          <w:sz w:val="28"/>
          <w:szCs w:val="28"/>
        </w:rPr>
        <w:t>я рыхл</w:t>
      </w:r>
      <w:r w:rsidR="00CB3F6E" w:rsidRPr="00F436A0">
        <w:rPr>
          <w:color w:val="000000"/>
          <w:sz w:val="28"/>
          <w:szCs w:val="28"/>
        </w:rPr>
        <w:t>а</w:t>
      </w:r>
      <w:r w:rsidRPr="00F436A0">
        <w:rPr>
          <w:color w:val="000000"/>
          <w:sz w:val="28"/>
          <w:szCs w:val="28"/>
        </w:rPr>
        <w:t>я, р</w:t>
      </w:r>
      <w:r w:rsidR="00CB3F6E" w:rsidRPr="00F436A0">
        <w:rPr>
          <w:color w:val="000000"/>
          <w:sz w:val="28"/>
          <w:szCs w:val="28"/>
        </w:rPr>
        <w:t>а</w:t>
      </w:r>
      <w:r w:rsidRPr="00F436A0">
        <w:rPr>
          <w:color w:val="000000"/>
          <w:sz w:val="28"/>
          <w:szCs w:val="28"/>
        </w:rPr>
        <w:t>ним</w:t>
      </w:r>
      <w:r w:rsidR="00CB3F6E" w:rsidRPr="00F436A0">
        <w:rPr>
          <w:color w:val="000000"/>
          <w:sz w:val="28"/>
          <w:szCs w:val="28"/>
        </w:rPr>
        <w:t>а</w:t>
      </w:r>
      <w:r w:rsidRPr="00F436A0">
        <w:rPr>
          <w:color w:val="000000"/>
          <w:sz w:val="28"/>
          <w:szCs w:val="28"/>
        </w:rPr>
        <w:t>я, уч</w:t>
      </w:r>
      <w:r w:rsidR="00CB3F6E" w:rsidRPr="00F436A0">
        <w:rPr>
          <w:color w:val="000000"/>
          <w:sz w:val="28"/>
          <w:szCs w:val="28"/>
        </w:rPr>
        <w:t>а</w:t>
      </w:r>
      <w:r w:rsidRPr="00F436A0">
        <w:rPr>
          <w:color w:val="000000"/>
          <w:sz w:val="28"/>
          <w:szCs w:val="28"/>
        </w:rPr>
        <w:t>стк</w:t>
      </w:r>
      <w:r w:rsidR="00CB3F6E" w:rsidRPr="00F436A0">
        <w:rPr>
          <w:color w:val="000000"/>
          <w:sz w:val="28"/>
          <w:szCs w:val="28"/>
        </w:rPr>
        <w:t>а</w:t>
      </w:r>
      <w:r w:rsidRPr="00F436A0">
        <w:rPr>
          <w:color w:val="000000"/>
          <w:sz w:val="28"/>
          <w:szCs w:val="28"/>
        </w:rPr>
        <w:t xml:space="preserve">ми с эрозиями, </w:t>
      </w:r>
      <w:r w:rsidR="00CB3F6E" w:rsidRPr="00F436A0">
        <w:rPr>
          <w:color w:val="000000"/>
          <w:sz w:val="28"/>
          <w:szCs w:val="28"/>
        </w:rPr>
        <w:t>а</w:t>
      </w:r>
      <w:r w:rsidRPr="00F436A0">
        <w:rPr>
          <w:color w:val="000000"/>
          <w:sz w:val="28"/>
          <w:szCs w:val="28"/>
        </w:rPr>
        <w:t>нтр</w:t>
      </w:r>
      <w:r w:rsidR="00CB3F6E" w:rsidRPr="00F436A0">
        <w:rPr>
          <w:color w:val="000000"/>
          <w:sz w:val="28"/>
          <w:szCs w:val="28"/>
        </w:rPr>
        <w:t>а</w:t>
      </w:r>
      <w:r w:rsidRPr="00F436A0">
        <w:rPr>
          <w:color w:val="000000"/>
          <w:sz w:val="28"/>
          <w:szCs w:val="28"/>
        </w:rPr>
        <w:t>льный отдел сужен. Привр</w:t>
      </w:r>
      <w:r w:rsidR="00CB3F6E" w:rsidRPr="00F436A0">
        <w:rPr>
          <w:color w:val="000000"/>
          <w:sz w:val="28"/>
          <w:szCs w:val="28"/>
        </w:rPr>
        <w:t>а</w:t>
      </w:r>
      <w:r w:rsidRPr="00F436A0">
        <w:rPr>
          <w:color w:val="000000"/>
          <w:sz w:val="28"/>
          <w:szCs w:val="28"/>
        </w:rPr>
        <w:t xml:space="preserve">тник для </w:t>
      </w:r>
      <w:r w:rsidR="00CB3F6E" w:rsidRPr="00F436A0">
        <w:rPr>
          <w:color w:val="000000"/>
          <w:sz w:val="28"/>
          <w:szCs w:val="28"/>
        </w:rPr>
        <w:t>а</w:t>
      </w:r>
      <w:r w:rsidRPr="00F436A0">
        <w:rPr>
          <w:color w:val="000000"/>
          <w:sz w:val="28"/>
          <w:szCs w:val="28"/>
        </w:rPr>
        <w:t>пп</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 xml:space="preserve"> не проходим. З</w:t>
      </w:r>
      <w:r w:rsidR="00CB3F6E" w:rsidRPr="00F436A0">
        <w:rPr>
          <w:color w:val="000000"/>
          <w:sz w:val="28"/>
          <w:szCs w:val="28"/>
        </w:rPr>
        <w:t>а</w:t>
      </w:r>
      <w:r w:rsidRPr="00F436A0">
        <w:rPr>
          <w:color w:val="000000"/>
          <w:sz w:val="28"/>
          <w:szCs w:val="28"/>
        </w:rPr>
        <w:t>ключение: больше д</w:t>
      </w:r>
      <w:r w:rsidR="00CB3F6E" w:rsidRPr="00F436A0">
        <w:rPr>
          <w:color w:val="000000"/>
          <w:sz w:val="28"/>
          <w:szCs w:val="28"/>
        </w:rPr>
        <w:t>а</w:t>
      </w:r>
      <w:r w:rsidRPr="00F436A0">
        <w:rPr>
          <w:color w:val="000000"/>
          <w:sz w:val="28"/>
          <w:szCs w:val="28"/>
        </w:rPr>
        <w:t>нных з</w:t>
      </w:r>
      <w:r w:rsidR="00CB3F6E" w:rsidRPr="00F436A0">
        <w:rPr>
          <w:color w:val="000000"/>
          <w:sz w:val="28"/>
          <w:szCs w:val="28"/>
        </w:rPr>
        <w:t>а</w:t>
      </w:r>
      <w:r w:rsidRPr="00F436A0">
        <w:rPr>
          <w:color w:val="000000"/>
          <w:sz w:val="28"/>
          <w:szCs w:val="28"/>
        </w:rPr>
        <w:t xml:space="preserve"> с-r желудк</w:t>
      </w:r>
      <w:r w:rsidR="00CB3F6E" w:rsidRPr="00F436A0">
        <w:rPr>
          <w:color w:val="000000"/>
          <w:sz w:val="28"/>
          <w:szCs w:val="28"/>
        </w:rPr>
        <w:t>а</w:t>
      </w:r>
      <w:r w:rsidRPr="00F436A0">
        <w:rPr>
          <w:color w:val="000000"/>
          <w:sz w:val="28"/>
          <w:szCs w:val="28"/>
        </w:rPr>
        <w:t xml:space="preserve"> (подслизистое пор</w:t>
      </w:r>
      <w:r w:rsidR="00CB3F6E" w:rsidRPr="00F436A0">
        <w:rPr>
          <w:color w:val="000000"/>
          <w:sz w:val="28"/>
          <w:szCs w:val="28"/>
        </w:rPr>
        <w:t>а</w:t>
      </w:r>
      <w:r w:rsidRPr="00F436A0">
        <w:rPr>
          <w:color w:val="000000"/>
          <w:sz w:val="28"/>
          <w:szCs w:val="28"/>
        </w:rPr>
        <w:t>жение).</w:t>
      </w:r>
    </w:p>
    <w:p w:rsidR="00EE0106" w:rsidRPr="00F436A0" w:rsidRDefault="00DF24D8" w:rsidP="002C62ED">
      <w:pPr>
        <w:pStyle w:val="a7"/>
        <w:spacing w:before="0" w:beforeAutospacing="0" w:after="0" w:afterAutospacing="0"/>
        <w:ind w:firstLine="851"/>
        <w:jc w:val="both"/>
        <w:rPr>
          <w:color w:val="000000"/>
          <w:sz w:val="28"/>
          <w:szCs w:val="28"/>
        </w:rPr>
      </w:pPr>
      <w:r w:rsidRPr="00F436A0">
        <w:rPr>
          <w:b/>
          <w:color w:val="000000"/>
          <w:sz w:val="28"/>
          <w:szCs w:val="28"/>
        </w:rPr>
        <w:t>Гистологическое з</w:t>
      </w:r>
      <w:r w:rsidR="00CB3F6E" w:rsidRPr="00F436A0">
        <w:rPr>
          <w:b/>
          <w:color w:val="000000"/>
          <w:sz w:val="28"/>
          <w:szCs w:val="28"/>
        </w:rPr>
        <w:t>а</w:t>
      </w:r>
      <w:r w:rsidRPr="00F436A0">
        <w:rPr>
          <w:b/>
          <w:color w:val="000000"/>
          <w:sz w:val="28"/>
          <w:szCs w:val="28"/>
        </w:rPr>
        <w:t>ключение</w:t>
      </w:r>
      <w:r w:rsidR="00EE0106" w:rsidRPr="00F436A0">
        <w:rPr>
          <w:color w:val="000000"/>
          <w:sz w:val="28"/>
          <w:szCs w:val="28"/>
        </w:rPr>
        <w:t xml:space="preserve"> 26.12.16, №1503: инфильтр</w:t>
      </w:r>
      <w:r w:rsidR="00CB3F6E" w:rsidRPr="00F436A0">
        <w:rPr>
          <w:color w:val="000000"/>
          <w:sz w:val="28"/>
          <w:szCs w:val="28"/>
        </w:rPr>
        <w:t>а</w:t>
      </w:r>
      <w:r w:rsidR="00EE0106" w:rsidRPr="00F436A0">
        <w:rPr>
          <w:color w:val="000000"/>
          <w:sz w:val="28"/>
          <w:szCs w:val="28"/>
        </w:rPr>
        <w:t>тивный с-r желудк</w:t>
      </w:r>
      <w:r w:rsidR="00CB3F6E" w:rsidRPr="00F436A0">
        <w:rPr>
          <w:color w:val="000000"/>
          <w:sz w:val="28"/>
          <w:szCs w:val="28"/>
        </w:rPr>
        <w:t>а</w:t>
      </w:r>
      <w:r w:rsidR="00EE0106" w:rsidRPr="00F436A0">
        <w:rPr>
          <w:color w:val="000000"/>
          <w:sz w:val="28"/>
          <w:szCs w:val="28"/>
        </w:rPr>
        <w:t xml:space="preserve"> с изъязвлением.</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Рентгеногр</w:t>
      </w:r>
      <w:r w:rsidR="00CB3F6E" w:rsidRPr="00F436A0">
        <w:rPr>
          <w:color w:val="000000"/>
          <w:sz w:val="28"/>
          <w:szCs w:val="28"/>
        </w:rPr>
        <w:t>а</w:t>
      </w:r>
      <w:r w:rsidRPr="00F436A0">
        <w:rPr>
          <w:color w:val="000000"/>
          <w:sz w:val="28"/>
          <w:szCs w:val="28"/>
        </w:rPr>
        <w:t>мм</w:t>
      </w:r>
      <w:r w:rsidR="00CB3F6E" w:rsidRPr="00F436A0">
        <w:rPr>
          <w:color w:val="000000"/>
          <w:sz w:val="28"/>
          <w:szCs w:val="28"/>
        </w:rPr>
        <w:t>а</w:t>
      </w:r>
      <w:r w:rsidRPr="00F436A0">
        <w:rPr>
          <w:color w:val="000000"/>
          <w:sz w:val="28"/>
          <w:szCs w:val="28"/>
        </w:rPr>
        <w:t xml:space="preserve"> ОГК от 19.07.16: орг</w:t>
      </w:r>
      <w:r w:rsidR="00CB3F6E" w:rsidRPr="00F436A0">
        <w:rPr>
          <w:color w:val="000000"/>
          <w:sz w:val="28"/>
          <w:szCs w:val="28"/>
        </w:rPr>
        <w:t>а</w:t>
      </w:r>
      <w:r w:rsidRPr="00F436A0">
        <w:rPr>
          <w:color w:val="000000"/>
          <w:sz w:val="28"/>
          <w:szCs w:val="28"/>
        </w:rPr>
        <w:t>ны грудной клетки без особенностей.</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 xml:space="preserve">ЭКГ от 27.12.2016: Ритм синусовый, ЧСС 81 уд в мин. </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R-cкопия 26.12.16: ... желудок гипертоничен, подвижен, н</w:t>
      </w:r>
      <w:r w:rsidR="00CB3F6E" w:rsidRPr="00F436A0">
        <w:rPr>
          <w:color w:val="000000"/>
          <w:sz w:val="28"/>
          <w:szCs w:val="28"/>
        </w:rPr>
        <w:t>а</w:t>
      </w:r>
      <w:r w:rsidRPr="00F436A0">
        <w:rPr>
          <w:color w:val="000000"/>
          <w:sz w:val="28"/>
          <w:szCs w:val="28"/>
        </w:rPr>
        <w:t>тощ</w:t>
      </w:r>
      <w:r w:rsidR="00CB3F6E" w:rsidRPr="00F436A0">
        <w:rPr>
          <w:color w:val="000000"/>
          <w:sz w:val="28"/>
          <w:szCs w:val="28"/>
        </w:rPr>
        <w:t>а</w:t>
      </w:r>
      <w:r w:rsidRPr="00F436A0">
        <w:rPr>
          <w:color w:val="000000"/>
          <w:sz w:val="28"/>
          <w:szCs w:val="28"/>
        </w:rPr>
        <w:t>к содержит большое количество жидкости. При тугом н</w:t>
      </w:r>
      <w:r w:rsidR="00CB3F6E" w:rsidRPr="00F436A0">
        <w:rPr>
          <w:color w:val="000000"/>
          <w:sz w:val="28"/>
          <w:szCs w:val="28"/>
        </w:rPr>
        <w:t>а</w:t>
      </w:r>
      <w:r w:rsidRPr="00F436A0">
        <w:rPr>
          <w:color w:val="000000"/>
          <w:sz w:val="28"/>
          <w:szCs w:val="28"/>
        </w:rPr>
        <w:t xml:space="preserve">полнении </w:t>
      </w:r>
      <w:r w:rsidR="00CB3F6E" w:rsidRPr="00F436A0">
        <w:rPr>
          <w:color w:val="000000"/>
          <w:sz w:val="28"/>
          <w:szCs w:val="28"/>
        </w:rPr>
        <w:t>а</w:t>
      </w:r>
      <w:r w:rsidRPr="00F436A0">
        <w:rPr>
          <w:color w:val="000000"/>
          <w:sz w:val="28"/>
          <w:szCs w:val="28"/>
        </w:rPr>
        <w:t>нтр</w:t>
      </w:r>
      <w:r w:rsidR="00CB3F6E" w:rsidRPr="00F436A0">
        <w:rPr>
          <w:color w:val="000000"/>
          <w:sz w:val="28"/>
          <w:szCs w:val="28"/>
        </w:rPr>
        <w:t>а</w:t>
      </w:r>
      <w:r w:rsidRPr="00F436A0">
        <w:rPr>
          <w:color w:val="000000"/>
          <w:sz w:val="28"/>
          <w:szCs w:val="28"/>
        </w:rPr>
        <w:t>льный отдел деформиров</w:t>
      </w:r>
      <w:r w:rsidR="00CB3F6E" w:rsidRPr="00F436A0">
        <w:rPr>
          <w:color w:val="000000"/>
          <w:sz w:val="28"/>
          <w:szCs w:val="28"/>
        </w:rPr>
        <w:t>а</w:t>
      </w:r>
      <w:r w:rsidRPr="00F436A0">
        <w:rPr>
          <w:color w:val="000000"/>
          <w:sz w:val="28"/>
          <w:szCs w:val="28"/>
        </w:rPr>
        <w:t>н, циркулярно сужен н</w:t>
      </w:r>
      <w:r w:rsidR="00CB3F6E" w:rsidRPr="00F436A0">
        <w:rPr>
          <w:color w:val="000000"/>
          <w:sz w:val="28"/>
          <w:szCs w:val="28"/>
        </w:rPr>
        <w:t>а</w:t>
      </w:r>
      <w:r w:rsidRPr="00F436A0">
        <w:rPr>
          <w:color w:val="000000"/>
          <w:sz w:val="28"/>
          <w:szCs w:val="28"/>
        </w:rPr>
        <w:t xml:space="preserve"> всем протяжении, рельеф здесь </w:t>
      </w:r>
      <w:r w:rsidR="00CB3F6E" w:rsidRPr="00F436A0">
        <w:rPr>
          <w:color w:val="000000"/>
          <w:sz w:val="28"/>
          <w:szCs w:val="28"/>
        </w:rPr>
        <w:t>а</w:t>
      </w:r>
      <w:r w:rsidRPr="00F436A0">
        <w:rPr>
          <w:color w:val="000000"/>
          <w:sz w:val="28"/>
          <w:szCs w:val="28"/>
        </w:rPr>
        <w:t>типичен, контур неровный, подрытый, перист</w:t>
      </w:r>
      <w:r w:rsidR="00CB3F6E" w:rsidRPr="00F436A0">
        <w:rPr>
          <w:color w:val="000000"/>
          <w:sz w:val="28"/>
          <w:szCs w:val="28"/>
        </w:rPr>
        <w:t>а</w:t>
      </w:r>
      <w:r w:rsidRPr="00F436A0">
        <w:rPr>
          <w:color w:val="000000"/>
          <w:sz w:val="28"/>
          <w:szCs w:val="28"/>
        </w:rPr>
        <w:t>льтик</w:t>
      </w:r>
      <w:r w:rsidR="00CB3F6E" w:rsidRPr="00F436A0">
        <w:rPr>
          <w:color w:val="000000"/>
          <w:sz w:val="28"/>
          <w:szCs w:val="28"/>
        </w:rPr>
        <w:t>а</w:t>
      </w:r>
      <w:r w:rsidRPr="00F436A0">
        <w:rPr>
          <w:color w:val="000000"/>
          <w:sz w:val="28"/>
          <w:szCs w:val="28"/>
        </w:rPr>
        <w:t xml:space="preserve"> отсутствует.  ДПК треугольной формы. Первичн</w:t>
      </w:r>
      <w:r w:rsidR="00CB3F6E" w:rsidRPr="00F436A0">
        <w:rPr>
          <w:color w:val="000000"/>
          <w:sz w:val="28"/>
          <w:szCs w:val="28"/>
        </w:rPr>
        <w:t>а</w:t>
      </w:r>
      <w:r w:rsidRPr="00F436A0">
        <w:rPr>
          <w:color w:val="000000"/>
          <w:sz w:val="28"/>
          <w:szCs w:val="28"/>
        </w:rPr>
        <w:t>я эв</w:t>
      </w:r>
      <w:r w:rsidR="00CB3F6E" w:rsidRPr="00F436A0">
        <w:rPr>
          <w:color w:val="000000"/>
          <w:sz w:val="28"/>
          <w:szCs w:val="28"/>
        </w:rPr>
        <w:t>а</w:t>
      </w:r>
      <w:r w:rsidRPr="00F436A0">
        <w:rPr>
          <w:color w:val="000000"/>
          <w:sz w:val="28"/>
          <w:szCs w:val="28"/>
        </w:rPr>
        <w:t>ку</w:t>
      </w:r>
      <w:r w:rsidR="00CB3F6E" w:rsidRPr="00F436A0">
        <w:rPr>
          <w:color w:val="000000"/>
          <w:sz w:val="28"/>
          <w:szCs w:val="28"/>
        </w:rPr>
        <w:t>а</w:t>
      </w:r>
      <w:r w:rsidRPr="00F436A0">
        <w:rPr>
          <w:color w:val="000000"/>
          <w:sz w:val="28"/>
          <w:szCs w:val="28"/>
        </w:rPr>
        <w:t>ция з</w:t>
      </w:r>
      <w:r w:rsidR="00CB3F6E" w:rsidRPr="00F436A0">
        <w:rPr>
          <w:color w:val="000000"/>
          <w:sz w:val="28"/>
          <w:szCs w:val="28"/>
        </w:rPr>
        <w:t>а</w:t>
      </w:r>
      <w:r w:rsidRPr="00F436A0">
        <w:rPr>
          <w:color w:val="000000"/>
          <w:sz w:val="28"/>
          <w:szCs w:val="28"/>
        </w:rPr>
        <w:t>держ</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З</w:t>
      </w:r>
      <w:r w:rsidR="00CB3F6E" w:rsidRPr="00F436A0">
        <w:rPr>
          <w:color w:val="000000"/>
          <w:sz w:val="28"/>
          <w:szCs w:val="28"/>
        </w:rPr>
        <w:t>а</w:t>
      </w:r>
      <w:r w:rsidRPr="00F436A0">
        <w:rPr>
          <w:color w:val="000000"/>
          <w:sz w:val="28"/>
          <w:szCs w:val="28"/>
        </w:rPr>
        <w:t xml:space="preserve">ключение: с-r </w:t>
      </w:r>
      <w:r w:rsidR="00CB3F6E" w:rsidRPr="00F436A0">
        <w:rPr>
          <w:color w:val="000000"/>
          <w:sz w:val="28"/>
          <w:szCs w:val="28"/>
        </w:rPr>
        <w:t>а</w:t>
      </w:r>
      <w:r w:rsidRPr="00F436A0">
        <w:rPr>
          <w:color w:val="000000"/>
          <w:sz w:val="28"/>
          <w:szCs w:val="28"/>
        </w:rPr>
        <w:t>нтр</w:t>
      </w:r>
      <w:r w:rsidR="00CB3F6E" w:rsidRPr="00F436A0">
        <w:rPr>
          <w:color w:val="000000"/>
          <w:sz w:val="28"/>
          <w:szCs w:val="28"/>
        </w:rPr>
        <w:t>а</w:t>
      </w:r>
      <w:r w:rsidRPr="00F436A0">
        <w:rPr>
          <w:color w:val="000000"/>
          <w:sz w:val="28"/>
          <w:szCs w:val="28"/>
        </w:rPr>
        <w:t>льного отдел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УЗИ ОБП  от 30.11.16: к</w:t>
      </w:r>
      <w:r w:rsidR="00CB3F6E" w:rsidRPr="00F436A0">
        <w:rPr>
          <w:color w:val="000000"/>
          <w:sz w:val="28"/>
          <w:szCs w:val="28"/>
        </w:rPr>
        <w:t>а</w:t>
      </w:r>
      <w:r w:rsidRPr="00F436A0">
        <w:rPr>
          <w:color w:val="000000"/>
          <w:sz w:val="28"/>
          <w:szCs w:val="28"/>
        </w:rPr>
        <w:t>лькулезный холецистит. Диффузные изменения поджелудочной железы.</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Консульт</w:t>
      </w:r>
      <w:r w:rsidR="00CB3F6E" w:rsidRPr="00F436A0">
        <w:rPr>
          <w:color w:val="000000"/>
          <w:sz w:val="28"/>
          <w:szCs w:val="28"/>
        </w:rPr>
        <w:t>а</w:t>
      </w:r>
      <w:r w:rsidRPr="00F436A0">
        <w:rPr>
          <w:color w:val="000000"/>
          <w:sz w:val="28"/>
          <w:szCs w:val="28"/>
        </w:rPr>
        <w:t>ция тер</w:t>
      </w:r>
      <w:r w:rsidR="00CB3F6E" w:rsidRPr="00F436A0">
        <w:rPr>
          <w:color w:val="000000"/>
          <w:sz w:val="28"/>
          <w:szCs w:val="28"/>
        </w:rPr>
        <w:t>а</w:t>
      </w:r>
      <w:r w:rsidRPr="00F436A0">
        <w:rPr>
          <w:color w:val="000000"/>
          <w:sz w:val="28"/>
          <w:szCs w:val="28"/>
        </w:rPr>
        <w:t>певт</w:t>
      </w:r>
      <w:r w:rsidR="00CB3F6E" w:rsidRPr="00F436A0">
        <w:rPr>
          <w:color w:val="000000"/>
          <w:sz w:val="28"/>
          <w:szCs w:val="28"/>
        </w:rPr>
        <w:t>а</w:t>
      </w:r>
      <w:r w:rsidRPr="00F436A0">
        <w:rPr>
          <w:color w:val="000000"/>
          <w:sz w:val="28"/>
          <w:szCs w:val="28"/>
        </w:rPr>
        <w:t xml:space="preserve"> от 27.12.16: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ние желудк</w:t>
      </w:r>
      <w:r w:rsidR="00CB3F6E" w:rsidRPr="00F436A0">
        <w:rPr>
          <w:color w:val="000000"/>
          <w:sz w:val="28"/>
          <w:szCs w:val="28"/>
        </w:rPr>
        <w:t>а</w:t>
      </w:r>
      <w:r w:rsidRPr="00F436A0">
        <w:rPr>
          <w:color w:val="000000"/>
          <w:sz w:val="28"/>
          <w:szCs w:val="28"/>
        </w:rPr>
        <w:t>. ЖКБ. К</w:t>
      </w:r>
      <w:r w:rsidR="00CB3F6E" w:rsidRPr="00F436A0">
        <w:rPr>
          <w:color w:val="000000"/>
          <w:sz w:val="28"/>
          <w:szCs w:val="28"/>
        </w:rPr>
        <w:t>а</w:t>
      </w:r>
      <w:r w:rsidRPr="00F436A0">
        <w:rPr>
          <w:color w:val="000000"/>
          <w:sz w:val="28"/>
          <w:szCs w:val="28"/>
        </w:rPr>
        <w:t>лькулезный холецистит без приступ</w:t>
      </w:r>
      <w:r w:rsidR="00CB3F6E" w:rsidRPr="00F436A0">
        <w:rPr>
          <w:color w:val="000000"/>
          <w:sz w:val="28"/>
          <w:szCs w:val="28"/>
        </w:rPr>
        <w:t>а</w:t>
      </w:r>
      <w:r w:rsidRPr="00F436A0">
        <w:rPr>
          <w:color w:val="000000"/>
          <w:sz w:val="28"/>
          <w:szCs w:val="28"/>
        </w:rPr>
        <w:t xml:space="preserve">. ЭКГ и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лизы без особенностей. Опер</w:t>
      </w:r>
      <w:r w:rsidR="00CB3F6E" w:rsidRPr="00F436A0">
        <w:rPr>
          <w:color w:val="000000"/>
          <w:sz w:val="28"/>
          <w:szCs w:val="28"/>
        </w:rPr>
        <w:t>а</w:t>
      </w:r>
      <w:r w:rsidRPr="00F436A0">
        <w:rPr>
          <w:color w:val="000000"/>
          <w:sz w:val="28"/>
          <w:szCs w:val="28"/>
        </w:rPr>
        <w:t>тивное лечение не противопок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но. </w:t>
      </w:r>
    </w:p>
    <w:p w:rsidR="00EE0106" w:rsidRPr="00F436A0" w:rsidRDefault="008822BA" w:rsidP="002C62ED">
      <w:pPr>
        <w:pStyle w:val="a7"/>
        <w:spacing w:before="0" w:beforeAutospacing="0" w:after="0" w:afterAutospacing="0"/>
        <w:ind w:firstLine="851"/>
        <w:jc w:val="both"/>
        <w:rPr>
          <w:color w:val="000000"/>
          <w:sz w:val="28"/>
          <w:szCs w:val="28"/>
        </w:rPr>
      </w:pPr>
      <w:r w:rsidRPr="00F436A0">
        <w:rPr>
          <w:b/>
          <w:color w:val="000000"/>
          <w:sz w:val="28"/>
          <w:szCs w:val="28"/>
        </w:rPr>
        <w:t>Опер</w:t>
      </w:r>
      <w:r w:rsidR="00CB3F6E" w:rsidRPr="00F436A0">
        <w:rPr>
          <w:b/>
          <w:color w:val="000000"/>
          <w:sz w:val="28"/>
          <w:szCs w:val="28"/>
        </w:rPr>
        <w:t>а</w:t>
      </w:r>
      <w:r w:rsidRPr="00F436A0">
        <w:rPr>
          <w:b/>
          <w:color w:val="000000"/>
          <w:sz w:val="28"/>
          <w:szCs w:val="28"/>
        </w:rPr>
        <w:t>ция</w:t>
      </w:r>
      <w:r w:rsidR="00EE0106" w:rsidRPr="00F436A0">
        <w:rPr>
          <w:color w:val="000000"/>
          <w:sz w:val="28"/>
          <w:szCs w:val="28"/>
        </w:rPr>
        <w:t xml:space="preserve"> от 23.12.2015: П</w:t>
      </w:r>
      <w:r w:rsidR="00CB3F6E" w:rsidRPr="00F436A0">
        <w:rPr>
          <w:color w:val="000000"/>
          <w:sz w:val="28"/>
          <w:szCs w:val="28"/>
        </w:rPr>
        <w:t>а</w:t>
      </w:r>
      <w:r w:rsidR="00EE0106" w:rsidRPr="00F436A0">
        <w:rPr>
          <w:color w:val="000000"/>
          <w:sz w:val="28"/>
          <w:szCs w:val="28"/>
        </w:rPr>
        <w:t>лли</w:t>
      </w:r>
      <w:r w:rsidR="00CB3F6E" w:rsidRPr="00F436A0">
        <w:rPr>
          <w:color w:val="000000"/>
          <w:sz w:val="28"/>
          <w:szCs w:val="28"/>
        </w:rPr>
        <w:t>а</w:t>
      </w:r>
      <w:r w:rsidR="00EE0106" w:rsidRPr="00F436A0">
        <w:rPr>
          <w:color w:val="000000"/>
          <w:sz w:val="28"/>
          <w:szCs w:val="28"/>
        </w:rPr>
        <w:t>тивн</w:t>
      </w:r>
      <w:r w:rsidR="00CB3F6E" w:rsidRPr="00F436A0">
        <w:rPr>
          <w:color w:val="000000"/>
          <w:sz w:val="28"/>
          <w:szCs w:val="28"/>
        </w:rPr>
        <w:t>а</w:t>
      </w:r>
      <w:r w:rsidR="00EE0106" w:rsidRPr="00F436A0">
        <w:rPr>
          <w:color w:val="000000"/>
          <w:sz w:val="28"/>
          <w:szCs w:val="28"/>
        </w:rPr>
        <w:t>я г</w:t>
      </w:r>
      <w:r w:rsidR="00CB3F6E" w:rsidRPr="00F436A0">
        <w:rPr>
          <w:color w:val="000000"/>
          <w:sz w:val="28"/>
          <w:szCs w:val="28"/>
        </w:rPr>
        <w:t>а</w:t>
      </w:r>
      <w:r w:rsidR="00EE0106" w:rsidRPr="00F436A0">
        <w:rPr>
          <w:color w:val="000000"/>
          <w:sz w:val="28"/>
          <w:szCs w:val="28"/>
        </w:rPr>
        <w:t>стрспленэктомия. Холецистэктомия. Н</w:t>
      </w:r>
      <w:r w:rsidR="00CB3F6E" w:rsidRPr="00F436A0">
        <w:rPr>
          <w:color w:val="000000"/>
          <w:sz w:val="28"/>
          <w:szCs w:val="28"/>
        </w:rPr>
        <w:t>а</w:t>
      </w:r>
      <w:r w:rsidR="00EE0106" w:rsidRPr="00F436A0">
        <w:rPr>
          <w:color w:val="000000"/>
          <w:sz w:val="28"/>
          <w:szCs w:val="28"/>
        </w:rPr>
        <w:t>двл</w:t>
      </w:r>
      <w:r w:rsidR="00CB3F6E" w:rsidRPr="00F436A0">
        <w:rPr>
          <w:color w:val="000000"/>
          <w:sz w:val="28"/>
          <w:szCs w:val="28"/>
        </w:rPr>
        <w:t>а</w:t>
      </w:r>
      <w:r w:rsidR="00EE0106" w:rsidRPr="00F436A0">
        <w:rPr>
          <w:color w:val="000000"/>
          <w:sz w:val="28"/>
          <w:szCs w:val="28"/>
        </w:rPr>
        <w:t>г</w:t>
      </w:r>
      <w:r w:rsidR="00CB3F6E" w:rsidRPr="00F436A0">
        <w:rPr>
          <w:color w:val="000000"/>
          <w:sz w:val="28"/>
          <w:szCs w:val="28"/>
        </w:rPr>
        <w:t>а</w:t>
      </w:r>
      <w:r w:rsidR="00EE0106" w:rsidRPr="00F436A0">
        <w:rPr>
          <w:color w:val="000000"/>
          <w:sz w:val="28"/>
          <w:szCs w:val="28"/>
        </w:rPr>
        <w:t>лищн</w:t>
      </w:r>
      <w:r w:rsidR="00CB3F6E" w:rsidRPr="00F436A0">
        <w:rPr>
          <w:color w:val="000000"/>
          <w:sz w:val="28"/>
          <w:szCs w:val="28"/>
        </w:rPr>
        <w:t>а</w:t>
      </w:r>
      <w:r w:rsidR="00EE0106" w:rsidRPr="00F436A0">
        <w:rPr>
          <w:color w:val="000000"/>
          <w:sz w:val="28"/>
          <w:szCs w:val="28"/>
        </w:rPr>
        <w:t>я</w:t>
      </w:r>
      <w:r w:rsidR="00CB3F6E" w:rsidRPr="00F436A0">
        <w:rPr>
          <w:color w:val="000000"/>
          <w:sz w:val="28"/>
          <w:szCs w:val="28"/>
        </w:rPr>
        <w:t>а</w:t>
      </w:r>
      <w:r w:rsidR="00EE0106" w:rsidRPr="00F436A0">
        <w:rPr>
          <w:color w:val="000000"/>
          <w:sz w:val="28"/>
          <w:szCs w:val="28"/>
        </w:rPr>
        <w:t>мпут</w:t>
      </w:r>
      <w:r w:rsidR="00CB3F6E" w:rsidRPr="00F436A0">
        <w:rPr>
          <w:color w:val="000000"/>
          <w:sz w:val="28"/>
          <w:szCs w:val="28"/>
        </w:rPr>
        <w:t>а</w:t>
      </w:r>
      <w:r w:rsidR="00EE0106" w:rsidRPr="00F436A0">
        <w:rPr>
          <w:color w:val="000000"/>
          <w:sz w:val="28"/>
          <w:szCs w:val="28"/>
        </w:rPr>
        <w:t>ция м</w:t>
      </w:r>
      <w:r w:rsidR="00CB3F6E" w:rsidRPr="00F436A0">
        <w:rPr>
          <w:color w:val="000000"/>
          <w:sz w:val="28"/>
          <w:szCs w:val="28"/>
        </w:rPr>
        <w:t>а</w:t>
      </w:r>
      <w:r w:rsidR="00EE0106" w:rsidRPr="00F436A0">
        <w:rPr>
          <w:color w:val="000000"/>
          <w:sz w:val="28"/>
          <w:szCs w:val="28"/>
        </w:rPr>
        <w:t>тки с прид</w:t>
      </w:r>
      <w:r w:rsidR="00CB3F6E" w:rsidRPr="00F436A0">
        <w:rPr>
          <w:color w:val="000000"/>
          <w:sz w:val="28"/>
          <w:szCs w:val="28"/>
        </w:rPr>
        <w:t>а</w:t>
      </w:r>
      <w:r w:rsidR="00EE0106" w:rsidRPr="00F436A0">
        <w:rPr>
          <w:color w:val="000000"/>
          <w:sz w:val="28"/>
          <w:szCs w:val="28"/>
        </w:rPr>
        <w:t>тк</w:t>
      </w:r>
      <w:r w:rsidR="00CB3F6E" w:rsidRPr="00F436A0">
        <w:rPr>
          <w:color w:val="000000"/>
          <w:sz w:val="28"/>
          <w:szCs w:val="28"/>
        </w:rPr>
        <w:t>а</w:t>
      </w:r>
      <w:r w:rsidR="00EE0106" w:rsidRPr="00F436A0">
        <w:rPr>
          <w:color w:val="000000"/>
          <w:sz w:val="28"/>
          <w:szCs w:val="28"/>
        </w:rPr>
        <w:t>ми (проф. М</w:t>
      </w:r>
      <w:r w:rsidR="00CB3F6E" w:rsidRPr="00F436A0">
        <w:rPr>
          <w:color w:val="000000"/>
          <w:sz w:val="28"/>
          <w:szCs w:val="28"/>
        </w:rPr>
        <w:t>а</w:t>
      </w:r>
      <w:r w:rsidR="00EE0106" w:rsidRPr="00F436A0">
        <w:rPr>
          <w:color w:val="000000"/>
          <w:sz w:val="28"/>
          <w:szCs w:val="28"/>
        </w:rPr>
        <w:t>кишев</w:t>
      </w:r>
      <w:r w:rsidR="00CB3F6E" w:rsidRPr="00F436A0">
        <w:rPr>
          <w:color w:val="000000"/>
          <w:sz w:val="28"/>
          <w:szCs w:val="28"/>
        </w:rPr>
        <w:t>А</w:t>
      </w:r>
      <w:r w:rsidR="00EE0106" w:rsidRPr="00F436A0">
        <w:rPr>
          <w:color w:val="000000"/>
          <w:sz w:val="28"/>
          <w:szCs w:val="28"/>
        </w:rPr>
        <w:t>.К.).</w:t>
      </w:r>
    </w:p>
    <w:p w:rsidR="00EE0106" w:rsidRPr="00F436A0" w:rsidRDefault="008822BA" w:rsidP="002C62ED">
      <w:pPr>
        <w:pStyle w:val="a7"/>
        <w:spacing w:before="0" w:beforeAutospacing="0" w:after="0" w:afterAutospacing="0"/>
        <w:ind w:firstLine="851"/>
        <w:jc w:val="both"/>
        <w:rPr>
          <w:color w:val="000000"/>
          <w:sz w:val="28"/>
          <w:szCs w:val="28"/>
        </w:rPr>
      </w:pPr>
      <w:r w:rsidRPr="00F436A0">
        <w:rPr>
          <w:b/>
          <w:color w:val="000000"/>
          <w:sz w:val="28"/>
          <w:szCs w:val="28"/>
        </w:rPr>
        <w:t>Гистологическое з</w:t>
      </w:r>
      <w:r w:rsidR="00CB3F6E" w:rsidRPr="00F436A0">
        <w:rPr>
          <w:b/>
          <w:color w:val="000000"/>
          <w:sz w:val="28"/>
          <w:szCs w:val="28"/>
        </w:rPr>
        <w:t>а</w:t>
      </w:r>
      <w:r w:rsidRPr="00F436A0">
        <w:rPr>
          <w:b/>
          <w:color w:val="000000"/>
          <w:sz w:val="28"/>
          <w:szCs w:val="28"/>
        </w:rPr>
        <w:t>ключение</w:t>
      </w:r>
      <w:r w:rsidR="00EE0106" w:rsidRPr="00F436A0">
        <w:rPr>
          <w:color w:val="000000"/>
          <w:sz w:val="28"/>
          <w:szCs w:val="28"/>
        </w:rPr>
        <w:t xml:space="preserve"> от 05.01.17, №55727-55728….55760 м</w:t>
      </w:r>
      <w:r w:rsidR="00CB3F6E" w:rsidRPr="00F436A0">
        <w:rPr>
          <w:color w:val="000000"/>
          <w:sz w:val="28"/>
          <w:szCs w:val="28"/>
        </w:rPr>
        <w:t>а</w:t>
      </w:r>
      <w:r w:rsidR="00EE0106" w:rsidRPr="00F436A0">
        <w:rPr>
          <w:color w:val="000000"/>
          <w:sz w:val="28"/>
          <w:szCs w:val="28"/>
        </w:rPr>
        <w:t>точн</w:t>
      </w:r>
      <w:r w:rsidR="00CB3F6E" w:rsidRPr="00F436A0">
        <w:rPr>
          <w:color w:val="000000"/>
          <w:sz w:val="28"/>
          <w:szCs w:val="28"/>
        </w:rPr>
        <w:t>а</w:t>
      </w:r>
      <w:r w:rsidR="00EE0106" w:rsidRPr="00F436A0">
        <w:rPr>
          <w:color w:val="000000"/>
          <w:sz w:val="28"/>
          <w:szCs w:val="28"/>
        </w:rPr>
        <w:t>я труб</w:t>
      </w:r>
      <w:r w:rsidR="00CB3F6E" w:rsidRPr="00F436A0">
        <w:rPr>
          <w:color w:val="000000"/>
          <w:sz w:val="28"/>
          <w:szCs w:val="28"/>
        </w:rPr>
        <w:t>а</w:t>
      </w:r>
      <w:r w:rsidR="00EE0106" w:rsidRPr="00F436A0">
        <w:rPr>
          <w:color w:val="000000"/>
          <w:sz w:val="28"/>
          <w:szCs w:val="28"/>
        </w:rPr>
        <w:t>: низкодифференциров</w:t>
      </w:r>
      <w:r w:rsidR="00CB3F6E" w:rsidRPr="00F436A0">
        <w:rPr>
          <w:color w:val="000000"/>
          <w:sz w:val="28"/>
          <w:szCs w:val="28"/>
        </w:rPr>
        <w:t>а</w:t>
      </w:r>
      <w:r w:rsidR="00EE0106" w:rsidRPr="00F436A0">
        <w:rPr>
          <w:color w:val="000000"/>
          <w:sz w:val="28"/>
          <w:szCs w:val="28"/>
        </w:rPr>
        <w:t>нн</w:t>
      </w:r>
      <w:r w:rsidR="00CB3F6E" w:rsidRPr="00F436A0">
        <w:rPr>
          <w:color w:val="000000"/>
          <w:sz w:val="28"/>
          <w:szCs w:val="28"/>
        </w:rPr>
        <w:t>а</w:t>
      </w:r>
      <w:r w:rsidR="00EE0106" w:rsidRPr="00F436A0">
        <w:rPr>
          <w:color w:val="000000"/>
          <w:sz w:val="28"/>
          <w:szCs w:val="28"/>
        </w:rPr>
        <w:t xml:space="preserve">я </w:t>
      </w:r>
      <w:r w:rsidR="00CB3F6E" w:rsidRPr="00F436A0">
        <w:rPr>
          <w:color w:val="000000"/>
          <w:sz w:val="28"/>
          <w:szCs w:val="28"/>
        </w:rPr>
        <w:t>а</w:t>
      </w:r>
      <w:r w:rsidR="00EE0106" w:rsidRPr="00F436A0">
        <w:rPr>
          <w:color w:val="000000"/>
          <w:sz w:val="28"/>
          <w:szCs w:val="28"/>
        </w:rPr>
        <w:t>денок</w:t>
      </w:r>
      <w:r w:rsidR="00CB3F6E" w:rsidRPr="00F436A0">
        <w:rPr>
          <w:color w:val="000000"/>
          <w:sz w:val="28"/>
          <w:szCs w:val="28"/>
        </w:rPr>
        <w:t>а</w:t>
      </w:r>
      <w:r w:rsidR="00EE0106" w:rsidRPr="00F436A0">
        <w:rPr>
          <w:color w:val="000000"/>
          <w:sz w:val="28"/>
          <w:szCs w:val="28"/>
        </w:rPr>
        <w:t>рцином</w:t>
      </w:r>
      <w:r w:rsidR="00CB3F6E" w:rsidRPr="00F436A0">
        <w:rPr>
          <w:color w:val="000000"/>
          <w:sz w:val="28"/>
          <w:szCs w:val="28"/>
        </w:rPr>
        <w:t>а</w:t>
      </w:r>
      <w:r w:rsidR="00EE0106" w:rsidRPr="00F436A0">
        <w:rPr>
          <w:color w:val="000000"/>
          <w:sz w:val="28"/>
          <w:szCs w:val="28"/>
        </w:rPr>
        <w:t xml:space="preserve"> желудк</w:t>
      </w:r>
      <w:r w:rsidR="00CB3F6E" w:rsidRPr="00F436A0">
        <w:rPr>
          <w:color w:val="000000"/>
          <w:sz w:val="28"/>
          <w:szCs w:val="28"/>
        </w:rPr>
        <w:t>а</w:t>
      </w:r>
      <w:r w:rsidR="00EE0106" w:rsidRPr="00F436A0">
        <w:rPr>
          <w:color w:val="000000"/>
          <w:sz w:val="28"/>
          <w:szCs w:val="28"/>
        </w:rPr>
        <w:t xml:space="preserve"> с </w:t>
      </w:r>
      <w:r w:rsidR="00EE0106" w:rsidRPr="00F436A0">
        <w:rPr>
          <w:color w:val="000000"/>
          <w:sz w:val="28"/>
          <w:szCs w:val="28"/>
        </w:rPr>
        <w:lastRenderedPageBreak/>
        <w:t>изъязвлением и прор</w:t>
      </w:r>
      <w:r w:rsidR="00CB3F6E" w:rsidRPr="00F436A0">
        <w:rPr>
          <w:color w:val="000000"/>
          <w:sz w:val="28"/>
          <w:szCs w:val="28"/>
        </w:rPr>
        <w:t>а</w:t>
      </w:r>
      <w:r w:rsidR="00EE0106" w:rsidRPr="00F436A0">
        <w:rPr>
          <w:color w:val="000000"/>
          <w:sz w:val="28"/>
          <w:szCs w:val="28"/>
        </w:rPr>
        <w:t>ст</w:t>
      </w:r>
      <w:r w:rsidR="00CB3F6E" w:rsidRPr="00F436A0">
        <w:rPr>
          <w:color w:val="000000"/>
          <w:sz w:val="28"/>
          <w:szCs w:val="28"/>
        </w:rPr>
        <w:t>а</w:t>
      </w:r>
      <w:r w:rsidR="00EE0106" w:rsidRPr="00F436A0">
        <w:rPr>
          <w:color w:val="000000"/>
          <w:sz w:val="28"/>
          <w:szCs w:val="28"/>
        </w:rPr>
        <w:t>нием через все слои, с мет</w:t>
      </w:r>
      <w:r w:rsidR="00CB3F6E" w:rsidRPr="00F436A0">
        <w:rPr>
          <w:color w:val="000000"/>
          <w:sz w:val="28"/>
          <w:szCs w:val="28"/>
        </w:rPr>
        <w:t>а</w:t>
      </w:r>
      <w:r w:rsidR="00EE0106" w:rsidRPr="00F436A0">
        <w:rPr>
          <w:color w:val="000000"/>
          <w:sz w:val="28"/>
          <w:szCs w:val="28"/>
        </w:rPr>
        <w:t>ст</w:t>
      </w:r>
      <w:r w:rsidR="00CB3F6E" w:rsidRPr="00F436A0">
        <w:rPr>
          <w:color w:val="000000"/>
          <w:sz w:val="28"/>
          <w:szCs w:val="28"/>
        </w:rPr>
        <w:t>а</w:t>
      </w:r>
      <w:r w:rsidR="00EE0106" w:rsidRPr="00F436A0">
        <w:rPr>
          <w:color w:val="000000"/>
          <w:sz w:val="28"/>
          <w:szCs w:val="28"/>
        </w:rPr>
        <w:t>з</w:t>
      </w:r>
      <w:r w:rsidR="00CB3F6E" w:rsidRPr="00F436A0">
        <w:rPr>
          <w:color w:val="000000"/>
          <w:sz w:val="28"/>
          <w:szCs w:val="28"/>
        </w:rPr>
        <w:t>а</w:t>
      </w:r>
      <w:r w:rsidR="00EE0106" w:rsidRPr="00F436A0">
        <w:rPr>
          <w:color w:val="000000"/>
          <w:sz w:val="28"/>
          <w:szCs w:val="28"/>
        </w:rPr>
        <w:t>ми в одном лимфоузле м</w:t>
      </w:r>
      <w:r w:rsidR="00CB3F6E" w:rsidRPr="00F436A0">
        <w:rPr>
          <w:color w:val="000000"/>
          <w:sz w:val="28"/>
          <w:szCs w:val="28"/>
        </w:rPr>
        <w:t>а</w:t>
      </w:r>
      <w:r w:rsidR="00EE0106" w:rsidRPr="00F436A0">
        <w:rPr>
          <w:color w:val="000000"/>
          <w:sz w:val="28"/>
          <w:szCs w:val="28"/>
        </w:rPr>
        <w:t>лой кривизне, в 3х и 4х лимфоузл</w:t>
      </w:r>
      <w:r w:rsidR="00CB3F6E" w:rsidRPr="00F436A0">
        <w:rPr>
          <w:color w:val="000000"/>
          <w:sz w:val="28"/>
          <w:szCs w:val="28"/>
        </w:rPr>
        <w:t>а</w:t>
      </w:r>
      <w:r w:rsidR="00EE0106" w:rsidRPr="00F436A0">
        <w:rPr>
          <w:color w:val="000000"/>
          <w:sz w:val="28"/>
          <w:szCs w:val="28"/>
        </w:rPr>
        <w:t>х большой кривизны. Мет</w:t>
      </w:r>
      <w:r w:rsidR="00CB3F6E" w:rsidRPr="00F436A0">
        <w:rPr>
          <w:color w:val="000000"/>
          <w:sz w:val="28"/>
          <w:szCs w:val="28"/>
        </w:rPr>
        <w:t>а</w:t>
      </w:r>
      <w:r w:rsidR="00EE0106" w:rsidRPr="00F436A0">
        <w:rPr>
          <w:color w:val="000000"/>
          <w:sz w:val="28"/>
          <w:szCs w:val="28"/>
        </w:rPr>
        <w:t>ст</w:t>
      </w:r>
      <w:r w:rsidR="00CB3F6E" w:rsidRPr="00F436A0">
        <w:rPr>
          <w:color w:val="000000"/>
          <w:sz w:val="28"/>
          <w:szCs w:val="28"/>
        </w:rPr>
        <w:t>а</w:t>
      </w:r>
      <w:r w:rsidR="00EE0106" w:rsidRPr="00F436A0">
        <w:rPr>
          <w:color w:val="000000"/>
          <w:sz w:val="28"/>
          <w:szCs w:val="28"/>
        </w:rPr>
        <w:t>з</w:t>
      </w:r>
      <w:r w:rsidR="00CB3F6E" w:rsidRPr="00F436A0">
        <w:rPr>
          <w:color w:val="000000"/>
          <w:sz w:val="28"/>
          <w:szCs w:val="28"/>
        </w:rPr>
        <w:t>а</w:t>
      </w:r>
      <w:r w:rsidR="00EE0106" w:rsidRPr="00F436A0">
        <w:rPr>
          <w:color w:val="000000"/>
          <w:sz w:val="28"/>
          <w:szCs w:val="28"/>
        </w:rPr>
        <w:t>ми в с</w:t>
      </w:r>
      <w:r w:rsidR="00CB3F6E" w:rsidRPr="00F436A0">
        <w:rPr>
          <w:color w:val="000000"/>
          <w:sz w:val="28"/>
          <w:szCs w:val="28"/>
        </w:rPr>
        <w:t>а</w:t>
      </w:r>
      <w:r w:rsidR="00EE0106" w:rsidRPr="00F436A0">
        <w:rPr>
          <w:color w:val="000000"/>
          <w:sz w:val="28"/>
          <w:szCs w:val="28"/>
        </w:rPr>
        <w:t>льник. Мет</w:t>
      </w:r>
      <w:r w:rsidR="00CB3F6E" w:rsidRPr="00F436A0">
        <w:rPr>
          <w:color w:val="000000"/>
          <w:sz w:val="28"/>
          <w:szCs w:val="28"/>
        </w:rPr>
        <w:t>а</w:t>
      </w:r>
      <w:r w:rsidR="00EE0106" w:rsidRPr="00F436A0">
        <w:rPr>
          <w:color w:val="000000"/>
          <w:sz w:val="28"/>
          <w:szCs w:val="28"/>
        </w:rPr>
        <w:t>ст</w:t>
      </w:r>
      <w:r w:rsidR="00CB3F6E" w:rsidRPr="00F436A0">
        <w:rPr>
          <w:color w:val="000000"/>
          <w:sz w:val="28"/>
          <w:szCs w:val="28"/>
        </w:rPr>
        <w:t>а</w:t>
      </w:r>
      <w:r w:rsidR="00EE0106" w:rsidRPr="00F436A0">
        <w:rPr>
          <w:color w:val="000000"/>
          <w:sz w:val="28"/>
          <w:szCs w:val="28"/>
        </w:rPr>
        <w:t>тическое пор</w:t>
      </w:r>
      <w:r w:rsidR="00CB3F6E" w:rsidRPr="00F436A0">
        <w:rPr>
          <w:color w:val="000000"/>
          <w:sz w:val="28"/>
          <w:szCs w:val="28"/>
        </w:rPr>
        <w:t>а</w:t>
      </w:r>
      <w:r w:rsidR="00EE0106" w:rsidRPr="00F436A0">
        <w:rPr>
          <w:color w:val="000000"/>
          <w:sz w:val="28"/>
          <w:szCs w:val="28"/>
        </w:rPr>
        <w:t>жение м</w:t>
      </w:r>
      <w:r w:rsidR="00CB3F6E" w:rsidRPr="00F436A0">
        <w:rPr>
          <w:color w:val="000000"/>
          <w:sz w:val="28"/>
          <w:szCs w:val="28"/>
        </w:rPr>
        <w:t>а</w:t>
      </w:r>
      <w:r w:rsidR="00EE0106" w:rsidRPr="00F436A0">
        <w:rPr>
          <w:color w:val="000000"/>
          <w:sz w:val="28"/>
          <w:szCs w:val="28"/>
        </w:rPr>
        <w:t>тки (во всех слоях), в м</w:t>
      </w:r>
      <w:r w:rsidR="00CB3F6E" w:rsidRPr="00F436A0">
        <w:rPr>
          <w:color w:val="000000"/>
          <w:sz w:val="28"/>
          <w:szCs w:val="28"/>
        </w:rPr>
        <w:t>а</w:t>
      </w:r>
      <w:r w:rsidR="00EE0106" w:rsidRPr="00F436A0">
        <w:rPr>
          <w:color w:val="000000"/>
          <w:sz w:val="28"/>
          <w:szCs w:val="28"/>
        </w:rPr>
        <w:t>точных труб</w:t>
      </w:r>
      <w:r w:rsidR="00CB3F6E" w:rsidRPr="00F436A0">
        <w:rPr>
          <w:color w:val="000000"/>
          <w:sz w:val="28"/>
          <w:szCs w:val="28"/>
        </w:rPr>
        <w:t>а</w:t>
      </w:r>
      <w:r w:rsidR="00EE0106" w:rsidRPr="00F436A0">
        <w:rPr>
          <w:color w:val="000000"/>
          <w:sz w:val="28"/>
          <w:szCs w:val="28"/>
        </w:rPr>
        <w:t>х и яичник</w:t>
      </w:r>
      <w:r w:rsidR="00CB3F6E" w:rsidRPr="00F436A0">
        <w:rPr>
          <w:color w:val="000000"/>
          <w:sz w:val="28"/>
          <w:szCs w:val="28"/>
        </w:rPr>
        <w:t>а</w:t>
      </w:r>
      <w:r w:rsidR="00EE0106" w:rsidRPr="00F436A0">
        <w:rPr>
          <w:color w:val="000000"/>
          <w:sz w:val="28"/>
          <w:szCs w:val="28"/>
        </w:rPr>
        <w:t>х  (опухоль Крукенберг</w:t>
      </w:r>
      <w:r w:rsidR="00CB3F6E" w:rsidRPr="00F436A0">
        <w:rPr>
          <w:color w:val="000000"/>
          <w:sz w:val="28"/>
          <w:szCs w:val="28"/>
        </w:rPr>
        <w:t>а</w:t>
      </w:r>
      <w:r w:rsidR="00EE0106" w:rsidRPr="00F436A0">
        <w:rPr>
          <w:color w:val="000000"/>
          <w:sz w:val="28"/>
          <w:szCs w:val="28"/>
        </w:rPr>
        <w:t>). Хронический холецистит. Селезенк</w:t>
      </w:r>
      <w:r w:rsidR="00CB3F6E" w:rsidRPr="00F436A0">
        <w:rPr>
          <w:color w:val="000000"/>
          <w:sz w:val="28"/>
          <w:szCs w:val="28"/>
        </w:rPr>
        <w:t>а</w:t>
      </w:r>
      <w:r w:rsidR="00EE0106" w:rsidRPr="00F436A0">
        <w:rPr>
          <w:color w:val="000000"/>
          <w:sz w:val="28"/>
          <w:szCs w:val="28"/>
        </w:rPr>
        <w:t>с резекции №3 (м</w:t>
      </w:r>
      <w:r w:rsidR="00CB3F6E" w:rsidRPr="00F436A0">
        <w:rPr>
          <w:color w:val="000000"/>
          <w:sz w:val="28"/>
          <w:szCs w:val="28"/>
        </w:rPr>
        <w:t>а</w:t>
      </w:r>
      <w:r w:rsidR="00EE0106" w:rsidRPr="00F436A0">
        <w:rPr>
          <w:color w:val="000000"/>
          <w:sz w:val="28"/>
          <w:szCs w:val="28"/>
        </w:rPr>
        <w:t>точный отдел) – обн</w:t>
      </w:r>
      <w:r w:rsidR="00CB3F6E" w:rsidRPr="00F436A0">
        <w:rPr>
          <w:color w:val="000000"/>
          <w:sz w:val="28"/>
          <w:szCs w:val="28"/>
        </w:rPr>
        <w:t>а</w:t>
      </w:r>
      <w:r w:rsidR="00EE0106" w:rsidRPr="00F436A0">
        <w:rPr>
          <w:color w:val="000000"/>
          <w:sz w:val="28"/>
          <w:szCs w:val="28"/>
        </w:rPr>
        <w:t>ружены опухолевые комплексы.</w:t>
      </w:r>
    </w:p>
    <w:p w:rsidR="00EE0106" w:rsidRPr="00F436A0" w:rsidRDefault="00EE0106" w:rsidP="002C62ED">
      <w:pPr>
        <w:pStyle w:val="a7"/>
        <w:spacing w:before="0" w:beforeAutospacing="0" w:after="0" w:afterAutospacing="0"/>
        <w:ind w:firstLine="851"/>
        <w:jc w:val="both"/>
        <w:rPr>
          <w:color w:val="000000"/>
          <w:sz w:val="28"/>
          <w:szCs w:val="28"/>
        </w:rPr>
      </w:pPr>
      <w:r w:rsidRPr="00F436A0">
        <w:rPr>
          <w:color w:val="000000"/>
          <w:sz w:val="28"/>
          <w:szCs w:val="28"/>
        </w:rPr>
        <w:t>Послеопер</w:t>
      </w:r>
      <w:r w:rsidR="00CB3F6E" w:rsidRPr="00F436A0">
        <w:rPr>
          <w:color w:val="000000"/>
          <w:sz w:val="28"/>
          <w:szCs w:val="28"/>
        </w:rPr>
        <w:t>а</w:t>
      </w:r>
      <w:r w:rsidRPr="00F436A0">
        <w:rPr>
          <w:color w:val="000000"/>
          <w:sz w:val="28"/>
          <w:szCs w:val="28"/>
        </w:rPr>
        <w:t>ционный период без осложнений. Шов снят н</w:t>
      </w:r>
      <w:r w:rsidR="00CB3F6E" w:rsidRPr="00F436A0">
        <w:rPr>
          <w:color w:val="000000"/>
          <w:sz w:val="28"/>
          <w:szCs w:val="28"/>
        </w:rPr>
        <w:t>а</w:t>
      </w:r>
      <w:r w:rsidRPr="00F436A0">
        <w:rPr>
          <w:color w:val="000000"/>
          <w:sz w:val="28"/>
          <w:szCs w:val="28"/>
        </w:rPr>
        <w:t xml:space="preserve"> 11 сутки. З</w:t>
      </w:r>
      <w:r w:rsidR="00CB3F6E" w:rsidRPr="00F436A0">
        <w:rPr>
          <w:color w:val="000000"/>
          <w:sz w:val="28"/>
          <w:szCs w:val="28"/>
        </w:rPr>
        <w:t>а</w:t>
      </w:r>
      <w:r w:rsidRPr="00F436A0">
        <w:rPr>
          <w:color w:val="000000"/>
          <w:sz w:val="28"/>
          <w:szCs w:val="28"/>
        </w:rPr>
        <w:t>живление первичным н</w:t>
      </w:r>
      <w:r w:rsidR="00CB3F6E" w:rsidRPr="00F436A0">
        <w:rPr>
          <w:color w:val="000000"/>
          <w:sz w:val="28"/>
          <w:szCs w:val="28"/>
        </w:rPr>
        <w:t>а</w:t>
      </w:r>
      <w:r w:rsidRPr="00F436A0">
        <w:rPr>
          <w:color w:val="000000"/>
          <w:sz w:val="28"/>
          <w:szCs w:val="28"/>
        </w:rPr>
        <w:t>тяжением.</w:t>
      </w:r>
    </w:p>
    <w:p w:rsidR="00F343E4" w:rsidRPr="00F436A0" w:rsidRDefault="00EE0106" w:rsidP="002C62ED">
      <w:pPr>
        <w:pStyle w:val="a7"/>
        <w:spacing w:before="0" w:beforeAutospacing="0" w:after="0" w:afterAutospacing="0"/>
        <w:ind w:right="284"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0B08DE" w:rsidRPr="00F436A0">
        <w:rPr>
          <w:color w:val="000000"/>
          <w:sz w:val="28"/>
          <w:szCs w:val="28"/>
        </w:rPr>
        <w:t>22</w:t>
      </w:r>
      <w:r w:rsidRPr="00F436A0">
        <w:rPr>
          <w:color w:val="000000"/>
          <w:sz w:val="28"/>
          <w:szCs w:val="28"/>
        </w:rPr>
        <w:t>), что по м</w:t>
      </w:r>
      <w:r w:rsidR="00CB3F6E" w:rsidRPr="00F436A0">
        <w:rPr>
          <w:color w:val="000000"/>
          <w:sz w:val="28"/>
          <w:szCs w:val="28"/>
        </w:rPr>
        <w:t>а</w:t>
      </w:r>
      <w:r w:rsidRPr="00F436A0">
        <w:rPr>
          <w:color w:val="000000"/>
          <w:sz w:val="28"/>
          <w:szCs w:val="28"/>
        </w:rPr>
        <w:t>теринской линии и по линии со стороны отц</w:t>
      </w:r>
      <w:r w:rsidR="00CB3F6E" w:rsidRPr="00F436A0">
        <w:rPr>
          <w:color w:val="000000"/>
          <w:sz w:val="28"/>
          <w:szCs w:val="28"/>
        </w:rPr>
        <w:t>а</w:t>
      </w:r>
      <w:r w:rsidRPr="00F436A0">
        <w:rPr>
          <w:color w:val="000000"/>
          <w:sz w:val="28"/>
          <w:szCs w:val="28"/>
        </w:rPr>
        <w:t xml:space="preserve"> родственников с онкологическими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ниями не выявлено. </w:t>
      </w:r>
    </w:p>
    <w:p w:rsidR="00EE0106" w:rsidRPr="00F436A0" w:rsidRDefault="0040088C" w:rsidP="002C62ED">
      <w:pPr>
        <w:pStyle w:val="a7"/>
        <w:spacing w:before="0" w:beforeAutospacing="0" w:after="0" w:afterAutospacing="0"/>
        <w:ind w:right="284" w:firstLine="851"/>
        <w:jc w:val="both"/>
        <w:rPr>
          <w:color w:val="000000"/>
          <w:sz w:val="28"/>
          <w:szCs w:val="28"/>
        </w:rPr>
      </w:pPr>
      <w:r w:rsidRPr="00F436A0">
        <w:rPr>
          <w:noProof/>
          <w:color w:val="000000"/>
          <w:sz w:val="28"/>
          <w:szCs w:val="28"/>
        </w:rPr>
        <w:drawing>
          <wp:anchor distT="0" distB="0" distL="114300" distR="114300" simplePos="0" relativeHeight="251430400" behindDoc="1" locked="0" layoutInCell="1" allowOverlap="1">
            <wp:simplePos x="0" y="0"/>
            <wp:positionH relativeFrom="margin">
              <wp:posOffset>-90538</wp:posOffset>
            </wp:positionH>
            <wp:positionV relativeFrom="margin">
              <wp:posOffset>4220878</wp:posOffset>
            </wp:positionV>
            <wp:extent cx="6117056" cy="2005263"/>
            <wp:effectExtent l="19050" t="0" r="0" b="0"/>
            <wp:wrapNone/>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6117056" cy="2005263"/>
                    </a:xfrm>
                    <a:prstGeom prst="rect">
                      <a:avLst/>
                    </a:prstGeom>
                    <a:noFill/>
                    <a:ln w="9525">
                      <a:noFill/>
                      <a:miter lim="800000"/>
                      <a:headEnd/>
                      <a:tailEnd/>
                    </a:ln>
                  </pic:spPr>
                </pic:pic>
              </a:graphicData>
            </a:graphic>
          </wp:anchor>
        </w:drawing>
      </w:r>
      <w:r w:rsidR="00EE0106" w:rsidRPr="00F436A0">
        <w:rPr>
          <w:color w:val="000000"/>
          <w:sz w:val="28"/>
          <w:szCs w:val="28"/>
        </w:rPr>
        <w:t>Н</w:t>
      </w:r>
      <w:r w:rsidR="00CB3F6E" w:rsidRPr="00F436A0">
        <w:rPr>
          <w:color w:val="000000"/>
          <w:sz w:val="28"/>
          <w:szCs w:val="28"/>
        </w:rPr>
        <w:t>а</w:t>
      </w:r>
      <w:r w:rsidR="00EE0106" w:rsidRPr="00F436A0">
        <w:rPr>
          <w:color w:val="000000"/>
          <w:sz w:val="28"/>
          <w:szCs w:val="28"/>
        </w:rPr>
        <w:t>личие у больной диффузного р</w:t>
      </w:r>
      <w:r w:rsidR="00CB3F6E" w:rsidRPr="00F436A0">
        <w:rPr>
          <w:color w:val="000000"/>
          <w:sz w:val="28"/>
          <w:szCs w:val="28"/>
        </w:rPr>
        <w:t>а</w:t>
      </w:r>
      <w:r w:rsidR="00EE0106" w:rsidRPr="00F436A0">
        <w:rPr>
          <w:color w:val="000000"/>
          <w:sz w:val="28"/>
          <w:szCs w:val="28"/>
        </w:rPr>
        <w:t>к</w:t>
      </w:r>
      <w:r w:rsidR="00CB3F6E" w:rsidRPr="00F436A0">
        <w:rPr>
          <w:color w:val="000000"/>
          <w:sz w:val="28"/>
          <w:szCs w:val="28"/>
        </w:rPr>
        <w:t>а</w:t>
      </w:r>
      <w:r w:rsidR="00EE0106" w:rsidRPr="00F436A0">
        <w:rPr>
          <w:color w:val="000000"/>
          <w:sz w:val="28"/>
          <w:szCs w:val="28"/>
        </w:rPr>
        <w:t xml:space="preserve"> желудк</w:t>
      </w:r>
      <w:r w:rsidR="00CB3F6E" w:rsidRPr="00F436A0">
        <w:rPr>
          <w:color w:val="000000"/>
          <w:sz w:val="28"/>
          <w:szCs w:val="28"/>
        </w:rPr>
        <w:t>а</w:t>
      </w:r>
      <w:r w:rsidR="00EE0106" w:rsidRPr="00F436A0">
        <w:rPr>
          <w:color w:val="000000"/>
          <w:sz w:val="28"/>
          <w:szCs w:val="28"/>
        </w:rPr>
        <w:t>, возр</w:t>
      </w:r>
      <w:r w:rsidR="00CB3F6E" w:rsidRPr="00F436A0">
        <w:rPr>
          <w:color w:val="000000"/>
          <w:sz w:val="28"/>
          <w:szCs w:val="28"/>
        </w:rPr>
        <w:t>а</w:t>
      </w:r>
      <w:r w:rsidR="00EE0106" w:rsidRPr="00F436A0">
        <w:rPr>
          <w:color w:val="000000"/>
          <w:sz w:val="28"/>
          <w:szCs w:val="28"/>
        </w:rPr>
        <w:t>ст п</w:t>
      </w:r>
      <w:r w:rsidR="00CB3F6E" w:rsidRPr="00F436A0">
        <w:rPr>
          <w:color w:val="000000"/>
          <w:sz w:val="28"/>
          <w:szCs w:val="28"/>
        </w:rPr>
        <w:t>а</w:t>
      </w:r>
      <w:r w:rsidR="00EE0106" w:rsidRPr="00F436A0">
        <w:rPr>
          <w:color w:val="000000"/>
          <w:sz w:val="28"/>
          <w:szCs w:val="28"/>
        </w:rPr>
        <w:t>циентки н</w:t>
      </w:r>
      <w:r w:rsidR="00CB3F6E" w:rsidRPr="00F436A0">
        <w:rPr>
          <w:color w:val="000000"/>
          <w:sz w:val="28"/>
          <w:szCs w:val="28"/>
        </w:rPr>
        <w:t>а</w:t>
      </w:r>
      <w:r w:rsidR="00EE0106" w:rsidRPr="00F436A0">
        <w:rPr>
          <w:color w:val="000000"/>
          <w:sz w:val="28"/>
          <w:szCs w:val="28"/>
        </w:rPr>
        <w:t xml:space="preserve"> момент пост</w:t>
      </w:r>
      <w:r w:rsidR="00CB3F6E" w:rsidRPr="00F436A0">
        <w:rPr>
          <w:color w:val="000000"/>
          <w:sz w:val="28"/>
          <w:szCs w:val="28"/>
        </w:rPr>
        <w:t>а</w:t>
      </w:r>
      <w:r w:rsidR="00EE0106" w:rsidRPr="00F436A0">
        <w:rPr>
          <w:color w:val="000000"/>
          <w:sz w:val="28"/>
          <w:szCs w:val="28"/>
        </w:rPr>
        <w:t>новки ди</w:t>
      </w:r>
      <w:r w:rsidR="00CB3F6E" w:rsidRPr="00F436A0">
        <w:rPr>
          <w:color w:val="000000"/>
          <w:sz w:val="28"/>
          <w:szCs w:val="28"/>
        </w:rPr>
        <w:t>а</w:t>
      </w:r>
      <w:r w:rsidR="00EE0106" w:rsidRPr="00F436A0">
        <w:rPr>
          <w:color w:val="000000"/>
          <w:sz w:val="28"/>
          <w:szCs w:val="28"/>
        </w:rPr>
        <w:t>гноз</w:t>
      </w:r>
      <w:r w:rsidR="00CB3F6E" w:rsidRPr="00F436A0">
        <w:rPr>
          <w:color w:val="000000"/>
          <w:sz w:val="28"/>
          <w:szCs w:val="28"/>
        </w:rPr>
        <w:t>а</w:t>
      </w:r>
      <w:r w:rsidR="00EE0106" w:rsidRPr="00F436A0">
        <w:rPr>
          <w:color w:val="000000"/>
          <w:sz w:val="28"/>
          <w:szCs w:val="28"/>
        </w:rPr>
        <w:t xml:space="preserve"> 42 год</w:t>
      </w:r>
      <w:r w:rsidR="00CB3F6E" w:rsidRPr="00F436A0">
        <w:rPr>
          <w:color w:val="000000"/>
          <w:sz w:val="28"/>
          <w:szCs w:val="28"/>
        </w:rPr>
        <w:t>а</w:t>
      </w:r>
      <w:r w:rsidR="00EE0106" w:rsidRPr="00F436A0">
        <w:rPr>
          <w:color w:val="000000"/>
          <w:sz w:val="28"/>
          <w:szCs w:val="28"/>
        </w:rPr>
        <w:t xml:space="preserve"> с учетом р</w:t>
      </w:r>
      <w:r w:rsidR="00CB3F6E" w:rsidRPr="00F436A0">
        <w:rPr>
          <w:color w:val="000000"/>
          <w:sz w:val="28"/>
          <w:szCs w:val="28"/>
        </w:rPr>
        <w:t>а</w:t>
      </w:r>
      <w:r w:rsidR="00EE0106" w:rsidRPr="00F436A0">
        <w:rPr>
          <w:color w:val="000000"/>
          <w:sz w:val="28"/>
          <w:szCs w:val="28"/>
        </w:rPr>
        <w:t>спростр</w:t>
      </w:r>
      <w:r w:rsidR="00CB3F6E" w:rsidRPr="00F436A0">
        <w:rPr>
          <w:color w:val="000000"/>
          <w:sz w:val="28"/>
          <w:szCs w:val="28"/>
        </w:rPr>
        <w:t>а</w:t>
      </w:r>
      <w:r w:rsidR="00EE0106" w:rsidRPr="00F436A0">
        <w:rPr>
          <w:color w:val="000000"/>
          <w:sz w:val="28"/>
          <w:szCs w:val="28"/>
        </w:rPr>
        <w:t>нения процесс</w:t>
      </w:r>
      <w:r w:rsidR="00CB3F6E" w:rsidRPr="00F436A0">
        <w:rPr>
          <w:color w:val="000000"/>
          <w:sz w:val="28"/>
          <w:szCs w:val="28"/>
        </w:rPr>
        <w:t>а</w:t>
      </w:r>
      <w:r w:rsidR="00EE0106" w:rsidRPr="00F436A0">
        <w:rPr>
          <w:color w:val="000000"/>
          <w:sz w:val="28"/>
          <w:szCs w:val="28"/>
        </w:rPr>
        <w:t xml:space="preserve"> (к</w:t>
      </w:r>
      <w:r w:rsidR="00CB3F6E" w:rsidRPr="00F436A0">
        <w:rPr>
          <w:color w:val="000000"/>
          <w:sz w:val="28"/>
          <w:szCs w:val="28"/>
        </w:rPr>
        <w:t>а</w:t>
      </w:r>
      <w:r w:rsidR="00EE0106" w:rsidRPr="00F436A0">
        <w:rPr>
          <w:color w:val="000000"/>
          <w:sz w:val="28"/>
          <w:szCs w:val="28"/>
        </w:rPr>
        <w:t>нцером</w:t>
      </w:r>
      <w:r w:rsidR="00CB3F6E" w:rsidRPr="00F436A0">
        <w:rPr>
          <w:color w:val="000000"/>
          <w:sz w:val="28"/>
          <w:szCs w:val="28"/>
        </w:rPr>
        <w:t>а</w:t>
      </w:r>
      <w:r w:rsidR="00EE0106" w:rsidRPr="00F436A0">
        <w:rPr>
          <w:color w:val="000000"/>
          <w:sz w:val="28"/>
          <w:szCs w:val="28"/>
        </w:rPr>
        <w:t>тоз орг</w:t>
      </w:r>
      <w:r w:rsidR="00CB3F6E" w:rsidRPr="00F436A0">
        <w:rPr>
          <w:color w:val="000000"/>
          <w:sz w:val="28"/>
          <w:szCs w:val="28"/>
        </w:rPr>
        <w:t>а</w:t>
      </w:r>
      <w:r w:rsidR="00EE0106" w:rsidRPr="00F436A0">
        <w:rPr>
          <w:color w:val="000000"/>
          <w:sz w:val="28"/>
          <w:szCs w:val="28"/>
        </w:rPr>
        <w:t>нов брюшной полости, пор</w:t>
      </w:r>
      <w:r w:rsidR="00CB3F6E" w:rsidRPr="00F436A0">
        <w:rPr>
          <w:color w:val="000000"/>
          <w:sz w:val="28"/>
          <w:szCs w:val="28"/>
        </w:rPr>
        <w:t>а</w:t>
      </w:r>
      <w:r w:rsidR="00EE0106" w:rsidRPr="00F436A0">
        <w:rPr>
          <w:color w:val="000000"/>
          <w:sz w:val="28"/>
          <w:szCs w:val="28"/>
        </w:rPr>
        <w:t>жение м</w:t>
      </w:r>
      <w:r w:rsidR="00CB3F6E" w:rsidRPr="00F436A0">
        <w:rPr>
          <w:color w:val="000000"/>
          <w:sz w:val="28"/>
          <w:szCs w:val="28"/>
        </w:rPr>
        <w:t>а</w:t>
      </w:r>
      <w:r w:rsidR="00EE0106" w:rsidRPr="00F436A0">
        <w:rPr>
          <w:color w:val="000000"/>
          <w:sz w:val="28"/>
          <w:szCs w:val="28"/>
        </w:rPr>
        <w:t>тки, яичников), т.е. следует предположить н</w:t>
      </w:r>
      <w:r w:rsidR="00CB3F6E" w:rsidRPr="00F436A0">
        <w:rPr>
          <w:color w:val="000000"/>
          <w:sz w:val="28"/>
          <w:szCs w:val="28"/>
        </w:rPr>
        <w:t>а</w:t>
      </w:r>
      <w:r w:rsidR="00EE0106" w:rsidRPr="00F436A0">
        <w:rPr>
          <w:color w:val="000000"/>
          <w:sz w:val="28"/>
          <w:szCs w:val="28"/>
        </w:rPr>
        <w:t>ч</w:t>
      </w:r>
      <w:r w:rsidR="00CB3F6E" w:rsidRPr="00F436A0">
        <w:rPr>
          <w:color w:val="000000"/>
          <w:sz w:val="28"/>
          <w:szCs w:val="28"/>
        </w:rPr>
        <w:t>а</w:t>
      </w:r>
      <w:r w:rsidR="00EE0106" w:rsidRPr="00F436A0">
        <w:rPr>
          <w:color w:val="000000"/>
          <w:sz w:val="28"/>
          <w:szCs w:val="28"/>
        </w:rPr>
        <w:t>ло болезни з</w:t>
      </w:r>
      <w:r w:rsidR="00CB3F6E" w:rsidRPr="00F436A0">
        <w:rPr>
          <w:color w:val="000000"/>
          <w:sz w:val="28"/>
          <w:szCs w:val="28"/>
        </w:rPr>
        <w:t>а</w:t>
      </w:r>
      <w:r w:rsidR="00EE0106" w:rsidRPr="00F436A0">
        <w:rPr>
          <w:color w:val="000000"/>
          <w:sz w:val="28"/>
          <w:szCs w:val="28"/>
        </w:rPr>
        <w:t xml:space="preserve"> несколько лет до м</w:t>
      </w:r>
      <w:r w:rsidR="00CB3F6E" w:rsidRPr="00F436A0">
        <w:rPr>
          <w:color w:val="000000"/>
          <w:sz w:val="28"/>
          <w:szCs w:val="28"/>
        </w:rPr>
        <w:t>а</w:t>
      </w:r>
      <w:r w:rsidR="00EE0106" w:rsidRPr="00F436A0">
        <w:rPr>
          <w:color w:val="000000"/>
          <w:sz w:val="28"/>
          <w:szCs w:val="28"/>
        </w:rPr>
        <w:t>нифист</w:t>
      </w:r>
      <w:r w:rsidR="00CB3F6E" w:rsidRPr="00F436A0">
        <w:rPr>
          <w:color w:val="000000"/>
          <w:sz w:val="28"/>
          <w:szCs w:val="28"/>
        </w:rPr>
        <w:t>а</w:t>
      </w:r>
      <w:r w:rsidR="00EE0106" w:rsidRPr="00F436A0">
        <w:rPr>
          <w:color w:val="000000"/>
          <w:sz w:val="28"/>
          <w:szCs w:val="28"/>
        </w:rPr>
        <w:t>ции клинических призн</w:t>
      </w:r>
      <w:r w:rsidR="00CB3F6E" w:rsidRPr="00F436A0">
        <w:rPr>
          <w:color w:val="000000"/>
          <w:sz w:val="28"/>
          <w:szCs w:val="28"/>
        </w:rPr>
        <w:t>а</w:t>
      </w:r>
      <w:r w:rsidR="00EE0106" w:rsidRPr="00F436A0">
        <w:rPr>
          <w:color w:val="000000"/>
          <w:sz w:val="28"/>
          <w:szCs w:val="28"/>
        </w:rPr>
        <w:t>ков (согл</w:t>
      </w:r>
      <w:r w:rsidR="00CB3F6E" w:rsidRPr="00F436A0">
        <w:rPr>
          <w:color w:val="000000"/>
          <w:sz w:val="28"/>
          <w:szCs w:val="28"/>
        </w:rPr>
        <w:t>а</w:t>
      </w:r>
      <w:r w:rsidR="00EE0106" w:rsidRPr="00F436A0">
        <w:rPr>
          <w:color w:val="000000"/>
          <w:sz w:val="28"/>
          <w:szCs w:val="28"/>
        </w:rPr>
        <w:t xml:space="preserve">сно </w:t>
      </w:r>
      <w:r w:rsidR="00EE0106" w:rsidRPr="00F436A0">
        <w:rPr>
          <w:sz w:val="28"/>
          <w:szCs w:val="28"/>
        </w:rPr>
        <w:t>обновленным в 2015 г. Междун</w:t>
      </w:r>
      <w:r w:rsidR="00CB3F6E" w:rsidRPr="00F436A0">
        <w:rPr>
          <w:sz w:val="28"/>
          <w:szCs w:val="28"/>
        </w:rPr>
        <w:t>а</w:t>
      </w:r>
      <w:r w:rsidR="00EE0106" w:rsidRPr="00F436A0">
        <w:rPr>
          <w:sz w:val="28"/>
          <w:szCs w:val="28"/>
        </w:rPr>
        <w:t>родным Консорциумом по Р</w:t>
      </w:r>
      <w:r w:rsidR="00CB3F6E" w:rsidRPr="00F436A0">
        <w:rPr>
          <w:sz w:val="28"/>
          <w:szCs w:val="28"/>
        </w:rPr>
        <w:t>а</w:t>
      </w:r>
      <w:r w:rsidR="00EE0106" w:rsidRPr="00F436A0">
        <w:rPr>
          <w:sz w:val="28"/>
          <w:szCs w:val="28"/>
        </w:rPr>
        <w:t>ку Желудк</w:t>
      </w:r>
      <w:r w:rsidR="00CB3F6E" w:rsidRPr="00F436A0">
        <w:rPr>
          <w:sz w:val="28"/>
          <w:szCs w:val="28"/>
        </w:rPr>
        <w:t>а</w:t>
      </w:r>
      <w:r w:rsidR="00EE0106" w:rsidRPr="00F436A0">
        <w:rPr>
          <w:sz w:val="28"/>
          <w:szCs w:val="28"/>
        </w:rPr>
        <w:t xml:space="preserve"> (IGCLC)  пересмотренным критериям тестиров</w:t>
      </w:r>
      <w:r w:rsidR="00CB3F6E" w:rsidRPr="00F436A0">
        <w:rPr>
          <w:sz w:val="28"/>
          <w:szCs w:val="28"/>
        </w:rPr>
        <w:t>а</w:t>
      </w:r>
      <w:r w:rsidR="00EE0106" w:rsidRPr="00F436A0">
        <w:rPr>
          <w:sz w:val="28"/>
          <w:szCs w:val="28"/>
        </w:rPr>
        <w:t>ния CDH1 (с учетом первой степени и второй степени родств</w:t>
      </w:r>
      <w:r w:rsidR="00CB3F6E" w:rsidRPr="00F436A0">
        <w:rPr>
          <w:sz w:val="28"/>
          <w:szCs w:val="28"/>
        </w:rPr>
        <w:t>а</w:t>
      </w:r>
      <w:r w:rsidR="00EE0106" w:rsidRPr="00F436A0">
        <w:rPr>
          <w:sz w:val="28"/>
          <w:szCs w:val="28"/>
        </w:rPr>
        <w:t>) к семейным случ</w:t>
      </w:r>
      <w:r w:rsidR="00CB3F6E" w:rsidRPr="00F436A0">
        <w:rPr>
          <w:sz w:val="28"/>
          <w:szCs w:val="28"/>
        </w:rPr>
        <w:t>а</w:t>
      </w:r>
      <w:r w:rsidR="00EE0106" w:rsidRPr="00F436A0">
        <w:rPr>
          <w:sz w:val="28"/>
          <w:szCs w:val="28"/>
        </w:rPr>
        <w:t>ям относятся: пункт №2 - лиц</w:t>
      </w:r>
      <w:r w:rsidR="00CB3F6E" w:rsidRPr="00F436A0">
        <w:rPr>
          <w:sz w:val="28"/>
          <w:szCs w:val="28"/>
        </w:rPr>
        <w:t>а</w:t>
      </w:r>
      <w:r w:rsidR="00EE0106" w:rsidRPr="00F436A0">
        <w:rPr>
          <w:sz w:val="28"/>
          <w:szCs w:val="28"/>
        </w:rPr>
        <w:t xml:space="preserve"> с н</w:t>
      </w:r>
      <w:r w:rsidR="00CB3F6E" w:rsidRPr="00F436A0">
        <w:rPr>
          <w:sz w:val="28"/>
          <w:szCs w:val="28"/>
        </w:rPr>
        <w:t>а</w:t>
      </w:r>
      <w:r w:rsidR="00EE0106" w:rsidRPr="00F436A0">
        <w:rPr>
          <w:sz w:val="28"/>
          <w:szCs w:val="28"/>
        </w:rPr>
        <w:t>следственным диффузным р</w:t>
      </w:r>
      <w:r w:rsidR="00CB3F6E" w:rsidRPr="00F436A0">
        <w:rPr>
          <w:sz w:val="28"/>
          <w:szCs w:val="28"/>
        </w:rPr>
        <w:t>а</w:t>
      </w:r>
      <w:r w:rsidR="00EE0106" w:rsidRPr="00F436A0">
        <w:rPr>
          <w:sz w:val="28"/>
          <w:szCs w:val="28"/>
        </w:rPr>
        <w:t>ком желудк</w:t>
      </w:r>
      <w:r w:rsidR="00CB3F6E" w:rsidRPr="00F436A0">
        <w:rPr>
          <w:sz w:val="28"/>
          <w:szCs w:val="28"/>
        </w:rPr>
        <w:t>а</w:t>
      </w:r>
      <w:r w:rsidR="00EE0106" w:rsidRPr="00F436A0">
        <w:rPr>
          <w:sz w:val="28"/>
          <w:szCs w:val="28"/>
        </w:rPr>
        <w:t xml:space="preserve"> в возр</w:t>
      </w:r>
      <w:r w:rsidR="00CB3F6E" w:rsidRPr="00F436A0">
        <w:rPr>
          <w:sz w:val="28"/>
          <w:szCs w:val="28"/>
        </w:rPr>
        <w:t>а</w:t>
      </w:r>
      <w:r w:rsidR="00EE0106" w:rsidRPr="00F436A0">
        <w:rPr>
          <w:sz w:val="28"/>
          <w:szCs w:val="28"/>
        </w:rPr>
        <w:t>сте до 40 лет</w:t>
      </w:r>
      <w:r w:rsidR="00EE0106" w:rsidRPr="00F436A0">
        <w:rPr>
          <w:color w:val="000000"/>
          <w:sz w:val="28"/>
          <w:szCs w:val="28"/>
        </w:rPr>
        <w:t>) позволяют предположить н</w:t>
      </w:r>
      <w:r w:rsidR="00CB3F6E" w:rsidRPr="00F436A0">
        <w:rPr>
          <w:color w:val="000000"/>
          <w:sz w:val="28"/>
          <w:szCs w:val="28"/>
        </w:rPr>
        <w:t>а</w:t>
      </w:r>
      <w:r w:rsidR="00EE0106" w:rsidRPr="00F436A0">
        <w:rPr>
          <w:color w:val="000000"/>
          <w:sz w:val="28"/>
          <w:szCs w:val="28"/>
        </w:rPr>
        <w:t>следственный х</w:t>
      </w:r>
      <w:r w:rsidR="00CB3F6E" w:rsidRPr="00F436A0">
        <w:rPr>
          <w:color w:val="000000"/>
          <w:sz w:val="28"/>
          <w:szCs w:val="28"/>
        </w:rPr>
        <w:t>а</w:t>
      </w:r>
      <w:r w:rsidR="00EE0106" w:rsidRPr="00F436A0">
        <w:rPr>
          <w:color w:val="000000"/>
          <w:sz w:val="28"/>
          <w:szCs w:val="28"/>
        </w:rPr>
        <w:t>р</w:t>
      </w:r>
      <w:r w:rsidR="00CB3F6E" w:rsidRPr="00F436A0">
        <w:rPr>
          <w:color w:val="000000"/>
          <w:sz w:val="28"/>
          <w:szCs w:val="28"/>
        </w:rPr>
        <w:t>а</w:t>
      </w:r>
      <w:r w:rsidR="00EE0106" w:rsidRPr="00F436A0">
        <w:rPr>
          <w:color w:val="000000"/>
          <w:sz w:val="28"/>
          <w:szCs w:val="28"/>
        </w:rPr>
        <w:t>ктер з</w:t>
      </w:r>
      <w:r w:rsidR="00CB3F6E" w:rsidRPr="00F436A0">
        <w:rPr>
          <w:color w:val="000000"/>
          <w:sz w:val="28"/>
          <w:szCs w:val="28"/>
        </w:rPr>
        <w:t>а</w:t>
      </w:r>
      <w:r w:rsidR="00EE0106" w:rsidRPr="00F436A0">
        <w:rPr>
          <w:color w:val="000000"/>
          <w:sz w:val="28"/>
          <w:szCs w:val="28"/>
        </w:rPr>
        <w:t>болев</w:t>
      </w:r>
      <w:r w:rsidR="00CB3F6E" w:rsidRPr="00F436A0">
        <w:rPr>
          <w:color w:val="000000"/>
          <w:sz w:val="28"/>
          <w:szCs w:val="28"/>
        </w:rPr>
        <w:t>а</w:t>
      </w:r>
      <w:r w:rsidR="00EE0106" w:rsidRPr="00F436A0">
        <w:rPr>
          <w:color w:val="000000"/>
          <w:sz w:val="28"/>
          <w:szCs w:val="28"/>
        </w:rPr>
        <w:t>ния (н</w:t>
      </w:r>
      <w:r w:rsidR="00CB3F6E" w:rsidRPr="00F436A0">
        <w:rPr>
          <w:color w:val="000000"/>
          <w:sz w:val="28"/>
          <w:szCs w:val="28"/>
        </w:rPr>
        <w:t>а</w:t>
      </w:r>
      <w:r w:rsidR="00EE0106" w:rsidRPr="00F436A0">
        <w:rPr>
          <w:color w:val="000000"/>
          <w:sz w:val="28"/>
          <w:szCs w:val="28"/>
        </w:rPr>
        <w:t>следственный диффузный р</w:t>
      </w:r>
      <w:r w:rsidR="00CB3F6E" w:rsidRPr="00F436A0">
        <w:rPr>
          <w:color w:val="000000"/>
          <w:sz w:val="28"/>
          <w:szCs w:val="28"/>
        </w:rPr>
        <w:t>а</w:t>
      </w:r>
      <w:r w:rsidR="00EE0106" w:rsidRPr="00F436A0">
        <w:rPr>
          <w:color w:val="000000"/>
          <w:sz w:val="28"/>
          <w:szCs w:val="28"/>
        </w:rPr>
        <w:t>к желудк</w:t>
      </w:r>
      <w:r w:rsidR="00CB3F6E" w:rsidRPr="00F436A0">
        <w:rPr>
          <w:color w:val="000000"/>
          <w:sz w:val="28"/>
          <w:szCs w:val="28"/>
        </w:rPr>
        <w:t>а</w:t>
      </w:r>
      <w:r w:rsidR="00EE0106" w:rsidRPr="00F436A0">
        <w:rPr>
          <w:color w:val="000000"/>
          <w:sz w:val="28"/>
          <w:szCs w:val="28"/>
        </w:rPr>
        <w:t xml:space="preserve">).   </w:t>
      </w:r>
    </w:p>
    <w:p w:rsidR="00EE0106" w:rsidRPr="00F436A0" w:rsidRDefault="00EE0106" w:rsidP="002C62ED">
      <w:pPr>
        <w:spacing w:after="0" w:line="240" w:lineRule="auto"/>
        <w:ind w:firstLine="851"/>
        <w:rPr>
          <w:rFonts w:ascii="Times New Roman" w:eastAsia="Times New Roman" w:hAnsi="Times New Roman" w:cs="Times New Roman"/>
          <w:color w:val="000000"/>
          <w:sz w:val="28"/>
          <w:szCs w:val="28"/>
          <w:lang w:eastAsia="ru-RU"/>
        </w:rPr>
      </w:pPr>
    </w:p>
    <w:p w:rsidR="00F343E4" w:rsidRPr="00F436A0" w:rsidRDefault="00F343E4" w:rsidP="002C62ED">
      <w:pPr>
        <w:spacing w:after="0" w:line="240" w:lineRule="auto"/>
        <w:ind w:firstLine="851"/>
        <w:jc w:val="center"/>
        <w:rPr>
          <w:rFonts w:ascii="Times New Roman" w:hAnsi="Times New Roman" w:cs="Times New Roman"/>
          <w:b/>
          <w:sz w:val="28"/>
          <w:szCs w:val="28"/>
        </w:rPr>
      </w:pPr>
    </w:p>
    <w:p w:rsidR="00F343E4" w:rsidRPr="00F436A0" w:rsidRDefault="00F343E4" w:rsidP="002C62ED">
      <w:pPr>
        <w:spacing w:after="0" w:line="240" w:lineRule="auto"/>
        <w:ind w:firstLine="851"/>
        <w:rPr>
          <w:rFonts w:ascii="Times New Roman" w:hAnsi="Times New Roman" w:cs="Times New Roman"/>
          <w:b/>
          <w:sz w:val="28"/>
          <w:szCs w:val="28"/>
        </w:rPr>
      </w:pPr>
    </w:p>
    <w:p w:rsidR="00F343E4" w:rsidRPr="00F436A0" w:rsidRDefault="00F343E4" w:rsidP="002C62ED">
      <w:pPr>
        <w:spacing w:after="0" w:line="240" w:lineRule="auto"/>
        <w:ind w:firstLine="851"/>
        <w:jc w:val="center"/>
        <w:rPr>
          <w:rFonts w:ascii="Times New Roman" w:hAnsi="Times New Roman" w:cs="Times New Roman"/>
          <w:b/>
          <w:sz w:val="28"/>
          <w:szCs w:val="28"/>
        </w:rPr>
      </w:pPr>
    </w:p>
    <w:p w:rsidR="00F343E4" w:rsidRPr="00F436A0" w:rsidRDefault="00F343E4" w:rsidP="002C62ED">
      <w:pPr>
        <w:spacing w:after="0" w:line="240" w:lineRule="auto"/>
        <w:ind w:firstLine="851"/>
        <w:rPr>
          <w:rFonts w:ascii="Times New Roman" w:hAnsi="Times New Roman" w:cs="Times New Roman"/>
          <w:b/>
          <w:sz w:val="28"/>
          <w:szCs w:val="28"/>
        </w:rPr>
      </w:pPr>
    </w:p>
    <w:p w:rsidR="00FB46A6" w:rsidRPr="00F436A0" w:rsidRDefault="003D4846" w:rsidP="002C62ED">
      <w:pPr>
        <w:spacing w:after="0" w:line="240" w:lineRule="auto"/>
        <w:ind w:firstLine="851"/>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857408" behindDoc="0" locked="0" layoutInCell="1" allowOverlap="1">
                <wp:simplePos x="0" y="0"/>
                <wp:positionH relativeFrom="column">
                  <wp:posOffset>3813810</wp:posOffset>
                </wp:positionH>
                <wp:positionV relativeFrom="paragraph">
                  <wp:posOffset>102235</wp:posOffset>
                </wp:positionV>
                <wp:extent cx="228600" cy="209550"/>
                <wp:effectExtent l="19050" t="19050" r="38100" b="57150"/>
                <wp:wrapNone/>
                <wp:docPr id="110" name="Oval 1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955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118539" id="Oval 1766" o:spid="_x0000_s1026" style="position:absolute;margin-left:300.3pt;margin-top:8.05pt;width:18pt;height:16.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" fillcolor="black [3200]" strokecolor="#f2f2f2 [3041]" strokeweight="3pt">
                <v:shadow on="t" color="#7f7f7f [1601]" opacity=".5" offset="1pt"/>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540992" behindDoc="0" locked="0" layoutInCell="1" allowOverlap="1">
                <wp:simplePos x="0" y="0"/>
                <wp:positionH relativeFrom="column">
                  <wp:posOffset>3700145</wp:posOffset>
                </wp:positionH>
                <wp:positionV relativeFrom="paragraph">
                  <wp:posOffset>182245</wp:posOffset>
                </wp:positionV>
                <wp:extent cx="113665" cy="129540"/>
                <wp:effectExtent l="0" t="38100" r="57785" b="22860"/>
                <wp:wrapNone/>
                <wp:docPr id="109"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665"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7A4CD" id="AutoShape 1366" o:spid="_x0000_s1026" type="#_x0000_t32" style="position:absolute;margin-left:291.35pt;margin-top:14.35pt;width:8.95pt;height:10.2pt;flip:y;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">
                <v:stroke endarrow="block"/>
              </v:shape>
            </w:pict>
          </mc:Fallback>
        </mc:AlternateContent>
      </w:r>
      <w:r w:rsidR="00544C27" w:rsidRPr="00F436A0">
        <w:rPr>
          <w:rFonts w:ascii="Times New Roman" w:hAnsi="Times New Roman" w:cs="Times New Roman"/>
          <w:b/>
          <w:sz w:val="28"/>
          <w:szCs w:val="28"/>
        </w:rPr>
        <w:t xml:space="preserve">                                                                               !</w:t>
      </w:r>
    </w:p>
    <w:p w:rsidR="00FB46A6" w:rsidRPr="00F436A0" w:rsidRDefault="00FB46A6" w:rsidP="0040088C">
      <w:pPr>
        <w:spacing w:after="0" w:line="240" w:lineRule="auto"/>
        <w:rPr>
          <w:rFonts w:ascii="Times New Roman" w:hAnsi="Times New Roman" w:cs="Times New Roman"/>
          <w:b/>
          <w:sz w:val="28"/>
          <w:szCs w:val="28"/>
        </w:rPr>
      </w:pPr>
    </w:p>
    <w:p w:rsidR="00EE0106" w:rsidRPr="00F436A0" w:rsidRDefault="00EE0106" w:rsidP="0040088C">
      <w:pPr>
        <w:spacing w:after="0" w:line="240" w:lineRule="auto"/>
        <w:rPr>
          <w:rFonts w:ascii="Times New Roman" w:hAnsi="Times New Roman" w:cs="Times New Roman"/>
          <w:b/>
          <w:sz w:val="28"/>
          <w:szCs w:val="28"/>
        </w:rPr>
      </w:pPr>
      <w:r w:rsidRPr="00F436A0">
        <w:rPr>
          <w:rFonts w:ascii="Times New Roman" w:hAnsi="Times New Roman" w:cs="Times New Roman"/>
          <w:b/>
          <w:sz w:val="28"/>
          <w:szCs w:val="28"/>
          <w:lang w:val="en-US"/>
        </w:rPr>
        <w:t>C</w:t>
      </w:r>
      <w:r w:rsidRPr="00F436A0">
        <w:rPr>
          <w:rFonts w:ascii="Times New Roman" w:hAnsi="Times New Roman" w:cs="Times New Roman"/>
          <w:b/>
          <w:sz w:val="28"/>
          <w:szCs w:val="28"/>
        </w:rPr>
        <w:t>16</w:t>
      </w:r>
      <w:r w:rsidR="00A21201" w:rsidRPr="00F436A0">
        <w:rPr>
          <w:rFonts w:ascii="Times New Roman" w:hAnsi="Times New Roman" w:cs="Times New Roman"/>
          <w:b/>
          <w:sz w:val="28"/>
          <w:szCs w:val="28"/>
        </w:rPr>
        <w:t>(33</w:t>
      </w:r>
      <w:r w:rsidR="004D5D74" w:rsidRPr="00F436A0">
        <w:rPr>
          <w:rFonts w:ascii="Times New Roman" w:hAnsi="Times New Roman" w:cs="Times New Roman"/>
          <w:b/>
          <w:sz w:val="28"/>
          <w:szCs w:val="28"/>
        </w:rPr>
        <w:t xml:space="preserve"> г</w:t>
      </w:r>
      <w:r w:rsidR="00A21201" w:rsidRPr="00F436A0">
        <w:rPr>
          <w:rFonts w:ascii="Times New Roman" w:hAnsi="Times New Roman" w:cs="Times New Roman"/>
          <w:b/>
          <w:sz w:val="28"/>
          <w:szCs w:val="28"/>
        </w:rPr>
        <w:t>)</w:t>
      </w:r>
      <w:r w:rsidRPr="00F436A0">
        <w:rPr>
          <w:rFonts w:ascii="Times New Roman" w:hAnsi="Times New Roman" w:cs="Times New Roman"/>
          <w:b/>
          <w:sz w:val="28"/>
          <w:szCs w:val="28"/>
          <w:lang w:val="en-US"/>
        </w:rPr>
        <w:t>C</w:t>
      </w:r>
      <w:r w:rsidRPr="00F436A0">
        <w:rPr>
          <w:rFonts w:ascii="Times New Roman" w:hAnsi="Times New Roman" w:cs="Times New Roman"/>
          <w:b/>
          <w:sz w:val="28"/>
          <w:szCs w:val="28"/>
        </w:rPr>
        <w:t>16(25</w:t>
      </w:r>
      <w:r w:rsidR="004D5D74" w:rsidRPr="00F436A0">
        <w:rPr>
          <w:rFonts w:ascii="Times New Roman" w:hAnsi="Times New Roman" w:cs="Times New Roman"/>
          <w:b/>
          <w:sz w:val="28"/>
          <w:szCs w:val="28"/>
        </w:rPr>
        <w:t>л</w:t>
      </w:r>
      <w:r w:rsidRPr="00F436A0">
        <w:rPr>
          <w:rFonts w:ascii="Times New Roman" w:hAnsi="Times New Roman" w:cs="Times New Roman"/>
          <w:b/>
          <w:sz w:val="28"/>
          <w:szCs w:val="28"/>
        </w:rPr>
        <w:t>)</w:t>
      </w:r>
      <w:r w:rsidRPr="00F436A0">
        <w:rPr>
          <w:rFonts w:ascii="Times New Roman" w:hAnsi="Times New Roman" w:cs="Times New Roman"/>
          <w:b/>
          <w:sz w:val="28"/>
          <w:szCs w:val="28"/>
          <w:lang w:val="en-US"/>
        </w:rPr>
        <w:t>C</w:t>
      </w:r>
      <w:r w:rsidRPr="00F436A0">
        <w:rPr>
          <w:rFonts w:ascii="Times New Roman" w:hAnsi="Times New Roman" w:cs="Times New Roman"/>
          <w:b/>
          <w:sz w:val="28"/>
          <w:szCs w:val="28"/>
        </w:rPr>
        <w:t>16</w:t>
      </w:r>
    </w:p>
    <w:p w:rsidR="00A21201" w:rsidRPr="00F436A0" w:rsidRDefault="00A21201" w:rsidP="002C62ED">
      <w:pPr>
        <w:spacing w:after="0" w:line="240" w:lineRule="auto"/>
        <w:ind w:firstLine="851"/>
        <w:rPr>
          <w:rFonts w:ascii="Times New Roman" w:hAnsi="Times New Roman" w:cs="Times New Roman"/>
          <w:b/>
          <w:sz w:val="28"/>
          <w:szCs w:val="28"/>
        </w:rPr>
      </w:pPr>
    </w:p>
    <w:p w:rsidR="00A21201" w:rsidRPr="00F436A0" w:rsidRDefault="00A21201" w:rsidP="002C62ED">
      <w:pPr>
        <w:pStyle w:val="a7"/>
        <w:spacing w:before="0" w:beforeAutospacing="0" w:after="0" w:afterAutospacing="0" w:line="360" w:lineRule="auto"/>
        <w:ind w:firstLine="851"/>
        <w:jc w:val="both"/>
        <w:rPr>
          <w:color w:val="000000"/>
          <w:sz w:val="28"/>
          <w:szCs w:val="28"/>
        </w:rPr>
      </w:pPr>
      <w:r w:rsidRPr="00F436A0">
        <w:rPr>
          <w:color w:val="000000"/>
          <w:sz w:val="28"/>
          <w:szCs w:val="28"/>
        </w:rPr>
        <w:t>Рисунок</w:t>
      </w:r>
      <w:r w:rsidR="003903BD" w:rsidRPr="00F436A0">
        <w:rPr>
          <w:color w:val="000000"/>
          <w:sz w:val="28"/>
          <w:szCs w:val="28"/>
        </w:rPr>
        <w:t>23</w:t>
      </w:r>
      <w:r w:rsidRPr="00F436A0">
        <w:rPr>
          <w:color w:val="000000"/>
          <w:sz w:val="28"/>
          <w:szCs w:val="28"/>
        </w:rPr>
        <w:t xml:space="preserve">. </w:t>
      </w:r>
      <w:r w:rsidR="004D5D74" w:rsidRPr="00F436A0">
        <w:rPr>
          <w:color w:val="000000"/>
          <w:sz w:val="28"/>
          <w:szCs w:val="28"/>
        </w:rPr>
        <w:t>Родословн</w:t>
      </w:r>
      <w:r w:rsidR="00CB3F6E" w:rsidRPr="00F436A0">
        <w:rPr>
          <w:color w:val="000000"/>
          <w:sz w:val="28"/>
          <w:szCs w:val="28"/>
        </w:rPr>
        <w:t>а</w:t>
      </w:r>
      <w:r w:rsidR="004D5D74" w:rsidRPr="00F436A0">
        <w:rPr>
          <w:color w:val="000000"/>
          <w:sz w:val="28"/>
          <w:szCs w:val="28"/>
        </w:rPr>
        <w:t>я проб</w:t>
      </w:r>
      <w:r w:rsidR="00CB3F6E" w:rsidRPr="00F436A0">
        <w:rPr>
          <w:color w:val="000000"/>
          <w:sz w:val="28"/>
          <w:szCs w:val="28"/>
        </w:rPr>
        <w:t>а</w:t>
      </w:r>
      <w:r w:rsidR="004D5D74" w:rsidRPr="00F436A0">
        <w:rPr>
          <w:color w:val="000000"/>
          <w:sz w:val="28"/>
          <w:szCs w:val="28"/>
        </w:rPr>
        <w:t>нд</w:t>
      </w:r>
      <w:r w:rsidR="00CB3F6E" w:rsidRPr="00F436A0">
        <w:rPr>
          <w:color w:val="000000"/>
          <w:sz w:val="28"/>
          <w:szCs w:val="28"/>
        </w:rPr>
        <w:t>а</w:t>
      </w:r>
      <w:r w:rsidRPr="00F436A0">
        <w:rPr>
          <w:color w:val="000000"/>
          <w:sz w:val="28"/>
          <w:szCs w:val="28"/>
        </w:rPr>
        <w:t xml:space="preserve"> М II.</w:t>
      </w:r>
    </w:p>
    <w:p w:rsidR="00A21201" w:rsidRPr="00F436A0" w:rsidRDefault="00A21201" w:rsidP="002C62ED">
      <w:pPr>
        <w:pStyle w:val="a7"/>
        <w:spacing w:before="0" w:beforeAutospacing="0" w:after="0" w:afterAutospacing="0" w:line="360" w:lineRule="auto"/>
        <w:ind w:firstLine="851"/>
        <w:jc w:val="both"/>
        <w:rPr>
          <w:color w:val="000000"/>
          <w:sz w:val="28"/>
          <w:szCs w:val="28"/>
        </w:rPr>
      </w:pPr>
      <w:r w:rsidRPr="00F436A0">
        <w:rPr>
          <w:color w:val="000000"/>
          <w:sz w:val="28"/>
          <w:szCs w:val="28"/>
        </w:rPr>
        <w:t>Проб</w:t>
      </w:r>
      <w:r w:rsidR="00CB3F6E" w:rsidRPr="00F436A0">
        <w:rPr>
          <w:color w:val="000000"/>
          <w:sz w:val="28"/>
          <w:szCs w:val="28"/>
        </w:rPr>
        <w:t>а</w:t>
      </w:r>
      <w:r w:rsidRPr="00F436A0">
        <w:rPr>
          <w:color w:val="000000"/>
          <w:sz w:val="28"/>
          <w:szCs w:val="28"/>
        </w:rPr>
        <w:t xml:space="preserve">нд М II.  </w:t>
      </w:r>
    </w:p>
    <w:p w:rsidR="00EE73DF" w:rsidRPr="00F436A0" w:rsidRDefault="00A21201"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хск</w:t>
      </w:r>
      <w:r w:rsidR="00CB3F6E" w:rsidRPr="00F436A0">
        <w:rPr>
          <w:color w:val="000000"/>
          <w:sz w:val="28"/>
          <w:szCs w:val="28"/>
        </w:rPr>
        <w:t>а</w:t>
      </w:r>
      <w:r w:rsidR="000B08DE" w:rsidRPr="00F436A0">
        <w:rPr>
          <w:color w:val="000000"/>
          <w:sz w:val="28"/>
          <w:szCs w:val="28"/>
        </w:rPr>
        <w:t>я семья из 35 человек.</w:t>
      </w:r>
      <w:r w:rsidRPr="00F436A0">
        <w:rPr>
          <w:color w:val="000000"/>
          <w:sz w:val="28"/>
          <w:szCs w:val="28"/>
        </w:rPr>
        <w:t xml:space="preserve">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женщин</w:t>
      </w:r>
      <w:r w:rsidR="00CB3F6E" w:rsidRPr="00F436A0">
        <w:rPr>
          <w:color w:val="000000"/>
          <w:sz w:val="28"/>
          <w:szCs w:val="28"/>
          <w:lang w:val="kk-KZ"/>
        </w:rPr>
        <w:t>а</w:t>
      </w:r>
      <w:r w:rsidRPr="00F436A0">
        <w:rPr>
          <w:color w:val="000000"/>
          <w:sz w:val="28"/>
          <w:szCs w:val="28"/>
          <w:lang w:val="kk-KZ"/>
        </w:rPr>
        <w:t xml:space="preserve"> 02.09.1983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ния 25 лет).</w:t>
      </w:r>
      <w:r w:rsidR="00EE73DF" w:rsidRPr="00F436A0">
        <w:rPr>
          <w:color w:val="000000"/>
          <w:sz w:val="28"/>
          <w:szCs w:val="28"/>
        </w:rPr>
        <w:t>Обследов</w:t>
      </w:r>
      <w:r w:rsidR="00CB3F6E" w:rsidRPr="00F436A0">
        <w:rPr>
          <w:color w:val="000000"/>
          <w:sz w:val="28"/>
          <w:szCs w:val="28"/>
        </w:rPr>
        <w:t>а</w:t>
      </w:r>
      <w:r w:rsidR="00EE73DF" w:rsidRPr="00F436A0">
        <w:rPr>
          <w:color w:val="000000"/>
          <w:sz w:val="28"/>
          <w:szCs w:val="28"/>
        </w:rPr>
        <w:t>ние проведено н</w:t>
      </w:r>
      <w:r w:rsidR="00CB3F6E" w:rsidRPr="00F436A0">
        <w:rPr>
          <w:color w:val="000000"/>
          <w:sz w:val="28"/>
          <w:szCs w:val="28"/>
        </w:rPr>
        <w:t>а</w:t>
      </w:r>
      <w:r w:rsidR="00EE73DF" w:rsidRPr="00F436A0">
        <w:rPr>
          <w:color w:val="000000"/>
          <w:sz w:val="28"/>
          <w:szCs w:val="28"/>
        </w:rPr>
        <w:t xml:space="preserve"> основе принцип</w:t>
      </w:r>
      <w:r w:rsidR="00CB3F6E" w:rsidRPr="00F436A0">
        <w:rPr>
          <w:color w:val="000000"/>
          <w:sz w:val="28"/>
          <w:szCs w:val="28"/>
        </w:rPr>
        <w:t>а</w:t>
      </w:r>
      <w:r w:rsidR="00EE73DF" w:rsidRPr="00F436A0">
        <w:rPr>
          <w:color w:val="000000"/>
          <w:sz w:val="28"/>
          <w:szCs w:val="28"/>
        </w:rPr>
        <w:t xml:space="preserve"> информиров</w:t>
      </w:r>
      <w:r w:rsidR="00CB3F6E" w:rsidRPr="00F436A0">
        <w:rPr>
          <w:color w:val="000000"/>
          <w:sz w:val="28"/>
          <w:szCs w:val="28"/>
        </w:rPr>
        <w:t>а</w:t>
      </w:r>
      <w:r w:rsidR="00EE73DF" w:rsidRPr="00F436A0">
        <w:rPr>
          <w:color w:val="000000"/>
          <w:sz w:val="28"/>
          <w:szCs w:val="28"/>
        </w:rPr>
        <w:t>нного согл</w:t>
      </w:r>
      <w:r w:rsidR="00CB3F6E" w:rsidRPr="00F436A0">
        <w:rPr>
          <w:color w:val="000000"/>
          <w:sz w:val="28"/>
          <w:szCs w:val="28"/>
        </w:rPr>
        <w:t>а</w:t>
      </w:r>
      <w:r w:rsidR="00EE73DF" w:rsidRPr="00F436A0">
        <w:rPr>
          <w:color w:val="000000"/>
          <w:sz w:val="28"/>
          <w:szCs w:val="28"/>
        </w:rPr>
        <w:t xml:space="preserve">сия и под контролем </w:t>
      </w:r>
      <w:r w:rsidR="00EE73DF" w:rsidRPr="00F436A0">
        <w:rPr>
          <w:sz w:val="28"/>
          <w:szCs w:val="28"/>
        </w:rPr>
        <w:t>Лок</w:t>
      </w:r>
      <w:r w:rsidR="00CB3F6E" w:rsidRPr="00F436A0">
        <w:rPr>
          <w:sz w:val="28"/>
          <w:szCs w:val="28"/>
        </w:rPr>
        <w:t>а</w:t>
      </w:r>
      <w:r w:rsidR="00EE73DF" w:rsidRPr="00F436A0">
        <w:rPr>
          <w:sz w:val="28"/>
          <w:szCs w:val="28"/>
        </w:rPr>
        <w:t>льного Биоэтического комитет</w:t>
      </w:r>
      <w:r w:rsidR="00CB3F6E" w:rsidRPr="00F436A0">
        <w:rPr>
          <w:sz w:val="28"/>
          <w:szCs w:val="28"/>
        </w:rPr>
        <w:t>аА</w:t>
      </w:r>
      <w:r w:rsidR="00EE73DF" w:rsidRPr="00F436A0">
        <w:rPr>
          <w:sz w:val="28"/>
          <w:szCs w:val="28"/>
        </w:rPr>
        <w:t xml:space="preserve">О «Медицинский университет </w:t>
      </w:r>
      <w:r w:rsidR="00CB3F6E" w:rsidRPr="00F436A0">
        <w:rPr>
          <w:sz w:val="28"/>
          <w:szCs w:val="28"/>
        </w:rPr>
        <w:t>А</w:t>
      </w:r>
      <w:r w:rsidR="00EE73DF" w:rsidRPr="00F436A0">
        <w:rPr>
          <w:sz w:val="28"/>
          <w:szCs w:val="28"/>
        </w:rPr>
        <w:t>ст</w:t>
      </w:r>
      <w:r w:rsidR="00CB3F6E" w:rsidRPr="00F436A0">
        <w:rPr>
          <w:sz w:val="28"/>
          <w:szCs w:val="28"/>
        </w:rPr>
        <w:t>а</w:t>
      </w:r>
      <w:r w:rsidR="00EE73DF" w:rsidRPr="00F436A0">
        <w:rPr>
          <w:sz w:val="28"/>
          <w:szCs w:val="28"/>
        </w:rPr>
        <w:t>н</w:t>
      </w:r>
      <w:r w:rsidR="00CB3F6E" w:rsidRPr="00F436A0">
        <w:rPr>
          <w:sz w:val="28"/>
          <w:szCs w:val="28"/>
        </w:rPr>
        <w:t>а</w:t>
      </w:r>
      <w:r w:rsidR="00EE73DF" w:rsidRPr="00F436A0">
        <w:rPr>
          <w:sz w:val="28"/>
          <w:szCs w:val="28"/>
        </w:rPr>
        <w:t>».</w:t>
      </w:r>
    </w:p>
    <w:p w:rsidR="00A21201" w:rsidRPr="00F436A0" w:rsidRDefault="00A21201" w:rsidP="002C62ED">
      <w:pPr>
        <w:pStyle w:val="a7"/>
        <w:spacing w:before="0" w:beforeAutospacing="0" w:after="0" w:afterAutospacing="0"/>
        <w:ind w:firstLine="851"/>
        <w:jc w:val="both"/>
        <w:rPr>
          <w:color w:val="000000"/>
          <w:sz w:val="28"/>
          <w:szCs w:val="28"/>
        </w:rPr>
      </w:pPr>
      <w:r w:rsidRPr="00F436A0">
        <w:rPr>
          <w:color w:val="000000"/>
          <w:sz w:val="28"/>
          <w:szCs w:val="28"/>
          <w:lang w:val="kk-KZ"/>
        </w:rPr>
        <w:t xml:space="preserve"> Ж</w:t>
      </w:r>
      <w:r w:rsidR="00CB3F6E" w:rsidRPr="00F436A0">
        <w:rPr>
          <w:color w:val="000000"/>
          <w:sz w:val="28"/>
          <w:szCs w:val="28"/>
          <w:lang w:val="kk-KZ"/>
        </w:rPr>
        <w:t>а</w:t>
      </w:r>
      <w:r w:rsidRPr="00F436A0">
        <w:rPr>
          <w:color w:val="000000"/>
          <w:sz w:val="28"/>
          <w:szCs w:val="28"/>
          <w:lang w:val="kk-KZ"/>
        </w:rPr>
        <w:t>лобы: н</w:t>
      </w:r>
      <w:r w:rsidR="00CB3F6E" w:rsidRPr="00F436A0">
        <w:rPr>
          <w:color w:val="000000"/>
          <w:sz w:val="28"/>
          <w:szCs w:val="28"/>
          <w:lang w:val="kk-KZ"/>
        </w:rPr>
        <w:t>а</w:t>
      </w:r>
      <w:r w:rsidRPr="00F436A0">
        <w:rPr>
          <w:color w:val="000000"/>
          <w:sz w:val="28"/>
          <w:szCs w:val="28"/>
          <w:lang w:val="kk-KZ"/>
        </w:rPr>
        <w:t xml:space="preserve"> боли в эпиг</w:t>
      </w:r>
      <w:r w:rsidR="00CB3F6E" w:rsidRPr="00F436A0">
        <w:rPr>
          <w:color w:val="000000"/>
          <w:sz w:val="28"/>
          <w:szCs w:val="28"/>
          <w:lang w:val="kk-KZ"/>
        </w:rPr>
        <w:t>а</w:t>
      </w:r>
      <w:r w:rsidRPr="00F436A0">
        <w:rPr>
          <w:color w:val="000000"/>
          <w:sz w:val="28"/>
          <w:szCs w:val="28"/>
          <w:lang w:val="kk-KZ"/>
        </w:rPr>
        <w:t>стрии.</w:t>
      </w:r>
      <w:r w:rsidRPr="00F436A0">
        <w:rPr>
          <w:color w:val="000000"/>
          <w:sz w:val="28"/>
          <w:szCs w:val="28"/>
        </w:rPr>
        <w:t xml:space="preserve"> Со слов п</w:t>
      </w:r>
      <w:r w:rsidR="00CB3F6E" w:rsidRPr="00F436A0">
        <w:rPr>
          <w:color w:val="000000"/>
          <w:sz w:val="28"/>
          <w:szCs w:val="28"/>
        </w:rPr>
        <w:t>а</w:t>
      </w:r>
      <w:r w:rsidRPr="00F436A0">
        <w:rPr>
          <w:color w:val="000000"/>
          <w:sz w:val="28"/>
          <w:szCs w:val="28"/>
        </w:rPr>
        <w:t>циентки и по д</w:t>
      </w:r>
      <w:r w:rsidR="00CB3F6E" w:rsidRPr="00F436A0">
        <w:rPr>
          <w:color w:val="000000"/>
          <w:sz w:val="28"/>
          <w:szCs w:val="28"/>
        </w:rPr>
        <w:t>а</w:t>
      </w:r>
      <w:r w:rsidRPr="00F436A0">
        <w:rPr>
          <w:color w:val="000000"/>
          <w:sz w:val="28"/>
          <w:szCs w:val="28"/>
        </w:rPr>
        <w:t>нным меддокумент</w:t>
      </w:r>
      <w:r w:rsidR="00CB3F6E" w:rsidRPr="00F436A0">
        <w:rPr>
          <w:color w:val="000000"/>
          <w:sz w:val="28"/>
          <w:szCs w:val="28"/>
        </w:rPr>
        <w:t>а</w:t>
      </w:r>
      <w:r w:rsidRPr="00F436A0">
        <w:rPr>
          <w:color w:val="000000"/>
          <w:sz w:val="28"/>
          <w:szCs w:val="28"/>
        </w:rPr>
        <w:t>ции, вышеук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нные ж</w:t>
      </w:r>
      <w:r w:rsidR="00CB3F6E" w:rsidRPr="00F436A0">
        <w:rPr>
          <w:color w:val="000000"/>
          <w:sz w:val="28"/>
          <w:szCs w:val="28"/>
        </w:rPr>
        <w:t>а</w:t>
      </w:r>
      <w:r w:rsidRPr="00F436A0">
        <w:rPr>
          <w:color w:val="000000"/>
          <w:sz w:val="28"/>
          <w:szCs w:val="28"/>
        </w:rPr>
        <w:t>лобы появились в янв</w:t>
      </w:r>
      <w:r w:rsidR="00CB3F6E" w:rsidRPr="00F436A0">
        <w:rPr>
          <w:color w:val="000000"/>
          <w:sz w:val="28"/>
          <w:szCs w:val="28"/>
        </w:rPr>
        <w:t>а</w:t>
      </w:r>
      <w:r w:rsidRPr="00F436A0">
        <w:rPr>
          <w:color w:val="000000"/>
          <w:sz w:val="28"/>
          <w:szCs w:val="28"/>
        </w:rPr>
        <w:t>ре 2019 г. В связи с усилением болевого синдром</w:t>
      </w:r>
      <w:r w:rsidR="00CB3F6E" w:rsidRPr="00F436A0">
        <w:rPr>
          <w:color w:val="000000"/>
          <w:sz w:val="28"/>
          <w:szCs w:val="28"/>
        </w:rPr>
        <w:t>а</w:t>
      </w:r>
      <w:r w:rsidRPr="00F436A0">
        <w:rPr>
          <w:color w:val="000000"/>
          <w:sz w:val="28"/>
          <w:szCs w:val="28"/>
        </w:rPr>
        <w:t xml:space="preserve"> обр</w:t>
      </w:r>
      <w:r w:rsidR="00CB3F6E" w:rsidRPr="00F436A0">
        <w:rPr>
          <w:color w:val="000000"/>
          <w:sz w:val="28"/>
          <w:szCs w:val="28"/>
        </w:rPr>
        <w:t>а</w:t>
      </w:r>
      <w:r w:rsidRPr="00F436A0">
        <w:rPr>
          <w:color w:val="000000"/>
          <w:sz w:val="28"/>
          <w:szCs w:val="28"/>
        </w:rPr>
        <w:t>тил</w:t>
      </w:r>
      <w:r w:rsidR="00CB3F6E" w:rsidRPr="00F436A0">
        <w:rPr>
          <w:color w:val="000000"/>
          <w:sz w:val="28"/>
          <w:szCs w:val="28"/>
        </w:rPr>
        <w:t>а</w:t>
      </w:r>
      <w:r w:rsidRPr="00F436A0">
        <w:rPr>
          <w:color w:val="000000"/>
          <w:sz w:val="28"/>
          <w:szCs w:val="28"/>
        </w:rPr>
        <w:t>сь в ФМБ</w:t>
      </w:r>
      <w:r w:rsidR="00CB3F6E" w:rsidRPr="00F436A0">
        <w:rPr>
          <w:color w:val="000000"/>
          <w:sz w:val="28"/>
          <w:szCs w:val="28"/>
        </w:rPr>
        <w:t>А</w:t>
      </w:r>
      <w:r w:rsidRPr="00F436A0">
        <w:rPr>
          <w:color w:val="000000"/>
          <w:sz w:val="28"/>
          <w:szCs w:val="28"/>
        </w:rPr>
        <w:t xml:space="preserve"> г. Дубн</w:t>
      </w:r>
      <w:r w:rsidR="00CB3F6E" w:rsidRPr="00F436A0">
        <w:rPr>
          <w:color w:val="000000"/>
          <w:sz w:val="28"/>
          <w:szCs w:val="28"/>
        </w:rPr>
        <w:t>а</w:t>
      </w:r>
      <w:r w:rsidRPr="00F436A0">
        <w:rPr>
          <w:color w:val="000000"/>
          <w:sz w:val="28"/>
          <w:szCs w:val="28"/>
        </w:rPr>
        <w:t>, медс</w:t>
      </w:r>
      <w:r w:rsidR="00CB3F6E" w:rsidRPr="00F436A0">
        <w:rPr>
          <w:color w:val="000000"/>
          <w:sz w:val="28"/>
          <w:szCs w:val="28"/>
        </w:rPr>
        <w:t>а</w:t>
      </w:r>
      <w:r w:rsidRPr="00F436A0">
        <w:rPr>
          <w:color w:val="000000"/>
          <w:sz w:val="28"/>
          <w:szCs w:val="28"/>
        </w:rPr>
        <w:t>нч</w:t>
      </w:r>
      <w:r w:rsidR="00CB3F6E" w:rsidRPr="00F436A0">
        <w:rPr>
          <w:color w:val="000000"/>
          <w:sz w:val="28"/>
          <w:szCs w:val="28"/>
        </w:rPr>
        <w:t>а</w:t>
      </w:r>
      <w:r w:rsidRPr="00F436A0">
        <w:rPr>
          <w:color w:val="000000"/>
          <w:sz w:val="28"/>
          <w:szCs w:val="28"/>
        </w:rPr>
        <w:t>сть №9. Произведено ФГДС 12.02.2019: С-г? Язвы? К</w:t>
      </w:r>
      <w:r w:rsidR="00CB3F6E" w:rsidRPr="00F436A0">
        <w:rPr>
          <w:color w:val="000000"/>
          <w:sz w:val="28"/>
          <w:szCs w:val="28"/>
        </w:rPr>
        <w:t>а</w:t>
      </w:r>
      <w:r w:rsidRPr="00F436A0">
        <w:rPr>
          <w:color w:val="000000"/>
          <w:sz w:val="28"/>
          <w:szCs w:val="28"/>
        </w:rPr>
        <w:t>рди</w:t>
      </w:r>
      <w:r w:rsidR="00CB3F6E" w:rsidRPr="00F436A0">
        <w:rPr>
          <w:color w:val="000000"/>
          <w:sz w:val="28"/>
          <w:szCs w:val="28"/>
        </w:rPr>
        <w:t>а</w:t>
      </w:r>
      <w:r w:rsidRPr="00F436A0">
        <w:rPr>
          <w:color w:val="000000"/>
          <w:sz w:val="28"/>
          <w:szCs w:val="28"/>
        </w:rPr>
        <w:t>льного отдел</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Поверхностный г</w:t>
      </w:r>
      <w:r w:rsidR="00CB3F6E" w:rsidRPr="00F436A0">
        <w:rPr>
          <w:color w:val="000000"/>
          <w:sz w:val="28"/>
          <w:szCs w:val="28"/>
        </w:rPr>
        <w:t>а</w:t>
      </w:r>
      <w:r w:rsidRPr="00F436A0">
        <w:rPr>
          <w:color w:val="000000"/>
          <w:sz w:val="28"/>
          <w:szCs w:val="28"/>
        </w:rPr>
        <w:t>стрит. Гистологическое исследов</w:t>
      </w:r>
      <w:r w:rsidR="00CB3F6E" w:rsidRPr="00F436A0">
        <w:rPr>
          <w:color w:val="000000"/>
          <w:sz w:val="28"/>
          <w:szCs w:val="28"/>
        </w:rPr>
        <w:t>а</w:t>
      </w:r>
      <w:r w:rsidRPr="00F436A0">
        <w:rPr>
          <w:color w:val="000000"/>
          <w:sz w:val="28"/>
          <w:szCs w:val="28"/>
        </w:rPr>
        <w:t>ние № 190000600 от 21.02.2019: перстневидноклеточный с-г желудк</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ходил</w:t>
      </w:r>
      <w:r w:rsidR="00CB3F6E" w:rsidRPr="00F436A0">
        <w:rPr>
          <w:color w:val="000000"/>
          <w:sz w:val="28"/>
          <w:szCs w:val="28"/>
        </w:rPr>
        <w:t>а</w:t>
      </w:r>
      <w:r w:rsidRPr="00F436A0">
        <w:rPr>
          <w:color w:val="000000"/>
          <w:sz w:val="28"/>
          <w:szCs w:val="28"/>
        </w:rPr>
        <w:t>сь н</w:t>
      </w:r>
      <w:r w:rsidR="00CB3F6E" w:rsidRPr="00F436A0">
        <w:rPr>
          <w:color w:val="000000"/>
          <w:sz w:val="28"/>
          <w:szCs w:val="28"/>
        </w:rPr>
        <w:t>а</w:t>
      </w:r>
      <w:r w:rsidRPr="00F436A0">
        <w:rPr>
          <w:color w:val="000000"/>
          <w:sz w:val="28"/>
          <w:szCs w:val="28"/>
        </w:rPr>
        <w:t xml:space="preserve"> обследов</w:t>
      </w:r>
      <w:r w:rsidR="00CB3F6E" w:rsidRPr="00F436A0">
        <w:rPr>
          <w:color w:val="000000"/>
          <w:sz w:val="28"/>
          <w:szCs w:val="28"/>
        </w:rPr>
        <w:t>а</w:t>
      </w:r>
      <w:r w:rsidRPr="00F436A0">
        <w:rPr>
          <w:color w:val="000000"/>
          <w:sz w:val="28"/>
          <w:szCs w:val="28"/>
        </w:rPr>
        <w:t>нии во 2 тер</w:t>
      </w:r>
      <w:r w:rsidR="00CB3F6E" w:rsidRPr="00F436A0">
        <w:rPr>
          <w:color w:val="000000"/>
          <w:sz w:val="28"/>
          <w:szCs w:val="28"/>
        </w:rPr>
        <w:t>а</w:t>
      </w:r>
      <w:r w:rsidRPr="00F436A0">
        <w:rPr>
          <w:color w:val="000000"/>
          <w:sz w:val="28"/>
          <w:szCs w:val="28"/>
        </w:rPr>
        <w:t>певтическом отделении ФБУЗ МСЧ №9 ФМБ</w:t>
      </w:r>
      <w:r w:rsidR="00CB3F6E" w:rsidRPr="00F436A0">
        <w:rPr>
          <w:color w:val="000000"/>
          <w:sz w:val="28"/>
          <w:szCs w:val="28"/>
        </w:rPr>
        <w:t>А</w:t>
      </w:r>
      <w:r w:rsidRPr="00F436A0">
        <w:rPr>
          <w:color w:val="000000"/>
          <w:sz w:val="28"/>
          <w:szCs w:val="28"/>
        </w:rPr>
        <w:t xml:space="preserve"> России с 12.02.2019. </w:t>
      </w:r>
      <w:r w:rsidRPr="00F436A0">
        <w:rPr>
          <w:color w:val="000000"/>
          <w:sz w:val="28"/>
          <w:szCs w:val="28"/>
        </w:rPr>
        <w:lastRenderedPageBreak/>
        <w:t>От н</w:t>
      </w:r>
      <w:r w:rsidR="00CB3F6E" w:rsidRPr="00F436A0">
        <w:rPr>
          <w:color w:val="000000"/>
          <w:sz w:val="28"/>
          <w:szCs w:val="28"/>
        </w:rPr>
        <w:t>а</w:t>
      </w:r>
      <w:r w:rsidRPr="00F436A0">
        <w:rPr>
          <w:color w:val="000000"/>
          <w:sz w:val="28"/>
          <w:szCs w:val="28"/>
        </w:rPr>
        <w:t>пр</w:t>
      </w:r>
      <w:r w:rsidR="00CB3F6E" w:rsidRPr="00F436A0">
        <w:rPr>
          <w:color w:val="000000"/>
          <w:sz w:val="28"/>
          <w:szCs w:val="28"/>
        </w:rPr>
        <w:t>а</w:t>
      </w:r>
      <w:r w:rsidRPr="00F436A0">
        <w:rPr>
          <w:color w:val="000000"/>
          <w:sz w:val="28"/>
          <w:szCs w:val="28"/>
        </w:rPr>
        <w:t xml:space="preserve">вления выписки в ФГБУ ГНЦ ФМБЦ им. </w:t>
      </w:r>
      <w:r w:rsidR="00CB3F6E" w:rsidRPr="00F436A0">
        <w:rPr>
          <w:color w:val="000000"/>
          <w:sz w:val="28"/>
          <w:szCs w:val="28"/>
        </w:rPr>
        <w:t>А</w:t>
      </w:r>
      <w:r w:rsidRPr="00F436A0">
        <w:rPr>
          <w:color w:val="000000"/>
          <w:sz w:val="28"/>
          <w:szCs w:val="28"/>
        </w:rPr>
        <w:t>.И, Бурн</w:t>
      </w:r>
      <w:r w:rsidR="00CB3F6E" w:rsidRPr="00F436A0">
        <w:rPr>
          <w:color w:val="000000"/>
          <w:sz w:val="28"/>
          <w:szCs w:val="28"/>
        </w:rPr>
        <w:t>а</w:t>
      </w:r>
      <w:r w:rsidRPr="00F436A0">
        <w:rPr>
          <w:color w:val="000000"/>
          <w:sz w:val="28"/>
          <w:szCs w:val="28"/>
        </w:rPr>
        <w:t>зян</w:t>
      </w:r>
      <w:r w:rsidR="00CB3F6E" w:rsidRPr="00F436A0">
        <w:rPr>
          <w:color w:val="000000"/>
          <w:sz w:val="28"/>
          <w:szCs w:val="28"/>
        </w:rPr>
        <w:t>а</w:t>
      </w:r>
      <w:r w:rsidRPr="00F436A0">
        <w:rPr>
          <w:color w:val="000000"/>
          <w:sz w:val="28"/>
          <w:szCs w:val="28"/>
        </w:rPr>
        <w:t xml:space="preserve"> ФМБ</w:t>
      </w:r>
      <w:r w:rsidR="00CB3F6E" w:rsidRPr="00F436A0">
        <w:rPr>
          <w:color w:val="000000"/>
          <w:sz w:val="28"/>
          <w:szCs w:val="28"/>
        </w:rPr>
        <w:t>А</w:t>
      </w:r>
      <w:r w:rsidRPr="00F436A0">
        <w:rPr>
          <w:color w:val="000000"/>
          <w:sz w:val="28"/>
          <w:szCs w:val="28"/>
        </w:rPr>
        <w:t xml:space="preserve"> России (онкологическое отделение) для госпит</w:t>
      </w:r>
      <w:r w:rsidR="00CB3F6E" w:rsidRPr="00F436A0">
        <w:rPr>
          <w:color w:val="000000"/>
          <w:sz w:val="28"/>
          <w:szCs w:val="28"/>
        </w:rPr>
        <w:t>а</w:t>
      </w:r>
      <w:r w:rsidRPr="00F436A0">
        <w:rPr>
          <w:color w:val="000000"/>
          <w:sz w:val="28"/>
          <w:szCs w:val="28"/>
        </w:rPr>
        <w:t>лиз</w:t>
      </w:r>
      <w:r w:rsidR="00CB3F6E" w:rsidRPr="00F436A0">
        <w:rPr>
          <w:color w:val="000000"/>
          <w:sz w:val="28"/>
          <w:szCs w:val="28"/>
        </w:rPr>
        <w:t>а</w:t>
      </w:r>
      <w:r w:rsidRPr="00F436A0">
        <w:rPr>
          <w:color w:val="000000"/>
          <w:sz w:val="28"/>
          <w:szCs w:val="28"/>
        </w:rPr>
        <w:t>ции отк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л</w:t>
      </w:r>
      <w:r w:rsidR="00CB3F6E" w:rsidRPr="00F436A0">
        <w:rPr>
          <w:color w:val="000000"/>
          <w:sz w:val="28"/>
          <w:szCs w:val="28"/>
        </w:rPr>
        <w:t>а</w:t>
      </w:r>
      <w:r w:rsidRPr="00F436A0">
        <w:rPr>
          <w:color w:val="000000"/>
          <w:sz w:val="28"/>
          <w:szCs w:val="28"/>
        </w:rPr>
        <w:t>сь. МРТ орг</w:t>
      </w:r>
      <w:r w:rsidR="00CB3F6E" w:rsidRPr="00F436A0">
        <w:rPr>
          <w:color w:val="000000"/>
          <w:sz w:val="28"/>
          <w:szCs w:val="28"/>
        </w:rPr>
        <w:t>а</w:t>
      </w:r>
      <w:r w:rsidRPr="00F436A0">
        <w:rPr>
          <w:color w:val="000000"/>
          <w:sz w:val="28"/>
          <w:szCs w:val="28"/>
        </w:rPr>
        <w:t>нов м</w:t>
      </w:r>
      <w:r w:rsidR="00CB3F6E" w:rsidRPr="00F436A0">
        <w:rPr>
          <w:color w:val="000000"/>
          <w:sz w:val="28"/>
          <w:szCs w:val="28"/>
        </w:rPr>
        <w:t>а</w:t>
      </w:r>
      <w:r w:rsidRPr="00F436A0">
        <w:rPr>
          <w:color w:val="000000"/>
          <w:sz w:val="28"/>
          <w:szCs w:val="28"/>
        </w:rPr>
        <w:t>лого т</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+контр</w:t>
      </w:r>
      <w:r w:rsidR="00CB3F6E" w:rsidRPr="00F436A0">
        <w:rPr>
          <w:color w:val="000000"/>
          <w:sz w:val="28"/>
          <w:szCs w:val="28"/>
        </w:rPr>
        <w:t>а</w:t>
      </w:r>
      <w:r w:rsidRPr="00F436A0">
        <w:rPr>
          <w:color w:val="000000"/>
          <w:sz w:val="28"/>
          <w:szCs w:val="28"/>
        </w:rPr>
        <w:t>ст от 26.02.2019: МР - к</w:t>
      </w:r>
      <w:r w:rsidR="00CB3F6E" w:rsidRPr="00F436A0">
        <w:rPr>
          <w:color w:val="000000"/>
          <w:sz w:val="28"/>
          <w:szCs w:val="28"/>
        </w:rPr>
        <w:t>а</w:t>
      </w:r>
      <w:r w:rsidRPr="00F436A0">
        <w:rPr>
          <w:color w:val="000000"/>
          <w:sz w:val="28"/>
          <w:szCs w:val="28"/>
        </w:rPr>
        <w:t>ртин</w:t>
      </w:r>
      <w:r w:rsidR="00CB3F6E" w:rsidRPr="00F436A0">
        <w:rPr>
          <w:color w:val="000000"/>
          <w:sz w:val="28"/>
          <w:szCs w:val="28"/>
        </w:rPr>
        <w:t>а</w:t>
      </w:r>
      <w:r w:rsidRPr="00F436A0">
        <w:rPr>
          <w:color w:val="000000"/>
          <w:sz w:val="28"/>
          <w:szCs w:val="28"/>
        </w:rPr>
        <w:t xml:space="preserve"> больше соответствует МТС в обоих яичник</w:t>
      </w:r>
      <w:r w:rsidR="00CB3F6E" w:rsidRPr="00F436A0">
        <w:rPr>
          <w:color w:val="000000"/>
          <w:sz w:val="28"/>
          <w:szCs w:val="28"/>
        </w:rPr>
        <w:t>а</w:t>
      </w:r>
      <w:r w:rsidRPr="00F436A0">
        <w:rPr>
          <w:color w:val="000000"/>
          <w:sz w:val="28"/>
          <w:szCs w:val="28"/>
        </w:rPr>
        <w:t>х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Крукенберг</w:t>
      </w:r>
      <w:r w:rsidR="00CB3F6E" w:rsidRPr="00F436A0">
        <w:rPr>
          <w:color w:val="000000"/>
          <w:sz w:val="28"/>
          <w:szCs w:val="28"/>
        </w:rPr>
        <w:t>а</w:t>
      </w:r>
      <w:r w:rsidRPr="00F436A0">
        <w:rPr>
          <w:color w:val="000000"/>
          <w:sz w:val="28"/>
          <w:szCs w:val="28"/>
        </w:rPr>
        <w:t>).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ние в стенке мочевого пузыря может соответствов</w:t>
      </w:r>
      <w:r w:rsidR="00CB3F6E" w:rsidRPr="00F436A0">
        <w:rPr>
          <w:color w:val="000000"/>
          <w:sz w:val="28"/>
          <w:szCs w:val="28"/>
        </w:rPr>
        <w:t>а</w:t>
      </w:r>
      <w:r w:rsidRPr="00F436A0">
        <w:rPr>
          <w:color w:val="000000"/>
          <w:sz w:val="28"/>
          <w:szCs w:val="28"/>
        </w:rPr>
        <w:t>ть с-г ур</w:t>
      </w:r>
      <w:r w:rsidR="00CB3F6E" w:rsidRPr="00F436A0">
        <w:rPr>
          <w:color w:val="000000"/>
          <w:sz w:val="28"/>
          <w:szCs w:val="28"/>
        </w:rPr>
        <w:t>а</w:t>
      </w:r>
      <w:r w:rsidRPr="00F436A0">
        <w:rPr>
          <w:color w:val="000000"/>
          <w:sz w:val="28"/>
          <w:szCs w:val="28"/>
        </w:rPr>
        <w:t>хус</w:t>
      </w:r>
      <w:r w:rsidR="00CB3F6E" w:rsidRPr="00F436A0">
        <w:rPr>
          <w:color w:val="000000"/>
          <w:sz w:val="28"/>
          <w:szCs w:val="28"/>
        </w:rPr>
        <w:t>а</w:t>
      </w:r>
      <w:r w:rsidRPr="00F436A0">
        <w:rPr>
          <w:color w:val="000000"/>
          <w:sz w:val="28"/>
          <w:szCs w:val="28"/>
        </w:rPr>
        <w:t>, но необходимо дифференциров</w:t>
      </w:r>
      <w:r w:rsidR="00CB3F6E" w:rsidRPr="00F436A0">
        <w:rPr>
          <w:color w:val="000000"/>
          <w:sz w:val="28"/>
          <w:szCs w:val="28"/>
        </w:rPr>
        <w:t>а</w:t>
      </w:r>
      <w:r w:rsidRPr="00F436A0">
        <w:rPr>
          <w:color w:val="000000"/>
          <w:sz w:val="28"/>
          <w:szCs w:val="28"/>
        </w:rPr>
        <w:t>ть с МТС по брюшине с прор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нием мочевого пузыря. Небольшое количество жидкости в полости м</w:t>
      </w:r>
      <w:r w:rsidR="00CB3F6E" w:rsidRPr="00F436A0">
        <w:rPr>
          <w:color w:val="000000"/>
          <w:sz w:val="28"/>
          <w:szCs w:val="28"/>
        </w:rPr>
        <w:t>а</w:t>
      </w:r>
      <w:r w:rsidRPr="00F436A0">
        <w:rPr>
          <w:color w:val="000000"/>
          <w:sz w:val="28"/>
          <w:szCs w:val="28"/>
        </w:rPr>
        <w:t>лого т</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Видеоэзоф</w:t>
      </w:r>
      <w:r w:rsidR="00CB3F6E" w:rsidRPr="00F436A0">
        <w:rPr>
          <w:color w:val="000000"/>
          <w:sz w:val="28"/>
          <w:szCs w:val="28"/>
        </w:rPr>
        <w:t>а</w:t>
      </w:r>
      <w:r w:rsidRPr="00F436A0">
        <w:rPr>
          <w:color w:val="000000"/>
          <w:sz w:val="28"/>
          <w:szCs w:val="28"/>
        </w:rPr>
        <w:t>годуоденоскопия от 27.02.2019: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ние желудк</w:t>
      </w:r>
      <w:r w:rsidR="00CB3F6E" w:rsidRPr="00F436A0">
        <w:rPr>
          <w:color w:val="000000"/>
          <w:sz w:val="28"/>
          <w:szCs w:val="28"/>
        </w:rPr>
        <w:t>а</w:t>
      </w:r>
      <w:r w:rsidRPr="00F436A0">
        <w:rPr>
          <w:color w:val="000000"/>
          <w:sz w:val="28"/>
          <w:szCs w:val="28"/>
        </w:rPr>
        <w:t>. Дуодено-г</w:t>
      </w:r>
      <w:r w:rsidR="00CB3F6E" w:rsidRPr="00F436A0">
        <w:rPr>
          <w:color w:val="000000"/>
          <w:sz w:val="28"/>
          <w:szCs w:val="28"/>
        </w:rPr>
        <w:t>а</w:t>
      </w:r>
      <w:r w:rsidRPr="00F436A0">
        <w:rPr>
          <w:color w:val="000000"/>
          <w:sz w:val="28"/>
          <w:szCs w:val="28"/>
        </w:rPr>
        <w:t>стр</w:t>
      </w:r>
      <w:r w:rsidR="00CB3F6E" w:rsidRPr="00F436A0">
        <w:rPr>
          <w:color w:val="000000"/>
          <w:sz w:val="28"/>
          <w:szCs w:val="28"/>
        </w:rPr>
        <w:t>а</w:t>
      </w:r>
      <w:r w:rsidRPr="00F436A0">
        <w:rPr>
          <w:color w:val="000000"/>
          <w:sz w:val="28"/>
          <w:szCs w:val="28"/>
        </w:rPr>
        <w:t>льный рефлюкс. Гистологическое исследов</w:t>
      </w:r>
      <w:r w:rsidR="00CB3F6E" w:rsidRPr="00F436A0">
        <w:rPr>
          <w:color w:val="000000"/>
          <w:sz w:val="28"/>
          <w:szCs w:val="28"/>
        </w:rPr>
        <w:t>а</w:t>
      </w:r>
      <w:r w:rsidRPr="00F436A0">
        <w:rPr>
          <w:color w:val="000000"/>
          <w:sz w:val="28"/>
          <w:szCs w:val="28"/>
        </w:rPr>
        <w:t>ние № 8106 от 27.02.2019: перстневидноклеточный с-г. 27.02.2019 Консультиров</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xml:space="preserve"> онкологом ООО «Медицин</w:t>
      </w:r>
      <w:r w:rsidR="00CB3F6E" w:rsidRPr="00F436A0">
        <w:rPr>
          <w:color w:val="000000"/>
          <w:sz w:val="28"/>
          <w:szCs w:val="28"/>
        </w:rPr>
        <w:t>а</w:t>
      </w:r>
      <w:r w:rsidRPr="00F436A0">
        <w:rPr>
          <w:color w:val="000000"/>
          <w:sz w:val="28"/>
          <w:szCs w:val="28"/>
        </w:rPr>
        <w:t>» г. Москв</w:t>
      </w:r>
      <w:r w:rsidR="00CB3F6E" w:rsidRPr="00F436A0">
        <w:rPr>
          <w:color w:val="000000"/>
          <w:sz w:val="28"/>
          <w:szCs w:val="28"/>
        </w:rPr>
        <w:t>а</w:t>
      </w:r>
      <w:r w:rsidRPr="00F436A0">
        <w:rPr>
          <w:color w:val="000000"/>
          <w:sz w:val="28"/>
          <w:szCs w:val="28"/>
        </w:rPr>
        <w:t>: Предв</w:t>
      </w:r>
      <w:r w:rsidR="00CB3F6E" w:rsidRPr="00F436A0">
        <w:rPr>
          <w:color w:val="000000"/>
          <w:sz w:val="28"/>
          <w:szCs w:val="28"/>
        </w:rPr>
        <w:t>а</w:t>
      </w:r>
      <w:r w:rsidRPr="00F436A0">
        <w:rPr>
          <w:color w:val="000000"/>
          <w:sz w:val="28"/>
          <w:szCs w:val="28"/>
        </w:rPr>
        <w:t>рительный ди</w:t>
      </w:r>
      <w:r w:rsidR="00CB3F6E" w:rsidRPr="00F436A0">
        <w:rPr>
          <w:color w:val="000000"/>
          <w:sz w:val="28"/>
          <w:szCs w:val="28"/>
        </w:rPr>
        <w:t>а</w:t>
      </w:r>
      <w:r w:rsidRPr="00F436A0">
        <w:rPr>
          <w:color w:val="000000"/>
          <w:sz w:val="28"/>
          <w:szCs w:val="28"/>
        </w:rPr>
        <w:t>гноз: С-г желудк</w:t>
      </w:r>
      <w:r w:rsidR="00CB3F6E" w:rsidRPr="00F436A0">
        <w:rPr>
          <w:color w:val="000000"/>
          <w:sz w:val="28"/>
          <w:szCs w:val="28"/>
        </w:rPr>
        <w:t>а</w:t>
      </w:r>
      <w:r w:rsidRPr="00F436A0">
        <w:rPr>
          <w:color w:val="000000"/>
          <w:sz w:val="28"/>
          <w:szCs w:val="28"/>
        </w:rPr>
        <w:t xml:space="preserve"> ТxNxM1 IV ст. МТС в об</w:t>
      </w:r>
      <w:r w:rsidR="00CB3F6E" w:rsidRPr="00F436A0">
        <w:rPr>
          <w:color w:val="000000"/>
          <w:sz w:val="28"/>
          <w:szCs w:val="28"/>
        </w:rPr>
        <w:t>а</w:t>
      </w:r>
      <w:r w:rsidRPr="00F436A0">
        <w:rPr>
          <w:color w:val="000000"/>
          <w:sz w:val="28"/>
          <w:szCs w:val="28"/>
        </w:rPr>
        <w:t xml:space="preserve"> яичник</w:t>
      </w:r>
      <w:r w:rsidR="00CB3F6E" w:rsidRPr="00F436A0">
        <w:rPr>
          <w:color w:val="000000"/>
          <w:sz w:val="28"/>
          <w:szCs w:val="28"/>
        </w:rPr>
        <w:t>а</w:t>
      </w:r>
      <w:r w:rsidRPr="00F436A0">
        <w:rPr>
          <w:color w:val="000000"/>
          <w:sz w:val="28"/>
          <w:szCs w:val="28"/>
        </w:rPr>
        <w:t>, мочевой пузырь по брюшине? Рекомендов</w:t>
      </w:r>
      <w:r w:rsidR="00CB3F6E" w:rsidRPr="00F436A0">
        <w:rPr>
          <w:color w:val="000000"/>
          <w:sz w:val="28"/>
          <w:szCs w:val="28"/>
        </w:rPr>
        <w:t>а</w:t>
      </w:r>
      <w:r w:rsidRPr="00F436A0">
        <w:rPr>
          <w:color w:val="000000"/>
          <w:sz w:val="28"/>
          <w:szCs w:val="28"/>
        </w:rPr>
        <w:t>но ПЭТ-КТ с последующим повторным осмотром. ПЭТ – КТ от 01.03.2019: По д</w:t>
      </w:r>
      <w:r w:rsidR="00CB3F6E" w:rsidRPr="00F436A0">
        <w:rPr>
          <w:color w:val="000000"/>
          <w:sz w:val="28"/>
          <w:szCs w:val="28"/>
        </w:rPr>
        <w:t>а</w:t>
      </w:r>
      <w:r w:rsidRPr="00F436A0">
        <w:rPr>
          <w:color w:val="000000"/>
          <w:sz w:val="28"/>
          <w:szCs w:val="28"/>
        </w:rPr>
        <w:t>нным ПЭТ-КТ с 18F-ФДГ – диффузное утолщение стенок желудк</w:t>
      </w:r>
      <w:r w:rsidR="00CB3F6E" w:rsidRPr="00F436A0">
        <w:rPr>
          <w:color w:val="000000"/>
          <w:sz w:val="28"/>
          <w:szCs w:val="28"/>
        </w:rPr>
        <w:t>а</w:t>
      </w:r>
      <w:r w:rsidRPr="00F436A0">
        <w:rPr>
          <w:color w:val="000000"/>
          <w:sz w:val="28"/>
          <w:szCs w:val="28"/>
        </w:rPr>
        <w:t xml:space="preserve"> (С-г), полиморфноклеточные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брюшины (к</w:t>
      </w:r>
      <w:r w:rsidR="00CB3F6E" w:rsidRPr="00F436A0">
        <w:rPr>
          <w:color w:val="000000"/>
          <w:sz w:val="28"/>
          <w:szCs w:val="28"/>
        </w:rPr>
        <w:t>а</w:t>
      </w:r>
      <w:r w:rsidRPr="00F436A0">
        <w:rPr>
          <w:color w:val="000000"/>
          <w:sz w:val="28"/>
          <w:szCs w:val="28"/>
        </w:rPr>
        <w:t>нцером</w:t>
      </w:r>
      <w:r w:rsidR="00CB3F6E" w:rsidRPr="00F436A0">
        <w:rPr>
          <w:color w:val="000000"/>
          <w:sz w:val="28"/>
          <w:szCs w:val="28"/>
        </w:rPr>
        <w:t>а</w:t>
      </w:r>
      <w:r w:rsidRPr="00F436A0">
        <w:rPr>
          <w:color w:val="000000"/>
          <w:sz w:val="28"/>
          <w:szCs w:val="28"/>
        </w:rPr>
        <w:t>тоз), з</w:t>
      </w:r>
      <w:r w:rsidR="00CB3F6E" w:rsidRPr="00F436A0">
        <w:rPr>
          <w:color w:val="000000"/>
          <w:sz w:val="28"/>
          <w:szCs w:val="28"/>
        </w:rPr>
        <w:t>а</w:t>
      </w:r>
      <w:r w:rsidRPr="00F436A0">
        <w:rPr>
          <w:color w:val="000000"/>
          <w:sz w:val="28"/>
          <w:szCs w:val="28"/>
        </w:rPr>
        <w:t>брюшинн</w:t>
      </w:r>
      <w:r w:rsidR="00CB3F6E" w:rsidRPr="00F436A0">
        <w:rPr>
          <w:color w:val="000000"/>
          <w:sz w:val="28"/>
          <w:szCs w:val="28"/>
        </w:rPr>
        <w:t>а</w:t>
      </w:r>
      <w:r w:rsidRPr="00F436A0">
        <w:rPr>
          <w:color w:val="000000"/>
          <w:sz w:val="28"/>
          <w:szCs w:val="28"/>
        </w:rPr>
        <w:t>я лимфо</w:t>
      </w:r>
      <w:r w:rsidR="00CB3F6E" w:rsidRPr="00F436A0">
        <w:rPr>
          <w:color w:val="000000"/>
          <w:sz w:val="28"/>
          <w:szCs w:val="28"/>
        </w:rPr>
        <w:t>а</w:t>
      </w:r>
      <w:r w:rsidRPr="00F436A0">
        <w:rPr>
          <w:color w:val="000000"/>
          <w:sz w:val="28"/>
          <w:szCs w:val="28"/>
        </w:rPr>
        <w:t>деноп</w:t>
      </w:r>
      <w:r w:rsidR="00CB3F6E" w:rsidRPr="00F436A0">
        <w:rPr>
          <w:color w:val="000000"/>
          <w:sz w:val="28"/>
          <w:szCs w:val="28"/>
        </w:rPr>
        <w:t>а</w:t>
      </w:r>
      <w:r w:rsidRPr="00F436A0">
        <w:rPr>
          <w:color w:val="000000"/>
          <w:sz w:val="28"/>
          <w:szCs w:val="28"/>
        </w:rPr>
        <w:t>тия, мягкотк</w:t>
      </w:r>
      <w:r w:rsidR="00CB3F6E" w:rsidRPr="00F436A0">
        <w:rPr>
          <w:color w:val="000000"/>
          <w:sz w:val="28"/>
          <w:szCs w:val="28"/>
        </w:rPr>
        <w:t>а</w:t>
      </w:r>
      <w:r w:rsidRPr="00F436A0">
        <w:rPr>
          <w:color w:val="000000"/>
          <w:sz w:val="28"/>
          <w:szCs w:val="28"/>
        </w:rPr>
        <w:t>ные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обоих яичников без гиперфикс</w:t>
      </w:r>
      <w:r w:rsidR="00CB3F6E" w:rsidRPr="00F436A0">
        <w:rPr>
          <w:color w:val="000000"/>
          <w:sz w:val="28"/>
          <w:szCs w:val="28"/>
        </w:rPr>
        <w:t>а</w:t>
      </w:r>
      <w:r w:rsidRPr="00F436A0">
        <w:rPr>
          <w:color w:val="000000"/>
          <w:sz w:val="28"/>
          <w:szCs w:val="28"/>
        </w:rPr>
        <w:t>ции ФДГ (изменения вторичного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w:t>
      </w:r>
      <w:r w:rsidR="00CB3F6E" w:rsidRPr="00F436A0">
        <w:rPr>
          <w:color w:val="000000"/>
          <w:sz w:val="28"/>
          <w:szCs w:val="28"/>
        </w:rPr>
        <w:t>а</w:t>
      </w:r>
      <w:r w:rsidRPr="00F436A0">
        <w:rPr>
          <w:color w:val="000000"/>
          <w:sz w:val="28"/>
          <w:szCs w:val="28"/>
        </w:rPr>
        <w:t>, ПЭТ-нег</w:t>
      </w:r>
      <w:r w:rsidR="00CB3F6E" w:rsidRPr="00F436A0">
        <w:rPr>
          <w:color w:val="000000"/>
          <w:sz w:val="28"/>
          <w:szCs w:val="28"/>
        </w:rPr>
        <w:t>а</w:t>
      </w:r>
      <w:r w:rsidRPr="00F436A0">
        <w:rPr>
          <w:color w:val="000000"/>
          <w:sz w:val="28"/>
          <w:szCs w:val="28"/>
        </w:rPr>
        <w:t>тивный в</w:t>
      </w:r>
      <w:r w:rsidR="00CB3F6E" w:rsidRPr="00F436A0">
        <w:rPr>
          <w:color w:val="000000"/>
          <w:sz w:val="28"/>
          <w:szCs w:val="28"/>
        </w:rPr>
        <w:t>а</w:t>
      </w:r>
      <w:r w:rsidRPr="00F436A0">
        <w:rPr>
          <w:color w:val="000000"/>
          <w:sz w:val="28"/>
          <w:szCs w:val="28"/>
        </w:rPr>
        <w:t>ри</w:t>
      </w:r>
      <w:r w:rsidR="00CB3F6E" w:rsidRPr="00F436A0">
        <w:rPr>
          <w:color w:val="000000"/>
          <w:sz w:val="28"/>
          <w:szCs w:val="28"/>
        </w:rPr>
        <w:t>а</w:t>
      </w:r>
      <w:r w:rsidRPr="00F436A0">
        <w:rPr>
          <w:color w:val="000000"/>
          <w:sz w:val="28"/>
          <w:szCs w:val="28"/>
        </w:rPr>
        <w:t xml:space="preserve">нт). </w:t>
      </w:r>
      <w:r w:rsidR="00CB3F6E" w:rsidRPr="00F436A0">
        <w:rPr>
          <w:color w:val="000000"/>
          <w:sz w:val="28"/>
          <w:szCs w:val="28"/>
        </w:rPr>
        <w:t>А</w:t>
      </w:r>
      <w:r w:rsidRPr="00F436A0">
        <w:rPr>
          <w:color w:val="000000"/>
          <w:sz w:val="28"/>
          <w:szCs w:val="28"/>
        </w:rPr>
        <w:t>сцит. Гипов</w:t>
      </w:r>
      <w:r w:rsidR="00CB3F6E" w:rsidRPr="00F436A0">
        <w:rPr>
          <w:color w:val="000000"/>
          <w:sz w:val="28"/>
          <w:szCs w:val="28"/>
        </w:rPr>
        <w:t>а</w:t>
      </w:r>
      <w:r w:rsidRPr="00F436A0">
        <w:rPr>
          <w:color w:val="000000"/>
          <w:sz w:val="28"/>
          <w:szCs w:val="28"/>
        </w:rPr>
        <w:t>скулярный уч</w:t>
      </w:r>
      <w:r w:rsidR="00CB3F6E" w:rsidRPr="00F436A0">
        <w:rPr>
          <w:color w:val="000000"/>
          <w:sz w:val="28"/>
          <w:szCs w:val="28"/>
        </w:rPr>
        <w:t>а</w:t>
      </w:r>
      <w:r w:rsidRPr="00F436A0">
        <w:rPr>
          <w:color w:val="000000"/>
          <w:sz w:val="28"/>
          <w:szCs w:val="28"/>
        </w:rPr>
        <w:t>сток в IV сегменте печени дифференциров</w:t>
      </w:r>
      <w:r w:rsidR="00CB3F6E" w:rsidRPr="00F436A0">
        <w:rPr>
          <w:color w:val="000000"/>
          <w:sz w:val="28"/>
          <w:szCs w:val="28"/>
        </w:rPr>
        <w:t>а</w:t>
      </w:r>
      <w:r w:rsidRPr="00F436A0">
        <w:rPr>
          <w:color w:val="000000"/>
          <w:sz w:val="28"/>
          <w:szCs w:val="28"/>
        </w:rPr>
        <w:t>ть между оч</w:t>
      </w:r>
      <w:r w:rsidR="00CB3F6E" w:rsidRPr="00F436A0">
        <w:rPr>
          <w:color w:val="000000"/>
          <w:sz w:val="28"/>
          <w:szCs w:val="28"/>
        </w:rPr>
        <w:t>а</w:t>
      </w:r>
      <w:r w:rsidRPr="00F436A0">
        <w:rPr>
          <w:color w:val="000000"/>
          <w:sz w:val="28"/>
          <w:szCs w:val="28"/>
        </w:rPr>
        <w:t>гом вторичного генез</w:t>
      </w:r>
      <w:r w:rsidR="00CB3F6E" w:rsidRPr="00F436A0">
        <w:rPr>
          <w:color w:val="000000"/>
          <w:sz w:val="28"/>
          <w:szCs w:val="28"/>
        </w:rPr>
        <w:t>а</w:t>
      </w:r>
      <w:r w:rsidRPr="00F436A0">
        <w:rPr>
          <w:color w:val="000000"/>
          <w:sz w:val="28"/>
          <w:szCs w:val="28"/>
        </w:rPr>
        <w:t xml:space="preserve"> и уч</w:t>
      </w:r>
      <w:r w:rsidR="00CB3F6E" w:rsidRPr="00F436A0">
        <w:rPr>
          <w:color w:val="000000"/>
          <w:sz w:val="28"/>
          <w:szCs w:val="28"/>
        </w:rPr>
        <w:t>а</w:t>
      </w:r>
      <w:r w:rsidRPr="00F436A0">
        <w:rPr>
          <w:color w:val="000000"/>
          <w:sz w:val="28"/>
          <w:szCs w:val="28"/>
        </w:rPr>
        <w:t>стком н</w:t>
      </w:r>
      <w:r w:rsidR="00CB3F6E" w:rsidRPr="00F436A0">
        <w:rPr>
          <w:color w:val="000000"/>
          <w:sz w:val="28"/>
          <w:szCs w:val="28"/>
        </w:rPr>
        <w:t>а</w:t>
      </w:r>
      <w:r w:rsidRPr="00F436A0">
        <w:rPr>
          <w:color w:val="000000"/>
          <w:sz w:val="28"/>
          <w:szCs w:val="28"/>
        </w:rPr>
        <w:t>рушения гемодин</w:t>
      </w:r>
      <w:r w:rsidR="00CB3F6E" w:rsidRPr="00F436A0">
        <w:rPr>
          <w:color w:val="000000"/>
          <w:sz w:val="28"/>
          <w:szCs w:val="28"/>
        </w:rPr>
        <w:t>а</w:t>
      </w:r>
      <w:r w:rsidRPr="00F436A0">
        <w:rPr>
          <w:color w:val="000000"/>
          <w:sz w:val="28"/>
          <w:szCs w:val="28"/>
        </w:rPr>
        <w:t>мики (рекомендов</w:t>
      </w:r>
      <w:r w:rsidR="00CB3F6E" w:rsidRPr="00F436A0">
        <w:rPr>
          <w:color w:val="000000"/>
          <w:sz w:val="28"/>
          <w:szCs w:val="28"/>
        </w:rPr>
        <w:t>а</w:t>
      </w:r>
      <w:r w:rsidRPr="00F436A0">
        <w:rPr>
          <w:color w:val="000000"/>
          <w:sz w:val="28"/>
          <w:szCs w:val="28"/>
        </w:rPr>
        <w:t>но выполнение МРТ печени с геп</w:t>
      </w:r>
      <w:r w:rsidR="00CB3F6E" w:rsidRPr="00F436A0">
        <w:rPr>
          <w:color w:val="000000"/>
          <w:sz w:val="28"/>
          <w:szCs w:val="28"/>
        </w:rPr>
        <w:t>а</w:t>
      </w:r>
      <w:r w:rsidRPr="00F436A0">
        <w:rPr>
          <w:color w:val="000000"/>
          <w:sz w:val="28"/>
          <w:szCs w:val="28"/>
        </w:rPr>
        <w:t>тотропным контр</w:t>
      </w:r>
      <w:r w:rsidR="00CB3F6E" w:rsidRPr="00F436A0">
        <w:rPr>
          <w:color w:val="000000"/>
          <w:sz w:val="28"/>
          <w:szCs w:val="28"/>
        </w:rPr>
        <w:t>а</w:t>
      </w:r>
      <w:r w:rsidRPr="00F436A0">
        <w:rPr>
          <w:color w:val="000000"/>
          <w:sz w:val="28"/>
          <w:szCs w:val="28"/>
        </w:rPr>
        <w:t>стным преп</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том. С</w:t>
      </w:r>
      <w:r w:rsidR="00CB3F6E" w:rsidRPr="00F436A0">
        <w:rPr>
          <w:color w:val="000000"/>
          <w:sz w:val="28"/>
          <w:szCs w:val="28"/>
        </w:rPr>
        <w:t>а</w:t>
      </w:r>
      <w:r w:rsidRPr="00F436A0">
        <w:rPr>
          <w:color w:val="000000"/>
          <w:sz w:val="28"/>
          <w:szCs w:val="28"/>
        </w:rPr>
        <w:t>мостоятельно обр</w:t>
      </w:r>
      <w:r w:rsidR="00CB3F6E" w:rsidRPr="00F436A0">
        <w:rPr>
          <w:color w:val="000000"/>
          <w:sz w:val="28"/>
          <w:szCs w:val="28"/>
        </w:rPr>
        <w:t>а</w:t>
      </w:r>
      <w:r w:rsidRPr="00F436A0">
        <w:rPr>
          <w:color w:val="000000"/>
          <w:sz w:val="28"/>
          <w:szCs w:val="28"/>
        </w:rPr>
        <w:t>тил</w:t>
      </w:r>
      <w:r w:rsidR="00CB3F6E" w:rsidRPr="00F436A0">
        <w:rPr>
          <w:color w:val="000000"/>
          <w:sz w:val="28"/>
          <w:szCs w:val="28"/>
        </w:rPr>
        <w:t>а</w:t>
      </w:r>
      <w:r w:rsidRPr="00F436A0">
        <w:rPr>
          <w:color w:val="000000"/>
          <w:sz w:val="28"/>
          <w:szCs w:val="28"/>
        </w:rPr>
        <w:t xml:space="preserve">сь в ГОЦ г. </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ны, совместно осмотрен</w:t>
      </w:r>
      <w:r w:rsidR="00CB3F6E" w:rsidRPr="00F436A0">
        <w:rPr>
          <w:color w:val="000000"/>
          <w:sz w:val="28"/>
          <w:szCs w:val="28"/>
        </w:rPr>
        <w:t>а</w:t>
      </w:r>
      <w:r w:rsidRPr="00F436A0">
        <w:rPr>
          <w:color w:val="000000"/>
          <w:sz w:val="28"/>
          <w:szCs w:val="28"/>
        </w:rPr>
        <w:t xml:space="preserve"> гл. вр</w:t>
      </w:r>
      <w:r w:rsidR="00CB3F6E" w:rsidRPr="00F436A0">
        <w:rPr>
          <w:color w:val="000000"/>
          <w:sz w:val="28"/>
          <w:szCs w:val="28"/>
        </w:rPr>
        <w:t>а</w:t>
      </w:r>
      <w:r w:rsidRPr="00F436A0">
        <w:rPr>
          <w:color w:val="000000"/>
          <w:sz w:val="28"/>
          <w:szCs w:val="28"/>
        </w:rPr>
        <w:t>чом Тулеут</w:t>
      </w:r>
      <w:r w:rsidR="00CB3F6E" w:rsidRPr="00F436A0">
        <w:rPr>
          <w:color w:val="000000"/>
          <w:sz w:val="28"/>
          <w:szCs w:val="28"/>
        </w:rPr>
        <w:t>а</w:t>
      </w:r>
      <w:r w:rsidRPr="00F436A0">
        <w:rPr>
          <w:color w:val="000000"/>
          <w:sz w:val="28"/>
          <w:szCs w:val="28"/>
        </w:rPr>
        <w:t>евым М.Е., проф. Т</w:t>
      </w:r>
      <w:r w:rsidR="00CB3F6E" w:rsidRPr="00F436A0">
        <w:rPr>
          <w:color w:val="000000"/>
          <w:sz w:val="28"/>
          <w:szCs w:val="28"/>
        </w:rPr>
        <w:t>а</w:t>
      </w:r>
      <w:r w:rsidRPr="00F436A0">
        <w:rPr>
          <w:color w:val="000000"/>
          <w:sz w:val="28"/>
          <w:szCs w:val="28"/>
        </w:rPr>
        <w:t>йл</w:t>
      </w:r>
      <w:r w:rsidR="00CB3F6E" w:rsidRPr="00F436A0">
        <w:rPr>
          <w:color w:val="000000"/>
          <w:sz w:val="28"/>
          <w:szCs w:val="28"/>
        </w:rPr>
        <w:t>а</w:t>
      </w:r>
      <w:r w:rsidRPr="00F436A0">
        <w:rPr>
          <w:color w:val="000000"/>
          <w:sz w:val="28"/>
          <w:szCs w:val="28"/>
        </w:rPr>
        <w:t>ковым Б.Б., з</w:t>
      </w:r>
      <w:r w:rsidR="00CB3F6E" w:rsidRPr="00F436A0">
        <w:rPr>
          <w:color w:val="000000"/>
          <w:sz w:val="28"/>
          <w:szCs w:val="28"/>
        </w:rPr>
        <w:t>а</w:t>
      </w:r>
      <w:r w:rsidRPr="00F436A0">
        <w:rPr>
          <w:color w:val="000000"/>
          <w:sz w:val="28"/>
          <w:szCs w:val="28"/>
        </w:rPr>
        <w:t>м. гл. вр</w:t>
      </w:r>
      <w:r w:rsidR="00CB3F6E" w:rsidRPr="00F436A0">
        <w:rPr>
          <w:color w:val="000000"/>
          <w:sz w:val="28"/>
          <w:szCs w:val="28"/>
        </w:rPr>
        <w:t>а</w:t>
      </w:r>
      <w:r w:rsidRPr="00F436A0">
        <w:rPr>
          <w:color w:val="000000"/>
          <w:sz w:val="28"/>
          <w:szCs w:val="28"/>
        </w:rPr>
        <w:t>ч</w:t>
      </w:r>
      <w:r w:rsidR="00CB3F6E" w:rsidRPr="00F436A0">
        <w:rPr>
          <w:color w:val="000000"/>
          <w:sz w:val="28"/>
          <w:szCs w:val="28"/>
        </w:rPr>
        <w:t>а</w:t>
      </w:r>
      <w:r w:rsidRPr="00F436A0">
        <w:rPr>
          <w:color w:val="000000"/>
          <w:sz w:val="28"/>
          <w:szCs w:val="28"/>
        </w:rPr>
        <w:t xml:space="preserve"> по ЛПР Ор</w:t>
      </w:r>
      <w:r w:rsidR="00CB3F6E" w:rsidRPr="00F436A0">
        <w:rPr>
          <w:color w:val="000000"/>
          <w:sz w:val="28"/>
          <w:szCs w:val="28"/>
        </w:rPr>
        <w:t>а</w:t>
      </w:r>
      <w:r w:rsidRPr="00F436A0">
        <w:rPr>
          <w:color w:val="000000"/>
          <w:sz w:val="28"/>
          <w:szCs w:val="28"/>
        </w:rPr>
        <w:t>збековым Б.С., з</w:t>
      </w:r>
      <w:r w:rsidR="00CB3F6E" w:rsidRPr="00F436A0">
        <w:rPr>
          <w:color w:val="000000"/>
          <w:sz w:val="28"/>
          <w:szCs w:val="28"/>
        </w:rPr>
        <w:t>а</w:t>
      </w:r>
      <w:r w:rsidRPr="00F436A0">
        <w:rPr>
          <w:color w:val="000000"/>
          <w:sz w:val="28"/>
          <w:szCs w:val="28"/>
        </w:rPr>
        <w:t>в. х/т №1 Жусуповой Б .Т., рекомендов</w:t>
      </w:r>
      <w:r w:rsidR="00CB3F6E" w:rsidRPr="00F436A0">
        <w:rPr>
          <w:color w:val="000000"/>
          <w:sz w:val="28"/>
          <w:szCs w:val="28"/>
        </w:rPr>
        <w:t>а</w:t>
      </w:r>
      <w:r w:rsidRPr="00F436A0">
        <w:rPr>
          <w:color w:val="000000"/>
          <w:sz w:val="28"/>
          <w:szCs w:val="28"/>
        </w:rPr>
        <w:t>но госпит</w:t>
      </w:r>
      <w:r w:rsidR="00CB3F6E" w:rsidRPr="00F436A0">
        <w:rPr>
          <w:color w:val="000000"/>
          <w:sz w:val="28"/>
          <w:szCs w:val="28"/>
        </w:rPr>
        <w:t>а</w:t>
      </w:r>
      <w:r w:rsidRPr="00F436A0">
        <w:rPr>
          <w:color w:val="000000"/>
          <w:sz w:val="28"/>
          <w:szCs w:val="28"/>
        </w:rPr>
        <w:t>лизиров</w:t>
      </w:r>
      <w:r w:rsidR="00CB3F6E" w:rsidRPr="00F436A0">
        <w:rPr>
          <w:color w:val="000000"/>
          <w:sz w:val="28"/>
          <w:szCs w:val="28"/>
        </w:rPr>
        <w:t>а</w:t>
      </w:r>
      <w:r w:rsidRPr="00F436A0">
        <w:rPr>
          <w:color w:val="000000"/>
          <w:sz w:val="28"/>
          <w:szCs w:val="28"/>
        </w:rPr>
        <w:t>ть в отделение хирургии №2 для дообследов</w:t>
      </w:r>
      <w:r w:rsidR="00CB3F6E" w:rsidRPr="00F436A0">
        <w:rPr>
          <w:color w:val="000000"/>
          <w:sz w:val="28"/>
          <w:szCs w:val="28"/>
        </w:rPr>
        <w:t>а</w:t>
      </w:r>
      <w:r w:rsidRPr="00F436A0">
        <w:rPr>
          <w:color w:val="000000"/>
          <w:sz w:val="28"/>
          <w:szCs w:val="28"/>
        </w:rPr>
        <w:t>ния (ди</w:t>
      </w:r>
      <w:r w:rsidR="00CB3F6E" w:rsidRPr="00F436A0">
        <w:rPr>
          <w:color w:val="000000"/>
          <w:sz w:val="28"/>
          <w:szCs w:val="28"/>
        </w:rPr>
        <w:t>а</w:t>
      </w:r>
      <w:r w:rsidRPr="00F436A0">
        <w:rPr>
          <w:color w:val="000000"/>
          <w:sz w:val="28"/>
          <w:szCs w:val="28"/>
        </w:rPr>
        <w:t>гностической л</w:t>
      </w:r>
      <w:r w:rsidR="00CB3F6E" w:rsidRPr="00F436A0">
        <w:rPr>
          <w:color w:val="000000"/>
          <w:sz w:val="28"/>
          <w:szCs w:val="28"/>
        </w:rPr>
        <w:t>а</w:t>
      </w:r>
      <w:r w:rsidRPr="00F436A0">
        <w:rPr>
          <w:color w:val="000000"/>
          <w:sz w:val="28"/>
          <w:szCs w:val="28"/>
        </w:rPr>
        <w:t>п</w:t>
      </w:r>
      <w:r w:rsidR="00CB3F6E" w:rsidRPr="00F436A0">
        <w:rPr>
          <w:color w:val="000000"/>
          <w:sz w:val="28"/>
          <w:szCs w:val="28"/>
        </w:rPr>
        <w:t>а</w:t>
      </w:r>
      <w:r w:rsidRPr="00F436A0">
        <w:rPr>
          <w:color w:val="000000"/>
          <w:sz w:val="28"/>
          <w:szCs w:val="28"/>
        </w:rPr>
        <w:t>роскопии) и определения т</w:t>
      </w:r>
      <w:r w:rsidR="00CB3F6E" w:rsidRPr="00F436A0">
        <w:rPr>
          <w:color w:val="000000"/>
          <w:sz w:val="28"/>
          <w:szCs w:val="28"/>
        </w:rPr>
        <w:t>а</w:t>
      </w:r>
      <w:r w:rsidRPr="00F436A0">
        <w:rPr>
          <w:color w:val="000000"/>
          <w:sz w:val="28"/>
          <w:szCs w:val="28"/>
        </w:rPr>
        <w:t>ктики д</w:t>
      </w:r>
      <w:r w:rsidR="00CB3F6E" w:rsidRPr="00F436A0">
        <w:rPr>
          <w:color w:val="000000"/>
          <w:sz w:val="28"/>
          <w:szCs w:val="28"/>
        </w:rPr>
        <w:t>а</w:t>
      </w:r>
      <w:r w:rsidRPr="00F436A0">
        <w:rPr>
          <w:color w:val="000000"/>
          <w:sz w:val="28"/>
          <w:szCs w:val="28"/>
        </w:rPr>
        <w:t xml:space="preserve">льнейшего ведения. </w:t>
      </w:r>
      <w:r w:rsidR="00DF24D8" w:rsidRPr="00F436A0">
        <w:rPr>
          <w:b/>
          <w:color w:val="000000"/>
          <w:sz w:val="28"/>
          <w:szCs w:val="28"/>
        </w:rPr>
        <w:t>Опер</w:t>
      </w:r>
      <w:r w:rsidR="00CB3F6E" w:rsidRPr="00F436A0">
        <w:rPr>
          <w:b/>
          <w:color w:val="000000"/>
          <w:sz w:val="28"/>
          <w:szCs w:val="28"/>
        </w:rPr>
        <w:t>а</w:t>
      </w:r>
      <w:r w:rsidR="00DF24D8" w:rsidRPr="00F436A0">
        <w:rPr>
          <w:b/>
          <w:color w:val="000000"/>
          <w:sz w:val="28"/>
          <w:szCs w:val="28"/>
        </w:rPr>
        <w:t>ция</w:t>
      </w:r>
      <w:r w:rsidRPr="00F436A0">
        <w:rPr>
          <w:color w:val="000000"/>
          <w:sz w:val="28"/>
          <w:szCs w:val="28"/>
        </w:rPr>
        <w:t xml:space="preserve"> 11.03.2019: ди</w:t>
      </w:r>
      <w:r w:rsidR="00CB3F6E" w:rsidRPr="00F436A0">
        <w:rPr>
          <w:color w:val="000000"/>
          <w:sz w:val="28"/>
          <w:szCs w:val="28"/>
        </w:rPr>
        <w:t>а</w:t>
      </w:r>
      <w:r w:rsidRPr="00F436A0">
        <w:rPr>
          <w:color w:val="000000"/>
          <w:sz w:val="28"/>
          <w:szCs w:val="28"/>
        </w:rPr>
        <w:t>гностическ</w:t>
      </w:r>
      <w:r w:rsidR="00CB3F6E" w:rsidRPr="00F436A0">
        <w:rPr>
          <w:color w:val="000000"/>
          <w:sz w:val="28"/>
          <w:szCs w:val="28"/>
        </w:rPr>
        <w:t>а</w:t>
      </w:r>
      <w:r w:rsidRPr="00F436A0">
        <w:rPr>
          <w:color w:val="000000"/>
          <w:sz w:val="28"/>
          <w:szCs w:val="28"/>
        </w:rPr>
        <w:t>я л</w:t>
      </w:r>
      <w:r w:rsidR="00CB3F6E" w:rsidRPr="00F436A0">
        <w:rPr>
          <w:color w:val="000000"/>
          <w:sz w:val="28"/>
          <w:szCs w:val="28"/>
        </w:rPr>
        <w:t>а</w:t>
      </w:r>
      <w:r w:rsidRPr="00F436A0">
        <w:rPr>
          <w:color w:val="000000"/>
          <w:sz w:val="28"/>
          <w:szCs w:val="28"/>
        </w:rPr>
        <w:t>п</w:t>
      </w:r>
      <w:r w:rsidR="00CB3F6E" w:rsidRPr="00F436A0">
        <w:rPr>
          <w:color w:val="000000"/>
          <w:sz w:val="28"/>
          <w:szCs w:val="28"/>
        </w:rPr>
        <w:t>а</w:t>
      </w:r>
      <w:r w:rsidRPr="00F436A0">
        <w:rPr>
          <w:color w:val="000000"/>
          <w:sz w:val="28"/>
          <w:szCs w:val="28"/>
        </w:rPr>
        <w:t>роскоп</w:t>
      </w:r>
      <w:r w:rsidR="00DF24D8" w:rsidRPr="00F436A0">
        <w:rPr>
          <w:color w:val="000000"/>
          <w:sz w:val="28"/>
          <w:szCs w:val="28"/>
        </w:rPr>
        <w:t xml:space="preserve">ия. </w:t>
      </w:r>
      <w:r w:rsidR="00DF24D8" w:rsidRPr="00F436A0">
        <w:rPr>
          <w:b/>
          <w:color w:val="000000"/>
          <w:sz w:val="28"/>
          <w:szCs w:val="28"/>
        </w:rPr>
        <w:t>Гистологическое исследов</w:t>
      </w:r>
      <w:r w:rsidR="00CB3F6E" w:rsidRPr="00F436A0">
        <w:rPr>
          <w:b/>
          <w:color w:val="000000"/>
          <w:sz w:val="28"/>
          <w:szCs w:val="28"/>
        </w:rPr>
        <w:t>а</w:t>
      </w:r>
      <w:r w:rsidR="00DF24D8" w:rsidRPr="00F436A0">
        <w:rPr>
          <w:b/>
          <w:color w:val="000000"/>
          <w:sz w:val="28"/>
          <w:szCs w:val="28"/>
        </w:rPr>
        <w:t>ние</w:t>
      </w:r>
      <w:r w:rsidRPr="00F436A0">
        <w:rPr>
          <w:color w:val="000000"/>
          <w:sz w:val="28"/>
          <w:szCs w:val="28"/>
        </w:rPr>
        <w:t xml:space="preserve"> № 1113/10221-10222 от 14.03.2019: Недифференциров</w:t>
      </w:r>
      <w:r w:rsidR="00CB3F6E" w:rsidRPr="00F436A0">
        <w:rPr>
          <w:color w:val="000000"/>
          <w:sz w:val="28"/>
          <w:szCs w:val="28"/>
        </w:rPr>
        <w:t>а</w:t>
      </w:r>
      <w:r w:rsidRPr="00F436A0">
        <w:rPr>
          <w:color w:val="000000"/>
          <w:sz w:val="28"/>
          <w:szCs w:val="28"/>
        </w:rPr>
        <w:t>нн</w:t>
      </w:r>
      <w:r w:rsidR="00CB3F6E" w:rsidRPr="00F436A0">
        <w:rPr>
          <w:color w:val="000000"/>
          <w:sz w:val="28"/>
          <w:szCs w:val="28"/>
        </w:rPr>
        <w:t>а</w:t>
      </w:r>
      <w:r w:rsidRPr="00F436A0">
        <w:rPr>
          <w:color w:val="000000"/>
          <w:sz w:val="28"/>
          <w:szCs w:val="28"/>
        </w:rPr>
        <w:t>я 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Консульт</w:t>
      </w:r>
      <w:r w:rsidR="00CB3F6E" w:rsidRPr="00F436A0">
        <w:rPr>
          <w:color w:val="000000"/>
          <w:sz w:val="28"/>
          <w:szCs w:val="28"/>
        </w:rPr>
        <w:t>а</w:t>
      </w:r>
      <w:r w:rsidRPr="00F436A0">
        <w:rPr>
          <w:color w:val="000000"/>
          <w:sz w:val="28"/>
          <w:szCs w:val="28"/>
        </w:rPr>
        <w:t>ция химиотер</w:t>
      </w:r>
      <w:r w:rsidR="00CB3F6E" w:rsidRPr="00F436A0">
        <w:rPr>
          <w:color w:val="000000"/>
          <w:sz w:val="28"/>
          <w:szCs w:val="28"/>
        </w:rPr>
        <w:t>а</w:t>
      </w:r>
      <w:r w:rsidRPr="00F436A0">
        <w:rPr>
          <w:color w:val="000000"/>
          <w:sz w:val="28"/>
          <w:szCs w:val="28"/>
        </w:rPr>
        <w:t>певт</w:t>
      </w:r>
      <w:r w:rsidR="00CB3F6E" w:rsidRPr="00F436A0">
        <w:rPr>
          <w:color w:val="000000"/>
          <w:sz w:val="28"/>
          <w:szCs w:val="28"/>
        </w:rPr>
        <w:t>а</w:t>
      </w:r>
      <w:r w:rsidRPr="00F436A0">
        <w:rPr>
          <w:color w:val="000000"/>
          <w:sz w:val="28"/>
          <w:szCs w:val="28"/>
        </w:rPr>
        <w:t xml:space="preserve"> от 12.03.2019: учитыв</w:t>
      </w:r>
      <w:r w:rsidR="00CB3F6E" w:rsidRPr="00F436A0">
        <w:rPr>
          <w:color w:val="000000"/>
          <w:sz w:val="28"/>
          <w:szCs w:val="28"/>
        </w:rPr>
        <w:t>а</w:t>
      </w:r>
      <w:r w:rsidRPr="00F436A0">
        <w:rPr>
          <w:color w:val="000000"/>
          <w:sz w:val="28"/>
          <w:szCs w:val="28"/>
        </w:rPr>
        <w:t>я р</w:t>
      </w:r>
      <w:r w:rsidR="00CB3F6E" w:rsidRPr="00F436A0">
        <w:rPr>
          <w:color w:val="000000"/>
          <w:sz w:val="28"/>
          <w:szCs w:val="28"/>
        </w:rPr>
        <w:t>а</w:t>
      </w:r>
      <w:r w:rsidRPr="00F436A0">
        <w:rPr>
          <w:color w:val="000000"/>
          <w:sz w:val="28"/>
          <w:szCs w:val="28"/>
        </w:rPr>
        <w:t>спростр</w:t>
      </w:r>
      <w:r w:rsidR="00CB3F6E" w:rsidRPr="00F436A0">
        <w:rPr>
          <w:color w:val="000000"/>
          <w:sz w:val="28"/>
          <w:szCs w:val="28"/>
        </w:rPr>
        <w:t>а</w:t>
      </w:r>
      <w:r w:rsidRPr="00F436A0">
        <w:rPr>
          <w:color w:val="000000"/>
          <w:sz w:val="28"/>
          <w:szCs w:val="28"/>
        </w:rPr>
        <w:t>ненность процесс</w:t>
      </w:r>
      <w:r w:rsidR="00CB3F6E" w:rsidRPr="00F436A0">
        <w:rPr>
          <w:color w:val="000000"/>
          <w:sz w:val="28"/>
          <w:szCs w:val="28"/>
        </w:rPr>
        <w:t>а</w:t>
      </w:r>
      <w:r w:rsidRPr="00F436A0">
        <w:rPr>
          <w:color w:val="000000"/>
          <w:sz w:val="28"/>
          <w:szCs w:val="28"/>
        </w:rPr>
        <w:t>рекомендов</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нео</w:t>
      </w:r>
      <w:r w:rsidR="00CB3F6E" w:rsidRPr="00F436A0">
        <w:rPr>
          <w:color w:val="000000"/>
          <w:sz w:val="28"/>
          <w:szCs w:val="28"/>
        </w:rPr>
        <w:t>а</w:t>
      </w:r>
      <w:r w:rsidRPr="00F436A0">
        <w:rPr>
          <w:color w:val="000000"/>
          <w:sz w:val="28"/>
          <w:szCs w:val="28"/>
        </w:rPr>
        <w:t>дъюв</w:t>
      </w:r>
      <w:r w:rsidR="00CB3F6E" w:rsidRPr="00F436A0">
        <w:rPr>
          <w:color w:val="000000"/>
          <w:sz w:val="28"/>
          <w:szCs w:val="28"/>
        </w:rPr>
        <w:t>а</w:t>
      </w:r>
      <w:r w:rsidRPr="00F436A0">
        <w:rPr>
          <w:color w:val="000000"/>
          <w:sz w:val="28"/>
          <w:szCs w:val="28"/>
        </w:rPr>
        <w:t>тн</w:t>
      </w:r>
      <w:r w:rsidR="00CB3F6E" w:rsidRPr="00F436A0">
        <w:rPr>
          <w:color w:val="000000"/>
          <w:sz w:val="28"/>
          <w:szCs w:val="28"/>
        </w:rPr>
        <w:t>а</w:t>
      </w:r>
      <w:r w:rsidRPr="00F436A0">
        <w:rPr>
          <w:color w:val="000000"/>
          <w:sz w:val="28"/>
          <w:szCs w:val="28"/>
        </w:rPr>
        <w:t>я химиотер</w:t>
      </w:r>
      <w:r w:rsidR="00CB3F6E" w:rsidRPr="00F436A0">
        <w:rPr>
          <w:color w:val="000000"/>
          <w:sz w:val="28"/>
          <w:szCs w:val="28"/>
        </w:rPr>
        <w:t>а</w:t>
      </w:r>
      <w:r w:rsidRPr="00F436A0">
        <w:rPr>
          <w:color w:val="000000"/>
          <w:sz w:val="28"/>
          <w:szCs w:val="28"/>
        </w:rPr>
        <w:t>пия. 13.03.2019 проведен первый курс ПХТ (по схеме: Окс</w:t>
      </w:r>
      <w:r w:rsidR="00CB3F6E" w:rsidRPr="00F436A0">
        <w:rPr>
          <w:color w:val="000000"/>
          <w:sz w:val="28"/>
          <w:szCs w:val="28"/>
        </w:rPr>
        <w:t>а</w:t>
      </w:r>
      <w:r w:rsidRPr="00F436A0">
        <w:rPr>
          <w:color w:val="000000"/>
          <w:sz w:val="28"/>
          <w:szCs w:val="28"/>
        </w:rPr>
        <w:t>липл</w:t>
      </w:r>
      <w:r w:rsidR="00CB3F6E" w:rsidRPr="00F436A0">
        <w:rPr>
          <w:color w:val="000000"/>
          <w:sz w:val="28"/>
          <w:szCs w:val="28"/>
        </w:rPr>
        <w:t>а</w:t>
      </w:r>
      <w:r w:rsidRPr="00F436A0">
        <w:rPr>
          <w:color w:val="000000"/>
          <w:sz w:val="28"/>
          <w:szCs w:val="28"/>
        </w:rPr>
        <w:t>тин -135 мг в/в к</w:t>
      </w:r>
      <w:r w:rsidR="00CB3F6E" w:rsidRPr="00F436A0">
        <w:rPr>
          <w:color w:val="000000"/>
          <w:sz w:val="28"/>
          <w:szCs w:val="28"/>
        </w:rPr>
        <w:t>а</w:t>
      </w:r>
      <w:r w:rsidRPr="00F436A0">
        <w:rPr>
          <w:color w:val="000000"/>
          <w:sz w:val="28"/>
          <w:szCs w:val="28"/>
        </w:rPr>
        <w:t>п 2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xml:space="preserve"> в 1 д/ц. Доцет</w:t>
      </w:r>
      <w:r w:rsidR="00CB3F6E" w:rsidRPr="00F436A0">
        <w:rPr>
          <w:color w:val="000000"/>
          <w:sz w:val="28"/>
          <w:szCs w:val="28"/>
        </w:rPr>
        <w:t>а</w:t>
      </w:r>
      <w:r w:rsidRPr="00F436A0">
        <w:rPr>
          <w:color w:val="000000"/>
          <w:sz w:val="28"/>
          <w:szCs w:val="28"/>
        </w:rPr>
        <w:t>ксел – 80 мг в/в к</w:t>
      </w:r>
      <w:r w:rsidR="00CB3F6E" w:rsidRPr="00F436A0">
        <w:rPr>
          <w:color w:val="000000"/>
          <w:sz w:val="28"/>
          <w:szCs w:val="28"/>
        </w:rPr>
        <w:t>а</w:t>
      </w:r>
      <w:r w:rsidRPr="00F436A0">
        <w:rPr>
          <w:color w:val="000000"/>
          <w:sz w:val="28"/>
          <w:szCs w:val="28"/>
        </w:rPr>
        <w:t>п 1 ч</w:t>
      </w:r>
      <w:r w:rsidR="00CB3F6E" w:rsidRPr="00F436A0">
        <w:rPr>
          <w:color w:val="000000"/>
          <w:sz w:val="28"/>
          <w:szCs w:val="28"/>
        </w:rPr>
        <w:t>а</w:t>
      </w:r>
      <w:r w:rsidRPr="00F436A0">
        <w:rPr>
          <w:color w:val="000000"/>
          <w:sz w:val="28"/>
          <w:szCs w:val="28"/>
        </w:rPr>
        <w:t>с в 1 д/ц. 5 фторур</w:t>
      </w:r>
      <w:r w:rsidR="00CB3F6E" w:rsidRPr="00F436A0">
        <w:rPr>
          <w:color w:val="000000"/>
          <w:sz w:val="28"/>
          <w:szCs w:val="28"/>
        </w:rPr>
        <w:t>а</w:t>
      </w:r>
      <w:r w:rsidRPr="00F436A0">
        <w:rPr>
          <w:color w:val="000000"/>
          <w:sz w:val="28"/>
          <w:szCs w:val="28"/>
        </w:rPr>
        <w:t>цил 4100 в/в+ дин</w:t>
      </w:r>
      <w:r w:rsidR="00CB3F6E" w:rsidRPr="00F436A0">
        <w:rPr>
          <w:color w:val="000000"/>
          <w:sz w:val="28"/>
          <w:szCs w:val="28"/>
        </w:rPr>
        <w:t>а</w:t>
      </w:r>
      <w:r w:rsidRPr="00F436A0">
        <w:rPr>
          <w:color w:val="000000"/>
          <w:sz w:val="28"/>
          <w:szCs w:val="28"/>
        </w:rPr>
        <w:t>трифолин</w:t>
      </w:r>
      <w:r w:rsidR="00CB3F6E" w:rsidRPr="00F436A0">
        <w:rPr>
          <w:color w:val="000000"/>
          <w:sz w:val="28"/>
          <w:szCs w:val="28"/>
        </w:rPr>
        <w:t>а</w:t>
      </w:r>
      <w:r w:rsidRPr="00F436A0">
        <w:rPr>
          <w:color w:val="000000"/>
          <w:sz w:val="28"/>
          <w:szCs w:val="28"/>
        </w:rPr>
        <w:t>т – 320 мг к</w:t>
      </w:r>
      <w:r w:rsidR="00CB3F6E" w:rsidRPr="00F436A0">
        <w:rPr>
          <w:color w:val="000000"/>
          <w:sz w:val="28"/>
          <w:szCs w:val="28"/>
        </w:rPr>
        <w:t>а</w:t>
      </w:r>
      <w:r w:rsidRPr="00F436A0">
        <w:rPr>
          <w:color w:val="000000"/>
          <w:sz w:val="28"/>
          <w:szCs w:val="28"/>
        </w:rPr>
        <w:t>п 24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 xml:space="preserve"> фоне проведенного курс</w:t>
      </w:r>
      <w:r w:rsidR="00CB3F6E" w:rsidRPr="00F436A0">
        <w:rPr>
          <w:color w:val="000000"/>
          <w:sz w:val="28"/>
          <w:szCs w:val="28"/>
        </w:rPr>
        <w:t>а</w:t>
      </w:r>
      <w:r w:rsidRPr="00F436A0">
        <w:rPr>
          <w:color w:val="000000"/>
          <w:sz w:val="28"/>
          <w:szCs w:val="28"/>
        </w:rPr>
        <w:t xml:space="preserve"> химиотер</w:t>
      </w:r>
      <w:r w:rsidR="00CB3F6E" w:rsidRPr="00F436A0">
        <w:rPr>
          <w:color w:val="000000"/>
          <w:sz w:val="28"/>
          <w:szCs w:val="28"/>
        </w:rPr>
        <w:t>а</w:t>
      </w:r>
      <w:r w:rsidRPr="00F436A0">
        <w:rPr>
          <w:color w:val="000000"/>
          <w:sz w:val="28"/>
          <w:szCs w:val="28"/>
        </w:rPr>
        <w:t>пии р</w:t>
      </w:r>
      <w:r w:rsidR="00CB3F6E" w:rsidRPr="00F436A0">
        <w:rPr>
          <w:color w:val="000000"/>
          <w:sz w:val="28"/>
          <w:szCs w:val="28"/>
        </w:rPr>
        <w:t>а</w:t>
      </w:r>
      <w:r w:rsidRPr="00F436A0">
        <w:rPr>
          <w:color w:val="000000"/>
          <w:sz w:val="28"/>
          <w:szCs w:val="28"/>
        </w:rPr>
        <w:t>звил</w:t>
      </w:r>
      <w:r w:rsidR="00CB3F6E" w:rsidRPr="00F436A0">
        <w:rPr>
          <w:color w:val="000000"/>
          <w:sz w:val="28"/>
          <w:szCs w:val="28"/>
        </w:rPr>
        <w:t>а</w:t>
      </w:r>
      <w:r w:rsidRPr="00F436A0">
        <w:rPr>
          <w:color w:val="000000"/>
          <w:sz w:val="28"/>
          <w:szCs w:val="28"/>
        </w:rPr>
        <w:t>сь лейкопения легкой степени. После проведенного консерв</w:t>
      </w:r>
      <w:r w:rsidR="00CB3F6E" w:rsidRPr="00F436A0">
        <w:rPr>
          <w:color w:val="000000"/>
          <w:sz w:val="28"/>
          <w:szCs w:val="28"/>
        </w:rPr>
        <w:t>а</w:t>
      </w:r>
      <w:r w:rsidRPr="00F436A0">
        <w:rPr>
          <w:color w:val="000000"/>
          <w:sz w:val="28"/>
          <w:szCs w:val="28"/>
        </w:rPr>
        <w:t>тивного лечения и норм</w:t>
      </w:r>
      <w:r w:rsidR="00CB3F6E" w:rsidRPr="00F436A0">
        <w:rPr>
          <w:color w:val="000000"/>
          <w:sz w:val="28"/>
          <w:szCs w:val="28"/>
        </w:rPr>
        <w:t>а</w:t>
      </w:r>
      <w:r w:rsidRPr="00F436A0">
        <w:rPr>
          <w:color w:val="000000"/>
          <w:sz w:val="28"/>
          <w:szCs w:val="28"/>
        </w:rPr>
        <w:t>лиз</w:t>
      </w:r>
      <w:r w:rsidR="00CB3F6E" w:rsidRPr="00F436A0">
        <w:rPr>
          <w:color w:val="000000"/>
          <w:sz w:val="28"/>
          <w:szCs w:val="28"/>
        </w:rPr>
        <w:t>а</w:t>
      </w:r>
      <w:r w:rsidRPr="00F436A0">
        <w:rPr>
          <w:color w:val="000000"/>
          <w:sz w:val="28"/>
          <w:szCs w:val="28"/>
        </w:rPr>
        <w:t>ции уровня лейкоцитов 29.03.2019 проведен 2-курс ПХТ (по схеме: Окс</w:t>
      </w:r>
      <w:r w:rsidR="00CB3F6E" w:rsidRPr="00F436A0">
        <w:rPr>
          <w:color w:val="000000"/>
          <w:sz w:val="28"/>
          <w:szCs w:val="28"/>
        </w:rPr>
        <w:t>а</w:t>
      </w:r>
      <w:r w:rsidRPr="00F436A0">
        <w:rPr>
          <w:color w:val="000000"/>
          <w:sz w:val="28"/>
          <w:szCs w:val="28"/>
        </w:rPr>
        <w:t>лип</w:t>
      </w:r>
      <w:r w:rsidR="00CB3F6E" w:rsidRPr="00F436A0">
        <w:rPr>
          <w:color w:val="000000"/>
          <w:sz w:val="28"/>
          <w:szCs w:val="28"/>
        </w:rPr>
        <w:t>а</w:t>
      </w:r>
      <w:r w:rsidRPr="00F436A0">
        <w:rPr>
          <w:color w:val="000000"/>
          <w:sz w:val="28"/>
          <w:szCs w:val="28"/>
        </w:rPr>
        <w:t>лтин -135 мг в/в к</w:t>
      </w:r>
      <w:r w:rsidR="00CB3F6E" w:rsidRPr="00F436A0">
        <w:rPr>
          <w:color w:val="000000"/>
          <w:sz w:val="28"/>
          <w:szCs w:val="28"/>
        </w:rPr>
        <w:t>а</w:t>
      </w:r>
      <w:r w:rsidRPr="00F436A0">
        <w:rPr>
          <w:color w:val="000000"/>
          <w:sz w:val="28"/>
          <w:szCs w:val="28"/>
        </w:rPr>
        <w:t>п 2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xml:space="preserve"> в 1 д/ц. Доцет</w:t>
      </w:r>
      <w:r w:rsidR="00CB3F6E" w:rsidRPr="00F436A0">
        <w:rPr>
          <w:color w:val="000000"/>
          <w:sz w:val="28"/>
          <w:szCs w:val="28"/>
        </w:rPr>
        <w:t>а</w:t>
      </w:r>
      <w:r w:rsidRPr="00F436A0">
        <w:rPr>
          <w:color w:val="000000"/>
          <w:sz w:val="28"/>
          <w:szCs w:val="28"/>
        </w:rPr>
        <w:t>ксел – 80 мг в/в к</w:t>
      </w:r>
      <w:r w:rsidR="00CB3F6E" w:rsidRPr="00F436A0">
        <w:rPr>
          <w:color w:val="000000"/>
          <w:sz w:val="28"/>
          <w:szCs w:val="28"/>
        </w:rPr>
        <w:t>а</w:t>
      </w:r>
      <w:r w:rsidRPr="00F436A0">
        <w:rPr>
          <w:color w:val="000000"/>
          <w:sz w:val="28"/>
          <w:szCs w:val="28"/>
        </w:rPr>
        <w:t>п 1 ч</w:t>
      </w:r>
      <w:r w:rsidR="00CB3F6E" w:rsidRPr="00F436A0">
        <w:rPr>
          <w:color w:val="000000"/>
          <w:sz w:val="28"/>
          <w:szCs w:val="28"/>
        </w:rPr>
        <w:t>а</w:t>
      </w:r>
      <w:r w:rsidRPr="00F436A0">
        <w:rPr>
          <w:color w:val="000000"/>
          <w:sz w:val="28"/>
          <w:szCs w:val="28"/>
        </w:rPr>
        <w:t>с в 1 д/ц. 5 фторур</w:t>
      </w:r>
      <w:r w:rsidR="00CB3F6E" w:rsidRPr="00F436A0">
        <w:rPr>
          <w:color w:val="000000"/>
          <w:sz w:val="28"/>
          <w:szCs w:val="28"/>
        </w:rPr>
        <w:t>а</w:t>
      </w:r>
      <w:r w:rsidRPr="00F436A0">
        <w:rPr>
          <w:color w:val="000000"/>
          <w:sz w:val="28"/>
          <w:szCs w:val="28"/>
        </w:rPr>
        <w:t>цил 4100 в/в + дин</w:t>
      </w:r>
      <w:r w:rsidR="00CB3F6E" w:rsidRPr="00F436A0">
        <w:rPr>
          <w:color w:val="000000"/>
          <w:sz w:val="28"/>
          <w:szCs w:val="28"/>
        </w:rPr>
        <w:t>а</w:t>
      </w:r>
      <w:r w:rsidRPr="00F436A0">
        <w:rPr>
          <w:color w:val="000000"/>
          <w:sz w:val="28"/>
          <w:szCs w:val="28"/>
        </w:rPr>
        <w:t>трифолин</w:t>
      </w:r>
      <w:r w:rsidR="00CB3F6E" w:rsidRPr="00F436A0">
        <w:rPr>
          <w:color w:val="000000"/>
          <w:sz w:val="28"/>
          <w:szCs w:val="28"/>
        </w:rPr>
        <w:t>а</w:t>
      </w:r>
      <w:r w:rsidRPr="00F436A0">
        <w:rPr>
          <w:color w:val="000000"/>
          <w:sz w:val="28"/>
          <w:szCs w:val="28"/>
        </w:rPr>
        <w:t>т – 320 мг к</w:t>
      </w:r>
      <w:r w:rsidR="00CB3F6E" w:rsidRPr="00F436A0">
        <w:rPr>
          <w:color w:val="000000"/>
          <w:sz w:val="28"/>
          <w:szCs w:val="28"/>
        </w:rPr>
        <w:t>а</w:t>
      </w:r>
      <w:r w:rsidRPr="00F436A0">
        <w:rPr>
          <w:color w:val="000000"/>
          <w:sz w:val="28"/>
          <w:szCs w:val="28"/>
        </w:rPr>
        <w:t>п 24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12.04.2019 проведен 3-курс химиотер</w:t>
      </w:r>
      <w:r w:rsidR="00CB3F6E" w:rsidRPr="00F436A0">
        <w:rPr>
          <w:color w:val="000000"/>
          <w:sz w:val="28"/>
          <w:szCs w:val="28"/>
        </w:rPr>
        <w:t>а</w:t>
      </w:r>
      <w:r w:rsidRPr="00F436A0">
        <w:rPr>
          <w:color w:val="000000"/>
          <w:sz w:val="28"/>
          <w:szCs w:val="28"/>
        </w:rPr>
        <w:t>пии (по схеме: Окс</w:t>
      </w:r>
      <w:r w:rsidR="00CB3F6E" w:rsidRPr="00F436A0">
        <w:rPr>
          <w:color w:val="000000"/>
          <w:sz w:val="28"/>
          <w:szCs w:val="28"/>
        </w:rPr>
        <w:t>а</w:t>
      </w:r>
      <w:r w:rsidRPr="00F436A0">
        <w:rPr>
          <w:color w:val="000000"/>
          <w:sz w:val="28"/>
          <w:szCs w:val="28"/>
        </w:rPr>
        <w:t>лип</w:t>
      </w:r>
      <w:r w:rsidR="00CB3F6E" w:rsidRPr="00F436A0">
        <w:rPr>
          <w:color w:val="000000"/>
          <w:sz w:val="28"/>
          <w:szCs w:val="28"/>
        </w:rPr>
        <w:t>а</w:t>
      </w:r>
      <w:r w:rsidRPr="00F436A0">
        <w:rPr>
          <w:color w:val="000000"/>
          <w:sz w:val="28"/>
          <w:szCs w:val="28"/>
        </w:rPr>
        <w:t>лтин -135 мг в/в к</w:t>
      </w:r>
      <w:r w:rsidR="00CB3F6E" w:rsidRPr="00F436A0">
        <w:rPr>
          <w:color w:val="000000"/>
          <w:sz w:val="28"/>
          <w:szCs w:val="28"/>
        </w:rPr>
        <w:t>а</w:t>
      </w:r>
      <w:r w:rsidRPr="00F436A0">
        <w:rPr>
          <w:color w:val="000000"/>
          <w:sz w:val="28"/>
          <w:szCs w:val="28"/>
        </w:rPr>
        <w:t>п 2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xml:space="preserve"> в 1 д/ц. Доцет</w:t>
      </w:r>
      <w:r w:rsidR="00CB3F6E" w:rsidRPr="00F436A0">
        <w:rPr>
          <w:color w:val="000000"/>
          <w:sz w:val="28"/>
          <w:szCs w:val="28"/>
        </w:rPr>
        <w:t>а</w:t>
      </w:r>
      <w:r w:rsidRPr="00F436A0">
        <w:rPr>
          <w:color w:val="000000"/>
          <w:sz w:val="28"/>
          <w:szCs w:val="28"/>
        </w:rPr>
        <w:t>ксел – 80 мг в/в к</w:t>
      </w:r>
      <w:r w:rsidR="00CB3F6E" w:rsidRPr="00F436A0">
        <w:rPr>
          <w:color w:val="000000"/>
          <w:sz w:val="28"/>
          <w:szCs w:val="28"/>
        </w:rPr>
        <w:t>а</w:t>
      </w:r>
      <w:r w:rsidRPr="00F436A0">
        <w:rPr>
          <w:color w:val="000000"/>
          <w:sz w:val="28"/>
          <w:szCs w:val="28"/>
        </w:rPr>
        <w:t>п 1 ч</w:t>
      </w:r>
      <w:r w:rsidR="00CB3F6E" w:rsidRPr="00F436A0">
        <w:rPr>
          <w:color w:val="000000"/>
          <w:sz w:val="28"/>
          <w:szCs w:val="28"/>
        </w:rPr>
        <w:t>а</w:t>
      </w:r>
      <w:r w:rsidRPr="00F436A0">
        <w:rPr>
          <w:color w:val="000000"/>
          <w:sz w:val="28"/>
          <w:szCs w:val="28"/>
        </w:rPr>
        <w:t>с в 1 д/ц. 5 фторур</w:t>
      </w:r>
      <w:r w:rsidR="00CB3F6E" w:rsidRPr="00F436A0">
        <w:rPr>
          <w:color w:val="000000"/>
          <w:sz w:val="28"/>
          <w:szCs w:val="28"/>
        </w:rPr>
        <w:t>а</w:t>
      </w:r>
      <w:r w:rsidRPr="00F436A0">
        <w:rPr>
          <w:color w:val="000000"/>
          <w:sz w:val="28"/>
          <w:szCs w:val="28"/>
        </w:rPr>
        <w:t>цил 4100 в/в + дин</w:t>
      </w:r>
      <w:r w:rsidR="00CB3F6E" w:rsidRPr="00F436A0">
        <w:rPr>
          <w:color w:val="000000"/>
          <w:sz w:val="28"/>
          <w:szCs w:val="28"/>
        </w:rPr>
        <w:t>а</w:t>
      </w:r>
      <w:r w:rsidRPr="00F436A0">
        <w:rPr>
          <w:color w:val="000000"/>
          <w:sz w:val="28"/>
          <w:szCs w:val="28"/>
        </w:rPr>
        <w:t>трифолин</w:t>
      </w:r>
      <w:r w:rsidR="00CB3F6E" w:rsidRPr="00F436A0">
        <w:rPr>
          <w:color w:val="000000"/>
          <w:sz w:val="28"/>
          <w:szCs w:val="28"/>
        </w:rPr>
        <w:t>а</w:t>
      </w:r>
      <w:r w:rsidRPr="00F436A0">
        <w:rPr>
          <w:color w:val="000000"/>
          <w:sz w:val="28"/>
          <w:szCs w:val="28"/>
        </w:rPr>
        <w:t>т – 320 мг к</w:t>
      </w:r>
      <w:r w:rsidR="00CB3F6E" w:rsidRPr="00F436A0">
        <w:rPr>
          <w:color w:val="000000"/>
          <w:sz w:val="28"/>
          <w:szCs w:val="28"/>
        </w:rPr>
        <w:t>а</w:t>
      </w:r>
      <w:r w:rsidRPr="00F436A0">
        <w:rPr>
          <w:color w:val="000000"/>
          <w:sz w:val="28"/>
          <w:szCs w:val="28"/>
        </w:rPr>
        <w:t>п 24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26.04.2019 проведен 4-курс химиотер</w:t>
      </w:r>
      <w:r w:rsidR="00CB3F6E" w:rsidRPr="00F436A0">
        <w:rPr>
          <w:color w:val="000000"/>
          <w:sz w:val="28"/>
          <w:szCs w:val="28"/>
        </w:rPr>
        <w:t>а</w:t>
      </w:r>
      <w:r w:rsidRPr="00F436A0">
        <w:rPr>
          <w:color w:val="000000"/>
          <w:sz w:val="28"/>
          <w:szCs w:val="28"/>
        </w:rPr>
        <w:t>пии (по схеме: Окс</w:t>
      </w:r>
      <w:r w:rsidR="00CB3F6E" w:rsidRPr="00F436A0">
        <w:rPr>
          <w:color w:val="000000"/>
          <w:sz w:val="28"/>
          <w:szCs w:val="28"/>
        </w:rPr>
        <w:t>а</w:t>
      </w:r>
      <w:r w:rsidRPr="00F436A0">
        <w:rPr>
          <w:color w:val="000000"/>
          <w:sz w:val="28"/>
          <w:szCs w:val="28"/>
        </w:rPr>
        <w:t>лип</w:t>
      </w:r>
      <w:r w:rsidR="00CB3F6E" w:rsidRPr="00F436A0">
        <w:rPr>
          <w:color w:val="000000"/>
          <w:sz w:val="28"/>
          <w:szCs w:val="28"/>
        </w:rPr>
        <w:t>а</w:t>
      </w:r>
      <w:r w:rsidRPr="00F436A0">
        <w:rPr>
          <w:color w:val="000000"/>
          <w:sz w:val="28"/>
          <w:szCs w:val="28"/>
        </w:rPr>
        <w:t>лтин -135 мг в/в к</w:t>
      </w:r>
      <w:r w:rsidR="00CB3F6E" w:rsidRPr="00F436A0">
        <w:rPr>
          <w:color w:val="000000"/>
          <w:sz w:val="28"/>
          <w:szCs w:val="28"/>
        </w:rPr>
        <w:t>а</w:t>
      </w:r>
      <w:r w:rsidRPr="00F436A0">
        <w:rPr>
          <w:color w:val="000000"/>
          <w:sz w:val="28"/>
          <w:szCs w:val="28"/>
        </w:rPr>
        <w:t>п 2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 xml:space="preserve"> в 1 д/ц. Доцет</w:t>
      </w:r>
      <w:r w:rsidR="00CB3F6E" w:rsidRPr="00F436A0">
        <w:rPr>
          <w:color w:val="000000"/>
          <w:sz w:val="28"/>
          <w:szCs w:val="28"/>
        </w:rPr>
        <w:t>а</w:t>
      </w:r>
      <w:r w:rsidRPr="00F436A0">
        <w:rPr>
          <w:color w:val="000000"/>
          <w:sz w:val="28"/>
          <w:szCs w:val="28"/>
        </w:rPr>
        <w:t>ксел – 80 мг в/в к</w:t>
      </w:r>
      <w:r w:rsidR="00CB3F6E" w:rsidRPr="00F436A0">
        <w:rPr>
          <w:color w:val="000000"/>
          <w:sz w:val="28"/>
          <w:szCs w:val="28"/>
        </w:rPr>
        <w:t>а</w:t>
      </w:r>
      <w:r w:rsidRPr="00F436A0">
        <w:rPr>
          <w:color w:val="000000"/>
          <w:sz w:val="28"/>
          <w:szCs w:val="28"/>
        </w:rPr>
        <w:t>п 1 ч</w:t>
      </w:r>
      <w:r w:rsidR="00CB3F6E" w:rsidRPr="00F436A0">
        <w:rPr>
          <w:color w:val="000000"/>
          <w:sz w:val="28"/>
          <w:szCs w:val="28"/>
        </w:rPr>
        <w:t>а</w:t>
      </w:r>
      <w:r w:rsidRPr="00F436A0">
        <w:rPr>
          <w:color w:val="000000"/>
          <w:sz w:val="28"/>
          <w:szCs w:val="28"/>
        </w:rPr>
        <w:t>с в 1 д/ц. 5 фторур</w:t>
      </w:r>
      <w:r w:rsidR="00CB3F6E" w:rsidRPr="00F436A0">
        <w:rPr>
          <w:color w:val="000000"/>
          <w:sz w:val="28"/>
          <w:szCs w:val="28"/>
        </w:rPr>
        <w:t>а</w:t>
      </w:r>
      <w:r w:rsidRPr="00F436A0">
        <w:rPr>
          <w:color w:val="000000"/>
          <w:sz w:val="28"/>
          <w:szCs w:val="28"/>
        </w:rPr>
        <w:t>цил 4100 в/в + дин</w:t>
      </w:r>
      <w:r w:rsidR="00CB3F6E" w:rsidRPr="00F436A0">
        <w:rPr>
          <w:color w:val="000000"/>
          <w:sz w:val="28"/>
          <w:szCs w:val="28"/>
        </w:rPr>
        <w:t>а</w:t>
      </w:r>
      <w:r w:rsidRPr="00F436A0">
        <w:rPr>
          <w:color w:val="000000"/>
          <w:sz w:val="28"/>
          <w:szCs w:val="28"/>
        </w:rPr>
        <w:t>трифолин</w:t>
      </w:r>
      <w:r w:rsidR="00CB3F6E" w:rsidRPr="00F436A0">
        <w:rPr>
          <w:color w:val="000000"/>
          <w:sz w:val="28"/>
          <w:szCs w:val="28"/>
        </w:rPr>
        <w:t>а</w:t>
      </w:r>
      <w:r w:rsidRPr="00F436A0">
        <w:rPr>
          <w:color w:val="000000"/>
          <w:sz w:val="28"/>
          <w:szCs w:val="28"/>
        </w:rPr>
        <w:t>т – 320 мг к</w:t>
      </w:r>
      <w:r w:rsidR="00CB3F6E" w:rsidRPr="00F436A0">
        <w:rPr>
          <w:color w:val="000000"/>
          <w:sz w:val="28"/>
          <w:szCs w:val="28"/>
        </w:rPr>
        <w:t>а</w:t>
      </w:r>
      <w:r w:rsidRPr="00F436A0">
        <w:rPr>
          <w:color w:val="000000"/>
          <w:sz w:val="28"/>
          <w:szCs w:val="28"/>
        </w:rPr>
        <w:t>п 24 ч</w:t>
      </w:r>
      <w:r w:rsidR="00CB3F6E" w:rsidRPr="00F436A0">
        <w:rPr>
          <w:color w:val="000000"/>
          <w:sz w:val="28"/>
          <w:szCs w:val="28"/>
        </w:rPr>
        <w:t>а</w:t>
      </w:r>
      <w:r w:rsidRPr="00F436A0">
        <w:rPr>
          <w:color w:val="000000"/>
          <w:sz w:val="28"/>
          <w:szCs w:val="28"/>
        </w:rPr>
        <w:t>с</w:t>
      </w:r>
      <w:r w:rsidR="00CB3F6E" w:rsidRPr="00F436A0">
        <w:rPr>
          <w:color w:val="000000"/>
          <w:sz w:val="28"/>
          <w:szCs w:val="28"/>
        </w:rPr>
        <w:t>а</w:t>
      </w:r>
      <w:r w:rsidRPr="00F436A0">
        <w:rPr>
          <w:color w:val="000000"/>
          <w:sz w:val="28"/>
          <w:szCs w:val="28"/>
        </w:rPr>
        <w:t>).</w:t>
      </w:r>
    </w:p>
    <w:p w:rsidR="00A21201" w:rsidRPr="00F436A0" w:rsidRDefault="00E41F99" w:rsidP="002C62ED">
      <w:pPr>
        <w:pStyle w:val="afe"/>
        <w:ind w:right="-2" w:firstLine="851"/>
        <w:jc w:val="both"/>
        <w:rPr>
          <w:rFonts w:ascii="Times New Roman" w:hAnsi="Times New Roman"/>
          <w:color w:val="000000"/>
          <w:sz w:val="28"/>
          <w:szCs w:val="28"/>
        </w:rPr>
      </w:pPr>
      <w:r w:rsidRPr="00F436A0">
        <w:rPr>
          <w:rFonts w:ascii="Times New Roman" w:hAnsi="Times New Roman"/>
          <w:b/>
          <w:color w:val="000000"/>
          <w:sz w:val="28"/>
          <w:szCs w:val="28"/>
        </w:rPr>
        <w:lastRenderedPageBreak/>
        <w:t>Опер</w:t>
      </w:r>
      <w:r w:rsidR="00CB3F6E" w:rsidRPr="00F436A0">
        <w:rPr>
          <w:rFonts w:ascii="Times New Roman" w:hAnsi="Times New Roman"/>
          <w:b/>
          <w:color w:val="000000"/>
          <w:sz w:val="28"/>
          <w:szCs w:val="28"/>
        </w:rPr>
        <w:t>а</w:t>
      </w:r>
      <w:r w:rsidRPr="00F436A0">
        <w:rPr>
          <w:rFonts w:ascii="Times New Roman" w:hAnsi="Times New Roman"/>
          <w:b/>
          <w:color w:val="000000"/>
          <w:sz w:val="28"/>
          <w:szCs w:val="28"/>
        </w:rPr>
        <w:t>ция</w:t>
      </w:r>
      <w:r w:rsidR="00A21201" w:rsidRPr="00F436A0">
        <w:rPr>
          <w:rFonts w:ascii="Times New Roman" w:hAnsi="Times New Roman"/>
          <w:color w:val="000000"/>
          <w:sz w:val="28"/>
          <w:szCs w:val="28"/>
        </w:rPr>
        <w:t xml:space="preserve"> 11.03.2019: ди</w:t>
      </w:r>
      <w:r w:rsidR="00CB3F6E" w:rsidRPr="00F436A0">
        <w:rPr>
          <w:rFonts w:ascii="Times New Roman" w:hAnsi="Times New Roman"/>
          <w:color w:val="000000"/>
          <w:sz w:val="28"/>
          <w:szCs w:val="28"/>
        </w:rPr>
        <w:t>а</w:t>
      </w:r>
      <w:r w:rsidR="00A21201" w:rsidRPr="00F436A0">
        <w:rPr>
          <w:rFonts w:ascii="Times New Roman" w:hAnsi="Times New Roman"/>
          <w:color w:val="000000"/>
          <w:sz w:val="28"/>
          <w:szCs w:val="28"/>
        </w:rPr>
        <w:t>гностическ</w:t>
      </w:r>
      <w:r w:rsidR="00CB3F6E" w:rsidRPr="00F436A0">
        <w:rPr>
          <w:rFonts w:ascii="Times New Roman" w:hAnsi="Times New Roman"/>
          <w:color w:val="000000"/>
          <w:sz w:val="28"/>
          <w:szCs w:val="28"/>
        </w:rPr>
        <w:t>а</w:t>
      </w:r>
      <w:r w:rsidR="00A21201" w:rsidRPr="00F436A0">
        <w:rPr>
          <w:rFonts w:ascii="Times New Roman" w:hAnsi="Times New Roman"/>
          <w:color w:val="000000"/>
          <w:sz w:val="28"/>
          <w:szCs w:val="28"/>
        </w:rPr>
        <w:t>я л</w:t>
      </w:r>
      <w:r w:rsidR="00CB3F6E" w:rsidRPr="00F436A0">
        <w:rPr>
          <w:rFonts w:ascii="Times New Roman" w:hAnsi="Times New Roman"/>
          <w:color w:val="000000"/>
          <w:sz w:val="28"/>
          <w:szCs w:val="28"/>
        </w:rPr>
        <w:t>а</w:t>
      </w:r>
      <w:r w:rsidR="00A21201" w:rsidRPr="00F436A0">
        <w:rPr>
          <w:rFonts w:ascii="Times New Roman" w:hAnsi="Times New Roman"/>
          <w:color w:val="000000"/>
          <w:sz w:val="28"/>
          <w:szCs w:val="28"/>
        </w:rPr>
        <w:t>п</w:t>
      </w:r>
      <w:r w:rsidR="00CB3F6E" w:rsidRPr="00F436A0">
        <w:rPr>
          <w:rFonts w:ascii="Times New Roman" w:hAnsi="Times New Roman"/>
          <w:color w:val="000000"/>
          <w:sz w:val="28"/>
          <w:szCs w:val="28"/>
        </w:rPr>
        <w:t>а</w:t>
      </w:r>
      <w:r w:rsidR="00A21201" w:rsidRPr="00F436A0">
        <w:rPr>
          <w:rFonts w:ascii="Times New Roman" w:hAnsi="Times New Roman"/>
          <w:color w:val="000000"/>
          <w:sz w:val="28"/>
          <w:szCs w:val="28"/>
        </w:rPr>
        <w:t xml:space="preserve">роскопия. </w:t>
      </w:r>
    </w:p>
    <w:p w:rsidR="00A21201" w:rsidRPr="00F436A0" w:rsidRDefault="00A21201" w:rsidP="002C62ED">
      <w:pPr>
        <w:pStyle w:val="afe"/>
        <w:ind w:right="-2" w:firstLine="851"/>
        <w:jc w:val="both"/>
        <w:rPr>
          <w:rFonts w:ascii="Times New Roman" w:hAnsi="Times New Roman"/>
          <w:color w:val="000000"/>
          <w:sz w:val="28"/>
          <w:szCs w:val="28"/>
        </w:rPr>
      </w:pPr>
      <w:r w:rsidRPr="00F436A0">
        <w:rPr>
          <w:rFonts w:ascii="Times New Roman" w:hAnsi="Times New Roman"/>
          <w:b/>
          <w:color w:val="000000"/>
          <w:sz w:val="28"/>
          <w:szCs w:val="28"/>
        </w:rPr>
        <w:t>Г</w:t>
      </w:r>
      <w:r w:rsidR="00E41F99" w:rsidRPr="00F436A0">
        <w:rPr>
          <w:rFonts w:ascii="Times New Roman" w:hAnsi="Times New Roman"/>
          <w:b/>
          <w:color w:val="000000"/>
          <w:sz w:val="28"/>
          <w:szCs w:val="28"/>
        </w:rPr>
        <w:t>истологическоез исследов</w:t>
      </w:r>
      <w:r w:rsidR="00CB3F6E" w:rsidRPr="00F436A0">
        <w:rPr>
          <w:rFonts w:ascii="Times New Roman" w:hAnsi="Times New Roman"/>
          <w:b/>
          <w:color w:val="000000"/>
          <w:sz w:val="28"/>
          <w:szCs w:val="28"/>
        </w:rPr>
        <w:t>а</w:t>
      </w:r>
      <w:r w:rsidR="00E41F99" w:rsidRPr="00F436A0">
        <w:rPr>
          <w:rFonts w:ascii="Times New Roman" w:hAnsi="Times New Roman"/>
          <w:b/>
          <w:color w:val="000000"/>
          <w:sz w:val="28"/>
          <w:szCs w:val="28"/>
        </w:rPr>
        <w:t>ние</w:t>
      </w:r>
      <w:r w:rsidRPr="00F436A0">
        <w:rPr>
          <w:rFonts w:ascii="Times New Roman" w:hAnsi="Times New Roman"/>
          <w:color w:val="000000"/>
          <w:sz w:val="28"/>
          <w:szCs w:val="28"/>
        </w:rPr>
        <w:t xml:space="preserve"> № 1113/10221-10222 от 14.03.2019: Недифференциров</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нн</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я 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рцином</w:t>
      </w:r>
      <w:r w:rsidR="00CB3F6E" w:rsidRPr="00F436A0">
        <w:rPr>
          <w:rFonts w:ascii="Times New Roman" w:hAnsi="Times New Roman"/>
          <w:color w:val="000000"/>
          <w:sz w:val="28"/>
          <w:szCs w:val="28"/>
        </w:rPr>
        <w:t>а</w:t>
      </w:r>
      <w:r w:rsidR="000C3AE6" w:rsidRPr="00F436A0">
        <w:rPr>
          <w:rFonts w:ascii="Times New Roman" w:hAnsi="Times New Roman"/>
          <w:color w:val="000000"/>
          <w:sz w:val="28"/>
          <w:szCs w:val="28"/>
        </w:rPr>
        <w:t>(п</w:t>
      </w:r>
      <w:r w:rsidR="00CB3F6E" w:rsidRPr="00F436A0">
        <w:rPr>
          <w:rFonts w:ascii="Times New Roman" w:hAnsi="Times New Roman"/>
          <w:color w:val="000000"/>
          <w:sz w:val="28"/>
          <w:szCs w:val="28"/>
        </w:rPr>
        <w:t>а</w:t>
      </w:r>
      <w:r w:rsidR="000C3AE6" w:rsidRPr="00F436A0">
        <w:rPr>
          <w:rFonts w:ascii="Times New Roman" w:hAnsi="Times New Roman"/>
          <w:color w:val="000000"/>
          <w:sz w:val="28"/>
          <w:szCs w:val="28"/>
        </w:rPr>
        <w:t>томорфоз ук</w:t>
      </w:r>
      <w:r w:rsidR="00CB3F6E" w:rsidRPr="00F436A0">
        <w:rPr>
          <w:rFonts w:ascii="Times New Roman" w:hAnsi="Times New Roman"/>
          <w:color w:val="000000"/>
          <w:sz w:val="28"/>
          <w:szCs w:val="28"/>
        </w:rPr>
        <w:t>а</w:t>
      </w:r>
      <w:r w:rsidR="000C3AE6" w:rsidRPr="00F436A0">
        <w:rPr>
          <w:rFonts w:ascii="Times New Roman" w:hAnsi="Times New Roman"/>
          <w:color w:val="000000"/>
          <w:sz w:val="28"/>
          <w:szCs w:val="28"/>
        </w:rPr>
        <w:t>з</w:t>
      </w:r>
      <w:r w:rsidR="00CB3F6E" w:rsidRPr="00F436A0">
        <w:rPr>
          <w:rFonts w:ascii="Times New Roman" w:hAnsi="Times New Roman"/>
          <w:color w:val="000000"/>
          <w:sz w:val="28"/>
          <w:szCs w:val="28"/>
        </w:rPr>
        <w:t>а</w:t>
      </w:r>
      <w:r w:rsidR="000C3AE6" w:rsidRPr="00F436A0">
        <w:rPr>
          <w:rFonts w:ascii="Times New Roman" w:hAnsi="Times New Roman"/>
          <w:color w:val="000000"/>
          <w:sz w:val="28"/>
          <w:szCs w:val="28"/>
        </w:rPr>
        <w:t>н не был)</w:t>
      </w:r>
      <w:r w:rsidRPr="00F436A0">
        <w:rPr>
          <w:rFonts w:ascii="Times New Roman" w:hAnsi="Times New Roman"/>
          <w:color w:val="000000"/>
          <w:sz w:val="28"/>
          <w:szCs w:val="28"/>
        </w:rPr>
        <w:t>.</w:t>
      </w:r>
    </w:p>
    <w:p w:rsidR="00A21201" w:rsidRPr="00F436A0" w:rsidRDefault="00A21201" w:rsidP="002C62ED">
      <w:pPr>
        <w:pStyle w:val="afe"/>
        <w:ind w:right="-2" w:firstLine="851"/>
        <w:jc w:val="both"/>
        <w:rPr>
          <w:rFonts w:ascii="Times New Roman" w:hAnsi="Times New Roman"/>
          <w:b/>
          <w:sz w:val="28"/>
          <w:szCs w:val="28"/>
        </w:rPr>
      </w:pPr>
      <w:r w:rsidRPr="00F436A0">
        <w:rPr>
          <w:rFonts w:ascii="Times New Roman" w:hAnsi="Times New Roman"/>
          <w:sz w:val="28"/>
          <w:szCs w:val="28"/>
        </w:rPr>
        <w:t>Послеопер</w:t>
      </w:r>
      <w:r w:rsidR="00CB3F6E" w:rsidRPr="00F436A0">
        <w:rPr>
          <w:rFonts w:ascii="Times New Roman" w:hAnsi="Times New Roman"/>
          <w:sz w:val="28"/>
          <w:szCs w:val="28"/>
        </w:rPr>
        <w:t>а</w:t>
      </w:r>
      <w:r w:rsidRPr="00F436A0">
        <w:rPr>
          <w:rFonts w:ascii="Times New Roman" w:hAnsi="Times New Roman"/>
          <w:sz w:val="28"/>
          <w:szCs w:val="28"/>
        </w:rPr>
        <w:t>ционный период без особенностей. З</w:t>
      </w:r>
      <w:r w:rsidR="00CB3F6E" w:rsidRPr="00F436A0">
        <w:rPr>
          <w:rFonts w:ascii="Times New Roman" w:hAnsi="Times New Roman"/>
          <w:sz w:val="28"/>
          <w:szCs w:val="28"/>
        </w:rPr>
        <w:t>а</w:t>
      </w:r>
      <w:r w:rsidRPr="00F436A0">
        <w:rPr>
          <w:rFonts w:ascii="Times New Roman" w:hAnsi="Times New Roman"/>
          <w:sz w:val="28"/>
          <w:szCs w:val="28"/>
        </w:rPr>
        <w:t>живление первичным н</w:t>
      </w:r>
      <w:r w:rsidR="00CB3F6E" w:rsidRPr="00F436A0">
        <w:rPr>
          <w:rFonts w:ascii="Times New Roman" w:hAnsi="Times New Roman"/>
          <w:sz w:val="28"/>
          <w:szCs w:val="28"/>
        </w:rPr>
        <w:t>а</w:t>
      </w:r>
      <w:r w:rsidRPr="00F436A0">
        <w:rPr>
          <w:rFonts w:ascii="Times New Roman" w:hAnsi="Times New Roman"/>
          <w:sz w:val="28"/>
          <w:szCs w:val="28"/>
        </w:rPr>
        <w:t>тяжением. Д</w:t>
      </w:r>
      <w:r w:rsidR="00CB3F6E" w:rsidRPr="00F436A0">
        <w:rPr>
          <w:rFonts w:ascii="Times New Roman" w:hAnsi="Times New Roman"/>
          <w:sz w:val="28"/>
          <w:szCs w:val="28"/>
        </w:rPr>
        <w:t>а</w:t>
      </w:r>
      <w:r w:rsidRPr="00F436A0">
        <w:rPr>
          <w:rFonts w:ascii="Times New Roman" w:hAnsi="Times New Roman"/>
          <w:sz w:val="28"/>
          <w:szCs w:val="28"/>
        </w:rPr>
        <w:t>лее больн</w:t>
      </w:r>
      <w:r w:rsidR="00CB3F6E" w:rsidRPr="00F436A0">
        <w:rPr>
          <w:rFonts w:ascii="Times New Roman" w:hAnsi="Times New Roman"/>
          <w:sz w:val="28"/>
          <w:szCs w:val="28"/>
        </w:rPr>
        <w:t>а</w:t>
      </w:r>
      <w:r w:rsidRPr="00F436A0">
        <w:rPr>
          <w:rFonts w:ascii="Times New Roman" w:hAnsi="Times New Roman"/>
          <w:sz w:val="28"/>
          <w:szCs w:val="28"/>
        </w:rPr>
        <w:t>я получ</w:t>
      </w:r>
      <w:r w:rsidR="00CB3F6E" w:rsidRPr="00F436A0">
        <w:rPr>
          <w:rFonts w:ascii="Times New Roman" w:hAnsi="Times New Roman"/>
          <w:sz w:val="28"/>
          <w:szCs w:val="28"/>
        </w:rPr>
        <w:t>а</w:t>
      </w:r>
      <w:r w:rsidRPr="00F436A0">
        <w:rPr>
          <w:rFonts w:ascii="Times New Roman" w:hAnsi="Times New Roman"/>
          <w:sz w:val="28"/>
          <w:szCs w:val="28"/>
        </w:rPr>
        <w:t>л</w:t>
      </w:r>
      <w:r w:rsidR="00CB3F6E" w:rsidRPr="00F436A0">
        <w:rPr>
          <w:rFonts w:ascii="Times New Roman" w:hAnsi="Times New Roman"/>
          <w:sz w:val="28"/>
          <w:szCs w:val="28"/>
        </w:rPr>
        <w:t>а</w:t>
      </w:r>
      <w:r w:rsidRPr="00F436A0">
        <w:rPr>
          <w:rFonts w:ascii="Times New Roman" w:hAnsi="Times New Roman"/>
          <w:sz w:val="28"/>
          <w:szCs w:val="28"/>
        </w:rPr>
        <w:t>полихимиотер</w:t>
      </w:r>
      <w:r w:rsidR="00CB3F6E" w:rsidRPr="00F436A0">
        <w:rPr>
          <w:rFonts w:ascii="Times New Roman" w:hAnsi="Times New Roman"/>
          <w:sz w:val="28"/>
          <w:szCs w:val="28"/>
        </w:rPr>
        <w:t>а</w:t>
      </w:r>
      <w:r w:rsidRPr="00F436A0">
        <w:rPr>
          <w:rFonts w:ascii="Times New Roman" w:hAnsi="Times New Roman"/>
          <w:sz w:val="28"/>
          <w:szCs w:val="28"/>
        </w:rPr>
        <w:t>пию.</w:t>
      </w:r>
    </w:p>
    <w:p w:rsidR="00A21201" w:rsidRPr="00F436A0" w:rsidRDefault="00A21201" w:rsidP="002C62ED">
      <w:pPr>
        <w:pStyle w:val="a7"/>
        <w:spacing w:before="0" w:beforeAutospacing="0" w:after="0" w:afterAutospacing="0"/>
        <w:ind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0B08DE" w:rsidRPr="00F436A0">
        <w:rPr>
          <w:color w:val="000000"/>
          <w:sz w:val="28"/>
          <w:szCs w:val="28"/>
        </w:rPr>
        <w:t>23</w:t>
      </w:r>
      <w:r w:rsidRPr="00F436A0">
        <w:rPr>
          <w:color w:val="000000"/>
          <w:sz w:val="28"/>
          <w:szCs w:val="28"/>
        </w:rPr>
        <w:t>), что по м</w:t>
      </w:r>
      <w:r w:rsidR="00CB3F6E" w:rsidRPr="00F436A0">
        <w:rPr>
          <w:color w:val="000000"/>
          <w:sz w:val="28"/>
          <w:szCs w:val="28"/>
        </w:rPr>
        <w:t>а</w:t>
      </w:r>
      <w:r w:rsidRPr="00F436A0">
        <w:rPr>
          <w:color w:val="000000"/>
          <w:sz w:val="28"/>
          <w:szCs w:val="28"/>
        </w:rPr>
        <w:t>теринской линии у двоюродного бр</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 xml:space="preserve">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в возр</w:t>
      </w:r>
      <w:r w:rsidR="00CB3F6E" w:rsidRPr="00F436A0">
        <w:rPr>
          <w:color w:val="000000"/>
          <w:sz w:val="28"/>
          <w:szCs w:val="28"/>
        </w:rPr>
        <w:t>а</w:t>
      </w:r>
      <w:r w:rsidRPr="00F436A0">
        <w:rPr>
          <w:color w:val="000000"/>
          <w:sz w:val="28"/>
          <w:szCs w:val="28"/>
        </w:rPr>
        <w:t>сте 33 лет т</w:t>
      </w:r>
      <w:r w:rsidR="00CB3F6E" w:rsidRPr="00F436A0">
        <w:rPr>
          <w:color w:val="000000"/>
          <w:sz w:val="28"/>
          <w:szCs w:val="28"/>
        </w:rPr>
        <w:t>а</w:t>
      </w:r>
      <w:r w:rsidRPr="00F436A0">
        <w:rPr>
          <w:color w:val="000000"/>
          <w:sz w:val="28"/>
          <w:szCs w:val="28"/>
        </w:rPr>
        <w:t>кже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что явилось причиной смерти. У сводного бр</w:t>
      </w:r>
      <w:r w:rsidR="00CB3F6E" w:rsidRPr="00F436A0">
        <w:rPr>
          <w:color w:val="000000"/>
          <w:sz w:val="28"/>
          <w:szCs w:val="28"/>
        </w:rPr>
        <w:t>а</w:t>
      </w:r>
      <w:r w:rsidRPr="00F436A0">
        <w:rPr>
          <w:color w:val="000000"/>
          <w:sz w:val="28"/>
          <w:szCs w:val="28"/>
        </w:rPr>
        <w:t>т</w:t>
      </w:r>
      <w:r w:rsidR="00CB3F6E" w:rsidRPr="00F436A0">
        <w:rPr>
          <w:color w:val="000000"/>
          <w:sz w:val="28"/>
          <w:szCs w:val="28"/>
        </w:rPr>
        <w:t>а</w:t>
      </w:r>
      <w:r w:rsidRPr="00F436A0">
        <w:rPr>
          <w:color w:val="000000"/>
          <w:sz w:val="28"/>
          <w:szCs w:val="28"/>
        </w:rPr>
        <w:t xml:space="preserve">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от второго бр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отц</w:t>
      </w:r>
      <w:r w:rsidR="00CB3F6E" w:rsidRPr="00F436A0">
        <w:rPr>
          <w:color w:val="000000"/>
          <w:sz w:val="28"/>
          <w:szCs w:val="28"/>
        </w:rPr>
        <w:t>а</w:t>
      </w:r>
      <w:r w:rsidRPr="00F436A0">
        <w:rPr>
          <w:color w:val="000000"/>
          <w:sz w:val="28"/>
          <w:szCs w:val="28"/>
        </w:rPr>
        <w:t xml:space="preserve"> т</w:t>
      </w:r>
      <w:r w:rsidR="00CB3F6E" w:rsidRPr="00F436A0">
        <w:rPr>
          <w:color w:val="000000"/>
          <w:sz w:val="28"/>
          <w:szCs w:val="28"/>
        </w:rPr>
        <w:t>а</w:t>
      </w:r>
      <w:r w:rsidRPr="00F436A0">
        <w:rPr>
          <w:color w:val="000000"/>
          <w:sz w:val="28"/>
          <w:szCs w:val="28"/>
        </w:rPr>
        <w:t>кже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p>
    <w:p w:rsidR="00A21201" w:rsidRPr="00F436A0" w:rsidRDefault="00A21201" w:rsidP="002C62ED">
      <w:pPr>
        <w:pStyle w:val="a7"/>
        <w:spacing w:before="0" w:beforeAutospacing="0" w:after="0" w:afterAutospacing="0"/>
        <w:ind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личие у больной диффузного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возр</w:t>
      </w:r>
      <w:r w:rsidR="00CB3F6E" w:rsidRPr="00F436A0">
        <w:rPr>
          <w:color w:val="000000"/>
          <w:sz w:val="28"/>
          <w:szCs w:val="28"/>
        </w:rPr>
        <w:t>а</w:t>
      </w:r>
      <w:r w:rsidRPr="00F436A0">
        <w:rPr>
          <w:color w:val="000000"/>
          <w:sz w:val="28"/>
          <w:szCs w:val="28"/>
        </w:rPr>
        <w:t>ст п</w:t>
      </w:r>
      <w:r w:rsidR="00CB3F6E" w:rsidRPr="00F436A0">
        <w:rPr>
          <w:color w:val="000000"/>
          <w:sz w:val="28"/>
          <w:szCs w:val="28"/>
        </w:rPr>
        <w:t>а</w:t>
      </w:r>
      <w:r w:rsidRPr="00F436A0">
        <w:rPr>
          <w:color w:val="000000"/>
          <w:sz w:val="28"/>
          <w:szCs w:val="28"/>
        </w:rPr>
        <w:t>циентки н</w:t>
      </w:r>
      <w:r w:rsidR="00CB3F6E" w:rsidRPr="00F436A0">
        <w:rPr>
          <w:color w:val="000000"/>
          <w:sz w:val="28"/>
          <w:szCs w:val="28"/>
        </w:rPr>
        <w:t>а</w:t>
      </w:r>
      <w:r w:rsidRPr="00F436A0">
        <w:rPr>
          <w:color w:val="000000"/>
          <w:sz w:val="28"/>
          <w:szCs w:val="28"/>
        </w:rPr>
        <w:t xml:space="preserve"> момент пост</w:t>
      </w:r>
      <w:r w:rsidR="00CB3F6E" w:rsidRPr="00F436A0">
        <w:rPr>
          <w:color w:val="000000"/>
          <w:sz w:val="28"/>
          <w:szCs w:val="28"/>
        </w:rPr>
        <w:t>а</w:t>
      </w:r>
      <w:r w:rsidRPr="00F436A0">
        <w:rPr>
          <w:color w:val="000000"/>
          <w:sz w:val="28"/>
          <w:szCs w:val="28"/>
        </w:rPr>
        <w:t>новки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Pr="00F436A0">
        <w:rPr>
          <w:color w:val="000000"/>
          <w:sz w:val="28"/>
          <w:szCs w:val="28"/>
        </w:rPr>
        <w:t xml:space="preserve"> 25 лет, </w:t>
      </w:r>
      <w:r w:rsidR="00CB3F6E" w:rsidRPr="00F436A0">
        <w:rPr>
          <w:color w:val="000000"/>
          <w:sz w:val="28"/>
          <w:szCs w:val="28"/>
        </w:rPr>
        <w:t>а</w:t>
      </w:r>
      <w:r w:rsidRPr="00F436A0">
        <w:rPr>
          <w:color w:val="000000"/>
          <w:sz w:val="28"/>
          <w:szCs w:val="28"/>
        </w:rPr>
        <w:t xml:space="preserve"> т</w:t>
      </w:r>
      <w:r w:rsidR="00CB3F6E" w:rsidRPr="00F436A0">
        <w:rPr>
          <w:color w:val="000000"/>
          <w:sz w:val="28"/>
          <w:szCs w:val="28"/>
        </w:rPr>
        <w:t>а</w:t>
      </w:r>
      <w:r w:rsidRPr="00F436A0">
        <w:rPr>
          <w:color w:val="000000"/>
          <w:sz w:val="28"/>
          <w:szCs w:val="28"/>
        </w:rPr>
        <w:t xml:space="preserve">кже, то что у двух родственников </w:t>
      </w:r>
      <w:r w:rsidR="00DE7919" w:rsidRPr="00F436A0">
        <w:rPr>
          <w:color w:val="000000"/>
          <w:sz w:val="28"/>
          <w:szCs w:val="28"/>
        </w:rPr>
        <w:t>второй линии родств</w:t>
      </w:r>
      <w:r w:rsidR="00CB3F6E" w:rsidRPr="00F436A0">
        <w:rPr>
          <w:color w:val="000000"/>
          <w:sz w:val="28"/>
          <w:szCs w:val="28"/>
        </w:rPr>
        <w:t>а</w:t>
      </w:r>
      <w:r w:rsidRPr="00F436A0">
        <w:rPr>
          <w:color w:val="000000"/>
          <w:sz w:val="28"/>
          <w:szCs w:val="28"/>
        </w:rPr>
        <w:t>имелись злок</w:t>
      </w:r>
      <w:r w:rsidR="00CB3F6E" w:rsidRPr="00F436A0">
        <w:rPr>
          <w:color w:val="000000"/>
          <w:sz w:val="28"/>
          <w:szCs w:val="28"/>
        </w:rPr>
        <w:t>а</w:t>
      </w:r>
      <w:r w:rsidRPr="00F436A0">
        <w:rPr>
          <w:color w:val="000000"/>
          <w:sz w:val="28"/>
          <w:szCs w:val="28"/>
        </w:rPr>
        <w:t>чественные новообр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желудк</w:t>
      </w:r>
      <w:r w:rsidR="00CB3F6E" w:rsidRPr="00F436A0">
        <w:rPr>
          <w:color w:val="000000"/>
          <w:sz w:val="28"/>
          <w:szCs w:val="28"/>
        </w:rPr>
        <w:t>а</w:t>
      </w:r>
      <w:r w:rsidRPr="00F436A0">
        <w:rPr>
          <w:color w:val="000000"/>
          <w:sz w:val="28"/>
          <w:szCs w:val="28"/>
        </w:rPr>
        <w:t xml:space="preserve"> в возр</w:t>
      </w:r>
      <w:r w:rsidR="00CB3F6E" w:rsidRPr="00F436A0">
        <w:rPr>
          <w:color w:val="000000"/>
          <w:sz w:val="28"/>
          <w:szCs w:val="28"/>
        </w:rPr>
        <w:t>а</w:t>
      </w:r>
      <w:r w:rsidRPr="00F436A0">
        <w:rPr>
          <w:color w:val="000000"/>
          <w:sz w:val="28"/>
          <w:szCs w:val="28"/>
        </w:rPr>
        <w:t xml:space="preserve">сте 33 и  </w:t>
      </w:r>
      <w:r w:rsidR="00DE7919" w:rsidRPr="00F436A0">
        <w:rPr>
          <w:color w:val="000000"/>
          <w:sz w:val="28"/>
          <w:szCs w:val="28"/>
        </w:rPr>
        <w:t>до 40 лет,</w:t>
      </w:r>
      <w:r w:rsidRPr="00F436A0">
        <w:rPr>
          <w:color w:val="000000"/>
          <w:sz w:val="28"/>
          <w:szCs w:val="28"/>
        </w:rPr>
        <w:t xml:space="preserve"> позволяют предположить н</w:t>
      </w:r>
      <w:r w:rsidR="00CB3F6E" w:rsidRPr="00F436A0">
        <w:rPr>
          <w:color w:val="000000"/>
          <w:sz w:val="28"/>
          <w:szCs w:val="28"/>
        </w:rPr>
        <w:t>а</w:t>
      </w:r>
      <w:r w:rsidRPr="00F436A0">
        <w:rPr>
          <w:color w:val="000000"/>
          <w:sz w:val="28"/>
          <w:szCs w:val="28"/>
        </w:rPr>
        <w:t>следственный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(н</w:t>
      </w:r>
      <w:r w:rsidR="00CB3F6E" w:rsidRPr="00F436A0">
        <w:rPr>
          <w:color w:val="000000"/>
          <w:sz w:val="28"/>
          <w:szCs w:val="28"/>
        </w:rPr>
        <w:t>а</w:t>
      </w:r>
      <w:r w:rsidRPr="00F436A0">
        <w:rPr>
          <w:color w:val="000000"/>
          <w:sz w:val="28"/>
          <w:szCs w:val="28"/>
        </w:rPr>
        <w:t>следственный диффузный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xml:space="preserve">).   </w:t>
      </w:r>
    </w:p>
    <w:p w:rsidR="00EE73DF" w:rsidRPr="00F436A0" w:rsidRDefault="003D4846" w:rsidP="006E4353">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36896" behindDoc="0" locked="0" layoutInCell="1" allowOverlap="1">
                <wp:simplePos x="0" y="0"/>
                <wp:positionH relativeFrom="column">
                  <wp:posOffset>2894965</wp:posOffset>
                </wp:positionH>
                <wp:positionV relativeFrom="paragraph">
                  <wp:posOffset>288925</wp:posOffset>
                </wp:positionV>
                <wp:extent cx="635" cy="492125"/>
                <wp:effectExtent l="0" t="0" r="37465" b="22225"/>
                <wp:wrapNone/>
                <wp:docPr id="108" name="AutoShap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92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1EFF4D" id="AutoShape 1359" o:spid="_x0000_s1026" type="#_x0000_t32" style="position:absolute;margin-left:227.95pt;margin-top:22.75pt;width:.05pt;height:38.7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oPUIgIAAEE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2800" behindDoc="0" locked="0" layoutInCell="1" allowOverlap="1">
                <wp:simplePos x="0" y="0"/>
                <wp:positionH relativeFrom="column">
                  <wp:posOffset>4598670</wp:posOffset>
                </wp:positionH>
                <wp:positionV relativeFrom="paragraph">
                  <wp:posOffset>802640</wp:posOffset>
                </wp:positionV>
                <wp:extent cx="440055" cy="416560"/>
                <wp:effectExtent l="0" t="0" r="17145" b="21590"/>
                <wp:wrapNone/>
                <wp:docPr id="107"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5" o:spid="_x0000_s1049" style="position:absolute;margin-left:362.1pt;margin-top:63.2pt;width:34.65pt;height:32.8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">
                <v:textbox>
                  <w:txbxContent>
                    <w:p w:rsidR="00157045" w:rsidRPr="00E10819" w:rsidRDefault="00157045" w:rsidP="00EE73DF"/>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34848" behindDoc="0" locked="0" layoutInCell="1" allowOverlap="1">
                <wp:simplePos x="0" y="0"/>
                <wp:positionH relativeFrom="column">
                  <wp:posOffset>4102734</wp:posOffset>
                </wp:positionH>
                <wp:positionV relativeFrom="paragraph">
                  <wp:posOffset>1015365</wp:posOffset>
                </wp:positionV>
                <wp:extent cx="0" cy="393700"/>
                <wp:effectExtent l="0" t="0" r="19050" b="25400"/>
                <wp:wrapNone/>
                <wp:docPr id="106"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56C06A" id="AutoShape 1357" o:spid="_x0000_s1026" type="#_x0000_t32" style="position:absolute;margin-left:323.05pt;margin-top:79.95pt;width:0;height:31pt;z-index:251534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33824" behindDoc="0" locked="0" layoutInCell="1" allowOverlap="1">
                <wp:simplePos x="0" y="0"/>
                <wp:positionH relativeFrom="column">
                  <wp:posOffset>3762375</wp:posOffset>
                </wp:positionH>
                <wp:positionV relativeFrom="paragraph">
                  <wp:posOffset>1012189</wp:posOffset>
                </wp:positionV>
                <wp:extent cx="836295" cy="0"/>
                <wp:effectExtent l="0" t="0" r="20955" b="19050"/>
                <wp:wrapNone/>
                <wp:docPr id="105"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6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AA8C43" id="AutoShape 1356" o:spid="_x0000_s1026" type="#_x0000_t32" style="position:absolute;margin-left:296.25pt;margin-top:79.7pt;width:65.85pt;height:0;z-index:25153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6tkIgIAAD8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5872" behindDoc="0" locked="0" layoutInCell="1" allowOverlap="1">
                <wp:simplePos x="0" y="0"/>
                <wp:positionH relativeFrom="column">
                  <wp:posOffset>3869690</wp:posOffset>
                </wp:positionH>
                <wp:positionV relativeFrom="paragraph">
                  <wp:posOffset>1402080</wp:posOffset>
                </wp:positionV>
                <wp:extent cx="457200" cy="457200"/>
                <wp:effectExtent l="0" t="0" r="19050" b="19050"/>
                <wp:wrapNone/>
                <wp:docPr id="104" name="Oval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EE73DF"/>
                          <w:p w:rsidR="00157045" w:rsidRDefault="0015704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58" o:spid="_x0000_s1050" style="position:absolute;margin-left:304.7pt;margin-top:110.4pt;width:36pt;height:36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">
                <v:textbox>
                  <w:txbxContent>
                    <w:p w:rsidR="00157045" w:rsidRDefault="00157045" w:rsidP="00EE73DF"/>
                    <w:p w:rsidR="00157045" w:rsidRDefault="00157045" w:rsidP="00EE73DF"/>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0752" behindDoc="0" locked="0" layoutInCell="1" allowOverlap="1">
                <wp:simplePos x="0" y="0"/>
                <wp:positionH relativeFrom="column">
                  <wp:posOffset>3349625</wp:posOffset>
                </wp:positionH>
                <wp:positionV relativeFrom="paragraph">
                  <wp:posOffset>71120</wp:posOffset>
                </wp:positionV>
                <wp:extent cx="440055" cy="416560"/>
                <wp:effectExtent l="0" t="0" r="17145" b="21590"/>
                <wp:wrapNone/>
                <wp:docPr id="103" name="Rectangle 1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rsidR="00157045" w:rsidRPr="00E10819" w:rsidRDefault="0015704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3" o:spid="_x0000_s1051" style="position:absolute;margin-left:263.75pt;margin-top:5.6pt;width:34.65pt;height:32.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">
                <v:textbox>
                  <w:txbxContent>
                    <w:p w:rsidR="00157045" w:rsidRPr="00E10819" w:rsidRDefault="00157045" w:rsidP="00EE73DF"/>
                  </w:txbxContent>
                </v:textbox>
              </v:rect>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31776" behindDoc="0" locked="0" layoutInCell="1" allowOverlap="1">
                <wp:simplePos x="0" y="0"/>
                <wp:positionH relativeFrom="column">
                  <wp:posOffset>2455545</wp:posOffset>
                </wp:positionH>
                <wp:positionV relativeFrom="paragraph">
                  <wp:posOffset>288924</wp:posOffset>
                </wp:positionV>
                <wp:extent cx="894080" cy="0"/>
                <wp:effectExtent l="0" t="0" r="20320" b="19050"/>
                <wp:wrapNone/>
                <wp:docPr id="102"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96F8B" id="AutoShape 1354" o:spid="_x0000_s1026" type="#_x0000_t32" style="position:absolute;margin-left:193.35pt;margin-top:22.75pt;width:70.4pt;height:0;z-index:25153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kCuIQIAAD8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9968" behindDoc="0" locked="0" layoutInCell="1" allowOverlap="1">
                <wp:simplePos x="0" y="0"/>
                <wp:positionH relativeFrom="column">
                  <wp:posOffset>1986280</wp:posOffset>
                </wp:positionH>
                <wp:positionV relativeFrom="paragraph">
                  <wp:posOffset>30480</wp:posOffset>
                </wp:positionV>
                <wp:extent cx="457200" cy="457200"/>
                <wp:effectExtent l="0" t="0" r="19050" b="19050"/>
                <wp:wrapNone/>
                <wp:docPr id="101" name="Oval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EE73DF"/>
                          <w:p w:rsidR="00157045" w:rsidRDefault="0015704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62" o:spid="_x0000_s1052" style="position:absolute;margin-left:156.4pt;margin-top:2.4pt;width:36pt;height:36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">
                <v:textbox>
                  <w:txbxContent>
                    <w:p w:rsidR="00157045" w:rsidRDefault="00157045" w:rsidP="00EE73DF"/>
                    <w:p w:rsidR="00157045" w:rsidRDefault="00157045" w:rsidP="00EE73DF"/>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69664" behindDoc="0" locked="0" layoutInCell="1" allowOverlap="1">
                <wp:simplePos x="0" y="0"/>
                <wp:positionH relativeFrom="column">
                  <wp:posOffset>2204719</wp:posOffset>
                </wp:positionH>
                <wp:positionV relativeFrom="paragraph">
                  <wp:posOffset>603250</wp:posOffset>
                </wp:positionV>
                <wp:extent cx="0" cy="191135"/>
                <wp:effectExtent l="0" t="0" r="19050" b="37465"/>
                <wp:wrapNone/>
                <wp:docPr id="100" name="AutoShape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8C18F5" id="AutoShape 1403" o:spid="_x0000_s1026" type="#_x0000_t32" style="position:absolute;margin-left:173.6pt;margin-top:47.5pt;width:0;height:15.05pt;z-index:251569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0" distB="0" distL="114299" distR="114299" simplePos="0" relativeHeight="251568640" behindDoc="0" locked="0" layoutInCell="1" allowOverlap="1">
                <wp:simplePos x="0" y="0"/>
                <wp:positionH relativeFrom="column">
                  <wp:posOffset>3580129</wp:posOffset>
                </wp:positionH>
                <wp:positionV relativeFrom="paragraph">
                  <wp:posOffset>603250</wp:posOffset>
                </wp:positionV>
                <wp:extent cx="0" cy="178435"/>
                <wp:effectExtent l="0" t="0" r="19050" b="31115"/>
                <wp:wrapNone/>
                <wp:docPr id="99" name="AutoShap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1FB353" id="AutoShape 1402" o:spid="_x0000_s1026" type="#_x0000_t32" style="position:absolute;margin-left:281.9pt;margin-top:47.5pt;width:0;height:14.05pt;z-index:25156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bVHwIAAD4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567616" behindDoc="0" locked="0" layoutInCell="1" allowOverlap="1">
                <wp:simplePos x="0" y="0"/>
                <wp:positionH relativeFrom="column">
                  <wp:posOffset>2204720</wp:posOffset>
                </wp:positionH>
                <wp:positionV relativeFrom="paragraph">
                  <wp:posOffset>603249</wp:posOffset>
                </wp:positionV>
                <wp:extent cx="1375410" cy="0"/>
                <wp:effectExtent l="0" t="0" r="34290" b="19050"/>
                <wp:wrapNone/>
                <wp:docPr id="98"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54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F4DEC2" id="AutoShape 1401" o:spid="_x0000_s1026" type="#_x0000_t32" style="position:absolute;margin-left:173.6pt;margin-top:47.5pt;width:108.3pt;height:0;z-index:251567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65568" behindDoc="0" locked="0" layoutInCell="1" allowOverlap="1">
                <wp:simplePos x="0" y="0"/>
                <wp:positionH relativeFrom="column">
                  <wp:posOffset>2673985</wp:posOffset>
                </wp:positionH>
                <wp:positionV relativeFrom="paragraph">
                  <wp:posOffset>802640</wp:posOffset>
                </wp:positionV>
                <wp:extent cx="457200" cy="457200"/>
                <wp:effectExtent l="0" t="0" r="19050" b="19050"/>
                <wp:wrapNone/>
                <wp:docPr id="97" name="Oval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A537F8"/>
                          <w:p w:rsidR="00157045" w:rsidRDefault="00157045" w:rsidP="00A537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99" o:spid="_x0000_s1053" style="position:absolute;margin-left:210.55pt;margin-top:63.2pt;width:36pt;height:3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">
                <v:textbox>
                  <w:txbxContent>
                    <w:p w:rsidR="00157045" w:rsidRDefault="00157045" w:rsidP="00A537F8"/>
                    <w:p w:rsidR="00157045" w:rsidRDefault="00157045" w:rsidP="00A537F8"/>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66592" behindDoc="0" locked="0" layoutInCell="1" allowOverlap="1">
                <wp:simplePos x="0" y="0"/>
                <wp:positionH relativeFrom="column">
                  <wp:posOffset>1973580</wp:posOffset>
                </wp:positionH>
                <wp:positionV relativeFrom="paragraph">
                  <wp:posOffset>794385</wp:posOffset>
                </wp:positionV>
                <wp:extent cx="457200" cy="457200"/>
                <wp:effectExtent l="0" t="0" r="19050" b="19050"/>
                <wp:wrapNone/>
                <wp:docPr id="96" name="Oval 1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rsidR="00157045" w:rsidRDefault="00157045" w:rsidP="00A537F8"/>
                          <w:p w:rsidR="00157045" w:rsidRDefault="00157045" w:rsidP="00A537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0" o:spid="_x0000_s1054" style="position:absolute;margin-left:155.4pt;margin-top:62.55pt;width:36pt;height:36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">
                <v:textbox>
                  <w:txbxContent>
                    <w:p w:rsidR="00157045" w:rsidRDefault="00157045" w:rsidP="00A537F8"/>
                    <w:p w:rsidR="00157045" w:rsidRDefault="00157045" w:rsidP="00A537F8"/>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7920" behindDoc="0" locked="0" layoutInCell="1" allowOverlap="1">
                <wp:simplePos x="0" y="0"/>
                <wp:positionH relativeFrom="column">
                  <wp:posOffset>3350260</wp:posOffset>
                </wp:positionH>
                <wp:positionV relativeFrom="paragraph">
                  <wp:posOffset>781685</wp:posOffset>
                </wp:positionV>
                <wp:extent cx="457200" cy="457200"/>
                <wp:effectExtent l="0" t="0" r="19050" b="19050"/>
                <wp:wrapNone/>
                <wp:docPr id="95" name="Oval 1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chemeClr val="tx1">
                            <a:lumMod val="100000"/>
                            <a:lumOff val="0"/>
                          </a:schemeClr>
                        </a:solidFill>
                        <a:ln w="9525">
                          <a:solidFill>
                            <a:srgbClr val="000000"/>
                          </a:solidFill>
                          <a:round/>
                          <a:headEnd/>
                          <a:tailEnd/>
                        </a:ln>
                      </wps:spPr>
                      <wps:txbx>
                        <w:txbxContent>
                          <w:p w:rsidR="00157045" w:rsidRDefault="0015704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60" o:spid="_x0000_s1055" style="position:absolute;margin-left:263.8pt;margin-top:61.55pt;width:36pt;height:36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" fillcolor="black [3213]">
                <v:textbox>
                  <w:txbxContent>
                    <w:p w:rsidR="00157045" w:rsidRDefault="00157045" w:rsidP="00EE73DF"/>
                  </w:txbxContent>
                </v:textbox>
              </v:oval>
            </w:pict>
          </mc:Fallback>
        </mc:AlternateContent>
      </w:r>
    </w:p>
    <w:p w:rsidR="00EE73DF" w:rsidRPr="00F436A0" w:rsidRDefault="00EE73DF" w:rsidP="002C62ED">
      <w:pPr>
        <w:spacing w:after="0" w:line="360" w:lineRule="auto"/>
        <w:ind w:firstLine="851"/>
        <w:rPr>
          <w:rFonts w:ascii="Times New Roman" w:hAnsi="Times New Roman" w:cs="Times New Roman"/>
          <w:sz w:val="28"/>
          <w:szCs w:val="28"/>
        </w:rPr>
      </w:pPr>
    </w:p>
    <w:p w:rsidR="00EE73DF" w:rsidRPr="00F436A0" w:rsidRDefault="00EE73DF" w:rsidP="006E4353">
      <w:pPr>
        <w:spacing w:after="0" w:line="240" w:lineRule="auto"/>
        <w:ind w:firstLine="851"/>
        <w:rPr>
          <w:rFonts w:ascii="Times New Roman" w:hAnsi="Times New Roman" w:cs="Times New Roman"/>
          <w:sz w:val="28"/>
          <w:szCs w:val="28"/>
        </w:rPr>
      </w:pPr>
    </w:p>
    <w:p w:rsidR="006E4353" w:rsidRPr="00F436A0" w:rsidRDefault="006E4353" w:rsidP="006E4353">
      <w:pPr>
        <w:spacing w:after="0" w:line="240" w:lineRule="auto"/>
        <w:ind w:firstLine="851"/>
        <w:rPr>
          <w:rFonts w:ascii="Times New Roman" w:hAnsi="Times New Roman" w:cs="Times New Roman"/>
          <w:sz w:val="28"/>
          <w:szCs w:val="28"/>
        </w:rPr>
      </w:pPr>
    </w:p>
    <w:p w:rsidR="006E4353" w:rsidRPr="00F436A0" w:rsidRDefault="003D4846" w:rsidP="006E4353">
      <w:pPr>
        <w:spacing w:after="0"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538944" behindDoc="0" locked="0" layoutInCell="1" allowOverlap="1">
                <wp:simplePos x="0" y="0"/>
                <wp:positionH relativeFrom="column">
                  <wp:posOffset>3022600</wp:posOffset>
                </wp:positionH>
                <wp:positionV relativeFrom="paragraph">
                  <wp:posOffset>139700</wp:posOffset>
                </wp:positionV>
                <wp:extent cx="327025" cy="260350"/>
                <wp:effectExtent l="0" t="38100" r="53975" b="25400"/>
                <wp:wrapNone/>
                <wp:docPr id="94" name="AutoShap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7025" cy="260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37F326" id="AutoShape 1361" o:spid="_x0000_s1026" type="#_x0000_t32" style="position:absolute;margin-left:238pt;margin-top:11pt;width:25.75pt;height:20.5pt;flip: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">
                <v:stroke endarrow="block"/>
              </v:shape>
            </w:pict>
          </mc:Fallback>
        </mc:AlternateContent>
      </w:r>
    </w:p>
    <w:p w:rsidR="00EE73DF" w:rsidRPr="00F436A0" w:rsidRDefault="00EE73DF" w:rsidP="006E4353">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С16 (26л)</w:t>
      </w:r>
    </w:p>
    <w:p w:rsidR="006E4353" w:rsidRPr="00F436A0" w:rsidRDefault="006E4353" w:rsidP="006E4353">
      <w:pPr>
        <w:spacing w:after="0" w:line="240" w:lineRule="auto"/>
        <w:rPr>
          <w:rFonts w:ascii="Times New Roman" w:hAnsi="Times New Roman" w:cs="Times New Roman"/>
          <w:sz w:val="28"/>
          <w:szCs w:val="28"/>
        </w:rPr>
      </w:pPr>
    </w:p>
    <w:p w:rsidR="00EE73DF" w:rsidRPr="00F436A0" w:rsidRDefault="00EE73DF" w:rsidP="006E4353">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Рисунок</w:t>
      </w:r>
      <w:r w:rsidR="003903BD" w:rsidRPr="00F436A0">
        <w:rPr>
          <w:rFonts w:ascii="Times New Roman" w:hAnsi="Times New Roman" w:cs="Times New Roman"/>
          <w:sz w:val="28"/>
          <w:szCs w:val="28"/>
        </w:rPr>
        <w:t>24</w:t>
      </w:r>
      <w:r w:rsidRPr="00F436A0">
        <w:rPr>
          <w:rFonts w:ascii="Times New Roman" w:hAnsi="Times New Roman" w:cs="Times New Roman"/>
          <w:sz w:val="28"/>
          <w:szCs w:val="28"/>
        </w:rPr>
        <w:t xml:space="preserve">.  </w:t>
      </w:r>
      <w:r w:rsidR="004D5D74" w:rsidRPr="00F436A0">
        <w:rPr>
          <w:rFonts w:ascii="Times New Roman" w:hAnsi="Times New Roman" w:cs="Times New Roman"/>
          <w:sz w:val="28"/>
          <w:szCs w:val="28"/>
        </w:rPr>
        <w:t>Родословн</w:t>
      </w:r>
      <w:r w:rsidR="00CB3F6E" w:rsidRPr="00F436A0">
        <w:rPr>
          <w:rFonts w:ascii="Times New Roman" w:hAnsi="Times New Roman" w:cs="Times New Roman"/>
          <w:sz w:val="28"/>
          <w:szCs w:val="28"/>
        </w:rPr>
        <w:t>а</w:t>
      </w:r>
      <w:r w:rsidR="004D5D74" w:rsidRPr="00F436A0">
        <w:rPr>
          <w:rFonts w:ascii="Times New Roman" w:hAnsi="Times New Roman" w:cs="Times New Roman"/>
          <w:sz w:val="28"/>
          <w:szCs w:val="28"/>
        </w:rPr>
        <w:t>я проб</w:t>
      </w:r>
      <w:r w:rsidR="00CB3F6E" w:rsidRPr="00F436A0">
        <w:rPr>
          <w:rFonts w:ascii="Times New Roman" w:hAnsi="Times New Roman" w:cs="Times New Roman"/>
          <w:sz w:val="28"/>
          <w:szCs w:val="28"/>
        </w:rPr>
        <w:t>а</w:t>
      </w:r>
      <w:r w:rsidR="004D5D74"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004D5D74" w:rsidRPr="00F436A0">
        <w:rPr>
          <w:rFonts w:ascii="Times New Roman" w:hAnsi="Times New Roman" w:cs="Times New Roman"/>
          <w:sz w:val="28"/>
          <w:szCs w:val="28"/>
        </w:rPr>
        <w:t xml:space="preserve"> О.</w:t>
      </w:r>
    </w:p>
    <w:p w:rsidR="00EE73DF" w:rsidRPr="00F436A0" w:rsidRDefault="00EE73DF" w:rsidP="002C62ED">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Проб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нд </w:t>
      </w:r>
      <w:r w:rsidRPr="00F436A0">
        <w:rPr>
          <w:rFonts w:ascii="Times New Roman" w:hAnsi="Times New Roman" w:cs="Times New Roman"/>
          <w:sz w:val="28"/>
          <w:szCs w:val="28"/>
          <w:lang w:val="en-US"/>
        </w:rPr>
        <w:t>O</w:t>
      </w:r>
      <w:r w:rsidRPr="00F436A0">
        <w:rPr>
          <w:rFonts w:ascii="Times New Roman" w:hAnsi="Times New Roman" w:cs="Times New Roman"/>
          <w:sz w:val="28"/>
          <w:szCs w:val="28"/>
        </w:rPr>
        <w:t xml:space="preserve"> .</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00A537F8" w:rsidRPr="00F436A0">
        <w:rPr>
          <w:color w:val="000000"/>
          <w:sz w:val="28"/>
          <w:szCs w:val="28"/>
        </w:rPr>
        <w:t xml:space="preserve"> изучен</w:t>
      </w:r>
      <w:r w:rsidR="00CB3F6E" w:rsidRPr="00F436A0">
        <w:rPr>
          <w:color w:val="000000"/>
          <w:sz w:val="28"/>
          <w:szCs w:val="28"/>
        </w:rPr>
        <w:t>а</w:t>
      </w:r>
      <w:r w:rsidR="00A537F8" w:rsidRPr="00F436A0">
        <w:rPr>
          <w:color w:val="000000"/>
          <w:sz w:val="28"/>
          <w:szCs w:val="28"/>
        </w:rPr>
        <w:t xml:space="preserve"> европейск</w:t>
      </w:r>
      <w:r w:rsidR="00CB3F6E" w:rsidRPr="00F436A0">
        <w:rPr>
          <w:color w:val="000000"/>
          <w:sz w:val="28"/>
          <w:szCs w:val="28"/>
        </w:rPr>
        <w:t>а</w:t>
      </w:r>
      <w:r w:rsidR="00A537F8" w:rsidRPr="00F436A0">
        <w:rPr>
          <w:color w:val="000000"/>
          <w:sz w:val="28"/>
          <w:szCs w:val="28"/>
        </w:rPr>
        <w:t>я семья из 7</w:t>
      </w:r>
      <w:r w:rsidRPr="00F436A0">
        <w:rPr>
          <w:color w:val="000000"/>
          <w:sz w:val="28"/>
          <w:szCs w:val="28"/>
        </w:rPr>
        <w:t xml:space="preserve"> человек.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женщин</w:t>
      </w:r>
      <w:r w:rsidR="00CB3F6E" w:rsidRPr="00F436A0">
        <w:rPr>
          <w:color w:val="000000"/>
          <w:sz w:val="28"/>
          <w:szCs w:val="28"/>
          <w:lang w:val="kk-KZ"/>
        </w:rPr>
        <w:t>а</w:t>
      </w:r>
      <w:r w:rsidRPr="00F436A0">
        <w:rPr>
          <w:color w:val="000000"/>
          <w:sz w:val="28"/>
          <w:szCs w:val="28"/>
          <w:lang w:val="kk-KZ"/>
        </w:rPr>
        <w:t xml:space="preserve"> 03.08.1992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 xml:space="preserve">ния 26 лет). </w:t>
      </w:r>
      <w:r w:rsidRPr="00F436A0">
        <w:rPr>
          <w:color w:val="000000"/>
          <w:sz w:val="28"/>
          <w:szCs w:val="28"/>
        </w:rPr>
        <w:t>Обследов</w:t>
      </w:r>
      <w:r w:rsidR="00CB3F6E" w:rsidRPr="00F436A0">
        <w:rPr>
          <w:color w:val="000000"/>
          <w:sz w:val="28"/>
          <w:szCs w:val="28"/>
        </w:rPr>
        <w:t>а</w:t>
      </w:r>
      <w:r w:rsidRPr="00F436A0">
        <w:rPr>
          <w:color w:val="000000"/>
          <w:sz w:val="28"/>
          <w:szCs w:val="28"/>
        </w:rPr>
        <w:t>ние проведено н</w:t>
      </w:r>
      <w:r w:rsidR="00CB3F6E" w:rsidRPr="00F436A0">
        <w:rPr>
          <w:color w:val="000000"/>
          <w:sz w:val="28"/>
          <w:szCs w:val="28"/>
        </w:rPr>
        <w:t>а</w:t>
      </w:r>
      <w:r w:rsidRPr="00F436A0">
        <w:rPr>
          <w:color w:val="000000"/>
          <w:sz w:val="28"/>
          <w:szCs w:val="28"/>
        </w:rPr>
        <w:t xml:space="preserve"> основе принцип</w:t>
      </w:r>
      <w:r w:rsidR="00CB3F6E" w:rsidRPr="00F436A0">
        <w:rPr>
          <w:color w:val="000000"/>
          <w:sz w:val="28"/>
          <w:szCs w:val="28"/>
        </w:rPr>
        <w:t>а</w:t>
      </w:r>
      <w:r w:rsidRPr="00F436A0">
        <w:rPr>
          <w:color w:val="000000"/>
          <w:sz w:val="28"/>
          <w:szCs w:val="28"/>
        </w:rPr>
        <w:t xml:space="preserve"> информиров</w:t>
      </w:r>
      <w:r w:rsidR="00CB3F6E" w:rsidRPr="00F436A0">
        <w:rPr>
          <w:color w:val="000000"/>
          <w:sz w:val="28"/>
          <w:szCs w:val="28"/>
        </w:rPr>
        <w:t>а</w:t>
      </w:r>
      <w:r w:rsidRPr="00F436A0">
        <w:rPr>
          <w:color w:val="000000"/>
          <w:sz w:val="28"/>
          <w:szCs w:val="28"/>
        </w:rPr>
        <w:t>нного согл</w:t>
      </w:r>
      <w:r w:rsidR="00CB3F6E" w:rsidRPr="00F436A0">
        <w:rPr>
          <w:color w:val="000000"/>
          <w:sz w:val="28"/>
          <w:szCs w:val="28"/>
        </w:rPr>
        <w:t>а</w:t>
      </w:r>
      <w:r w:rsidRPr="00F436A0">
        <w:rPr>
          <w:color w:val="000000"/>
          <w:sz w:val="28"/>
          <w:szCs w:val="28"/>
        </w:rPr>
        <w:t xml:space="preserve">сия и под контролем </w:t>
      </w:r>
      <w:r w:rsidRPr="00F436A0">
        <w:rPr>
          <w:sz w:val="28"/>
          <w:szCs w:val="28"/>
        </w:rPr>
        <w:t>Лок</w:t>
      </w:r>
      <w:r w:rsidR="00CB3F6E" w:rsidRPr="00F436A0">
        <w:rPr>
          <w:sz w:val="28"/>
          <w:szCs w:val="28"/>
        </w:rPr>
        <w:t>а</w:t>
      </w:r>
      <w:r w:rsidRPr="00F436A0">
        <w:rPr>
          <w:sz w:val="28"/>
          <w:szCs w:val="28"/>
        </w:rPr>
        <w:t>льного Биоэтического комитет</w:t>
      </w:r>
      <w:r w:rsidR="00CB3F6E" w:rsidRPr="00F436A0">
        <w:rPr>
          <w:sz w:val="28"/>
          <w:szCs w:val="28"/>
        </w:rPr>
        <w:t>аА</w:t>
      </w:r>
      <w:r w:rsidRPr="00F436A0">
        <w:rPr>
          <w:sz w:val="28"/>
          <w:szCs w:val="28"/>
        </w:rPr>
        <w:t xml:space="preserve">О «Медицинский университет </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w:t>
      </w:r>
    </w:p>
    <w:p w:rsidR="00EE73DF" w:rsidRPr="00F436A0" w:rsidRDefault="00EE73DF"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лобы: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бость, боли в эпиг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стрии периодические, ноющего 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тошноту.</w:t>
      </w:r>
    </w:p>
    <w:p w:rsidR="00EE73DF" w:rsidRPr="00F436A0" w:rsidRDefault="00EE73DF" w:rsidP="002C62ED">
      <w:pPr>
        <w:spacing w:after="0" w:line="240" w:lineRule="auto"/>
        <w:ind w:firstLine="851"/>
        <w:jc w:val="both"/>
        <w:rPr>
          <w:rFonts w:ascii="Times New Roman" w:hAnsi="Times New Roman" w:cs="Times New Roman"/>
          <w:color w:val="000000"/>
          <w:sz w:val="28"/>
          <w:szCs w:val="28"/>
        </w:rPr>
      </w:pPr>
      <w:r w:rsidRPr="00F436A0">
        <w:rPr>
          <w:rFonts w:ascii="Times New Roman" w:hAnsi="Times New Roman" w:cs="Times New Roman"/>
          <w:color w:val="000000"/>
          <w:sz w:val="28"/>
          <w:szCs w:val="28"/>
        </w:rPr>
        <w:t xml:space="preserve"> Со слов п</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циентки и по д</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нным меддокумент</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ции состоит н</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xml:space="preserve"> «Д»  учете </w:t>
      </w:r>
      <w:r w:rsidRPr="00F436A0">
        <w:rPr>
          <w:rFonts w:ascii="Times New Roman" w:hAnsi="Times New Roman" w:cs="Times New Roman"/>
          <w:sz w:val="28"/>
          <w:szCs w:val="28"/>
        </w:rPr>
        <w:t xml:space="preserve">с 10.10.2018г. в ОЦ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Со слов больной в янв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ре 2018г.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9 месяце беременности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 беспокоить острые боли, тяжесть в желудке. Связыв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нное состояние с течением беременности.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к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строэнтерологу по м/ж. Проводил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консерв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пия, приним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аа</w:t>
      </w:r>
      <w:r w:rsidRPr="00F436A0">
        <w:rPr>
          <w:rFonts w:ascii="Times New Roman" w:hAnsi="Times New Roman" w:cs="Times New Roman"/>
          <w:sz w:val="28"/>
          <w:szCs w:val="28"/>
        </w:rPr>
        <w:t>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циды, ИПП в дин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мике с улучшением. 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 сентября 2018г.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фоне 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ционного период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появился дискомфорт при прохождении твердой пищи,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лись боли в эпиг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стрии, отмеч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"голодные боли", с ирр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в левую лоп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тку, в межлоп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точное простр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нство.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мостоятельно 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произведено видеоэндоскопия от 24.09.2018г.З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язв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(оконч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тельный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гноз после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томорфологической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w:t>
      </w:r>
      <w:r w:rsidR="000C3AE6" w:rsidRPr="00F436A0">
        <w:rPr>
          <w:rFonts w:ascii="Times New Roman" w:hAnsi="Times New Roman" w:cs="Times New Roman"/>
          <w:sz w:val="28"/>
          <w:szCs w:val="28"/>
        </w:rPr>
        <w:t xml:space="preserve">. </w:t>
      </w:r>
      <w:r w:rsidRPr="00F436A0">
        <w:rPr>
          <w:rFonts w:ascii="Times New Roman" w:hAnsi="Times New Roman" w:cs="Times New Roman"/>
          <w:sz w:val="28"/>
          <w:szCs w:val="28"/>
        </w:rPr>
        <w:t>Хронический бульбит. Взят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биопсия. Гистологическое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№22626-28 от 03.10.2018г.  низкодифференциров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перстневидно-клеточный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ОЦ. Осмотрен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онкологом. Для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льнейшего дообследов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Р-скопия пищевод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контр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стом 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риевой взвеси и с двойным контр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нием от  08.10.2018г.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 инфильтр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тивного с-ч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призн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изъязвления и с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спростр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нением н</w:t>
      </w:r>
      <w:r w:rsidR="00CB3F6E" w:rsidRPr="00F436A0">
        <w:rPr>
          <w:rFonts w:ascii="Times New Roman" w:hAnsi="Times New Roman" w:cs="Times New Roman"/>
          <w:sz w:val="28"/>
          <w:szCs w:val="28"/>
        </w:rPr>
        <w:t>аа</w:t>
      </w:r>
      <w:r w:rsidRPr="00F436A0">
        <w:rPr>
          <w:rFonts w:ascii="Times New Roman" w:hAnsi="Times New Roman" w:cs="Times New Roman"/>
          <w:sz w:val="28"/>
          <w:szCs w:val="28"/>
        </w:rPr>
        <w:t>нтр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льный отдел. 10.10.2018г. обсужден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МДГ, протокол №690,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проведение предопер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ционной ХТ, с оценкой дин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мики.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лее проведены 3 курс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ПХТ (не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дьюв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нтнойполихимиотер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пии)</w:t>
      </w:r>
      <w:r w:rsidR="000C3AE6" w:rsidRPr="00F436A0">
        <w:rPr>
          <w:rFonts w:ascii="Times New Roman" w:hAnsi="Times New Roman" w:cs="Times New Roman"/>
          <w:sz w:val="28"/>
          <w:szCs w:val="28"/>
        </w:rPr>
        <w:t xml:space="preserve"> (Дум</w:t>
      </w:r>
      <w:r w:rsidR="00CB3F6E" w:rsidRPr="00F436A0">
        <w:rPr>
          <w:rFonts w:ascii="Times New Roman" w:hAnsi="Times New Roman" w:cs="Times New Roman"/>
          <w:sz w:val="28"/>
          <w:szCs w:val="28"/>
        </w:rPr>
        <w:t>а</w:t>
      </w:r>
      <w:r w:rsidR="000C3AE6" w:rsidRPr="00F436A0">
        <w:rPr>
          <w:rFonts w:ascii="Times New Roman" w:hAnsi="Times New Roman" w:cs="Times New Roman"/>
          <w:sz w:val="28"/>
          <w:szCs w:val="28"/>
        </w:rPr>
        <w:t xml:space="preserve">ю схему </w:t>
      </w:r>
      <w:r w:rsidR="00CB3F6E" w:rsidRPr="00F436A0">
        <w:rPr>
          <w:rFonts w:ascii="Times New Roman" w:hAnsi="Times New Roman" w:cs="Times New Roman"/>
          <w:sz w:val="28"/>
          <w:szCs w:val="28"/>
        </w:rPr>
        <w:t>А</w:t>
      </w:r>
      <w:r w:rsidR="000C3AE6" w:rsidRPr="00F436A0">
        <w:rPr>
          <w:rFonts w:ascii="Times New Roman" w:hAnsi="Times New Roman" w:cs="Times New Roman"/>
          <w:sz w:val="28"/>
          <w:szCs w:val="28"/>
        </w:rPr>
        <w:t>ПХТ н</w:t>
      </w:r>
      <w:r w:rsidR="00CB3F6E" w:rsidRPr="00F436A0">
        <w:rPr>
          <w:rFonts w:ascii="Times New Roman" w:hAnsi="Times New Roman" w:cs="Times New Roman"/>
          <w:sz w:val="28"/>
          <w:szCs w:val="28"/>
        </w:rPr>
        <w:t>а</w:t>
      </w:r>
      <w:r w:rsidR="000C3AE6" w:rsidRPr="00F436A0">
        <w:rPr>
          <w:rFonts w:ascii="Times New Roman" w:hAnsi="Times New Roman" w:cs="Times New Roman"/>
          <w:sz w:val="28"/>
          <w:szCs w:val="28"/>
        </w:rPr>
        <w:t>ти можно)</w:t>
      </w:r>
      <w:r w:rsidRPr="00F436A0">
        <w:rPr>
          <w:rFonts w:ascii="Times New Roman" w:hAnsi="Times New Roman" w:cs="Times New Roman"/>
          <w:sz w:val="28"/>
          <w:szCs w:val="28"/>
        </w:rPr>
        <w:t>.  Вторым эт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пом предпол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лось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тивное лечение. В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новом порядке проведен</w:t>
      </w:r>
      <w:r w:rsidR="00CB3F6E" w:rsidRPr="00F436A0">
        <w:rPr>
          <w:rFonts w:ascii="Times New Roman" w:hAnsi="Times New Roman" w:cs="Times New Roman"/>
          <w:sz w:val="28"/>
          <w:szCs w:val="28"/>
        </w:rPr>
        <w:t>а</w:t>
      </w:r>
    </w:p>
    <w:p w:rsidR="00EE73DF" w:rsidRPr="00F436A0" w:rsidRDefault="00E41F99" w:rsidP="002C62ED">
      <w:pPr>
        <w:spacing w:after="0" w:line="240" w:lineRule="auto"/>
        <w:ind w:firstLine="851"/>
        <w:jc w:val="both"/>
        <w:rPr>
          <w:rFonts w:ascii="Times New Roman" w:hAnsi="Times New Roman" w:cs="Times New Roman"/>
          <w:color w:val="000000"/>
          <w:sz w:val="28"/>
          <w:szCs w:val="28"/>
        </w:rPr>
      </w:pPr>
      <w:r w:rsidRPr="00F436A0">
        <w:rPr>
          <w:rFonts w:ascii="Times New Roman" w:hAnsi="Times New Roman" w:cs="Times New Roman"/>
          <w:b/>
          <w:color w:val="000000"/>
          <w:sz w:val="28"/>
          <w:szCs w:val="28"/>
        </w:rPr>
        <w:t>Опер</w:t>
      </w:r>
      <w:r w:rsidR="00CB3F6E" w:rsidRPr="00F436A0">
        <w:rPr>
          <w:rFonts w:ascii="Times New Roman" w:hAnsi="Times New Roman" w:cs="Times New Roman"/>
          <w:b/>
          <w:color w:val="000000"/>
          <w:sz w:val="28"/>
          <w:szCs w:val="28"/>
        </w:rPr>
        <w:t>а</w:t>
      </w:r>
      <w:r w:rsidRPr="00F436A0">
        <w:rPr>
          <w:rFonts w:ascii="Times New Roman" w:hAnsi="Times New Roman" w:cs="Times New Roman"/>
          <w:b/>
          <w:color w:val="000000"/>
          <w:sz w:val="28"/>
          <w:szCs w:val="28"/>
        </w:rPr>
        <w:t>ция</w:t>
      </w:r>
      <w:r w:rsidR="00EE73DF" w:rsidRPr="00F436A0">
        <w:rPr>
          <w:rFonts w:ascii="Times New Roman" w:hAnsi="Times New Roman" w:cs="Times New Roman"/>
          <w:sz w:val="28"/>
          <w:szCs w:val="28"/>
        </w:rPr>
        <w:t xml:space="preserve">  05.12.2018г. Р</w:t>
      </w:r>
      <w:r w:rsidR="00CB3F6E" w:rsidRPr="00F436A0">
        <w:rPr>
          <w:rFonts w:ascii="Times New Roman" w:hAnsi="Times New Roman" w:cs="Times New Roman"/>
          <w:sz w:val="28"/>
          <w:szCs w:val="28"/>
        </w:rPr>
        <w:t>а</w:t>
      </w:r>
      <w:r w:rsidR="00EE73DF" w:rsidRPr="00F436A0">
        <w:rPr>
          <w:rFonts w:ascii="Times New Roman" w:hAnsi="Times New Roman" w:cs="Times New Roman"/>
          <w:sz w:val="28"/>
          <w:szCs w:val="28"/>
        </w:rPr>
        <w:t>сширенн</w:t>
      </w:r>
      <w:r w:rsidR="00CB3F6E" w:rsidRPr="00F436A0">
        <w:rPr>
          <w:rFonts w:ascii="Times New Roman" w:hAnsi="Times New Roman" w:cs="Times New Roman"/>
          <w:sz w:val="28"/>
          <w:szCs w:val="28"/>
        </w:rPr>
        <w:t>а</w:t>
      </w:r>
      <w:r w:rsidR="00EE73DF" w:rsidRPr="00F436A0">
        <w:rPr>
          <w:rFonts w:ascii="Times New Roman" w:hAnsi="Times New Roman" w:cs="Times New Roman"/>
          <w:sz w:val="28"/>
          <w:szCs w:val="28"/>
        </w:rPr>
        <w:t>я комбиниров</w:t>
      </w:r>
      <w:r w:rsidR="00CB3F6E" w:rsidRPr="00F436A0">
        <w:rPr>
          <w:rFonts w:ascii="Times New Roman" w:hAnsi="Times New Roman" w:cs="Times New Roman"/>
          <w:sz w:val="28"/>
          <w:szCs w:val="28"/>
        </w:rPr>
        <w:t>а</w:t>
      </w:r>
      <w:r w:rsidR="00EE73DF"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00EE73DF" w:rsidRPr="00F436A0">
        <w:rPr>
          <w:rFonts w:ascii="Times New Roman" w:hAnsi="Times New Roman" w:cs="Times New Roman"/>
          <w:sz w:val="28"/>
          <w:szCs w:val="28"/>
        </w:rPr>
        <w:t>я г</w:t>
      </w:r>
      <w:r w:rsidR="00CB3F6E" w:rsidRPr="00F436A0">
        <w:rPr>
          <w:rFonts w:ascii="Times New Roman" w:hAnsi="Times New Roman" w:cs="Times New Roman"/>
          <w:sz w:val="28"/>
          <w:szCs w:val="28"/>
        </w:rPr>
        <w:t>а</w:t>
      </w:r>
      <w:r w:rsidR="00EE73DF" w:rsidRPr="00F436A0">
        <w:rPr>
          <w:rFonts w:ascii="Times New Roman" w:hAnsi="Times New Roman" w:cs="Times New Roman"/>
          <w:sz w:val="28"/>
          <w:szCs w:val="28"/>
        </w:rPr>
        <w:t>стрэктомия</w:t>
      </w:r>
      <w:r w:rsidR="00EE73DF" w:rsidRPr="00F436A0">
        <w:rPr>
          <w:rFonts w:ascii="Times New Roman" w:hAnsi="Times New Roman" w:cs="Times New Roman"/>
          <w:color w:val="000000"/>
          <w:sz w:val="28"/>
          <w:szCs w:val="28"/>
        </w:rPr>
        <w:t xml:space="preserve"> (опер</w:t>
      </w:r>
      <w:r w:rsidR="00CB3F6E" w:rsidRPr="00F436A0">
        <w:rPr>
          <w:rFonts w:ascii="Times New Roman" w:hAnsi="Times New Roman" w:cs="Times New Roman"/>
          <w:color w:val="000000"/>
          <w:sz w:val="28"/>
          <w:szCs w:val="28"/>
        </w:rPr>
        <w:t>а</w:t>
      </w:r>
      <w:r w:rsidR="00EE73DF" w:rsidRPr="00F436A0">
        <w:rPr>
          <w:rFonts w:ascii="Times New Roman" w:hAnsi="Times New Roman" w:cs="Times New Roman"/>
          <w:color w:val="000000"/>
          <w:sz w:val="28"/>
          <w:szCs w:val="28"/>
        </w:rPr>
        <w:t xml:space="preserve">тор </w:t>
      </w:r>
      <w:r w:rsidR="00EE73DF" w:rsidRPr="00F436A0">
        <w:rPr>
          <w:rFonts w:ascii="Times New Roman" w:hAnsi="Times New Roman" w:cs="Times New Roman"/>
          <w:b/>
          <w:color w:val="000000"/>
          <w:sz w:val="28"/>
          <w:szCs w:val="28"/>
        </w:rPr>
        <w:t>проф. М</w:t>
      </w:r>
      <w:r w:rsidR="00CB3F6E" w:rsidRPr="00F436A0">
        <w:rPr>
          <w:rFonts w:ascii="Times New Roman" w:hAnsi="Times New Roman" w:cs="Times New Roman"/>
          <w:b/>
          <w:color w:val="000000"/>
          <w:sz w:val="28"/>
          <w:szCs w:val="28"/>
        </w:rPr>
        <w:t>а</w:t>
      </w:r>
      <w:r w:rsidR="00EE73DF" w:rsidRPr="00F436A0">
        <w:rPr>
          <w:rFonts w:ascii="Times New Roman" w:hAnsi="Times New Roman" w:cs="Times New Roman"/>
          <w:b/>
          <w:color w:val="000000"/>
          <w:sz w:val="28"/>
          <w:szCs w:val="28"/>
        </w:rPr>
        <w:t>кишев</w:t>
      </w:r>
      <w:r w:rsidR="00CB3F6E" w:rsidRPr="00F436A0">
        <w:rPr>
          <w:rFonts w:ascii="Times New Roman" w:hAnsi="Times New Roman" w:cs="Times New Roman"/>
          <w:b/>
          <w:color w:val="000000"/>
          <w:sz w:val="28"/>
          <w:szCs w:val="28"/>
        </w:rPr>
        <w:t>А</w:t>
      </w:r>
      <w:r w:rsidR="00EE73DF" w:rsidRPr="00F436A0">
        <w:rPr>
          <w:rFonts w:ascii="Times New Roman" w:hAnsi="Times New Roman" w:cs="Times New Roman"/>
          <w:b/>
          <w:color w:val="000000"/>
          <w:sz w:val="28"/>
          <w:szCs w:val="28"/>
        </w:rPr>
        <w:t>.К.</w:t>
      </w:r>
      <w:r w:rsidR="00EE73DF" w:rsidRPr="00F436A0">
        <w:rPr>
          <w:rFonts w:ascii="Times New Roman" w:hAnsi="Times New Roman" w:cs="Times New Roman"/>
          <w:color w:val="000000"/>
          <w:sz w:val="28"/>
          <w:szCs w:val="28"/>
        </w:rPr>
        <w:t>)</w:t>
      </w:r>
    </w:p>
    <w:p w:rsidR="00EE73DF" w:rsidRPr="00F436A0" w:rsidRDefault="00EE73DF" w:rsidP="002C62ED">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color w:val="000000"/>
          <w:sz w:val="28"/>
          <w:szCs w:val="28"/>
        </w:rPr>
        <w:t>Г</w:t>
      </w:r>
      <w:r w:rsidR="00E41F99" w:rsidRPr="00F436A0">
        <w:rPr>
          <w:rFonts w:ascii="Times New Roman" w:hAnsi="Times New Roman" w:cs="Times New Roman"/>
          <w:b/>
          <w:color w:val="000000"/>
          <w:sz w:val="28"/>
          <w:szCs w:val="28"/>
        </w:rPr>
        <w:t>истологическое исследов</w:t>
      </w:r>
      <w:r w:rsidR="00CB3F6E" w:rsidRPr="00F436A0">
        <w:rPr>
          <w:rFonts w:ascii="Times New Roman" w:hAnsi="Times New Roman" w:cs="Times New Roman"/>
          <w:b/>
          <w:color w:val="000000"/>
          <w:sz w:val="28"/>
          <w:szCs w:val="28"/>
        </w:rPr>
        <w:t>а</w:t>
      </w:r>
      <w:r w:rsidR="00E41F99" w:rsidRPr="00F436A0">
        <w:rPr>
          <w:rFonts w:ascii="Times New Roman" w:hAnsi="Times New Roman" w:cs="Times New Roman"/>
          <w:b/>
          <w:color w:val="000000"/>
          <w:sz w:val="28"/>
          <w:szCs w:val="28"/>
        </w:rPr>
        <w:t>ние</w:t>
      </w:r>
      <w:r w:rsidRPr="00F436A0">
        <w:rPr>
          <w:rFonts w:ascii="Times New Roman" w:hAnsi="Times New Roman" w:cs="Times New Roman"/>
          <w:sz w:val="28"/>
          <w:szCs w:val="28"/>
        </w:rPr>
        <w:t xml:space="preserve">№5141/50737-50765 от 12.12.2018г.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лечебным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томорфозом 3 ст.(по Miller и P</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yne,1999,2001г.), прор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все слои стенки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В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льнике-мет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логичного строения. В дуоден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резекции-оч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 опухолевого рост</w:t>
      </w:r>
      <w:r w:rsidR="00CB3F6E" w:rsidRPr="00F436A0">
        <w:rPr>
          <w:rFonts w:ascii="Times New Roman" w:hAnsi="Times New Roman" w:cs="Times New Roman"/>
          <w:sz w:val="28"/>
          <w:szCs w:val="28"/>
        </w:rPr>
        <w:t>аа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логичного строения. В 4-х лимфоузл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большой кривизны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определяются. В пищеводном 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е резекции, селезенке и жировой клетч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тке ворот слезенки -без элементов опухолевого рост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EE73DF" w:rsidRPr="00F436A0" w:rsidRDefault="00EE73DF" w:rsidP="00FB46A6">
      <w:pPr>
        <w:pStyle w:val="a7"/>
        <w:spacing w:before="0" w:beforeAutospacing="0" w:after="0" w:afterAutospacing="0"/>
        <w:ind w:right="284"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0B08DE" w:rsidRPr="00F436A0">
        <w:rPr>
          <w:color w:val="000000"/>
          <w:sz w:val="28"/>
          <w:szCs w:val="28"/>
        </w:rPr>
        <w:t>24</w:t>
      </w:r>
      <w:r w:rsidRPr="00F436A0">
        <w:rPr>
          <w:color w:val="000000"/>
          <w:sz w:val="28"/>
          <w:szCs w:val="28"/>
        </w:rPr>
        <w:t>), что по м</w:t>
      </w:r>
      <w:r w:rsidR="00CB3F6E" w:rsidRPr="00F436A0">
        <w:rPr>
          <w:color w:val="000000"/>
          <w:sz w:val="28"/>
          <w:szCs w:val="28"/>
        </w:rPr>
        <w:t>а</w:t>
      </w:r>
      <w:r w:rsidRPr="00F436A0">
        <w:rPr>
          <w:color w:val="000000"/>
          <w:sz w:val="28"/>
          <w:szCs w:val="28"/>
        </w:rPr>
        <w:t>теринской линии и по линии со стороны отц</w:t>
      </w:r>
      <w:r w:rsidR="00CB3F6E" w:rsidRPr="00F436A0">
        <w:rPr>
          <w:color w:val="000000"/>
          <w:sz w:val="28"/>
          <w:szCs w:val="28"/>
        </w:rPr>
        <w:t>а</w:t>
      </w:r>
      <w:r w:rsidRPr="00F436A0">
        <w:rPr>
          <w:color w:val="000000"/>
          <w:sz w:val="28"/>
          <w:szCs w:val="28"/>
        </w:rPr>
        <w:t xml:space="preserve"> родственников с онкологическими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ниями не выявлено. </w:t>
      </w:r>
    </w:p>
    <w:p w:rsidR="00EE73DF" w:rsidRPr="00F436A0" w:rsidRDefault="00450960" w:rsidP="002C62ED">
      <w:pPr>
        <w:pStyle w:val="a7"/>
        <w:spacing w:before="0" w:beforeAutospacing="0" w:after="0" w:afterAutospacing="0"/>
        <w:ind w:right="284" w:firstLine="851"/>
        <w:jc w:val="both"/>
        <w:rPr>
          <w:color w:val="000000"/>
          <w:sz w:val="28"/>
          <w:szCs w:val="28"/>
        </w:rPr>
      </w:pPr>
      <w:r w:rsidRPr="00F436A0">
        <w:rPr>
          <w:noProof/>
          <w:color w:val="000000"/>
          <w:sz w:val="28"/>
          <w:szCs w:val="28"/>
        </w:rPr>
        <w:drawing>
          <wp:anchor distT="0" distB="0" distL="114300" distR="114300" simplePos="0" relativeHeight="251416064" behindDoc="1" locked="0" layoutInCell="1" allowOverlap="1">
            <wp:simplePos x="0" y="0"/>
            <wp:positionH relativeFrom="margin">
              <wp:posOffset>843019</wp:posOffset>
            </wp:positionH>
            <wp:positionV relativeFrom="margin">
              <wp:posOffset>5981924</wp:posOffset>
            </wp:positionV>
            <wp:extent cx="3272790" cy="1904103"/>
            <wp:effectExtent l="19050" t="0" r="3810" b="0"/>
            <wp:wrapNone/>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3272790" cy="1904103"/>
                    </a:xfrm>
                    <a:prstGeom prst="rect">
                      <a:avLst/>
                    </a:prstGeom>
                    <a:noFill/>
                    <a:ln w="9525">
                      <a:noFill/>
                      <a:miter lim="800000"/>
                      <a:headEnd/>
                      <a:tailEnd/>
                    </a:ln>
                  </pic:spPr>
                </pic:pic>
              </a:graphicData>
            </a:graphic>
          </wp:anchor>
        </w:drawing>
      </w:r>
      <w:r w:rsidR="00EE73DF" w:rsidRPr="00F436A0">
        <w:rPr>
          <w:color w:val="000000"/>
          <w:sz w:val="28"/>
          <w:szCs w:val="28"/>
        </w:rPr>
        <w:t>Н</w:t>
      </w:r>
      <w:r w:rsidR="00CB3F6E" w:rsidRPr="00F436A0">
        <w:rPr>
          <w:color w:val="000000"/>
          <w:sz w:val="28"/>
          <w:szCs w:val="28"/>
        </w:rPr>
        <w:t>а</w:t>
      </w:r>
      <w:r w:rsidR="00EE73DF" w:rsidRPr="00F436A0">
        <w:rPr>
          <w:color w:val="000000"/>
          <w:sz w:val="28"/>
          <w:szCs w:val="28"/>
        </w:rPr>
        <w:t>личие у больной диффузного р</w:t>
      </w:r>
      <w:r w:rsidR="00CB3F6E" w:rsidRPr="00F436A0">
        <w:rPr>
          <w:color w:val="000000"/>
          <w:sz w:val="28"/>
          <w:szCs w:val="28"/>
        </w:rPr>
        <w:t>а</w:t>
      </w:r>
      <w:r w:rsidR="00EE73DF" w:rsidRPr="00F436A0">
        <w:rPr>
          <w:color w:val="000000"/>
          <w:sz w:val="28"/>
          <w:szCs w:val="28"/>
        </w:rPr>
        <w:t>к</w:t>
      </w:r>
      <w:r w:rsidR="00CB3F6E" w:rsidRPr="00F436A0">
        <w:rPr>
          <w:color w:val="000000"/>
          <w:sz w:val="28"/>
          <w:szCs w:val="28"/>
        </w:rPr>
        <w:t>а</w:t>
      </w:r>
      <w:r w:rsidR="00EE73DF" w:rsidRPr="00F436A0">
        <w:rPr>
          <w:color w:val="000000"/>
          <w:sz w:val="28"/>
          <w:szCs w:val="28"/>
        </w:rPr>
        <w:t xml:space="preserve"> желудк</w:t>
      </w:r>
      <w:r w:rsidR="00CB3F6E" w:rsidRPr="00F436A0">
        <w:rPr>
          <w:color w:val="000000"/>
          <w:sz w:val="28"/>
          <w:szCs w:val="28"/>
        </w:rPr>
        <w:t>а</w:t>
      </w:r>
      <w:r w:rsidR="00EE73DF" w:rsidRPr="00F436A0">
        <w:rPr>
          <w:color w:val="000000"/>
          <w:sz w:val="28"/>
          <w:szCs w:val="28"/>
        </w:rPr>
        <w:t>, возр</w:t>
      </w:r>
      <w:r w:rsidR="00CB3F6E" w:rsidRPr="00F436A0">
        <w:rPr>
          <w:color w:val="000000"/>
          <w:sz w:val="28"/>
          <w:szCs w:val="28"/>
        </w:rPr>
        <w:t>а</w:t>
      </w:r>
      <w:r w:rsidR="00EE73DF" w:rsidRPr="00F436A0">
        <w:rPr>
          <w:color w:val="000000"/>
          <w:sz w:val="28"/>
          <w:szCs w:val="28"/>
        </w:rPr>
        <w:t>ст п</w:t>
      </w:r>
      <w:r w:rsidR="00CB3F6E" w:rsidRPr="00F436A0">
        <w:rPr>
          <w:color w:val="000000"/>
          <w:sz w:val="28"/>
          <w:szCs w:val="28"/>
        </w:rPr>
        <w:t>а</w:t>
      </w:r>
      <w:r w:rsidR="00EE73DF" w:rsidRPr="00F436A0">
        <w:rPr>
          <w:color w:val="000000"/>
          <w:sz w:val="28"/>
          <w:szCs w:val="28"/>
        </w:rPr>
        <w:t>циентки н</w:t>
      </w:r>
      <w:r w:rsidR="00CB3F6E" w:rsidRPr="00F436A0">
        <w:rPr>
          <w:color w:val="000000"/>
          <w:sz w:val="28"/>
          <w:szCs w:val="28"/>
        </w:rPr>
        <w:t>а</w:t>
      </w:r>
      <w:r w:rsidR="00EE73DF" w:rsidRPr="00F436A0">
        <w:rPr>
          <w:color w:val="000000"/>
          <w:sz w:val="28"/>
          <w:szCs w:val="28"/>
        </w:rPr>
        <w:t xml:space="preserve"> момент пост</w:t>
      </w:r>
      <w:r w:rsidR="00CB3F6E" w:rsidRPr="00F436A0">
        <w:rPr>
          <w:color w:val="000000"/>
          <w:sz w:val="28"/>
          <w:szCs w:val="28"/>
        </w:rPr>
        <w:t>а</w:t>
      </w:r>
      <w:r w:rsidR="00EE73DF" w:rsidRPr="00F436A0">
        <w:rPr>
          <w:color w:val="000000"/>
          <w:sz w:val="28"/>
          <w:szCs w:val="28"/>
        </w:rPr>
        <w:t>новки ди</w:t>
      </w:r>
      <w:r w:rsidR="00CB3F6E" w:rsidRPr="00F436A0">
        <w:rPr>
          <w:color w:val="000000"/>
          <w:sz w:val="28"/>
          <w:szCs w:val="28"/>
        </w:rPr>
        <w:t>а</w:t>
      </w:r>
      <w:r w:rsidR="00EE73DF" w:rsidRPr="00F436A0">
        <w:rPr>
          <w:color w:val="000000"/>
          <w:sz w:val="28"/>
          <w:szCs w:val="28"/>
        </w:rPr>
        <w:t>гноз</w:t>
      </w:r>
      <w:r w:rsidR="00CB3F6E" w:rsidRPr="00F436A0">
        <w:rPr>
          <w:color w:val="000000"/>
          <w:sz w:val="28"/>
          <w:szCs w:val="28"/>
        </w:rPr>
        <w:t>а</w:t>
      </w:r>
      <w:r w:rsidR="00EE73DF" w:rsidRPr="00F436A0">
        <w:rPr>
          <w:color w:val="000000"/>
          <w:sz w:val="28"/>
          <w:szCs w:val="28"/>
        </w:rPr>
        <w:t xml:space="preserve"> 26 лет (согл</w:t>
      </w:r>
      <w:r w:rsidR="00CB3F6E" w:rsidRPr="00F436A0">
        <w:rPr>
          <w:color w:val="000000"/>
          <w:sz w:val="28"/>
          <w:szCs w:val="28"/>
        </w:rPr>
        <w:t>а</w:t>
      </w:r>
      <w:r w:rsidR="00EE73DF" w:rsidRPr="00F436A0">
        <w:rPr>
          <w:color w:val="000000"/>
          <w:sz w:val="28"/>
          <w:szCs w:val="28"/>
        </w:rPr>
        <w:t xml:space="preserve">сно </w:t>
      </w:r>
      <w:r w:rsidR="00EE73DF" w:rsidRPr="00F436A0">
        <w:rPr>
          <w:sz w:val="28"/>
          <w:szCs w:val="28"/>
        </w:rPr>
        <w:t>обновленным в 2015 г. Междун</w:t>
      </w:r>
      <w:r w:rsidR="00CB3F6E" w:rsidRPr="00F436A0">
        <w:rPr>
          <w:sz w:val="28"/>
          <w:szCs w:val="28"/>
        </w:rPr>
        <w:t>а</w:t>
      </w:r>
      <w:r w:rsidR="00EE73DF" w:rsidRPr="00F436A0">
        <w:rPr>
          <w:sz w:val="28"/>
          <w:szCs w:val="28"/>
        </w:rPr>
        <w:t>родным Консорциумом по Р</w:t>
      </w:r>
      <w:r w:rsidR="00CB3F6E" w:rsidRPr="00F436A0">
        <w:rPr>
          <w:sz w:val="28"/>
          <w:szCs w:val="28"/>
        </w:rPr>
        <w:t>а</w:t>
      </w:r>
      <w:r w:rsidR="00EE73DF" w:rsidRPr="00F436A0">
        <w:rPr>
          <w:sz w:val="28"/>
          <w:szCs w:val="28"/>
        </w:rPr>
        <w:t>ку Желудк</w:t>
      </w:r>
      <w:r w:rsidR="00CB3F6E" w:rsidRPr="00F436A0">
        <w:rPr>
          <w:sz w:val="28"/>
          <w:szCs w:val="28"/>
        </w:rPr>
        <w:t>а</w:t>
      </w:r>
      <w:r w:rsidR="00EE73DF" w:rsidRPr="00F436A0">
        <w:rPr>
          <w:sz w:val="28"/>
          <w:szCs w:val="28"/>
        </w:rPr>
        <w:t xml:space="preserve"> (IGCLC)  пересмотренным критериям тестиров</w:t>
      </w:r>
      <w:r w:rsidR="00CB3F6E" w:rsidRPr="00F436A0">
        <w:rPr>
          <w:sz w:val="28"/>
          <w:szCs w:val="28"/>
        </w:rPr>
        <w:t>а</w:t>
      </w:r>
      <w:r w:rsidR="00EE73DF" w:rsidRPr="00F436A0">
        <w:rPr>
          <w:sz w:val="28"/>
          <w:szCs w:val="28"/>
        </w:rPr>
        <w:t>ния CDH1 (с учетом первой степени и второй степени родств</w:t>
      </w:r>
      <w:r w:rsidR="00CB3F6E" w:rsidRPr="00F436A0">
        <w:rPr>
          <w:sz w:val="28"/>
          <w:szCs w:val="28"/>
        </w:rPr>
        <w:t>а</w:t>
      </w:r>
      <w:r w:rsidR="00EE73DF" w:rsidRPr="00F436A0">
        <w:rPr>
          <w:sz w:val="28"/>
          <w:szCs w:val="28"/>
        </w:rPr>
        <w:t>) к семейным случ</w:t>
      </w:r>
      <w:r w:rsidR="00CB3F6E" w:rsidRPr="00F436A0">
        <w:rPr>
          <w:sz w:val="28"/>
          <w:szCs w:val="28"/>
        </w:rPr>
        <w:t>а</w:t>
      </w:r>
      <w:r w:rsidR="00EE73DF" w:rsidRPr="00F436A0">
        <w:rPr>
          <w:sz w:val="28"/>
          <w:szCs w:val="28"/>
        </w:rPr>
        <w:t>ям относятся: пункт №2 - лиц</w:t>
      </w:r>
      <w:r w:rsidR="00CB3F6E" w:rsidRPr="00F436A0">
        <w:rPr>
          <w:sz w:val="28"/>
          <w:szCs w:val="28"/>
        </w:rPr>
        <w:t>а</w:t>
      </w:r>
      <w:r w:rsidR="00EE73DF" w:rsidRPr="00F436A0">
        <w:rPr>
          <w:sz w:val="28"/>
          <w:szCs w:val="28"/>
        </w:rPr>
        <w:t xml:space="preserve"> с н</w:t>
      </w:r>
      <w:r w:rsidR="00CB3F6E" w:rsidRPr="00F436A0">
        <w:rPr>
          <w:sz w:val="28"/>
          <w:szCs w:val="28"/>
        </w:rPr>
        <w:t>а</w:t>
      </w:r>
      <w:r w:rsidR="00EE73DF" w:rsidRPr="00F436A0">
        <w:rPr>
          <w:sz w:val="28"/>
          <w:szCs w:val="28"/>
        </w:rPr>
        <w:t>следственным диффузным р</w:t>
      </w:r>
      <w:r w:rsidR="00CB3F6E" w:rsidRPr="00F436A0">
        <w:rPr>
          <w:sz w:val="28"/>
          <w:szCs w:val="28"/>
        </w:rPr>
        <w:t>а</w:t>
      </w:r>
      <w:r w:rsidR="00EE73DF" w:rsidRPr="00F436A0">
        <w:rPr>
          <w:sz w:val="28"/>
          <w:szCs w:val="28"/>
        </w:rPr>
        <w:t>ком желудк</w:t>
      </w:r>
      <w:r w:rsidR="00CB3F6E" w:rsidRPr="00F436A0">
        <w:rPr>
          <w:sz w:val="28"/>
          <w:szCs w:val="28"/>
        </w:rPr>
        <w:t>а</w:t>
      </w:r>
      <w:r w:rsidR="00EE73DF" w:rsidRPr="00F436A0">
        <w:rPr>
          <w:sz w:val="28"/>
          <w:szCs w:val="28"/>
        </w:rPr>
        <w:t xml:space="preserve"> в возр</w:t>
      </w:r>
      <w:r w:rsidR="00CB3F6E" w:rsidRPr="00F436A0">
        <w:rPr>
          <w:sz w:val="28"/>
          <w:szCs w:val="28"/>
        </w:rPr>
        <w:t>а</w:t>
      </w:r>
      <w:r w:rsidR="00EE73DF" w:rsidRPr="00F436A0">
        <w:rPr>
          <w:sz w:val="28"/>
          <w:szCs w:val="28"/>
        </w:rPr>
        <w:t>сте до 40 лет</w:t>
      </w:r>
      <w:r w:rsidR="00EE73DF" w:rsidRPr="00F436A0">
        <w:rPr>
          <w:color w:val="000000"/>
          <w:sz w:val="28"/>
          <w:szCs w:val="28"/>
        </w:rPr>
        <w:t>) позволяют предположить н</w:t>
      </w:r>
      <w:r w:rsidR="00CB3F6E" w:rsidRPr="00F436A0">
        <w:rPr>
          <w:color w:val="000000"/>
          <w:sz w:val="28"/>
          <w:szCs w:val="28"/>
        </w:rPr>
        <w:t>а</w:t>
      </w:r>
      <w:r w:rsidR="00EE73DF" w:rsidRPr="00F436A0">
        <w:rPr>
          <w:color w:val="000000"/>
          <w:sz w:val="28"/>
          <w:szCs w:val="28"/>
        </w:rPr>
        <w:t>следственный х</w:t>
      </w:r>
      <w:r w:rsidR="00CB3F6E" w:rsidRPr="00F436A0">
        <w:rPr>
          <w:color w:val="000000"/>
          <w:sz w:val="28"/>
          <w:szCs w:val="28"/>
        </w:rPr>
        <w:t>а</w:t>
      </w:r>
      <w:r w:rsidR="00EE73DF" w:rsidRPr="00F436A0">
        <w:rPr>
          <w:color w:val="000000"/>
          <w:sz w:val="28"/>
          <w:szCs w:val="28"/>
        </w:rPr>
        <w:t>р</w:t>
      </w:r>
      <w:r w:rsidR="00CB3F6E" w:rsidRPr="00F436A0">
        <w:rPr>
          <w:color w:val="000000"/>
          <w:sz w:val="28"/>
          <w:szCs w:val="28"/>
        </w:rPr>
        <w:t>а</w:t>
      </w:r>
      <w:r w:rsidR="00EE73DF" w:rsidRPr="00F436A0">
        <w:rPr>
          <w:color w:val="000000"/>
          <w:sz w:val="28"/>
          <w:szCs w:val="28"/>
        </w:rPr>
        <w:t>ктер з</w:t>
      </w:r>
      <w:r w:rsidR="00CB3F6E" w:rsidRPr="00F436A0">
        <w:rPr>
          <w:color w:val="000000"/>
          <w:sz w:val="28"/>
          <w:szCs w:val="28"/>
        </w:rPr>
        <w:t>а</w:t>
      </w:r>
      <w:r w:rsidR="00EE73DF" w:rsidRPr="00F436A0">
        <w:rPr>
          <w:color w:val="000000"/>
          <w:sz w:val="28"/>
          <w:szCs w:val="28"/>
        </w:rPr>
        <w:t>болев</w:t>
      </w:r>
      <w:r w:rsidR="00CB3F6E" w:rsidRPr="00F436A0">
        <w:rPr>
          <w:color w:val="000000"/>
          <w:sz w:val="28"/>
          <w:szCs w:val="28"/>
        </w:rPr>
        <w:t>а</w:t>
      </w:r>
      <w:r w:rsidR="00EE73DF" w:rsidRPr="00F436A0">
        <w:rPr>
          <w:color w:val="000000"/>
          <w:sz w:val="28"/>
          <w:szCs w:val="28"/>
        </w:rPr>
        <w:t>ния (н</w:t>
      </w:r>
      <w:r w:rsidR="00CB3F6E" w:rsidRPr="00F436A0">
        <w:rPr>
          <w:color w:val="000000"/>
          <w:sz w:val="28"/>
          <w:szCs w:val="28"/>
        </w:rPr>
        <w:t>а</w:t>
      </w:r>
      <w:r w:rsidR="00EE73DF" w:rsidRPr="00F436A0">
        <w:rPr>
          <w:color w:val="000000"/>
          <w:sz w:val="28"/>
          <w:szCs w:val="28"/>
        </w:rPr>
        <w:t>следственный диффузный р</w:t>
      </w:r>
      <w:r w:rsidR="00CB3F6E" w:rsidRPr="00F436A0">
        <w:rPr>
          <w:color w:val="000000"/>
          <w:sz w:val="28"/>
          <w:szCs w:val="28"/>
        </w:rPr>
        <w:t>а</w:t>
      </w:r>
      <w:r w:rsidR="00EE73DF" w:rsidRPr="00F436A0">
        <w:rPr>
          <w:color w:val="000000"/>
          <w:sz w:val="28"/>
          <w:szCs w:val="28"/>
        </w:rPr>
        <w:t>к желудк</w:t>
      </w:r>
      <w:r w:rsidR="00CB3F6E" w:rsidRPr="00F436A0">
        <w:rPr>
          <w:color w:val="000000"/>
          <w:sz w:val="28"/>
          <w:szCs w:val="28"/>
        </w:rPr>
        <w:t>а</w:t>
      </w:r>
      <w:r w:rsidR="00EE73DF" w:rsidRPr="00F436A0">
        <w:rPr>
          <w:color w:val="000000"/>
          <w:sz w:val="28"/>
          <w:szCs w:val="28"/>
        </w:rPr>
        <w:t xml:space="preserve">).  </w:t>
      </w:r>
    </w:p>
    <w:p w:rsidR="00EE73DF" w:rsidRPr="00F436A0" w:rsidRDefault="00EE73DF" w:rsidP="002C62ED">
      <w:pPr>
        <w:pStyle w:val="a7"/>
        <w:spacing w:before="0" w:beforeAutospacing="0" w:after="0" w:afterAutospacing="0"/>
        <w:ind w:right="284" w:firstLine="851"/>
        <w:jc w:val="both"/>
        <w:rPr>
          <w:color w:val="000000"/>
          <w:sz w:val="28"/>
          <w:szCs w:val="28"/>
        </w:rPr>
      </w:pPr>
    </w:p>
    <w:p w:rsidR="00EE73DF" w:rsidRPr="00F436A0" w:rsidRDefault="00EE73DF" w:rsidP="002C62ED">
      <w:pPr>
        <w:pStyle w:val="a7"/>
        <w:spacing w:before="0" w:beforeAutospacing="0" w:after="0" w:afterAutospacing="0"/>
        <w:ind w:firstLine="851"/>
        <w:jc w:val="both"/>
        <w:rPr>
          <w:color w:val="000000"/>
          <w:sz w:val="28"/>
          <w:szCs w:val="28"/>
        </w:rPr>
      </w:pPr>
    </w:p>
    <w:p w:rsidR="00A21201" w:rsidRPr="00F436A0" w:rsidRDefault="00A21201" w:rsidP="002C62ED">
      <w:pPr>
        <w:spacing w:after="0" w:line="240" w:lineRule="auto"/>
        <w:ind w:firstLine="851"/>
        <w:rPr>
          <w:rFonts w:ascii="Times New Roman" w:hAnsi="Times New Roman" w:cs="Times New Roman"/>
          <w:b/>
          <w:sz w:val="28"/>
          <w:szCs w:val="28"/>
        </w:rPr>
      </w:pPr>
    </w:p>
    <w:p w:rsidR="00EE0106" w:rsidRPr="00F436A0" w:rsidRDefault="00EE0106" w:rsidP="002C62ED">
      <w:pPr>
        <w:tabs>
          <w:tab w:val="left" w:pos="6028"/>
        </w:tabs>
        <w:spacing w:after="0" w:line="240" w:lineRule="auto"/>
        <w:ind w:firstLine="851"/>
        <w:rPr>
          <w:rFonts w:ascii="Times New Roman" w:hAnsi="Times New Roman" w:cs="Times New Roman"/>
          <w:b/>
          <w:sz w:val="28"/>
          <w:szCs w:val="28"/>
        </w:rPr>
      </w:pPr>
    </w:p>
    <w:p w:rsidR="00295621" w:rsidRPr="00F436A0" w:rsidRDefault="00EE73DF" w:rsidP="00295621">
      <w:pPr>
        <w:tabs>
          <w:tab w:val="left" w:pos="994"/>
        </w:tabs>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ab/>
      </w:r>
      <w:r w:rsidR="00C93881" w:rsidRPr="00F436A0">
        <w:rPr>
          <w:rFonts w:ascii="Times New Roman" w:hAnsi="Times New Roman" w:cs="Times New Roman"/>
          <w:sz w:val="28"/>
          <w:szCs w:val="28"/>
        </w:rPr>
        <w:t>С50  С50</w:t>
      </w:r>
    </w:p>
    <w:p w:rsidR="00295621" w:rsidRPr="00F436A0" w:rsidRDefault="003D4846" w:rsidP="00C93881">
      <w:pPr>
        <w:tabs>
          <w:tab w:val="left" w:pos="2459"/>
        </w:tabs>
        <w:spacing w:line="240" w:lineRule="auto"/>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905536" behindDoc="0" locked="0" layoutInCell="1" allowOverlap="1">
                <wp:simplePos x="0" y="0"/>
                <wp:positionH relativeFrom="column">
                  <wp:posOffset>1824355</wp:posOffset>
                </wp:positionH>
                <wp:positionV relativeFrom="paragraph">
                  <wp:posOffset>203200</wp:posOffset>
                </wp:positionV>
                <wp:extent cx="215265" cy="118110"/>
                <wp:effectExtent l="5080" t="60325" r="36830" b="12065"/>
                <wp:wrapNone/>
                <wp:docPr id="93" name="AutoShape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5265" cy="118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B78DAD" id="AutoShape 518" o:spid="_x0000_s1026" type="#_x0000_t32" style="position:absolute;margin-left:143.65pt;margin-top:16pt;width:16.95pt;height:9.3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">
                <v:stroke endarrow="block"/>
              </v:shape>
            </w:pict>
          </mc:Fallback>
        </mc:AlternateContent>
      </w:r>
      <w:r w:rsidR="00295621" w:rsidRPr="00F436A0">
        <w:rPr>
          <w:rFonts w:ascii="Times New Roman" w:hAnsi="Times New Roman" w:cs="Times New Roman"/>
          <w:sz w:val="28"/>
          <w:szCs w:val="28"/>
        </w:rPr>
        <w:t xml:space="preserve">                                           !</w:t>
      </w:r>
    </w:p>
    <w:p w:rsidR="00EB509F" w:rsidRPr="00F436A0" w:rsidRDefault="00EE73DF" w:rsidP="00C93881">
      <w:pPr>
        <w:tabs>
          <w:tab w:val="left" w:pos="2459"/>
        </w:tabs>
        <w:spacing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С16 (41 г)</w:t>
      </w:r>
    </w:p>
    <w:p w:rsidR="00B31E23" w:rsidRPr="00F436A0" w:rsidRDefault="00D1770F" w:rsidP="0040088C">
      <w:pPr>
        <w:spacing w:after="0"/>
        <w:ind w:firstLine="851"/>
        <w:rPr>
          <w:rFonts w:ascii="Times New Roman" w:hAnsi="Times New Roman" w:cs="Times New Roman"/>
          <w:sz w:val="28"/>
          <w:szCs w:val="28"/>
        </w:rPr>
      </w:pPr>
      <w:r w:rsidRPr="00F436A0">
        <w:rPr>
          <w:rFonts w:ascii="Times New Roman" w:hAnsi="Times New Roman" w:cs="Times New Roman"/>
          <w:sz w:val="28"/>
          <w:szCs w:val="28"/>
        </w:rPr>
        <w:t>Рисунок 2</w:t>
      </w:r>
      <w:r w:rsidR="003903BD" w:rsidRPr="00F436A0">
        <w:rPr>
          <w:rFonts w:ascii="Times New Roman" w:hAnsi="Times New Roman" w:cs="Times New Roman"/>
          <w:sz w:val="28"/>
          <w:szCs w:val="28"/>
        </w:rPr>
        <w:t>5</w:t>
      </w:r>
      <w:r w:rsidR="004D5D74" w:rsidRPr="00F436A0">
        <w:rPr>
          <w:rFonts w:ascii="Times New Roman" w:hAnsi="Times New Roman" w:cs="Times New Roman"/>
          <w:sz w:val="28"/>
          <w:szCs w:val="28"/>
        </w:rPr>
        <w:t>. Родословн</w:t>
      </w:r>
      <w:r w:rsidR="00CB3F6E" w:rsidRPr="00F436A0">
        <w:rPr>
          <w:rFonts w:ascii="Times New Roman" w:hAnsi="Times New Roman" w:cs="Times New Roman"/>
          <w:sz w:val="28"/>
          <w:szCs w:val="28"/>
        </w:rPr>
        <w:t>а</w:t>
      </w:r>
      <w:r w:rsidR="004D5D74" w:rsidRPr="00F436A0">
        <w:rPr>
          <w:rFonts w:ascii="Times New Roman" w:hAnsi="Times New Roman" w:cs="Times New Roman"/>
          <w:sz w:val="28"/>
          <w:szCs w:val="28"/>
        </w:rPr>
        <w:t>я проб</w:t>
      </w:r>
      <w:r w:rsidR="00CB3F6E" w:rsidRPr="00F436A0">
        <w:rPr>
          <w:rFonts w:ascii="Times New Roman" w:hAnsi="Times New Roman" w:cs="Times New Roman"/>
          <w:sz w:val="28"/>
          <w:szCs w:val="28"/>
        </w:rPr>
        <w:t>а</w:t>
      </w:r>
      <w:r w:rsidR="004D5D74"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00EB509F" w:rsidRPr="00F436A0">
        <w:rPr>
          <w:rFonts w:ascii="Times New Roman" w:hAnsi="Times New Roman" w:cs="Times New Roman"/>
          <w:sz w:val="28"/>
          <w:szCs w:val="28"/>
          <w:lang w:val="en-US"/>
        </w:rPr>
        <w:t>S</w:t>
      </w:r>
      <w:r w:rsidR="009B45F6" w:rsidRPr="00F436A0">
        <w:rPr>
          <w:rFonts w:ascii="Times New Roman" w:hAnsi="Times New Roman" w:cs="Times New Roman"/>
          <w:sz w:val="28"/>
          <w:szCs w:val="28"/>
        </w:rPr>
        <w:t>.</w:t>
      </w:r>
    </w:p>
    <w:p w:rsidR="00EE73DF" w:rsidRPr="00F436A0" w:rsidRDefault="00EE73DF" w:rsidP="0040088C">
      <w:pPr>
        <w:pStyle w:val="a7"/>
        <w:spacing w:before="0" w:beforeAutospacing="0" w:after="0" w:afterAutospacing="0"/>
        <w:ind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европейск</w:t>
      </w:r>
      <w:r w:rsidR="00CB3F6E" w:rsidRPr="00F436A0">
        <w:rPr>
          <w:color w:val="000000"/>
          <w:sz w:val="28"/>
          <w:szCs w:val="28"/>
        </w:rPr>
        <w:t>а</w:t>
      </w:r>
      <w:r w:rsidRPr="00F436A0">
        <w:rPr>
          <w:color w:val="000000"/>
          <w:sz w:val="28"/>
          <w:szCs w:val="28"/>
        </w:rPr>
        <w:t>я семья из 15 человек.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мужчин</w:t>
      </w:r>
      <w:r w:rsidR="00CB3F6E" w:rsidRPr="00F436A0">
        <w:rPr>
          <w:color w:val="000000"/>
          <w:sz w:val="28"/>
          <w:szCs w:val="28"/>
          <w:lang w:val="kk-KZ"/>
        </w:rPr>
        <w:t>а</w:t>
      </w:r>
      <w:r w:rsidRPr="00F436A0">
        <w:rPr>
          <w:color w:val="000000"/>
          <w:sz w:val="28"/>
          <w:szCs w:val="28"/>
          <w:lang w:val="kk-KZ"/>
        </w:rPr>
        <w:t xml:space="preserve"> 25.11.1975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ния 41 год).</w:t>
      </w:r>
      <w:r w:rsidRPr="00F436A0">
        <w:rPr>
          <w:color w:val="000000"/>
          <w:sz w:val="28"/>
          <w:szCs w:val="28"/>
        </w:rPr>
        <w:t xml:space="preserve"> Со слов п</w:t>
      </w:r>
      <w:r w:rsidR="00CB3F6E" w:rsidRPr="00F436A0">
        <w:rPr>
          <w:color w:val="000000"/>
          <w:sz w:val="28"/>
          <w:szCs w:val="28"/>
        </w:rPr>
        <w:t>а</w:t>
      </w:r>
      <w:r w:rsidRPr="00F436A0">
        <w:rPr>
          <w:color w:val="000000"/>
          <w:sz w:val="28"/>
          <w:szCs w:val="28"/>
        </w:rPr>
        <w:t>циент</w:t>
      </w:r>
      <w:r w:rsidR="00CB3F6E" w:rsidRPr="00F436A0">
        <w:rPr>
          <w:color w:val="000000"/>
          <w:sz w:val="28"/>
          <w:szCs w:val="28"/>
        </w:rPr>
        <w:t>а</w:t>
      </w:r>
      <w:r w:rsidRPr="00F436A0">
        <w:rPr>
          <w:color w:val="000000"/>
          <w:sz w:val="28"/>
          <w:szCs w:val="28"/>
        </w:rPr>
        <w:t xml:space="preserve"> и по д</w:t>
      </w:r>
      <w:r w:rsidR="00CB3F6E" w:rsidRPr="00F436A0">
        <w:rPr>
          <w:color w:val="000000"/>
          <w:sz w:val="28"/>
          <w:szCs w:val="28"/>
        </w:rPr>
        <w:t>а</w:t>
      </w:r>
      <w:r w:rsidRPr="00F436A0">
        <w:rPr>
          <w:color w:val="000000"/>
          <w:sz w:val="28"/>
          <w:szCs w:val="28"/>
        </w:rPr>
        <w:t>нным меддокумент</w:t>
      </w:r>
      <w:r w:rsidR="00CB3F6E" w:rsidRPr="00F436A0">
        <w:rPr>
          <w:color w:val="000000"/>
          <w:sz w:val="28"/>
          <w:szCs w:val="28"/>
        </w:rPr>
        <w:t>а</w:t>
      </w:r>
      <w:r w:rsidRPr="00F436A0">
        <w:rPr>
          <w:color w:val="000000"/>
          <w:sz w:val="28"/>
          <w:szCs w:val="28"/>
        </w:rPr>
        <w:t>ции, вышеук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нные ж</w:t>
      </w:r>
      <w:r w:rsidR="00CB3F6E" w:rsidRPr="00F436A0">
        <w:rPr>
          <w:color w:val="000000"/>
          <w:sz w:val="28"/>
          <w:szCs w:val="28"/>
        </w:rPr>
        <w:t>а</w:t>
      </w:r>
      <w:r w:rsidRPr="00F436A0">
        <w:rPr>
          <w:color w:val="000000"/>
          <w:sz w:val="28"/>
          <w:szCs w:val="28"/>
        </w:rPr>
        <w:t>лобы появились летом 2015 г (м</w:t>
      </w:r>
      <w:r w:rsidR="00CB3F6E" w:rsidRPr="00F436A0">
        <w:rPr>
          <w:color w:val="000000"/>
          <w:sz w:val="28"/>
          <w:szCs w:val="28"/>
        </w:rPr>
        <w:t>а</w:t>
      </w:r>
      <w:r w:rsidRPr="00F436A0">
        <w:rPr>
          <w:color w:val="000000"/>
          <w:sz w:val="28"/>
          <w:szCs w:val="28"/>
        </w:rPr>
        <w:t>нифест</w:t>
      </w:r>
      <w:r w:rsidR="00CB3F6E" w:rsidRPr="00F436A0">
        <w:rPr>
          <w:color w:val="000000"/>
          <w:sz w:val="28"/>
          <w:szCs w:val="28"/>
        </w:rPr>
        <w:t>а</w:t>
      </w:r>
      <w:r w:rsidRPr="00F436A0">
        <w:rPr>
          <w:color w:val="000000"/>
          <w:sz w:val="28"/>
          <w:szCs w:val="28"/>
        </w:rPr>
        <w:t>ция клинических проявлений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с 39 лет). Н</w:t>
      </w:r>
      <w:r w:rsidR="00CB3F6E" w:rsidRPr="00F436A0">
        <w:rPr>
          <w:color w:val="000000"/>
          <w:sz w:val="28"/>
          <w:szCs w:val="28"/>
        </w:rPr>
        <w:t>а</w:t>
      </w:r>
      <w:r w:rsidRPr="00F436A0">
        <w:rPr>
          <w:color w:val="000000"/>
          <w:sz w:val="28"/>
          <w:szCs w:val="28"/>
        </w:rPr>
        <w:t xml:space="preserve"> «Д»учете в ОД г. Кокшет</w:t>
      </w:r>
      <w:r w:rsidR="00CB3F6E" w:rsidRPr="00F436A0">
        <w:rPr>
          <w:color w:val="000000"/>
          <w:sz w:val="28"/>
          <w:szCs w:val="28"/>
        </w:rPr>
        <w:t>а</w:t>
      </w:r>
      <w:r w:rsidRPr="00F436A0">
        <w:rPr>
          <w:color w:val="000000"/>
          <w:sz w:val="28"/>
          <w:szCs w:val="28"/>
        </w:rPr>
        <w:t>у с 11.09.2015г. После верифик</w:t>
      </w:r>
      <w:r w:rsidR="00CB3F6E" w:rsidRPr="00F436A0">
        <w:rPr>
          <w:color w:val="000000"/>
          <w:sz w:val="28"/>
          <w:szCs w:val="28"/>
        </w:rPr>
        <w:t>а</w:t>
      </w:r>
      <w:r w:rsidRPr="00F436A0">
        <w:rPr>
          <w:color w:val="000000"/>
          <w:sz w:val="28"/>
          <w:szCs w:val="28"/>
        </w:rPr>
        <w:t>ция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0019793F" w:rsidRPr="00F436A0">
        <w:rPr>
          <w:color w:val="000000"/>
          <w:sz w:val="28"/>
          <w:szCs w:val="28"/>
        </w:rPr>
        <w:t>(гистологическое з</w:t>
      </w:r>
      <w:r w:rsidR="00CB3F6E" w:rsidRPr="00F436A0">
        <w:rPr>
          <w:color w:val="000000"/>
          <w:sz w:val="28"/>
          <w:szCs w:val="28"/>
        </w:rPr>
        <w:t>а</w:t>
      </w:r>
      <w:r w:rsidR="0019793F" w:rsidRPr="00F436A0">
        <w:rPr>
          <w:color w:val="000000"/>
          <w:sz w:val="28"/>
          <w:szCs w:val="28"/>
        </w:rPr>
        <w:t>ключение не сохр</w:t>
      </w:r>
      <w:r w:rsidR="00CB3F6E" w:rsidRPr="00F436A0">
        <w:rPr>
          <w:color w:val="000000"/>
          <w:sz w:val="28"/>
          <w:szCs w:val="28"/>
        </w:rPr>
        <w:t>а</w:t>
      </w:r>
      <w:r w:rsidR="0019793F" w:rsidRPr="00F436A0">
        <w:rPr>
          <w:color w:val="000000"/>
          <w:sz w:val="28"/>
          <w:szCs w:val="28"/>
        </w:rPr>
        <w:t>нилось, послеопер</w:t>
      </w:r>
      <w:r w:rsidR="00CB3F6E" w:rsidRPr="00F436A0">
        <w:rPr>
          <w:color w:val="000000"/>
          <w:sz w:val="28"/>
          <w:szCs w:val="28"/>
        </w:rPr>
        <w:t>а</w:t>
      </w:r>
      <w:r w:rsidR="0019793F" w:rsidRPr="00F436A0">
        <w:rPr>
          <w:color w:val="000000"/>
          <w:sz w:val="28"/>
          <w:szCs w:val="28"/>
        </w:rPr>
        <w:t>ционного дум</w:t>
      </w:r>
      <w:r w:rsidR="00CB3F6E" w:rsidRPr="00F436A0">
        <w:rPr>
          <w:color w:val="000000"/>
          <w:sz w:val="28"/>
          <w:szCs w:val="28"/>
        </w:rPr>
        <w:t>а</w:t>
      </w:r>
      <w:r w:rsidR="0019793F" w:rsidRPr="00F436A0">
        <w:rPr>
          <w:color w:val="000000"/>
          <w:sz w:val="28"/>
          <w:szCs w:val="28"/>
        </w:rPr>
        <w:t>ю дост</w:t>
      </w:r>
      <w:r w:rsidR="00CB3F6E" w:rsidRPr="00F436A0">
        <w:rPr>
          <w:color w:val="000000"/>
          <w:sz w:val="28"/>
          <w:szCs w:val="28"/>
        </w:rPr>
        <w:t>а</w:t>
      </w:r>
      <w:r w:rsidR="0019793F" w:rsidRPr="00F436A0">
        <w:rPr>
          <w:color w:val="000000"/>
          <w:sz w:val="28"/>
          <w:szCs w:val="28"/>
        </w:rPr>
        <w:t>точно или убр</w:t>
      </w:r>
      <w:r w:rsidR="00CB3F6E" w:rsidRPr="00F436A0">
        <w:rPr>
          <w:color w:val="000000"/>
          <w:sz w:val="28"/>
          <w:szCs w:val="28"/>
        </w:rPr>
        <w:t>а</w:t>
      </w:r>
      <w:r w:rsidR="0019793F" w:rsidRPr="00F436A0">
        <w:rPr>
          <w:color w:val="000000"/>
          <w:sz w:val="28"/>
          <w:szCs w:val="28"/>
        </w:rPr>
        <w:t>ть д</w:t>
      </w:r>
      <w:r w:rsidR="00CB3F6E" w:rsidRPr="00F436A0">
        <w:rPr>
          <w:color w:val="000000"/>
          <w:sz w:val="28"/>
          <w:szCs w:val="28"/>
        </w:rPr>
        <w:t>а</w:t>
      </w:r>
      <w:r w:rsidR="0019793F" w:rsidRPr="00F436A0">
        <w:rPr>
          <w:color w:val="000000"/>
          <w:sz w:val="28"/>
          <w:szCs w:val="28"/>
        </w:rPr>
        <w:t>нное выр</w:t>
      </w:r>
      <w:r w:rsidR="00CB3F6E" w:rsidRPr="00F436A0">
        <w:rPr>
          <w:color w:val="000000"/>
          <w:sz w:val="28"/>
          <w:szCs w:val="28"/>
        </w:rPr>
        <w:t>а</w:t>
      </w:r>
      <w:r w:rsidR="0019793F" w:rsidRPr="00F436A0">
        <w:rPr>
          <w:color w:val="000000"/>
          <w:sz w:val="28"/>
          <w:szCs w:val="28"/>
        </w:rPr>
        <w:t>жение?)</w:t>
      </w:r>
      <w:r w:rsidRPr="00F436A0">
        <w:rPr>
          <w:color w:val="000000"/>
          <w:sz w:val="28"/>
          <w:szCs w:val="28"/>
        </w:rPr>
        <w:t xml:space="preserve"> 22.09.15г- </w:t>
      </w:r>
      <w:r w:rsidR="00E41F99" w:rsidRPr="00F436A0">
        <w:rPr>
          <w:color w:val="000000"/>
          <w:sz w:val="28"/>
          <w:szCs w:val="28"/>
        </w:rPr>
        <w:t>Опер</w:t>
      </w:r>
      <w:r w:rsidR="00CB3F6E" w:rsidRPr="00F436A0">
        <w:rPr>
          <w:color w:val="000000"/>
          <w:sz w:val="28"/>
          <w:szCs w:val="28"/>
        </w:rPr>
        <w:t>а</w:t>
      </w:r>
      <w:r w:rsidR="00E41F99" w:rsidRPr="00F436A0">
        <w:rPr>
          <w:color w:val="000000"/>
          <w:sz w:val="28"/>
          <w:szCs w:val="28"/>
        </w:rPr>
        <w:t>ция</w:t>
      </w:r>
      <w:r w:rsidRPr="00F436A0">
        <w:rPr>
          <w:color w:val="000000"/>
          <w:sz w:val="28"/>
          <w:szCs w:val="28"/>
        </w:rPr>
        <w:t>г</w:t>
      </w:r>
      <w:r w:rsidR="00CB3F6E" w:rsidRPr="00F436A0">
        <w:rPr>
          <w:color w:val="000000"/>
          <w:sz w:val="28"/>
          <w:szCs w:val="28"/>
        </w:rPr>
        <w:t>а</w:t>
      </w:r>
      <w:r w:rsidRPr="00F436A0">
        <w:rPr>
          <w:color w:val="000000"/>
          <w:sz w:val="28"/>
          <w:szCs w:val="28"/>
        </w:rPr>
        <w:t>стрэктомия, эзоф</w:t>
      </w:r>
      <w:r w:rsidR="00CB3F6E" w:rsidRPr="00F436A0">
        <w:rPr>
          <w:color w:val="000000"/>
          <w:sz w:val="28"/>
          <w:szCs w:val="28"/>
        </w:rPr>
        <w:t>а</w:t>
      </w:r>
      <w:r w:rsidRPr="00F436A0">
        <w:rPr>
          <w:color w:val="000000"/>
          <w:sz w:val="28"/>
          <w:szCs w:val="28"/>
        </w:rPr>
        <w:t>гоэнтеро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лимфодиссекция D2. П</w:t>
      </w:r>
      <w:r w:rsidR="00CB3F6E" w:rsidRPr="00F436A0">
        <w:rPr>
          <w:color w:val="000000"/>
          <w:sz w:val="28"/>
          <w:szCs w:val="28"/>
        </w:rPr>
        <w:t>а</w:t>
      </w:r>
      <w:r w:rsidRPr="00F436A0">
        <w:rPr>
          <w:color w:val="000000"/>
          <w:sz w:val="28"/>
          <w:szCs w:val="28"/>
        </w:rPr>
        <w:t>тогистологическое з</w:t>
      </w:r>
      <w:r w:rsidR="00CB3F6E" w:rsidRPr="00F436A0">
        <w:rPr>
          <w:color w:val="000000"/>
          <w:sz w:val="28"/>
          <w:szCs w:val="28"/>
        </w:rPr>
        <w:t>а</w:t>
      </w:r>
      <w:r w:rsidRPr="00F436A0">
        <w:rPr>
          <w:color w:val="000000"/>
          <w:sz w:val="28"/>
          <w:szCs w:val="28"/>
        </w:rPr>
        <w:t>ключение: №12825-57 от 28.09.15г 1). в проксим</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опухолевого рост</w:t>
      </w:r>
      <w:r w:rsidR="00CB3F6E" w:rsidRPr="00F436A0">
        <w:rPr>
          <w:color w:val="000000"/>
          <w:sz w:val="28"/>
          <w:szCs w:val="28"/>
        </w:rPr>
        <w:t>а</w:t>
      </w:r>
      <w:r w:rsidRPr="00F436A0">
        <w:rPr>
          <w:color w:val="000000"/>
          <w:sz w:val="28"/>
          <w:szCs w:val="28"/>
        </w:rPr>
        <w:t xml:space="preserve"> не выявлено. №2 перстневидно-клеточн</w:t>
      </w:r>
      <w:r w:rsidR="00CB3F6E" w:rsidRPr="00F436A0">
        <w:rPr>
          <w:color w:val="000000"/>
          <w:sz w:val="28"/>
          <w:szCs w:val="28"/>
        </w:rPr>
        <w:t>а</w:t>
      </w:r>
      <w:r w:rsidRPr="00F436A0">
        <w:rPr>
          <w:color w:val="000000"/>
          <w:sz w:val="28"/>
          <w:szCs w:val="28"/>
        </w:rPr>
        <w:t xml:space="preserve">я </w:t>
      </w:r>
      <w:r w:rsidR="00CB3F6E" w:rsidRPr="00F436A0">
        <w:rPr>
          <w:color w:val="000000"/>
          <w:sz w:val="28"/>
          <w:szCs w:val="28"/>
        </w:rPr>
        <w:t>а</w:t>
      </w:r>
      <w:r w:rsidRPr="00F436A0">
        <w:rPr>
          <w:color w:val="000000"/>
          <w:sz w:val="28"/>
          <w:szCs w:val="28"/>
        </w:rPr>
        <w:t>денок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с инв</w:t>
      </w:r>
      <w:r w:rsidR="00CB3F6E" w:rsidRPr="00F436A0">
        <w:rPr>
          <w:color w:val="000000"/>
          <w:sz w:val="28"/>
          <w:szCs w:val="28"/>
        </w:rPr>
        <w:t>а</w:t>
      </w:r>
      <w:r w:rsidRPr="00F436A0">
        <w:rPr>
          <w:color w:val="000000"/>
          <w:sz w:val="28"/>
          <w:szCs w:val="28"/>
        </w:rPr>
        <w:t>зией всех слоев. Опухолевые эмболы в просвете сосудов. В дист</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опухолевого рост</w:t>
      </w:r>
      <w:r w:rsidR="00CB3F6E" w:rsidRPr="00F436A0">
        <w:rPr>
          <w:color w:val="000000"/>
          <w:sz w:val="28"/>
          <w:szCs w:val="28"/>
        </w:rPr>
        <w:t>а</w:t>
      </w:r>
      <w:r w:rsidRPr="00F436A0">
        <w:rPr>
          <w:color w:val="000000"/>
          <w:sz w:val="28"/>
          <w:szCs w:val="28"/>
        </w:rPr>
        <w:t xml:space="preserve"> не выявлено. С</w:t>
      </w:r>
      <w:r w:rsidR="00CB3F6E" w:rsidRPr="00F436A0">
        <w:rPr>
          <w:color w:val="000000"/>
          <w:sz w:val="28"/>
          <w:szCs w:val="28"/>
        </w:rPr>
        <w:t>а</w:t>
      </w:r>
      <w:r w:rsidRPr="00F436A0">
        <w:rPr>
          <w:color w:val="000000"/>
          <w:sz w:val="28"/>
          <w:szCs w:val="28"/>
        </w:rPr>
        <w:t>льник без особенностей. Mts в 8л/узл</w:t>
      </w:r>
      <w:r w:rsidR="00CB3F6E" w:rsidRPr="00F436A0">
        <w:rPr>
          <w:color w:val="000000"/>
          <w:sz w:val="28"/>
          <w:szCs w:val="28"/>
        </w:rPr>
        <w:t>а</w:t>
      </w:r>
      <w:r w:rsidRPr="00F436A0">
        <w:rPr>
          <w:color w:val="000000"/>
          <w:sz w:val="28"/>
          <w:szCs w:val="28"/>
        </w:rPr>
        <w:t>х, из выявленных 22 лимфоузлов. По ИГХ №112 от 21.06.16г – HER 2(0). Перстневидноклеточн</w:t>
      </w:r>
      <w:r w:rsidR="00CB3F6E" w:rsidRPr="00F436A0">
        <w:rPr>
          <w:color w:val="000000"/>
          <w:sz w:val="28"/>
          <w:szCs w:val="28"/>
        </w:rPr>
        <w:t>а</w:t>
      </w:r>
      <w:r w:rsidRPr="00F436A0">
        <w:rPr>
          <w:color w:val="000000"/>
          <w:sz w:val="28"/>
          <w:szCs w:val="28"/>
        </w:rPr>
        <w:t>я</w:t>
      </w:r>
      <w:r w:rsidR="00CB3F6E" w:rsidRPr="00F436A0">
        <w:rPr>
          <w:color w:val="000000"/>
          <w:sz w:val="28"/>
          <w:szCs w:val="28"/>
        </w:rPr>
        <w:t>а</w:t>
      </w:r>
      <w:r w:rsidRPr="00F436A0">
        <w:rPr>
          <w:color w:val="000000"/>
          <w:sz w:val="28"/>
          <w:szCs w:val="28"/>
        </w:rPr>
        <w:t>денок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Получил 5 курсов химиотер</w:t>
      </w:r>
      <w:r w:rsidR="00CB3F6E" w:rsidRPr="00F436A0">
        <w:rPr>
          <w:color w:val="000000"/>
          <w:sz w:val="28"/>
          <w:szCs w:val="28"/>
        </w:rPr>
        <w:t>а</w:t>
      </w:r>
      <w:r w:rsidRPr="00F436A0">
        <w:rPr>
          <w:color w:val="000000"/>
          <w:sz w:val="28"/>
          <w:szCs w:val="28"/>
        </w:rPr>
        <w:t>пии по схеме фторофуром. Д</w:t>
      </w:r>
      <w:r w:rsidR="00CB3F6E" w:rsidRPr="00F436A0">
        <w:rPr>
          <w:color w:val="000000"/>
          <w:sz w:val="28"/>
          <w:szCs w:val="28"/>
        </w:rPr>
        <w:t>а</w:t>
      </w:r>
      <w:r w:rsidRPr="00F436A0">
        <w:rPr>
          <w:color w:val="000000"/>
          <w:sz w:val="28"/>
          <w:szCs w:val="28"/>
        </w:rPr>
        <w:t>нное ухудшение состояние в течении месяц</w:t>
      </w:r>
      <w:r w:rsidR="00CB3F6E" w:rsidRPr="00F436A0">
        <w:rPr>
          <w:color w:val="000000"/>
          <w:sz w:val="28"/>
          <w:szCs w:val="28"/>
        </w:rPr>
        <w:t>а</w:t>
      </w:r>
      <w:r w:rsidRPr="00F436A0">
        <w:rPr>
          <w:color w:val="000000"/>
          <w:sz w:val="28"/>
          <w:szCs w:val="28"/>
        </w:rPr>
        <w:t>. При обследов</w:t>
      </w:r>
      <w:r w:rsidR="00CB3F6E" w:rsidRPr="00F436A0">
        <w:rPr>
          <w:color w:val="000000"/>
          <w:sz w:val="28"/>
          <w:szCs w:val="28"/>
        </w:rPr>
        <w:t>а</w:t>
      </w:r>
      <w:r w:rsidRPr="00F436A0">
        <w:rPr>
          <w:color w:val="000000"/>
          <w:sz w:val="28"/>
          <w:szCs w:val="28"/>
        </w:rPr>
        <w:t>нии н</w:t>
      </w:r>
      <w:r w:rsidR="00CB3F6E" w:rsidRPr="00F436A0">
        <w:rPr>
          <w:color w:val="000000"/>
          <w:sz w:val="28"/>
          <w:szCs w:val="28"/>
        </w:rPr>
        <w:t>а</w:t>
      </w:r>
      <w:r w:rsidRPr="00F436A0">
        <w:rPr>
          <w:color w:val="000000"/>
          <w:sz w:val="28"/>
          <w:szCs w:val="28"/>
        </w:rPr>
        <w:t xml:space="preserve"> ФГДС от 25.08.2016г н</w:t>
      </w:r>
      <w:r w:rsidR="00CB3F6E" w:rsidRPr="00F436A0">
        <w:rPr>
          <w:color w:val="000000"/>
          <w:sz w:val="28"/>
          <w:szCs w:val="28"/>
        </w:rPr>
        <w:t>а</w:t>
      </w:r>
      <w:r w:rsidRPr="00F436A0">
        <w:rPr>
          <w:color w:val="000000"/>
          <w:sz w:val="28"/>
          <w:szCs w:val="28"/>
        </w:rPr>
        <w:t xml:space="preserve"> р</w:t>
      </w:r>
      <w:r w:rsidR="00CB3F6E" w:rsidRPr="00F436A0">
        <w:rPr>
          <w:color w:val="000000"/>
          <w:sz w:val="28"/>
          <w:szCs w:val="28"/>
        </w:rPr>
        <w:t>а</w:t>
      </w:r>
      <w:r w:rsidRPr="00F436A0">
        <w:rPr>
          <w:color w:val="000000"/>
          <w:sz w:val="28"/>
          <w:szCs w:val="28"/>
        </w:rPr>
        <w:t>сстоянии 38-40см в н/3 пищевод</w:t>
      </w:r>
      <w:r w:rsidR="00CB3F6E" w:rsidRPr="00F436A0">
        <w:rPr>
          <w:color w:val="000000"/>
          <w:sz w:val="28"/>
          <w:szCs w:val="28"/>
        </w:rPr>
        <w:t>а</w:t>
      </w:r>
      <w:r w:rsidRPr="00F436A0">
        <w:rPr>
          <w:color w:val="000000"/>
          <w:sz w:val="28"/>
          <w:szCs w:val="28"/>
        </w:rPr>
        <w:t xml:space="preserve"> в обл</w:t>
      </w:r>
      <w:r w:rsidR="00CB3F6E" w:rsidRPr="00F436A0">
        <w:rPr>
          <w:color w:val="000000"/>
          <w:sz w:val="28"/>
          <w:szCs w:val="28"/>
        </w:rPr>
        <w:t>а</w:t>
      </w:r>
      <w:r w:rsidRPr="00F436A0">
        <w:rPr>
          <w:color w:val="000000"/>
          <w:sz w:val="28"/>
          <w:szCs w:val="28"/>
        </w:rPr>
        <w:t xml:space="preserve">сти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бугристые плоские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непр</w:t>
      </w:r>
      <w:r w:rsidR="00CB3F6E" w:rsidRPr="00F436A0">
        <w:rPr>
          <w:color w:val="000000"/>
          <w:sz w:val="28"/>
          <w:szCs w:val="28"/>
        </w:rPr>
        <w:t>а</w:t>
      </w:r>
      <w:r w:rsidRPr="00F436A0">
        <w:rPr>
          <w:color w:val="000000"/>
          <w:sz w:val="28"/>
          <w:szCs w:val="28"/>
        </w:rPr>
        <w:t>вильной формы до 1см, с плотной поверхностью, ч</w:t>
      </w:r>
      <w:r w:rsidR="00CB3F6E" w:rsidRPr="00F436A0">
        <w:rPr>
          <w:color w:val="000000"/>
          <w:sz w:val="28"/>
          <w:szCs w:val="28"/>
        </w:rPr>
        <w:t>а</w:t>
      </w:r>
      <w:r w:rsidRPr="00F436A0">
        <w:rPr>
          <w:color w:val="000000"/>
          <w:sz w:val="28"/>
          <w:szCs w:val="28"/>
        </w:rPr>
        <w:t xml:space="preserve">стично покрыты фибрином, просвет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сужен, деформиров</w:t>
      </w:r>
      <w:r w:rsidR="00CB3F6E" w:rsidRPr="00F436A0">
        <w:rPr>
          <w:color w:val="000000"/>
          <w:sz w:val="28"/>
          <w:szCs w:val="28"/>
        </w:rPr>
        <w:t>а</w:t>
      </w:r>
      <w:r w:rsidRPr="00F436A0">
        <w:rPr>
          <w:color w:val="000000"/>
          <w:sz w:val="28"/>
          <w:szCs w:val="28"/>
        </w:rPr>
        <w:t>н. З</w:t>
      </w:r>
      <w:r w:rsidR="00CB3F6E" w:rsidRPr="00F436A0">
        <w:rPr>
          <w:color w:val="000000"/>
          <w:sz w:val="28"/>
          <w:szCs w:val="28"/>
        </w:rPr>
        <w:t>а</w:t>
      </w:r>
      <w:r w:rsidRPr="00F436A0">
        <w:rPr>
          <w:color w:val="000000"/>
          <w:sz w:val="28"/>
          <w:szCs w:val="28"/>
        </w:rPr>
        <w:t xml:space="preserve">ключение рецидив ЗНО по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стомозу. 28.09.2016г – в пл</w:t>
      </w:r>
      <w:r w:rsidR="00CB3F6E" w:rsidRPr="00F436A0">
        <w:rPr>
          <w:color w:val="000000"/>
          <w:sz w:val="28"/>
          <w:szCs w:val="28"/>
        </w:rPr>
        <w:t>а</w:t>
      </w:r>
      <w:r w:rsidRPr="00F436A0">
        <w:rPr>
          <w:color w:val="000000"/>
          <w:sz w:val="28"/>
          <w:szCs w:val="28"/>
        </w:rPr>
        <w:t>новом порядке выполнен</w:t>
      </w:r>
      <w:r w:rsidR="00CB3F6E" w:rsidRPr="00F436A0">
        <w:rPr>
          <w:color w:val="000000"/>
          <w:sz w:val="28"/>
          <w:szCs w:val="28"/>
        </w:rPr>
        <w:t>а</w:t>
      </w:r>
      <w:r w:rsidR="000C3AE6" w:rsidRPr="00F436A0">
        <w:rPr>
          <w:color w:val="000000"/>
          <w:sz w:val="28"/>
          <w:szCs w:val="28"/>
        </w:rPr>
        <w:t xml:space="preserve"> о</w:t>
      </w:r>
      <w:r w:rsidR="00E41F99" w:rsidRPr="00F436A0">
        <w:rPr>
          <w:color w:val="000000"/>
          <w:sz w:val="28"/>
          <w:szCs w:val="28"/>
        </w:rPr>
        <w:t>пер</w:t>
      </w:r>
      <w:r w:rsidR="00CB3F6E" w:rsidRPr="00F436A0">
        <w:rPr>
          <w:color w:val="000000"/>
          <w:sz w:val="28"/>
          <w:szCs w:val="28"/>
        </w:rPr>
        <w:t>а</w:t>
      </w:r>
      <w:r w:rsidR="00E41F99" w:rsidRPr="00F436A0">
        <w:rPr>
          <w:color w:val="000000"/>
          <w:sz w:val="28"/>
          <w:szCs w:val="28"/>
        </w:rPr>
        <w:t>ция</w:t>
      </w:r>
      <w:r w:rsidRPr="00F436A0">
        <w:rPr>
          <w:color w:val="000000"/>
          <w:sz w:val="28"/>
          <w:szCs w:val="28"/>
        </w:rPr>
        <w:t xml:space="preserve"> – резекция эзоф</w:t>
      </w:r>
      <w:r w:rsidR="00CB3F6E" w:rsidRPr="00F436A0">
        <w:rPr>
          <w:color w:val="000000"/>
          <w:sz w:val="28"/>
          <w:szCs w:val="28"/>
        </w:rPr>
        <w:t>а</w:t>
      </w:r>
      <w:r w:rsidRPr="00F436A0">
        <w:rPr>
          <w:color w:val="000000"/>
          <w:sz w:val="28"/>
          <w:szCs w:val="28"/>
        </w:rPr>
        <w:t>гоеюно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спленэктомия. Через год н</w:t>
      </w:r>
      <w:r w:rsidR="00CB3F6E" w:rsidRPr="00F436A0">
        <w:rPr>
          <w:color w:val="000000"/>
          <w:sz w:val="28"/>
          <w:szCs w:val="28"/>
        </w:rPr>
        <w:t>а</w:t>
      </w:r>
      <w:r w:rsidRPr="00F436A0">
        <w:rPr>
          <w:color w:val="000000"/>
          <w:sz w:val="28"/>
          <w:szCs w:val="28"/>
        </w:rPr>
        <w:t xml:space="preserve"> контрольном осомтре н</w:t>
      </w:r>
      <w:r w:rsidR="00CB3F6E" w:rsidRPr="00F436A0">
        <w:rPr>
          <w:color w:val="000000"/>
          <w:sz w:val="28"/>
          <w:szCs w:val="28"/>
        </w:rPr>
        <w:t>а</w:t>
      </w:r>
      <w:r w:rsidR="000C3AE6" w:rsidRPr="00F436A0">
        <w:rPr>
          <w:color w:val="000000"/>
          <w:sz w:val="28"/>
          <w:szCs w:val="28"/>
        </w:rPr>
        <w:t xml:space="preserve"> ФГДС от 07.08.2017г выявлен рецидив в обл</w:t>
      </w:r>
      <w:r w:rsidR="00CB3F6E" w:rsidRPr="00F436A0">
        <w:rPr>
          <w:color w:val="000000"/>
          <w:sz w:val="28"/>
          <w:szCs w:val="28"/>
        </w:rPr>
        <w:t>а</w:t>
      </w:r>
      <w:r w:rsidR="000C3AE6" w:rsidRPr="00F436A0">
        <w:rPr>
          <w:color w:val="000000"/>
          <w:sz w:val="28"/>
          <w:szCs w:val="28"/>
        </w:rPr>
        <w:t>сти эзоф</w:t>
      </w:r>
      <w:r w:rsidR="00CB3F6E" w:rsidRPr="00F436A0">
        <w:rPr>
          <w:color w:val="000000"/>
          <w:sz w:val="28"/>
          <w:szCs w:val="28"/>
        </w:rPr>
        <w:t>а</w:t>
      </w:r>
      <w:r w:rsidR="000C3AE6" w:rsidRPr="00F436A0">
        <w:rPr>
          <w:color w:val="000000"/>
          <w:sz w:val="28"/>
          <w:szCs w:val="28"/>
        </w:rPr>
        <w:t>гоеюно</w:t>
      </w:r>
      <w:r w:rsidR="00CB3F6E" w:rsidRPr="00F436A0">
        <w:rPr>
          <w:color w:val="000000"/>
          <w:sz w:val="28"/>
          <w:szCs w:val="28"/>
        </w:rPr>
        <w:t>а</w:t>
      </w:r>
      <w:r w:rsidR="000C3AE6" w:rsidRPr="00F436A0">
        <w:rPr>
          <w:color w:val="000000"/>
          <w:sz w:val="28"/>
          <w:szCs w:val="28"/>
        </w:rPr>
        <w:t>н</w:t>
      </w:r>
      <w:r w:rsidR="00CB3F6E" w:rsidRPr="00F436A0">
        <w:rPr>
          <w:color w:val="000000"/>
          <w:sz w:val="28"/>
          <w:szCs w:val="28"/>
        </w:rPr>
        <w:t>а</w:t>
      </w:r>
      <w:r w:rsidR="000C3AE6" w:rsidRPr="00F436A0">
        <w:rPr>
          <w:color w:val="000000"/>
          <w:sz w:val="28"/>
          <w:szCs w:val="28"/>
        </w:rPr>
        <w:t>ст</w:t>
      </w:r>
      <w:r w:rsidR="00CB3F6E" w:rsidRPr="00F436A0">
        <w:rPr>
          <w:color w:val="000000"/>
          <w:sz w:val="28"/>
          <w:szCs w:val="28"/>
        </w:rPr>
        <w:t>а</w:t>
      </w:r>
      <w:r w:rsidR="000C3AE6" w:rsidRPr="00F436A0">
        <w:rPr>
          <w:color w:val="000000"/>
          <w:sz w:val="28"/>
          <w:szCs w:val="28"/>
        </w:rPr>
        <w:t>моз</w:t>
      </w:r>
      <w:r w:rsidR="00CB3F6E" w:rsidRPr="00F436A0">
        <w:rPr>
          <w:color w:val="000000"/>
          <w:sz w:val="28"/>
          <w:szCs w:val="28"/>
        </w:rPr>
        <w:t>а</w:t>
      </w:r>
      <w:r w:rsidR="000C3AE6" w:rsidRPr="00F436A0">
        <w:rPr>
          <w:color w:val="000000"/>
          <w:sz w:val="28"/>
          <w:szCs w:val="28"/>
        </w:rPr>
        <w:t>. З</w:t>
      </w:r>
      <w:r w:rsidR="00CB3F6E" w:rsidRPr="00F436A0">
        <w:rPr>
          <w:color w:val="000000"/>
          <w:sz w:val="28"/>
          <w:szCs w:val="28"/>
        </w:rPr>
        <w:t>а</w:t>
      </w:r>
      <w:r w:rsidR="000C3AE6" w:rsidRPr="00F436A0">
        <w:rPr>
          <w:color w:val="000000"/>
          <w:sz w:val="28"/>
          <w:szCs w:val="28"/>
        </w:rPr>
        <w:t>ключение ФГДС:</w:t>
      </w:r>
      <w:r w:rsidRPr="00F436A0">
        <w:rPr>
          <w:color w:val="000000"/>
          <w:sz w:val="28"/>
          <w:szCs w:val="28"/>
        </w:rPr>
        <w:t xml:space="preserve"> Тот</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резекция желудк</w:t>
      </w:r>
      <w:r w:rsidR="00CB3F6E" w:rsidRPr="00F436A0">
        <w:rPr>
          <w:color w:val="000000"/>
          <w:sz w:val="28"/>
          <w:szCs w:val="28"/>
        </w:rPr>
        <w:t>а</w:t>
      </w:r>
      <w:r w:rsidRPr="00F436A0">
        <w:rPr>
          <w:color w:val="000000"/>
          <w:sz w:val="28"/>
          <w:szCs w:val="28"/>
        </w:rPr>
        <w:t xml:space="preserve"> с формиров</w:t>
      </w:r>
      <w:r w:rsidR="00CB3F6E" w:rsidRPr="00F436A0">
        <w:rPr>
          <w:color w:val="000000"/>
          <w:sz w:val="28"/>
          <w:szCs w:val="28"/>
        </w:rPr>
        <w:t>а</w:t>
      </w:r>
      <w:r w:rsidRPr="00F436A0">
        <w:rPr>
          <w:color w:val="000000"/>
          <w:sz w:val="28"/>
          <w:szCs w:val="28"/>
        </w:rPr>
        <w:t>нием эзоф</w:t>
      </w:r>
      <w:r w:rsidR="00CB3F6E" w:rsidRPr="00F436A0">
        <w:rPr>
          <w:color w:val="000000"/>
          <w:sz w:val="28"/>
          <w:szCs w:val="28"/>
        </w:rPr>
        <w:t>а</w:t>
      </w:r>
      <w:r w:rsidRPr="00F436A0">
        <w:rPr>
          <w:color w:val="000000"/>
          <w:sz w:val="28"/>
          <w:szCs w:val="28"/>
        </w:rPr>
        <w:t>годуодено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от </w:t>
      </w:r>
      <w:r w:rsidR="00F80D51" w:rsidRPr="00F436A0">
        <w:rPr>
          <w:color w:val="000000"/>
          <w:sz w:val="28"/>
          <w:szCs w:val="28"/>
        </w:rPr>
        <w:t>2015 год</w:t>
      </w:r>
      <w:r w:rsidR="00CB3F6E" w:rsidRPr="00F436A0">
        <w:rPr>
          <w:color w:val="000000"/>
          <w:sz w:val="28"/>
          <w:szCs w:val="28"/>
        </w:rPr>
        <w:t>а</w:t>
      </w:r>
      <w:r w:rsidR="000C3AE6" w:rsidRPr="00F436A0">
        <w:rPr>
          <w:color w:val="000000"/>
          <w:sz w:val="28"/>
          <w:szCs w:val="28"/>
        </w:rPr>
        <w:t xml:space="preserve"> по поводу р</w:t>
      </w:r>
      <w:r w:rsidR="00CB3F6E" w:rsidRPr="00F436A0">
        <w:rPr>
          <w:color w:val="000000"/>
          <w:sz w:val="28"/>
          <w:szCs w:val="28"/>
        </w:rPr>
        <w:t>а</w:t>
      </w:r>
      <w:r w:rsidR="000C3AE6" w:rsidRPr="00F436A0">
        <w:rPr>
          <w:color w:val="000000"/>
          <w:sz w:val="28"/>
          <w:szCs w:val="28"/>
        </w:rPr>
        <w:t>к</w:t>
      </w:r>
      <w:r w:rsidR="00CB3F6E" w:rsidRPr="00F436A0">
        <w:rPr>
          <w:color w:val="000000"/>
          <w:sz w:val="28"/>
          <w:szCs w:val="28"/>
        </w:rPr>
        <w:t>а</w:t>
      </w:r>
      <w:r w:rsidR="000C3AE6" w:rsidRPr="00F436A0">
        <w:rPr>
          <w:color w:val="000000"/>
          <w:sz w:val="28"/>
          <w:szCs w:val="28"/>
        </w:rPr>
        <w:t>желудк</w:t>
      </w:r>
      <w:r w:rsidR="00CB3F6E" w:rsidRPr="00F436A0">
        <w:rPr>
          <w:color w:val="000000"/>
          <w:sz w:val="28"/>
          <w:szCs w:val="28"/>
        </w:rPr>
        <w:t>а</w:t>
      </w:r>
      <w:r w:rsidRPr="00F436A0">
        <w:rPr>
          <w:color w:val="000000"/>
          <w:sz w:val="28"/>
          <w:szCs w:val="28"/>
        </w:rPr>
        <w:t>.</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стомозит. П</w:t>
      </w:r>
      <w:r w:rsidR="00CB3F6E" w:rsidRPr="00F436A0">
        <w:rPr>
          <w:color w:val="000000"/>
          <w:sz w:val="28"/>
          <w:szCs w:val="28"/>
        </w:rPr>
        <w:t>а</w:t>
      </w:r>
      <w:r w:rsidRPr="00F436A0">
        <w:rPr>
          <w:color w:val="000000"/>
          <w:sz w:val="28"/>
          <w:szCs w:val="28"/>
        </w:rPr>
        <w:t>тогистологическое з</w:t>
      </w:r>
      <w:r w:rsidR="00CB3F6E" w:rsidRPr="00F436A0">
        <w:rPr>
          <w:color w:val="000000"/>
          <w:sz w:val="28"/>
          <w:szCs w:val="28"/>
        </w:rPr>
        <w:t>а</w:t>
      </w:r>
      <w:r w:rsidRPr="00F436A0">
        <w:rPr>
          <w:color w:val="000000"/>
          <w:sz w:val="28"/>
          <w:szCs w:val="28"/>
        </w:rPr>
        <w:t>ключение: №18490/3 Перстневидно-клеточный р</w:t>
      </w:r>
      <w:r w:rsidR="00CB3F6E" w:rsidRPr="00F436A0">
        <w:rPr>
          <w:color w:val="000000"/>
          <w:sz w:val="28"/>
          <w:szCs w:val="28"/>
        </w:rPr>
        <w:t>а</w:t>
      </w:r>
      <w:r w:rsidRPr="00F436A0">
        <w:rPr>
          <w:color w:val="000000"/>
          <w:sz w:val="28"/>
          <w:szCs w:val="28"/>
        </w:rPr>
        <w:t>к. Консультиров</w:t>
      </w:r>
      <w:r w:rsidR="00CB3F6E" w:rsidRPr="00F436A0">
        <w:rPr>
          <w:color w:val="000000"/>
          <w:sz w:val="28"/>
          <w:szCs w:val="28"/>
        </w:rPr>
        <w:t>а</w:t>
      </w:r>
      <w:r w:rsidRPr="00F436A0">
        <w:rPr>
          <w:color w:val="000000"/>
          <w:sz w:val="28"/>
          <w:szCs w:val="28"/>
        </w:rPr>
        <w:t>н проф. М</w:t>
      </w:r>
      <w:r w:rsidR="00CB3F6E" w:rsidRPr="00F436A0">
        <w:rPr>
          <w:color w:val="000000"/>
          <w:sz w:val="28"/>
          <w:szCs w:val="28"/>
        </w:rPr>
        <w:t>а</w:t>
      </w:r>
      <w:r w:rsidRPr="00F436A0">
        <w:rPr>
          <w:color w:val="000000"/>
          <w:sz w:val="28"/>
          <w:szCs w:val="28"/>
        </w:rPr>
        <w:t>кишевым</w:t>
      </w:r>
      <w:r w:rsidR="00CB3F6E" w:rsidRPr="00F436A0">
        <w:rPr>
          <w:color w:val="000000"/>
          <w:sz w:val="28"/>
          <w:szCs w:val="28"/>
        </w:rPr>
        <w:t>А</w:t>
      </w:r>
      <w:r w:rsidRPr="00F436A0">
        <w:rPr>
          <w:color w:val="000000"/>
          <w:sz w:val="28"/>
          <w:szCs w:val="28"/>
        </w:rPr>
        <w:t>.К. рекомендов</w:t>
      </w:r>
      <w:r w:rsidR="00CB3F6E" w:rsidRPr="00F436A0">
        <w:rPr>
          <w:color w:val="000000"/>
          <w:sz w:val="28"/>
          <w:szCs w:val="28"/>
        </w:rPr>
        <w:t>а</w:t>
      </w:r>
      <w:r w:rsidRPr="00F436A0">
        <w:rPr>
          <w:color w:val="000000"/>
          <w:sz w:val="28"/>
          <w:szCs w:val="28"/>
        </w:rPr>
        <w:t>но опер</w:t>
      </w:r>
      <w:r w:rsidR="00CB3F6E" w:rsidRPr="00F436A0">
        <w:rPr>
          <w:color w:val="000000"/>
          <w:sz w:val="28"/>
          <w:szCs w:val="28"/>
        </w:rPr>
        <w:t>а</w:t>
      </w:r>
      <w:r w:rsidRPr="00F436A0">
        <w:rPr>
          <w:color w:val="000000"/>
          <w:sz w:val="28"/>
          <w:szCs w:val="28"/>
        </w:rPr>
        <w:t>тивное лечение в пл</w:t>
      </w:r>
      <w:r w:rsidR="00CB3F6E" w:rsidRPr="00F436A0">
        <w:rPr>
          <w:color w:val="000000"/>
          <w:sz w:val="28"/>
          <w:szCs w:val="28"/>
        </w:rPr>
        <w:t>а</w:t>
      </w:r>
      <w:r w:rsidRPr="00F436A0">
        <w:rPr>
          <w:color w:val="000000"/>
          <w:sz w:val="28"/>
          <w:szCs w:val="28"/>
        </w:rPr>
        <w:t>новом порядке. Госпит</w:t>
      </w:r>
      <w:r w:rsidR="00CB3F6E" w:rsidRPr="00F436A0">
        <w:rPr>
          <w:color w:val="000000"/>
          <w:sz w:val="28"/>
          <w:szCs w:val="28"/>
        </w:rPr>
        <w:t>а</w:t>
      </w:r>
      <w:r w:rsidRPr="00F436A0">
        <w:rPr>
          <w:color w:val="000000"/>
          <w:sz w:val="28"/>
          <w:szCs w:val="28"/>
        </w:rPr>
        <w:t>лизиров</w:t>
      </w:r>
      <w:r w:rsidR="00CB3F6E" w:rsidRPr="00F436A0">
        <w:rPr>
          <w:color w:val="000000"/>
          <w:sz w:val="28"/>
          <w:szCs w:val="28"/>
        </w:rPr>
        <w:t>а</w:t>
      </w:r>
      <w:r w:rsidRPr="00F436A0">
        <w:rPr>
          <w:color w:val="000000"/>
          <w:sz w:val="28"/>
          <w:szCs w:val="28"/>
        </w:rPr>
        <w:t>н в хирургическое отделение №2. Состоит н</w:t>
      </w:r>
      <w:r w:rsidR="00CB3F6E" w:rsidRPr="00F436A0">
        <w:rPr>
          <w:color w:val="000000"/>
          <w:sz w:val="28"/>
          <w:szCs w:val="28"/>
        </w:rPr>
        <w:t>а</w:t>
      </w:r>
      <w:r w:rsidRPr="00F436A0">
        <w:rPr>
          <w:color w:val="000000"/>
          <w:sz w:val="28"/>
          <w:szCs w:val="28"/>
        </w:rPr>
        <w:t xml:space="preserve"> «Д»-учете у психи</w:t>
      </w:r>
      <w:r w:rsidR="00CB3F6E" w:rsidRPr="00F436A0">
        <w:rPr>
          <w:color w:val="000000"/>
          <w:sz w:val="28"/>
          <w:szCs w:val="28"/>
        </w:rPr>
        <w:t>а</w:t>
      </w:r>
      <w:r w:rsidRPr="00F436A0">
        <w:rPr>
          <w:color w:val="000000"/>
          <w:sz w:val="28"/>
          <w:szCs w:val="28"/>
        </w:rPr>
        <w:t>тр</w:t>
      </w:r>
      <w:r w:rsidR="00CB3F6E" w:rsidRPr="00F436A0">
        <w:rPr>
          <w:color w:val="000000"/>
          <w:sz w:val="28"/>
          <w:szCs w:val="28"/>
        </w:rPr>
        <w:t>а</w:t>
      </w:r>
      <w:r w:rsidRPr="00F436A0">
        <w:rPr>
          <w:color w:val="000000"/>
          <w:sz w:val="28"/>
          <w:szCs w:val="28"/>
        </w:rPr>
        <w:t xml:space="preserve"> с 6 лет, ди</w:t>
      </w:r>
      <w:r w:rsidR="00CB3F6E" w:rsidRPr="00F436A0">
        <w:rPr>
          <w:color w:val="000000"/>
          <w:sz w:val="28"/>
          <w:szCs w:val="28"/>
        </w:rPr>
        <w:t>а</w:t>
      </w:r>
      <w:r w:rsidRPr="00F436A0">
        <w:rPr>
          <w:color w:val="000000"/>
          <w:sz w:val="28"/>
          <w:szCs w:val="28"/>
        </w:rPr>
        <w:t>гноз симптом</w:t>
      </w:r>
      <w:r w:rsidR="00CB3F6E" w:rsidRPr="00F436A0">
        <w:rPr>
          <w:color w:val="000000"/>
          <w:sz w:val="28"/>
          <w:szCs w:val="28"/>
        </w:rPr>
        <w:t>а</w:t>
      </w:r>
      <w:r w:rsidRPr="00F436A0">
        <w:rPr>
          <w:color w:val="000000"/>
          <w:sz w:val="28"/>
          <w:szCs w:val="28"/>
        </w:rPr>
        <w:t>тическ</w:t>
      </w:r>
      <w:r w:rsidR="00CB3F6E" w:rsidRPr="00F436A0">
        <w:rPr>
          <w:color w:val="000000"/>
          <w:sz w:val="28"/>
          <w:szCs w:val="28"/>
        </w:rPr>
        <w:t>а</w:t>
      </w:r>
      <w:r w:rsidRPr="00F436A0">
        <w:rPr>
          <w:color w:val="000000"/>
          <w:sz w:val="28"/>
          <w:szCs w:val="28"/>
        </w:rPr>
        <w:t>я эпилепсия, деменция. Приним</w:t>
      </w:r>
      <w:r w:rsidR="00CB3F6E" w:rsidRPr="00F436A0">
        <w:rPr>
          <w:color w:val="000000"/>
          <w:sz w:val="28"/>
          <w:szCs w:val="28"/>
        </w:rPr>
        <w:t>а</w:t>
      </w:r>
      <w:r w:rsidRPr="00F436A0">
        <w:rPr>
          <w:color w:val="000000"/>
          <w:sz w:val="28"/>
          <w:szCs w:val="28"/>
        </w:rPr>
        <w:t>ет топ</w:t>
      </w:r>
      <w:r w:rsidR="00CB3F6E" w:rsidRPr="00F436A0">
        <w:rPr>
          <w:color w:val="000000"/>
          <w:sz w:val="28"/>
          <w:szCs w:val="28"/>
        </w:rPr>
        <w:t>а</w:t>
      </w:r>
      <w:r w:rsidRPr="00F436A0">
        <w:rPr>
          <w:color w:val="000000"/>
          <w:sz w:val="28"/>
          <w:szCs w:val="28"/>
        </w:rPr>
        <w:t>м</w:t>
      </w:r>
      <w:r w:rsidR="00CB3F6E" w:rsidRPr="00F436A0">
        <w:rPr>
          <w:color w:val="000000"/>
          <w:sz w:val="28"/>
          <w:szCs w:val="28"/>
        </w:rPr>
        <w:t>а</w:t>
      </w:r>
      <w:r w:rsidRPr="00F436A0">
        <w:rPr>
          <w:color w:val="000000"/>
          <w:sz w:val="28"/>
          <w:szCs w:val="28"/>
        </w:rPr>
        <w:t>кс 50мг по 2т</w:t>
      </w:r>
      <w:r w:rsidR="00CB3F6E" w:rsidRPr="00F436A0">
        <w:rPr>
          <w:color w:val="000000"/>
          <w:sz w:val="28"/>
          <w:szCs w:val="28"/>
        </w:rPr>
        <w:t>а</w:t>
      </w:r>
      <w:r w:rsidRPr="00F436A0">
        <w:rPr>
          <w:color w:val="000000"/>
          <w:sz w:val="28"/>
          <w:szCs w:val="28"/>
        </w:rPr>
        <w:t>бх2р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 утром, вечером, деп</w:t>
      </w:r>
      <w:r w:rsidR="00CB3F6E" w:rsidRPr="00F436A0">
        <w:rPr>
          <w:color w:val="000000"/>
          <w:sz w:val="28"/>
          <w:szCs w:val="28"/>
        </w:rPr>
        <w:t>а</w:t>
      </w:r>
      <w:r w:rsidRPr="00F436A0">
        <w:rPr>
          <w:color w:val="000000"/>
          <w:sz w:val="28"/>
          <w:szCs w:val="28"/>
        </w:rPr>
        <w:t>кин 500 мг по 2 т</w:t>
      </w:r>
      <w:r w:rsidR="00CB3F6E" w:rsidRPr="00F436A0">
        <w:rPr>
          <w:color w:val="000000"/>
          <w:sz w:val="28"/>
          <w:szCs w:val="28"/>
        </w:rPr>
        <w:t>а</w:t>
      </w:r>
      <w:r w:rsidRPr="00F436A0">
        <w:rPr>
          <w:color w:val="000000"/>
          <w:sz w:val="28"/>
          <w:szCs w:val="28"/>
        </w:rPr>
        <w:t>бх2р</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 утром, вечером. Туберкулез, геп</w:t>
      </w:r>
      <w:r w:rsidR="00CB3F6E" w:rsidRPr="00F436A0">
        <w:rPr>
          <w:color w:val="000000"/>
          <w:sz w:val="28"/>
          <w:szCs w:val="28"/>
        </w:rPr>
        <w:t>а</w:t>
      </w:r>
      <w:r w:rsidRPr="00F436A0">
        <w:rPr>
          <w:color w:val="000000"/>
          <w:sz w:val="28"/>
          <w:szCs w:val="28"/>
        </w:rPr>
        <w:t>титы, венерические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отриц</w:t>
      </w:r>
      <w:r w:rsidR="00CB3F6E" w:rsidRPr="00F436A0">
        <w:rPr>
          <w:color w:val="000000"/>
          <w:sz w:val="28"/>
          <w:szCs w:val="28"/>
        </w:rPr>
        <w:t>а</w:t>
      </w:r>
      <w:r w:rsidRPr="00F436A0">
        <w:rPr>
          <w:color w:val="000000"/>
          <w:sz w:val="28"/>
          <w:szCs w:val="28"/>
        </w:rPr>
        <w:t>ет. Геп</w:t>
      </w:r>
      <w:r w:rsidR="00CB3F6E" w:rsidRPr="00F436A0">
        <w:rPr>
          <w:color w:val="000000"/>
          <w:sz w:val="28"/>
          <w:szCs w:val="28"/>
        </w:rPr>
        <w:t>а</w:t>
      </w:r>
      <w:r w:rsidRPr="00F436A0">
        <w:rPr>
          <w:color w:val="000000"/>
          <w:sz w:val="28"/>
          <w:szCs w:val="28"/>
        </w:rPr>
        <w:t>титы отриц</w:t>
      </w:r>
      <w:r w:rsidR="00CB3F6E" w:rsidRPr="00F436A0">
        <w:rPr>
          <w:color w:val="000000"/>
          <w:sz w:val="28"/>
          <w:szCs w:val="28"/>
        </w:rPr>
        <w:t>а</w:t>
      </w:r>
      <w:r w:rsidRPr="00F436A0">
        <w:rPr>
          <w:color w:val="000000"/>
          <w:sz w:val="28"/>
          <w:szCs w:val="28"/>
        </w:rPr>
        <w:t>ет. Опер</w:t>
      </w:r>
      <w:r w:rsidR="00CB3F6E" w:rsidRPr="00F436A0">
        <w:rPr>
          <w:color w:val="000000"/>
          <w:sz w:val="28"/>
          <w:szCs w:val="28"/>
        </w:rPr>
        <w:t>а</w:t>
      </w:r>
      <w:r w:rsidRPr="00F436A0">
        <w:rPr>
          <w:color w:val="000000"/>
          <w:sz w:val="28"/>
          <w:szCs w:val="28"/>
        </w:rPr>
        <w:t>ции – по поводу острого п</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проктит</w:t>
      </w:r>
      <w:r w:rsidR="00CB3F6E" w:rsidRPr="00F436A0">
        <w:rPr>
          <w:color w:val="000000"/>
          <w:sz w:val="28"/>
          <w:szCs w:val="28"/>
        </w:rPr>
        <w:t>а</w:t>
      </w:r>
      <w:r w:rsidRPr="00F436A0">
        <w:rPr>
          <w:color w:val="000000"/>
          <w:sz w:val="28"/>
          <w:szCs w:val="28"/>
        </w:rPr>
        <w:t xml:space="preserve"> в 2015 году. Гемотр</w:t>
      </w:r>
      <w:r w:rsidR="00CB3F6E" w:rsidRPr="00F436A0">
        <w:rPr>
          <w:color w:val="000000"/>
          <w:sz w:val="28"/>
          <w:szCs w:val="28"/>
        </w:rPr>
        <w:t>а</w:t>
      </w:r>
      <w:r w:rsidRPr="00F436A0">
        <w:rPr>
          <w:color w:val="000000"/>
          <w:sz w:val="28"/>
          <w:szCs w:val="28"/>
        </w:rPr>
        <w:t>нсфузии отриц</w:t>
      </w:r>
      <w:r w:rsidR="00CB3F6E" w:rsidRPr="00F436A0">
        <w:rPr>
          <w:color w:val="000000"/>
          <w:sz w:val="28"/>
          <w:szCs w:val="28"/>
        </w:rPr>
        <w:t>а</w:t>
      </w:r>
      <w:r w:rsidRPr="00F436A0">
        <w:rPr>
          <w:color w:val="000000"/>
          <w:sz w:val="28"/>
          <w:szCs w:val="28"/>
        </w:rPr>
        <w:t>ет.</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Микроре</w:t>
      </w:r>
      <w:r w:rsidR="00CB3F6E" w:rsidRPr="00F436A0">
        <w:rPr>
          <w:color w:val="000000"/>
          <w:sz w:val="28"/>
          <w:szCs w:val="28"/>
        </w:rPr>
        <w:t>а</w:t>
      </w:r>
      <w:r w:rsidRPr="00F436A0">
        <w:rPr>
          <w:color w:val="000000"/>
          <w:sz w:val="28"/>
          <w:szCs w:val="28"/>
        </w:rPr>
        <w:t>кция крови от 06.10.17: отриц</w:t>
      </w:r>
      <w:r w:rsidR="00CB3F6E" w:rsidRPr="00F436A0">
        <w:rPr>
          <w:color w:val="000000"/>
          <w:sz w:val="28"/>
          <w:szCs w:val="28"/>
        </w:rPr>
        <w:t>а</w:t>
      </w:r>
      <w:r w:rsidRPr="00F436A0">
        <w:rPr>
          <w:color w:val="000000"/>
          <w:sz w:val="28"/>
          <w:szCs w:val="28"/>
        </w:rPr>
        <w:t>тельн</w:t>
      </w:r>
      <w:r w:rsidR="00CB3F6E" w:rsidRPr="00F436A0">
        <w:rPr>
          <w:color w:val="000000"/>
          <w:sz w:val="28"/>
          <w:szCs w:val="28"/>
        </w:rPr>
        <w:t>а</w:t>
      </w:r>
      <w:r w:rsidRPr="00F436A0">
        <w:rPr>
          <w:color w:val="000000"/>
          <w:sz w:val="28"/>
          <w:szCs w:val="28"/>
        </w:rPr>
        <w:t>я.</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М</w:t>
      </w:r>
      <w:r w:rsidR="00CB3F6E" w:rsidRPr="00F436A0">
        <w:rPr>
          <w:color w:val="000000"/>
          <w:sz w:val="28"/>
          <w:szCs w:val="28"/>
        </w:rPr>
        <w:t>а</w:t>
      </w:r>
      <w:r w:rsidRPr="00F436A0">
        <w:rPr>
          <w:color w:val="000000"/>
          <w:sz w:val="28"/>
          <w:szCs w:val="28"/>
        </w:rPr>
        <w:t>ркеры н</w:t>
      </w:r>
      <w:r w:rsidR="00CB3F6E" w:rsidRPr="00F436A0">
        <w:rPr>
          <w:color w:val="000000"/>
          <w:sz w:val="28"/>
          <w:szCs w:val="28"/>
        </w:rPr>
        <w:t>а</w:t>
      </w:r>
      <w:r w:rsidRPr="00F436A0">
        <w:rPr>
          <w:color w:val="000000"/>
          <w:sz w:val="28"/>
          <w:szCs w:val="28"/>
        </w:rPr>
        <w:t xml:space="preserve"> геп</w:t>
      </w:r>
      <w:r w:rsidR="00CB3F6E" w:rsidRPr="00F436A0">
        <w:rPr>
          <w:color w:val="000000"/>
          <w:sz w:val="28"/>
          <w:szCs w:val="28"/>
        </w:rPr>
        <w:t>а</w:t>
      </w:r>
      <w:r w:rsidRPr="00F436A0">
        <w:rPr>
          <w:color w:val="000000"/>
          <w:sz w:val="28"/>
          <w:szCs w:val="28"/>
        </w:rPr>
        <w:t>титы В и С от 09.10.17: отриц</w:t>
      </w:r>
      <w:r w:rsidR="00CB3F6E" w:rsidRPr="00F436A0">
        <w:rPr>
          <w:color w:val="000000"/>
          <w:sz w:val="28"/>
          <w:szCs w:val="28"/>
        </w:rPr>
        <w:t>а</w:t>
      </w:r>
      <w:r w:rsidRPr="00F436A0">
        <w:rPr>
          <w:color w:val="000000"/>
          <w:sz w:val="28"/>
          <w:szCs w:val="28"/>
        </w:rPr>
        <w:t>тельно.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М</w:t>
      </w:r>
      <w:r w:rsidR="00CB3F6E" w:rsidRPr="00F436A0">
        <w:rPr>
          <w:color w:val="000000"/>
          <w:sz w:val="28"/>
          <w:szCs w:val="28"/>
        </w:rPr>
        <w:t>а</w:t>
      </w:r>
      <w:r w:rsidRPr="00F436A0">
        <w:rPr>
          <w:color w:val="000000"/>
          <w:sz w:val="28"/>
          <w:szCs w:val="28"/>
        </w:rPr>
        <w:t>ркеры н</w:t>
      </w:r>
      <w:r w:rsidR="00CB3F6E" w:rsidRPr="00F436A0">
        <w:rPr>
          <w:color w:val="000000"/>
          <w:sz w:val="28"/>
          <w:szCs w:val="28"/>
        </w:rPr>
        <w:t>а</w:t>
      </w:r>
      <w:r w:rsidRPr="00F436A0">
        <w:rPr>
          <w:color w:val="000000"/>
          <w:sz w:val="28"/>
          <w:szCs w:val="28"/>
        </w:rPr>
        <w:t xml:space="preserve"> геп</w:t>
      </w:r>
      <w:r w:rsidR="00CB3F6E" w:rsidRPr="00F436A0">
        <w:rPr>
          <w:color w:val="000000"/>
          <w:sz w:val="28"/>
          <w:szCs w:val="28"/>
        </w:rPr>
        <w:t>а</w:t>
      </w:r>
      <w:r w:rsidRPr="00F436A0">
        <w:rPr>
          <w:color w:val="000000"/>
          <w:sz w:val="28"/>
          <w:szCs w:val="28"/>
        </w:rPr>
        <w:t>титы В и С от 04.12.17: отриц</w:t>
      </w:r>
      <w:r w:rsidR="00CB3F6E" w:rsidRPr="00F436A0">
        <w:rPr>
          <w:color w:val="000000"/>
          <w:sz w:val="28"/>
          <w:szCs w:val="28"/>
        </w:rPr>
        <w:t>а</w:t>
      </w:r>
      <w:r w:rsidRPr="00F436A0">
        <w:rPr>
          <w:color w:val="000000"/>
          <w:sz w:val="28"/>
          <w:szCs w:val="28"/>
        </w:rPr>
        <w:t>тельно.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ИФ</w:t>
      </w:r>
      <w:r w:rsidR="00CB3F6E" w:rsidRPr="00F436A0">
        <w:rPr>
          <w:color w:val="000000"/>
          <w:sz w:val="28"/>
          <w:szCs w:val="28"/>
        </w:rPr>
        <w:t>А</w:t>
      </w:r>
      <w:r w:rsidRPr="00F436A0">
        <w:rPr>
          <w:color w:val="000000"/>
          <w:sz w:val="28"/>
          <w:szCs w:val="28"/>
        </w:rPr>
        <w:t xml:space="preserve"> н</w:t>
      </w:r>
      <w:r w:rsidR="00CB3F6E" w:rsidRPr="00F436A0">
        <w:rPr>
          <w:color w:val="000000"/>
          <w:sz w:val="28"/>
          <w:szCs w:val="28"/>
        </w:rPr>
        <w:t>а</w:t>
      </w:r>
      <w:r w:rsidRPr="00F436A0">
        <w:rPr>
          <w:color w:val="000000"/>
          <w:sz w:val="28"/>
          <w:szCs w:val="28"/>
        </w:rPr>
        <w:t xml:space="preserve"> ВИЧ № 70937 от 06.10.17: отриц</w:t>
      </w:r>
      <w:r w:rsidR="00CB3F6E" w:rsidRPr="00F436A0">
        <w:rPr>
          <w:color w:val="000000"/>
          <w:sz w:val="28"/>
          <w:szCs w:val="28"/>
        </w:rPr>
        <w:t>а</w:t>
      </w:r>
      <w:r w:rsidRPr="00F436A0">
        <w:rPr>
          <w:color w:val="000000"/>
          <w:sz w:val="28"/>
          <w:szCs w:val="28"/>
        </w:rPr>
        <w:t>тельно.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ИФ</w:t>
      </w:r>
      <w:r w:rsidR="00CB3F6E" w:rsidRPr="00F436A0">
        <w:rPr>
          <w:color w:val="000000"/>
          <w:sz w:val="28"/>
          <w:szCs w:val="28"/>
        </w:rPr>
        <w:t>А</w:t>
      </w:r>
      <w:r w:rsidRPr="00F436A0">
        <w:rPr>
          <w:color w:val="000000"/>
          <w:sz w:val="28"/>
          <w:szCs w:val="28"/>
        </w:rPr>
        <w:t xml:space="preserve"> н</w:t>
      </w:r>
      <w:r w:rsidR="00CB3F6E" w:rsidRPr="00F436A0">
        <w:rPr>
          <w:color w:val="000000"/>
          <w:sz w:val="28"/>
          <w:szCs w:val="28"/>
        </w:rPr>
        <w:t>а</w:t>
      </w:r>
      <w:r w:rsidRPr="00F436A0">
        <w:rPr>
          <w:color w:val="000000"/>
          <w:sz w:val="28"/>
          <w:szCs w:val="28"/>
        </w:rPr>
        <w:t xml:space="preserve"> ВИЧ № 97016588 от 30.11.17: отриц</w:t>
      </w:r>
      <w:r w:rsidR="00CB3F6E" w:rsidRPr="00F436A0">
        <w:rPr>
          <w:color w:val="000000"/>
          <w:sz w:val="28"/>
          <w:szCs w:val="28"/>
        </w:rPr>
        <w:t>а</w:t>
      </w:r>
      <w:r w:rsidRPr="00F436A0">
        <w:rPr>
          <w:color w:val="000000"/>
          <w:sz w:val="28"/>
          <w:szCs w:val="28"/>
        </w:rPr>
        <w:t>тельно.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Групп</w:t>
      </w:r>
      <w:r w:rsidR="00CB3F6E" w:rsidRPr="00F436A0">
        <w:rPr>
          <w:color w:val="000000"/>
          <w:sz w:val="28"/>
          <w:szCs w:val="28"/>
        </w:rPr>
        <w:t>а</w:t>
      </w:r>
      <w:r w:rsidRPr="00F436A0">
        <w:rPr>
          <w:color w:val="000000"/>
          <w:sz w:val="28"/>
          <w:szCs w:val="28"/>
        </w:rPr>
        <w:t xml:space="preserve"> крови </w:t>
      </w:r>
      <w:r w:rsidR="00CB3F6E" w:rsidRPr="00F436A0">
        <w:rPr>
          <w:color w:val="000000"/>
          <w:sz w:val="28"/>
          <w:szCs w:val="28"/>
        </w:rPr>
        <w:t>А</w:t>
      </w:r>
      <w:r w:rsidRPr="00F436A0">
        <w:rPr>
          <w:color w:val="000000"/>
          <w:sz w:val="28"/>
          <w:szCs w:val="28"/>
        </w:rPr>
        <w:t>(II) втор</w:t>
      </w:r>
      <w:r w:rsidR="00CB3F6E" w:rsidRPr="00F436A0">
        <w:rPr>
          <w:color w:val="000000"/>
          <w:sz w:val="28"/>
          <w:szCs w:val="28"/>
        </w:rPr>
        <w:t>а</w:t>
      </w:r>
      <w:r w:rsidRPr="00F436A0">
        <w:rPr>
          <w:color w:val="000000"/>
          <w:sz w:val="28"/>
          <w:szCs w:val="28"/>
        </w:rPr>
        <w:t>я, резус ф</w:t>
      </w:r>
      <w:r w:rsidR="00CB3F6E" w:rsidRPr="00F436A0">
        <w:rPr>
          <w:color w:val="000000"/>
          <w:sz w:val="28"/>
          <w:szCs w:val="28"/>
        </w:rPr>
        <w:t>а</w:t>
      </w:r>
      <w:r w:rsidRPr="00F436A0">
        <w:rPr>
          <w:color w:val="000000"/>
          <w:sz w:val="28"/>
          <w:szCs w:val="28"/>
        </w:rPr>
        <w:t>ктор – положит от 10.11.17г.</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Rg исследов</w:t>
      </w:r>
      <w:r w:rsidR="00CB3F6E" w:rsidRPr="00F436A0">
        <w:rPr>
          <w:color w:val="000000"/>
          <w:sz w:val="28"/>
          <w:szCs w:val="28"/>
        </w:rPr>
        <w:t>а</w:t>
      </w:r>
      <w:r w:rsidRPr="00F436A0">
        <w:rPr>
          <w:color w:val="000000"/>
          <w:sz w:val="28"/>
          <w:szCs w:val="28"/>
        </w:rPr>
        <w:t>ние с контр</w:t>
      </w:r>
      <w:r w:rsidR="00CB3F6E" w:rsidRPr="00F436A0">
        <w:rPr>
          <w:color w:val="000000"/>
          <w:sz w:val="28"/>
          <w:szCs w:val="28"/>
        </w:rPr>
        <w:t>а</w:t>
      </w:r>
      <w:r w:rsidRPr="00F436A0">
        <w:rPr>
          <w:color w:val="000000"/>
          <w:sz w:val="28"/>
          <w:szCs w:val="28"/>
        </w:rPr>
        <w:t>стиров</w:t>
      </w:r>
      <w:r w:rsidR="00CB3F6E" w:rsidRPr="00F436A0">
        <w:rPr>
          <w:color w:val="000000"/>
          <w:sz w:val="28"/>
          <w:szCs w:val="28"/>
        </w:rPr>
        <w:t>а</w:t>
      </w:r>
      <w:r w:rsidRPr="00F436A0">
        <w:rPr>
          <w:color w:val="000000"/>
          <w:sz w:val="28"/>
          <w:szCs w:val="28"/>
        </w:rPr>
        <w:t>нием: Орг</w:t>
      </w:r>
      <w:r w:rsidR="00CB3F6E" w:rsidRPr="00F436A0">
        <w:rPr>
          <w:color w:val="000000"/>
          <w:sz w:val="28"/>
          <w:szCs w:val="28"/>
        </w:rPr>
        <w:t>а</w:t>
      </w:r>
      <w:r w:rsidRPr="00F436A0">
        <w:rPr>
          <w:color w:val="000000"/>
          <w:sz w:val="28"/>
          <w:szCs w:val="28"/>
        </w:rPr>
        <w:t>ны грудной клетки без особенностей. Пищевод опериров</w:t>
      </w:r>
      <w:r w:rsidR="00CB3F6E" w:rsidRPr="00F436A0">
        <w:rPr>
          <w:color w:val="000000"/>
          <w:sz w:val="28"/>
          <w:szCs w:val="28"/>
        </w:rPr>
        <w:t>а</w:t>
      </w:r>
      <w:r w:rsidRPr="00F436A0">
        <w:rPr>
          <w:color w:val="000000"/>
          <w:sz w:val="28"/>
          <w:szCs w:val="28"/>
        </w:rPr>
        <w:t xml:space="preserve">н. Имеется пищеводно-тонкокишечный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который свободно проходим. Продвижение контр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 xml:space="preserve"> по тонкому кишечнику не н</w:t>
      </w:r>
      <w:r w:rsidR="00CB3F6E" w:rsidRPr="00F436A0">
        <w:rPr>
          <w:color w:val="000000"/>
          <w:sz w:val="28"/>
          <w:szCs w:val="28"/>
        </w:rPr>
        <w:t>а</w:t>
      </w:r>
      <w:r w:rsidRPr="00F436A0">
        <w:rPr>
          <w:color w:val="000000"/>
          <w:sz w:val="28"/>
          <w:szCs w:val="28"/>
        </w:rPr>
        <w:t>рушено.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УЗИ орг</w:t>
      </w:r>
      <w:r w:rsidR="00CB3F6E" w:rsidRPr="00F436A0">
        <w:rPr>
          <w:color w:val="000000"/>
          <w:sz w:val="28"/>
          <w:szCs w:val="28"/>
        </w:rPr>
        <w:t>а</w:t>
      </w:r>
      <w:r w:rsidRPr="00F436A0">
        <w:rPr>
          <w:color w:val="000000"/>
          <w:sz w:val="28"/>
          <w:szCs w:val="28"/>
        </w:rPr>
        <w:t>нов брюшной полости от 20.09.17г пневм</w:t>
      </w:r>
      <w:r w:rsidR="00CB3F6E" w:rsidRPr="00F436A0">
        <w:rPr>
          <w:color w:val="000000"/>
          <w:sz w:val="28"/>
          <w:szCs w:val="28"/>
        </w:rPr>
        <w:t>а</w:t>
      </w:r>
      <w:r w:rsidRPr="00F436A0">
        <w:rPr>
          <w:color w:val="000000"/>
          <w:sz w:val="28"/>
          <w:szCs w:val="28"/>
        </w:rPr>
        <w:t>тоз кишечник</w:t>
      </w:r>
      <w:r w:rsidR="00CB3F6E" w:rsidRPr="00F436A0">
        <w:rPr>
          <w:color w:val="000000"/>
          <w:sz w:val="28"/>
          <w:szCs w:val="28"/>
        </w:rPr>
        <w:t>а</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ФГДС от 07.08.2017г – Н</w:t>
      </w:r>
      <w:r w:rsidR="00CB3F6E" w:rsidRPr="00F436A0">
        <w:rPr>
          <w:color w:val="000000"/>
          <w:sz w:val="28"/>
          <w:szCs w:val="28"/>
        </w:rPr>
        <w:t>а</w:t>
      </w:r>
      <w:r w:rsidRPr="00F436A0">
        <w:rPr>
          <w:color w:val="000000"/>
          <w:sz w:val="28"/>
          <w:szCs w:val="28"/>
        </w:rPr>
        <w:t xml:space="preserve"> 42 см от передних резцов пищевод переходит в эзоф</w:t>
      </w:r>
      <w:r w:rsidR="00CB3F6E" w:rsidRPr="00F436A0">
        <w:rPr>
          <w:color w:val="000000"/>
          <w:sz w:val="28"/>
          <w:szCs w:val="28"/>
        </w:rPr>
        <w:t>а</w:t>
      </w:r>
      <w:r w:rsidRPr="00F436A0">
        <w:rPr>
          <w:color w:val="000000"/>
          <w:sz w:val="28"/>
          <w:szCs w:val="28"/>
        </w:rPr>
        <w:t>гоеюно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xml:space="preserve">стомоз,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проходим, слизист</w:t>
      </w:r>
      <w:r w:rsidR="00CB3F6E" w:rsidRPr="00F436A0">
        <w:rPr>
          <w:color w:val="000000"/>
          <w:sz w:val="28"/>
          <w:szCs w:val="28"/>
        </w:rPr>
        <w:t>а</w:t>
      </w:r>
      <w:r w:rsidRPr="00F436A0">
        <w:rPr>
          <w:color w:val="000000"/>
          <w:sz w:val="28"/>
          <w:szCs w:val="28"/>
        </w:rPr>
        <w:t>я розового цвет</w:t>
      </w:r>
      <w:r w:rsidR="00CB3F6E" w:rsidRPr="00F436A0">
        <w:rPr>
          <w:color w:val="000000"/>
          <w:sz w:val="28"/>
          <w:szCs w:val="28"/>
        </w:rPr>
        <w:t>а</w:t>
      </w:r>
      <w:r w:rsidRPr="00F436A0">
        <w:rPr>
          <w:color w:val="000000"/>
          <w:sz w:val="28"/>
          <w:szCs w:val="28"/>
        </w:rPr>
        <w:t>, нер</w:t>
      </w:r>
      <w:r w:rsidR="00CB3F6E" w:rsidRPr="00F436A0">
        <w:rPr>
          <w:color w:val="000000"/>
          <w:sz w:val="28"/>
          <w:szCs w:val="28"/>
        </w:rPr>
        <w:t>а</w:t>
      </w:r>
      <w:r w:rsidRPr="00F436A0">
        <w:rPr>
          <w:color w:val="000000"/>
          <w:sz w:val="28"/>
          <w:szCs w:val="28"/>
        </w:rPr>
        <w:t>вномерно утолщен</w:t>
      </w:r>
      <w:r w:rsidR="00CB3F6E" w:rsidRPr="00F436A0">
        <w:rPr>
          <w:color w:val="000000"/>
          <w:sz w:val="28"/>
          <w:szCs w:val="28"/>
        </w:rPr>
        <w:t>а</w:t>
      </w:r>
      <w:r w:rsidRPr="00F436A0">
        <w:rPr>
          <w:color w:val="000000"/>
          <w:sz w:val="28"/>
          <w:szCs w:val="28"/>
        </w:rPr>
        <w:t>, бугрист</w:t>
      </w:r>
      <w:r w:rsidR="00CB3F6E" w:rsidRPr="00F436A0">
        <w:rPr>
          <w:color w:val="000000"/>
          <w:sz w:val="28"/>
          <w:szCs w:val="28"/>
        </w:rPr>
        <w:t>а</w:t>
      </w:r>
      <w:r w:rsidRPr="00F436A0">
        <w:rPr>
          <w:color w:val="000000"/>
          <w:sz w:val="28"/>
          <w:szCs w:val="28"/>
        </w:rPr>
        <w:t>я, плотно-эл</w:t>
      </w:r>
      <w:r w:rsidR="00CB3F6E" w:rsidRPr="00F436A0">
        <w:rPr>
          <w:color w:val="000000"/>
          <w:sz w:val="28"/>
          <w:szCs w:val="28"/>
        </w:rPr>
        <w:t>а</w:t>
      </w:r>
      <w:r w:rsidRPr="00F436A0">
        <w:rPr>
          <w:color w:val="000000"/>
          <w:sz w:val="28"/>
          <w:szCs w:val="28"/>
        </w:rPr>
        <w:t>стической консистенции (выполнен з</w:t>
      </w:r>
      <w:r w:rsidR="00CB3F6E" w:rsidRPr="00F436A0">
        <w:rPr>
          <w:color w:val="000000"/>
          <w:sz w:val="28"/>
          <w:szCs w:val="28"/>
        </w:rPr>
        <w:t>а</w:t>
      </w:r>
      <w:r w:rsidRPr="00F436A0">
        <w:rPr>
          <w:color w:val="000000"/>
          <w:sz w:val="28"/>
          <w:szCs w:val="28"/>
        </w:rPr>
        <w:t>бор биопсии). З</w:t>
      </w:r>
      <w:r w:rsidR="00CB3F6E" w:rsidRPr="00F436A0">
        <w:rPr>
          <w:color w:val="000000"/>
          <w:sz w:val="28"/>
          <w:szCs w:val="28"/>
        </w:rPr>
        <w:t>а</w:t>
      </w:r>
      <w:r w:rsidRPr="00F436A0">
        <w:rPr>
          <w:color w:val="000000"/>
          <w:sz w:val="28"/>
          <w:szCs w:val="28"/>
        </w:rPr>
        <w:t>ключение: Тот</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резекция желудк</w:t>
      </w:r>
      <w:r w:rsidR="00CB3F6E" w:rsidRPr="00F436A0">
        <w:rPr>
          <w:color w:val="000000"/>
          <w:sz w:val="28"/>
          <w:szCs w:val="28"/>
        </w:rPr>
        <w:t>а</w:t>
      </w:r>
      <w:r w:rsidRPr="00F436A0">
        <w:rPr>
          <w:color w:val="000000"/>
          <w:sz w:val="28"/>
          <w:szCs w:val="28"/>
        </w:rPr>
        <w:t xml:space="preserve"> с формиров</w:t>
      </w:r>
      <w:r w:rsidR="00CB3F6E" w:rsidRPr="00F436A0">
        <w:rPr>
          <w:color w:val="000000"/>
          <w:sz w:val="28"/>
          <w:szCs w:val="28"/>
        </w:rPr>
        <w:t>а</w:t>
      </w:r>
      <w:r w:rsidRPr="00F436A0">
        <w:rPr>
          <w:color w:val="000000"/>
          <w:sz w:val="28"/>
          <w:szCs w:val="28"/>
        </w:rPr>
        <w:t>нием эзоф</w:t>
      </w:r>
      <w:r w:rsidR="00CB3F6E" w:rsidRPr="00F436A0">
        <w:rPr>
          <w:color w:val="000000"/>
          <w:sz w:val="28"/>
          <w:szCs w:val="28"/>
        </w:rPr>
        <w:t>а</w:t>
      </w:r>
      <w:r w:rsidRPr="00F436A0">
        <w:rPr>
          <w:color w:val="000000"/>
          <w:sz w:val="28"/>
          <w:szCs w:val="28"/>
        </w:rPr>
        <w:t>годуодено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w:t>
      </w:r>
      <w:r w:rsidR="00DE7919" w:rsidRPr="00F436A0">
        <w:rPr>
          <w:color w:val="000000"/>
          <w:sz w:val="28"/>
          <w:szCs w:val="28"/>
        </w:rPr>
        <w:t>омоз</w:t>
      </w:r>
      <w:r w:rsidR="00CB3F6E" w:rsidRPr="00F436A0">
        <w:rPr>
          <w:color w:val="000000"/>
          <w:sz w:val="28"/>
          <w:szCs w:val="28"/>
        </w:rPr>
        <w:t>а</w:t>
      </w:r>
      <w:r w:rsidR="00DE7919" w:rsidRPr="00F436A0">
        <w:rPr>
          <w:color w:val="000000"/>
          <w:sz w:val="28"/>
          <w:szCs w:val="28"/>
        </w:rPr>
        <w:t xml:space="preserve"> от 2015 год</w:t>
      </w:r>
      <w:r w:rsidR="00CB3F6E" w:rsidRPr="00F436A0">
        <w:rPr>
          <w:color w:val="000000"/>
          <w:sz w:val="28"/>
          <w:szCs w:val="28"/>
        </w:rPr>
        <w:t>а</w:t>
      </w:r>
      <w:r w:rsidR="00DE7919" w:rsidRPr="00F436A0">
        <w:rPr>
          <w:color w:val="000000"/>
          <w:sz w:val="28"/>
          <w:szCs w:val="28"/>
        </w:rPr>
        <w:t xml:space="preserve"> по поводу </w:t>
      </w:r>
      <w:r w:rsidR="00DE7919" w:rsidRPr="00F436A0">
        <w:rPr>
          <w:color w:val="000000"/>
          <w:sz w:val="28"/>
          <w:szCs w:val="28"/>
          <w:lang w:val="en-US"/>
        </w:rPr>
        <w:t>c</w:t>
      </w:r>
      <w:r w:rsidR="00DE7919" w:rsidRPr="00F436A0">
        <w:rPr>
          <w:color w:val="000000"/>
          <w:sz w:val="28"/>
          <w:szCs w:val="28"/>
        </w:rPr>
        <w:t>-</w:t>
      </w:r>
      <w:r w:rsidR="00DE7919" w:rsidRPr="00F436A0">
        <w:rPr>
          <w:color w:val="000000"/>
          <w:sz w:val="28"/>
          <w:szCs w:val="28"/>
          <w:lang w:val="en-US"/>
        </w:rPr>
        <w:t>r</w:t>
      </w:r>
      <w:r w:rsidRPr="00F436A0">
        <w:rPr>
          <w:color w:val="000000"/>
          <w:sz w:val="28"/>
          <w:szCs w:val="28"/>
        </w:rPr>
        <w:t xml:space="preserve">.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стомозит.</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П</w:t>
      </w:r>
      <w:r w:rsidR="00CB3F6E" w:rsidRPr="00F436A0">
        <w:rPr>
          <w:color w:val="000000"/>
          <w:sz w:val="28"/>
          <w:szCs w:val="28"/>
        </w:rPr>
        <w:t>а</w:t>
      </w:r>
      <w:r w:rsidRPr="00F436A0">
        <w:rPr>
          <w:color w:val="000000"/>
          <w:sz w:val="28"/>
          <w:szCs w:val="28"/>
        </w:rPr>
        <w:t>тогистологическое з</w:t>
      </w:r>
      <w:r w:rsidR="00CB3F6E" w:rsidRPr="00F436A0">
        <w:rPr>
          <w:color w:val="000000"/>
          <w:sz w:val="28"/>
          <w:szCs w:val="28"/>
        </w:rPr>
        <w:t>а</w:t>
      </w:r>
      <w:r w:rsidRPr="00F436A0">
        <w:rPr>
          <w:color w:val="000000"/>
          <w:sz w:val="28"/>
          <w:szCs w:val="28"/>
        </w:rPr>
        <w:t>ключение: №15466-59 от 11.08.2017г - Перстневидно-клеточный р</w:t>
      </w:r>
      <w:r w:rsidR="00CB3F6E" w:rsidRPr="00F436A0">
        <w:rPr>
          <w:color w:val="000000"/>
          <w:sz w:val="28"/>
          <w:szCs w:val="28"/>
        </w:rPr>
        <w:t>а</w:t>
      </w:r>
      <w:r w:rsidRPr="00F436A0">
        <w:rPr>
          <w:color w:val="000000"/>
          <w:sz w:val="28"/>
          <w:szCs w:val="28"/>
        </w:rPr>
        <w:t>к.</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 xml:space="preserve">ФГДС от 13.11.17г: Пищевод свободно проходим. От 29 см и до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визу</w:t>
      </w:r>
      <w:r w:rsidR="00CB3F6E" w:rsidRPr="00F436A0">
        <w:rPr>
          <w:color w:val="000000"/>
          <w:sz w:val="28"/>
          <w:szCs w:val="28"/>
        </w:rPr>
        <w:t>а</w:t>
      </w:r>
      <w:r w:rsidRPr="00F436A0">
        <w:rPr>
          <w:color w:val="000000"/>
          <w:sz w:val="28"/>
          <w:szCs w:val="28"/>
        </w:rPr>
        <w:t>лизируются плоские плотные подслизистые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ния в виде тяжей по передней и з</w:t>
      </w:r>
      <w:r w:rsidR="00CB3F6E" w:rsidRPr="00F436A0">
        <w:rPr>
          <w:color w:val="000000"/>
          <w:sz w:val="28"/>
          <w:szCs w:val="28"/>
        </w:rPr>
        <w:t>а</w:t>
      </w:r>
      <w:r w:rsidRPr="00F436A0">
        <w:rPr>
          <w:color w:val="000000"/>
          <w:sz w:val="28"/>
          <w:szCs w:val="28"/>
        </w:rPr>
        <w:t xml:space="preserve">дней стенке.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н</w:t>
      </w:r>
      <w:r w:rsidR="00CB3F6E" w:rsidRPr="00F436A0">
        <w:rPr>
          <w:color w:val="000000"/>
          <w:sz w:val="28"/>
          <w:szCs w:val="28"/>
        </w:rPr>
        <w:t>а</w:t>
      </w:r>
      <w:r w:rsidRPr="00F436A0">
        <w:rPr>
          <w:color w:val="000000"/>
          <w:sz w:val="28"/>
          <w:szCs w:val="28"/>
        </w:rPr>
        <w:t xml:space="preserve"> 34 см от резцов, деформиров</w:t>
      </w:r>
      <w:r w:rsidR="00CB3F6E" w:rsidRPr="00F436A0">
        <w:rPr>
          <w:color w:val="000000"/>
          <w:sz w:val="28"/>
          <w:szCs w:val="28"/>
        </w:rPr>
        <w:t>а</w:t>
      </w:r>
      <w:r w:rsidRPr="00F436A0">
        <w:rPr>
          <w:color w:val="000000"/>
          <w:sz w:val="28"/>
          <w:szCs w:val="28"/>
        </w:rPr>
        <w:t>н, но свободно проходим для г</w:t>
      </w:r>
      <w:r w:rsidR="00CB3F6E" w:rsidRPr="00F436A0">
        <w:rPr>
          <w:color w:val="000000"/>
          <w:sz w:val="28"/>
          <w:szCs w:val="28"/>
        </w:rPr>
        <w:t>а</w:t>
      </w:r>
      <w:r w:rsidRPr="00F436A0">
        <w:rPr>
          <w:color w:val="000000"/>
          <w:sz w:val="28"/>
          <w:szCs w:val="28"/>
        </w:rPr>
        <w:t>строскоп</w:t>
      </w:r>
      <w:r w:rsidR="00CB3F6E" w:rsidRPr="00F436A0">
        <w:rPr>
          <w:color w:val="000000"/>
          <w:sz w:val="28"/>
          <w:szCs w:val="28"/>
        </w:rPr>
        <w:t>а</w:t>
      </w:r>
      <w:r w:rsidRPr="00F436A0">
        <w:rPr>
          <w:color w:val="000000"/>
          <w:sz w:val="28"/>
          <w:szCs w:val="28"/>
        </w:rPr>
        <w:t xml:space="preserve"> 0,92 см. по линии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по з</w:t>
      </w:r>
      <w:r w:rsidR="00CB3F6E" w:rsidRPr="00F436A0">
        <w:rPr>
          <w:color w:val="000000"/>
          <w:sz w:val="28"/>
          <w:szCs w:val="28"/>
        </w:rPr>
        <w:t>а</w:t>
      </w:r>
      <w:r w:rsidRPr="00F436A0">
        <w:rPr>
          <w:color w:val="000000"/>
          <w:sz w:val="28"/>
          <w:szCs w:val="28"/>
        </w:rPr>
        <w:t>дней полуокружности визу</w:t>
      </w:r>
      <w:r w:rsidR="00CB3F6E" w:rsidRPr="00F436A0">
        <w:rPr>
          <w:color w:val="000000"/>
          <w:sz w:val="28"/>
          <w:szCs w:val="28"/>
        </w:rPr>
        <w:t>а</w:t>
      </w:r>
      <w:r w:rsidRPr="00F436A0">
        <w:rPr>
          <w:color w:val="000000"/>
          <w:sz w:val="28"/>
          <w:szCs w:val="28"/>
        </w:rPr>
        <w:t>лизируется опухолев</w:t>
      </w:r>
      <w:r w:rsidR="00CB3F6E" w:rsidRPr="00F436A0">
        <w:rPr>
          <w:color w:val="000000"/>
          <w:sz w:val="28"/>
          <w:szCs w:val="28"/>
        </w:rPr>
        <w:t>а</w:t>
      </w:r>
      <w:r w:rsidRPr="00F436A0">
        <w:rPr>
          <w:color w:val="000000"/>
          <w:sz w:val="28"/>
          <w:szCs w:val="28"/>
        </w:rPr>
        <w:t>я тк</w:t>
      </w:r>
      <w:r w:rsidR="00CB3F6E" w:rsidRPr="00F436A0">
        <w:rPr>
          <w:color w:val="000000"/>
          <w:sz w:val="28"/>
          <w:szCs w:val="28"/>
        </w:rPr>
        <w:t>а</w:t>
      </w:r>
      <w:r w:rsidRPr="00F436A0">
        <w:rPr>
          <w:color w:val="000000"/>
          <w:sz w:val="28"/>
          <w:szCs w:val="28"/>
        </w:rPr>
        <w:t>нь синюшного цвет</w:t>
      </w:r>
      <w:r w:rsidR="00CB3F6E" w:rsidRPr="00F436A0">
        <w:rPr>
          <w:color w:val="000000"/>
          <w:sz w:val="28"/>
          <w:szCs w:val="28"/>
        </w:rPr>
        <w:t>а</w:t>
      </w:r>
      <w:r w:rsidRPr="00F436A0">
        <w:rPr>
          <w:color w:val="000000"/>
          <w:sz w:val="28"/>
          <w:szCs w:val="28"/>
        </w:rPr>
        <w:t>. З</w:t>
      </w:r>
      <w:r w:rsidR="00CB3F6E" w:rsidRPr="00F436A0">
        <w:rPr>
          <w:color w:val="000000"/>
          <w:sz w:val="28"/>
          <w:szCs w:val="28"/>
        </w:rPr>
        <w:t>а</w:t>
      </w:r>
      <w:r w:rsidRPr="00F436A0">
        <w:rPr>
          <w:color w:val="000000"/>
          <w:sz w:val="28"/>
          <w:szCs w:val="28"/>
        </w:rPr>
        <w:t>ключение: состояние после г</w:t>
      </w:r>
      <w:r w:rsidR="00CB3F6E" w:rsidRPr="00F436A0">
        <w:rPr>
          <w:color w:val="000000"/>
          <w:sz w:val="28"/>
          <w:szCs w:val="28"/>
        </w:rPr>
        <w:t>а</w:t>
      </w:r>
      <w:r w:rsidRPr="00F436A0">
        <w:rPr>
          <w:color w:val="000000"/>
          <w:sz w:val="28"/>
          <w:szCs w:val="28"/>
        </w:rPr>
        <w:t>строэктомии. Рецидив в об</w:t>
      </w:r>
      <w:r w:rsidR="00CB3F6E" w:rsidRPr="00F436A0">
        <w:rPr>
          <w:color w:val="000000"/>
          <w:sz w:val="28"/>
          <w:szCs w:val="28"/>
        </w:rPr>
        <w:t>а</w:t>
      </w:r>
      <w:r w:rsidRPr="00F436A0">
        <w:rPr>
          <w:color w:val="000000"/>
          <w:sz w:val="28"/>
          <w:szCs w:val="28"/>
        </w:rPr>
        <w:t>сти с/3 пищевод</w:t>
      </w:r>
      <w:r w:rsidR="00CB3F6E" w:rsidRPr="00F436A0">
        <w:rPr>
          <w:color w:val="000000"/>
          <w:sz w:val="28"/>
          <w:szCs w:val="28"/>
        </w:rPr>
        <w:t>а</w:t>
      </w:r>
      <w:r w:rsidRPr="00F436A0">
        <w:rPr>
          <w:color w:val="000000"/>
          <w:sz w:val="28"/>
          <w:szCs w:val="28"/>
        </w:rPr>
        <w:t xml:space="preserve"> и по линии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Продолженный рост.</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ЭхоКГ от 21.09.17г п</w:t>
      </w:r>
      <w:r w:rsidR="00CB3F6E" w:rsidRPr="00F436A0">
        <w:rPr>
          <w:color w:val="000000"/>
          <w:sz w:val="28"/>
          <w:szCs w:val="28"/>
        </w:rPr>
        <w:t>а</w:t>
      </w:r>
      <w:r w:rsidRPr="00F436A0">
        <w:rPr>
          <w:color w:val="000000"/>
          <w:sz w:val="28"/>
          <w:szCs w:val="28"/>
        </w:rPr>
        <w:t>тологии не выявлено. Глоб</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систолическ</w:t>
      </w:r>
      <w:r w:rsidR="00CB3F6E" w:rsidRPr="00F436A0">
        <w:rPr>
          <w:color w:val="000000"/>
          <w:sz w:val="28"/>
          <w:szCs w:val="28"/>
        </w:rPr>
        <w:t>а</w:t>
      </w:r>
      <w:r w:rsidRPr="00F436A0">
        <w:rPr>
          <w:color w:val="000000"/>
          <w:sz w:val="28"/>
          <w:szCs w:val="28"/>
        </w:rPr>
        <w:t>я функция в норме. ФВ-68%.</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КТ орг</w:t>
      </w:r>
      <w:r w:rsidR="00CB3F6E" w:rsidRPr="00F436A0">
        <w:rPr>
          <w:color w:val="000000"/>
          <w:sz w:val="28"/>
          <w:szCs w:val="28"/>
        </w:rPr>
        <w:t>а</w:t>
      </w:r>
      <w:r w:rsidRPr="00F436A0">
        <w:rPr>
          <w:color w:val="000000"/>
          <w:sz w:val="28"/>
          <w:szCs w:val="28"/>
        </w:rPr>
        <w:t>нов грудной клетки и брюшной полости от 09.10.17г: КТ-призн</w:t>
      </w:r>
      <w:r w:rsidR="00CB3F6E" w:rsidRPr="00F436A0">
        <w:rPr>
          <w:color w:val="000000"/>
          <w:sz w:val="28"/>
          <w:szCs w:val="28"/>
        </w:rPr>
        <w:t>а</w:t>
      </w:r>
      <w:r w:rsidRPr="00F436A0">
        <w:rPr>
          <w:color w:val="000000"/>
          <w:sz w:val="28"/>
          <w:szCs w:val="28"/>
        </w:rPr>
        <w:t>ки простой п</w:t>
      </w:r>
      <w:r w:rsidR="00CB3F6E" w:rsidRPr="00F436A0">
        <w:rPr>
          <w:color w:val="000000"/>
          <w:sz w:val="28"/>
          <w:szCs w:val="28"/>
        </w:rPr>
        <w:t>а</w:t>
      </w:r>
      <w:r w:rsidRPr="00F436A0">
        <w:rPr>
          <w:color w:val="000000"/>
          <w:sz w:val="28"/>
          <w:szCs w:val="28"/>
        </w:rPr>
        <w:t>ренхим</w:t>
      </w:r>
      <w:r w:rsidR="00CB3F6E" w:rsidRPr="00F436A0">
        <w:rPr>
          <w:color w:val="000000"/>
          <w:sz w:val="28"/>
          <w:szCs w:val="28"/>
        </w:rPr>
        <w:t>а</w:t>
      </w:r>
      <w:r w:rsidRPr="00F436A0">
        <w:rPr>
          <w:color w:val="000000"/>
          <w:sz w:val="28"/>
          <w:szCs w:val="28"/>
        </w:rPr>
        <w:t>тозной кисты пр</w:t>
      </w:r>
      <w:r w:rsidR="00CB3F6E" w:rsidRPr="00F436A0">
        <w:rPr>
          <w:color w:val="000000"/>
          <w:sz w:val="28"/>
          <w:szCs w:val="28"/>
        </w:rPr>
        <w:t>а</w:t>
      </w:r>
      <w:r w:rsidRPr="00F436A0">
        <w:rPr>
          <w:color w:val="000000"/>
          <w:sz w:val="28"/>
          <w:szCs w:val="28"/>
        </w:rPr>
        <w:t>вой доли печени. Состояние после г</w:t>
      </w:r>
      <w:r w:rsidR="00CB3F6E" w:rsidRPr="00F436A0">
        <w:rPr>
          <w:color w:val="000000"/>
          <w:sz w:val="28"/>
          <w:szCs w:val="28"/>
        </w:rPr>
        <w:t>а</w:t>
      </w:r>
      <w:r w:rsidRPr="00F436A0">
        <w:rPr>
          <w:color w:val="000000"/>
          <w:sz w:val="28"/>
          <w:szCs w:val="28"/>
        </w:rPr>
        <w:t>стрэктомии, эзоф</w:t>
      </w:r>
      <w:r w:rsidR="00CB3F6E" w:rsidRPr="00F436A0">
        <w:rPr>
          <w:color w:val="000000"/>
          <w:sz w:val="28"/>
          <w:szCs w:val="28"/>
        </w:rPr>
        <w:t>а</w:t>
      </w:r>
      <w:r w:rsidRPr="00F436A0">
        <w:rPr>
          <w:color w:val="000000"/>
          <w:sz w:val="28"/>
          <w:szCs w:val="28"/>
        </w:rPr>
        <w:t>гоэнтеро</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П</w:t>
      </w:r>
      <w:r w:rsidR="00CB3F6E" w:rsidRPr="00F436A0">
        <w:rPr>
          <w:color w:val="000000"/>
          <w:sz w:val="28"/>
          <w:szCs w:val="28"/>
        </w:rPr>
        <w:t>а</w:t>
      </w:r>
      <w:r w:rsidRPr="00F436A0">
        <w:rPr>
          <w:color w:val="000000"/>
          <w:sz w:val="28"/>
          <w:szCs w:val="28"/>
        </w:rPr>
        <w:t>толого-гистологическое з</w:t>
      </w:r>
      <w:r w:rsidR="00CB3F6E" w:rsidRPr="00F436A0">
        <w:rPr>
          <w:color w:val="000000"/>
          <w:sz w:val="28"/>
          <w:szCs w:val="28"/>
        </w:rPr>
        <w:t>а</w:t>
      </w:r>
      <w:r w:rsidRPr="00F436A0">
        <w:rPr>
          <w:color w:val="000000"/>
          <w:sz w:val="28"/>
          <w:szCs w:val="28"/>
        </w:rPr>
        <w:t>ключение №4976/46885-46895 от 22.11.2017г – Перстневидноклеточнвй р</w:t>
      </w:r>
      <w:r w:rsidR="00CB3F6E" w:rsidRPr="00F436A0">
        <w:rPr>
          <w:color w:val="000000"/>
          <w:sz w:val="28"/>
          <w:szCs w:val="28"/>
        </w:rPr>
        <w:t>а</w:t>
      </w:r>
      <w:r w:rsidRPr="00F436A0">
        <w:rPr>
          <w:color w:val="000000"/>
          <w:sz w:val="28"/>
          <w:szCs w:val="28"/>
        </w:rPr>
        <w:t xml:space="preserve">к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с прор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нием в стенку пищевод</w:t>
      </w:r>
      <w:r w:rsidR="00CB3F6E" w:rsidRPr="00F436A0">
        <w:rPr>
          <w:color w:val="000000"/>
          <w:sz w:val="28"/>
          <w:szCs w:val="28"/>
        </w:rPr>
        <w:t>а</w:t>
      </w:r>
      <w:r w:rsidRPr="00F436A0">
        <w:rPr>
          <w:color w:val="000000"/>
          <w:sz w:val="28"/>
          <w:szCs w:val="28"/>
        </w:rPr>
        <w:t>. В проксим</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определяется оч</w:t>
      </w:r>
      <w:r w:rsidR="00CB3F6E" w:rsidRPr="00F436A0">
        <w:rPr>
          <w:color w:val="000000"/>
          <w:sz w:val="28"/>
          <w:szCs w:val="28"/>
        </w:rPr>
        <w:t>а</w:t>
      </w:r>
      <w:r w:rsidRPr="00F436A0">
        <w:rPr>
          <w:color w:val="000000"/>
          <w:sz w:val="28"/>
          <w:szCs w:val="28"/>
        </w:rPr>
        <w:t>г опухолевого рост</w:t>
      </w:r>
      <w:r w:rsidR="00CB3F6E" w:rsidRPr="00F436A0">
        <w:rPr>
          <w:color w:val="000000"/>
          <w:sz w:val="28"/>
          <w:szCs w:val="28"/>
        </w:rPr>
        <w:t>а</w:t>
      </w:r>
      <w:r w:rsidRPr="00F436A0">
        <w:rPr>
          <w:color w:val="000000"/>
          <w:sz w:val="28"/>
          <w:szCs w:val="28"/>
        </w:rPr>
        <w:t>. В дист</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опухолевого рост</w:t>
      </w:r>
      <w:r w:rsidR="00CB3F6E" w:rsidRPr="00F436A0">
        <w:rPr>
          <w:color w:val="000000"/>
          <w:sz w:val="28"/>
          <w:szCs w:val="28"/>
        </w:rPr>
        <w:t>а</w:t>
      </w:r>
      <w:r w:rsidRPr="00F436A0">
        <w:rPr>
          <w:color w:val="000000"/>
          <w:sz w:val="28"/>
          <w:szCs w:val="28"/>
        </w:rPr>
        <w:t xml:space="preserve"> не выявлено.</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Rg исследов</w:t>
      </w:r>
      <w:r w:rsidR="00CB3F6E" w:rsidRPr="00F436A0">
        <w:rPr>
          <w:color w:val="000000"/>
          <w:sz w:val="28"/>
          <w:szCs w:val="28"/>
        </w:rPr>
        <w:t>а</w:t>
      </w:r>
      <w:r w:rsidRPr="00F436A0">
        <w:rPr>
          <w:color w:val="000000"/>
          <w:sz w:val="28"/>
          <w:szCs w:val="28"/>
        </w:rPr>
        <w:t>ние с контр</w:t>
      </w:r>
      <w:r w:rsidR="00CB3F6E" w:rsidRPr="00F436A0">
        <w:rPr>
          <w:color w:val="000000"/>
          <w:sz w:val="28"/>
          <w:szCs w:val="28"/>
        </w:rPr>
        <w:t>а</w:t>
      </w:r>
      <w:r w:rsidRPr="00F436A0">
        <w:rPr>
          <w:color w:val="000000"/>
          <w:sz w:val="28"/>
          <w:szCs w:val="28"/>
        </w:rPr>
        <w:t>стиров</w:t>
      </w:r>
      <w:r w:rsidR="00CB3F6E" w:rsidRPr="00F436A0">
        <w:rPr>
          <w:color w:val="000000"/>
          <w:sz w:val="28"/>
          <w:szCs w:val="28"/>
        </w:rPr>
        <w:t>а</w:t>
      </w:r>
      <w:r w:rsidRPr="00F436A0">
        <w:rPr>
          <w:color w:val="000000"/>
          <w:sz w:val="28"/>
          <w:szCs w:val="28"/>
        </w:rPr>
        <w:t>нием от 28.11.2017: При полипорционном исследов</w:t>
      </w:r>
      <w:r w:rsidR="00CB3F6E" w:rsidRPr="00F436A0">
        <w:rPr>
          <w:color w:val="000000"/>
          <w:sz w:val="28"/>
          <w:szCs w:val="28"/>
        </w:rPr>
        <w:t>а</w:t>
      </w:r>
      <w:r w:rsidRPr="00F436A0">
        <w:rPr>
          <w:color w:val="000000"/>
          <w:sz w:val="28"/>
          <w:szCs w:val="28"/>
        </w:rPr>
        <w:t>нии стоя и леж</w:t>
      </w:r>
      <w:r w:rsidR="00CB3F6E" w:rsidRPr="00F436A0">
        <w:rPr>
          <w:color w:val="000000"/>
          <w:sz w:val="28"/>
          <w:szCs w:val="28"/>
        </w:rPr>
        <w:t>а</w:t>
      </w:r>
      <w:r w:rsidRPr="00F436A0">
        <w:rPr>
          <w:color w:val="000000"/>
          <w:sz w:val="28"/>
          <w:szCs w:val="28"/>
        </w:rPr>
        <w:t xml:space="preserve"> и пр</w:t>
      </w:r>
      <w:r w:rsidR="00CB3F6E" w:rsidRPr="00F436A0">
        <w:rPr>
          <w:color w:val="000000"/>
          <w:sz w:val="28"/>
          <w:szCs w:val="28"/>
        </w:rPr>
        <w:t>а</w:t>
      </w:r>
      <w:r w:rsidRPr="00F436A0">
        <w:rPr>
          <w:color w:val="000000"/>
          <w:sz w:val="28"/>
          <w:szCs w:val="28"/>
        </w:rPr>
        <w:t>вой боковой проекции вытек</w:t>
      </w:r>
      <w:r w:rsidR="00CB3F6E" w:rsidRPr="00F436A0">
        <w:rPr>
          <w:color w:val="000000"/>
          <w:sz w:val="28"/>
          <w:szCs w:val="28"/>
        </w:rPr>
        <w:t>а</w:t>
      </w:r>
      <w:r w:rsidRPr="00F436A0">
        <w:rPr>
          <w:color w:val="000000"/>
          <w:sz w:val="28"/>
          <w:szCs w:val="28"/>
        </w:rPr>
        <w:t>ние контр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 xml:space="preserve"> з</w:t>
      </w:r>
      <w:r w:rsidR="00CB3F6E" w:rsidRPr="00F436A0">
        <w:rPr>
          <w:color w:val="000000"/>
          <w:sz w:val="28"/>
          <w:szCs w:val="28"/>
        </w:rPr>
        <w:t>а</w:t>
      </w:r>
      <w:r w:rsidRPr="00F436A0">
        <w:rPr>
          <w:color w:val="000000"/>
          <w:sz w:val="28"/>
          <w:szCs w:val="28"/>
        </w:rPr>
        <w:t xml:space="preserve"> пределы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w:t>
      </w:r>
      <w:r w:rsidR="00CB3F6E" w:rsidRPr="00F436A0">
        <w:rPr>
          <w:color w:val="000000"/>
          <w:sz w:val="28"/>
          <w:szCs w:val="28"/>
        </w:rPr>
        <w:t>а</w:t>
      </w:r>
      <w:r w:rsidRPr="00F436A0">
        <w:rPr>
          <w:color w:val="000000"/>
          <w:sz w:val="28"/>
          <w:szCs w:val="28"/>
        </w:rPr>
        <w:t xml:space="preserve"> не определяется.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свободно проходим. З</w:t>
      </w:r>
      <w:r w:rsidR="00CB3F6E" w:rsidRPr="00F436A0">
        <w:rPr>
          <w:color w:val="000000"/>
          <w:sz w:val="28"/>
          <w:szCs w:val="28"/>
        </w:rPr>
        <w:t>а</w:t>
      </w:r>
      <w:r w:rsidRPr="00F436A0">
        <w:rPr>
          <w:color w:val="000000"/>
          <w:sz w:val="28"/>
          <w:szCs w:val="28"/>
        </w:rPr>
        <w:t xml:space="preserve">ключение: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стомоз состоятелен.</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Rg исследов</w:t>
      </w:r>
      <w:r w:rsidR="00CB3F6E" w:rsidRPr="00F436A0">
        <w:rPr>
          <w:color w:val="000000"/>
          <w:sz w:val="28"/>
          <w:szCs w:val="28"/>
        </w:rPr>
        <w:t>а</w:t>
      </w:r>
      <w:r w:rsidRPr="00F436A0">
        <w:rPr>
          <w:color w:val="000000"/>
          <w:sz w:val="28"/>
          <w:szCs w:val="28"/>
        </w:rPr>
        <w:t>ние орг</w:t>
      </w:r>
      <w:r w:rsidR="00CB3F6E" w:rsidRPr="00F436A0">
        <w:rPr>
          <w:color w:val="000000"/>
          <w:sz w:val="28"/>
          <w:szCs w:val="28"/>
        </w:rPr>
        <w:t>а</w:t>
      </w:r>
      <w:r w:rsidRPr="00F436A0">
        <w:rPr>
          <w:color w:val="000000"/>
          <w:sz w:val="28"/>
          <w:szCs w:val="28"/>
        </w:rPr>
        <w:t>нов грудной клетки в 2х проекциях от 27.11.2017 з</w:t>
      </w:r>
      <w:r w:rsidR="00CB3F6E" w:rsidRPr="00F436A0">
        <w:rPr>
          <w:color w:val="000000"/>
          <w:sz w:val="28"/>
          <w:szCs w:val="28"/>
        </w:rPr>
        <w:t>а</w:t>
      </w:r>
      <w:r w:rsidRPr="00F436A0">
        <w:rPr>
          <w:color w:val="000000"/>
          <w:sz w:val="28"/>
          <w:szCs w:val="28"/>
        </w:rPr>
        <w:t>ключение: пр</w:t>
      </w:r>
      <w:r w:rsidR="00CB3F6E" w:rsidRPr="00F436A0">
        <w:rPr>
          <w:color w:val="000000"/>
          <w:sz w:val="28"/>
          <w:szCs w:val="28"/>
        </w:rPr>
        <w:t>а</w:t>
      </w:r>
      <w:r w:rsidRPr="00F436A0">
        <w:rPr>
          <w:color w:val="000000"/>
          <w:sz w:val="28"/>
          <w:szCs w:val="28"/>
        </w:rPr>
        <w:t>восторонняя плевропневмония. К</w:t>
      </w:r>
      <w:r w:rsidR="00CB3F6E" w:rsidRPr="00F436A0">
        <w:rPr>
          <w:color w:val="000000"/>
          <w:sz w:val="28"/>
          <w:szCs w:val="28"/>
        </w:rPr>
        <w:t>а</w:t>
      </w:r>
      <w:r w:rsidRPr="00F436A0">
        <w:rPr>
          <w:color w:val="000000"/>
          <w:sz w:val="28"/>
          <w:szCs w:val="28"/>
        </w:rPr>
        <w:t>рдиомег</w:t>
      </w:r>
      <w:r w:rsidR="00CB3F6E" w:rsidRPr="00F436A0">
        <w:rPr>
          <w:color w:val="000000"/>
          <w:sz w:val="28"/>
          <w:szCs w:val="28"/>
        </w:rPr>
        <w:t>а</w:t>
      </w:r>
      <w:r w:rsidRPr="00F436A0">
        <w:rPr>
          <w:color w:val="000000"/>
          <w:sz w:val="28"/>
          <w:szCs w:val="28"/>
        </w:rPr>
        <w:t>лия. Серозит слев</w:t>
      </w:r>
      <w:r w:rsidR="00CB3F6E" w:rsidRPr="00F436A0">
        <w:rPr>
          <w:color w:val="000000"/>
          <w:sz w:val="28"/>
          <w:szCs w:val="28"/>
        </w:rPr>
        <w:t>а</w:t>
      </w:r>
      <w:r w:rsidRPr="00F436A0">
        <w:rPr>
          <w:color w:val="000000"/>
          <w:sz w:val="28"/>
          <w:szCs w:val="28"/>
        </w:rPr>
        <w:t>.</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Rg исследов</w:t>
      </w:r>
      <w:r w:rsidR="00CB3F6E" w:rsidRPr="00F436A0">
        <w:rPr>
          <w:color w:val="000000"/>
          <w:sz w:val="28"/>
          <w:szCs w:val="28"/>
        </w:rPr>
        <w:t>а</w:t>
      </w:r>
      <w:r w:rsidRPr="00F436A0">
        <w:rPr>
          <w:color w:val="000000"/>
          <w:sz w:val="28"/>
          <w:szCs w:val="28"/>
        </w:rPr>
        <w:t>ние орг</w:t>
      </w:r>
      <w:r w:rsidR="00CB3F6E" w:rsidRPr="00F436A0">
        <w:rPr>
          <w:color w:val="000000"/>
          <w:sz w:val="28"/>
          <w:szCs w:val="28"/>
        </w:rPr>
        <w:t>а</w:t>
      </w:r>
      <w:r w:rsidRPr="00F436A0">
        <w:rPr>
          <w:color w:val="000000"/>
          <w:sz w:val="28"/>
          <w:szCs w:val="28"/>
        </w:rPr>
        <w:t>нов грудной клетки в 2х проекциях от 07.12.2017 з</w:t>
      </w:r>
      <w:r w:rsidR="00CB3F6E" w:rsidRPr="00F436A0">
        <w:rPr>
          <w:color w:val="000000"/>
          <w:sz w:val="28"/>
          <w:szCs w:val="28"/>
        </w:rPr>
        <w:t>а</w:t>
      </w:r>
      <w:r w:rsidRPr="00F436A0">
        <w:rPr>
          <w:color w:val="000000"/>
          <w:sz w:val="28"/>
          <w:szCs w:val="28"/>
        </w:rPr>
        <w:t>ключение: пр</w:t>
      </w:r>
      <w:r w:rsidR="00CB3F6E" w:rsidRPr="00F436A0">
        <w:rPr>
          <w:color w:val="000000"/>
          <w:sz w:val="28"/>
          <w:szCs w:val="28"/>
        </w:rPr>
        <w:t>а</w:t>
      </w:r>
      <w:r w:rsidRPr="00F436A0">
        <w:rPr>
          <w:color w:val="000000"/>
          <w:sz w:val="28"/>
          <w:szCs w:val="28"/>
        </w:rPr>
        <w:t>восторонняя плевропневмония с тенденцией к огр</w:t>
      </w:r>
      <w:r w:rsidR="00CB3F6E" w:rsidRPr="00F436A0">
        <w:rPr>
          <w:color w:val="000000"/>
          <w:sz w:val="28"/>
          <w:szCs w:val="28"/>
        </w:rPr>
        <w:t>а</w:t>
      </w:r>
      <w:r w:rsidRPr="00F436A0">
        <w:rPr>
          <w:color w:val="000000"/>
          <w:sz w:val="28"/>
          <w:szCs w:val="28"/>
        </w:rPr>
        <w:t>ничению. Серозит слев</w:t>
      </w:r>
      <w:r w:rsidR="00CB3F6E" w:rsidRPr="00F436A0">
        <w:rPr>
          <w:color w:val="000000"/>
          <w:sz w:val="28"/>
          <w:szCs w:val="28"/>
        </w:rPr>
        <w:t>а</w:t>
      </w:r>
      <w:r w:rsidRPr="00F436A0">
        <w:rPr>
          <w:color w:val="000000"/>
          <w:sz w:val="28"/>
          <w:szCs w:val="28"/>
        </w:rPr>
        <w:t>.</w:t>
      </w:r>
    </w:p>
    <w:p w:rsidR="00EE73DF"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Rg исследов</w:t>
      </w:r>
      <w:r w:rsidR="00CB3F6E" w:rsidRPr="00F436A0">
        <w:rPr>
          <w:color w:val="000000"/>
          <w:sz w:val="28"/>
          <w:szCs w:val="28"/>
        </w:rPr>
        <w:t>а</w:t>
      </w:r>
      <w:r w:rsidRPr="00F436A0">
        <w:rPr>
          <w:color w:val="000000"/>
          <w:sz w:val="28"/>
          <w:szCs w:val="28"/>
        </w:rPr>
        <w:t>ние орг</w:t>
      </w:r>
      <w:r w:rsidR="00CB3F6E" w:rsidRPr="00F436A0">
        <w:rPr>
          <w:color w:val="000000"/>
          <w:sz w:val="28"/>
          <w:szCs w:val="28"/>
        </w:rPr>
        <w:t>а</w:t>
      </w:r>
      <w:r w:rsidRPr="00F436A0">
        <w:rPr>
          <w:color w:val="000000"/>
          <w:sz w:val="28"/>
          <w:szCs w:val="28"/>
        </w:rPr>
        <w:t>нов грудной клетки в 2х проекциях от 14.12.2017 з</w:t>
      </w:r>
      <w:r w:rsidR="00CB3F6E" w:rsidRPr="00F436A0">
        <w:rPr>
          <w:color w:val="000000"/>
          <w:sz w:val="28"/>
          <w:szCs w:val="28"/>
        </w:rPr>
        <w:t>а</w:t>
      </w:r>
      <w:r w:rsidRPr="00F436A0">
        <w:rPr>
          <w:color w:val="000000"/>
          <w:sz w:val="28"/>
          <w:szCs w:val="28"/>
        </w:rPr>
        <w:t>ключение: дин</w:t>
      </w:r>
      <w:r w:rsidR="00CB3F6E" w:rsidRPr="00F436A0">
        <w:rPr>
          <w:color w:val="000000"/>
          <w:sz w:val="28"/>
          <w:szCs w:val="28"/>
        </w:rPr>
        <w:t>а</w:t>
      </w:r>
      <w:r w:rsidRPr="00F436A0">
        <w:rPr>
          <w:color w:val="000000"/>
          <w:sz w:val="28"/>
          <w:szCs w:val="28"/>
        </w:rPr>
        <w:t>мик</w:t>
      </w:r>
      <w:r w:rsidR="00CB3F6E" w:rsidRPr="00F436A0">
        <w:rPr>
          <w:color w:val="000000"/>
          <w:sz w:val="28"/>
          <w:szCs w:val="28"/>
        </w:rPr>
        <w:t>а</w:t>
      </w:r>
      <w:r w:rsidRPr="00F436A0">
        <w:rPr>
          <w:color w:val="000000"/>
          <w:sz w:val="28"/>
          <w:szCs w:val="28"/>
        </w:rPr>
        <w:t xml:space="preserve"> положительн</w:t>
      </w:r>
      <w:r w:rsidR="00CB3F6E" w:rsidRPr="00F436A0">
        <w:rPr>
          <w:color w:val="000000"/>
          <w:sz w:val="28"/>
          <w:szCs w:val="28"/>
        </w:rPr>
        <w:t>а</w:t>
      </w:r>
      <w:r w:rsidRPr="00F436A0">
        <w:rPr>
          <w:color w:val="000000"/>
          <w:sz w:val="28"/>
          <w:szCs w:val="28"/>
        </w:rPr>
        <w:t>я, ф</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 xml:space="preserve"> неполного регресс</w:t>
      </w:r>
      <w:r w:rsidR="00CB3F6E" w:rsidRPr="00F436A0">
        <w:rPr>
          <w:color w:val="000000"/>
          <w:sz w:val="28"/>
          <w:szCs w:val="28"/>
        </w:rPr>
        <w:t>а</w:t>
      </w:r>
      <w:r w:rsidRPr="00F436A0">
        <w:rPr>
          <w:color w:val="000000"/>
          <w:sz w:val="28"/>
          <w:szCs w:val="28"/>
        </w:rPr>
        <w:t>.</w:t>
      </w:r>
    </w:p>
    <w:p w:rsidR="00EE73DF" w:rsidRPr="00F436A0" w:rsidRDefault="00E41F99" w:rsidP="002C62ED">
      <w:pPr>
        <w:pStyle w:val="afe"/>
        <w:ind w:right="-2" w:firstLine="851"/>
        <w:jc w:val="both"/>
        <w:rPr>
          <w:rFonts w:ascii="Times New Roman" w:hAnsi="Times New Roman"/>
          <w:color w:val="000000"/>
          <w:sz w:val="28"/>
          <w:szCs w:val="28"/>
        </w:rPr>
      </w:pPr>
      <w:r w:rsidRPr="00F436A0">
        <w:rPr>
          <w:rFonts w:ascii="Times New Roman" w:hAnsi="Times New Roman"/>
          <w:b/>
          <w:color w:val="000000"/>
          <w:sz w:val="28"/>
          <w:szCs w:val="28"/>
        </w:rPr>
        <w:t>Опер</w:t>
      </w:r>
      <w:r w:rsidR="00CB3F6E" w:rsidRPr="00F436A0">
        <w:rPr>
          <w:rFonts w:ascii="Times New Roman" w:hAnsi="Times New Roman"/>
          <w:b/>
          <w:color w:val="000000"/>
          <w:sz w:val="28"/>
          <w:szCs w:val="28"/>
        </w:rPr>
        <w:t>а</w:t>
      </w:r>
      <w:r w:rsidRPr="00F436A0">
        <w:rPr>
          <w:rFonts w:ascii="Times New Roman" w:hAnsi="Times New Roman"/>
          <w:b/>
          <w:color w:val="000000"/>
          <w:sz w:val="28"/>
          <w:szCs w:val="28"/>
        </w:rPr>
        <w:t>ция</w:t>
      </w:r>
      <w:r w:rsidR="00EE73DF" w:rsidRPr="00F436A0">
        <w:rPr>
          <w:rFonts w:ascii="Times New Roman" w:hAnsi="Times New Roman"/>
          <w:color w:val="000000"/>
          <w:sz w:val="28"/>
          <w:szCs w:val="28"/>
        </w:rPr>
        <w:t xml:space="preserve"> 16.11.2017г.: Резекция эзоф</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гоеюно</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н</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стомоз</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 грудного отдел</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 xml:space="preserve"> пищевод</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 н</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ложение внутриплевр</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льногоэзоф</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гоеюно</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н</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ст</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моз</w:t>
      </w:r>
      <w:r w:rsidR="00CB3F6E" w:rsidRPr="00F436A0">
        <w:rPr>
          <w:rFonts w:ascii="Times New Roman" w:hAnsi="Times New Roman"/>
          <w:color w:val="000000"/>
          <w:sz w:val="28"/>
          <w:szCs w:val="28"/>
        </w:rPr>
        <w:t>а</w:t>
      </w:r>
      <w:r w:rsidR="00EE73DF" w:rsidRPr="00F436A0">
        <w:rPr>
          <w:rFonts w:ascii="Times New Roman" w:hAnsi="Times New Roman"/>
          <w:color w:val="000000"/>
          <w:sz w:val="28"/>
          <w:szCs w:val="28"/>
        </w:rPr>
        <w:t xml:space="preserve">.. </w:t>
      </w:r>
    </w:p>
    <w:p w:rsidR="00EE73DF" w:rsidRPr="00F436A0" w:rsidRDefault="00EE73DF" w:rsidP="002C62ED">
      <w:pPr>
        <w:pStyle w:val="afe"/>
        <w:ind w:right="-2" w:firstLine="851"/>
        <w:jc w:val="both"/>
        <w:rPr>
          <w:rFonts w:ascii="Times New Roman" w:hAnsi="Times New Roman"/>
          <w:color w:val="000000"/>
          <w:sz w:val="28"/>
          <w:szCs w:val="28"/>
        </w:rPr>
      </w:pPr>
      <w:r w:rsidRPr="00F436A0">
        <w:rPr>
          <w:rFonts w:ascii="Times New Roman" w:hAnsi="Times New Roman"/>
          <w:b/>
          <w:color w:val="000000"/>
          <w:sz w:val="28"/>
          <w:szCs w:val="28"/>
        </w:rPr>
        <w:t>Г</w:t>
      </w:r>
      <w:r w:rsidR="00E41F99" w:rsidRPr="00F436A0">
        <w:rPr>
          <w:rFonts w:ascii="Times New Roman" w:hAnsi="Times New Roman"/>
          <w:b/>
          <w:color w:val="000000"/>
          <w:sz w:val="28"/>
          <w:szCs w:val="28"/>
        </w:rPr>
        <w:t>истологическое исследов</w:t>
      </w:r>
      <w:r w:rsidR="00CB3F6E" w:rsidRPr="00F436A0">
        <w:rPr>
          <w:rFonts w:ascii="Times New Roman" w:hAnsi="Times New Roman"/>
          <w:b/>
          <w:color w:val="000000"/>
          <w:sz w:val="28"/>
          <w:szCs w:val="28"/>
        </w:rPr>
        <w:t>а</w:t>
      </w:r>
      <w:r w:rsidR="00E41F99" w:rsidRPr="00F436A0">
        <w:rPr>
          <w:rFonts w:ascii="Times New Roman" w:hAnsi="Times New Roman"/>
          <w:b/>
          <w:color w:val="000000"/>
          <w:sz w:val="28"/>
          <w:szCs w:val="28"/>
        </w:rPr>
        <w:t>ние</w:t>
      </w:r>
      <w:r w:rsidRPr="00F436A0">
        <w:rPr>
          <w:rFonts w:ascii="Times New Roman" w:hAnsi="Times New Roman"/>
          <w:color w:val="000000"/>
          <w:sz w:val="28"/>
          <w:szCs w:val="28"/>
        </w:rPr>
        <w:t xml:space="preserve"> № 1113/10221-10222 от 14.03.2019: Недифференциров</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нн</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я к</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рцином</w:t>
      </w:r>
      <w:r w:rsidR="00CB3F6E" w:rsidRPr="00F436A0">
        <w:rPr>
          <w:rFonts w:ascii="Times New Roman" w:hAnsi="Times New Roman"/>
          <w:color w:val="000000"/>
          <w:sz w:val="28"/>
          <w:szCs w:val="28"/>
        </w:rPr>
        <w:t>а</w:t>
      </w:r>
      <w:r w:rsidRPr="00F436A0">
        <w:rPr>
          <w:rFonts w:ascii="Times New Roman" w:hAnsi="Times New Roman"/>
          <w:color w:val="000000"/>
          <w:sz w:val="28"/>
          <w:szCs w:val="28"/>
        </w:rPr>
        <w:t xml:space="preserve">. </w:t>
      </w:r>
    </w:p>
    <w:p w:rsidR="00EE73DF" w:rsidRPr="00F436A0" w:rsidRDefault="00EE73DF" w:rsidP="002C62ED">
      <w:pPr>
        <w:pStyle w:val="afe"/>
        <w:ind w:right="-2" w:firstLine="851"/>
        <w:jc w:val="both"/>
        <w:rPr>
          <w:rFonts w:ascii="Times New Roman" w:hAnsi="Times New Roman"/>
          <w:b/>
          <w:sz w:val="28"/>
          <w:szCs w:val="28"/>
        </w:rPr>
      </w:pPr>
      <w:r w:rsidRPr="00F436A0">
        <w:rPr>
          <w:rFonts w:ascii="Times New Roman" w:hAnsi="Times New Roman"/>
          <w:sz w:val="28"/>
          <w:szCs w:val="28"/>
        </w:rPr>
        <w:t>Послеопер</w:t>
      </w:r>
      <w:r w:rsidR="00CB3F6E" w:rsidRPr="00F436A0">
        <w:rPr>
          <w:rFonts w:ascii="Times New Roman" w:hAnsi="Times New Roman"/>
          <w:sz w:val="28"/>
          <w:szCs w:val="28"/>
        </w:rPr>
        <w:t>а</w:t>
      </w:r>
      <w:r w:rsidRPr="00F436A0">
        <w:rPr>
          <w:rFonts w:ascii="Times New Roman" w:hAnsi="Times New Roman"/>
          <w:sz w:val="28"/>
          <w:szCs w:val="28"/>
        </w:rPr>
        <w:t>ционный периоде р</w:t>
      </w:r>
      <w:r w:rsidR="00CB3F6E" w:rsidRPr="00F436A0">
        <w:rPr>
          <w:rFonts w:ascii="Times New Roman" w:hAnsi="Times New Roman"/>
          <w:sz w:val="28"/>
          <w:szCs w:val="28"/>
        </w:rPr>
        <w:t>а</w:t>
      </w:r>
      <w:r w:rsidRPr="00F436A0">
        <w:rPr>
          <w:rFonts w:ascii="Times New Roman" w:hAnsi="Times New Roman"/>
          <w:sz w:val="28"/>
          <w:szCs w:val="28"/>
        </w:rPr>
        <w:t>звил</w:t>
      </w:r>
      <w:r w:rsidR="00CB3F6E" w:rsidRPr="00F436A0">
        <w:rPr>
          <w:rFonts w:ascii="Times New Roman" w:hAnsi="Times New Roman"/>
          <w:sz w:val="28"/>
          <w:szCs w:val="28"/>
        </w:rPr>
        <w:t>а</w:t>
      </w:r>
      <w:r w:rsidRPr="00F436A0">
        <w:rPr>
          <w:rFonts w:ascii="Times New Roman" w:hAnsi="Times New Roman"/>
          <w:sz w:val="28"/>
          <w:szCs w:val="28"/>
        </w:rPr>
        <w:t>сь двухсторонняя пневмония с двухсторонним экссуд</w:t>
      </w:r>
      <w:r w:rsidR="00CB3F6E" w:rsidRPr="00F436A0">
        <w:rPr>
          <w:rFonts w:ascii="Times New Roman" w:hAnsi="Times New Roman"/>
          <w:sz w:val="28"/>
          <w:szCs w:val="28"/>
        </w:rPr>
        <w:t>а</w:t>
      </w:r>
      <w:r w:rsidRPr="00F436A0">
        <w:rPr>
          <w:rFonts w:ascii="Times New Roman" w:hAnsi="Times New Roman"/>
          <w:sz w:val="28"/>
          <w:szCs w:val="28"/>
        </w:rPr>
        <w:t>тивным плевритом. З</w:t>
      </w:r>
      <w:r w:rsidR="00CB3F6E" w:rsidRPr="00F436A0">
        <w:rPr>
          <w:rFonts w:ascii="Times New Roman" w:hAnsi="Times New Roman"/>
          <w:sz w:val="28"/>
          <w:szCs w:val="28"/>
        </w:rPr>
        <w:t>а</w:t>
      </w:r>
      <w:r w:rsidRPr="00F436A0">
        <w:rPr>
          <w:rFonts w:ascii="Times New Roman" w:hAnsi="Times New Roman"/>
          <w:sz w:val="28"/>
          <w:szCs w:val="28"/>
        </w:rPr>
        <w:t>живление первичным н</w:t>
      </w:r>
      <w:r w:rsidR="00CB3F6E" w:rsidRPr="00F436A0">
        <w:rPr>
          <w:rFonts w:ascii="Times New Roman" w:hAnsi="Times New Roman"/>
          <w:sz w:val="28"/>
          <w:szCs w:val="28"/>
        </w:rPr>
        <w:t>а</w:t>
      </w:r>
      <w:r w:rsidRPr="00F436A0">
        <w:rPr>
          <w:rFonts w:ascii="Times New Roman" w:hAnsi="Times New Roman"/>
          <w:sz w:val="28"/>
          <w:szCs w:val="28"/>
        </w:rPr>
        <w:t xml:space="preserve">тяжением. </w:t>
      </w:r>
    </w:p>
    <w:p w:rsidR="00B6077A" w:rsidRPr="00F436A0" w:rsidRDefault="00EE73DF" w:rsidP="002C62ED">
      <w:pPr>
        <w:pStyle w:val="a7"/>
        <w:spacing w:before="0" w:beforeAutospacing="0" w:after="0" w:afterAutospacing="0"/>
        <w:ind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 что по м</w:t>
      </w:r>
      <w:r w:rsidR="00CB3F6E" w:rsidRPr="00F436A0">
        <w:rPr>
          <w:color w:val="000000"/>
          <w:sz w:val="28"/>
          <w:szCs w:val="28"/>
        </w:rPr>
        <w:t>а</w:t>
      </w:r>
      <w:r w:rsidRPr="00F436A0">
        <w:rPr>
          <w:color w:val="000000"/>
          <w:sz w:val="28"/>
          <w:szCs w:val="28"/>
        </w:rPr>
        <w:t>теринской линии у тети проб</w:t>
      </w:r>
      <w:r w:rsidR="00CB3F6E" w:rsidRPr="00F436A0">
        <w:rPr>
          <w:color w:val="000000"/>
          <w:sz w:val="28"/>
          <w:szCs w:val="28"/>
        </w:rPr>
        <w:t>а</w:t>
      </w:r>
      <w:r w:rsidRPr="00F436A0">
        <w:rPr>
          <w:color w:val="000000"/>
          <w:sz w:val="28"/>
          <w:szCs w:val="28"/>
        </w:rPr>
        <w:t>нд</w:t>
      </w:r>
      <w:r w:rsidR="00CB3F6E" w:rsidRPr="00F436A0">
        <w:rPr>
          <w:color w:val="000000"/>
          <w:sz w:val="28"/>
          <w:szCs w:val="28"/>
        </w:rPr>
        <w:t>а</w:t>
      </w:r>
      <w:r w:rsidRPr="00F436A0">
        <w:rPr>
          <w:color w:val="000000"/>
          <w:sz w:val="28"/>
          <w:szCs w:val="28"/>
        </w:rPr>
        <w:t xml:space="preserve"> в возр</w:t>
      </w:r>
      <w:r w:rsidR="00CB3F6E" w:rsidRPr="00F436A0">
        <w:rPr>
          <w:color w:val="000000"/>
          <w:sz w:val="28"/>
          <w:szCs w:val="28"/>
        </w:rPr>
        <w:t>а</w:t>
      </w:r>
      <w:r w:rsidRPr="00F436A0">
        <w:rPr>
          <w:color w:val="000000"/>
          <w:sz w:val="28"/>
          <w:szCs w:val="28"/>
        </w:rPr>
        <w:t>сте 51 год</w:t>
      </w:r>
      <w:r w:rsidR="00CB3F6E" w:rsidRPr="00F436A0">
        <w:rPr>
          <w:color w:val="000000"/>
          <w:sz w:val="28"/>
          <w:szCs w:val="28"/>
        </w:rPr>
        <w:t>а</w:t>
      </w:r>
      <w:r w:rsidRPr="00F436A0">
        <w:rPr>
          <w:color w:val="000000"/>
          <w:sz w:val="28"/>
          <w:szCs w:val="28"/>
        </w:rPr>
        <w:t xml:space="preserve"> ди</w:t>
      </w:r>
      <w:r w:rsidR="00CB3F6E" w:rsidRPr="00F436A0">
        <w:rPr>
          <w:color w:val="000000"/>
          <w:sz w:val="28"/>
          <w:szCs w:val="28"/>
        </w:rPr>
        <w:t>а</w:t>
      </w:r>
      <w:r w:rsidRPr="00F436A0">
        <w:rPr>
          <w:color w:val="000000"/>
          <w:sz w:val="28"/>
          <w:szCs w:val="28"/>
        </w:rPr>
        <w:t>гностиров</w:t>
      </w:r>
      <w:r w:rsidR="00CB3F6E" w:rsidRPr="00F436A0">
        <w:rPr>
          <w:color w:val="000000"/>
          <w:sz w:val="28"/>
          <w:szCs w:val="28"/>
        </w:rPr>
        <w:t>а</w:t>
      </w:r>
      <w:r w:rsidRPr="00F436A0">
        <w:rPr>
          <w:color w:val="000000"/>
          <w:sz w:val="28"/>
          <w:szCs w:val="28"/>
        </w:rPr>
        <w:t>н р</w:t>
      </w:r>
      <w:r w:rsidR="00CB3F6E" w:rsidRPr="00F436A0">
        <w:rPr>
          <w:color w:val="000000"/>
          <w:sz w:val="28"/>
          <w:szCs w:val="28"/>
        </w:rPr>
        <w:t>а</w:t>
      </w:r>
      <w:r w:rsidRPr="00F436A0">
        <w:rPr>
          <w:color w:val="000000"/>
          <w:sz w:val="28"/>
          <w:szCs w:val="28"/>
        </w:rPr>
        <w:t>к молочной железы. У м</w:t>
      </w:r>
      <w:r w:rsidR="00CB3F6E" w:rsidRPr="00F436A0">
        <w:rPr>
          <w:color w:val="000000"/>
          <w:sz w:val="28"/>
          <w:szCs w:val="28"/>
        </w:rPr>
        <w:t>а</w:t>
      </w:r>
      <w:r w:rsidRPr="00F436A0">
        <w:rPr>
          <w:color w:val="000000"/>
          <w:sz w:val="28"/>
          <w:szCs w:val="28"/>
        </w:rPr>
        <w:t>мы больного т</w:t>
      </w:r>
      <w:r w:rsidR="00CB3F6E" w:rsidRPr="00F436A0">
        <w:rPr>
          <w:color w:val="000000"/>
          <w:sz w:val="28"/>
          <w:szCs w:val="28"/>
        </w:rPr>
        <w:t>а</w:t>
      </w:r>
      <w:r w:rsidRPr="00F436A0">
        <w:rPr>
          <w:color w:val="000000"/>
          <w:sz w:val="28"/>
          <w:szCs w:val="28"/>
        </w:rPr>
        <w:t>кже имел место р</w:t>
      </w:r>
      <w:r w:rsidR="00CB3F6E" w:rsidRPr="00F436A0">
        <w:rPr>
          <w:color w:val="000000"/>
          <w:sz w:val="28"/>
          <w:szCs w:val="28"/>
        </w:rPr>
        <w:t>а</w:t>
      </w:r>
      <w:r w:rsidRPr="00F436A0">
        <w:rPr>
          <w:color w:val="000000"/>
          <w:sz w:val="28"/>
          <w:szCs w:val="28"/>
        </w:rPr>
        <w:t>к молочной железы.</w:t>
      </w:r>
    </w:p>
    <w:p w:rsidR="00977FFB" w:rsidRPr="00F436A0" w:rsidRDefault="00EE73DF" w:rsidP="009B45F6">
      <w:pPr>
        <w:spacing w:after="0" w:line="240" w:lineRule="auto"/>
        <w:ind w:firstLine="851"/>
        <w:rPr>
          <w:rFonts w:ascii="Times New Roman" w:hAnsi="Times New Roman" w:cs="Times New Roman"/>
          <w:sz w:val="28"/>
          <w:szCs w:val="28"/>
        </w:rPr>
      </w:pPr>
      <w:r w:rsidRPr="00F436A0">
        <w:rPr>
          <w:rFonts w:ascii="Times New Roman" w:hAnsi="Times New Roman" w:cs="Times New Roman"/>
          <w:color w:val="000000"/>
          <w:sz w:val="28"/>
          <w:szCs w:val="28"/>
        </w:rPr>
        <w:t>Н</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личие у больной диффузного 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к</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xml:space="preserve"> желудк</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возр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ст больного н</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xml:space="preserve"> момент пост</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новки ди</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гноз</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xml:space="preserve"> 39 лет, </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 xml:space="preserve"> т</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кже, то что у двух родственников имелся злок</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чественные новообр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зов</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ния молочной железы в возр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сте 51 и  54 лет позволяют предположить н</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следственный х</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ктер з</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болев</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ния (н</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следственный диффузный р</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к желудк</w:t>
      </w:r>
      <w:r w:rsidR="00CB3F6E" w:rsidRPr="00F436A0">
        <w:rPr>
          <w:rFonts w:ascii="Times New Roman" w:hAnsi="Times New Roman" w:cs="Times New Roman"/>
          <w:color w:val="000000"/>
          <w:sz w:val="28"/>
          <w:szCs w:val="28"/>
        </w:rPr>
        <w:t>а</w:t>
      </w:r>
      <w:r w:rsidRPr="00F436A0">
        <w:rPr>
          <w:rFonts w:ascii="Times New Roman" w:hAnsi="Times New Roman" w:cs="Times New Roman"/>
          <w:color w:val="000000"/>
          <w:sz w:val="28"/>
          <w:szCs w:val="28"/>
        </w:rPr>
        <w:t>)</w:t>
      </w:r>
      <w:r w:rsidR="000B08DE" w:rsidRPr="00F436A0">
        <w:rPr>
          <w:rFonts w:ascii="Times New Roman" w:hAnsi="Times New Roman" w:cs="Times New Roman"/>
          <w:color w:val="000000"/>
          <w:sz w:val="28"/>
          <w:szCs w:val="28"/>
        </w:rPr>
        <w:t>, (Рис.25)</w:t>
      </w:r>
      <w:r w:rsidRPr="00F436A0">
        <w:rPr>
          <w:rFonts w:ascii="Times New Roman" w:hAnsi="Times New Roman" w:cs="Times New Roman"/>
          <w:color w:val="000000"/>
          <w:sz w:val="28"/>
          <w:szCs w:val="28"/>
        </w:rPr>
        <w:t>.</w:t>
      </w:r>
    </w:p>
    <w:p w:rsidR="00977FFB" w:rsidRPr="00F436A0" w:rsidRDefault="00977FFB" w:rsidP="002C62ED">
      <w:pPr>
        <w:tabs>
          <w:tab w:val="left" w:pos="3046"/>
        </w:tabs>
        <w:spacing w:after="0" w:line="360" w:lineRule="auto"/>
        <w:ind w:firstLine="851"/>
        <w:jc w:val="both"/>
        <w:rPr>
          <w:rFonts w:ascii="Times New Roman" w:hAnsi="Times New Roman" w:cs="Times New Roman"/>
          <w:b/>
          <w:sz w:val="28"/>
          <w:szCs w:val="28"/>
        </w:rPr>
      </w:pPr>
    </w:p>
    <w:p w:rsidR="00977FFB" w:rsidRPr="00F436A0" w:rsidRDefault="00230F6C" w:rsidP="002C62ED">
      <w:pPr>
        <w:tabs>
          <w:tab w:val="left" w:pos="3046"/>
        </w:tabs>
        <w:spacing w:after="0" w:line="360" w:lineRule="auto"/>
        <w:ind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423232" behindDoc="1" locked="0" layoutInCell="1" allowOverlap="1">
            <wp:simplePos x="0" y="0"/>
            <wp:positionH relativeFrom="margin">
              <wp:posOffset>-28351</wp:posOffset>
            </wp:positionH>
            <wp:positionV relativeFrom="margin">
              <wp:posOffset>979618</wp:posOffset>
            </wp:positionV>
            <wp:extent cx="2303967" cy="1269403"/>
            <wp:effectExtent l="19050" t="0" r="1083" b="0"/>
            <wp:wrapNone/>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t="5833" b="14445"/>
                    <a:stretch>
                      <a:fillRect/>
                    </a:stretch>
                  </pic:blipFill>
                  <pic:spPr bwMode="auto">
                    <a:xfrm>
                      <a:off x="0" y="0"/>
                      <a:ext cx="2303967" cy="1269403"/>
                    </a:xfrm>
                    <a:prstGeom prst="rect">
                      <a:avLst/>
                    </a:prstGeom>
                    <a:noFill/>
                    <a:ln w="9525">
                      <a:noFill/>
                      <a:miter lim="800000"/>
                      <a:headEnd/>
                      <a:tailEnd/>
                    </a:ln>
                  </pic:spPr>
                </pic:pic>
              </a:graphicData>
            </a:graphic>
          </wp:anchor>
        </w:drawing>
      </w:r>
    </w:p>
    <w:p w:rsidR="00942CF5" w:rsidRPr="00F436A0" w:rsidRDefault="00942CF5" w:rsidP="009B45F6">
      <w:pPr>
        <w:tabs>
          <w:tab w:val="left" w:pos="3046"/>
        </w:tabs>
        <w:spacing w:after="0" w:line="360" w:lineRule="auto"/>
        <w:ind w:firstLine="851"/>
        <w:jc w:val="both"/>
        <w:rPr>
          <w:rFonts w:ascii="Times New Roman" w:hAnsi="Times New Roman" w:cs="Times New Roman"/>
          <w:b/>
          <w:sz w:val="28"/>
          <w:szCs w:val="28"/>
        </w:rPr>
      </w:pPr>
    </w:p>
    <w:p w:rsidR="00942CF5" w:rsidRPr="00F436A0" w:rsidRDefault="00942CF5" w:rsidP="009B45F6">
      <w:pPr>
        <w:tabs>
          <w:tab w:val="left" w:pos="3046"/>
        </w:tabs>
        <w:spacing w:after="0" w:line="360" w:lineRule="auto"/>
        <w:ind w:firstLine="851"/>
        <w:jc w:val="both"/>
        <w:rPr>
          <w:rFonts w:ascii="Times New Roman" w:hAnsi="Times New Roman" w:cs="Times New Roman"/>
          <w:b/>
          <w:sz w:val="28"/>
          <w:szCs w:val="28"/>
        </w:rPr>
      </w:pPr>
    </w:p>
    <w:p w:rsidR="00977FFB" w:rsidRPr="00F436A0" w:rsidRDefault="00D32839" w:rsidP="009B45F6">
      <w:pPr>
        <w:tabs>
          <w:tab w:val="left" w:pos="3046"/>
        </w:tabs>
        <w:spacing w:after="0" w:line="36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w:t>
      </w:r>
    </w:p>
    <w:p w:rsidR="00942CF5" w:rsidRPr="00F436A0" w:rsidRDefault="005D1F0F" w:rsidP="00942CF5">
      <w:pPr>
        <w:tabs>
          <w:tab w:val="left" w:pos="2702"/>
        </w:tabs>
        <w:spacing w:after="0" w:line="36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 xml:space="preserve"> С16 (30 л)</w:t>
      </w:r>
    </w:p>
    <w:p w:rsidR="00942CF5" w:rsidRPr="00F436A0" w:rsidRDefault="00942CF5" w:rsidP="00942CF5">
      <w:pPr>
        <w:tabs>
          <w:tab w:val="left" w:pos="2702"/>
        </w:tabs>
        <w:spacing w:after="0" w:line="360" w:lineRule="auto"/>
        <w:ind w:firstLine="851"/>
        <w:jc w:val="both"/>
        <w:rPr>
          <w:rFonts w:ascii="Times New Roman" w:hAnsi="Times New Roman" w:cs="Times New Roman"/>
          <w:b/>
          <w:sz w:val="28"/>
          <w:szCs w:val="28"/>
        </w:rPr>
      </w:pPr>
    </w:p>
    <w:p w:rsidR="009B4E05" w:rsidRPr="00F436A0" w:rsidRDefault="005D1F0F" w:rsidP="00977FFB">
      <w:pPr>
        <w:pStyle w:val="a7"/>
        <w:spacing w:before="0" w:beforeAutospacing="0" w:after="0" w:afterAutospacing="0" w:line="360" w:lineRule="auto"/>
        <w:ind w:right="284" w:firstLine="851"/>
        <w:jc w:val="both"/>
        <w:rPr>
          <w:color w:val="000000"/>
          <w:sz w:val="28"/>
          <w:szCs w:val="28"/>
        </w:rPr>
      </w:pPr>
      <w:r w:rsidRPr="00F436A0">
        <w:rPr>
          <w:rFonts w:eastAsia="Calibri"/>
          <w:sz w:val="28"/>
          <w:szCs w:val="28"/>
          <w:lang w:eastAsia="en-US"/>
        </w:rPr>
        <w:t>Рисунок</w:t>
      </w:r>
      <w:r w:rsidR="00D1770F" w:rsidRPr="00F436A0">
        <w:rPr>
          <w:rFonts w:eastAsia="Calibri"/>
          <w:sz w:val="28"/>
          <w:szCs w:val="28"/>
          <w:lang w:eastAsia="en-US"/>
        </w:rPr>
        <w:t xml:space="preserve"> 2</w:t>
      </w:r>
      <w:r w:rsidR="003903BD" w:rsidRPr="00F436A0">
        <w:rPr>
          <w:rFonts w:eastAsia="Calibri"/>
          <w:sz w:val="28"/>
          <w:szCs w:val="28"/>
          <w:lang w:eastAsia="en-US"/>
        </w:rPr>
        <w:t>6</w:t>
      </w:r>
      <w:r w:rsidR="004D5D74" w:rsidRPr="00F436A0">
        <w:rPr>
          <w:rFonts w:eastAsia="Calibri"/>
          <w:sz w:val="28"/>
          <w:szCs w:val="28"/>
          <w:lang w:eastAsia="en-US"/>
        </w:rPr>
        <w:t>. Родословн</w:t>
      </w:r>
      <w:r w:rsidR="00CB3F6E" w:rsidRPr="00F436A0">
        <w:rPr>
          <w:rFonts w:eastAsia="Calibri"/>
          <w:sz w:val="28"/>
          <w:szCs w:val="28"/>
          <w:lang w:eastAsia="en-US"/>
        </w:rPr>
        <w:t>а</w:t>
      </w:r>
      <w:r w:rsidR="004D5D74" w:rsidRPr="00F436A0">
        <w:rPr>
          <w:rFonts w:eastAsia="Calibri"/>
          <w:sz w:val="28"/>
          <w:szCs w:val="28"/>
          <w:lang w:eastAsia="en-US"/>
        </w:rPr>
        <w:t>я проб</w:t>
      </w:r>
      <w:r w:rsidR="00CB3F6E" w:rsidRPr="00F436A0">
        <w:rPr>
          <w:rFonts w:eastAsia="Calibri"/>
          <w:sz w:val="28"/>
          <w:szCs w:val="28"/>
          <w:lang w:eastAsia="en-US"/>
        </w:rPr>
        <w:t>а</w:t>
      </w:r>
      <w:r w:rsidR="004D5D74" w:rsidRPr="00F436A0">
        <w:rPr>
          <w:rFonts w:eastAsia="Calibri"/>
          <w:sz w:val="28"/>
          <w:szCs w:val="28"/>
          <w:lang w:eastAsia="en-US"/>
        </w:rPr>
        <w:t>нд</w:t>
      </w:r>
      <w:r w:rsidR="00CB3F6E" w:rsidRPr="00F436A0">
        <w:rPr>
          <w:rFonts w:eastAsia="Calibri"/>
          <w:sz w:val="28"/>
          <w:szCs w:val="28"/>
          <w:lang w:eastAsia="en-US"/>
        </w:rPr>
        <w:t>а</w:t>
      </w:r>
      <w:r w:rsidRPr="00F436A0">
        <w:rPr>
          <w:color w:val="000000"/>
          <w:sz w:val="28"/>
          <w:szCs w:val="28"/>
        </w:rPr>
        <w:t>U</w:t>
      </w:r>
      <w:r w:rsidR="00977FFB" w:rsidRPr="00F436A0">
        <w:rPr>
          <w:color w:val="000000"/>
          <w:sz w:val="28"/>
          <w:szCs w:val="28"/>
        </w:rPr>
        <w:t>.</w:t>
      </w:r>
    </w:p>
    <w:p w:rsidR="00EE73DF" w:rsidRPr="00F436A0" w:rsidRDefault="005D1F0F" w:rsidP="002C62ED">
      <w:pPr>
        <w:pStyle w:val="a7"/>
        <w:spacing w:before="0" w:beforeAutospacing="0" w:after="0" w:afterAutospacing="0"/>
        <w:ind w:right="284" w:firstLine="851"/>
        <w:jc w:val="both"/>
        <w:rPr>
          <w:color w:val="000000"/>
          <w:sz w:val="28"/>
          <w:szCs w:val="28"/>
        </w:rPr>
      </w:pPr>
      <w:r w:rsidRPr="00F436A0">
        <w:rPr>
          <w:color w:val="000000"/>
          <w:sz w:val="28"/>
          <w:szCs w:val="28"/>
        </w:rPr>
        <w:t>Проб</w:t>
      </w:r>
      <w:r w:rsidR="00CB3F6E" w:rsidRPr="00F436A0">
        <w:rPr>
          <w:color w:val="000000"/>
          <w:sz w:val="28"/>
          <w:szCs w:val="28"/>
        </w:rPr>
        <w:t>а</w:t>
      </w:r>
      <w:r w:rsidRPr="00F436A0">
        <w:rPr>
          <w:color w:val="000000"/>
          <w:sz w:val="28"/>
          <w:szCs w:val="28"/>
        </w:rPr>
        <w:t>нд U.</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Был</w:t>
      </w:r>
      <w:r w:rsidR="00CB3F6E" w:rsidRPr="00F436A0">
        <w:rPr>
          <w:color w:val="000000"/>
          <w:sz w:val="28"/>
          <w:szCs w:val="28"/>
        </w:rPr>
        <w:t>а</w:t>
      </w:r>
      <w:r w:rsidRPr="00F436A0">
        <w:rPr>
          <w:color w:val="000000"/>
          <w:sz w:val="28"/>
          <w:szCs w:val="28"/>
        </w:rPr>
        <w:t xml:space="preserve"> изучен</w:t>
      </w:r>
      <w:r w:rsidR="00CB3F6E" w:rsidRPr="00F436A0">
        <w:rPr>
          <w:color w:val="000000"/>
          <w:sz w:val="28"/>
          <w:szCs w:val="28"/>
        </w:rPr>
        <w:t>а</w:t>
      </w:r>
      <w:r w:rsidRPr="00F436A0">
        <w:rPr>
          <w:color w:val="000000"/>
          <w:sz w:val="28"/>
          <w:szCs w:val="28"/>
        </w:rPr>
        <w:t xml:space="preserve"> европейск</w:t>
      </w:r>
      <w:r w:rsidR="00CB3F6E" w:rsidRPr="00F436A0">
        <w:rPr>
          <w:color w:val="000000"/>
          <w:sz w:val="28"/>
          <w:szCs w:val="28"/>
        </w:rPr>
        <w:t>а</w:t>
      </w:r>
      <w:r w:rsidRPr="00F436A0">
        <w:rPr>
          <w:color w:val="000000"/>
          <w:sz w:val="28"/>
          <w:szCs w:val="28"/>
        </w:rPr>
        <w:t>я семья из 6 человек. Проб</w:t>
      </w:r>
      <w:r w:rsidR="00CB3F6E" w:rsidRPr="00F436A0">
        <w:rPr>
          <w:color w:val="000000"/>
          <w:sz w:val="28"/>
          <w:szCs w:val="28"/>
        </w:rPr>
        <w:t>а</w:t>
      </w:r>
      <w:r w:rsidRPr="00F436A0">
        <w:rPr>
          <w:color w:val="000000"/>
          <w:sz w:val="28"/>
          <w:szCs w:val="28"/>
        </w:rPr>
        <w:t xml:space="preserve">ндом является </w:t>
      </w:r>
      <w:r w:rsidRPr="00F436A0">
        <w:rPr>
          <w:color w:val="000000"/>
          <w:sz w:val="28"/>
          <w:szCs w:val="28"/>
          <w:lang w:val="kk-KZ"/>
        </w:rPr>
        <w:t>женщин</w:t>
      </w:r>
      <w:r w:rsidR="00CB3F6E" w:rsidRPr="00F436A0">
        <w:rPr>
          <w:color w:val="000000"/>
          <w:sz w:val="28"/>
          <w:szCs w:val="28"/>
          <w:lang w:val="kk-KZ"/>
        </w:rPr>
        <w:t>а</w:t>
      </w:r>
      <w:r w:rsidRPr="00F436A0">
        <w:rPr>
          <w:color w:val="000000"/>
          <w:sz w:val="28"/>
          <w:szCs w:val="28"/>
          <w:lang w:val="kk-KZ"/>
        </w:rPr>
        <w:t xml:space="preserve"> 05.03.1987 г.р. (н</w:t>
      </w:r>
      <w:r w:rsidR="00CB3F6E" w:rsidRPr="00F436A0">
        <w:rPr>
          <w:color w:val="000000"/>
          <w:sz w:val="28"/>
          <w:szCs w:val="28"/>
          <w:lang w:val="kk-KZ"/>
        </w:rPr>
        <w:t>а</w:t>
      </w:r>
      <w:r w:rsidRPr="00F436A0">
        <w:rPr>
          <w:color w:val="000000"/>
          <w:sz w:val="28"/>
          <w:szCs w:val="28"/>
          <w:lang w:val="kk-KZ"/>
        </w:rPr>
        <w:t xml:space="preserve"> момент обследов</w:t>
      </w:r>
      <w:r w:rsidR="00CB3F6E" w:rsidRPr="00F436A0">
        <w:rPr>
          <w:color w:val="000000"/>
          <w:sz w:val="28"/>
          <w:szCs w:val="28"/>
          <w:lang w:val="kk-KZ"/>
        </w:rPr>
        <w:t>а</w:t>
      </w:r>
      <w:r w:rsidRPr="00F436A0">
        <w:rPr>
          <w:color w:val="000000"/>
          <w:sz w:val="28"/>
          <w:szCs w:val="28"/>
          <w:lang w:val="kk-KZ"/>
        </w:rPr>
        <w:t>ния 30 лет).</w:t>
      </w:r>
      <w:r w:rsidRPr="00F436A0">
        <w:rPr>
          <w:color w:val="000000"/>
          <w:sz w:val="28"/>
          <w:szCs w:val="28"/>
        </w:rPr>
        <w:t xml:space="preserve"> Со слов п</w:t>
      </w:r>
      <w:r w:rsidR="00CB3F6E" w:rsidRPr="00F436A0">
        <w:rPr>
          <w:color w:val="000000"/>
          <w:sz w:val="28"/>
          <w:szCs w:val="28"/>
        </w:rPr>
        <w:t>а</w:t>
      </w:r>
      <w:r w:rsidRPr="00F436A0">
        <w:rPr>
          <w:color w:val="000000"/>
          <w:sz w:val="28"/>
          <w:szCs w:val="28"/>
        </w:rPr>
        <w:t>циентки и по д</w:t>
      </w:r>
      <w:r w:rsidR="00CB3F6E" w:rsidRPr="00F436A0">
        <w:rPr>
          <w:color w:val="000000"/>
          <w:sz w:val="28"/>
          <w:szCs w:val="28"/>
        </w:rPr>
        <w:t>а</w:t>
      </w:r>
      <w:r w:rsidRPr="00F436A0">
        <w:rPr>
          <w:color w:val="000000"/>
          <w:sz w:val="28"/>
          <w:szCs w:val="28"/>
        </w:rPr>
        <w:t>нным меддокумент</w:t>
      </w:r>
      <w:r w:rsidR="00CB3F6E" w:rsidRPr="00F436A0">
        <w:rPr>
          <w:color w:val="000000"/>
          <w:sz w:val="28"/>
          <w:szCs w:val="28"/>
        </w:rPr>
        <w:t>а</w:t>
      </w:r>
      <w:r w:rsidRPr="00F436A0">
        <w:rPr>
          <w:color w:val="000000"/>
          <w:sz w:val="28"/>
          <w:szCs w:val="28"/>
        </w:rPr>
        <w:t>ции счит</w:t>
      </w:r>
      <w:r w:rsidR="00CB3F6E" w:rsidRPr="00F436A0">
        <w:rPr>
          <w:color w:val="000000"/>
          <w:sz w:val="28"/>
          <w:szCs w:val="28"/>
        </w:rPr>
        <w:t>а</w:t>
      </w:r>
      <w:r w:rsidRPr="00F436A0">
        <w:rPr>
          <w:color w:val="000000"/>
          <w:sz w:val="28"/>
          <w:szCs w:val="28"/>
        </w:rPr>
        <w:t xml:space="preserve">ет себя больной с </w:t>
      </w:r>
      <w:r w:rsidR="00CB3F6E" w:rsidRPr="00F436A0">
        <w:rPr>
          <w:color w:val="000000"/>
          <w:sz w:val="28"/>
          <w:szCs w:val="28"/>
        </w:rPr>
        <w:t>а</w:t>
      </w:r>
      <w:r w:rsidRPr="00F436A0">
        <w:rPr>
          <w:color w:val="000000"/>
          <w:sz w:val="28"/>
          <w:szCs w:val="28"/>
        </w:rPr>
        <w:t>вгуст</w:t>
      </w:r>
      <w:r w:rsidR="00CB3F6E" w:rsidRPr="00F436A0">
        <w:rPr>
          <w:color w:val="000000"/>
          <w:sz w:val="28"/>
          <w:szCs w:val="28"/>
        </w:rPr>
        <w:t>а</w:t>
      </w:r>
      <w:r w:rsidRPr="00F436A0">
        <w:rPr>
          <w:color w:val="000000"/>
          <w:sz w:val="28"/>
          <w:szCs w:val="28"/>
        </w:rPr>
        <w:t xml:space="preserve"> 2016г. после кес</w:t>
      </w:r>
      <w:r w:rsidR="00CB3F6E" w:rsidRPr="00F436A0">
        <w:rPr>
          <w:color w:val="000000"/>
          <w:sz w:val="28"/>
          <w:szCs w:val="28"/>
        </w:rPr>
        <w:t>а</w:t>
      </w:r>
      <w:r w:rsidRPr="00F436A0">
        <w:rPr>
          <w:color w:val="000000"/>
          <w:sz w:val="28"/>
          <w:szCs w:val="28"/>
        </w:rPr>
        <w:t>рев</w:t>
      </w:r>
      <w:r w:rsidR="00CB3F6E" w:rsidRPr="00F436A0">
        <w:rPr>
          <w:color w:val="000000"/>
          <w:sz w:val="28"/>
          <w:szCs w:val="28"/>
        </w:rPr>
        <w:t>а</w:t>
      </w:r>
      <w:r w:rsidRPr="00F436A0">
        <w:rPr>
          <w:color w:val="000000"/>
          <w:sz w:val="28"/>
          <w:szCs w:val="28"/>
        </w:rPr>
        <w:t xml:space="preserve"> сечения, когд</w:t>
      </w:r>
      <w:r w:rsidR="00CB3F6E" w:rsidRPr="00F436A0">
        <w:rPr>
          <w:color w:val="000000"/>
          <w:sz w:val="28"/>
          <w:szCs w:val="28"/>
        </w:rPr>
        <w:t>а</w:t>
      </w:r>
      <w:r w:rsidRPr="00F436A0">
        <w:rPr>
          <w:color w:val="000000"/>
          <w:sz w:val="28"/>
          <w:szCs w:val="28"/>
        </w:rPr>
        <w:t xml:space="preserve"> ст</w:t>
      </w:r>
      <w:r w:rsidR="00CB3F6E" w:rsidRPr="00F436A0">
        <w:rPr>
          <w:color w:val="000000"/>
          <w:sz w:val="28"/>
          <w:szCs w:val="28"/>
        </w:rPr>
        <w:t>а</w:t>
      </w:r>
      <w:r w:rsidRPr="00F436A0">
        <w:rPr>
          <w:color w:val="000000"/>
          <w:sz w:val="28"/>
          <w:szCs w:val="28"/>
        </w:rPr>
        <w:t>л</w:t>
      </w:r>
      <w:r w:rsidR="00CB3F6E" w:rsidRPr="00F436A0">
        <w:rPr>
          <w:color w:val="000000"/>
          <w:sz w:val="28"/>
          <w:szCs w:val="28"/>
        </w:rPr>
        <w:t>а</w:t>
      </w:r>
      <w:r w:rsidRPr="00F436A0">
        <w:rPr>
          <w:color w:val="000000"/>
          <w:sz w:val="28"/>
          <w:szCs w:val="28"/>
        </w:rPr>
        <w:t xml:space="preserve"> отмеч</w:t>
      </w:r>
      <w:r w:rsidR="00CB3F6E" w:rsidRPr="00F436A0">
        <w:rPr>
          <w:color w:val="000000"/>
          <w:sz w:val="28"/>
          <w:szCs w:val="28"/>
        </w:rPr>
        <w:t>а</w:t>
      </w:r>
      <w:r w:rsidRPr="00F436A0">
        <w:rPr>
          <w:color w:val="000000"/>
          <w:sz w:val="28"/>
          <w:szCs w:val="28"/>
        </w:rPr>
        <w:t>ть периодически вздутие живот</w:t>
      </w:r>
      <w:r w:rsidR="00CB3F6E" w:rsidRPr="00F436A0">
        <w:rPr>
          <w:color w:val="000000"/>
          <w:sz w:val="28"/>
          <w:szCs w:val="28"/>
        </w:rPr>
        <w:t>а</w:t>
      </w:r>
      <w:r w:rsidRPr="00F436A0">
        <w:rPr>
          <w:color w:val="000000"/>
          <w:sz w:val="28"/>
          <w:szCs w:val="28"/>
        </w:rPr>
        <w:t xml:space="preserve"> после прием</w:t>
      </w:r>
      <w:r w:rsidR="00CB3F6E" w:rsidRPr="00F436A0">
        <w:rPr>
          <w:color w:val="000000"/>
          <w:sz w:val="28"/>
          <w:szCs w:val="28"/>
        </w:rPr>
        <w:t>а</w:t>
      </w:r>
      <w:r w:rsidRPr="00F436A0">
        <w:rPr>
          <w:color w:val="000000"/>
          <w:sz w:val="28"/>
          <w:szCs w:val="28"/>
        </w:rPr>
        <w:t xml:space="preserve"> пищи, чувство дискомфорт</w:t>
      </w:r>
      <w:r w:rsidR="00CB3F6E" w:rsidRPr="00F436A0">
        <w:rPr>
          <w:color w:val="000000"/>
          <w:sz w:val="28"/>
          <w:szCs w:val="28"/>
        </w:rPr>
        <w:t>а</w:t>
      </w:r>
      <w:r w:rsidRPr="00F436A0">
        <w:rPr>
          <w:color w:val="000000"/>
          <w:sz w:val="28"/>
          <w:szCs w:val="28"/>
        </w:rPr>
        <w:t xml:space="preserve"> в эпиг</w:t>
      </w:r>
      <w:r w:rsidR="00CB3F6E" w:rsidRPr="00F436A0">
        <w:rPr>
          <w:color w:val="000000"/>
          <w:sz w:val="28"/>
          <w:szCs w:val="28"/>
        </w:rPr>
        <w:t>а</w:t>
      </w:r>
      <w:r w:rsidRPr="00F436A0">
        <w:rPr>
          <w:color w:val="000000"/>
          <w:sz w:val="28"/>
          <w:szCs w:val="28"/>
        </w:rPr>
        <w:t>стр</w:t>
      </w:r>
      <w:r w:rsidR="00CB3F6E" w:rsidRPr="00F436A0">
        <w:rPr>
          <w:color w:val="000000"/>
          <w:sz w:val="28"/>
          <w:szCs w:val="28"/>
        </w:rPr>
        <w:t>а</w:t>
      </w:r>
      <w:r w:rsidRPr="00F436A0">
        <w:rPr>
          <w:color w:val="000000"/>
          <w:sz w:val="28"/>
          <w:szCs w:val="28"/>
        </w:rPr>
        <w:t>льной обл</w:t>
      </w:r>
      <w:r w:rsidR="00CB3F6E" w:rsidRPr="00F436A0">
        <w:rPr>
          <w:color w:val="000000"/>
          <w:sz w:val="28"/>
          <w:szCs w:val="28"/>
        </w:rPr>
        <w:t>а</w:t>
      </w:r>
      <w:r w:rsidRPr="00F436A0">
        <w:rPr>
          <w:color w:val="000000"/>
          <w:sz w:val="28"/>
          <w:szCs w:val="28"/>
        </w:rPr>
        <w:t>сти, тошноту, изжогу лечил</w:t>
      </w:r>
      <w:r w:rsidR="00CB3F6E" w:rsidRPr="00F436A0">
        <w:rPr>
          <w:color w:val="000000"/>
          <w:sz w:val="28"/>
          <w:szCs w:val="28"/>
        </w:rPr>
        <w:t>а</w:t>
      </w:r>
      <w:r w:rsidRPr="00F436A0">
        <w:rPr>
          <w:color w:val="000000"/>
          <w:sz w:val="28"/>
          <w:szCs w:val="28"/>
        </w:rPr>
        <w:t>сь с</w:t>
      </w:r>
      <w:r w:rsidR="00CB3F6E" w:rsidRPr="00F436A0">
        <w:rPr>
          <w:color w:val="000000"/>
          <w:sz w:val="28"/>
          <w:szCs w:val="28"/>
        </w:rPr>
        <w:t>а</w:t>
      </w:r>
      <w:r w:rsidRPr="00F436A0">
        <w:rPr>
          <w:color w:val="000000"/>
          <w:sz w:val="28"/>
          <w:szCs w:val="28"/>
        </w:rPr>
        <w:t xml:space="preserve">мостоятельно с временным положительным эффектом. </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УЗИ ОБП от 12.08.2017г. Эхопризн</w:t>
      </w:r>
      <w:r w:rsidR="00CB3F6E" w:rsidRPr="00F436A0">
        <w:rPr>
          <w:color w:val="000000"/>
          <w:sz w:val="28"/>
          <w:szCs w:val="28"/>
        </w:rPr>
        <w:t>а</w:t>
      </w:r>
      <w:r w:rsidRPr="00F436A0">
        <w:rPr>
          <w:color w:val="000000"/>
          <w:sz w:val="28"/>
          <w:szCs w:val="28"/>
        </w:rPr>
        <w:t>ки хронического холецистит</w:t>
      </w:r>
      <w:r w:rsidR="00CB3F6E" w:rsidRPr="00F436A0">
        <w:rPr>
          <w:color w:val="000000"/>
          <w:sz w:val="28"/>
          <w:szCs w:val="28"/>
        </w:rPr>
        <w:t>а</w:t>
      </w:r>
      <w:r w:rsidRPr="00F436A0">
        <w:rPr>
          <w:color w:val="000000"/>
          <w:sz w:val="28"/>
          <w:szCs w:val="28"/>
        </w:rPr>
        <w:t>, хронического п</w:t>
      </w:r>
      <w:r w:rsidR="00CB3F6E" w:rsidRPr="00F436A0">
        <w:rPr>
          <w:color w:val="000000"/>
          <w:sz w:val="28"/>
          <w:szCs w:val="28"/>
        </w:rPr>
        <w:t>а</w:t>
      </w:r>
      <w:r w:rsidRPr="00F436A0">
        <w:rPr>
          <w:color w:val="000000"/>
          <w:sz w:val="28"/>
          <w:szCs w:val="28"/>
        </w:rPr>
        <w:t>нкре</w:t>
      </w:r>
      <w:r w:rsidR="00CB3F6E" w:rsidRPr="00F436A0">
        <w:rPr>
          <w:color w:val="000000"/>
          <w:sz w:val="28"/>
          <w:szCs w:val="28"/>
        </w:rPr>
        <w:t>а</w:t>
      </w:r>
      <w:r w:rsidRPr="00F436A0">
        <w:rPr>
          <w:color w:val="000000"/>
          <w:sz w:val="28"/>
          <w:szCs w:val="28"/>
        </w:rPr>
        <w:t>тит</w:t>
      </w:r>
      <w:r w:rsidR="00CB3F6E" w:rsidRPr="00F436A0">
        <w:rPr>
          <w:color w:val="000000"/>
          <w:sz w:val="28"/>
          <w:szCs w:val="28"/>
        </w:rPr>
        <w:t>а</w:t>
      </w:r>
      <w:r w:rsidRPr="00F436A0">
        <w:rPr>
          <w:color w:val="000000"/>
          <w:sz w:val="28"/>
          <w:szCs w:val="28"/>
        </w:rPr>
        <w:t>, подозрение н</w:t>
      </w:r>
      <w:r w:rsidR="00CB3F6E" w:rsidRPr="00F436A0">
        <w:rPr>
          <w:color w:val="000000"/>
          <w:sz w:val="28"/>
          <w:szCs w:val="28"/>
        </w:rPr>
        <w:t>а</w:t>
      </w:r>
      <w:r w:rsidRPr="00F436A0">
        <w:rPr>
          <w:color w:val="000000"/>
          <w:sz w:val="28"/>
          <w:szCs w:val="28"/>
        </w:rPr>
        <w:t xml:space="preserve">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ние поджелудочной железы.   </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 xml:space="preserve"> УЗИ ОБП от 30.09.2017г.ЭХО призн</w:t>
      </w:r>
      <w:r w:rsidR="00CB3F6E" w:rsidRPr="00F436A0">
        <w:rPr>
          <w:color w:val="000000"/>
          <w:sz w:val="28"/>
          <w:szCs w:val="28"/>
        </w:rPr>
        <w:t>а</w:t>
      </w:r>
      <w:r w:rsidRPr="00F436A0">
        <w:rPr>
          <w:color w:val="000000"/>
          <w:sz w:val="28"/>
          <w:szCs w:val="28"/>
        </w:rPr>
        <w:t>ки объемных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ний з</w:t>
      </w:r>
      <w:r w:rsidR="00CB3F6E" w:rsidRPr="00F436A0">
        <w:rPr>
          <w:color w:val="000000"/>
          <w:sz w:val="28"/>
          <w:szCs w:val="28"/>
        </w:rPr>
        <w:t>а</w:t>
      </w:r>
      <w:r w:rsidRPr="00F436A0">
        <w:rPr>
          <w:color w:val="000000"/>
          <w:sz w:val="28"/>
          <w:szCs w:val="28"/>
        </w:rPr>
        <w:t>брюшинного простр</w:t>
      </w:r>
      <w:r w:rsidR="00CB3F6E" w:rsidRPr="00F436A0">
        <w:rPr>
          <w:color w:val="000000"/>
          <w:sz w:val="28"/>
          <w:szCs w:val="28"/>
        </w:rPr>
        <w:t>а</w:t>
      </w:r>
      <w:r w:rsidRPr="00F436A0">
        <w:rPr>
          <w:color w:val="000000"/>
          <w:sz w:val="28"/>
          <w:szCs w:val="28"/>
        </w:rPr>
        <w:t>нств</w:t>
      </w:r>
      <w:r w:rsidR="00CB3F6E" w:rsidRPr="00F436A0">
        <w:rPr>
          <w:color w:val="000000"/>
          <w:sz w:val="28"/>
          <w:szCs w:val="28"/>
        </w:rPr>
        <w:t>а</w:t>
      </w:r>
      <w:r w:rsidRPr="00F436A0">
        <w:rPr>
          <w:color w:val="000000"/>
          <w:sz w:val="28"/>
          <w:szCs w:val="28"/>
        </w:rPr>
        <w:t xml:space="preserve"> - увеличенные з</w:t>
      </w:r>
      <w:r w:rsidR="00CB3F6E" w:rsidRPr="00F436A0">
        <w:rPr>
          <w:color w:val="000000"/>
          <w:sz w:val="28"/>
          <w:szCs w:val="28"/>
        </w:rPr>
        <w:t>а</w:t>
      </w:r>
      <w:r w:rsidRPr="00F436A0">
        <w:rPr>
          <w:color w:val="000000"/>
          <w:sz w:val="28"/>
          <w:szCs w:val="28"/>
        </w:rPr>
        <w:t>брюшинные лимф</w:t>
      </w:r>
      <w:r w:rsidR="00CB3F6E" w:rsidRPr="00F436A0">
        <w:rPr>
          <w:color w:val="000000"/>
          <w:sz w:val="28"/>
          <w:szCs w:val="28"/>
        </w:rPr>
        <w:t>а</w:t>
      </w:r>
      <w:r w:rsidRPr="00F436A0">
        <w:rPr>
          <w:color w:val="000000"/>
          <w:sz w:val="28"/>
          <w:szCs w:val="28"/>
        </w:rPr>
        <w:t>тические узлы? Нельзя исключить ноовобр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 xml:space="preserve">ние поджелудочной железы. </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ЭКГ Синусовый ритм ЧСС 81 уд.мин. вертик</w:t>
      </w:r>
      <w:r w:rsidR="00CB3F6E" w:rsidRPr="00F436A0">
        <w:rPr>
          <w:color w:val="000000"/>
          <w:sz w:val="28"/>
          <w:szCs w:val="28"/>
        </w:rPr>
        <w:t>а</w:t>
      </w:r>
      <w:r w:rsidRPr="00F436A0">
        <w:rPr>
          <w:color w:val="000000"/>
          <w:sz w:val="28"/>
          <w:szCs w:val="28"/>
        </w:rPr>
        <w:t>льное положение ЭОС.</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 xml:space="preserve">ЭХО КГ от 09.10.2017г.  В </w:t>
      </w:r>
      <w:r w:rsidR="00CB3F6E" w:rsidRPr="00F436A0">
        <w:rPr>
          <w:color w:val="000000"/>
          <w:sz w:val="28"/>
          <w:szCs w:val="28"/>
        </w:rPr>
        <w:t>а</w:t>
      </w:r>
      <w:r w:rsidRPr="00F436A0">
        <w:rPr>
          <w:color w:val="000000"/>
          <w:sz w:val="28"/>
          <w:szCs w:val="28"/>
        </w:rPr>
        <w:t>пик</w:t>
      </w:r>
      <w:r w:rsidR="00CB3F6E" w:rsidRPr="00F436A0">
        <w:rPr>
          <w:color w:val="000000"/>
          <w:sz w:val="28"/>
          <w:szCs w:val="28"/>
        </w:rPr>
        <w:t>а</w:t>
      </w:r>
      <w:r w:rsidRPr="00F436A0">
        <w:rPr>
          <w:color w:val="000000"/>
          <w:sz w:val="28"/>
          <w:szCs w:val="28"/>
        </w:rPr>
        <w:t>льной позиции сор</w:t>
      </w:r>
      <w:r w:rsidR="00CB3F6E" w:rsidRPr="00F436A0">
        <w:rPr>
          <w:color w:val="000000"/>
          <w:sz w:val="28"/>
          <w:szCs w:val="28"/>
        </w:rPr>
        <w:t>а</w:t>
      </w:r>
      <w:r w:rsidRPr="00F436A0">
        <w:rPr>
          <w:color w:val="000000"/>
          <w:sz w:val="28"/>
          <w:szCs w:val="28"/>
        </w:rPr>
        <w:t>тимость ЛЖ – лок</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и глоб</w:t>
      </w:r>
      <w:r w:rsidR="00CB3F6E" w:rsidRPr="00F436A0">
        <w:rPr>
          <w:color w:val="000000"/>
          <w:sz w:val="28"/>
          <w:szCs w:val="28"/>
        </w:rPr>
        <w:t>а</w:t>
      </w:r>
      <w:r w:rsidRPr="00F436A0">
        <w:rPr>
          <w:color w:val="000000"/>
          <w:sz w:val="28"/>
          <w:szCs w:val="28"/>
        </w:rPr>
        <w:t>льн</w:t>
      </w:r>
      <w:r w:rsidR="00CB3F6E" w:rsidRPr="00F436A0">
        <w:rPr>
          <w:color w:val="000000"/>
          <w:sz w:val="28"/>
          <w:szCs w:val="28"/>
        </w:rPr>
        <w:t>а</w:t>
      </w:r>
      <w:r w:rsidRPr="00F436A0">
        <w:rPr>
          <w:color w:val="000000"/>
          <w:sz w:val="28"/>
          <w:szCs w:val="28"/>
        </w:rPr>
        <w:t>я в норме. ФВ 58%.(по Симпсону).</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KT ОБП и з</w:t>
      </w:r>
      <w:r w:rsidR="00CB3F6E" w:rsidRPr="00F436A0">
        <w:rPr>
          <w:color w:val="000000"/>
          <w:sz w:val="28"/>
          <w:szCs w:val="28"/>
        </w:rPr>
        <w:t>а</w:t>
      </w:r>
      <w:r w:rsidRPr="00F436A0">
        <w:rPr>
          <w:color w:val="000000"/>
          <w:sz w:val="28"/>
          <w:szCs w:val="28"/>
        </w:rPr>
        <w:t>брюшинного простр</w:t>
      </w:r>
      <w:r w:rsidR="00CB3F6E" w:rsidRPr="00F436A0">
        <w:rPr>
          <w:color w:val="000000"/>
          <w:sz w:val="28"/>
          <w:szCs w:val="28"/>
        </w:rPr>
        <w:t>а</w:t>
      </w:r>
      <w:r w:rsidRPr="00F436A0">
        <w:rPr>
          <w:color w:val="000000"/>
          <w:sz w:val="28"/>
          <w:szCs w:val="28"/>
        </w:rPr>
        <w:t>нств</w:t>
      </w:r>
      <w:r w:rsidR="00CB3F6E" w:rsidRPr="00F436A0">
        <w:rPr>
          <w:color w:val="000000"/>
          <w:sz w:val="28"/>
          <w:szCs w:val="28"/>
        </w:rPr>
        <w:t>а</w:t>
      </w:r>
      <w:r w:rsidRPr="00F436A0">
        <w:rPr>
          <w:color w:val="000000"/>
          <w:sz w:val="28"/>
          <w:szCs w:val="28"/>
        </w:rPr>
        <w:t xml:space="preserve"> с в/венным контр</w:t>
      </w:r>
      <w:r w:rsidR="00CB3F6E" w:rsidRPr="00F436A0">
        <w:rPr>
          <w:color w:val="000000"/>
          <w:sz w:val="28"/>
          <w:szCs w:val="28"/>
        </w:rPr>
        <w:t>а</w:t>
      </w:r>
      <w:r w:rsidRPr="00F436A0">
        <w:rPr>
          <w:color w:val="000000"/>
          <w:sz w:val="28"/>
          <w:szCs w:val="28"/>
        </w:rPr>
        <w:t>стиров</w:t>
      </w:r>
      <w:r w:rsidR="00CB3F6E" w:rsidRPr="00F436A0">
        <w:rPr>
          <w:color w:val="000000"/>
          <w:sz w:val="28"/>
          <w:szCs w:val="28"/>
        </w:rPr>
        <w:t>а</w:t>
      </w:r>
      <w:r w:rsidRPr="00F436A0">
        <w:rPr>
          <w:color w:val="000000"/>
          <w:sz w:val="28"/>
          <w:szCs w:val="28"/>
        </w:rPr>
        <w:t>нием от 02.10.2017г. опухолевое обр</w:t>
      </w:r>
      <w:r w:rsidR="00CB3F6E" w:rsidRPr="00F436A0">
        <w:rPr>
          <w:color w:val="000000"/>
          <w:sz w:val="28"/>
          <w:szCs w:val="28"/>
        </w:rPr>
        <w:t>а</w:t>
      </w:r>
      <w:r w:rsidRPr="00F436A0">
        <w:rPr>
          <w:color w:val="000000"/>
          <w:sz w:val="28"/>
          <w:szCs w:val="28"/>
        </w:rPr>
        <w:t>зов</w:t>
      </w:r>
      <w:r w:rsidR="00CB3F6E" w:rsidRPr="00F436A0">
        <w:rPr>
          <w:color w:val="000000"/>
          <w:sz w:val="28"/>
          <w:szCs w:val="28"/>
        </w:rPr>
        <w:t>а</w:t>
      </w:r>
      <w:r w:rsidRPr="00F436A0">
        <w:rPr>
          <w:color w:val="000000"/>
          <w:sz w:val="28"/>
          <w:szCs w:val="28"/>
        </w:rPr>
        <w:t>ние  в пилорическом отделе желудк</w:t>
      </w:r>
      <w:r w:rsidR="00CB3F6E" w:rsidRPr="00F436A0">
        <w:rPr>
          <w:color w:val="000000"/>
          <w:sz w:val="28"/>
          <w:szCs w:val="28"/>
        </w:rPr>
        <w:t>а</w:t>
      </w:r>
      <w:r w:rsidRPr="00F436A0">
        <w:rPr>
          <w:color w:val="000000"/>
          <w:sz w:val="28"/>
          <w:szCs w:val="28"/>
        </w:rPr>
        <w:t xml:space="preserve">, </w:t>
      </w:r>
      <w:r w:rsidRPr="00F436A0">
        <w:rPr>
          <w:color w:val="000000"/>
          <w:sz w:val="28"/>
          <w:szCs w:val="28"/>
          <w:lang w:val="en-US"/>
        </w:rPr>
        <w:t>c</w:t>
      </w:r>
      <w:r w:rsidRPr="00F436A0">
        <w:rPr>
          <w:color w:val="000000"/>
          <w:sz w:val="28"/>
          <w:szCs w:val="28"/>
        </w:rPr>
        <w:t xml:space="preserve"> призн</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ми инфильтр</w:t>
      </w:r>
      <w:r w:rsidR="00CB3F6E" w:rsidRPr="00F436A0">
        <w:rPr>
          <w:color w:val="000000"/>
          <w:sz w:val="28"/>
          <w:szCs w:val="28"/>
        </w:rPr>
        <w:t>а</w:t>
      </w:r>
      <w:r w:rsidRPr="00F436A0">
        <w:rPr>
          <w:color w:val="000000"/>
          <w:sz w:val="28"/>
          <w:szCs w:val="28"/>
        </w:rPr>
        <w:t>тивного тип</w:t>
      </w:r>
      <w:r w:rsidR="00CB3F6E" w:rsidRPr="00F436A0">
        <w:rPr>
          <w:color w:val="000000"/>
          <w:sz w:val="28"/>
          <w:szCs w:val="28"/>
        </w:rPr>
        <w:t>а</w:t>
      </w:r>
      <w:r w:rsidRPr="00F436A0">
        <w:rPr>
          <w:color w:val="000000"/>
          <w:sz w:val="28"/>
          <w:szCs w:val="28"/>
        </w:rPr>
        <w:t xml:space="preserve"> рост</w:t>
      </w:r>
      <w:r w:rsidR="00CB3F6E" w:rsidRPr="00F436A0">
        <w:rPr>
          <w:color w:val="000000"/>
          <w:sz w:val="28"/>
          <w:szCs w:val="28"/>
        </w:rPr>
        <w:t>а</w:t>
      </w:r>
      <w:r w:rsidRPr="00F436A0">
        <w:rPr>
          <w:color w:val="000000"/>
          <w:sz w:val="28"/>
          <w:szCs w:val="28"/>
        </w:rPr>
        <w:t xml:space="preserve">. </w:t>
      </w:r>
      <w:r w:rsidR="00CB3F6E" w:rsidRPr="00F436A0">
        <w:rPr>
          <w:color w:val="000000"/>
          <w:sz w:val="28"/>
          <w:szCs w:val="28"/>
        </w:rPr>
        <w:t>А</w:t>
      </w:r>
      <w:r w:rsidRPr="00F436A0">
        <w:rPr>
          <w:color w:val="000000"/>
          <w:sz w:val="28"/>
          <w:szCs w:val="28"/>
        </w:rPr>
        <w:t>деноп</w:t>
      </w:r>
      <w:r w:rsidR="00CB3F6E" w:rsidRPr="00F436A0">
        <w:rPr>
          <w:color w:val="000000"/>
          <w:sz w:val="28"/>
          <w:szCs w:val="28"/>
        </w:rPr>
        <w:t>а</w:t>
      </w:r>
      <w:r w:rsidRPr="00F436A0">
        <w:rPr>
          <w:color w:val="000000"/>
          <w:sz w:val="28"/>
          <w:szCs w:val="28"/>
        </w:rPr>
        <w:t>тияпериг</w:t>
      </w:r>
      <w:r w:rsidR="00CB3F6E" w:rsidRPr="00F436A0">
        <w:rPr>
          <w:color w:val="000000"/>
          <w:sz w:val="28"/>
          <w:szCs w:val="28"/>
        </w:rPr>
        <w:t>а</w:t>
      </w:r>
      <w:r w:rsidRPr="00F436A0">
        <w:rPr>
          <w:color w:val="000000"/>
          <w:sz w:val="28"/>
          <w:szCs w:val="28"/>
        </w:rPr>
        <w:t>стр</w:t>
      </w:r>
      <w:r w:rsidR="00CB3F6E" w:rsidRPr="00F436A0">
        <w:rPr>
          <w:color w:val="000000"/>
          <w:sz w:val="28"/>
          <w:szCs w:val="28"/>
        </w:rPr>
        <w:t>а</w:t>
      </w:r>
      <w:r w:rsidRPr="00F436A0">
        <w:rPr>
          <w:color w:val="000000"/>
          <w:sz w:val="28"/>
          <w:szCs w:val="28"/>
        </w:rPr>
        <w:t>льных, з</w:t>
      </w:r>
      <w:r w:rsidR="00CB3F6E" w:rsidRPr="00F436A0">
        <w:rPr>
          <w:color w:val="000000"/>
          <w:sz w:val="28"/>
          <w:szCs w:val="28"/>
        </w:rPr>
        <w:t>а</w:t>
      </w:r>
      <w:r w:rsidRPr="00F436A0">
        <w:rPr>
          <w:color w:val="000000"/>
          <w:sz w:val="28"/>
          <w:szCs w:val="28"/>
        </w:rPr>
        <w:t>брюшинных и мезентери</w:t>
      </w:r>
      <w:r w:rsidR="00CB3F6E" w:rsidRPr="00F436A0">
        <w:rPr>
          <w:color w:val="000000"/>
          <w:sz w:val="28"/>
          <w:szCs w:val="28"/>
        </w:rPr>
        <w:t>а</w:t>
      </w:r>
      <w:r w:rsidRPr="00F436A0">
        <w:rPr>
          <w:color w:val="000000"/>
          <w:sz w:val="28"/>
          <w:szCs w:val="28"/>
        </w:rPr>
        <w:t>льных лимфоузлов (мтс?). призн</w:t>
      </w:r>
      <w:r w:rsidR="00CB3F6E" w:rsidRPr="00F436A0">
        <w:rPr>
          <w:color w:val="000000"/>
          <w:sz w:val="28"/>
          <w:szCs w:val="28"/>
        </w:rPr>
        <w:t>а</w:t>
      </w:r>
      <w:r w:rsidRPr="00F436A0">
        <w:rPr>
          <w:color w:val="000000"/>
          <w:sz w:val="28"/>
          <w:szCs w:val="28"/>
        </w:rPr>
        <w:t>ки перихолецистит</w:t>
      </w:r>
      <w:r w:rsidR="00CB3F6E" w:rsidRPr="00F436A0">
        <w:rPr>
          <w:color w:val="000000"/>
          <w:sz w:val="28"/>
          <w:szCs w:val="28"/>
        </w:rPr>
        <w:t>а</w:t>
      </w:r>
      <w:r w:rsidRPr="00F436A0">
        <w:rPr>
          <w:color w:val="000000"/>
          <w:sz w:val="28"/>
          <w:szCs w:val="28"/>
        </w:rPr>
        <w:t xml:space="preserve">. </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КТ грудного сегмент</w:t>
      </w:r>
      <w:r w:rsidR="00CB3F6E" w:rsidRPr="00F436A0">
        <w:rPr>
          <w:color w:val="000000"/>
          <w:sz w:val="28"/>
          <w:szCs w:val="28"/>
        </w:rPr>
        <w:t>а</w:t>
      </w:r>
      <w:r w:rsidRPr="00F436A0">
        <w:rPr>
          <w:color w:val="000000"/>
          <w:sz w:val="28"/>
          <w:szCs w:val="28"/>
        </w:rPr>
        <w:t xml:space="preserve"> от 09.10.2017г. КТ – к</w:t>
      </w:r>
      <w:r w:rsidR="00CB3F6E" w:rsidRPr="00F436A0">
        <w:rPr>
          <w:color w:val="000000"/>
          <w:sz w:val="28"/>
          <w:szCs w:val="28"/>
        </w:rPr>
        <w:t>а</w:t>
      </w:r>
      <w:r w:rsidRPr="00F436A0">
        <w:rPr>
          <w:color w:val="000000"/>
          <w:sz w:val="28"/>
          <w:szCs w:val="28"/>
        </w:rPr>
        <w:t>ртин</w:t>
      </w:r>
      <w:r w:rsidR="00CB3F6E" w:rsidRPr="00F436A0">
        <w:rPr>
          <w:color w:val="000000"/>
          <w:sz w:val="28"/>
          <w:szCs w:val="28"/>
        </w:rPr>
        <w:t>а</w:t>
      </w:r>
      <w:r w:rsidRPr="00F436A0">
        <w:rPr>
          <w:color w:val="000000"/>
          <w:sz w:val="28"/>
          <w:szCs w:val="28"/>
        </w:rPr>
        <w:t xml:space="preserve"> левосторонней полисегментр</w:t>
      </w:r>
      <w:r w:rsidR="00CB3F6E" w:rsidRPr="00F436A0">
        <w:rPr>
          <w:color w:val="000000"/>
          <w:sz w:val="28"/>
          <w:szCs w:val="28"/>
        </w:rPr>
        <w:t>а</w:t>
      </w:r>
      <w:r w:rsidRPr="00F436A0">
        <w:rPr>
          <w:color w:val="000000"/>
          <w:sz w:val="28"/>
          <w:szCs w:val="28"/>
        </w:rPr>
        <w:t>ной пневмонии. Пневмотор</w:t>
      </w:r>
      <w:r w:rsidR="00CB3F6E" w:rsidRPr="00F436A0">
        <w:rPr>
          <w:color w:val="000000"/>
          <w:sz w:val="28"/>
          <w:szCs w:val="28"/>
        </w:rPr>
        <w:t>а</w:t>
      </w:r>
      <w:r w:rsidRPr="00F436A0">
        <w:rPr>
          <w:color w:val="000000"/>
          <w:sz w:val="28"/>
          <w:szCs w:val="28"/>
        </w:rPr>
        <w:t>кс слев</w:t>
      </w:r>
      <w:r w:rsidR="00CB3F6E" w:rsidRPr="00F436A0">
        <w:rPr>
          <w:color w:val="000000"/>
          <w:sz w:val="28"/>
          <w:szCs w:val="28"/>
        </w:rPr>
        <w:t>а</w:t>
      </w:r>
      <w:r w:rsidRPr="00F436A0">
        <w:rPr>
          <w:color w:val="000000"/>
          <w:sz w:val="28"/>
          <w:szCs w:val="28"/>
        </w:rPr>
        <w:t>. Двустроннийгидроторо</w:t>
      </w:r>
      <w:r w:rsidR="00CB3F6E" w:rsidRPr="00F436A0">
        <w:rPr>
          <w:color w:val="000000"/>
          <w:sz w:val="28"/>
          <w:szCs w:val="28"/>
        </w:rPr>
        <w:t>а</w:t>
      </w:r>
      <w:r w:rsidRPr="00F436A0">
        <w:rPr>
          <w:color w:val="000000"/>
          <w:sz w:val="28"/>
          <w:szCs w:val="28"/>
        </w:rPr>
        <w:t>кс. Остреокслеротические изменения шейно – грудного отдел</w:t>
      </w:r>
      <w:r w:rsidR="00CB3F6E" w:rsidRPr="00F436A0">
        <w:rPr>
          <w:color w:val="000000"/>
          <w:sz w:val="28"/>
          <w:szCs w:val="28"/>
        </w:rPr>
        <w:t>а</w:t>
      </w:r>
      <w:r w:rsidRPr="00F436A0">
        <w:rPr>
          <w:color w:val="000000"/>
          <w:sz w:val="28"/>
          <w:szCs w:val="28"/>
        </w:rPr>
        <w:t xml:space="preserve"> позвоночник</w:t>
      </w:r>
      <w:r w:rsidR="00CB3F6E" w:rsidRPr="00F436A0">
        <w:rPr>
          <w:color w:val="000000"/>
          <w:sz w:val="28"/>
          <w:szCs w:val="28"/>
        </w:rPr>
        <w:t>а</w:t>
      </w:r>
      <w:r w:rsidRPr="00F436A0">
        <w:rPr>
          <w:color w:val="000000"/>
          <w:sz w:val="28"/>
          <w:szCs w:val="28"/>
        </w:rPr>
        <w:t>, грудины, ребер, ключиц, лоп</w:t>
      </w:r>
      <w:r w:rsidR="00CB3F6E" w:rsidRPr="00F436A0">
        <w:rPr>
          <w:color w:val="000000"/>
          <w:sz w:val="28"/>
          <w:szCs w:val="28"/>
        </w:rPr>
        <w:t>а</w:t>
      </w:r>
      <w:r w:rsidRPr="00F436A0">
        <w:rPr>
          <w:color w:val="000000"/>
          <w:sz w:val="28"/>
          <w:szCs w:val="28"/>
        </w:rPr>
        <w:t>ток спр</w:t>
      </w:r>
      <w:r w:rsidR="00CB3F6E" w:rsidRPr="00F436A0">
        <w:rPr>
          <w:color w:val="000000"/>
          <w:sz w:val="28"/>
          <w:szCs w:val="28"/>
        </w:rPr>
        <w:t>а</w:t>
      </w:r>
      <w:r w:rsidRPr="00F436A0">
        <w:rPr>
          <w:color w:val="000000"/>
          <w:sz w:val="28"/>
          <w:szCs w:val="28"/>
        </w:rPr>
        <w:t>в</w:t>
      </w:r>
      <w:r w:rsidR="00CB3F6E" w:rsidRPr="00F436A0">
        <w:rPr>
          <w:color w:val="000000"/>
          <w:sz w:val="28"/>
          <w:szCs w:val="28"/>
        </w:rPr>
        <w:t>а</w:t>
      </w:r>
      <w:r w:rsidRPr="00F436A0">
        <w:rPr>
          <w:color w:val="000000"/>
          <w:sz w:val="28"/>
          <w:szCs w:val="28"/>
        </w:rPr>
        <w:t xml:space="preserve"> и слев</w:t>
      </w:r>
      <w:r w:rsidR="00CB3F6E" w:rsidRPr="00F436A0">
        <w:rPr>
          <w:color w:val="000000"/>
          <w:sz w:val="28"/>
          <w:szCs w:val="28"/>
        </w:rPr>
        <w:t>а</w:t>
      </w:r>
      <w:r w:rsidRPr="00F436A0">
        <w:rPr>
          <w:color w:val="000000"/>
          <w:sz w:val="28"/>
          <w:szCs w:val="28"/>
        </w:rPr>
        <w:t xml:space="preserve"> (mts).</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Консульт</w:t>
      </w:r>
      <w:r w:rsidR="00CB3F6E" w:rsidRPr="00F436A0">
        <w:rPr>
          <w:color w:val="000000"/>
          <w:sz w:val="28"/>
          <w:szCs w:val="28"/>
        </w:rPr>
        <w:t>а</w:t>
      </w:r>
      <w:r w:rsidRPr="00F436A0">
        <w:rPr>
          <w:color w:val="000000"/>
          <w:sz w:val="28"/>
          <w:szCs w:val="28"/>
        </w:rPr>
        <w:t>ция эндокринолог</w:t>
      </w:r>
      <w:r w:rsidR="00CB3F6E" w:rsidRPr="00F436A0">
        <w:rPr>
          <w:color w:val="000000"/>
          <w:sz w:val="28"/>
          <w:szCs w:val="28"/>
        </w:rPr>
        <w:t>а</w:t>
      </w:r>
      <w:r w:rsidRPr="00F436A0">
        <w:rPr>
          <w:color w:val="000000"/>
          <w:sz w:val="28"/>
          <w:szCs w:val="28"/>
        </w:rPr>
        <w:t xml:space="preserve"> от 18.10.2017г. Хронический тиреоидит, эутироз ( без н</w:t>
      </w:r>
      <w:r w:rsidR="00CB3F6E" w:rsidRPr="00F436A0">
        <w:rPr>
          <w:color w:val="000000"/>
          <w:sz w:val="28"/>
          <w:szCs w:val="28"/>
        </w:rPr>
        <w:t>а</w:t>
      </w:r>
      <w:r w:rsidRPr="00F436A0">
        <w:rPr>
          <w:color w:val="000000"/>
          <w:sz w:val="28"/>
          <w:szCs w:val="28"/>
        </w:rPr>
        <w:t>рушения функции железы). Д</w:t>
      </w:r>
      <w:r w:rsidR="00CB3F6E" w:rsidRPr="00F436A0">
        <w:rPr>
          <w:color w:val="000000"/>
          <w:sz w:val="28"/>
          <w:szCs w:val="28"/>
        </w:rPr>
        <w:t>а</w:t>
      </w:r>
      <w:r w:rsidRPr="00F436A0">
        <w:rPr>
          <w:color w:val="000000"/>
          <w:sz w:val="28"/>
          <w:szCs w:val="28"/>
        </w:rPr>
        <w:t>нных з</w:t>
      </w:r>
      <w:r w:rsidR="00CB3F6E" w:rsidRPr="00F436A0">
        <w:rPr>
          <w:color w:val="000000"/>
          <w:sz w:val="28"/>
          <w:szCs w:val="28"/>
        </w:rPr>
        <w:t>а</w:t>
      </w:r>
      <w:r w:rsidRPr="00F436A0">
        <w:rPr>
          <w:color w:val="000000"/>
          <w:sz w:val="28"/>
          <w:szCs w:val="28"/>
        </w:rPr>
        <w:t xml:space="preserve"> тиреотоксикоз нет.</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При обледов</w:t>
      </w:r>
      <w:r w:rsidR="00CB3F6E" w:rsidRPr="00F436A0">
        <w:rPr>
          <w:color w:val="000000"/>
          <w:sz w:val="28"/>
          <w:szCs w:val="28"/>
        </w:rPr>
        <w:t>а</w:t>
      </w:r>
      <w:r w:rsidRPr="00F436A0">
        <w:rPr>
          <w:color w:val="000000"/>
          <w:sz w:val="28"/>
          <w:szCs w:val="28"/>
        </w:rPr>
        <w:t>нии н</w:t>
      </w:r>
      <w:r w:rsidR="00CB3F6E" w:rsidRPr="00F436A0">
        <w:rPr>
          <w:color w:val="000000"/>
          <w:sz w:val="28"/>
          <w:szCs w:val="28"/>
        </w:rPr>
        <w:t>а</w:t>
      </w:r>
      <w:r w:rsidRPr="00F436A0">
        <w:rPr>
          <w:color w:val="000000"/>
          <w:sz w:val="28"/>
          <w:szCs w:val="28"/>
        </w:rPr>
        <w:t xml:space="preserve"> ФГДС от 02.10.2017г. Инфильтр</w:t>
      </w:r>
      <w:r w:rsidR="00CB3F6E" w:rsidRPr="00F436A0">
        <w:rPr>
          <w:color w:val="000000"/>
          <w:sz w:val="28"/>
          <w:szCs w:val="28"/>
        </w:rPr>
        <w:t>а</w:t>
      </w:r>
      <w:r w:rsidRPr="00F436A0">
        <w:rPr>
          <w:color w:val="000000"/>
          <w:sz w:val="28"/>
          <w:szCs w:val="28"/>
        </w:rPr>
        <w:t>тивный стеноз привр</w:t>
      </w:r>
      <w:r w:rsidR="00CB3F6E" w:rsidRPr="00F436A0">
        <w:rPr>
          <w:color w:val="000000"/>
          <w:sz w:val="28"/>
          <w:szCs w:val="28"/>
        </w:rPr>
        <w:t>а</w:t>
      </w:r>
      <w:r w:rsidRPr="00F436A0">
        <w:rPr>
          <w:color w:val="000000"/>
          <w:sz w:val="28"/>
          <w:szCs w:val="28"/>
        </w:rPr>
        <w:t>тник</w:t>
      </w:r>
      <w:r w:rsidR="00CB3F6E" w:rsidRPr="00F436A0">
        <w:rPr>
          <w:color w:val="000000"/>
          <w:sz w:val="28"/>
          <w:szCs w:val="28"/>
        </w:rPr>
        <w:t>а</w:t>
      </w:r>
      <w:r w:rsidRPr="00F436A0">
        <w:rPr>
          <w:color w:val="000000"/>
          <w:sz w:val="28"/>
          <w:szCs w:val="28"/>
        </w:rPr>
        <w:t xml:space="preserve"> (прор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ние извне? инфильтр</w:t>
      </w:r>
      <w:r w:rsidR="00CB3F6E" w:rsidRPr="00F436A0">
        <w:rPr>
          <w:color w:val="000000"/>
          <w:sz w:val="28"/>
          <w:szCs w:val="28"/>
        </w:rPr>
        <w:t>а</w:t>
      </w:r>
      <w:r w:rsidRPr="00F436A0">
        <w:rPr>
          <w:color w:val="000000"/>
          <w:sz w:val="28"/>
          <w:szCs w:val="28"/>
        </w:rPr>
        <w:t>тивный с-r ДПК). П</w:t>
      </w:r>
      <w:r w:rsidR="00CB3F6E" w:rsidRPr="00F436A0">
        <w:rPr>
          <w:color w:val="000000"/>
          <w:sz w:val="28"/>
          <w:szCs w:val="28"/>
        </w:rPr>
        <w:t>а</w:t>
      </w:r>
      <w:r w:rsidRPr="00F436A0">
        <w:rPr>
          <w:color w:val="000000"/>
          <w:sz w:val="28"/>
          <w:szCs w:val="28"/>
        </w:rPr>
        <w:t>тологогистологическое исследов</w:t>
      </w:r>
      <w:r w:rsidR="00CB3F6E" w:rsidRPr="00F436A0">
        <w:rPr>
          <w:color w:val="000000"/>
          <w:sz w:val="28"/>
          <w:szCs w:val="28"/>
        </w:rPr>
        <w:t>а</w:t>
      </w:r>
      <w:r w:rsidRPr="00F436A0">
        <w:rPr>
          <w:color w:val="000000"/>
          <w:sz w:val="28"/>
          <w:szCs w:val="28"/>
        </w:rPr>
        <w:t>ние от 03.10.2017г. № 21208+, №21209+ Перстневидноклеточн</w:t>
      </w:r>
      <w:r w:rsidR="00CB3F6E" w:rsidRPr="00F436A0">
        <w:rPr>
          <w:color w:val="000000"/>
          <w:sz w:val="28"/>
          <w:szCs w:val="28"/>
        </w:rPr>
        <w:t>а</w:t>
      </w:r>
      <w:r w:rsidRPr="00F436A0">
        <w:rPr>
          <w:color w:val="000000"/>
          <w:sz w:val="28"/>
          <w:szCs w:val="28"/>
        </w:rPr>
        <w:t>я 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Консультиров</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 xml:space="preserve"> проф. М</w:t>
      </w:r>
      <w:r w:rsidR="00CB3F6E" w:rsidRPr="00F436A0">
        <w:rPr>
          <w:color w:val="000000"/>
          <w:sz w:val="28"/>
          <w:szCs w:val="28"/>
        </w:rPr>
        <w:t>а</w:t>
      </w:r>
      <w:r w:rsidRPr="00F436A0">
        <w:rPr>
          <w:color w:val="000000"/>
          <w:sz w:val="28"/>
          <w:szCs w:val="28"/>
        </w:rPr>
        <w:t>кишевым</w:t>
      </w:r>
      <w:r w:rsidR="00CB3F6E" w:rsidRPr="00F436A0">
        <w:rPr>
          <w:color w:val="000000"/>
          <w:sz w:val="28"/>
          <w:szCs w:val="28"/>
        </w:rPr>
        <w:t>А</w:t>
      </w:r>
      <w:r w:rsidRPr="00F436A0">
        <w:rPr>
          <w:color w:val="000000"/>
          <w:sz w:val="28"/>
          <w:szCs w:val="28"/>
        </w:rPr>
        <w:t>.К., рекомендов</w:t>
      </w:r>
      <w:r w:rsidR="00CB3F6E" w:rsidRPr="00F436A0">
        <w:rPr>
          <w:color w:val="000000"/>
          <w:sz w:val="28"/>
          <w:szCs w:val="28"/>
        </w:rPr>
        <w:t>а</w:t>
      </w:r>
      <w:r w:rsidRPr="00F436A0">
        <w:rPr>
          <w:color w:val="000000"/>
          <w:sz w:val="28"/>
          <w:szCs w:val="28"/>
        </w:rPr>
        <w:t>но госпит</w:t>
      </w:r>
      <w:r w:rsidR="00CB3F6E" w:rsidRPr="00F436A0">
        <w:rPr>
          <w:color w:val="000000"/>
          <w:sz w:val="28"/>
          <w:szCs w:val="28"/>
        </w:rPr>
        <w:t>а</w:t>
      </w:r>
      <w:r w:rsidRPr="00F436A0">
        <w:rPr>
          <w:color w:val="000000"/>
          <w:sz w:val="28"/>
          <w:szCs w:val="28"/>
        </w:rPr>
        <w:t>лиз</w:t>
      </w:r>
      <w:r w:rsidR="00CB3F6E" w:rsidRPr="00F436A0">
        <w:rPr>
          <w:color w:val="000000"/>
          <w:sz w:val="28"/>
          <w:szCs w:val="28"/>
        </w:rPr>
        <w:t>а</w:t>
      </w:r>
      <w:r w:rsidRPr="00F436A0">
        <w:rPr>
          <w:color w:val="000000"/>
          <w:sz w:val="28"/>
          <w:szCs w:val="28"/>
        </w:rPr>
        <w:t>ция в х/о№1 в экстренном порядке.</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Тр</w:t>
      </w:r>
      <w:r w:rsidR="00CB3F6E" w:rsidRPr="00F436A0">
        <w:rPr>
          <w:color w:val="000000"/>
          <w:sz w:val="28"/>
          <w:szCs w:val="28"/>
        </w:rPr>
        <w:t>а</w:t>
      </w:r>
      <w:r w:rsidRPr="00F436A0">
        <w:rPr>
          <w:color w:val="000000"/>
          <w:sz w:val="28"/>
          <w:szCs w:val="28"/>
        </w:rPr>
        <w:t>вмы отриц</w:t>
      </w:r>
      <w:r w:rsidR="00CB3F6E" w:rsidRPr="00F436A0">
        <w:rPr>
          <w:color w:val="000000"/>
          <w:sz w:val="28"/>
          <w:szCs w:val="28"/>
        </w:rPr>
        <w:t>а</w:t>
      </w:r>
      <w:r w:rsidRPr="00F436A0">
        <w:rPr>
          <w:color w:val="000000"/>
          <w:sz w:val="28"/>
          <w:szCs w:val="28"/>
        </w:rPr>
        <w:t>ет. Опер</w:t>
      </w:r>
      <w:r w:rsidR="00CB3F6E" w:rsidRPr="00F436A0">
        <w:rPr>
          <w:color w:val="000000"/>
          <w:sz w:val="28"/>
          <w:szCs w:val="28"/>
        </w:rPr>
        <w:t>а</w:t>
      </w:r>
      <w:r w:rsidRPr="00F436A0">
        <w:rPr>
          <w:color w:val="000000"/>
          <w:sz w:val="28"/>
          <w:szCs w:val="28"/>
        </w:rPr>
        <w:t>ции 2016г. кес</w:t>
      </w:r>
      <w:r w:rsidR="00CB3F6E" w:rsidRPr="00F436A0">
        <w:rPr>
          <w:color w:val="000000"/>
          <w:sz w:val="28"/>
          <w:szCs w:val="28"/>
        </w:rPr>
        <w:t>а</w:t>
      </w:r>
      <w:r w:rsidRPr="00F436A0">
        <w:rPr>
          <w:color w:val="000000"/>
          <w:sz w:val="28"/>
          <w:szCs w:val="28"/>
        </w:rPr>
        <w:t>рево сечение.  Туберкулез отриц</w:t>
      </w:r>
      <w:r w:rsidR="00CB3F6E" w:rsidRPr="00F436A0">
        <w:rPr>
          <w:color w:val="000000"/>
          <w:sz w:val="28"/>
          <w:szCs w:val="28"/>
        </w:rPr>
        <w:t>а</w:t>
      </w:r>
      <w:r w:rsidRPr="00F436A0">
        <w:rPr>
          <w:color w:val="000000"/>
          <w:sz w:val="28"/>
          <w:szCs w:val="28"/>
        </w:rPr>
        <w:t>ет. Венерические болезни отриц</w:t>
      </w:r>
      <w:r w:rsidR="00CB3F6E" w:rsidRPr="00F436A0">
        <w:rPr>
          <w:color w:val="000000"/>
          <w:sz w:val="28"/>
          <w:szCs w:val="28"/>
        </w:rPr>
        <w:t>а</w:t>
      </w:r>
      <w:r w:rsidRPr="00F436A0">
        <w:rPr>
          <w:color w:val="000000"/>
          <w:sz w:val="28"/>
          <w:szCs w:val="28"/>
        </w:rPr>
        <w:t>ет. Н</w:t>
      </w:r>
      <w:r w:rsidR="00CB3F6E" w:rsidRPr="00F436A0">
        <w:rPr>
          <w:color w:val="000000"/>
          <w:sz w:val="28"/>
          <w:szCs w:val="28"/>
        </w:rPr>
        <w:t>а</w:t>
      </w:r>
      <w:r w:rsidRPr="00F436A0">
        <w:rPr>
          <w:color w:val="000000"/>
          <w:sz w:val="28"/>
          <w:szCs w:val="28"/>
        </w:rPr>
        <w:t>следственность не отягощен</w:t>
      </w:r>
      <w:r w:rsidR="00CB3F6E" w:rsidRPr="00F436A0">
        <w:rPr>
          <w:color w:val="000000"/>
          <w:sz w:val="28"/>
          <w:szCs w:val="28"/>
        </w:rPr>
        <w:t>а</w:t>
      </w:r>
      <w:r w:rsidRPr="00F436A0">
        <w:rPr>
          <w:color w:val="000000"/>
          <w:sz w:val="28"/>
          <w:szCs w:val="28"/>
        </w:rPr>
        <w:t>. Н</w:t>
      </w:r>
      <w:r w:rsidR="00CB3F6E" w:rsidRPr="00F436A0">
        <w:rPr>
          <w:color w:val="000000"/>
          <w:sz w:val="28"/>
          <w:szCs w:val="28"/>
        </w:rPr>
        <w:t>а</w:t>
      </w:r>
      <w:r w:rsidRPr="00F436A0">
        <w:rPr>
          <w:color w:val="000000"/>
          <w:sz w:val="28"/>
          <w:szCs w:val="28"/>
        </w:rPr>
        <w:t xml:space="preserve"> "Д" учете у специ</w:t>
      </w:r>
      <w:r w:rsidR="00CB3F6E" w:rsidRPr="00F436A0">
        <w:rPr>
          <w:color w:val="000000"/>
          <w:sz w:val="28"/>
          <w:szCs w:val="28"/>
        </w:rPr>
        <w:t>а</w:t>
      </w:r>
      <w:r w:rsidRPr="00F436A0">
        <w:rPr>
          <w:color w:val="000000"/>
          <w:sz w:val="28"/>
          <w:szCs w:val="28"/>
        </w:rPr>
        <w:t>листов не состоит. Mensis последние 26.09.2017г. Гемотр</w:t>
      </w:r>
      <w:r w:rsidR="00CB3F6E" w:rsidRPr="00F436A0">
        <w:rPr>
          <w:color w:val="000000"/>
          <w:sz w:val="28"/>
          <w:szCs w:val="28"/>
        </w:rPr>
        <w:t>а</w:t>
      </w:r>
      <w:r w:rsidRPr="00F436A0">
        <w:rPr>
          <w:color w:val="000000"/>
          <w:sz w:val="28"/>
          <w:szCs w:val="28"/>
        </w:rPr>
        <w:t>нсфузия отриц</w:t>
      </w:r>
      <w:r w:rsidR="00CB3F6E" w:rsidRPr="00F436A0">
        <w:rPr>
          <w:color w:val="000000"/>
          <w:sz w:val="28"/>
          <w:szCs w:val="28"/>
        </w:rPr>
        <w:t>а</w:t>
      </w:r>
      <w:r w:rsidRPr="00F436A0">
        <w:rPr>
          <w:color w:val="000000"/>
          <w:sz w:val="28"/>
          <w:szCs w:val="28"/>
        </w:rPr>
        <w:t>ет.</w:t>
      </w:r>
    </w:p>
    <w:p w:rsidR="00EE73DF" w:rsidRPr="00F436A0" w:rsidRDefault="00E41F99" w:rsidP="002C62ED">
      <w:pPr>
        <w:pStyle w:val="a7"/>
        <w:spacing w:before="0" w:beforeAutospacing="0" w:after="0" w:afterAutospacing="0"/>
        <w:ind w:right="284" w:firstLine="851"/>
        <w:jc w:val="both"/>
        <w:rPr>
          <w:color w:val="000000"/>
          <w:sz w:val="28"/>
          <w:szCs w:val="28"/>
        </w:rPr>
      </w:pPr>
      <w:r w:rsidRPr="00F436A0">
        <w:rPr>
          <w:b/>
          <w:color w:val="000000"/>
          <w:sz w:val="28"/>
          <w:szCs w:val="28"/>
        </w:rPr>
        <w:t>Опер</w:t>
      </w:r>
      <w:r w:rsidR="00CB3F6E" w:rsidRPr="00F436A0">
        <w:rPr>
          <w:b/>
          <w:color w:val="000000"/>
          <w:sz w:val="28"/>
          <w:szCs w:val="28"/>
        </w:rPr>
        <w:t>а</w:t>
      </w:r>
      <w:r w:rsidRPr="00F436A0">
        <w:rPr>
          <w:b/>
          <w:color w:val="000000"/>
          <w:sz w:val="28"/>
          <w:szCs w:val="28"/>
        </w:rPr>
        <w:t>ция</w:t>
      </w:r>
      <w:r w:rsidR="00EE73DF" w:rsidRPr="00F436A0">
        <w:rPr>
          <w:color w:val="000000"/>
          <w:sz w:val="28"/>
          <w:szCs w:val="28"/>
        </w:rPr>
        <w:t xml:space="preserve"> 06.10.2017г. р</w:t>
      </w:r>
      <w:r w:rsidR="00CB3F6E" w:rsidRPr="00F436A0">
        <w:rPr>
          <w:color w:val="000000"/>
          <w:sz w:val="28"/>
          <w:szCs w:val="28"/>
        </w:rPr>
        <w:t>а</w:t>
      </w:r>
      <w:r w:rsidR="00EE73DF" w:rsidRPr="00F436A0">
        <w:rPr>
          <w:color w:val="000000"/>
          <w:sz w:val="28"/>
          <w:szCs w:val="28"/>
        </w:rPr>
        <w:t>сширенн</w:t>
      </w:r>
      <w:r w:rsidR="00CB3F6E" w:rsidRPr="00F436A0">
        <w:rPr>
          <w:color w:val="000000"/>
          <w:sz w:val="28"/>
          <w:szCs w:val="28"/>
        </w:rPr>
        <w:t>а</w:t>
      </w:r>
      <w:r w:rsidR="00EE73DF" w:rsidRPr="00F436A0">
        <w:rPr>
          <w:color w:val="000000"/>
          <w:sz w:val="28"/>
          <w:szCs w:val="28"/>
        </w:rPr>
        <w:t>я комбиниров</w:t>
      </w:r>
      <w:r w:rsidR="00CB3F6E" w:rsidRPr="00F436A0">
        <w:rPr>
          <w:color w:val="000000"/>
          <w:sz w:val="28"/>
          <w:szCs w:val="28"/>
        </w:rPr>
        <w:t>а</w:t>
      </w:r>
      <w:r w:rsidR="00EE73DF" w:rsidRPr="00F436A0">
        <w:rPr>
          <w:color w:val="000000"/>
          <w:sz w:val="28"/>
          <w:szCs w:val="28"/>
        </w:rPr>
        <w:t>нн</w:t>
      </w:r>
      <w:r w:rsidR="00CB3F6E" w:rsidRPr="00F436A0">
        <w:rPr>
          <w:color w:val="000000"/>
          <w:sz w:val="28"/>
          <w:szCs w:val="28"/>
        </w:rPr>
        <w:t>а</w:t>
      </w:r>
      <w:r w:rsidR="00EE73DF" w:rsidRPr="00F436A0">
        <w:rPr>
          <w:color w:val="000000"/>
          <w:sz w:val="28"/>
          <w:szCs w:val="28"/>
        </w:rPr>
        <w:t>я г</w:t>
      </w:r>
      <w:r w:rsidR="00CB3F6E" w:rsidRPr="00F436A0">
        <w:rPr>
          <w:color w:val="000000"/>
          <w:sz w:val="28"/>
          <w:szCs w:val="28"/>
        </w:rPr>
        <w:t>а</w:t>
      </w:r>
      <w:r w:rsidR="00EE73DF" w:rsidRPr="00F436A0">
        <w:rPr>
          <w:color w:val="000000"/>
          <w:sz w:val="28"/>
          <w:szCs w:val="28"/>
        </w:rPr>
        <w:t>строспленэктомия с лимфодиссекцией Д3. Плоскостн</w:t>
      </w:r>
      <w:r w:rsidR="00CB3F6E" w:rsidRPr="00F436A0">
        <w:rPr>
          <w:color w:val="000000"/>
          <w:sz w:val="28"/>
          <w:szCs w:val="28"/>
        </w:rPr>
        <w:t>а</w:t>
      </w:r>
      <w:r w:rsidR="00EE73DF" w:rsidRPr="00F436A0">
        <w:rPr>
          <w:color w:val="000000"/>
          <w:sz w:val="28"/>
          <w:szCs w:val="28"/>
        </w:rPr>
        <w:t>я резекция поджелудочной железы. (опер</w:t>
      </w:r>
      <w:r w:rsidR="00CB3F6E" w:rsidRPr="00F436A0">
        <w:rPr>
          <w:color w:val="000000"/>
          <w:sz w:val="28"/>
          <w:szCs w:val="28"/>
        </w:rPr>
        <w:t>а</w:t>
      </w:r>
      <w:r w:rsidR="00EE73DF" w:rsidRPr="00F436A0">
        <w:rPr>
          <w:color w:val="000000"/>
          <w:sz w:val="28"/>
          <w:szCs w:val="28"/>
        </w:rPr>
        <w:t xml:space="preserve">тор </w:t>
      </w:r>
      <w:r w:rsidR="00EE73DF" w:rsidRPr="00F436A0">
        <w:rPr>
          <w:b/>
          <w:color w:val="000000"/>
          <w:sz w:val="28"/>
          <w:szCs w:val="28"/>
        </w:rPr>
        <w:t>проф. М</w:t>
      </w:r>
      <w:r w:rsidR="00CB3F6E" w:rsidRPr="00F436A0">
        <w:rPr>
          <w:b/>
          <w:color w:val="000000"/>
          <w:sz w:val="28"/>
          <w:szCs w:val="28"/>
        </w:rPr>
        <w:t>а</w:t>
      </w:r>
      <w:r w:rsidR="00EE73DF" w:rsidRPr="00F436A0">
        <w:rPr>
          <w:b/>
          <w:color w:val="000000"/>
          <w:sz w:val="28"/>
          <w:szCs w:val="28"/>
        </w:rPr>
        <w:t>кишев</w:t>
      </w:r>
      <w:r w:rsidR="00CB3F6E" w:rsidRPr="00F436A0">
        <w:rPr>
          <w:b/>
          <w:color w:val="000000"/>
          <w:sz w:val="28"/>
          <w:szCs w:val="28"/>
        </w:rPr>
        <w:t>А</w:t>
      </w:r>
      <w:r w:rsidR="00EE73DF" w:rsidRPr="00F436A0">
        <w:rPr>
          <w:b/>
          <w:color w:val="000000"/>
          <w:sz w:val="28"/>
          <w:szCs w:val="28"/>
        </w:rPr>
        <w:t>.К.</w:t>
      </w:r>
      <w:r w:rsidR="00EE73DF" w:rsidRPr="00F436A0">
        <w:rPr>
          <w:color w:val="000000"/>
          <w:sz w:val="28"/>
          <w:szCs w:val="28"/>
        </w:rPr>
        <w:t>)</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b/>
          <w:color w:val="000000"/>
          <w:sz w:val="28"/>
          <w:szCs w:val="28"/>
        </w:rPr>
        <w:t>Г</w:t>
      </w:r>
      <w:r w:rsidR="00E41F99" w:rsidRPr="00F436A0">
        <w:rPr>
          <w:b/>
          <w:color w:val="000000"/>
          <w:sz w:val="28"/>
          <w:szCs w:val="28"/>
        </w:rPr>
        <w:t>истологическое з</w:t>
      </w:r>
      <w:r w:rsidR="00CB3F6E" w:rsidRPr="00F436A0">
        <w:rPr>
          <w:b/>
          <w:color w:val="000000"/>
          <w:sz w:val="28"/>
          <w:szCs w:val="28"/>
        </w:rPr>
        <w:t>а</w:t>
      </w:r>
      <w:r w:rsidR="00E41F99" w:rsidRPr="00F436A0">
        <w:rPr>
          <w:b/>
          <w:color w:val="000000"/>
          <w:sz w:val="28"/>
          <w:szCs w:val="28"/>
        </w:rPr>
        <w:t>ключение</w:t>
      </w:r>
      <w:r w:rsidRPr="00F436A0">
        <w:rPr>
          <w:color w:val="000000"/>
          <w:sz w:val="28"/>
          <w:szCs w:val="28"/>
        </w:rPr>
        <w:t xml:space="preserve"> № 4287/40165-40216 от 11.10.2017г. низкодифференциров</w:t>
      </w:r>
      <w:r w:rsidR="00CB3F6E" w:rsidRPr="00F436A0">
        <w:rPr>
          <w:color w:val="000000"/>
          <w:sz w:val="28"/>
          <w:szCs w:val="28"/>
        </w:rPr>
        <w:t>а</w:t>
      </w:r>
      <w:r w:rsidRPr="00F436A0">
        <w:rPr>
          <w:color w:val="000000"/>
          <w:sz w:val="28"/>
          <w:szCs w:val="28"/>
        </w:rPr>
        <w:t>нн</w:t>
      </w:r>
      <w:r w:rsidR="00CB3F6E" w:rsidRPr="00F436A0">
        <w:rPr>
          <w:color w:val="000000"/>
          <w:sz w:val="28"/>
          <w:szCs w:val="28"/>
        </w:rPr>
        <w:t>а</w:t>
      </w:r>
      <w:r w:rsidRPr="00F436A0">
        <w:rPr>
          <w:color w:val="000000"/>
          <w:sz w:val="28"/>
          <w:szCs w:val="28"/>
        </w:rPr>
        <w:t xml:space="preserve">я </w:t>
      </w:r>
      <w:r w:rsidR="00CB3F6E" w:rsidRPr="00F436A0">
        <w:rPr>
          <w:color w:val="000000"/>
          <w:sz w:val="28"/>
          <w:szCs w:val="28"/>
        </w:rPr>
        <w:t>а</w:t>
      </w:r>
      <w:r w:rsidRPr="00F436A0">
        <w:rPr>
          <w:color w:val="000000"/>
          <w:sz w:val="28"/>
          <w:szCs w:val="28"/>
        </w:rPr>
        <w:t>денок</w:t>
      </w:r>
      <w:r w:rsidR="00CB3F6E" w:rsidRPr="00F436A0">
        <w:rPr>
          <w:color w:val="000000"/>
          <w:sz w:val="28"/>
          <w:szCs w:val="28"/>
        </w:rPr>
        <w:t>а</w:t>
      </w:r>
      <w:r w:rsidRPr="00F436A0">
        <w:rPr>
          <w:color w:val="000000"/>
          <w:sz w:val="28"/>
          <w:szCs w:val="28"/>
        </w:rPr>
        <w:t>рцином</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xml:space="preserve"> (G-III), прор</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ющ</w:t>
      </w:r>
      <w:r w:rsidR="00CB3F6E" w:rsidRPr="00F436A0">
        <w:rPr>
          <w:color w:val="000000"/>
          <w:sz w:val="28"/>
          <w:szCs w:val="28"/>
        </w:rPr>
        <w:t>а</w:t>
      </w:r>
      <w:r w:rsidRPr="00F436A0">
        <w:rPr>
          <w:color w:val="000000"/>
          <w:sz w:val="28"/>
          <w:szCs w:val="28"/>
        </w:rPr>
        <w:t>я всю толщу стенки жуледк</w:t>
      </w:r>
      <w:r w:rsidR="00CB3F6E" w:rsidRPr="00F436A0">
        <w:rPr>
          <w:color w:val="000000"/>
          <w:sz w:val="28"/>
          <w:szCs w:val="28"/>
        </w:rPr>
        <w:t>а</w:t>
      </w:r>
      <w:r w:rsidRPr="00F436A0">
        <w:rPr>
          <w:color w:val="000000"/>
          <w:sz w:val="28"/>
          <w:szCs w:val="28"/>
        </w:rPr>
        <w:t>, с мет</w:t>
      </w:r>
      <w:r w:rsidR="00CB3F6E" w:rsidRPr="00F436A0">
        <w:rPr>
          <w:color w:val="000000"/>
          <w:sz w:val="28"/>
          <w:szCs w:val="28"/>
        </w:rPr>
        <w:t>а</w:t>
      </w:r>
      <w:r w:rsidRPr="00F436A0">
        <w:rPr>
          <w:color w:val="000000"/>
          <w:sz w:val="28"/>
          <w:szCs w:val="28"/>
        </w:rPr>
        <w:t>ст</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ми в 9-ти из 11-ти исследов</w:t>
      </w:r>
      <w:r w:rsidR="00CB3F6E" w:rsidRPr="00F436A0">
        <w:rPr>
          <w:color w:val="000000"/>
          <w:sz w:val="28"/>
          <w:szCs w:val="28"/>
        </w:rPr>
        <w:t>а</w:t>
      </w:r>
      <w:r w:rsidRPr="00F436A0">
        <w:rPr>
          <w:color w:val="000000"/>
          <w:sz w:val="28"/>
          <w:szCs w:val="28"/>
        </w:rPr>
        <w:t>нных лимфотических узлов м</w:t>
      </w:r>
      <w:r w:rsidR="00CB3F6E" w:rsidRPr="00F436A0">
        <w:rPr>
          <w:color w:val="000000"/>
          <w:sz w:val="28"/>
          <w:szCs w:val="28"/>
        </w:rPr>
        <w:t>а</w:t>
      </w:r>
      <w:r w:rsidRPr="00F436A0">
        <w:rPr>
          <w:color w:val="000000"/>
          <w:sz w:val="28"/>
          <w:szCs w:val="28"/>
        </w:rPr>
        <w:t>лой кривизны желудк</w:t>
      </w:r>
      <w:r w:rsidR="00CB3F6E" w:rsidRPr="00F436A0">
        <w:rPr>
          <w:color w:val="000000"/>
          <w:sz w:val="28"/>
          <w:szCs w:val="28"/>
        </w:rPr>
        <w:t>а</w:t>
      </w:r>
      <w:r w:rsidRPr="00F436A0">
        <w:rPr>
          <w:color w:val="000000"/>
          <w:sz w:val="28"/>
          <w:szCs w:val="28"/>
        </w:rPr>
        <w:t>, 9-ти из 9-ти исследов</w:t>
      </w:r>
      <w:r w:rsidR="00CB3F6E" w:rsidRPr="00F436A0">
        <w:rPr>
          <w:color w:val="000000"/>
          <w:sz w:val="28"/>
          <w:szCs w:val="28"/>
        </w:rPr>
        <w:t>а</w:t>
      </w:r>
      <w:r w:rsidRPr="00F436A0">
        <w:rPr>
          <w:color w:val="000000"/>
          <w:sz w:val="28"/>
          <w:szCs w:val="28"/>
        </w:rPr>
        <w:t>нных лимфотических узлов большой кривизны желудк</w:t>
      </w:r>
      <w:r w:rsidR="00CB3F6E" w:rsidRPr="00F436A0">
        <w:rPr>
          <w:color w:val="000000"/>
          <w:sz w:val="28"/>
          <w:szCs w:val="28"/>
        </w:rPr>
        <w:t>а</w:t>
      </w:r>
      <w:r w:rsidRPr="00F436A0">
        <w:rPr>
          <w:color w:val="000000"/>
          <w:sz w:val="28"/>
          <w:szCs w:val="28"/>
        </w:rPr>
        <w:t>, 1-ом лимфоузле с</w:t>
      </w:r>
      <w:r w:rsidR="00CB3F6E" w:rsidRPr="00F436A0">
        <w:rPr>
          <w:color w:val="000000"/>
          <w:sz w:val="28"/>
          <w:szCs w:val="28"/>
        </w:rPr>
        <w:t>а</w:t>
      </w:r>
      <w:r w:rsidRPr="00F436A0">
        <w:rPr>
          <w:color w:val="000000"/>
          <w:sz w:val="28"/>
          <w:szCs w:val="28"/>
        </w:rPr>
        <w:t>льник</w:t>
      </w:r>
      <w:r w:rsidR="00CB3F6E" w:rsidRPr="00F436A0">
        <w:rPr>
          <w:color w:val="000000"/>
          <w:sz w:val="28"/>
          <w:szCs w:val="28"/>
        </w:rPr>
        <w:t>а</w:t>
      </w:r>
      <w:r w:rsidRPr="00F436A0">
        <w:rPr>
          <w:color w:val="000000"/>
          <w:sz w:val="28"/>
          <w:szCs w:val="28"/>
        </w:rPr>
        <w:t>, 4-х из 4-х лимфоузлов ретроп</w:t>
      </w:r>
      <w:r w:rsidR="00CB3F6E" w:rsidRPr="00F436A0">
        <w:rPr>
          <w:color w:val="000000"/>
          <w:sz w:val="28"/>
          <w:szCs w:val="28"/>
        </w:rPr>
        <w:t>а</w:t>
      </w:r>
      <w:r w:rsidRPr="00F436A0">
        <w:rPr>
          <w:color w:val="000000"/>
          <w:sz w:val="28"/>
          <w:szCs w:val="28"/>
        </w:rPr>
        <w:t>нкре</w:t>
      </w:r>
      <w:r w:rsidR="00CB3F6E" w:rsidRPr="00F436A0">
        <w:rPr>
          <w:color w:val="000000"/>
          <w:sz w:val="28"/>
          <w:szCs w:val="28"/>
        </w:rPr>
        <w:t>а</w:t>
      </w:r>
      <w:r w:rsidRPr="00F436A0">
        <w:rPr>
          <w:color w:val="000000"/>
          <w:sz w:val="28"/>
          <w:szCs w:val="28"/>
        </w:rPr>
        <w:t>тической и геп</w:t>
      </w:r>
      <w:r w:rsidR="00CB3F6E" w:rsidRPr="00F436A0">
        <w:rPr>
          <w:color w:val="000000"/>
          <w:sz w:val="28"/>
          <w:szCs w:val="28"/>
        </w:rPr>
        <w:t>а</w:t>
      </w:r>
      <w:r w:rsidRPr="00F436A0">
        <w:rPr>
          <w:color w:val="000000"/>
          <w:sz w:val="28"/>
          <w:szCs w:val="28"/>
        </w:rPr>
        <w:t>тодуоден</w:t>
      </w:r>
      <w:r w:rsidR="00CB3F6E" w:rsidRPr="00F436A0">
        <w:rPr>
          <w:color w:val="000000"/>
          <w:sz w:val="28"/>
          <w:szCs w:val="28"/>
        </w:rPr>
        <w:t>а</w:t>
      </w:r>
      <w:r w:rsidRPr="00F436A0">
        <w:rPr>
          <w:color w:val="000000"/>
          <w:sz w:val="28"/>
          <w:szCs w:val="28"/>
        </w:rPr>
        <w:t>льной связки. В поджелудочной железе, с</w:t>
      </w:r>
      <w:r w:rsidR="00CB3F6E" w:rsidRPr="00F436A0">
        <w:rPr>
          <w:color w:val="000000"/>
          <w:sz w:val="28"/>
          <w:szCs w:val="28"/>
        </w:rPr>
        <w:t>а</w:t>
      </w:r>
      <w:r w:rsidRPr="00F436A0">
        <w:rPr>
          <w:color w:val="000000"/>
          <w:sz w:val="28"/>
          <w:szCs w:val="28"/>
        </w:rPr>
        <w:t>льнике, селезенке, проксим</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призн</w:t>
      </w:r>
      <w:r w:rsidR="00CB3F6E" w:rsidRPr="00F436A0">
        <w:rPr>
          <w:color w:val="000000"/>
          <w:sz w:val="28"/>
          <w:szCs w:val="28"/>
        </w:rPr>
        <w:t>а</w:t>
      </w:r>
      <w:r w:rsidRPr="00F436A0">
        <w:rPr>
          <w:color w:val="000000"/>
          <w:sz w:val="28"/>
          <w:szCs w:val="28"/>
        </w:rPr>
        <w:t>ков опухолевого рост</w:t>
      </w:r>
      <w:r w:rsidR="00CB3F6E" w:rsidRPr="00F436A0">
        <w:rPr>
          <w:color w:val="000000"/>
          <w:sz w:val="28"/>
          <w:szCs w:val="28"/>
        </w:rPr>
        <w:t>а</w:t>
      </w:r>
      <w:r w:rsidRPr="00F436A0">
        <w:rPr>
          <w:color w:val="000000"/>
          <w:sz w:val="28"/>
          <w:szCs w:val="28"/>
        </w:rPr>
        <w:t xml:space="preserve"> не выявлено. В дист</w:t>
      </w:r>
      <w:r w:rsidR="00CB3F6E" w:rsidRPr="00F436A0">
        <w:rPr>
          <w:color w:val="000000"/>
          <w:sz w:val="28"/>
          <w:szCs w:val="28"/>
        </w:rPr>
        <w:t>а</w:t>
      </w:r>
      <w:r w:rsidRPr="00F436A0">
        <w:rPr>
          <w:color w:val="000000"/>
          <w:sz w:val="28"/>
          <w:szCs w:val="28"/>
        </w:rPr>
        <w:t>льном кр</w:t>
      </w:r>
      <w:r w:rsidR="00CB3F6E" w:rsidRPr="00F436A0">
        <w:rPr>
          <w:color w:val="000000"/>
          <w:sz w:val="28"/>
          <w:szCs w:val="28"/>
        </w:rPr>
        <w:t>а</w:t>
      </w:r>
      <w:r w:rsidRPr="00F436A0">
        <w:rPr>
          <w:color w:val="000000"/>
          <w:sz w:val="28"/>
          <w:szCs w:val="28"/>
        </w:rPr>
        <w:t>е резекции выявлены призн</w:t>
      </w:r>
      <w:r w:rsidR="00CB3F6E" w:rsidRPr="00F436A0">
        <w:rPr>
          <w:color w:val="000000"/>
          <w:sz w:val="28"/>
          <w:szCs w:val="28"/>
        </w:rPr>
        <w:t>а</w:t>
      </w:r>
      <w:r w:rsidRPr="00F436A0">
        <w:rPr>
          <w:color w:val="000000"/>
          <w:sz w:val="28"/>
          <w:szCs w:val="28"/>
        </w:rPr>
        <w:t xml:space="preserve">ки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логичного строения.</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sz w:val="28"/>
          <w:szCs w:val="28"/>
        </w:rPr>
        <w:t>Послеопер</w:t>
      </w:r>
      <w:r w:rsidR="00CB3F6E" w:rsidRPr="00F436A0">
        <w:rPr>
          <w:sz w:val="28"/>
          <w:szCs w:val="28"/>
        </w:rPr>
        <w:t>а</w:t>
      </w:r>
      <w:r w:rsidRPr="00F436A0">
        <w:rPr>
          <w:sz w:val="28"/>
          <w:szCs w:val="28"/>
        </w:rPr>
        <w:t>ционный период без особенностей. З</w:t>
      </w:r>
      <w:r w:rsidR="00CB3F6E" w:rsidRPr="00F436A0">
        <w:rPr>
          <w:sz w:val="28"/>
          <w:szCs w:val="28"/>
        </w:rPr>
        <w:t>а</w:t>
      </w:r>
      <w:r w:rsidRPr="00F436A0">
        <w:rPr>
          <w:sz w:val="28"/>
          <w:szCs w:val="28"/>
        </w:rPr>
        <w:t>живление первичным н</w:t>
      </w:r>
      <w:r w:rsidR="00CB3F6E" w:rsidRPr="00F436A0">
        <w:rPr>
          <w:sz w:val="28"/>
          <w:szCs w:val="28"/>
        </w:rPr>
        <w:t>а</w:t>
      </w:r>
      <w:r w:rsidRPr="00F436A0">
        <w:rPr>
          <w:sz w:val="28"/>
          <w:szCs w:val="28"/>
        </w:rPr>
        <w:t>тяжением.</w:t>
      </w:r>
      <w:r w:rsidRPr="00F436A0">
        <w:rPr>
          <w:color w:val="000000"/>
          <w:sz w:val="28"/>
          <w:szCs w:val="28"/>
        </w:rPr>
        <w:t xml:space="preserve"> З</w:t>
      </w:r>
      <w:r w:rsidR="00CB3F6E" w:rsidRPr="00F436A0">
        <w:rPr>
          <w:color w:val="000000"/>
          <w:sz w:val="28"/>
          <w:szCs w:val="28"/>
        </w:rPr>
        <w:t>а</w:t>
      </w:r>
      <w:r w:rsidRPr="00F436A0">
        <w:rPr>
          <w:color w:val="000000"/>
          <w:sz w:val="28"/>
          <w:szCs w:val="28"/>
        </w:rPr>
        <w:t>ключение МДГ №  283 от 20.10.2017г: Согл</w:t>
      </w:r>
      <w:r w:rsidR="00CB3F6E" w:rsidRPr="00F436A0">
        <w:rPr>
          <w:color w:val="000000"/>
          <w:sz w:val="28"/>
          <w:szCs w:val="28"/>
        </w:rPr>
        <w:t>а</w:t>
      </w:r>
      <w:r w:rsidRPr="00F436A0">
        <w:rPr>
          <w:color w:val="000000"/>
          <w:sz w:val="28"/>
          <w:szCs w:val="28"/>
        </w:rPr>
        <w:t>сно протокол</w:t>
      </w:r>
      <w:r w:rsidR="00CB3F6E" w:rsidRPr="00F436A0">
        <w:rPr>
          <w:color w:val="000000"/>
          <w:sz w:val="28"/>
          <w:szCs w:val="28"/>
        </w:rPr>
        <w:t>а</w:t>
      </w:r>
      <w:r w:rsidRPr="00F436A0">
        <w:rPr>
          <w:color w:val="000000"/>
          <w:sz w:val="28"/>
          <w:szCs w:val="28"/>
        </w:rPr>
        <w:t>м ди</w:t>
      </w:r>
      <w:r w:rsidR="00CB3F6E" w:rsidRPr="00F436A0">
        <w:rPr>
          <w:color w:val="000000"/>
          <w:sz w:val="28"/>
          <w:szCs w:val="28"/>
        </w:rPr>
        <w:t>а</w:t>
      </w:r>
      <w:r w:rsidRPr="00F436A0">
        <w:rPr>
          <w:color w:val="000000"/>
          <w:sz w:val="28"/>
          <w:szCs w:val="28"/>
        </w:rPr>
        <w:t>гностики и лечения онкологических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ний, рекомендов</w:t>
      </w:r>
      <w:r w:rsidR="00CB3F6E" w:rsidRPr="00F436A0">
        <w:rPr>
          <w:color w:val="000000"/>
          <w:sz w:val="28"/>
          <w:szCs w:val="28"/>
        </w:rPr>
        <w:t>а</w:t>
      </w:r>
      <w:r w:rsidRPr="00F436A0">
        <w:rPr>
          <w:color w:val="000000"/>
          <w:sz w:val="28"/>
          <w:szCs w:val="28"/>
        </w:rPr>
        <w:t xml:space="preserve">но: курсы </w:t>
      </w:r>
      <w:r w:rsidR="00CB3F6E" w:rsidRPr="00F436A0">
        <w:rPr>
          <w:color w:val="000000"/>
          <w:sz w:val="28"/>
          <w:szCs w:val="28"/>
        </w:rPr>
        <w:t>А</w:t>
      </w:r>
      <w:r w:rsidRPr="00F436A0">
        <w:rPr>
          <w:color w:val="000000"/>
          <w:sz w:val="28"/>
          <w:szCs w:val="28"/>
        </w:rPr>
        <w:t>ХТ.</w:t>
      </w:r>
      <w:r w:rsidRPr="00F436A0">
        <w:rPr>
          <w:sz w:val="28"/>
          <w:szCs w:val="28"/>
        </w:rPr>
        <w:t xml:space="preserve"> Д</w:t>
      </w:r>
      <w:r w:rsidR="00CB3F6E" w:rsidRPr="00F436A0">
        <w:rPr>
          <w:sz w:val="28"/>
          <w:szCs w:val="28"/>
        </w:rPr>
        <w:t>а</w:t>
      </w:r>
      <w:r w:rsidRPr="00F436A0">
        <w:rPr>
          <w:sz w:val="28"/>
          <w:szCs w:val="28"/>
        </w:rPr>
        <w:t>лее больн</w:t>
      </w:r>
      <w:r w:rsidR="00CB3F6E" w:rsidRPr="00F436A0">
        <w:rPr>
          <w:sz w:val="28"/>
          <w:szCs w:val="28"/>
        </w:rPr>
        <w:t>а</w:t>
      </w:r>
      <w:r w:rsidRPr="00F436A0">
        <w:rPr>
          <w:sz w:val="28"/>
          <w:szCs w:val="28"/>
        </w:rPr>
        <w:t>я получ</w:t>
      </w:r>
      <w:r w:rsidR="00CB3F6E" w:rsidRPr="00F436A0">
        <w:rPr>
          <w:sz w:val="28"/>
          <w:szCs w:val="28"/>
        </w:rPr>
        <w:t>а</w:t>
      </w:r>
      <w:r w:rsidRPr="00F436A0">
        <w:rPr>
          <w:sz w:val="28"/>
          <w:szCs w:val="28"/>
        </w:rPr>
        <w:t>л</w:t>
      </w:r>
      <w:r w:rsidR="00CB3F6E" w:rsidRPr="00F436A0">
        <w:rPr>
          <w:sz w:val="28"/>
          <w:szCs w:val="28"/>
        </w:rPr>
        <w:t>а</w:t>
      </w:r>
      <w:r w:rsidRPr="00F436A0">
        <w:rPr>
          <w:sz w:val="28"/>
          <w:szCs w:val="28"/>
        </w:rPr>
        <w:t>полихимиотер</w:t>
      </w:r>
      <w:r w:rsidR="00CB3F6E" w:rsidRPr="00F436A0">
        <w:rPr>
          <w:sz w:val="28"/>
          <w:szCs w:val="28"/>
        </w:rPr>
        <w:t>а</w:t>
      </w:r>
      <w:r w:rsidRPr="00F436A0">
        <w:rPr>
          <w:sz w:val="28"/>
          <w:szCs w:val="28"/>
        </w:rPr>
        <w:t>пию.</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З</w:t>
      </w:r>
      <w:r w:rsidR="00CB3F6E" w:rsidRPr="00F436A0">
        <w:rPr>
          <w:color w:val="000000"/>
          <w:sz w:val="28"/>
          <w:szCs w:val="28"/>
        </w:rPr>
        <w:t>а</w:t>
      </w:r>
      <w:r w:rsidRPr="00F436A0">
        <w:rPr>
          <w:color w:val="000000"/>
          <w:sz w:val="28"/>
          <w:szCs w:val="28"/>
        </w:rPr>
        <w:t>ключение МДГ №  283 от 20.10.2017г: Согл</w:t>
      </w:r>
      <w:r w:rsidR="00CB3F6E" w:rsidRPr="00F436A0">
        <w:rPr>
          <w:color w:val="000000"/>
          <w:sz w:val="28"/>
          <w:szCs w:val="28"/>
        </w:rPr>
        <w:t>а</w:t>
      </w:r>
      <w:r w:rsidRPr="00F436A0">
        <w:rPr>
          <w:color w:val="000000"/>
          <w:sz w:val="28"/>
          <w:szCs w:val="28"/>
        </w:rPr>
        <w:t>сно протокол</w:t>
      </w:r>
      <w:r w:rsidR="00CB3F6E" w:rsidRPr="00F436A0">
        <w:rPr>
          <w:color w:val="000000"/>
          <w:sz w:val="28"/>
          <w:szCs w:val="28"/>
        </w:rPr>
        <w:t>а</w:t>
      </w:r>
      <w:r w:rsidRPr="00F436A0">
        <w:rPr>
          <w:color w:val="000000"/>
          <w:sz w:val="28"/>
          <w:szCs w:val="28"/>
        </w:rPr>
        <w:t>м ди</w:t>
      </w:r>
      <w:r w:rsidR="00CB3F6E" w:rsidRPr="00F436A0">
        <w:rPr>
          <w:color w:val="000000"/>
          <w:sz w:val="28"/>
          <w:szCs w:val="28"/>
        </w:rPr>
        <w:t>а</w:t>
      </w:r>
      <w:r w:rsidRPr="00F436A0">
        <w:rPr>
          <w:color w:val="000000"/>
          <w:sz w:val="28"/>
          <w:szCs w:val="28"/>
        </w:rPr>
        <w:t>гностики и лечения онкологических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ний, рекомендов</w:t>
      </w:r>
      <w:r w:rsidR="00CB3F6E" w:rsidRPr="00F436A0">
        <w:rPr>
          <w:color w:val="000000"/>
          <w:sz w:val="28"/>
          <w:szCs w:val="28"/>
        </w:rPr>
        <w:t>а</w:t>
      </w:r>
      <w:r w:rsidRPr="00F436A0">
        <w:rPr>
          <w:color w:val="000000"/>
          <w:sz w:val="28"/>
          <w:szCs w:val="28"/>
        </w:rPr>
        <w:t xml:space="preserve">но: курсы </w:t>
      </w:r>
      <w:r w:rsidR="00CB3F6E" w:rsidRPr="00F436A0">
        <w:rPr>
          <w:color w:val="000000"/>
          <w:sz w:val="28"/>
          <w:szCs w:val="28"/>
        </w:rPr>
        <w:t>А</w:t>
      </w:r>
      <w:r w:rsidRPr="00F436A0">
        <w:rPr>
          <w:color w:val="000000"/>
          <w:sz w:val="28"/>
          <w:szCs w:val="28"/>
        </w:rPr>
        <w:t>ХТ.</w:t>
      </w:r>
    </w:p>
    <w:p w:rsidR="00EE73DF"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 xml:space="preserve">При изучении семейного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мнез</w:t>
      </w:r>
      <w:r w:rsidR="00CB3F6E" w:rsidRPr="00F436A0">
        <w:rPr>
          <w:color w:val="000000"/>
          <w:sz w:val="28"/>
          <w:szCs w:val="28"/>
        </w:rPr>
        <w:t>а</w:t>
      </w:r>
      <w:r w:rsidRPr="00F436A0">
        <w:rPr>
          <w:color w:val="000000"/>
          <w:sz w:val="28"/>
          <w:szCs w:val="28"/>
        </w:rPr>
        <w:t xml:space="preserve"> выяснилось (рис.</w:t>
      </w:r>
      <w:r w:rsidR="0066431F" w:rsidRPr="00F436A0">
        <w:rPr>
          <w:color w:val="000000"/>
          <w:sz w:val="28"/>
          <w:szCs w:val="28"/>
        </w:rPr>
        <w:t>2</w:t>
      </w:r>
      <w:r w:rsidR="004E6483" w:rsidRPr="00F436A0">
        <w:rPr>
          <w:color w:val="000000"/>
          <w:sz w:val="28"/>
          <w:szCs w:val="28"/>
        </w:rPr>
        <w:t>6</w:t>
      </w:r>
      <w:r w:rsidRPr="00F436A0">
        <w:rPr>
          <w:color w:val="000000"/>
          <w:sz w:val="28"/>
          <w:szCs w:val="28"/>
        </w:rPr>
        <w:t>), что по м</w:t>
      </w:r>
      <w:r w:rsidR="00CB3F6E" w:rsidRPr="00F436A0">
        <w:rPr>
          <w:color w:val="000000"/>
          <w:sz w:val="28"/>
          <w:szCs w:val="28"/>
        </w:rPr>
        <w:t>а</w:t>
      </w:r>
      <w:r w:rsidRPr="00F436A0">
        <w:rPr>
          <w:color w:val="000000"/>
          <w:sz w:val="28"/>
          <w:szCs w:val="28"/>
        </w:rPr>
        <w:t>теринской линии и по линии со стороны отц</w:t>
      </w:r>
      <w:r w:rsidR="00CB3F6E" w:rsidRPr="00F436A0">
        <w:rPr>
          <w:color w:val="000000"/>
          <w:sz w:val="28"/>
          <w:szCs w:val="28"/>
        </w:rPr>
        <w:t>а</w:t>
      </w:r>
      <w:r w:rsidRPr="00F436A0">
        <w:rPr>
          <w:color w:val="000000"/>
          <w:sz w:val="28"/>
          <w:szCs w:val="28"/>
        </w:rPr>
        <w:t xml:space="preserve"> родственников с онкологическими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 xml:space="preserve">ниями не выявлено. </w:t>
      </w:r>
    </w:p>
    <w:p w:rsidR="007C4A21" w:rsidRPr="00F436A0" w:rsidRDefault="00EE73DF" w:rsidP="002C62ED">
      <w:pPr>
        <w:pStyle w:val="a7"/>
        <w:spacing w:before="0" w:beforeAutospacing="0" w:after="0" w:afterAutospacing="0"/>
        <w:ind w:right="284" w:firstLine="851"/>
        <w:jc w:val="both"/>
        <w:rPr>
          <w:color w:val="000000"/>
          <w:sz w:val="28"/>
          <w:szCs w:val="28"/>
        </w:rPr>
      </w:pPr>
      <w:r w:rsidRPr="00F436A0">
        <w:rPr>
          <w:color w:val="000000"/>
          <w:sz w:val="28"/>
          <w:szCs w:val="28"/>
        </w:rPr>
        <w:t>Н</w:t>
      </w:r>
      <w:r w:rsidR="00CB3F6E" w:rsidRPr="00F436A0">
        <w:rPr>
          <w:color w:val="000000"/>
          <w:sz w:val="28"/>
          <w:szCs w:val="28"/>
        </w:rPr>
        <w:t>а</w:t>
      </w:r>
      <w:r w:rsidRPr="00F436A0">
        <w:rPr>
          <w:color w:val="000000"/>
          <w:sz w:val="28"/>
          <w:szCs w:val="28"/>
        </w:rPr>
        <w:t>личие у больной диффузного р</w:t>
      </w:r>
      <w:r w:rsidR="00CB3F6E" w:rsidRPr="00F436A0">
        <w:rPr>
          <w:color w:val="000000"/>
          <w:sz w:val="28"/>
          <w:szCs w:val="28"/>
        </w:rPr>
        <w:t>а</w:t>
      </w:r>
      <w:r w:rsidRPr="00F436A0">
        <w:rPr>
          <w:color w:val="000000"/>
          <w:sz w:val="28"/>
          <w:szCs w:val="28"/>
        </w:rPr>
        <w:t>к</w:t>
      </w:r>
      <w:r w:rsidR="00CB3F6E" w:rsidRPr="00F436A0">
        <w:rPr>
          <w:color w:val="000000"/>
          <w:sz w:val="28"/>
          <w:szCs w:val="28"/>
        </w:rPr>
        <w:t>а</w:t>
      </w:r>
      <w:r w:rsidRPr="00F436A0">
        <w:rPr>
          <w:color w:val="000000"/>
          <w:sz w:val="28"/>
          <w:szCs w:val="28"/>
        </w:rPr>
        <w:t xml:space="preserve"> желудк</w:t>
      </w:r>
      <w:r w:rsidR="00CB3F6E" w:rsidRPr="00F436A0">
        <w:rPr>
          <w:color w:val="000000"/>
          <w:sz w:val="28"/>
          <w:szCs w:val="28"/>
        </w:rPr>
        <w:t>а</w:t>
      </w:r>
      <w:r w:rsidRPr="00F436A0">
        <w:rPr>
          <w:color w:val="000000"/>
          <w:sz w:val="28"/>
          <w:szCs w:val="28"/>
        </w:rPr>
        <w:t>, возр</w:t>
      </w:r>
      <w:r w:rsidR="00CB3F6E" w:rsidRPr="00F436A0">
        <w:rPr>
          <w:color w:val="000000"/>
          <w:sz w:val="28"/>
          <w:szCs w:val="28"/>
        </w:rPr>
        <w:t>а</w:t>
      </w:r>
      <w:r w:rsidRPr="00F436A0">
        <w:rPr>
          <w:color w:val="000000"/>
          <w:sz w:val="28"/>
          <w:szCs w:val="28"/>
        </w:rPr>
        <w:t>ст п</w:t>
      </w:r>
      <w:r w:rsidR="00CB3F6E" w:rsidRPr="00F436A0">
        <w:rPr>
          <w:color w:val="000000"/>
          <w:sz w:val="28"/>
          <w:szCs w:val="28"/>
        </w:rPr>
        <w:t>а</w:t>
      </w:r>
      <w:r w:rsidRPr="00F436A0">
        <w:rPr>
          <w:color w:val="000000"/>
          <w:sz w:val="28"/>
          <w:szCs w:val="28"/>
        </w:rPr>
        <w:t>циентки н</w:t>
      </w:r>
      <w:r w:rsidR="00CB3F6E" w:rsidRPr="00F436A0">
        <w:rPr>
          <w:color w:val="000000"/>
          <w:sz w:val="28"/>
          <w:szCs w:val="28"/>
        </w:rPr>
        <w:t>а</w:t>
      </w:r>
      <w:r w:rsidRPr="00F436A0">
        <w:rPr>
          <w:color w:val="000000"/>
          <w:sz w:val="28"/>
          <w:szCs w:val="28"/>
        </w:rPr>
        <w:t xml:space="preserve"> момент пост</w:t>
      </w:r>
      <w:r w:rsidR="00CB3F6E" w:rsidRPr="00F436A0">
        <w:rPr>
          <w:color w:val="000000"/>
          <w:sz w:val="28"/>
          <w:szCs w:val="28"/>
        </w:rPr>
        <w:t>а</w:t>
      </w:r>
      <w:r w:rsidRPr="00F436A0">
        <w:rPr>
          <w:color w:val="000000"/>
          <w:sz w:val="28"/>
          <w:szCs w:val="28"/>
        </w:rPr>
        <w:t>новки ди</w:t>
      </w:r>
      <w:r w:rsidR="00CB3F6E" w:rsidRPr="00F436A0">
        <w:rPr>
          <w:color w:val="000000"/>
          <w:sz w:val="28"/>
          <w:szCs w:val="28"/>
        </w:rPr>
        <w:t>а</w:t>
      </w:r>
      <w:r w:rsidRPr="00F436A0">
        <w:rPr>
          <w:color w:val="000000"/>
          <w:sz w:val="28"/>
          <w:szCs w:val="28"/>
        </w:rPr>
        <w:t>гноз</w:t>
      </w:r>
      <w:r w:rsidR="00CB3F6E" w:rsidRPr="00F436A0">
        <w:rPr>
          <w:color w:val="000000"/>
          <w:sz w:val="28"/>
          <w:szCs w:val="28"/>
        </w:rPr>
        <w:t>а</w:t>
      </w:r>
      <w:r w:rsidRPr="00F436A0">
        <w:rPr>
          <w:color w:val="000000"/>
          <w:sz w:val="28"/>
          <w:szCs w:val="28"/>
        </w:rPr>
        <w:t xml:space="preserve"> 30 лет (согл</w:t>
      </w:r>
      <w:r w:rsidR="00CB3F6E" w:rsidRPr="00F436A0">
        <w:rPr>
          <w:color w:val="000000"/>
          <w:sz w:val="28"/>
          <w:szCs w:val="28"/>
        </w:rPr>
        <w:t>а</w:t>
      </w:r>
      <w:r w:rsidRPr="00F436A0">
        <w:rPr>
          <w:color w:val="000000"/>
          <w:sz w:val="28"/>
          <w:szCs w:val="28"/>
        </w:rPr>
        <w:t xml:space="preserve">сно </w:t>
      </w:r>
      <w:r w:rsidRPr="00F436A0">
        <w:rPr>
          <w:sz w:val="28"/>
          <w:szCs w:val="28"/>
        </w:rPr>
        <w:t>обновленным в 2015 г. Междун</w:t>
      </w:r>
      <w:r w:rsidR="00CB3F6E" w:rsidRPr="00F436A0">
        <w:rPr>
          <w:sz w:val="28"/>
          <w:szCs w:val="28"/>
        </w:rPr>
        <w:t>а</w:t>
      </w:r>
      <w:r w:rsidRPr="00F436A0">
        <w:rPr>
          <w:sz w:val="28"/>
          <w:szCs w:val="28"/>
        </w:rPr>
        <w:t>родным Консорциумом по Р</w:t>
      </w:r>
      <w:r w:rsidR="00CB3F6E" w:rsidRPr="00F436A0">
        <w:rPr>
          <w:sz w:val="28"/>
          <w:szCs w:val="28"/>
        </w:rPr>
        <w:t>а</w:t>
      </w:r>
      <w:r w:rsidRPr="00F436A0">
        <w:rPr>
          <w:sz w:val="28"/>
          <w:szCs w:val="28"/>
        </w:rPr>
        <w:t>ку Желудк</w:t>
      </w:r>
      <w:r w:rsidR="00CB3F6E" w:rsidRPr="00F436A0">
        <w:rPr>
          <w:sz w:val="28"/>
          <w:szCs w:val="28"/>
        </w:rPr>
        <w:t>а</w:t>
      </w:r>
      <w:r w:rsidRPr="00F436A0">
        <w:rPr>
          <w:sz w:val="28"/>
          <w:szCs w:val="28"/>
        </w:rPr>
        <w:t xml:space="preserve"> (IGCLC)  пересмотренным критериям тестиров</w:t>
      </w:r>
      <w:r w:rsidR="00CB3F6E" w:rsidRPr="00F436A0">
        <w:rPr>
          <w:sz w:val="28"/>
          <w:szCs w:val="28"/>
        </w:rPr>
        <w:t>а</w:t>
      </w:r>
      <w:r w:rsidRPr="00F436A0">
        <w:rPr>
          <w:sz w:val="28"/>
          <w:szCs w:val="28"/>
        </w:rPr>
        <w:t>ния CDH1 (с учетом первой степени и второй степени родств</w:t>
      </w:r>
      <w:r w:rsidR="00CB3F6E" w:rsidRPr="00F436A0">
        <w:rPr>
          <w:sz w:val="28"/>
          <w:szCs w:val="28"/>
        </w:rPr>
        <w:t>а</w:t>
      </w:r>
      <w:r w:rsidRPr="00F436A0">
        <w:rPr>
          <w:sz w:val="28"/>
          <w:szCs w:val="28"/>
        </w:rPr>
        <w:t>) к семейным случ</w:t>
      </w:r>
      <w:r w:rsidR="00CB3F6E" w:rsidRPr="00F436A0">
        <w:rPr>
          <w:sz w:val="28"/>
          <w:szCs w:val="28"/>
        </w:rPr>
        <w:t>а</w:t>
      </w:r>
      <w:r w:rsidRPr="00F436A0">
        <w:rPr>
          <w:sz w:val="28"/>
          <w:szCs w:val="28"/>
        </w:rPr>
        <w:t>ям относятся: пункт №2 - лиц</w:t>
      </w:r>
      <w:r w:rsidR="00CB3F6E" w:rsidRPr="00F436A0">
        <w:rPr>
          <w:sz w:val="28"/>
          <w:szCs w:val="28"/>
        </w:rPr>
        <w:t>а</w:t>
      </w:r>
      <w:r w:rsidRPr="00F436A0">
        <w:rPr>
          <w:sz w:val="28"/>
          <w:szCs w:val="28"/>
        </w:rPr>
        <w:t xml:space="preserve"> с н</w:t>
      </w:r>
      <w:r w:rsidR="00CB3F6E" w:rsidRPr="00F436A0">
        <w:rPr>
          <w:sz w:val="28"/>
          <w:szCs w:val="28"/>
        </w:rPr>
        <w:t>а</w:t>
      </w:r>
      <w:r w:rsidRPr="00F436A0">
        <w:rPr>
          <w:sz w:val="28"/>
          <w:szCs w:val="28"/>
        </w:rPr>
        <w:t>следственным диффузным р</w:t>
      </w:r>
      <w:r w:rsidR="00CB3F6E" w:rsidRPr="00F436A0">
        <w:rPr>
          <w:sz w:val="28"/>
          <w:szCs w:val="28"/>
        </w:rPr>
        <w:t>а</w:t>
      </w:r>
      <w:r w:rsidRPr="00F436A0">
        <w:rPr>
          <w:sz w:val="28"/>
          <w:szCs w:val="28"/>
        </w:rPr>
        <w:t>ком желудк</w:t>
      </w:r>
      <w:r w:rsidR="00CB3F6E" w:rsidRPr="00F436A0">
        <w:rPr>
          <w:sz w:val="28"/>
          <w:szCs w:val="28"/>
        </w:rPr>
        <w:t>а</w:t>
      </w:r>
      <w:r w:rsidRPr="00F436A0">
        <w:rPr>
          <w:sz w:val="28"/>
          <w:szCs w:val="28"/>
        </w:rPr>
        <w:t xml:space="preserve"> в возр</w:t>
      </w:r>
      <w:r w:rsidR="00CB3F6E" w:rsidRPr="00F436A0">
        <w:rPr>
          <w:sz w:val="28"/>
          <w:szCs w:val="28"/>
        </w:rPr>
        <w:t>а</w:t>
      </w:r>
      <w:r w:rsidRPr="00F436A0">
        <w:rPr>
          <w:sz w:val="28"/>
          <w:szCs w:val="28"/>
        </w:rPr>
        <w:t>сте до 40 лет</w:t>
      </w:r>
      <w:r w:rsidRPr="00F436A0">
        <w:rPr>
          <w:color w:val="000000"/>
          <w:sz w:val="28"/>
          <w:szCs w:val="28"/>
        </w:rPr>
        <w:t>) позволяют предположить н</w:t>
      </w:r>
      <w:r w:rsidR="00CB3F6E" w:rsidRPr="00F436A0">
        <w:rPr>
          <w:color w:val="000000"/>
          <w:sz w:val="28"/>
          <w:szCs w:val="28"/>
        </w:rPr>
        <w:t>а</w:t>
      </w:r>
      <w:r w:rsidRPr="00F436A0">
        <w:rPr>
          <w:color w:val="000000"/>
          <w:sz w:val="28"/>
          <w:szCs w:val="28"/>
        </w:rPr>
        <w:t>следственный х</w:t>
      </w:r>
      <w:r w:rsidR="00CB3F6E" w:rsidRPr="00F436A0">
        <w:rPr>
          <w:color w:val="000000"/>
          <w:sz w:val="28"/>
          <w:szCs w:val="28"/>
        </w:rPr>
        <w:t>а</w:t>
      </w:r>
      <w:r w:rsidRPr="00F436A0">
        <w:rPr>
          <w:color w:val="000000"/>
          <w:sz w:val="28"/>
          <w:szCs w:val="28"/>
        </w:rPr>
        <w:t>р</w:t>
      </w:r>
      <w:r w:rsidR="00CB3F6E" w:rsidRPr="00F436A0">
        <w:rPr>
          <w:color w:val="000000"/>
          <w:sz w:val="28"/>
          <w:szCs w:val="28"/>
        </w:rPr>
        <w:t>а</w:t>
      </w:r>
      <w:r w:rsidRPr="00F436A0">
        <w:rPr>
          <w:color w:val="000000"/>
          <w:sz w:val="28"/>
          <w:szCs w:val="28"/>
        </w:rPr>
        <w:t>ктер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(н</w:t>
      </w:r>
      <w:r w:rsidR="00CB3F6E" w:rsidRPr="00F436A0">
        <w:rPr>
          <w:color w:val="000000"/>
          <w:sz w:val="28"/>
          <w:szCs w:val="28"/>
        </w:rPr>
        <w:t>а</w:t>
      </w:r>
      <w:r w:rsidRPr="00F436A0">
        <w:rPr>
          <w:color w:val="000000"/>
          <w:sz w:val="28"/>
          <w:szCs w:val="28"/>
        </w:rPr>
        <w:t>следственный диффузный р</w:t>
      </w:r>
      <w:r w:rsidR="00CB3F6E" w:rsidRPr="00F436A0">
        <w:rPr>
          <w:color w:val="000000"/>
          <w:sz w:val="28"/>
          <w:szCs w:val="28"/>
        </w:rPr>
        <w:t>а</w:t>
      </w:r>
      <w:r w:rsidRPr="00F436A0">
        <w:rPr>
          <w:color w:val="000000"/>
          <w:sz w:val="28"/>
          <w:szCs w:val="28"/>
        </w:rPr>
        <w:t>к желудк</w:t>
      </w:r>
      <w:r w:rsidR="00CB3F6E" w:rsidRPr="00F436A0">
        <w:rPr>
          <w:color w:val="000000"/>
          <w:sz w:val="28"/>
          <w:szCs w:val="28"/>
        </w:rPr>
        <w:t>а</w:t>
      </w:r>
      <w:r w:rsidRPr="00F436A0">
        <w:rPr>
          <w:color w:val="000000"/>
          <w:sz w:val="28"/>
          <w:szCs w:val="28"/>
        </w:rPr>
        <w:t xml:space="preserve">).   </w:t>
      </w:r>
    </w:p>
    <w:p w:rsidR="00B6077A" w:rsidRPr="00E6519C" w:rsidRDefault="008822BA" w:rsidP="00E6519C">
      <w:pPr>
        <w:spacing w:after="0" w:line="240" w:lineRule="auto"/>
        <w:ind w:firstLine="851"/>
        <w:jc w:val="both"/>
        <w:rPr>
          <w:rFonts w:ascii="Times New Roman" w:hAnsi="Times New Roman" w:cs="Times New Roman"/>
          <w:b/>
          <w:color w:val="000000" w:themeColor="text1"/>
          <w:sz w:val="28"/>
          <w:szCs w:val="28"/>
        </w:rPr>
      </w:pPr>
      <w:r w:rsidRPr="00F436A0">
        <w:rPr>
          <w:rFonts w:ascii="Times New Roman" w:hAnsi="Times New Roman" w:cs="Times New Roman"/>
          <w:b/>
          <w:color w:val="000000" w:themeColor="text1"/>
          <w:sz w:val="28"/>
          <w:szCs w:val="28"/>
        </w:rPr>
        <w:t xml:space="preserve">3.2. </w:t>
      </w:r>
      <w:r w:rsidR="00B6077A" w:rsidRPr="00F436A0">
        <w:rPr>
          <w:rFonts w:ascii="Times New Roman" w:hAnsi="Times New Roman" w:cs="Times New Roman"/>
          <w:b/>
          <w:color w:val="000000" w:themeColor="text1"/>
          <w:sz w:val="28"/>
          <w:szCs w:val="28"/>
        </w:rPr>
        <w:t>Экспрессия Е-к</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дгерин</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 xml:space="preserve"> при диффузном и интестин</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льном р</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к</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х желудк</w:t>
      </w:r>
      <w:r w:rsidR="00CB3F6E" w:rsidRPr="00F436A0">
        <w:rPr>
          <w:rFonts w:ascii="Times New Roman" w:hAnsi="Times New Roman" w:cs="Times New Roman"/>
          <w:b/>
          <w:color w:val="000000" w:themeColor="text1"/>
          <w:sz w:val="28"/>
          <w:szCs w:val="28"/>
        </w:rPr>
        <w:t>а</w:t>
      </w:r>
      <w:r w:rsidR="00B6077A" w:rsidRPr="00F436A0">
        <w:rPr>
          <w:rFonts w:ascii="Times New Roman" w:hAnsi="Times New Roman" w:cs="Times New Roman"/>
          <w:b/>
          <w:color w:val="000000" w:themeColor="text1"/>
          <w:sz w:val="28"/>
          <w:szCs w:val="28"/>
        </w:rPr>
        <w:t>.</w:t>
      </w:r>
    </w:p>
    <w:p w:rsidR="00B6077A" w:rsidRPr="00F436A0" w:rsidRDefault="00B6077A" w:rsidP="00E6519C">
      <w:pPr>
        <w:spacing w:after="0" w:line="240" w:lineRule="auto"/>
        <w:ind w:firstLine="851"/>
        <w:jc w:val="both"/>
        <w:rPr>
          <w:rFonts w:ascii="Times New Roman" w:hAnsi="Times New Roman" w:cs="Times New Roman"/>
          <w:color w:val="000000" w:themeColor="text1"/>
          <w:sz w:val="28"/>
          <w:szCs w:val="28"/>
        </w:rPr>
      </w:pPr>
      <w:r w:rsidRPr="00F436A0">
        <w:rPr>
          <w:rFonts w:ascii="Times New Roman" w:hAnsi="Times New Roman" w:cs="Times New Roman"/>
          <w:bCs/>
          <w:color w:val="000000" w:themeColor="text1"/>
          <w:sz w:val="28"/>
          <w:szCs w:val="28"/>
        </w:rPr>
        <w:t>Проведено иммунногистохимическое исследов</w:t>
      </w:r>
      <w:r w:rsidR="00CB3F6E" w:rsidRPr="00F436A0">
        <w:rPr>
          <w:rFonts w:ascii="Times New Roman" w:hAnsi="Times New Roman" w:cs="Times New Roman"/>
          <w:bCs/>
          <w:color w:val="000000" w:themeColor="text1"/>
          <w:sz w:val="28"/>
          <w:szCs w:val="28"/>
        </w:rPr>
        <w:t>а</w:t>
      </w:r>
      <w:r w:rsidRPr="00F436A0">
        <w:rPr>
          <w:rFonts w:ascii="Times New Roman" w:hAnsi="Times New Roman" w:cs="Times New Roman"/>
          <w:bCs/>
          <w:color w:val="000000" w:themeColor="text1"/>
          <w:sz w:val="28"/>
          <w:szCs w:val="28"/>
        </w:rPr>
        <w:t>ние у 33 больных с ди</w:t>
      </w:r>
      <w:r w:rsidR="00CB3F6E" w:rsidRPr="00F436A0">
        <w:rPr>
          <w:rFonts w:ascii="Times New Roman" w:hAnsi="Times New Roman" w:cs="Times New Roman"/>
          <w:bCs/>
          <w:color w:val="000000" w:themeColor="text1"/>
          <w:sz w:val="28"/>
          <w:szCs w:val="28"/>
        </w:rPr>
        <w:t>а</w:t>
      </w:r>
      <w:r w:rsidRPr="00F436A0">
        <w:rPr>
          <w:rFonts w:ascii="Times New Roman" w:hAnsi="Times New Roman" w:cs="Times New Roman"/>
          <w:bCs/>
          <w:color w:val="000000" w:themeColor="text1"/>
          <w:sz w:val="28"/>
          <w:szCs w:val="28"/>
        </w:rPr>
        <w:t>гно</w:t>
      </w:r>
      <w:r w:rsidRPr="00F436A0">
        <w:rPr>
          <w:rFonts w:ascii="Times New Roman" w:hAnsi="Times New Roman" w:cs="Times New Roman"/>
          <w:color w:val="000000" w:themeColor="text1"/>
          <w:sz w:val="28"/>
          <w:szCs w:val="28"/>
        </w:rPr>
        <w:t>зом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к желудк</w:t>
      </w:r>
      <w:r w:rsidR="00CB3F6E" w:rsidRPr="00F436A0">
        <w:rPr>
          <w:rFonts w:ascii="Times New Roman" w:hAnsi="Times New Roman" w:cs="Times New Roman"/>
          <w:color w:val="000000" w:themeColor="text1"/>
          <w:sz w:val="28"/>
          <w:szCs w:val="28"/>
        </w:rPr>
        <w:t>а</w:t>
      </w:r>
      <w:r w:rsidR="007C245D" w:rsidRPr="00F436A0">
        <w:rPr>
          <w:rFonts w:ascii="Times New Roman" w:hAnsi="Times New Roman" w:cs="Times New Roman"/>
          <w:color w:val="000000" w:themeColor="text1"/>
          <w:sz w:val="28"/>
          <w:szCs w:val="28"/>
        </w:rPr>
        <w:t xml:space="preserve"> (приложение В)</w:t>
      </w:r>
      <w:r w:rsidRPr="00F436A0">
        <w:rPr>
          <w:rFonts w:ascii="Times New Roman" w:hAnsi="Times New Roman" w:cs="Times New Roman"/>
          <w:color w:val="000000" w:themeColor="text1"/>
          <w:sz w:val="28"/>
          <w:szCs w:val="28"/>
        </w:rPr>
        <w:t>, после опер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тивного лечения в ГККП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ПХВ ГОЦ г. </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з</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период с 13.04.16 г. по 23.12.17 г</w:t>
      </w:r>
      <w:r w:rsidR="00E6519C" w:rsidRPr="00E6519C">
        <w:rPr>
          <w:rFonts w:ascii="Times New Roman" w:hAnsi="Times New Roman" w:cs="Times New Roman"/>
          <w:color w:val="000000" w:themeColor="text1"/>
          <w:sz w:val="28"/>
          <w:szCs w:val="28"/>
        </w:rPr>
        <w:t>[</w:t>
      </w:r>
      <w:r w:rsidR="00DC4C44" w:rsidRPr="00DC4C44">
        <w:rPr>
          <w:rFonts w:ascii="Times New Roman" w:hAnsi="Times New Roman" w:cs="Times New Roman"/>
          <w:color w:val="000000" w:themeColor="text1"/>
          <w:sz w:val="28"/>
          <w:szCs w:val="28"/>
        </w:rPr>
        <w:t>8</w:t>
      </w:r>
      <w:r w:rsidR="00E6519C" w:rsidRPr="00E6519C">
        <w:rPr>
          <w:rFonts w:ascii="Times New Roman" w:hAnsi="Times New Roman" w:cs="Times New Roman"/>
          <w:color w:val="000000" w:themeColor="text1"/>
          <w:sz w:val="28"/>
          <w:szCs w:val="28"/>
        </w:rPr>
        <w:t>3</w:t>
      </w:r>
      <w:r w:rsidR="00E6519C" w:rsidRPr="00DC4C44">
        <w:rPr>
          <w:rFonts w:ascii="Times New Roman" w:hAnsi="Times New Roman" w:cs="Times New Roman"/>
          <w:color w:val="000000" w:themeColor="text1"/>
          <w:sz w:val="28"/>
          <w:szCs w:val="28"/>
        </w:rPr>
        <w:t>,</w:t>
      </w:r>
      <w:r w:rsidR="00DC4C44" w:rsidRPr="00DC4C44">
        <w:rPr>
          <w:rFonts w:ascii="Times New Roman" w:hAnsi="Times New Roman" w:cs="Times New Roman"/>
          <w:color w:val="000000" w:themeColor="text1"/>
          <w:sz w:val="28"/>
          <w:szCs w:val="28"/>
        </w:rPr>
        <w:t>8</w:t>
      </w:r>
      <w:r w:rsidR="00E6519C" w:rsidRPr="00E6519C">
        <w:rPr>
          <w:rFonts w:ascii="Times New Roman" w:hAnsi="Times New Roman" w:cs="Times New Roman"/>
          <w:color w:val="000000" w:themeColor="text1"/>
          <w:sz w:val="28"/>
          <w:szCs w:val="28"/>
        </w:rPr>
        <w:t>4]</w:t>
      </w:r>
      <w:r w:rsidRPr="00F436A0">
        <w:rPr>
          <w:rFonts w:ascii="Times New Roman" w:hAnsi="Times New Roman" w:cs="Times New Roman"/>
          <w:color w:val="000000" w:themeColor="text1"/>
          <w:sz w:val="28"/>
          <w:szCs w:val="28"/>
        </w:rPr>
        <w:t>. Прор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ние серозной оболочки или соседних структур (Т</w:t>
      </w:r>
      <w:r w:rsidRPr="00F436A0">
        <w:rPr>
          <w:rFonts w:ascii="Times New Roman" w:hAnsi="Times New Roman" w:cs="Times New Roman"/>
          <w:color w:val="000000" w:themeColor="text1"/>
          <w:sz w:val="28"/>
          <w:szCs w:val="28"/>
          <w:vertAlign w:val="subscript"/>
        </w:rPr>
        <w:t>3-4</w:t>
      </w:r>
      <w:r w:rsidRPr="00F436A0">
        <w:rPr>
          <w:rFonts w:ascii="Times New Roman" w:hAnsi="Times New Roman" w:cs="Times New Roman"/>
          <w:color w:val="000000" w:themeColor="text1"/>
          <w:sz w:val="28"/>
          <w:szCs w:val="28"/>
        </w:rPr>
        <w:t>) выявлено у 22 больных (66,67 %). Мет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зы в регион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льных лимф</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тических узл</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х выявлены у 26 п</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циентов (78,79 %). Иммунногистохимическое исследов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ние проведено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серийных п</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финовых срез</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х тк</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 первичной опухоли с помощью биотинстреп</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видиновогоиммуннопериксид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зного метод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с </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нтител</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ми к молекул</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м межклеточной </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дгезии: Е-</w:t>
      </w:r>
      <w:r w:rsidRPr="00F436A0">
        <w:rPr>
          <w:rFonts w:ascii="Times New Roman" w:hAnsi="Times New Roman" w:cs="Times New Roman"/>
          <w:color w:val="000000" w:themeColor="text1"/>
          <w:sz w:val="28"/>
          <w:szCs w:val="28"/>
          <w:lang w:val="kk-KZ"/>
        </w:rPr>
        <w:t>с</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dherin</w:t>
      </w:r>
      <w:r w:rsidRPr="00F436A0">
        <w:rPr>
          <w:rFonts w:ascii="Times New Roman" w:hAnsi="Times New Roman" w:cs="Times New Roman"/>
          <w:color w:val="000000" w:themeColor="text1"/>
          <w:sz w:val="28"/>
          <w:szCs w:val="28"/>
        </w:rPr>
        <w:t xml:space="preserve"> (</w:t>
      </w:r>
      <w:r w:rsidRPr="00F436A0">
        <w:rPr>
          <w:rFonts w:ascii="Times New Roman" w:hAnsi="Times New Roman" w:cs="Times New Roman"/>
          <w:color w:val="000000" w:themeColor="text1"/>
          <w:sz w:val="28"/>
          <w:szCs w:val="28"/>
          <w:lang w:val="en-US"/>
        </w:rPr>
        <w:t>CloneNCH</w:t>
      </w:r>
      <w:r w:rsidRPr="00F436A0">
        <w:rPr>
          <w:rFonts w:ascii="Times New Roman" w:hAnsi="Times New Roman" w:cs="Times New Roman"/>
          <w:color w:val="000000" w:themeColor="text1"/>
          <w:sz w:val="28"/>
          <w:szCs w:val="28"/>
        </w:rPr>
        <w:t xml:space="preserve">-38, </w:t>
      </w:r>
      <w:r w:rsidRPr="00F436A0">
        <w:rPr>
          <w:rFonts w:ascii="Times New Roman" w:hAnsi="Times New Roman" w:cs="Times New Roman"/>
          <w:color w:val="000000" w:themeColor="text1"/>
          <w:sz w:val="28"/>
          <w:szCs w:val="28"/>
          <w:lang w:val="en-US"/>
        </w:rPr>
        <w:t>Re</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dy</w:t>
      </w:r>
      <w:r w:rsidRPr="00F436A0">
        <w:rPr>
          <w:rFonts w:ascii="Times New Roman" w:hAnsi="Times New Roman" w:cs="Times New Roman"/>
          <w:color w:val="000000" w:themeColor="text1"/>
          <w:sz w:val="28"/>
          <w:szCs w:val="28"/>
        </w:rPr>
        <w:t>-</w:t>
      </w:r>
      <w:r w:rsidRPr="00F436A0">
        <w:rPr>
          <w:rFonts w:ascii="Times New Roman" w:hAnsi="Times New Roman" w:cs="Times New Roman"/>
          <w:color w:val="000000" w:themeColor="text1"/>
          <w:sz w:val="28"/>
          <w:szCs w:val="28"/>
          <w:lang w:val="en-US"/>
        </w:rPr>
        <w:t>to</w:t>
      </w:r>
      <w:r w:rsidRPr="00F436A0">
        <w:rPr>
          <w:rFonts w:ascii="Times New Roman" w:hAnsi="Times New Roman" w:cs="Times New Roman"/>
          <w:color w:val="000000" w:themeColor="text1"/>
          <w:sz w:val="28"/>
          <w:szCs w:val="28"/>
        </w:rPr>
        <w:t>-</w:t>
      </w:r>
      <w:r w:rsidRPr="00F436A0">
        <w:rPr>
          <w:rFonts w:ascii="Times New Roman" w:hAnsi="Times New Roman" w:cs="Times New Roman"/>
          <w:color w:val="000000" w:themeColor="text1"/>
          <w:sz w:val="28"/>
          <w:szCs w:val="28"/>
          <w:lang w:val="en-US"/>
        </w:rPr>
        <w:t>Use</w:t>
      </w:r>
      <w:r w:rsidRPr="00F436A0">
        <w:rPr>
          <w:rFonts w:ascii="Times New Roman" w:hAnsi="Times New Roman" w:cs="Times New Roman"/>
          <w:color w:val="000000" w:themeColor="text1"/>
          <w:sz w:val="28"/>
          <w:szCs w:val="28"/>
        </w:rPr>
        <w:t xml:space="preserve">, </w:t>
      </w:r>
      <w:r w:rsidRPr="00F436A0">
        <w:rPr>
          <w:rFonts w:ascii="Times New Roman" w:hAnsi="Times New Roman" w:cs="Times New Roman"/>
          <w:color w:val="000000" w:themeColor="text1"/>
          <w:sz w:val="28"/>
          <w:szCs w:val="28"/>
          <w:lang w:val="en-US"/>
        </w:rPr>
        <w:t>D</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ko</w:t>
      </w:r>
      <w:r w:rsidRPr="00F436A0">
        <w:rPr>
          <w:rFonts w:ascii="Times New Roman" w:hAnsi="Times New Roman" w:cs="Times New Roman"/>
          <w:color w:val="000000" w:themeColor="text1"/>
          <w:sz w:val="28"/>
          <w:szCs w:val="28"/>
        </w:rPr>
        <w:t>,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зведение 1:250, 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ния) по 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ртной методике. Ст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тистические п</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метры 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ссчитыв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лись в прогр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мме R.</w:t>
      </w:r>
    </w:p>
    <w:p w:rsidR="002B0F06" w:rsidRPr="00F436A0" w:rsidRDefault="002B0F06" w:rsidP="002B0F06">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Анализ вариантов (аnovа)показал, что позитивное поражение лимфоузлов зависит от экспрессии Е-кадгерина (р=0.007) и глубины инвазии (р=0.001).</w:t>
      </w:r>
    </w:p>
    <w:p w:rsidR="002B0F06" w:rsidRPr="00F436A0" w:rsidRDefault="002B0F06" w:rsidP="002B0F06">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Кроме того, согласно регрессии Пуассон количество пораженных лимфоузлов зависит от глубины инвазии (р=0.02).</w:t>
      </w:r>
    </w:p>
    <w:p w:rsidR="002B0F06" w:rsidRPr="00F436A0" w:rsidRDefault="002B0F06" w:rsidP="002B0F06">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Выявлено отсутствие зависимости между возрастом и количеством пораженных лимфоузлов (рис. 27,28).</w:t>
      </w:r>
    </w:p>
    <w:p w:rsidR="002B0F06" w:rsidRPr="00F436A0" w:rsidRDefault="002B0F06" w:rsidP="002B0F06">
      <w:pPr>
        <w:spacing w:after="0" w:line="240" w:lineRule="auto"/>
        <w:ind w:firstLine="851"/>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Повышенная экспрессия Е-саdherin определялась в 23 наблюдениях (69,69%), из них 16 (48,48%) – интенсивность реакции была умеренной, у 7 (21,21%) больных отмечалась интенсивное полное окрашивание (сильнопозитивная реакция – рис.31,32).  Низкий уровень экспрессии Е-са</w:t>
      </w:r>
      <w:r w:rsidRPr="00F436A0">
        <w:rPr>
          <w:rFonts w:ascii="Times New Roman" w:hAnsi="Times New Roman" w:cs="Times New Roman"/>
          <w:color w:val="000000" w:themeColor="text1"/>
          <w:sz w:val="28"/>
          <w:szCs w:val="28"/>
          <w:lang w:val="en-US"/>
        </w:rPr>
        <w:t>dherin</w:t>
      </w:r>
      <w:r w:rsidRPr="00F436A0">
        <w:rPr>
          <w:rFonts w:ascii="Times New Roman" w:hAnsi="Times New Roman" w:cs="Times New Roman"/>
          <w:color w:val="000000" w:themeColor="text1"/>
          <w:sz w:val="28"/>
          <w:szCs w:val="28"/>
        </w:rPr>
        <w:t xml:space="preserve"> выявлен в 10 случаях (30,3 %). Из них слабое окрашивание отмечено в 8 случаях (24,24%)и отсутствие окрашивания - в 2х случаях (6,06 %). Слабопозитивная и негативные реакции превалировали у низкодифференцированных, недифференцированных и перстневидноклеточных гистологических форм рака желудка (рис. 29,30). Что в большинстве случаев характеризовалось диффузным поражением желудка. Также следует отметить, что слабое окрашивание или отсутствие окрашивания наблюдалось у всех больных с предполагаемыми наследственными формами (7 случаев).  Уменьшение экспрессии (слабое или отсутствие окрашивания) Е-саdherin в первичных опухолях рака желудка статистически значимо коррелировало с положительным метастатическим статусом региональных лимфатических узлов (pN</w:t>
      </w:r>
      <w:r w:rsidRPr="00F436A0">
        <w:rPr>
          <w:rFonts w:ascii="Times New Roman" w:hAnsi="Times New Roman" w:cs="Times New Roman"/>
          <w:color w:val="000000" w:themeColor="text1"/>
          <w:sz w:val="28"/>
          <w:szCs w:val="28"/>
          <w:vertAlign w:val="subscript"/>
        </w:rPr>
        <w:t>+</w:t>
      </w:r>
      <w:r w:rsidRPr="00F436A0">
        <w:rPr>
          <w:rFonts w:ascii="Times New Roman" w:hAnsi="Times New Roman" w:cs="Times New Roman"/>
          <w:color w:val="000000" w:themeColor="text1"/>
          <w:sz w:val="28"/>
          <w:szCs w:val="28"/>
        </w:rPr>
        <w:t>) (p=0,007), что сопоставимо с результатами ранее проведенных исследовани</w:t>
      </w:r>
      <w:r w:rsidR="00680792" w:rsidRPr="00F436A0">
        <w:rPr>
          <w:rFonts w:ascii="Times New Roman" w:hAnsi="Times New Roman" w:cs="Times New Roman"/>
          <w:color w:val="000000" w:themeColor="text1"/>
          <w:sz w:val="28"/>
          <w:szCs w:val="28"/>
        </w:rPr>
        <w:t>й [</w:t>
      </w:r>
      <w:r w:rsidR="00DC4C44" w:rsidRPr="00DC4C44">
        <w:rPr>
          <w:rFonts w:ascii="Times New Roman" w:hAnsi="Times New Roman" w:cs="Times New Roman"/>
          <w:color w:val="000000" w:themeColor="text1"/>
          <w:sz w:val="28"/>
          <w:szCs w:val="28"/>
        </w:rPr>
        <w:t>85</w:t>
      </w:r>
      <w:r w:rsidRPr="00F436A0">
        <w:rPr>
          <w:rFonts w:ascii="Times New Roman" w:hAnsi="Times New Roman" w:cs="Times New Roman"/>
          <w:color w:val="000000" w:themeColor="text1"/>
          <w:sz w:val="28"/>
          <w:szCs w:val="28"/>
        </w:rPr>
        <w:t xml:space="preserve">]. </w:t>
      </w:r>
    </w:p>
    <w:p w:rsidR="002B0F06" w:rsidRPr="00F436A0" w:rsidRDefault="002B0F06" w:rsidP="002B0F06">
      <w:pPr>
        <w:ind w:firstLine="851"/>
        <w:rPr>
          <w:rFonts w:ascii="Times New Roman" w:hAnsi="Times New Roman" w:cs="Times New Roman"/>
          <w:sz w:val="28"/>
          <w:szCs w:val="28"/>
        </w:rPr>
      </w:pPr>
    </w:p>
    <w:p w:rsidR="002B0F06" w:rsidRPr="00F436A0" w:rsidRDefault="002B0F06" w:rsidP="002B0F06">
      <w:pPr>
        <w:spacing w:line="240" w:lineRule="auto"/>
        <w:ind w:firstLine="851"/>
        <w:jc w:val="both"/>
        <w:rPr>
          <w:rFonts w:ascii="Times New Roman" w:hAnsi="Times New Roman" w:cs="Times New Roman"/>
          <w:noProof/>
          <w:sz w:val="28"/>
          <w:szCs w:val="28"/>
          <w:lang w:eastAsia="ru-RU"/>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2B0F06" w:rsidRPr="00F436A0" w:rsidRDefault="002B0F06" w:rsidP="00B77356">
      <w:pPr>
        <w:spacing w:after="0" w:line="240" w:lineRule="auto"/>
        <w:jc w:val="both"/>
        <w:rPr>
          <w:rFonts w:ascii="Times New Roman" w:hAnsi="Times New Roman" w:cs="Times New Roman"/>
          <w:color w:val="000000" w:themeColor="text1"/>
          <w:sz w:val="28"/>
          <w:szCs w:val="28"/>
        </w:rPr>
      </w:pPr>
    </w:p>
    <w:p w:rsidR="00977FFB" w:rsidRPr="00F436A0" w:rsidRDefault="007143FC" w:rsidP="00450960">
      <w:pPr>
        <w:spacing w:after="0" w:line="240" w:lineRule="auto"/>
        <w:jc w:val="center"/>
        <w:rPr>
          <w:rFonts w:ascii="Times New Roman" w:hAnsi="Times New Roman" w:cs="Times New Roman"/>
          <w:sz w:val="28"/>
          <w:szCs w:val="28"/>
          <w:highlight w:val="yellow"/>
        </w:rPr>
      </w:pPr>
      <w:r w:rsidRPr="00F436A0">
        <w:rPr>
          <w:rFonts w:ascii="Times New Roman" w:hAnsi="Times New Roman" w:cs="Times New Roman"/>
          <w:noProof/>
          <w:sz w:val="28"/>
          <w:szCs w:val="28"/>
          <w:lang w:eastAsia="ru-RU"/>
        </w:rPr>
        <w:drawing>
          <wp:inline distT="0" distB="0" distL="0" distR="0">
            <wp:extent cx="3803885" cy="3338623"/>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t="10739" r="6417" b="7082"/>
                    <a:stretch/>
                  </pic:blipFill>
                  <pic:spPr bwMode="auto">
                    <a:xfrm>
                      <a:off x="0" y="0"/>
                      <a:ext cx="3804285" cy="3338974"/>
                    </a:xfrm>
                    <a:prstGeom prst="rect">
                      <a:avLst/>
                    </a:prstGeom>
                    <a:ln>
                      <a:noFill/>
                    </a:ln>
                    <a:extLst>
                      <a:ext uri="{53640926-AAD7-44D8-BBD7-CCE9431645EC}">
                        <a14:shadowObscured xmlns:a14="http://schemas.microsoft.com/office/drawing/2010/main"/>
                      </a:ext>
                    </a:extLst>
                  </pic:spPr>
                </pic:pic>
              </a:graphicData>
            </a:graphic>
          </wp:inline>
        </w:drawing>
      </w:r>
    </w:p>
    <w:p w:rsidR="00977FFB" w:rsidRPr="00F436A0" w:rsidRDefault="00450960" w:rsidP="007A34B0">
      <w:pPr>
        <w:tabs>
          <w:tab w:val="left" w:pos="993"/>
        </w:tabs>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Рисунок 2</w:t>
      </w:r>
      <w:r w:rsidR="003903BD" w:rsidRPr="00F436A0">
        <w:rPr>
          <w:rFonts w:ascii="Times New Roman" w:hAnsi="Times New Roman" w:cs="Times New Roman"/>
          <w:sz w:val="28"/>
          <w:szCs w:val="28"/>
        </w:rPr>
        <w:t>7</w:t>
      </w:r>
      <w:r w:rsidR="005C6B9B" w:rsidRPr="00F436A0">
        <w:rPr>
          <w:rFonts w:ascii="Times New Roman" w:hAnsi="Times New Roman" w:cs="Times New Roman"/>
          <w:sz w:val="28"/>
          <w:szCs w:val="28"/>
        </w:rPr>
        <w:t>. Возр</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стн</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я гистогр</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мм</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 xml:space="preserve"> уч</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стников исследов</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ния</w:t>
      </w:r>
    </w:p>
    <w:p w:rsidR="00B6077A" w:rsidRPr="00F436A0" w:rsidRDefault="004D5D74" w:rsidP="007A34B0">
      <w:pPr>
        <w:tabs>
          <w:tab w:val="left" w:pos="993"/>
        </w:tabs>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тист</w:t>
      </w:r>
      <w:r w:rsidR="00440D3F" w:rsidRPr="00F436A0">
        <w:rPr>
          <w:rFonts w:ascii="Times New Roman" w:hAnsi="Times New Roman" w:cs="Times New Roman"/>
          <w:sz w:val="28"/>
          <w:szCs w:val="28"/>
        </w:rPr>
        <w:t>ически</w:t>
      </w:r>
      <w:r w:rsidRPr="00F436A0">
        <w:rPr>
          <w:rFonts w:ascii="Times New Roman" w:hAnsi="Times New Roman" w:cs="Times New Roman"/>
          <w:sz w:val="28"/>
          <w:szCs w:val="28"/>
        </w:rPr>
        <w:t xml:space="preserve"> 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чимой к</w:t>
      </w:r>
      <w:r w:rsidR="00B6077A" w:rsidRPr="00F436A0">
        <w:rPr>
          <w:rFonts w:ascii="Times New Roman" w:hAnsi="Times New Roman" w:cs="Times New Roman"/>
          <w:sz w:val="28"/>
          <w:szCs w:val="28"/>
        </w:rPr>
        <w:t>орреляции между возр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стом </w:t>
      </w:r>
      <w:r w:rsidR="005C6B9B" w:rsidRPr="00F436A0">
        <w:rPr>
          <w:rFonts w:ascii="Times New Roman" w:hAnsi="Times New Roman" w:cs="Times New Roman"/>
          <w:sz w:val="28"/>
          <w:szCs w:val="28"/>
        </w:rPr>
        <w:t xml:space="preserve">субъектов </w:t>
      </w:r>
      <w:r w:rsidR="00B6077A" w:rsidRPr="00F436A0">
        <w:rPr>
          <w:rFonts w:ascii="Times New Roman" w:hAnsi="Times New Roman" w:cs="Times New Roman"/>
          <w:sz w:val="28"/>
          <w:szCs w:val="28"/>
        </w:rPr>
        <w:t>и количеством пор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жен</w:t>
      </w:r>
      <w:r w:rsidR="00440D3F" w:rsidRPr="00F436A0">
        <w:rPr>
          <w:rFonts w:ascii="Times New Roman" w:hAnsi="Times New Roman" w:cs="Times New Roman"/>
          <w:sz w:val="28"/>
          <w:szCs w:val="28"/>
        </w:rPr>
        <w:t>ных</w:t>
      </w:r>
      <w:r w:rsidR="00B6077A" w:rsidRPr="00F436A0">
        <w:rPr>
          <w:rFonts w:ascii="Times New Roman" w:hAnsi="Times New Roman" w:cs="Times New Roman"/>
          <w:sz w:val="28"/>
          <w:szCs w:val="28"/>
        </w:rPr>
        <w:t xml:space="preserve"> лимфоузлов не</w:t>
      </w:r>
      <w:r w:rsidR="005C6B9B" w:rsidRPr="00F436A0">
        <w:rPr>
          <w:rFonts w:ascii="Times New Roman" w:hAnsi="Times New Roman" w:cs="Times New Roman"/>
          <w:sz w:val="28"/>
          <w:szCs w:val="28"/>
        </w:rPr>
        <w:t xml:space="preserve"> выявлено</w:t>
      </w:r>
      <w:r w:rsidR="00B6077A" w:rsidRPr="00F436A0">
        <w:rPr>
          <w:rFonts w:ascii="Times New Roman" w:hAnsi="Times New Roman" w:cs="Times New Roman"/>
          <w:sz w:val="28"/>
          <w:szCs w:val="28"/>
        </w:rPr>
        <w:t xml:space="preserve"> (р=0.22)</w:t>
      </w:r>
      <w:r w:rsidR="005C6B9B" w:rsidRPr="00F436A0">
        <w:rPr>
          <w:rFonts w:ascii="Times New Roman" w:hAnsi="Times New Roman" w:cs="Times New Roman"/>
          <w:sz w:val="28"/>
          <w:szCs w:val="28"/>
        </w:rPr>
        <w:t xml:space="preserve"> (Рис. 2)</w:t>
      </w:r>
      <w:r w:rsidR="00B6077A" w:rsidRPr="00F436A0">
        <w:rPr>
          <w:rFonts w:ascii="Times New Roman" w:hAnsi="Times New Roman" w:cs="Times New Roman"/>
          <w:sz w:val="28"/>
          <w:szCs w:val="28"/>
        </w:rPr>
        <w:t>, т</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кже при половом 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зличии (р=0.36 и р=0.59) для муж и жен соотвест</w:t>
      </w:r>
      <w:r w:rsidR="004456F9" w:rsidRPr="00F436A0">
        <w:rPr>
          <w:rFonts w:ascii="Times New Roman" w:hAnsi="Times New Roman" w:cs="Times New Roman"/>
          <w:sz w:val="28"/>
          <w:szCs w:val="28"/>
        </w:rPr>
        <w:t>в</w:t>
      </w:r>
      <w:r w:rsidR="00B6077A" w:rsidRPr="00F436A0">
        <w:rPr>
          <w:rFonts w:ascii="Times New Roman" w:hAnsi="Times New Roman" w:cs="Times New Roman"/>
          <w:sz w:val="28"/>
          <w:szCs w:val="28"/>
        </w:rPr>
        <w:t>енно.</w:t>
      </w: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A42E91" w:rsidP="00F73543">
      <w:pPr>
        <w:spacing w:after="0" w:line="240" w:lineRule="auto"/>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12992" behindDoc="1" locked="0" layoutInCell="1" allowOverlap="1">
            <wp:simplePos x="0" y="0"/>
            <wp:positionH relativeFrom="margin">
              <wp:posOffset>1277620</wp:posOffset>
            </wp:positionH>
            <wp:positionV relativeFrom="margin">
              <wp:posOffset>4691380</wp:posOffset>
            </wp:positionV>
            <wp:extent cx="3526790" cy="2923540"/>
            <wp:effectExtent l="0" t="0" r="0" b="0"/>
            <wp:wrapTight wrapText="bothSides">
              <wp:wrapPolygon edited="0">
                <wp:start x="0" y="0"/>
                <wp:lineTo x="0" y="21394"/>
                <wp:lineTo x="21468" y="21394"/>
                <wp:lineTo x="21468" y="0"/>
                <wp:lineTo x="0" y="0"/>
              </wp:wrapPolygon>
            </wp:wrapTight>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t="10149" b="7082"/>
                    <a:stretch/>
                  </pic:blipFill>
                  <pic:spPr bwMode="auto">
                    <a:xfrm>
                      <a:off x="0" y="0"/>
                      <a:ext cx="3526790" cy="2923540"/>
                    </a:xfrm>
                    <a:prstGeom prst="rect">
                      <a:avLst/>
                    </a:prstGeom>
                    <a:ln>
                      <a:noFill/>
                    </a:ln>
                    <a:extLst>
                      <a:ext uri="{53640926-AAD7-44D8-BBD7-CCE9431645EC}">
                        <a14:shadowObscured xmlns:a14="http://schemas.microsoft.com/office/drawing/2010/main"/>
                      </a:ext>
                    </a:extLst>
                  </pic:spPr>
                </pic:pic>
              </a:graphicData>
            </a:graphic>
          </wp:anchor>
        </w:drawing>
      </w: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7143FC" w:rsidRPr="00F436A0" w:rsidRDefault="007143FC" w:rsidP="00F73543">
      <w:pPr>
        <w:spacing w:after="0" w:line="240" w:lineRule="auto"/>
        <w:rPr>
          <w:rFonts w:ascii="Times New Roman" w:hAnsi="Times New Roman" w:cs="Times New Roman"/>
          <w:sz w:val="28"/>
          <w:szCs w:val="28"/>
        </w:rPr>
      </w:pPr>
    </w:p>
    <w:p w:rsidR="002B0F06" w:rsidRPr="00F436A0" w:rsidRDefault="002B0F06" w:rsidP="00BC0AF4">
      <w:pPr>
        <w:spacing w:after="0" w:line="240" w:lineRule="auto"/>
        <w:ind w:firstLine="851"/>
        <w:rPr>
          <w:rFonts w:ascii="Times New Roman" w:hAnsi="Times New Roman" w:cs="Times New Roman"/>
          <w:sz w:val="28"/>
          <w:szCs w:val="28"/>
        </w:rPr>
      </w:pPr>
    </w:p>
    <w:p w:rsidR="002B0F06" w:rsidRPr="00F436A0" w:rsidRDefault="002B0F06" w:rsidP="00BC0AF4">
      <w:pPr>
        <w:spacing w:after="0" w:line="240" w:lineRule="auto"/>
        <w:ind w:firstLine="851"/>
        <w:rPr>
          <w:rFonts w:ascii="Times New Roman" w:hAnsi="Times New Roman" w:cs="Times New Roman"/>
          <w:sz w:val="28"/>
          <w:szCs w:val="28"/>
        </w:rPr>
      </w:pPr>
    </w:p>
    <w:p w:rsidR="00B6077A" w:rsidRPr="00F436A0" w:rsidRDefault="00450960" w:rsidP="00BC0AF4">
      <w:pPr>
        <w:spacing w:after="0" w:line="240" w:lineRule="auto"/>
        <w:ind w:firstLine="851"/>
        <w:rPr>
          <w:rFonts w:ascii="Times New Roman" w:hAnsi="Times New Roman" w:cs="Times New Roman"/>
          <w:sz w:val="28"/>
          <w:szCs w:val="28"/>
        </w:rPr>
      </w:pPr>
      <w:r w:rsidRPr="00F436A0">
        <w:rPr>
          <w:rFonts w:ascii="Times New Roman" w:hAnsi="Times New Roman" w:cs="Times New Roman"/>
          <w:sz w:val="28"/>
          <w:szCs w:val="28"/>
        </w:rPr>
        <w:t>Рисунок 2</w:t>
      </w:r>
      <w:r w:rsidR="003903BD" w:rsidRPr="00F436A0">
        <w:rPr>
          <w:rFonts w:ascii="Times New Roman" w:hAnsi="Times New Roman" w:cs="Times New Roman"/>
          <w:sz w:val="28"/>
          <w:szCs w:val="28"/>
        </w:rPr>
        <w:t>8</w:t>
      </w:r>
      <w:r w:rsidR="005C6B9B" w:rsidRPr="00F436A0">
        <w:rPr>
          <w:rFonts w:ascii="Times New Roman" w:hAnsi="Times New Roman" w:cs="Times New Roman"/>
          <w:sz w:val="28"/>
          <w:szCs w:val="28"/>
        </w:rPr>
        <w:t>. Р</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спределение зн</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чений возр</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 xml:space="preserve"> субъектов и количеств</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 xml:space="preserve"> пор</w:t>
      </w:r>
      <w:r w:rsidR="00CB3F6E" w:rsidRPr="00F436A0">
        <w:rPr>
          <w:rFonts w:ascii="Times New Roman" w:hAnsi="Times New Roman" w:cs="Times New Roman"/>
          <w:sz w:val="28"/>
          <w:szCs w:val="28"/>
        </w:rPr>
        <w:t>а</w:t>
      </w:r>
      <w:r w:rsidR="005C6B9B" w:rsidRPr="00F436A0">
        <w:rPr>
          <w:rFonts w:ascii="Times New Roman" w:hAnsi="Times New Roman" w:cs="Times New Roman"/>
          <w:sz w:val="28"/>
          <w:szCs w:val="28"/>
        </w:rPr>
        <w:t>женных лимфоузлов</w:t>
      </w:r>
      <w:r w:rsidR="004561CA" w:rsidRPr="00F436A0">
        <w:rPr>
          <w:rFonts w:ascii="Times New Roman" w:hAnsi="Times New Roman" w:cs="Times New Roman"/>
          <w:sz w:val="28"/>
          <w:szCs w:val="28"/>
        </w:rPr>
        <w:t>.</w:t>
      </w:r>
    </w:p>
    <w:p w:rsidR="00B6077A" w:rsidRPr="00F436A0" w:rsidRDefault="00B6077A" w:rsidP="005C6B9B">
      <w:pPr>
        <w:spacing w:after="0" w:line="240" w:lineRule="auto"/>
        <w:rPr>
          <w:rFonts w:ascii="Times New Roman" w:hAnsi="Times New Roman" w:cs="Times New Roman"/>
          <w:sz w:val="28"/>
          <w:szCs w:val="28"/>
          <w:highlight w:val="yellow"/>
        </w:rPr>
      </w:pPr>
    </w:p>
    <w:p w:rsidR="00760B1E" w:rsidRDefault="00760B1E" w:rsidP="002C62ED">
      <w:pPr>
        <w:spacing w:line="240" w:lineRule="auto"/>
        <w:ind w:firstLine="851"/>
        <w:jc w:val="both"/>
        <w:rPr>
          <w:rFonts w:ascii="Times New Roman" w:hAnsi="Times New Roman" w:cs="Times New Roman"/>
          <w:noProof/>
          <w:sz w:val="28"/>
          <w:szCs w:val="28"/>
          <w:lang w:eastAsia="ru-RU"/>
        </w:rPr>
      </w:pPr>
    </w:p>
    <w:p w:rsidR="00A42E91" w:rsidRDefault="00A42E91" w:rsidP="002C62ED">
      <w:pPr>
        <w:spacing w:line="240" w:lineRule="auto"/>
        <w:ind w:firstLine="851"/>
        <w:jc w:val="both"/>
        <w:rPr>
          <w:rFonts w:ascii="Times New Roman" w:hAnsi="Times New Roman" w:cs="Times New Roman"/>
          <w:noProof/>
          <w:sz w:val="28"/>
          <w:szCs w:val="28"/>
          <w:lang w:eastAsia="ru-RU"/>
        </w:rPr>
      </w:pPr>
    </w:p>
    <w:p w:rsidR="00A42E91" w:rsidRPr="00F436A0" w:rsidRDefault="00A42E91" w:rsidP="002C62ED">
      <w:pPr>
        <w:spacing w:line="240" w:lineRule="auto"/>
        <w:ind w:firstLine="851"/>
        <w:jc w:val="both"/>
        <w:rPr>
          <w:rFonts w:ascii="Times New Roman" w:hAnsi="Times New Roman" w:cs="Times New Roman"/>
          <w:noProof/>
          <w:sz w:val="28"/>
          <w:szCs w:val="28"/>
          <w:lang w:eastAsia="ru-RU"/>
        </w:rPr>
      </w:pPr>
    </w:p>
    <w:p w:rsidR="00760B1E" w:rsidRPr="00F436A0" w:rsidRDefault="00760B1E" w:rsidP="002C62ED">
      <w:pPr>
        <w:spacing w:line="240" w:lineRule="auto"/>
        <w:ind w:firstLine="851"/>
        <w:jc w:val="both"/>
        <w:rPr>
          <w:rFonts w:ascii="Times New Roman" w:hAnsi="Times New Roman" w:cs="Times New Roman"/>
          <w:noProof/>
          <w:sz w:val="28"/>
          <w:szCs w:val="28"/>
          <w:lang w:eastAsia="ru-RU"/>
        </w:rPr>
      </w:pPr>
    </w:p>
    <w:p w:rsidR="00760B1E" w:rsidRPr="00F436A0" w:rsidRDefault="00760B1E" w:rsidP="002C62ED">
      <w:pPr>
        <w:spacing w:line="240" w:lineRule="auto"/>
        <w:ind w:firstLine="851"/>
        <w:jc w:val="both"/>
        <w:rPr>
          <w:rFonts w:ascii="Times New Roman" w:hAnsi="Times New Roman" w:cs="Times New Roman"/>
          <w:noProof/>
          <w:sz w:val="28"/>
          <w:szCs w:val="28"/>
          <w:lang w:eastAsia="ru-RU"/>
        </w:rPr>
      </w:pPr>
    </w:p>
    <w:p w:rsidR="00760B1E" w:rsidRPr="00F436A0" w:rsidRDefault="00760B1E" w:rsidP="002C62ED">
      <w:pPr>
        <w:spacing w:line="240" w:lineRule="auto"/>
        <w:ind w:firstLine="851"/>
        <w:jc w:val="both"/>
        <w:rPr>
          <w:rFonts w:ascii="Times New Roman" w:hAnsi="Times New Roman" w:cs="Times New Roman"/>
          <w:sz w:val="28"/>
          <w:szCs w:val="28"/>
        </w:rPr>
      </w:pPr>
    </w:p>
    <w:p w:rsidR="00F343E4" w:rsidRPr="00F436A0" w:rsidRDefault="00F343E4" w:rsidP="002C62ED">
      <w:pPr>
        <w:spacing w:line="240" w:lineRule="auto"/>
        <w:ind w:firstLine="851"/>
        <w:jc w:val="both"/>
        <w:rPr>
          <w:rFonts w:ascii="Times New Roman" w:hAnsi="Times New Roman" w:cs="Times New Roman"/>
          <w:sz w:val="28"/>
          <w:szCs w:val="28"/>
        </w:rPr>
      </w:pPr>
    </w:p>
    <w:p w:rsidR="00F343E4" w:rsidRPr="00F436A0" w:rsidRDefault="00760B1E"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32448" behindDoc="0" locked="0" layoutInCell="1" allowOverlap="1">
            <wp:simplePos x="0" y="0"/>
            <wp:positionH relativeFrom="margin">
              <wp:posOffset>596265</wp:posOffset>
            </wp:positionH>
            <wp:positionV relativeFrom="margin">
              <wp:align>top</wp:align>
            </wp:positionV>
            <wp:extent cx="4381500" cy="3276600"/>
            <wp:effectExtent l="19050" t="0" r="0" b="0"/>
            <wp:wrapSquare wrapText="bothSides"/>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a:stretch>
                      <a:fillRect/>
                    </a:stretch>
                  </pic:blipFill>
                  <pic:spPr bwMode="auto">
                    <a:xfrm>
                      <a:off x="0" y="0"/>
                      <a:ext cx="4381500" cy="3276600"/>
                    </a:xfrm>
                    <a:prstGeom prst="rect">
                      <a:avLst/>
                    </a:prstGeom>
                    <a:noFill/>
                    <a:ln w="9525">
                      <a:noFill/>
                      <a:miter lim="800000"/>
                      <a:headEnd/>
                      <a:tailEnd/>
                    </a:ln>
                  </pic:spPr>
                </pic:pic>
              </a:graphicData>
            </a:graphic>
          </wp:anchor>
        </w:drawing>
      </w:r>
    </w:p>
    <w:p w:rsidR="00760B1E" w:rsidRPr="00F436A0" w:rsidRDefault="00760B1E" w:rsidP="006E4353">
      <w:pPr>
        <w:spacing w:line="240" w:lineRule="auto"/>
        <w:jc w:val="both"/>
        <w:rPr>
          <w:rFonts w:ascii="Times New Roman" w:hAnsi="Times New Roman" w:cs="Times New Roman"/>
          <w:sz w:val="28"/>
          <w:szCs w:val="28"/>
        </w:rPr>
      </w:pPr>
    </w:p>
    <w:p w:rsidR="00760B1E" w:rsidRPr="00F436A0" w:rsidRDefault="00760B1E"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162A96" w:rsidRPr="00F436A0" w:rsidRDefault="00162A96" w:rsidP="002C62ED">
      <w:pPr>
        <w:spacing w:line="240" w:lineRule="auto"/>
        <w:ind w:firstLine="851"/>
        <w:jc w:val="both"/>
        <w:rPr>
          <w:rFonts w:ascii="Times New Roman" w:hAnsi="Times New Roman" w:cs="Times New Roman"/>
          <w:sz w:val="28"/>
          <w:szCs w:val="28"/>
        </w:rPr>
      </w:pPr>
    </w:p>
    <w:p w:rsidR="00C93881" w:rsidRPr="00F436A0" w:rsidRDefault="00C93881" w:rsidP="00210971">
      <w:pPr>
        <w:spacing w:line="240" w:lineRule="auto"/>
        <w:jc w:val="both"/>
        <w:rPr>
          <w:rFonts w:ascii="Times New Roman" w:hAnsi="Times New Roman" w:cs="Times New Roman"/>
          <w:sz w:val="28"/>
          <w:szCs w:val="28"/>
        </w:rPr>
      </w:pPr>
    </w:p>
    <w:p w:rsidR="00210971" w:rsidRPr="00F436A0" w:rsidRDefault="00210971" w:rsidP="00210971">
      <w:pPr>
        <w:spacing w:line="240" w:lineRule="auto"/>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w:t>
      </w:r>
      <w:r w:rsidR="006126E6" w:rsidRPr="00F436A0">
        <w:rPr>
          <w:rFonts w:ascii="Times New Roman" w:hAnsi="Times New Roman" w:cs="Times New Roman"/>
          <w:sz w:val="28"/>
          <w:szCs w:val="28"/>
        </w:rPr>
        <w:t>ок 2</w:t>
      </w:r>
      <w:r w:rsidR="003903BD" w:rsidRPr="00F436A0">
        <w:rPr>
          <w:rFonts w:ascii="Times New Roman" w:hAnsi="Times New Roman" w:cs="Times New Roman"/>
          <w:sz w:val="28"/>
          <w:szCs w:val="28"/>
        </w:rPr>
        <w:t>9</w:t>
      </w:r>
      <w:r w:rsidRPr="00F436A0">
        <w:rPr>
          <w:rFonts w:ascii="Times New Roman" w:hAnsi="Times New Roman" w:cs="Times New Roman"/>
          <w:sz w:val="28"/>
          <w:szCs w:val="28"/>
        </w:rPr>
        <w:t>. Проб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нд </w:t>
      </w:r>
      <w:r w:rsidRPr="00F436A0">
        <w:rPr>
          <w:rFonts w:ascii="Times New Roman" w:hAnsi="Times New Roman" w:cs="Times New Roman"/>
          <w:sz w:val="28"/>
          <w:szCs w:val="28"/>
          <w:lang w:val="en-US"/>
        </w:rPr>
        <w:t>J</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E</w:t>
      </w:r>
      <w:r w:rsidRPr="00F436A0">
        <w:rPr>
          <w:rFonts w:ascii="Times New Roman" w:hAnsi="Times New Roman" w:cs="Times New Roman"/>
          <w:sz w:val="28"/>
          <w:szCs w:val="28"/>
        </w:rPr>
        <w:t>-</w:t>
      </w:r>
      <w:r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dherin – c</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бое 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шив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мембр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ны опухолевых клеток. Имеется гр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диент 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ски между неопухолевым эпителием и опухолевыми клетк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(ИГХ-исследов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en-US"/>
        </w:rPr>
        <w:t>t</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dherin</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x</w:t>
      </w:r>
      <w:r w:rsidRPr="00F436A0">
        <w:rPr>
          <w:rFonts w:ascii="Times New Roman" w:hAnsi="Times New Roman" w:cs="Times New Roman"/>
          <w:sz w:val="28"/>
          <w:szCs w:val="28"/>
        </w:rPr>
        <w:t xml:space="preserve"> 100).</w:t>
      </w:r>
    </w:p>
    <w:p w:rsidR="00B6077A" w:rsidRPr="00F436A0" w:rsidRDefault="006E4353"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33472" behindDoc="0" locked="0" layoutInCell="1" allowOverlap="1">
            <wp:simplePos x="0" y="0"/>
            <wp:positionH relativeFrom="margin">
              <wp:posOffset>767715</wp:posOffset>
            </wp:positionH>
            <wp:positionV relativeFrom="margin">
              <wp:posOffset>4507865</wp:posOffset>
            </wp:positionV>
            <wp:extent cx="4271010" cy="3211830"/>
            <wp:effectExtent l="19050" t="0" r="0" b="0"/>
            <wp:wrapSquare wrapText="bothSides"/>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srcRect/>
                    <a:stretch>
                      <a:fillRect/>
                    </a:stretch>
                  </pic:blipFill>
                  <pic:spPr bwMode="auto">
                    <a:xfrm>
                      <a:off x="0" y="0"/>
                      <a:ext cx="4271010" cy="3211830"/>
                    </a:xfrm>
                    <a:prstGeom prst="rect">
                      <a:avLst/>
                    </a:prstGeom>
                    <a:noFill/>
                    <a:ln w="9525">
                      <a:noFill/>
                      <a:miter lim="800000"/>
                      <a:headEnd/>
                      <a:tailEnd/>
                    </a:ln>
                  </pic:spPr>
                </pic:pic>
              </a:graphicData>
            </a:graphic>
          </wp:anchor>
        </w:drawing>
      </w:r>
    </w:p>
    <w:p w:rsidR="00760B1E" w:rsidRPr="00F436A0" w:rsidRDefault="00760B1E"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6E4353" w:rsidRPr="00F436A0" w:rsidRDefault="006E4353" w:rsidP="002C62ED">
      <w:pPr>
        <w:spacing w:line="240" w:lineRule="auto"/>
        <w:ind w:firstLine="851"/>
        <w:jc w:val="both"/>
        <w:rPr>
          <w:rFonts w:ascii="Times New Roman" w:hAnsi="Times New Roman" w:cs="Times New Roman"/>
          <w:sz w:val="28"/>
          <w:szCs w:val="28"/>
        </w:rPr>
      </w:pPr>
    </w:p>
    <w:p w:rsidR="00B6077A" w:rsidRPr="00F436A0" w:rsidRDefault="006126E6"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3903BD" w:rsidRPr="00F436A0">
        <w:rPr>
          <w:rFonts w:ascii="Times New Roman" w:hAnsi="Times New Roman" w:cs="Times New Roman"/>
          <w:sz w:val="28"/>
          <w:szCs w:val="28"/>
        </w:rPr>
        <w:t>30.</w:t>
      </w:r>
      <w:r w:rsidR="00B6077A" w:rsidRPr="00F436A0">
        <w:rPr>
          <w:rFonts w:ascii="Times New Roman" w:hAnsi="Times New Roman" w:cs="Times New Roman"/>
          <w:sz w:val="28"/>
          <w:szCs w:val="28"/>
        </w:rPr>
        <w:t xml:space="preserve"> Проб</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нд </w:t>
      </w:r>
      <w:r w:rsidR="00B6077A" w:rsidRPr="00F436A0">
        <w:rPr>
          <w:rFonts w:ascii="Times New Roman" w:hAnsi="Times New Roman" w:cs="Times New Roman"/>
          <w:sz w:val="28"/>
          <w:szCs w:val="28"/>
          <w:lang w:val="en-US"/>
        </w:rPr>
        <w:t>J</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E</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dherin – c</w:t>
      </w:r>
      <w:r w:rsidR="00B6077A"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бое окр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шив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ние мембр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ны опухолевых клеток. Имеется гр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диент окр</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ски между неопухолевым эп</w:t>
      </w:r>
      <w:r w:rsidR="00440D3F" w:rsidRPr="00F436A0">
        <w:rPr>
          <w:rFonts w:ascii="Times New Roman" w:hAnsi="Times New Roman" w:cs="Times New Roman"/>
          <w:sz w:val="28"/>
          <w:szCs w:val="28"/>
        </w:rPr>
        <w:t>ителием и опухолевыми клетк</w:t>
      </w:r>
      <w:r w:rsidR="00CB3F6E" w:rsidRPr="00F436A0">
        <w:rPr>
          <w:rFonts w:ascii="Times New Roman" w:hAnsi="Times New Roman" w:cs="Times New Roman"/>
          <w:sz w:val="28"/>
          <w:szCs w:val="28"/>
        </w:rPr>
        <w:t>а</w:t>
      </w:r>
      <w:r w:rsidR="00440D3F" w:rsidRPr="00F436A0">
        <w:rPr>
          <w:rFonts w:ascii="Times New Roman" w:hAnsi="Times New Roman" w:cs="Times New Roman"/>
          <w:sz w:val="28"/>
          <w:szCs w:val="28"/>
        </w:rPr>
        <w:t>ми (</w:t>
      </w:r>
      <w:r w:rsidR="00B6077A" w:rsidRPr="00F436A0">
        <w:rPr>
          <w:rFonts w:ascii="Times New Roman" w:hAnsi="Times New Roman" w:cs="Times New Roman"/>
          <w:sz w:val="28"/>
          <w:szCs w:val="28"/>
        </w:rPr>
        <w:t>ИГХ-исследов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en-US"/>
        </w:rPr>
        <w:t>t</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lang w:val="en-US"/>
        </w:rPr>
        <w:t>dherin</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x</w:t>
      </w:r>
      <w:r w:rsidR="00B6077A" w:rsidRPr="00F436A0">
        <w:rPr>
          <w:rFonts w:ascii="Times New Roman" w:hAnsi="Times New Roman" w:cs="Times New Roman"/>
          <w:sz w:val="28"/>
          <w:szCs w:val="28"/>
        </w:rPr>
        <w:t xml:space="preserve"> 400)</w:t>
      </w:r>
      <w:r w:rsidR="00440D3F" w:rsidRPr="00F436A0">
        <w:rPr>
          <w:rFonts w:ascii="Times New Roman" w:hAnsi="Times New Roman" w:cs="Times New Roman"/>
          <w:sz w:val="28"/>
          <w:szCs w:val="28"/>
        </w:rPr>
        <w:t>.</w:t>
      </w: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760B1E" w:rsidP="002C62ED">
      <w:pPr>
        <w:spacing w:line="240" w:lineRule="auto"/>
        <w:ind w:firstLine="851"/>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29376" behindDoc="0" locked="0" layoutInCell="1" allowOverlap="1">
            <wp:simplePos x="0" y="0"/>
            <wp:positionH relativeFrom="margin">
              <wp:posOffset>643024</wp:posOffset>
            </wp:positionH>
            <wp:positionV relativeFrom="margin">
              <wp:posOffset>28911</wp:posOffset>
            </wp:positionV>
            <wp:extent cx="4358986" cy="3255819"/>
            <wp:effectExtent l="19050" t="0" r="3464" b="0"/>
            <wp:wrapSquare wrapText="bothSides"/>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4358986" cy="3255819"/>
                    </a:xfrm>
                    <a:prstGeom prst="rect">
                      <a:avLst/>
                    </a:prstGeom>
                    <a:noFill/>
                    <a:ln w="9525">
                      <a:noFill/>
                      <a:miter lim="800000"/>
                      <a:headEnd/>
                      <a:tailEnd/>
                    </a:ln>
                  </pic:spPr>
                </pic:pic>
              </a:graphicData>
            </a:graphic>
          </wp:anchor>
        </w:drawing>
      </w: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ED38D8">
      <w:pPr>
        <w:spacing w:line="240" w:lineRule="auto"/>
        <w:rPr>
          <w:rFonts w:ascii="Times New Roman" w:hAnsi="Times New Roman" w:cs="Times New Roman"/>
          <w:sz w:val="28"/>
          <w:szCs w:val="28"/>
        </w:rPr>
      </w:pPr>
    </w:p>
    <w:p w:rsidR="00ED38D8" w:rsidRPr="00F436A0" w:rsidRDefault="00ED38D8" w:rsidP="00ED38D8">
      <w:pPr>
        <w:spacing w:line="240" w:lineRule="auto"/>
        <w:rPr>
          <w:rFonts w:ascii="Times New Roman" w:hAnsi="Times New Roman" w:cs="Times New Roman"/>
          <w:sz w:val="28"/>
          <w:szCs w:val="28"/>
        </w:rPr>
      </w:pPr>
    </w:p>
    <w:p w:rsidR="00B6077A" w:rsidRPr="00F436A0" w:rsidRDefault="00A34517"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w:t>
      </w:r>
      <w:r w:rsidR="003903BD" w:rsidRPr="00F436A0">
        <w:rPr>
          <w:rFonts w:ascii="Times New Roman" w:hAnsi="Times New Roman" w:cs="Times New Roman"/>
          <w:sz w:val="28"/>
          <w:szCs w:val="28"/>
        </w:rPr>
        <w:t>31</w:t>
      </w:r>
      <w:r w:rsidR="00B6077A" w:rsidRPr="00F436A0">
        <w:rPr>
          <w:rFonts w:ascii="Times New Roman" w:hAnsi="Times New Roman" w:cs="Times New Roman"/>
          <w:sz w:val="28"/>
          <w:szCs w:val="28"/>
        </w:rPr>
        <w:t xml:space="preserve">. Исследуемый №210. </w:t>
      </w:r>
      <w:r w:rsidR="00B6077A" w:rsidRPr="00F436A0">
        <w:rPr>
          <w:rFonts w:ascii="Times New Roman" w:hAnsi="Times New Roman" w:cs="Times New Roman"/>
          <w:sz w:val="28"/>
          <w:szCs w:val="28"/>
          <w:lang w:val="en-US"/>
        </w:rPr>
        <w:t>E</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dherin – + (интенсивное, полное окр</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шив</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ние мембр</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ны опухолевых клеток)</w:t>
      </w:r>
      <w:r w:rsidR="00B6077A" w:rsidRPr="00F436A0">
        <w:rPr>
          <w:rFonts w:ascii="Times New Roman" w:hAnsi="Times New Roman" w:cs="Times New Roman"/>
          <w:sz w:val="28"/>
          <w:szCs w:val="28"/>
        </w:rPr>
        <w:t>. ИГХ-исследов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en-US"/>
        </w:rPr>
        <w:t>t</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lang w:val="en-US"/>
        </w:rPr>
        <w:t>dherin</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x</w:t>
      </w:r>
      <w:r w:rsidR="00B6077A" w:rsidRPr="00F436A0">
        <w:rPr>
          <w:rFonts w:ascii="Times New Roman" w:hAnsi="Times New Roman" w:cs="Times New Roman"/>
          <w:sz w:val="28"/>
          <w:szCs w:val="28"/>
        </w:rPr>
        <w:t xml:space="preserve"> 100).</w:t>
      </w:r>
    </w:p>
    <w:p w:rsidR="00B6077A" w:rsidRPr="00F436A0" w:rsidRDefault="00760B1E" w:rsidP="002C62ED">
      <w:pPr>
        <w:spacing w:line="240" w:lineRule="auto"/>
        <w:ind w:firstLine="851"/>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26304" behindDoc="0" locked="0" layoutInCell="1" allowOverlap="1">
            <wp:simplePos x="0" y="0"/>
            <wp:positionH relativeFrom="margin">
              <wp:posOffset>615315</wp:posOffset>
            </wp:positionH>
            <wp:positionV relativeFrom="margin">
              <wp:posOffset>4502785</wp:posOffset>
            </wp:positionV>
            <wp:extent cx="4511040" cy="3408045"/>
            <wp:effectExtent l="19050" t="0" r="3810" b="0"/>
            <wp:wrapSquare wrapText="bothSides"/>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4511040" cy="3408045"/>
                    </a:xfrm>
                    <a:prstGeom prst="rect">
                      <a:avLst/>
                    </a:prstGeom>
                    <a:noFill/>
                    <a:ln w="9525">
                      <a:noFill/>
                      <a:miter lim="800000"/>
                      <a:headEnd/>
                      <a:tailEnd/>
                    </a:ln>
                  </pic:spPr>
                </pic:pic>
              </a:graphicData>
            </a:graphic>
          </wp:anchor>
        </w:drawing>
      </w: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760B1E">
      <w:pPr>
        <w:spacing w:line="240" w:lineRule="auto"/>
        <w:jc w:val="both"/>
        <w:rPr>
          <w:rFonts w:ascii="Times New Roman" w:hAnsi="Times New Roman" w:cs="Times New Roman"/>
          <w:sz w:val="28"/>
          <w:szCs w:val="28"/>
        </w:rPr>
      </w:pPr>
    </w:p>
    <w:p w:rsidR="00B6077A" w:rsidRPr="00F436A0" w:rsidRDefault="006126E6"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3903BD" w:rsidRPr="00F436A0">
        <w:rPr>
          <w:rFonts w:ascii="Times New Roman" w:hAnsi="Times New Roman" w:cs="Times New Roman"/>
          <w:sz w:val="28"/>
          <w:szCs w:val="28"/>
        </w:rPr>
        <w:t>32</w:t>
      </w:r>
      <w:r w:rsidR="00B6077A" w:rsidRPr="00F436A0">
        <w:rPr>
          <w:rFonts w:ascii="Times New Roman" w:hAnsi="Times New Roman" w:cs="Times New Roman"/>
          <w:sz w:val="28"/>
          <w:szCs w:val="28"/>
        </w:rPr>
        <w:t xml:space="preserve">. Исследуемый №210. </w:t>
      </w:r>
      <w:r w:rsidR="00B6077A" w:rsidRPr="00F436A0">
        <w:rPr>
          <w:rFonts w:ascii="Times New Roman" w:hAnsi="Times New Roman" w:cs="Times New Roman"/>
          <w:sz w:val="28"/>
          <w:szCs w:val="28"/>
          <w:lang w:val="en-US"/>
        </w:rPr>
        <w:t>E</w:t>
      </w:r>
      <w:r w:rsidR="00B6077A" w:rsidRPr="00F436A0">
        <w:rPr>
          <w:rFonts w:ascii="Times New Roman" w:hAnsi="Times New Roman" w:cs="Times New Roman"/>
          <w:sz w:val="28"/>
          <w:szCs w:val="28"/>
        </w:rPr>
        <w:t>-</w:t>
      </w:r>
      <w:r w:rsidR="00440D3F"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 xml:space="preserve">dherin – </w:t>
      </w:r>
      <w:r w:rsidR="00B6077A" w:rsidRPr="00F436A0">
        <w:rPr>
          <w:rFonts w:ascii="Times New Roman" w:hAnsi="Times New Roman" w:cs="Times New Roman"/>
          <w:sz w:val="28"/>
          <w:szCs w:val="28"/>
          <w:lang w:val="kk-KZ"/>
        </w:rPr>
        <w:t>интенсивное, полное окр</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шив</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ние мембр</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ны опухолевых клеток</w:t>
      </w:r>
      <w:r w:rsidR="00440D3F" w:rsidRPr="00F436A0">
        <w:rPr>
          <w:rFonts w:ascii="Times New Roman" w:hAnsi="Times New Roman" w:cs="Times New Roman"/>
          <w:sz w:val="28"/>
          <w:szCs w:val="28"/>
        </w:rPr>
        <w:t>(</w:t>
      </w:r>
      <w:r w:rsidR="00B6077A" w:rsidRPr="00F436A0">
        <w:rPr>
          <w:rFonts w:ascii="Times New Roman" w:hAnsi="Times New Roman" w:cs="Times New Roman"/>
          <w:sz w:val="28"/>
          <w:szCs w:val="28"/>
        </w:rPr>
        <w:t>ИГХ-исследов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en-US"/>
        </w:rPr>
        <w:t>t</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lang w:val="en-US"/>
        </w:rPr>
        <w:t>dherin</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x</w:t>
      </w:r>
      <w:r w:rsidR="00B6077A" w:rsidRPr="00F436A0">
        <w:rPr>
          <w:rFonts w:ascii="Times New Roman" w:hAnsi="Times New Roman" w:cs="Times New Roman"/>
          <w:sz w:val="28"/>
          <w:szCs w:val="28"/>
        </w:rPr>
        <w:t xml:space="preserve"> 400).</w:t>
      </w: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760B1E" w:rsidP="002C62ED">
      <w:pPr>
        <w:spacing w:line="240" w:lineRule="auto"/>
        <w:ind w:firstLine="851"/>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27328" behindDoc="0" locked="0" layoutInCell="1" allowOverlap="1">
            <wp:simplePos x="0" y="0"/>
            <wp:positionH relativeFrom="margin">
              <wp:posOffset>237490</wp:posOffset>
            </wp:positionH>
            <wp:positionV relativeFrom="margin">
              <wp:posOffset>194310</wp:posOffset>
            </wp:positionV>
            <wp:extent cx="4913630" cy="3200400"/>
            <wp:effectExtent l="19050" t="0" r="1270" b="0"/>
            <wp:wrapSquare wrapText="bothSides"/>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b="12573"/>
                    <a:stretch>
                      <a:fillRect/>
                    </a:stretch>
                  </pic:blipFill>
                  <pic:spPr bwMode="auto">
                    <a:xfrm>
                      <a:off x="0" y="0"/>
                      <a:ext cx="4913630" cy="3200400"/>
                    </a:xfrm>
                    <a:prstGeom prst="rect">
                      <a:avLst/>
                    </a:prstGeom>
                    <a:noFill/>
                    <a:ln w="9525">
                      <a:noFill/>
                      <a:miter lim="800000"/>
                      <a:headEnd/>
                      <a:tailEnd/>
                    </a:ln>
                  </pic:spPr>
                </pic:pic>
              </a:graphicData>
            </a:graphic>
          </wp:anchor>
        </w:drawing>
      </w: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rPr>
          <w:rFonts w:ascii="Times New Roman" w:hAnsi="Times New Roman" w:cs="Times New Roman"/>
          <w:sz w:val="28"/>
          <w:szCs w:val="28"/>
        </w:rPr>
      </w:pPr>
    </w:p>
    <w:p w:rsidR="00B6077A" w:rsidRPr="00F436A0" w:rsidRDefault="00B6077A" w:rsidP="002C62ED">
      <w:pPr>
        <w:tabs>
          <w:tab w:val="left" w:pos="3541"/>
        </w:tabs>
        <w:spacing w:line="240" w:lineRule="auto"/>
        <w:ind w:firstLine="851"/>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760B1E" w:rsidRPr="00F436A0" w:rsidRDefault="00760B1E" w:rsidP="002C62ED">
      <w:pPr>
        <w:spacing w:line="240" w:lineRule="auto"/>
        <w:ind w:firstLine="851"/>
        <w:jc w:val="both"/>
        <w:rPr>
          <w:rFonts w:ascii="Times New Roman" w:hAnsi="Times New Roman" w:cs="Times New Roman"/>
          <w:sz w:val="28"/>
          <w:szCs w:val="28"/>
        </w:rPr>
      </w:pPr>
    </w:p>
    <w:p w:rsidR="00B6077A" w:rsidRPr="00F436A0" w:rsidRDefault="00942CF5"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28352" behindDoc="0" locked="0" layoutInCell="1" allowOverlap="1">
            <wp:simplePos x="0" y="0"/>
            <wp:positionH relativeFrom="margin">
              <wp:posOffset>238125</wp:posOffset>
            </wp:positionH>
            <wp:positionV relativeFrom="margin">
              <wp:posOffset>4380865</wp:posOffset>
            </wp:positionV>
            <wp:extent cx="4912995" cy="3272155"/>
            <wp:effectExtent l="19050" t="0" r="1905" b="0"/>
            <wp:wrapSquare wrapText="bothSides"/>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b="11572"/>
                    <a:stretch>
                      <a:fillRect/>
                    </a:stretch>
                  </pic:blipFill>
                  <pic:spPr bwMode="auto">
                    <a:xfrm>
                      <a:off x="0" y="0"/>
                      <a:ext cx="4912995" cy="3272155"/>
                    </a:xfrm>
                    <a:prstGeom prst="rect">
                      <a:avLst/>
                    </a:prstGeom>
                    <a:noFill/>
                    <a:ln w="9525">
                      <a:noFill/>
                      <a:miter lim="800000"/>
                      <a:headEnd/>
                      <a:tailEnd/>
                    </a:ln>
                  </pic:spPr>
                </pic:pic>
              </a:graphicData>
            </a:graphic>
          </wp:anchor>
        </w:drawing>
      </w:r>
      <w:r w:rsidR="006126E6" w:rsidRPr="00F436A0">
        <w:rPr>
          <w:rFonts w:ascii="Times New Roman" w:hAnsi="Times New Roman" w:cs="Times New Roman"/>
          <w:sz w:val="28"/>
          <w:szCs w:val="28"/>
        </w:rPr>
        <w:t xml:space="preserve">Рисунок </w:t>
      </w:r>
      <w:r w:rsidR="003903BD" w:rsidRPr="00F436A0">
        <w:rPr>
          <w:rFonts w:ascii="Times New Roman" w:hAnsi="Times New Roman" w:cs="Times New Roman"/>
          <w:sz w:val="28"/>
          <w:szCs w:val="28"/>
        </w:rPr>
        <w:t>33</w:t>
      </w:r>
      <w:r w:rsidR="00B6077A" w:rsidRPr="00F436A0">
        <w:rPr>
          <w:rFonts w:ascii="Times New Roman" w:hAnsi="Times New Roman" w:cs="Times New Roman"/>
          <w:sz w:val="28"/>
          <w:szCs w:val="28"/>
        </w:rPr>
        <w:t xml:space="preserve">. Исследуемый №211. </w:t>
      </w:r>
      <w:r w:rsidR="00B6077A" w:rsidRPr="00F436A0">
        <w:rPr>
          <w:rFonts w:ascii="Times New Roman" w:hAnsi="Times New Roman" w:cs="Times New Roman"/>
          <w:sz w:val="28"/>
          <w:szCs w:val="28"/>
          <w:lang w:val="en-US"/>
        </w:rPr>
        <w:t>E</w:t>
      </w:r>
      <w:r w:rsidR="00B6077A" w:rsidRPr="00F436A0">
        <w:rPr>
          <w:rFonts w:ascii="Times New Roman" w:hAnsi="Times New Roman" w:cs="Times New Roman"/>
          <w:sz w:val="28"/>
          <w:szCs w:val="28"/>
        </w:rPr>
        <w:t>-</w:t>
      </w:r>
      <w:r w:rsidR="00440D3F"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 xml:space="preserve">dherin – </w:t>
      </w:r>
      <w:r w:rsidR="00B6077A" w:rsidRPr="00F436A0">
        <w:rPr>
          <w:rFonts w:ascii="Times New Roman" w:hAnsi="Times New Roman" w:cs="Times New Roman"/>
          <w:sz w:val="28"/>
          <w:szCs w:val="28"/>
          <w:lang w:val="kk-KZ"/>
        </w:rPr>
        <w:t>интенсивное, полное окр</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шив</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ние мембр</w:t>
      </w:r>
      <w:r w:rsidR="00CB3F6E" w:rsidRPr="00F436A0">
        <w:rPr>
          <w:rFonts w:ascii="Times New Roman" w:hAnsi="Times New Roman" w:cs="Times New Roman"/>
          <w:sz w:val="28"/>
          <w:szCs w:val="28"/>
          <w:lang w:val="kk-KZ"/>
        </w:rPr>
        <w:t>а</w:t>
      </w:r>
      <w:r w:rsidR="00440D3F" w:rsidRPr="00F436A0">
        <w:rPr>
          <w:rFonts w:ascii="Times New Roman" w:hAnsi="Times New Roman" w:cs="Times New Roman"/>
          <w:sz w:val="28"/>
          <w:szCs w:val="28"/>
          <w:lang w:val="kk-KZ"/>
        </w:rPr>
        <w:t>ны опухолевых клеток</w:t>
      </w:r>
      <w:r w:rsidR="00440D3F" w:rsidRPr="00F436A0">
        <w:rPr>
          <w:rFonts w:ascii="Times New Roman" w:hAnsi="Times New Roman" w:cs="Times New Roman"/>
          <w:sz w:val="28"/>
          <w:szCs w:val="28"/>
        </w:rPr>
        <w:t>(</w:t>
      </w:r>
      <w:r w:rsidR="00B6077A" w:rsidRPr="00F436A0">
        <w:rPr>
          <w:rFonts w:ascii="Times New Roman" w:hAnsi="Times New Roman" w:cs="Times New Roman"/>
          <w:sz w:val="28"/>
          <w:szCs w:val="28"/>
        </w:rPr>
        <w:t>ИГХ-исследов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en-US"/>
        </w:rPr>
        <w:t>t</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lang w:val="en-US"/>
        </w:rPr>
        <w:t>dherin</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x</w:t>
      </w:r>
      <w:r w:rsidR="00B6077A" w:rsidRPr="00F436A0">
        <w:rPr>
          <w:rFonts w:ascii="Times New Roman" w:hAnsi="Times New Roman" w:cs="Times New Roman"/>
          <w:sz w:val="28"/>
          <w:szCs w:val="28"/>
        </w:rPr>
        <w:t xml:space="preserve"> 100).</w:t>
      </w: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B6077A" w:rsidRPr="00F436A0" w:rsidRDefault="00B6077A" w:rsidP="002C62ED">
      <w:pPr>
        <w:spacing w:line="240" w:lineRule="auto"/>
        <w:ind w:firstLine="851"/>
        <w:jc w:val="both"/>
        <w:rPr>
          <w:rFonts w:ascii="Times New Roman" w:hAnsi="Times New Roman" w:cs="Times New Roman"/>
          <w:sz w:val="28"/>
          <w:szCs w:val="28"/>
        </w:rPr>
      </w:pPr>
    </w:p>
    <w:p w:rsidR="00877FFA" w:rsidRPr="00F436A0" w:rsidRDefault="006126E6" w:rsidP="002C62ED">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3903BD" w:rsidRPr="00F436A0">
        <w:rPr>
          <w:rFonts w:ascii="Times New Roman" w:hAnsi="Times New Roman" w:cs="Times New Roman"/>
          <w:sz w:val="28"/>
          <w:szCs w:val="28"/>
        </w:rPr>
        <w:t>34</w:t>
      </w:r>
      <w:r w:rsidR="00B6077A" w:rsidRPr="00F436A0">
        <w:rPr>
          <w:rFonts w:ascii="Times New Roman" w:hAnsi="Times New Roman" w:cs="Times New Roman"/>
          <w:sz w:val="28"/>
          <w:szCs w:val="28"/>
        </w:rPr>
        <w:t xml:space="preserve">. Исследуемый №211. </w:t>
      </w:r>
      <w:r w:rsidR="00B6077A" w:rsidRPr="00F436A0">
        <w:rPr>
          <w:rFonts w:ascii="Times New Roman" w:hAnsi="Times New Roman" w:cs="Times New Roman"/>
          <w:sz w:val="28"/>
          <w:szCs w:val="28"/>
          <w:lang w:val="en-US"/>
        </w:rPr>
        <w:t>E</w:t>
      </w:r>
      <w:r w:rsidR="00B6077A" w:rsidRPr="00F436A0">
        <w:rPr>
          <w:rFonts w:ascii="Times New Roman" w:hAnsi="Times New Roman" w:cs="Times New Roman"/>
          <w:sz w:val="28"/>
          <w:szCs w:val="28"/>
        </w:rPr>
        <w:t>-</w:t>
      </w:r>
      <w:r w:rsidR="00655984" w:rsidRPr="00F436A0">
        <w:rPr>
          <w:rFonts w:ascii="Times New Roman" w:hAnsi="Times New Roman" w:cs="Times New Roman"/>
          <w:sz w:val="28"/>
          <w:szCs w:val="28"/>
          <w:lang w:val="kk-KZ"/>
        </w:rPr>
        <w:t>c</w:t>
      </w:r>
      <w:r w:rsidR="00CB3F6E" w:rsidRPr="00F436A0">
        <w:rPr>
          <w:rFonts w:ascii="Times New Roman" w:hAnsi="Times New Roman" w:cs="Times New Roman"/>
          <w:sz w:val="28"/>
          <w:szCs w:val="28"/>
          <w:lang w:val="kk-KZ"/>
        </w:rPr>
        <w:t>а</w:t>
      </w:r>
      <w:r w:rsidR="00655984" w:rsidRPr="00F436A0">
        <w:rPr>
          <w:rFonts w:ascii="Times New Roman" w:hAnsi="Times New Roman" w:cs="Times New Roman"/>
          <w:sz w:val="28"/>
          <w:szCs w:val="28"/>
          <w:lang w:val="kk-KZ"/>
        </w:rPr>
        <w:t xml:space="preserve">dherin – </w:t>
      </w:r>
      <w:r w:rsidR="00B6077A" w:rsidRPr="00F436A0">
        <w:rPr>
          <w:rFonts w:ascii="Times New Roman" w:hAnsi="Times New Roman" w:cs="Times New Roman"/>
          <w:sz w:val="28"/>
          <w:szCs w:val="28"/>
          <w:lang w:val="kk-KZ"/>
        </w:rPr>
        <w:t>интенсивное, полное окр</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kk-KZ"/>
        </w:rPr>
        <w:t>шив</w:t>
      </w:r>
      <w:r w:rsidR="00CB3F6E" w:rsidRPr="00F436A0">
        <w:rPr>
          <w:rFonts w:ascii="Times New Roman" w:hAnsi="Times New Roman" w:cs="Times New Roman"/>
          <w:sz w:val="28"/>
          <w:szCs w:val="28"/>
          <w:lang w:val="kk-KZ"/>
        </w:rPr>
        <w:t>а</w:t>
      </w:r>
      <w:r w:rsidR="00655984" w:rsidRPr="00F436A0">
        <w:rPr>
          <w:rFonts w:ascii="Times New Roman" w:hAnsi="Times New Roman" w:cs="Times New Roman"/>
          <w:sz w:val="28"/>
          <w:szCs w:val="28"/>
          <w:lang w:val="kk-KZ"/>
        </w:rPr>
        <w:t>ние мембр</w:t>
      </w:r>
      <w:r w:rsidR="00CB3F6E" w:rsidRPr="00F436A0">
        <w:rPr>
          <w:rFonts w:ascii="Times New Roman" w:hAnsi="Times New Roman" w:cs="Times New Roman"/>
          <w:sz w:val="28"/>
          <w:szCs w:val="28"/>
          <w:lang w:val="kk-KZ"/>
        </w:rPr>
        <w:t>а</w:t>
      </w:r>
      <w:r w:rsidR="00655984" w:rsidRPr="00F436A0">
        <w:rPr>
          <w:rFonts w:ascii="Times New Roman" w:hAnsi="Times New Roman" w:cs="Times New Roman"/>
          <w:sz w:val="28"/>
          <w:szCs w:val="28"/>
          <w:lang w:val="kk-KZ"/>
        </w:rPr>
        <w:t>ны опухолевых клеток</w:t>
      </w:r>
      <w:r w:rsidR="00655984" w:rsidRPr="00F436A0">
        <w:rPr>
          <w:rFonts w:ascii="Times New Roman" w:hAnsi="Times New Roman" w:cs="Times New Roman"/>
          <w:sz w:val="28"/>
          <w:szCs w:val="28"/>
        </w:rPr>
        <w:t>(</w:t>
      </w:r>
      <w:r w:rsidR="00B6077A" w:rsidRPr="00F436A0">
        <w:rPr>
          <w:rFonts w:ascii="Times New Roman" w:hAnsi="Times New Roman" w:cs="Times New Roman"/>
          <w:sz w:val="28"/>
          <w:szCs w:val="28"/>
        </w:rPr>
        <w:t>ИГХ-исследов</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rPr>
        <w:t xml:space="preserve">ние с </w:t>
      </w:r>
      <w:r w:rsidR="00CB3F6E" w:rsidRPr="00F436A0">
        <w:rPr>
          <w:rFonts w:ascii="Times New Roman" w:hAnsi="Times New Roman" w:cs="Times New Roman"/>
          <w:sz w:val="28"/>
          <w:szCs w:val="28"/>
          <w:lang w:val="kk-KZ"/>
        </w:rPr>
        <w:t>а</w:t>
      </w:r>
      <w:r w:rsidR="00B6077A" w:rsidRPr="00F436A0">
        <w:rPr>
          <w:rFonts w:ascii="Times New Roman" w:hAnsi="Times New Roman" w:cs="Times New Roman"/>
          <w:sz w:val="28"/>
          <w:szCs w:val="28"/>
          <w:lang w:val="en-US"/>
        </w:rPr>
        <w:t>t</w:t>
      </w:r>
      <w:r w:rsidR="00B6077A" w:rsidRPr="00F436A0">
        <w:rPr>
          <w:rFonts w:ascii="Times New Roman" w:hAnsi="Times New Roman" w:cs="Times New Roman"/>
          <w:sz w:val="28"/>
          <w:szCs w:val="28"/>
        </w:rPr>
        <w:t>-</w:t>
      </w:r>
      <w:r w:rsidR="00B6077A" w:rsidRPr="00F436A0">
        <w:rPr>
          <w:rFonts w:ascii="Times New Roman" w:hAnsi="Times New Roman" w:cs="Times New Roman"/>
          <w:sz w:val="28"/>
          <w:szCs w:val="28"/>
          <w:lang w:val="en-US"/>
        </w:rPr>
        <w:t>c</w:t>
      </w:r>
      <w:r w:rsidR="00CB3F6E" w:rsidRPr="00F436A0">
        <w:rPr>
          <w:rFonts w:ascii="Times New Roman" w:hAnsi="Times New Roman" w:cs="Times New Roman"/>
          <w:sz w:val="28"/>
          <w:szCs w:val="28"/>
        </w:rPr>
        <w:t>а</w:t>
      </w:r>
      <w:r w:rsidR="00B6077A" w:rsidRPr="00F436A0">
        <w:rPr>
          <w:rFonts w:ascii="Times New Roman" w:hAnsi="Times New Roman" w:cs="Times New Roman"/>
          <w:sz w:val="28"/>
          <w:szCs w:val="28"/>
          <w:lang w:val="en-US"/>
        </w:rPr>
        <w:t>dherin</w:t>
      </w:r>
      <w:r w:rsidR="00B6077A" w:rsidRPr="00F436A0">
        <w:rPr>
          <w:rFonts w:ascii="Times New Roman" w:hAnsi="Times New Roman" w:cs="Times New Roman"/>
          <w:sz w:val="28"/>
          <w:szCs w:val="28"/>
        </w:rPr>
        <w:t xml:space="preserve">,  </w:t>
      </w:r>
      <w:r w:rsidR="00B6077A" w:rsidRPr="00F436A0">
        <w:rPr>
          <w:rFonts w:ascii="Times New Roman" w:hAnsi="Times New Roman" w:cs="Times New Roman"/>
          <w:sz w:val="28"/>
          <w:szCs w:val="28"/>
          <w:lang w:val="en-US"/>
        </w:rPr>
        <w:t>x</w:t>
      </w:r>
      <w:r w:rsidR="00B6077A" w:rsidRPr="00F436A0">
        <w:rPr>
          <w:rFonts w:ascii="Times New Roman" w:hAnsi="Times New Roman" w:cs="Times New Roman"/>
          <w:sz w:val="28"/>
          <w:szCs w:val="28"/>
        </w:rPr>
        <w:t xml:space="preserve"> 400).</w:t>
      </w:r>
    </w:p>
    <w:p w:rsidR="00B6077A" w:rsidRPr="00F436A0" w:rsidRDefault="00B6077A" w:rsidP="002C62ED">
      <w:pPr>
        <w:spacing w:line="240" w:lineRule="auto"/>
        <w:ind w:firstLine="851"/>
        <w:jc w:val="both"/>
        <w:rPr>
          <w:rFonts w:ascii="Times New Roman" w:hAnsi="Times New Roman" w:cs="Times New Roman"/>
          <w:sz w:val="28"/>
          <w:szCs w:val="28"/>
        </w:rPr>
      </w:pPr>
    </w:p>
    <w:p w:rsidR="006011CC" w:rsidRPr="00F436A0" w:rsidRDefault="006011CC" w:rsidP="00ED38D8">
      <w:pPr>
        <w:pStyle w:val="Normal1"/>
        <w:snapToGrid w:val="0"/>
        <w:spacing w:line="240" w:lineRule="auto"/>
        <w:jc w:val="both"/>
        <w:rPr>
          <w:rFonts w:ascii="Times New Roman" w:hAnsi="Times New Roman" w:cs="Times New Roman"/>
          <w:color w:val="000000" w:themeColor="text1"/>
          <w:sz w:val="28"/>
          <w:szCs w:val="28"/>
          <w:lang w:val="ru-RU"/>
        </w:rPr>
        <w:sectPr w:rsidR="006011CC" w:rsidRPr="00F436A0" w:rsidSect="00763DC2">
          <w:footerReference w:type="default" r:id="rId55"/>
          <w:pgSz w:w="11906" w:h="16838"/>
          <w:pgMar w:top="1134" w:right="567" w:bottom="1134" w:left="1701" w:header="709" w:footer="709" w:gutter="0"/>
          <w:pgNumType w:start="1"/>
          <w:cols w:space="708"/>
          <w:docGrid w:linePitch="360"/>
        </w:sectPr>
      </w:pPr>
    </w:p>
    <w:p w:rsidR="006011CC" w:rsidRPr="00F436A0" w:rsidRDefault="006011CC" w:rsidP="006011CC">
      <w:pPr>
        <w:spacing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3.</w:t>
      </w:r>
      <w:r w:rsidR="002671E9" w:rsidRPr="00F436A0">
        <w:rPr>
          <w:rFonts w:ascii="Times New Roman" w:hAnsi="Times New Roman" w:cs="Times New Roman"/>
          <w:b/>
          <w:sz w:val="28"/>
          <w:szCs w:val="28"/>
        </w:rPr>
        <w:t>3</w:t>
      </w:r>
      <w:r w:rsidRPr="00F436A0">
        <w:rPr>
          <w:rFonts w:ascii="Times New Roman" w:hAnsi="Times New Roman" w:cs="Times New Roman"/>
          <w:b/>
          <w:sz w:val="28"/>
          <w:szCs w:val="28"/>
        </w:rPr>
        <w:t xml:space="preserve">. </w:t>
      </w:r>
      <w:bookmarkStart w:id="25" w:name="_Hlk78495512"/>
      <w:r w:rsidRPr="00F436A0">
        <w:rPr>
          <w:rFonts w:ascii="Times New Roman" w:hAnsi="Times New Roman" w:cs="Times New Roman"/>
          <w:b/>
          <w:sz w:val="28"/>
          <w:szCs w:val="28"/>
        </w:rPr>
        <w:t>Клинические случ</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и нетипичного ретрогр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дного  мет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ст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зиров</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ния диффузного и интестин</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льного 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ков желудк</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 после опер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тивного лечения.</w:t>
      </w:r>
      <w:bookmarkEnd w:id="25"/>
    </w:p>
    <w:p w:rsidR="006011CC" w:rsidRPr="008D74F5" w:rsidRDefault="006011CC" w:rsidP="006011CC">
      <w:pPr>
        <w:autoSpaceDE w:val="0"/>
        <w:autoSpaceDN w:val="0"/>
        <w:adjustRightInd w:val="0"/>
        <w:spacing w:after="0" w:line="240" w:lineRule="auto"/>
        <w:ind w:right="-2" w:firstLine="851"/>
        <w:jc w:val="both"/>
        <w:rPr>
          <w:rFonts w:ascii="Times New Roman" w:eastAsia="Times New Roman" w:hAnsi="Times New Roman" w:cs="Times New Roman"/>
          <w:bCs/>
          <w:sz w:val="28"/>
          <w:szCs w:val="28"/>
          <w:lang w:eastAsia="ru-RU"/>
        </w:rPr>
      </w:pPr>
      <w:r w:rsidRPr="00F436A0">
        <w:rPr>
          <w:rFonts w:ascii="Times New Roman" w:eastAsia="Times New Roman" w:hAnsi="Times New Roman" w:cs="Times New Roman"/>
          <w:b/>
          <w:sz w:val="28"/>
          <w:szCs w:val="28"/>
          <w:lang w:eastAsia="ru-RU"/>
        </w:rPr>
        <w:t>Опис</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ние случ</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я №1</w:t>
      </w:r>
      <w:r w:rsidR="00F85FCC" w:rsidRPr="008D74F5">
        <w:rPr>
          <w:rFonts w:ascii="Times New Roman" w:eastAsia="Times New Roman" w:hAnsi="Times New Roman" w:cs="Times New Roman"/>
          <w:bCs/>
          <w:sz w:val="28"/>
          <w:szCs w:val="28"/>
          <w:lang w:val="en-US" w:eastAsia="ru-RU"/>
        </w:rPr>
        <w:t>[86,87]</w:t>
      </w:r>
      <w:r w:rsidRPr="008D74F5">
        <w:rPr>
          <w:rFonts w:ascii="Times New Roman" w:eastAsia="Times New Roman" w:hAnsi="Times New Roman" w:cs="Times New Roman"/>
          <w:bCs/>
          <w:sz w:val="28"/>
          <w:szCs w:val="28"/>
          <w:lang w:eastAsia="ru-RU"/>
        </w:rPr>
        <w:t>.</w:t>
      </w:r>
    </w:p>
    <w:p w:rsidR="006011CC" w:rsidRPr="00F436A0" w:rsidRDefault="006011CC" w:rsidP="006011CC">
      <w:pPr>
        <w:pStyle w:val="a8"/>
        <w:numPr>
          <w:ilvl w:val="0"/>
          <w:numId w:val="21"/>
        </w:numPr>
        <w:ind w:left="0" w:right="-2" w:firstLine="851"/>
        <w:contextualSpacing/>
        <w:rPr>
          <w:b/>
          <w:sz w:val="28"/>
          <w:szCs w:val="28"/>
        </w:rPr>
      </w:pPr>
      <w:r w:rsidRPr="00F436A0">
        <w:rPr>
          <w:b/>
          <w:sz w:val="28"/>
          <w:szCs w:val="28"/>
        </w:rPr>
        <w:t>Клинико-демогр</w:t>
      </w:r>
      <w:r w:rsidR="00CB3F6E" w:rsidRPr="00F436A0">
        <w:rPr>
          <w:b/>
          <w:sz w:val="28"/>
          <w:szCs w:val="28"/>
        </w:rPr>
        <w:t>а</w:t>
      </w:r>
      <w:r w:rsidRPr="00F436A0">
        <w:rPr>
          <w:b/>
          <w:sz w:val="28"/>
          <w:szCs w:val="28"/>
        </w:rPr>
        <w:t>фические д</w:t>
      </w:r>
      <w:r w:rsidR="00CB3F6E" w:rsidRPr="00F436A0">
        <w:rPr>
          <w:b/>
          <w:sz w:val="28"/>
          <w:szCs w:val="28"/>
        </w:rPr>
        <w:t>а</w:t>
      </w:r>
      <w:r w:rsidRPr="00F436A0">
        <w:rPr>
          <w:b/>
          <w:sz w:val="28"/>
          <w:szCs w:val="28"/>
        </w:rPr>
        <w:t>нные:</w:t>
      </w:r>
    </w:p>
    <w:p w:rsidR="006011CC" w:rsidRPr="00F436A0" w:rsidRDefault="006011CC" w:rsidP="006011CC">
      <w:pPr>
        <w:spacing w:after="0" w:line="240" w:lineRule="auto"/>
        <w:ind w:right="-2" w:firstLine="851"/>
        <w:rPr>
          <w:rFonts w:ascii="Times New Roman" w:hAnsi="Times New Roman" w:cs="Times New Roman"/>
          <w:b/>
          <w:sz w:val="28"/>
          <w:szCs w:val="28"/>
          <w:lang w:val="kk-KZ"/>
        </w:rPr>
      </w:pPr>
      <w:r w:rsidRPr="00F436A0">
        <w:rPr>
          <w:rFonts w:ascii="Times New Roman" w:hAnsi="Times New Roman" w:cs="Times New Roman"/>
          <w:b/>
          <w:sz w:val="28"/>
          <w:szCs w:val="28"/>
        </w:rPr>
        <w:t>Возр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ст:</w:t>
      </w:r>
      <w:r w:rsidRPr="00F436A0">
        <w:rPr>
          <w:rFonts w:ascii="Times New Roman" w:hAnsi="Times New Roman" w:cs="Times New Roman"/>
          <w:sz w:val="28"/>
          <w:szCs w:val="28"/>
        </w:rPr>
        <w:t xml:space="preserve"> 02.09.1983 г.р. (33 год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Пол</w:t>
      </w:r>
      <w:r w:rsidRPr="00F436A0">
        <w:rPr>
          <w:rFonts w:ascii="Times New Roman" w:hAnsi="Times New Roman" w:cs="Times New Roman"/>
          <w:sz w:val="28"/>
          <w:szCs w:val="28"/>
        </w:rPr>
        <w:t xml:space="preserve">: мужской. </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Основное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нятие</w:t>
      </w:r>
      <w:r w:rsidRPr="00F436A0">
        <w:rPr>
          <w:rFonts w:ascii="Times New Roman" w:hAnsi="Times New Roman" w:cs="Times New Roman"/>
          <w:sz w:val="28"/>
          <w:szCs w:val="28"/>
        </w:rPr>
        <w:t xml:space="preserve">: менеджер </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Этническ</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я прин</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длежность</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Вес</w:t>
      </w:r>
      <w:r w:rsidRPr="00F436A0">
        <w:rPr>
          <w:rFonts w:ascii="Times New Roman" w:hAnsi="Times New Roman" w:cs="Times New Roman"/>
          <w:sz w:val="28"/>
          <w:szCs w:val="28"/>
        </w:rPr>
        <w:t>: 62 кг.</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Рост</w:t>
      </w:r>
      <w:r w:rsidRPr="00F436A0">
        <w:rPr>
          <w:rFonts w:ascii="Times New Roman" w:hAnsi="Times New Roman" w:cs="Times New Roman"/>
          <w:sz w:val="28"/>
          <w:szCs w:val="28"/>
        </w:rPr>
        <w:t>: 184 см.</w:t>
      </w:r>
    </w:p>
    <w:p w:rsidR="006011CC" w:rsidRPr="00F436A0" w:rsidRDefault="006011CC" w:rsidP="006011CC">
      <w:pPr>
        <w:spacing w:after="0" w:line="240" w:lineRule="auto"/>
        <w:ind w:right="-2" w:firstLine="851"/>
        <w:rPr>
          <w:rFonts w:ascii="Times New Roman" w:hAnsi="Times New Roman" w:cs="Times New Roman"/>
          <w:b/>
          <w:sz w:val="28"/>
          <w:szCs w:val="28"/>
        </w:rPr>
      </w:pPr>
      <w:r w:rsidRPr="00F436A0">
        <w:rPr>
          <w:rFonts w:ascii="Times New Roman" w:hAnsi="Times New Roman" w:cs="Times New Roman"/>
          <w:b/>
          <w:sz w:val="28"/>
          <w:szCs w:val="28"/>
        </w:rPr>
        <w:t>Ди</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гноз:  Основной: </w:t>
      </w:r>
      <w:r w:rsidRPr="00F436A0">
        <w:rPr>
          <w:rFonts w:ascii="Times New Roman" w:hAnsi="Times New Roman" w:cs="Times New Roman"/>
          <w:sz w:val="28"/>
          <w:szCs w:val="28"/>
          <w:lang w:val="en-US"/>
        </w:rPr>
        <w:t>C</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r</w:t>
      </w:r>
      <w:r w:rsidRPr="00F436A0">
        <w:rPr>
          <w:rFonts w:ascii="Times New Roman" w:hAnsi="Times New Roman" w:cs="Times New Roman"/>
          <w:sz w:val="28"/>
          <w:szCs w:val="28"/>
        </w:rPr>
        <w:t xml:space="preserve">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T</w:t>
      </w:r>
      <w:r w:rsidRPr="00F436A0">
        <w:rPr>
          <w:rFonts w:ascii="Times New Roman" w:hAnsi="Times New Roman" w:cs="Times New Roman"/>
          <w:sz w:val="28"/>
          <w:szCs w:val="28"/>
        </w:rPr>
        <w:t>4в</w:t>
      </w:r>
      <w:r w:rsidRPr="00F436A0">
        <w:rPr>
          <w:rFonts w:ascii="Times New Roman" w:hAnsi="Times New Roman" w:cs="Times New Roman"/>
          <w:sz w:val="28"/>
          <w:szCs w:val="28"/>
          <w:lang w:val="en-US"/>
        </w:rPr>
        <w:t>N</w:t>
      </w:r>
      <w:r w:rsidRPr="00F436A0">
        <w:rPr>
          <w:rFonts w:ascii="Times New Roman" w:hAnsi="Times New Roman" w:cs="Times New Roman"/>
          <w:sz w:val="28"/>
          <w:szCs w:val="28"/>
        </w:rPr>
        <w:t>3</w:t>
      </w:r>
      <w:r w:rsidRPr="00F436A0">
        <w:rPr>
          <w:rFonts w:ascii="Times New Roman" w:hAnsi="Times New Roman" w:cs="Times New Roman"/>
          <w:sz w:val="28"/>
          <w:szCs w:val="28"/>
          <w:lang w:val="en-US"/>
        </w:rPr>
        <w:t>M</w:t>
      </w:r>
      <w:r w:rsidRPr="00F436A0">
        <w:rPr>
          <w:rFonts w:ascii="Times New Roman" w:hAnsi="Times New Roman" w:cs="Times New Roman"/>
          <w:sz w:val="28"/>
          <w:szCs w:val="28"/>
        </w:rPr>
        <w:t xml:space="preserve">1, </w:t>
      </w:r>
      <w:r w:rsidRPr="00F436A0">
        <w:rPr>
          <w:rFonts w:ascii="Times New Roman" w:hAnsi="Times New Roman" w:cs="Times New Roman"/>
          <w:sz w:val="28"/>
          <w:szCs w:val="28"/>
          <w:lang w:val="en-US"/>
        </w:rPr>
        <w:t>IVst</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нцером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тоз.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сцит.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неопущенное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вое яичко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ховый крипторхизм). Прор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в поджелудочную железу, большой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льник. Состояние после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сширенно-</w:t>
      </w:r>
      <w:r w:rsidRPr="00F436A0">
        <w:rPr>
          <w:rFonts w:ascii="Times New Roman" w:hAnsi="Times New Roman" w:cs="Times New Roman"/>
          <w:sz w:val="28"/>
          <w:szCs w:val="28"/>
          <w:lang w:val="kk-KZ"/>
        </w:rPr>
        <w:t>комбиниров</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нной г</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строспленэктомии, оментэктомии, корпорок</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уд</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льной резекции поджелудочной железы от 09.03.2017г.</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b/>
          <w:sz w:val="28"/>
          <w:szCs w:val="28"/>
        </w:rPr>
        <w:t>Осложнение основного:</w:t>
      </w:r>
      <w:r w:rsidRPr="00F436A0">
        <w:rPr>
          <w:rFonts w:ascii="Times New Roman" w:hAnsi="Times New Roman" w:cs="Times New Roman"/>
          <w:sz w:val="28"/>
          <w:szCs w:val="28"/>
        </w:rPr>
        <w:t xml:space="preserve"> болевой синдром в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в связи с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тическим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жением неопущенного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вого яичк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ховый крипторхизм). Состояние после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ллитивной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восторонней орхэктомии от 31.03.17</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b/>
          <w:sz w:val="28"/>
          <w:szCs w:val="28"/>
        </w:rPr>
        <w:t>Сопутствующий ди</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гноз</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немия легкой степени, смеш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нного генез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Прол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пс митр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1 степени с умеренной регургит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СН ФК 0.</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b/>
          <w:sz w:val="28"/>
          <w:szCs w:val="28"/>
        </w:rPr>
        <w:t>Ж</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лобы при  поступлении</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kk-KZ"/>
        </w:rPr>
        <w:t>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rPr>
        <w:t>тяжесть и боли ноющего 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верхней половине живот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ирр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в левую подвздошную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сть, возник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ющую после прием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пищи, снижение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ппетит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тошноту, рвоту с примесью слизи и желчи, склонность к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 снижение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ссы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smartTag w:uri="urn:schemas-microsoft-com:office:smarttags" w:element="metricconverter">
        <w:smartTagPr>
          <w:attr w:name="ProductID" w:val="10 кг"/>
        </w:smartTagPr>
        <w:r w:rsidRPr="00F436A0">
          <w:rPr>
            <w:rFonts w:ascii="Times New Roman" w:hAnsi="Times New Roman" w:cs="Times New Roman"/>
            <w:sz w:val="28"/>
            <w:szCs w:val="28"/>
          </w:rPr>
          <w:t>10 кг</w:t>
        </w:r>
      </w:smartTag>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3 месяц</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kk-KZ"/>
        </w:rPr>
        <w:t xml:space="preserve">.        </w:t>
      </w:r>
    </w:p>
    <w:p w:rsidR="006011CC" w:rsidRPr="00F436A0" w:rsidRDefault="00CB3F6E"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lang w:val="kk-KZ"/>
        </w:rPr>
        <w:t>А</w:t>
      </w:r>
      <w:r w:rsidR="006011CC" w:rsidRPr="00F436A0">
        <w:rPr>
          <w:rFonts w:ascii="Times New Roman" w:hAnsi="Times New Roman" w:cs="Times New Roman"/>
          <w:b/>
          <w:sz w:val="28"/>
          <w:szCs w:val="28"/>
          <w:lang w:val="en-US"/>
        </w:rPr>
        <w:t>n</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mnesismorbi</w:t>
      </w:r>
      <w:r w:rsidR="006011CC" w:rsidRPr="00F436A0">
        <w:rPr>
          <w:rFonts w:ascii="Times New Roman" w:hAnsi="Times New Roman" w:cs="Times New Roman"/>
          <w:sz w:val="28"/>
          <w:szCs w:val="28"/>
        </w:rPr>
        <w:t xml:space="preserve">: </w:t>
      </w:r>
      <w:r w:rsidR="006011CC" w:rsidRPr="00F436A0">
        <w:rPr>
          <w:rStyle w:val="af2"/>
          <w:rFonts w:ascii="Times New Roman" w:eastAsiaTheme="minorHAnsi" w:hAnsi="Times New Roman" w:cs="Times New Roman"/>
          <w:sz w:val="28"/>
          <w:szCs w:val="28"/>
        </w:rPr>
        <w:t>Счит</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ет себя больным с янв</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ря 2017 год</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когд</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 впервые появилось чувство 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ннего 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сыщения и тяжесть в желудке после прием</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 пищи. Обр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тился в МЦ «Интер-Тех», где был 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зн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чен </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лм</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гель, без эффект</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В 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ч</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ле февр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ля обр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тился в поликлинику №1, были 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зн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чены </w:t>
      </w:r>
      <w:r w:rsidR="006011CC" w:rsidRPr="00F436A0">
        <w:rPr>
          <w:rStyle w:val="af2"/>
          <w:rFonts w:ascii="Times New Roman" w:eastAsiaTheme="minorHAnsi" w:hAnsi="Times New Roman" w:cs="Times New Roman"/>
          <w:sz w:val="28"/>
          <w:szCs w:val="28"/>
          <w:lang w:val="kk-KZ"/>
        </w:rPr>
        <w:t>о</w:t>
      </w:r>
      <w:r w:rsidR="006011CC" w:rsidRPr="00F436A0">
        <w:rPr>
          <w:rStyle w:val="af2"/>
          <w:rFonts w:ascii="Times New Roman" w:eastAsiaTheme="minorHAnsi" w:hAnsi="Times New Roman" w:cs="Times New Roman"/>
          <w:sz w:val="28"/>
          <w:szCs w:val="28"/>
        </w:rPr>
        <w:t xml:space="preserve">мез, </w:t>
      </w:r>
      <w:r w:rsidR="006011CC" w:rsidRPr="00F436A0">
        <w:rPr>
          <w:rStyle w:val="af2"/>
          <w:rFonts w:ascii="Times New Roman" w:eastAsiaTheme="minorHAnsi" w:hAnsi="Times New Roman" w:cs="Times New Roman"/>
          <w:sz w:val="28"/>
          <w:szCs w:val="28"/>
          <w:lang w:val="kk-KZ"/>
        </w:rPr>
        <w:t>и</w:t>
      </w:r>
      <w:r w:rsidR="006011CC" w:rsidRPr="00F436A0">
        <w:rPr>
          <w:rStyle w:val="af2"/>
          <w:rFonts w:ascii="Times New Roman" w:eastAsiaTheme="minorHAnsi" w:hAnsi="Times New Roman" w:cs="Times New Roman"/>
          <w:sz w:val="28"/>
          <w:szCs w:val="28"/>
        </w:rPr>
        <w:t>томед, после чего состояние ухудшилось. В связи с чем был госпит</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лизиров</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н в тер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певтическое отделение</w:t>
      </w:r>
      <w:r w:rsidR="006011CC" w:rsidRPr="00F436A0">
        <w:rPr>
          <w:rStyle w:val="af2"/>
          <w:rFonts w:ascii="Times New Roman" w:eastAsiaTheme="minorHAnsi" w:hAnsi="Times New Roman" w:cs="Times New Roman"/>
          <w:sz w:val="28"/>
          <w:szCs w:val="28"/>
          <w:lang w:val="kk-KZ"/>
        </w:rPr>
        <w:t xml:space="preserve"> Центр</w:t>
      </w:r>
      <w:r w:rsidRPr="00F436A0">
        <w:rPr>
          <w:rStyle w:val="af2"/>
          <w:rFonts w:ascii="Times New Roman" w:eastAsiaTheme="minorHAnsi" w:hAnsi="Times New Roman" w:cs="Times New Roman"/>
          <w:sz w:val="28"/>
          <w:szCs w:val="28"/>
          <w:lang w:val="kk-KZ"/>
        </w:rPr>
        <w:t>а</w:t>
      </w:r>
      <w:r w:rsidR="006011CC" w:rsidRPr="00F436A0">
        <w:rPr>
          <w:rStyle w:val="af2"/>
          <w:rFonts w:ascii="Times New Roman" w:eastAsiaTheme="minorHAnsi" w:hAnsi="Times New Roman" w:cs="Times New Roman"/>
          <w:sz w:val="28"/>
          <w:szCs w:val="28"/>
          <w:lang w:val="kk-KZ"/>
        </w:rPr>
        <w:t>льной Дорожной Больницы</w:t>
      </w:r>
      <w:r w:rsidR="006011CC" w:rsidRPr="00F436A0">
        <w:rPr>
          <w:rStyle w:val="af2"/>
          <w:rFonts w:ascii="Times New Roman" w:eastAsiaTheme="minorHAnsi" w:hAnsi="Times New Roman" w:cs="Times New Roman"/>
          <w:sz w:val="28"/>
          <w:szCs w:val="28"/>
        </w:rPr>
        <w:t>. Где получ</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л консерв</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тивную тер</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пию и был обследов</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н. Н</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 ФГДС от 23.02.2017г – С-</w:t>
      </w:r>
      <w:r w:rsidR="006011CC" w:rsidRPr="00F436A0">
        <w:rPr>
          <w:rStyle w:val="af2"/>
          <w:rFonts w:ascii="Times New Roman" w:eastAsiaTheme="minorHAnsi" w:hAnsi="Times New Roman" w:cs="Times New Roman"/>
          <w:sz w:val="28"/>
          <w:szCs w:val="28"/>
          <w:lang w:val="en-US"/>
        </w:rPr>
        <w:t>r</w:t>
      </w:r>
      <w:r w:rsidR="006011CC" w:rsidRPr="00F436A0">
        <w:rPr>
          <w:rStyle w:val="af2"/>
          <w:rFonts w:ascii="Times New Roman" w:eastAsiaTheme="minorHAnsi" w:hAnsi="Times New Roman" w:cs="Times New Roman"/>
          <w:sz w:val="28"/>
          <w:szCs w:val="28"/>
        </w:rPr>
        <w:t xml:space="preserve"> желудк</w:t>
      </w:r>
      <w:r w:rsidRPr="00F436A0">
        <w:rPr>
          <w:rStyle w:val="af2"/>
          <w:rFonts w:ascii="Times New Roman" w:eastAsiaTheme="minorHAnsi" w:hAnsi="Times New Roman" w:cs="Times New Roman"/>
          <w:sz w:val="28"/>
          <w:szCs w:val="28"/>
        </w:rPr>
        <w:t>а</w:t>
      </w:r>
      <w:r w:rsidR="006011CC" w:rsidRPr="00F436A0">
        <w:rPr>
          <w:rStyle w:val="af2"/>
          <w:rFonts w:ascii="Times New Roman" w:eastAsiaTheme="minorHAnsi" w:hAnsi="Times New Roman" w:cs="Times New Roman"/>
          <w:sz w:val="28"/>
          <w:szCs w:val="28"/>
        </w:rPr>
        <w:t xml:space="preserve">? </w:t>
      </w:r>
      <w:r w:rsidR="006011CC" w:rsidRPr="00F436A0">
        <w:rPr>
          <w:rFonts w:ascii="Times New Roman" w:hAnsi="Times New Roman" w:cs="Times New Roman"/>
          <w:sz w:val="28"/>
          <w:szCs w:val="28"/>
        </w:rPr>
        <w:t>Гистологическое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 2025-9 от 28.02.2017г:низкодифференциров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я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денок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рцином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желудк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перстневидно-клеточный 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ри</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нт. Был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прп</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влен к онкологу.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тился в ГКП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ПХВ  «Онкологический Центр» г.</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w:t>
      </w:r>
      <w:r w:rsidR="006011CC" w:rsidRPr="00F436A0">
        <w:rPr>
          <w:rStyle w:val="s0"/>
          <w:color w:val="auto"/>
          <w:sz w:val="28"/>
          <w:szCs w:val="28"/>
        </w:rPr>
        <w:t>Консультиров</w:t>
      </w:r>
      <w:r w:rsidRPr="00F436A0">
        <w:rPr>
          <w:rStyle w:val="s0"/>
          <w:color w:val="auto"/>
          <w:sz w:val="28"/>
          <w:szCs w:val="28"/>
        </w:rPr>
        <w:t>а</w:t>
      </w:r>
      <w:r w:rsidR="006011CC" w:rsidRPr="00F436A0">
        <w:rPr>
          <w:rStyle w:val="s0"/>
          <w:color w:val="auto"/>
          <w:sz w:val="28"/>
          <w:szCs w:val="28"/>
        </w:rPr>
        <w:t>н профессором М</w:t>
      </w:r>
      <w:r w:rsidRPr="00F436A0">
        <w:rPr>
          <w:rStyle w:val="s0"/>
          <w:color w:val="auto"/>
          <w:sz w:val="28"/>
          <w:szCs w:val="28"/>
        </w:rPr>
        <w:t>а</w:t>
      </w:r>
      <w:r w:rsidR="006011CC" w:rsidRPr="00F436A0">
        <w:rPr>
          <w:rStyle w:val="s0"/>
          <w:color w:val="auto"/>
          <w:sz w:val="28"/>
          <w:szCs w:val="28"/>
        </w:rPr>
        <w:t>кишевым</w:t>
      </w:r>
      <w:r w:rsidRPr="00F436A0">
        <w:rPr>
          <w:rStyle w:val="s0"/>
          <w:color w:val="auto"/>
          <w:sz w:val="28"/>
          <w:szCs w:val="28"/>
        </w:rPr>
        <w:t>А</w:t>
      </w:r>
      <w:r w:rsidR="006011CC" w:rsidRPr="00F436A0">
        <w:rPr>
          <w:rStyle w:val="s0"/>
          <w:color w:val="auto"/>
          <w:sz w:val="28"/>
          <w:szCs w:val="28"/>
        </w:rPr>
        <w:t>.К., рекомендов</w:t>
      </w:r>
      <w:r w:rsidRPr="00F436A0">
        <w:rPr>
          <w:rStyle w:val="s0"/>
          <w:color w:val="auto"/>
          <w:sz w:val="28"/>
          <w:szCs w:val="28"/>
        </w:rPr>
        <w:t>а</w:t>
      </w:r>
      <w:r w:rsidR="006011CC" w:rsidRPr="00F436A0">
        <w:rPr>
          <w:rStyle w:val="s0"/>
          <w:color w:val="auto"/>
          <w:sz w:val="28"/>
          <w:szCs w:val="28"/>
        </w:rPr>
        <w:t>но опер</w:t>
      </w:r>
      <w:r w:rsidRPr="00F436A0">
        <w:rPr>
          <w:rStyle w:val="s0"/>
          <w:color w:val="auto"/>
          <w:sz w:val="28"/>
          <w:szCs w:val="28"/>
        </w:rPr>
        <w:t>а</w:t>
      </w:r>
      <w:r w:rsidR="006011CC" w:rsidRPr="00F436A0">
        <w:rPr>
          <w:rStyle w:val="s0"/>
          <w:color w:val="auto"/>
          <w:sz w:val="28"/>
          <w:szCs w:val="28"/>
        </w:rPr>
        <w:t>тивное лечение, госпит</w:t>
      </w:r>
      <w:r w:rsidRPr="00F436A0">
        <w:rPr>
          <w:rStyle w:val="s0"/>
          <w:color w:val="auto"/>
          <w:sz w:val="28"/>
          <w:szCs w:val="28"/>
        </w:rPr>
        <w:t>а</w:t>
      </w:r>
      <w:r w:rsidR="006011CC" w:rsidRPr="00F436A0">
        <w:rPr>
          <w:rStyle w:val="s0"/>
          <w:color w:val="auto"/>
          <w:sz w:val="28"/>
          <w:szCs w:val="28"/>
        </w:rPr>
        <w:t>лизиров</w:t>
      </w:r>
      <w:r w:rsidRPr="00F436A0">
        <w:rPr>
          <w:rStyle w:val="s0"/>
          <w:color w:val="auto"/>
          <w:sz w:val="28"/>
          <w:szCs w:val="28"/>
        </w:rPr>
        <w:t>а</w:t>
      </w:r>
      <w:r w:rsidR="006011CC" w:rsidRPr="00F436A0">
        <w:rPr>
          <w:rStyle w:val="s0"/>
          <w:color w:val="auto"/>
          <w:sz w:val="28"/>
          <w:szCs w:val="28"/>
        </w:rPr>
        <w:t>н в х</w:t>
      </w:r>
      <w:r w:rsidR="006011CC" w:rsidRPr="00F436A0">
        <w:rPr>
          <w:rStyle w:val="s0"/>
          <w:color w:val="auto"/>
          <w:sz w:val="28"/>
          <w:szCs w:val="28"/>
          <w:lang w:val="kk-KZ"/>
        </w:rPr>
        <w:t>ирургическое отделение</w:t>
      </w:r>
      <w:r w:rsidR="006011CC" w:rsidRPr="00F436A0">
        <w:rPr>
          <w:rStyle w:val="s0"/>
          <w:color w:val="auto"/>
          <w:sz w:val="28"/>
          <w:szCs w:val="28"/>
        </w:rPr>
        <w:t xml:space="preserve"> №2.</w:t>
      </w:r>
    </w:p>
    <w:p w:rsidR="006011CC" w:rsidRPr="00F436A0" w:rsidRDefault="00CB3F6E"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n</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mnesisvit</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e</w:t>
      </w:r>
      <w:r w:rsidR="006011CC" w:rsidRPr="00F436A0">
        <w:rPr>
          <w:rFonts w:ascii="Times New Roman" w:hAnsi="Times New Roman" w:cs="Times New Roman"/>
          <w:b/>
          <w:sz w:val="28"/>
          <w:szCs w:val="28"/>
        </w:rPr>
        <w:t>:</w:t>
      </w:r>
      <w:r w:rsidR="006011CC" w:rsidRPr="00F436A0">
        <w:rPr>
          <w:rFonts w:ascii="Times New Roman" w:hAnsi="Times New Roman" w:cs="Times New Roman"/>
          <w:sz w:val="28"/>
          <w:szCs w:val="28"/>
          <w:lang w:val="kk-KZ"/>
        </w:rPr>
        <w:t>Рос и 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звив</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лся норм</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льно</w:t>
      </w:r>
      <w:r w:rsidR="006011CC" w:rsidRPr="00F436A0">
        <w:rPr>
          <w:rFonts w:ascii="Times New Roman" w:hAnsi="Times New Roman" w:cs="Times New Roman"/>
          <w:sz w:val="28"/>
          <w:szCs w:val="28"/>
        </w:rPr>
        <w:t>.</w:t>
      </w:r>
      <w:r w:rsidR="006011CC" w:rsidRPr="00F436A0">
        <w:rPr>
          <w:rFonts w:ascii="Times New Roman" w:hAnsi="Times New Roman" w:cs="Times New Roman"/>
          <w:sz w:val="28"/>
          <w:szCs w:val="28"/>
          <w:lang w:val="kk-KZ"/>
        </w:rPr>
        <w:t>Туберкулез, вирусные геп</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титы и венерические з</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болев</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ния отриц</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ет. Гемотр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нсфузии отриц</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ет. Н</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дисп</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нсерном учете у специ</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листов не состоит.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ллергологический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мнез - не отягощен.</w:t>
      </w:r>
      <w:r w:rsidR="006011CC" w:rsidRPr="00F436A0">
        <w:rPr>
          <w:rFonts w:ascii="Times New Roman" w:hAnsi="Times New Roman" w:cs="Times New Roman"/>
          <w:sz w:val="28"/>
          <w:szCs w:val="28"/>
          <w:lang w:val="kk-KZ"/>
        </w:rPr>
        <w:t xml:space="preserve"> Семейный </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мнез: отмеч</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ет н</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личие родственников по линии м</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тери с онкологической отягощенностью: один дядя по линии м</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тери сконч</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лся от 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к</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легких, второй - от 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к</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поджелудочной железы – рисунок 1.</w:t>
      </w:r>
    </w:p>
    <w:p w:rsidR="006011CC" w:rsidRPr="00F436A0" w:rsidRDefault="00230F6C" w:rsidP="006011CC">
      <w:pPr>
        <w:spacing w:after="0" w:line="240" w:lineRule="auto"/>
        <w:ind w:right="-2" w:firstLine="851"/>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910656" behindDoc="0" locked="0" layoutInCell="1" allowOverlap="1">
            <wp:simplePos x="0" y="0"/>
            <wp:positionH relativeFrom="margin">
              <wp:align>center</wp:align>
            </wp:positionH>
            <wp:positionV relativeFrom="margin">
              <wp:posOffset>1951355</wp:posOffset>
            </wp:positionV>
            <wp:extent cx="5951220" cy="3639185"/>
            <wp:effectExtent l="19050" t="0" r="0" b="0"/>
            <wp:wrapSquare wrapText="bothSides"/>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srcRect/>
                    <a:stretch>
                      <a:fillRect/>
                    </a:stretch>
                  </pic:blipFill>
                  <pic:spPr bwMode="auto">
                    <a:xfrm>
                      <a:off x="0" y="0"/>
                      <a:ext cx="5951220" cy="3639185"/>
                    </a:xfrm>
                    <a:prstGeom prst="rect">
                      <a:avLst/>
                    </a:prstGeom>
                    <a:noFill/>
                    <a:ln w="9525">
                      <a:noFill/>
                      <a:miter lim="800000"/>
                      <a:headEnd/>
                      <a:tailEnd/>
                    </a:ln>
                  </pic:spPr>
                </pic:pic>
              </a:graphicData>
            </a:graphic>
          </wp:anchor>
        </w:drawing>
      </w:r>
      <w:r w:rsidR="006011CC" w:rsidRPr="00F436A0">
        <w:rPr>
          <w:rFonts w:ascii="Times New Roman" w:hAnsi="Times New Roman" w:cs="Times New Roman"/>
          <w:sz w:val="28"/>
          <w:szCs w:val="28"/>
          <w:lang w:val="kk-KZ"/>
        </w:rPr>
        <w:t>У родной сестры</w:t>
      </w:r>
      <w:r w:rsidR="006011CC" w:rsidRPr="00F436A0">
        <w:rPr>
          <w:rFonts w:ascii="Times New Roman" w:hAnsi="Times New Roman" w:cs="Times New Roman"/>
          <w:sz w:val="28"/>
          <w:szCs w:val="28"/>
        </w:rPr>
        <w:t xml:space="preserve"> (39 лет)</w:t>
      </w:r>
      <w:r w:rsidR="006011CC" w:rsidRPr="00F436A0">
        <w:rPr>
          <w:rFonts w:ascii="Times New Roman" w:hAnsi="Times New Roman" w:cs="Times New Roman"/>
          <w:sz w:val="28"/>
          <w:szCs w:val="28"/>
          <w:lang w:val="kk-KZ"/>
        </w:rPr>
        <w:t xml:space="preserve"> больного спустя 4 месяц</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от н</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ч</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з</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болев</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ния бр</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ди</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гностиров</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но мет</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ст</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тическое пор</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жение печени без первично выявленного оч</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г</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(предположительно р</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к хвост</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поджелудочной железы по д</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нным компьютерной томогр</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фии орг</w:t>
      </w:r>
      <w:r w:rsidR="00CB3F6E" w:rsidRPr="00F436A0">
        <w:rPr>
          <w:rFonts w:ascii="Times New Roman" w:hAnsi="Times New Roman" w:cs="Times New Roman"/>
          <w:sz w:val="28"/>
          <w:szCs w:val="28"/>
          <w:lang w:val="kk-KZ"/>
        </w:rPr>
        <w:t>а</w:t>
      </w:r>
      <w:r w:rsidR="00A545B9" w:rsidRPr="00F436A0">
        <w:rPr>
          <w:rFonts w:ascii="Times New Roman" w:hAnsi="Times New Roman" w:cs="Times New Roman"/>
          <w:sz w:val="28"/>
          <w:szCs w:val="28"/>
          <w:lang w:val="kk-KZ"/>
        </w:rPr>
        <w:t>нов брюшной полости – рисунок №30</w:t>
      </w:r>
      <w:r w:rsidR="006011CC" w:rsidRPr="00F436A0">
        <w:rPr>
          <w:rFonts w:ascii="Times New Roman" w:hAnsi="Times New Roman" w:cs="Times New Roman"/>
          <w:sz w:val="28"/>
          <w:szCs w:val="28"/>
          <w:lang w:val="kk-KZ"/>
        </w:rPr>
        <w:t>). П</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циентк</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сконч</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сь н</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 фоне мех</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нической желтухи, полиорг</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нной недост</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точности, р</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ковой интоксик</w:t>
      </w:r>
      <w:r w:rsidR="00CB3F6E"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ции.</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sz w:val="28"/>
          <w:szCs w:val="28"/>
          <w:lang w:val="kk-KZ"/>
        </w:rPr>
        <w:t>Рисунок 3</w:t>
      </w:r>
      <w:r w:rsidR="003903BD" w:rsidRPr="00F436A0">
        <w:rPr>
          <w:rFonts w:ascii="Times New Roman" w:hAnsi="Times New Roman" w:cs="Times New Roman"/>
          <w:sz w:val="28"/>
          <w:szCs w:val="28"/>
          <w:lang w:val="kk-KZ"/>
        </w:rPr>
        <w:t>5</w:t>
      </w:r>
      <w:r w:rsidRPr="00F436A0">
        <w:rPr>
          <w:rFonts w:ascii="Times New Roman" w:hAnsi="Times New Roman" w:cs="Times New Roman"/>
          <w:sz w:val="28"/>
          <w:szCs w:val="28"/>
          <w:lang w:val="kk-KZ"/>
        </w:rPr>
        <w:t>. Компьютерн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томогр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фия орг</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нов брюшной полости сестры </w:t>
      </w:r>
      <w:r w:rsidRPr="00F436A0">
        <w:rPr>
          <w:rFonts w:ascii="Times New Roman" w:hAnsi="Times New Roman" w:cs="Times New Roman"/>
          <w:sz w:val="28"/>
          <w:szCs w:val="28"/>
        </w:rPr>
        <w:t>проб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нд</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J</w:t>
      </w:r>
      <w:r w:rsidRPr="00F436A0">
        <w:rPr>
          <w:rFonts w:ascii="Times New Roman" w:hAnsi="Times New Roman" w:cs="Times New Roman"/>
          <w:sz w:val="28"/>
          <w:szCs w:val="28"/>
          <w:lang w:val="kk-KZ"/>
        </w:rPr>
        <w:t xml:space="preserve"> спустя 4 месяц</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от момент</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хирургического лечения больного №1. Имеется множественные мет</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ст</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тические оч</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ги в обоих долях печени, селезенке.</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sz w:val="28"/>
          <w:szCs w:val="28"/>
          <w:lang w:val="kk-KZ"/>
        </w:rPr>
        <w:t>Из вредных привычек больной №1 отмеч</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 курение в течение трех лет по пять сиг</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рет в день. </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лкоголь не употреблял.</w:t>
      </w:r>
    </w:p>
    <w:p w:rsidR="006011CC" w:rsidRPr="00F436A0" w:rsidRDefault="006011CC" w:rsidP="006011CC">
      <w:pPr>
        <w:pStyle w:val="aff0"/>
        <w:ind w:right="-2" w:firstLine="851"/>
        <w:jc w:val="both"/>
        <w:rPr>
          <w:rFonts w:ascii="Times New Roman" w:hAnsi="Times New Roman"/>
          <w:sz w:val="28"/>
          <w:szCs w:val="28"/>
        </w:rPr>
      </w:pPr>
      <w:r w:rsidRPr="00F436A0">
        <w:rPr>
          <w:rFonts w:ascii="Times New Roman" w:hAnsi="Times New Roman"/>
          <w:b/>
          <w:sz w:val="28"/>
          <w:szCs w:val="28"/>
        </w:rPr>
        <w:t>Объективно</w:t>
      </w:r>
      <w:r w:rsidRPr="00F436A0">
        <w:rPr>
          <w:rFonts w:ascii="Times New Roman" w:hAnsi="Times New Roman"/>
          <w:sz w:val="28"/>
          <w:szCs w:val="28"/>
        </w:rPr>
        <w:t>: Общее состояние п</w:t>
      </w:r>
      <w:r w:rsidR="00CB3F6E" w:rsidRPr="00F436A0">
        <w:rPr>
          <w:rFonts w:ascii="Times New Roman" w:hAnsi="Times New Roman"/>
          <w:sz w:val="28"/>
          <w:szCs w:val="28"/>
        </w:rPr>
        <w:t>а</w:t>
      </w:r>
      <w:r w:rsidRPr="00F436A0">
        <w:rPr>
          <w:rFonts w:ascii="Times New Roman" w:hAnsi="Times New Roman"/>
          <w:sz w:val="28"/>
          <w:szCs w:val="28"/>
        </w:rPr>
        <w:t>циент</w:t>
      </w:r>
      <w:r w:rsidR="00CB3F6E" w:rsidRPr="00F436A0">
        <w:rPr>
          <w:rFonts w:ascii="Times New Roman" w:hAnsi="Times New Roman"/>
          <w:sz w:val="28"/>
          <w:szCs w:val="28"/>
        </w:rPr>
        <w:t>а</w:t>
      </w:r>
      <w:r w:rsidRPr="00F436A0">
        <w:rPr>
          <w:rFonts w:ascii="Times New Roman" w:hAnsi="Times New Roman"/>
          <w:sz w:val="28"/>
          <w:szCs w:val="28"/>
        </w:rPr>
        <w:t xml:space="preserve"> относительно удовлетворительное, з</w:t>
      </w:r>
      <w:r w:rsidR="00CB3F6E" w:rsidRPr="00F436A0">
        <w:rPr>
          <w:rFonts w:ascii="Times New Roman" w:hAnsi="Times New Roman"/>
          <w:sz w:val="28"/>
          <w:szCs w:val="28"/>
        </w:rPr>
        <w:t>а</w:t>
      </w:r>
      <w:r w:rsidRPr="00F436A0">
        <w:rPr>
          <w:rFonts w:ascii="Times New Roman" w:hAnsi="Times New Roman"/>
          <w:sz w:val="28"/>
          <w:szCs w:val="28"/>
        </w:rPr>
        <w:t xml:space="preserve"> счет основного з</w:t>
      </w:r>
      <w:r w:rsidR="00CB3F6E" w:rsidRPr="00F436A0">
        <w:rPr>
          <w:rFonts w:ascii="Times New Roman" w:hAnsi="Times New Roman"/>
          <w:sz w:val="28"/>
          <w:szCs w:val="28"/>
        </w:rPr>
        <w:t>а</w:t>
      </w:r>
      <w:r w:rsidRPr="00F436A0">
        <w:rPr>
          <w:rFonts w:ascii="Times New Roman" w:hAnsi="Times New Roman"/>
          <w:sz w:val="28"/>
          <w:szCs w:val="28"/>
        </w:rPr>
        <w:t>болев</w:t>
      </w:r>
      <w:r w:rsidR="00CB3F6E" w:rsidRPr="00F436A0">
        <w:rPr>
          <w:rFonts w:ascii="Times New Roman" w:hAnsi="Times New Roman"/>
          <w:sz w:val="28"/>
          <w:szCs w:val="28"/>
        </w:rPr>
        <w:t>а</w:t>
      </w:r>
      <w:r w:rsidRPr="00F436A0">
        <w:rPr>
          <w:rFonts w:ascii="Times New Roman" w:hAnsi="Times New Roman"/>
          <w:sz w:val="28"/>
          <w:szCs w:val="28"/>
        </w:rPr>
        <w:t>ния, болевого синдром</w:t>
      </w:r>
      <w:r w:rsidR="00CB3F6E" w:rsidRPr="00F436A0">
        <w:rPr>
          <w:rFonts w:ascii="Times New Roman" w:hAnsi="Times New Roman"/>
          <w:sz w:val="28"/>
          <w:szCs w:val="28"/>
        </w:rPr>
        <w:t>а</w:t>
      </w:r>
      <w:r w:rsidRPr="00F436A0">
        <w:rPr>
          <w:rFonts w:ascii="Times New Roman" w:hAnsi="Times New Roman"/>
          <w:sz w:val="28"/>
          <w:szCs w:val="28"/>
        </w:rPr>
        <w:t>. В созн</w:t>
      </w:r>
      <w:r w:rsidR="00CB3F6E" w:rsidRPr="00F436A0">
        <w:rPr>
          <w:rFonts w:ascii="Times New Roman" w:hAnsi="Times New Roman"/>
          <w:sz w:val="28"/>
          <w:szCs w:val="28"/>
        </w:rPr>
        <w:t>а</w:t>
      </w:r>
      <w:r w:rsidRPr="00F436A0">
        <w:rPr>
          <w:rFonts w:ascii="Times New Roman" w:hAnsi="Times New Roman"/>
          <w:sz w:val="28"/>
          <w:szCs w:val="28"/>
        </w:rPr>
        <w:t xml:space="preserve">нии, </w:t>
      </w:r>
      <w:r w:rsidR="00CB3F6E" w:rsidRPr="00F436A0">
        <w:rPr>
          <w:rFonts w:ascii="Times New Roman" w:hAnsi="Times New Roman"/>
          <w:sz w:val="28"/>
          <w:szCs w:val="28"/>
        </w:rPr>
        <w:t>а</w:t>
      </w:r>
      <w:r w:rsidRPr="00F436A0">
        <w:rPr>
          <w:rFonts w:ascii="Times New Roman" w:hAnsi="Times New Roman"/>
          <w:sz w:val="28"/>
          <w:szCs w:val="28"/>
        </w:rPr>
        <w:t>декв</w:t>
      </w:r>
      <w:r w:rsidR="00CB3F6E" w:rsidRPr="00F436A0">
        <w:rPr>
          <w:rFonts w:ascii="Times New Roman" w:hAnsi="Times New Roman"/>
          <w:sz w:val="28"/>
          <w:szCs w:val="28"/>
        </w:rPr>
        <w:t>а</w:t>
      </w:r>
      <w:r w:rsidRPr="00F436A0">
        <w:rPr>
          <w:rFonts w:ascii="Times New Roman" w:hAnsi="Times New Roman"/>
          <w:sz w:val="28"/>
          <w:szCs w:val="28"/>
        </w:rPr>
        <w:t xml:space="preserve">тен. Положение </w:t>
      </w:r>
      <w:r w:rsidR="00CB3F6E" w:rsidRPr="00F436A0">
        <w:rPr>
          <w:rFonts w:ascii="Times New Roman" w:hAnsi="Times New Roman"/>
          <w:sz w:val="28"/>
          <w:szCs w:val="28"/>
        </w:rPr>
        <w:t>а</w:t>
      </w:r>
      <w:r w:rsidRPr="00F436A0">
        <w:rPr>
          <w:rFonts w:ascii="Times New Roman" w:hAnsi="Times New Roman"/>
          <w:sz w:val="28"/>
          <w:szCs w:val="28"/>
        </w:rPr>
        <w:t>ктивное. Объективно:Кожные покровы и видимые слизистые бледные, чистые. Отеков нет. Дых</w:t>
      </w:r>
      <w:r w:rsidR="00CB3F6E" w:rsidRPr="00F436A0">
        <w:rPr>
          <w:rFonts w:ascii="Times New Roman" w:hAnsi="Times New Roman"/>
          <w:sz w:val="28"/>
          <w:szCs w:val="28"/>
        </w:rPr>
        <w:t>а</w:t>
      </w:r>
      <w:r w:rsidRPr="00F436A0">
        <w:rPr>
          <w:rFonts w:ascii="Times New Roman" w:hAnsi="Times New Roman"/>
          <w:sz w:val="28"/>
          <w:szCs w:val="28"/>
        </w:rPr>
        <w:t>ние в легких прослушив</w:t>
      </w:r>
      <w:r w:rsidR="00CB3F6E" w:rsidRPr="00F436A0">
        <w:rPr>
          <w:rFonts w:ascii="Times New Roman" w:hAnsi="Times New Roman"/>
          <w:sz w:val="28"/>
          <w:szCs w:val="28"/>
        </w:rPr>
        <w:t>а</w:t>
      </w:r>
      <w:r w:rsidRPr="00F436A0">
        <w:rPr>
          <w:rFonts w:ascii="Times New Roman" w:hAnsi="Times New Roman"/>
          <w:sz w:val="28"/>
          <w:szCs w:val="28"/>
        </w:rPr>
        <w:t xml:space="preserve">ется по всем полям, хрипов нет. ЧДД 18 в мин. Сердечные тоны ясные, ритмичные. </w:t>
      </w:r>
      <w:r w:rsidR="00CB3F6E" w:rsidRPr="00F436A0">
        <w:rPr>
          <w:rFonts w:ascii="Times New Roman" w:hAnsi="Times New Roman"/>
          <w:sz w:val="28"/>
          <w:szCs w:val="28"/>
        </w:rPr>
        <w:t>А</w:t>
      </w:r>
      <w:r w:rsidRPr="00F436A0">
        <w:rPr>
          <w:rFonts w:ascii="Times New Roman" w:hAnsi="Times New Roman"/>
          <w:sz w:val="28"/>
          <w:szCs w:val="28"/>
        </w:rPr>
        <w:t xml:space="preserve">Д-120/80 мм. рт. ст. </w:t>
      </w:r>
      <w:r w:rsidRPr="00F436A0">
        <w:rPr>
          <w:rFonts w:ascii="Times New Roman" w:hAnsi="Times New Roman"/>
          <w:sz w:val="28"/>
          <w:szCs w:val="28"/>
          <w:lang w:val="en-US"/>
        </w:rPr>
        <w:t>Ps</w:t>
      </w:r>
      <w:r w:rsidRPr="00F436A0">
        <w:rPr>
          <w:rFonts w:ascii="Times New Roman" w:hAnsi="Times New Roman"/>
          <w:sz w:val="28"/>
          <w:szCs w:val="28"/>
        </w:rPr>
        <w:t>- 84 уд</w:t>
      </w:r>
      <w:r w:rsidR="00CB3F6E" w:rsidRPr="00F436A0">
        <w:rPr>
          <w:rFonts w:ascii="Times New Roman" w:hAnsi="Times New Roman"/>
          <w:sz w:val="28"/>
          <w:szCs w:val="28"/>
        </w:rPr>
        <w:t>а</w:t>
      </w:r>
      <w:r w:rsidRPr="00F436A0">
        <w:rPr>
          <w:rFonts w:ascii="Times New Roman" w:hAnsi="Times New Roman"/>
          <w:sz w:val="28"/>
          <w:szCs w:val="28"/>
        </w:rPr>
        <w:t>ров в минуту. Не темпер</w:t>
      </w:r>
      <w:r w:rsidR="00CB3F6E" w:rsidRPr="00F436A0">
        <w:rPr>
          <w:rFonts w:ascii="Times New Roman" w:hAnsi="Times New Roman"/>
          <w:sz w:val="28"/>
          <w:szCs w:val="28"/>
        </w:rPr>
        <w:t>а</w:t>
      </w:r>
      <w:r w:rsidRPr="00F436A0">
        <w:rPr>
          <w:rFonts w:ascii="Times New Roman" w:hAnsi="Times New Roman"/>
          <w:sz w:val="28"/>
          <w:szCs w:val="28"/>
        </w:rPr>
        <w:t>турит.</w:t>
      </w:r>
    </w:p>
    <w:p w:rsidR="006011CC" w:rsidRPr="00F436A0" w:rsidRDefault="006011CC" w:rsidP="006011CC">
      <w:pPr>
        <w:pStyle w:val="aff0"/>
        <w:ind w:right="-2" w:firstLine="851"/>
        <w:jc w:val="both"/>
        <w:rPr>
          <w:rFonts w:ascii="Times New Roman" w:hAnsi="Times New Roman"/>
          <w:sz w:val="28"/>
          <w:szCs w:val="28"/>
        </w:rPr>
      </w:pPr>
      <w:r w:rsidRPr="00F436A0">
        <w:rPr>
          <w:rFonts w:ascii="Times New Roman" w:hAnsi="Times New Roman"/>
          <w:sz w:val="28"/>
          <w:szCs w:val="28"/>
        </w:rPr>
        <w:t>Язык вл</w:t>
      </w:r>
      <w:r w:rsidR="00CB3F6E" w:rsidRPr="00F436A0">
        <w:rPr>
          <w:rFonts w:ascii="Times New Roman" w:hAnsi="Times New Roman"/>
          <w:sz w:val="28"/>
          <w:szCs w:val="28"/>
        </w:rPr>
        <w:t>а</w:t>
      </w:r>
      <w:r w:rsidRPr="00F436A0">
        <w:rPr>
          <w:rFonts w:ascii="Times New Roman" w:hAnsi="Times New Roman"/>
          <w:sz w:val="28"/>
          <w:szCs w:val="28"/>
        </w:rPr>
        <w:t>жный, чистый. Живот симметричный, не вздут, не увеличен. При п</w:t>
      </w:r>
      <w:r w:rsidR="00CB3F6E" w:rsidRPr="00F436A0">
        <w:rPr>
          <w:rFonts w:ascii="Times New Roman" w:hAnsi="Times New Roman"/>
          <w:sz w:val="28"/>
          <w:szCs w:val="28"/>
        </w:rPr>
        <w:t>а</w:t>
      </w:r>
      <w:r w:rsidRPr="00F436A0">
        <w:rPr>
          <w:rFonts w:ascii="Times New Roman" w:hAnsi="Times New Roman"/>
          <w:sz w:val="28"/>
          <w:szCs w:val="28"/>
        </w:rPr>
        <w:t>льп</w:t>
      </w:r>
      <w:r w:rsidR="00CB3F6E" w:rsidRPr="00F436A0">
        <w:rPr>
          <w:rFonts w:ascii="Times New Roman" w:hAnsi="Times New Roman"/>
          <w:sz w:val="28"/>
          <w:szCs w:val="28"/>
        </w:rPr>
        <w:t>а</w:t>
      </w:r>
      <w:r w:rsidRPr="00F436A0">
        <w:rPr>
          <w:rFonts w:ascii="Times New Roman" w:hAnsi="Times New Roman"/>
          <w:sz w:val="28"/>
          <w:szCs w:val="28"/>
        </w:rPr>
        <w:t>ции живот мягкий, болезненный в верхних отдел</w:t>
      </w:r>
      <w:r w:rsidR="00CB3F6E" w:rsidRPr="00F436A0">
        <w:rPr>
          <w:rFonts w:ascii="Times New Roman" w:hAnsi="Times New Roman"/>
          <w:sz w:val="28"/>
          <w:szCs w:val="28"/>
        </w:rPr>
        <w:t>а</w:t>
      </w:r>
      <w:r w:rsidRPr="00F436A0">
        <w:rPr>
          <w:rFonts w:ascii="Times New Roman" w:hAnsi="Times New Roman"/>
          <w:sz w:val="28"/>
          <w:szCs w:val="28"/>
        </w:rPr>
        <w:t>х. Симптомов р</w:t>
      </w:r>
      <w:r w:rsidR="00CB3F6E" w:rsidRPr="00F436A0">
        <w:rPr>
          <w:rFonts w:ascii="Times New Roman" w:hAnsi="Times New Roman"/>
          <w:sz w:val="28"/>
          <w:szCs w:val="28"/>
        </w:rPr>
        <w:t>а</w:t>
      </w:r>
      <w:r w:rsidRPr="00F436A0">
        <w:rPr>
          <w:rFonts w:ascii="Times New Roman" w:hAnsi="Times New Roman"/>
          <w:sz w:val="28"/>
          <w:szCs w:val="28"/>
        </w:rPr>
        <w:t>здр</w:t>
      </w:r>
      <w:r w:rsidR="00CB3F6E" w:rsidRPr="00F436A0">
        <w:rPr>
          <w:rFonts w:ascii="Times New Roman" w:hAnsi="Times New Roman"/>
          <w:sz w:val="28"/>
          <w:szCs w:val="28"/>
        </w:rPr>
        <w:t>а</w:t>
      </w:r>
      <w:r w:rsidRPr="00F436A0">
        <w:rPr>
          <w:rFonts w:ascii="Times New Roman" w:hAnsi="Times New Roman"/>
          <w:sz w:val="28"/>
          <w:szCs w:val="28"/>
        </w:rPr>
        <w:t>жения брюшины нет. Перист</w:t>
      </w:r>
      <w:r w:rsidR="00CB3F6E" w:rsidRPr="00F436A0">
        <w:rPr>
          <w:rFonts w:ascii="Times New Roman" w:hAnsi="Times New Roman"/>
          <w:sz w:val="28"/>
          <w:szCs w:val="28"/>
        </w:rPr>
        <w:t>а</w:t>
      </w:r>
      <w:r w:rsidRPr="00F436A0">
        <w:rPr>
          <w:rFonts w:ascii="Times New Roman" w:hAnsi="Times New Roman"/>
          <w:sz w:val="28"/>
          <w:szCs w:val="28"/>
        </w:rPr>
        <w:t>льтик</w:t>
      </w:r>
      <w:r w:rsidR="00CB3F6E" w:rsidRPr="00F436A0">
        <w:rPr>
          <w:rFonts w:ascii="Times New Roman" w:hAnsi="Times New Roman"/>
          <w:sz w:val="28"/>
          <w:szCs w:val="28"/>
        </w:rPr>
        <w:t>а</w:t>
      </w:r>
      <w:r w:rsidRPr="00F436A0">
        <w:rPr>
          <w:rFonts w:ascii="Times New Roman" w:hAnsi="Times New Roman"/>
          <w:sz w:val="28"/>
          <w:szCs w:val="28"/>
        </w:rPr>
        <w:t xml:space="preserve"> прослушив</w:t>
      </w:r>
      <w:r w:rsidR="00CB3F6E" w:rsidRPr="00F436A0">
        <w:rPr>
          <w:rFonts w:ascii="Times New Roman" w:hAnsi="Times New Roman"/>
          <w:sz w:val="28"/>
          <w:szCs w:val="28"/>
        </w:rPr>
        <w:t>а</w:t>
      </w:r>
      <w:r w:rsidRPr="00F436A0">
        <w:rPr>
          <w:rFonts w:ascii="Times New Roman" w:hAnsi="Times New Roman"/>
          <w:sz w:val="28"/>
          <w:szCs w:val="28"/>
        </w:rPr>
        <w:t>ется, г</w:t>
      </w:r>
      <w:r w:rsidR="00CB3F6E" w:rsidRPr="00F436A0">
        <w:rPr>
          <w:rFonts w:ascii="Times New Roman" w:hAnsi="Times New Roman"/>
          <w:sz w:val="28"/>
          <w:szCs w:val="28"/>
        </w:rPr>
        <w:t>а</w:t>
      </w:r>
      <w:r w:rsidRPr="00F436A0">
        <w:rPr>
          <w:rFonts w:ascii="Times New Roman" w:hAnsi="Times New Roman"/>
          <w:sz w:val="28"/>
          <w:szCs w:val="28"/>
        </w:rPr>
        <w:t>зы отходят. Мочеиспуск</w:t>
      </w:r>
      <w:r w:rsidR="00CB3F6E" w:rsidRPr="00F436A0">
        <w:rPr>
          <w:rFonts w:ascii="Times New Roman" w:hAnsi="Times New Roman"/>
          <w:sz w:val="28"/>
          <w:szCs w:val="28"/>
        </w:rPr>
        <w:t>а</w:t>
      </w:r>
      <w:r w:rsidRPr="00F436A0">
        <w:rPr>
          <w:rFonts w:ascii="Times New Roman" w:hAnsi="Times New Roman"/>
          <w:sz w:val="28"/>
          <w:szCs w:val="28"/>
        </w:rPr>
        <w:t>ние с</w:t>
      </w:r>
      <w:r w:rsidR="00CB3F6E" w:rsidRPr="00F436A0">
        <w:rPr>
          <w:rFonts w:ascii="Times New Roman" w:hAnsi="Times New Roman"/>
          <w:sz w:val="28"/>
          <w:szCs w:val="28"/>
        </w:rPr>
        <w:t>а</w:t>
      </w:r>
      <w:r w:rsidRPr="00F436A0">
        <w:rPr>
          <w:rFonts w:ascii="Times New Roman" w:hAnsi="Times New Roman"/>
          <w:sz w:val="28"/>
          <w:szCs w:val="28"/>
        </w:rPr>
        <w:t>мостоятельное, безболезненное.</w:t>
      </w:r>
    </w:p>
    <w:p w:rsidR="006011CC" w:rsidRPr="00F436A0" w:rsidRDefault="006011CC" w:rsidP="006011CC">
      <w:pPr>
        <w:pStyle w:val="a8"/>
        <w:tabs>
          <w:tab w:val="left" w:pos="142"/>
        </w:tabs>
        <w:ind w:left="0" w:right="-2" w:firstLine="851"/>
        <w:jc w:val="both"/>
        <w:rPr>
          <w:b/>
          <w:sz w:val="28"/>
          <w:szCs w:val="28"/>
        </w:rPr>
      </w:pPr>
      <w:r w:rsidRPr="00F436A0">
        <w:rPr>
          <w:b/>
          <w:sz w:val="28"/>
          <w:szCs w:val="28"/>
        </w:rPr>
        <w:t>Обследов</w:t>
      </w:r>
      <w:r w:rsidR="00CB3F6E" w:rsidRPr="00F436A0">
        <w:rPr>
          <w:b/>
          <w:sz w:val="28"/>
          <w:szCs w:val="28"/>
        </w:rPr>
        <w:t>а</w:t>
      </w:r>
      <w:r w:rsidRPr="00F436A0">
        <w:rPr>
          <w:b/>
          <w:sz w:val="28"/>
          <w:szCs w:val="28"/>
        </w:rPr>
        <w:t>ния:</w:t>
      </w:r>
    </w:p>
    <w:p w:rsidR="006011CC" w:rsidRPr="00F436A0" w:rsidRDefault="006011CC" w:rsidP="006011CC">
      <w:pPr>
        <w:spacing w:after="0" w:line="240" w:lineRule="auto"/>
        <w:ind w:right="-2" w:firstLine="851"/>
        <w:jc w:val="both"/>
        <w:rPr>
          <w:rFonts w:ascii="Times New Roman" w:hAnsi="Times New Roman" w:cs="Times New Roman"/>
          <w:b/>
          <w:sz w:val="28"/>
          <w:szCs w:val="28"/>
        </w:rPr>
      </w:pPr>
      <w:r w:rsidRPr="00F436A0">
        <w:rPr>
          <w:rFonts w:ascii="Times New Roman" w:hAnsi="Times New Roman" w:cs="Times New Roman"/>
          <w:b/>
          <w:sz w:val="28"/>
          <w:szCs w:val="28"/>
        </w:rPr>
        <w:t>Рентгеногр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фия ОГК от 06.03.2017г: </w:t>
      </w:r>
      <w:r w:rsidRPr="00F436A0">
        <w:rPr>
          <w:rFonts w:ascii="Times New Roman" w:hAnsi="Times New Roman" w:cs="Times New Roman"/>
          <w:sz w:val="28"/>
          <w:szCs w:val="28"/>
        </w:rPr>
        <w:t>Легочные поля без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говых и инфильтр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тивных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темнений. Сердце без особенностей, синусы свободные.</w:t>
      </w:r>
    </w:p>
    <w:p w:rsidR="006011CC" w:rsidRPr="00F436A0" w:rsidRDefault="006011CC" w:rsidP="006011CC">
      <w:pPr>
        <w:spacing w:after="0" w:line="240" w:lineRule="auto"/>
        <w:ind w:right="-2" w:firstLine="851"/>
        <w:jc w:val="both"/>
        <w:rPr>
          <w:rFonts w:ascii="Times New Roman" w:hAnsi="Times New Roman" w:cs="Times New Roman"/>
          <w:b/>
          <w:sz w:val="28"/>
          <w:szCs w:val="28"/>
        </w:rPr>
      </w:pPr>
      <w:r w:rsidRPr="00F436A0">
        <w:rPr>
          <w:rFonts w:ascii="Times New Roman" w:hAnsi="Times New Roman" w:cs="Times New Roman"/>
          <w:b/>
          <w:sz w:val="28"/>
          <w:szCs w:val="28"/>
        </w:rPr>
        <w:t xml:space="preserve">УЗИ ОБП от 06.03.2017г: </w:t>
      </w:r>
      <w:r w:rsidRPr="00F436A0">
        <w:rPr>
          <w:rFonts w:ascii="Times New Roman" w:hAnsi="Times New Roman" w:cs="Times New Roman"/>
          <w:sz w:val="28"/>
          <w:szCs w:val="28"/>
        </w:rPr>
        <w:t>Диффузные изменения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ренхимы печени, поджелудочной железы. Утолщение стенки желчного пузыря. Уплотнение структуры ЧЛС обеих почек.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сцит.</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 xml:space="preserve">ФГДС от 07.03.2017г: </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сстоянии </w:t>
      </w:r>
      <w:smartTag w:uri="urn:schemas-microsoft-com:office:smarttags" w:element="metricconverter">
        <w:smartTagPr>
          <w:attr w:name="ProductID" w:val="43 см"/>
        </w:smartTagPr>
        <w:r w:rsidRPr="00F436A0">
          <w:rPr>
            <w:rFonts w:ascii="Times New Roman" w:hAnsi="Times New Roman" w:cs="Times New Roman"/>
            <w:sz w:val="28"/>
            <w:szCs w:val="28"/>
          </w:rPr>
          <w:t>43 см</w:t>
        </w:r>
      </w:smartTag>
      <w:r w:rsidRPr="00F436A0">
        <w:rPr>
          <w:rFonts w:ascii="Times New Roman" w:hAnsi="Times New Roman" w:cs="Times New Roman"/>
          <w:sz w:val="28"/>
          <w:szCs w:val="28"/>
        </w:rPr>
        <w:t xml:space="preserve"> от передних резцов, т.е. ср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зу от субк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рдии по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дней стенке с переходом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большую кривизну и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лее до нижней трети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имеется сужение и деформ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просвет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счет экзофитно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стущей опухоли, поверхность ее бугрист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изъязвлен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ложением гем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конт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ктно кровоточит и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менистой плотности. </w:t>
      </w:r>
      <w:r w:rsidRPr="00F436A0">
        <w:rPr>
          <w:rFonts w:ascii="Times New Roman" w:hAnsi="Times New Roman" w:cs="Times New Roman"/>
          <w:b/>
          <w:sz w:val="28"/>
          <w:szCs w:val="28"/>
        </w:rPr>
        <w:t>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ключение:</w:t>
      </w:r>
      <w:r w:rsidRPr="00F436A0">
        <w:rPr>
          <w:rFonts w:ascii="Times New Roman" w:hAnsi="Times New Roman" w:cs="Times New Roman"/>
          <w:sz w:val="28"/>
          <w:szCs w:val="28"/>
        </w:rPr>
        <w:t>Неэрозивный рефлюкс-эзоф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гит. Недост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точность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рдии 1 степени. С-</w:t>
      </w:r>
      <w:r w:rsidRPr="00F436A0">
        <w:rPr>
          <w:rFonts w:ascii="Times New Roman" w:hAnsi="Times New Roman" w:cs="Times New Roman"/>
          <w:sz w:val="28"/>
          <w:szCs w:val="28"/>
          <w:lang w:val="en-US"/>
        </w:rPr>
        <w:t>r</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b/>
          <w:sz w:val="28"/>
          <w:szCs w:val="28"/>
        </w:rPr>
      </w:pPr>
      <w:r w:rsidRPr="00F436A0">
        <w:rPr>
          <w:rFonts w:ascii="Times New Roman" w:hAnsi="Times New Roman" w:cs="Times New Roman"/>
          <w:b/>
          <w:sz w:val="28"/>
          <w:szCs w:val="28"/>
        </w:rPr>
        <w:t>Гистологическое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ключение</w:t>
      </w:r>
      <w:r w:rsidRPr="00F436A0">
        <w:rPr>
          <w:rFonts w:ascii="Times New Roman" w:hAnsi="Times New Roman" w:cs="Times New Roman"/>
          <w:sz w:val="28"/>
          <w:szCs w:val="28"/>
        </w:rPr>
        <w:t xml:space="preserve"> № 2025-9 от 28.02.2017г:низкодифференциров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перстневидно-клеточный 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w:t>
      </w:r>
    </w:p>
    <w:p w:rsidR="006011CC" w:rsidRPr="00F436A0" w:rsidRDefault="006011CC" w:rsidP="006011CC">
      <w:pPr>
        <w:spacing w:after="0" w:line="240" w:lineRule="auto"/>
        <w:ind w:right="-2" w:firstLine="851"/>
        <w:jc w:val="both"/>
        <w:rPr>
          <w:rFonts w:ascii="Times New Roman" w:hAnsi="Times New Roman" w:cs="Times New Roman"/>
          <w:b/>
          <w:sz w:val="28"/>
          <w:szCs w:val="28"/>
        </w:rPr>
      </w:pPr>
      <w:r w:rsidRPr="00F436A0">
        <w:rPr>
          <w:rFonts w:ascii="Times New Roman" w:hAnsi="Times New Roman" w:cs="Times New Roman"/>
          <w:b/>
          <w:sz w:val="28"/>
          <w:szCs w:val="28"/>
        </w:rPr>
        <w:t xml:space="preserve">Спирометрия </w:t>
      </w:r>
      <w:r w:rsidRPr="00F436A0">
        <w:rPr>
          <w:rFonts w:ascii="Times New Roman" w:hAnsi="Times New Roman" w:cs="Times New Roman"/>
          <w:sz w:val="28"/>
          <w:szCs w:val="28"/>
        </w:rPr>
        <w:t>от 06.03.2017г:ЖЕЛ 73%, И.Тиффно 69%, МВЛ 30%.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незн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чительное снижение ЖЕЛ по рестриктивному типу. Бронхи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проходимость не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рушен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 xml:space="preserve">ЭКГ </w:t>
      </w:r>
      <w:r w:rsidRPr="00F436A0">
        <w:rPr>
          <w:rFonts w:ascii="Times New Roman" w:hAnsi="Times New Roman" w:cs="Times New Roman"/>
          <w:sz w:val="28"/>
          <w:szCs w:val="28"/>
        </w:rPr>
        <w:t>от 06.03.2017г: Синусов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рдия с ЧСС 91 уд/мин. ЭОС отклонен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влево. Неполн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блок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передней ветви левой ножки пучк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Гис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ЭхоКГ</w:t>
      </w:r>
      <w:r w:rsidRPr="00F436A0">
        <w:rPr>
          <w:rFonts w:ascii="Times New Roman" w:hAnsi="Times New Roman" w:cs="Times New Roman"/>
          <w:sz w:val="28"/>
          <w:szCs w:val="28"/>
        </w:rPr>
        <w:t>от 06.03.2017г: Прол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пс передней створки МК 1 ст с незн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чительной регургит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Полости сердц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стенки в предел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нормы. Лок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тимость не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рушен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ДДПЖ. Глоб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систолическ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функция незн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чительно снижен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ФВ 50%.</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Консульт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ция к</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рдиолог</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от 07.03.2017г: Прол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пс митр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льного кл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1 степени с умеренной регургит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цией. СН ФК 0 (</w:t>
      </w:r>
      <w:r w:rsidRPr="00F436A0">
        <w:rPr>
          <w:rFonts w:ascii="Times New Roman" w:hAnsi="Times New Roman" w:cs="Times New Roman"/>
          <w:sz w:val="28"/>
          <w:szCs w:val="28"/>
          <w:lang w:val="en-US"/>
        </w:rPr>
        <w:t>NYH</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После предопер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ционной подготовки 09.03.2017 год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пл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новом порядке выполнен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b/>
          <w:sz w:val="28"/>
          <w:szCs w:val="28"/>
          <w:lang w:val="kk-KZ"/>
        </w:rPr>
      </w:pPr>
      <w:r w:rsidRPr="00F436A0">
        <w:rPr>
          <w:rFonts w:ascii="Times New Roman" w:hAnsi="Times New Roman" w:cs="Times New Roman"/>
          <w:b/>
          <w:sz w:val="28"/>
          <w:szCs w:val="28"/>
        </w:rPr>
        <w:t>Опер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ция</w:t>
      </w:r>
      <w:r w:rsidRPr="00F436A0">
        <w:rPr>
          <w:rFonts w:ascii="Times New Roman" w:hAnsi="Times New Roman" w:cs="Times New Roman"/>
          <w:sz w:val="28"/>
          <w:szCs w:val="28"/>
        </w:rPr>
        <w:t xml:space="preserve">от 09.03.2017: </w:t>
      </w:r>
      <w:r w:rsidRPr="00F436A0">
        <w:rPr>
          <w:rFonts w:ascii="Times New Roman" w:hAnsi="Times New Roman" w:cs="Times New Roman"/>
          <w:sz w:val="28"/>
          <w:szCs w:val="28"/>
          <w:lang w:val="kk-KZ"/>
        </w:rPr>
        <w:t>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сширенно-комбиниров</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нн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г</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строспленэктомия, оментэктомия корпорок</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уд</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льн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резекция поджелудочной железы</w:t>
      </w:r>
      <w:r w:rsidRPr="00F436A0">
        <w:rPr>
          <w:rFonts w:ascii="Times New Roman" w:hAnsi="Times New Roman" w:cs="Times New Roman"/>
          <w:sz w:val="28"/>
          <w:szCs w:val="28"/>
        </w:rPr>
        <w:t>, лифмодиссекция D2</w:t>
      </w:r>
      <w:r w:rsidRPr="00F436A0">
        <w:rPr>
          <w:rFonts w:ascii="Times New Roman" w:hAnsi="Times New Roman" w:cs="Times New Roman"/>
          <w:b/>
          <w:sz w:val="28"/>
          <w:szCs w:val="28"/>
          <w:lang w:val="kk-KZ"/>
        </w:rPr>
        <w:t>(опер</w:t>
      </w:r>
      <w:r w:rsidR="00CB3F6E" w:rsidRPr="00F436A0">
        <w:rPr>
          <w:rFonts w:ascii="Times New Roman" w:hAnsi="Times New Roman" w:cs="Times New Roman"/>
          <w:b/>
          <w:sz w:val="28"/>
          <w:szCs w:val="28"/>
          <w:lang w:val="kk-KZ"/>
        </w:rPr>
        <w:t>а</w:t>
      </w:r>
      <w:r w:rsidRPr="00F436A0">
        <w:rPr>
          <w:rFonts w:ascii="Times New Roman" w:hAnsi="Times New Roman" w:cs="Times New Roman"/>
          <w:b/>
          <w:sz w:val="28"/>
          <w:szCs w:val="28"/>
          <w:lang w:val="kk-KZ"/>
        </w:rPr>
        <w:t>тор проф. М</w:t>
      </w:r>
      <w:r w:rsidR="00CB3F6E" w:rsidRPr="00F436A0">
        <w:rPr>
          <w:rFonts w:ascii="Times New Roman" w:hAnsi="Times New Roman" w:cs="Times New Roman"/>
          <w:b/>
          <w:sz w:val="28"/>
          <w:szCs w:val="28"/>
          <w:lang w:val="kk-KZ"/>
        </w:rPr>
        <w:t>а</w:t>
      </w:r>
      <w:r w:rsidRPr="00F436A0">
        <w:rPr>
          <w:rFonts w:ascii="Times New Roman" w:hAnsi="Times New Roman" w:cs="Times New Roman"/>
          <w:b/>
          <w:sz w:val="28"/>
          <w:szCs w:val="28"/>
          <w:lang w:val="kk-KZ"/>
        </w:rPr>
        <w:t xml:space="preserve">кишев </w:t>
      </w:r>
      <w:r w:rsidR="00CB3F6E" w:rsidRPr="00F436A0">
        <w:rPr>
          <w:rFonts w:ascii="Times New Roman" w:hAnsi="Times New Roman" w:cs="Times New Roman"/>
          <w:b/>
          <w:sz w:val="28"/>
          <w:szCs w:val="28"/>
          <w:lang w:val="kk-KZ"/>
        </w:rPr>
        <w:t>А</w:t>
      </w:r>
      <w:r w:rsidRPr="00F436A0">
        <w:rPr>
          <w:rFonts w:ascii="Times New Roman" w:hAnsi="Times New Roman" w:cs="Times New Roman"/>
          <w:b/>
          <w:sz w:val="28"/>
          <w:szCs w:val="28"/>
          <w:lang w:val="kk-KZ"/>
        </w:rPr>
        <w:t>.К.).</w:t>
      </w:r>
    </w:p>
    <w:p w:rsidR="006011CC" w:rsidRPr="00F436A0" w:rsidRDefault="006011CC" w:rsidP="006011CC">
      <w:pPr>
        <w:pStyle w:val="afe"/>
        <w:ind w:right="-2" w:firstLine="851"/>
        <w:jc w:val="both"/>
        <w:rPr>
          <w:rFonts w:ascii="Times New Roman" w:hAnsi="Times New Roman"/>
          <w:sz w:val="28"/>
          <w:szCs w:val="28"/>
          <w:lang w:val="kk-KZ"/>
        </w:rPr>
      </w:pPr>
      <w:r w:rsidRPr="00F436A0">
        <w:rPr>
          <w:rFonts w:ascii="Times New Roman" w:hAnsi="Times New Roman"/>
          <w:b/>
          <w:sz w:val="28"/>
          <w:szCs w:val="28"/>
        </w:rPr>
        <w:t>Гистологическое з</w:t>
      </w:r>
      <w:r w:rsidR="00CB3F6E" w:rsidRPr="00F436A0">
        <w:rPr>
          <w:rFonts w:ascii="Times New Roman" w:hAnsi="Times New Roman"/>
          <w:b/>
          <w:sz w:val="28"/>
          <w:szCs w:val="28"/>
        </w:rPr>
        <w:t>а</w:t>
      </w:r>
      <w:r w:rsidRPr="00F436A0">
        <w:rPr>
          <w:rFonts w:ascii="Times New Roman" w:hAnsi="Times New Roman"/>
          <w:b/>
          <w:sz w:val="28"/>
          <w:szCs w:val="28"/>
        </w:rPr>
        <w:t>ключение</w:t>
      </w:r>
      <w:r w:rsidRPr="00F436A0">
        <w:rPr>
          <w:rFonts w:ascii="Times New Roman" w:hAnsi="Times New Roman"/>
          <w:sz w:val="28"/>
          <w:szCs w:val="28"/>
        </w:rPr>
        <w:t>от</w:t>
      </w:r>
      <w:r w:rsidRPr="00F436A0">
        <w:rPr>
          <w:rFonts w:ascii="Times New Roman" w:hAnsi="Times New Roman"/>
          <w:b/>
          <w:sz w:val="28"/>
          <w:szCs w:val="28"/>
          <w:lang w:val="kk-KZ"/>
        </w:rPr>
        <w:t>№ 1064/9620-9684 от 15.03.2017г</w:t>
      </w:r>
      <w:r w:rsidRPr="00F436A0">
        <w:rPr>
          <w:rFonts w:ascii="Times New Roman" w:hAnsi="Times New Roman"/>
          <w:sz w:val="28"/>
          <w:szCs w:val="28"/>
        </w:rPr>
        <w:t xml:space="preserve">: №1 – </w:t>
      </w:r>
      <w:r w:rsidRPr="00F436A0">
        <w:rPr>
          <w:rFonts w:ascii="Times New Roman" w:hAnsi="Times New Roman"/>
          <w:sz w:val="28"/>
          <w:szCs w:val="28"/>
          <w:lang w:val="kk-KZ"/>
        </w:rPr>
        <w:t>Низкодифференциров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нный перстневидноклеточный р</w:t>
      </w:r>
      <w:r w:rsidR="00CB3F6E" w:rsidRPr="00F436A0">
        <w:rPr>
          <w:rFonts w:ascii="Times New Roman" w:hAnsi="Times New Roman"/>
          <w:sz w:val="28"/>
          <w:szCs w:val="28"/>
          <w:lang w:val="kk-KZ"/>
        </w:rPr>
        <w:t>а</w:t>
      </w:r>
      <w:r w:rsidRPr="00F436A0">
        <w:rPr>
          <w:rFonts w:ascii="Times New Roman" w:hAnsi="Times New Roman"/>
          <w:sz w:val="28"/>
          <w:szCs w:val="28"/>
          <w:lang w:val="kk-KZ"/>
        </w:rPr>
        <w:t>к желудк</w:t>
      </w:r>
      <w:r w:rsidR="00CB3F6E" w:rsidRPr="00F436A0">
        <w:rPr>
          <w:rFonts w:ascii="Times New Roman" w:hAnsi="Times New Roman"/>
          <w:sz w:val="28"/>
          <w:szCs w:val="28"/>
          <w:lang w:val="kk-KZ"/>
        </w:rPr>
        <w:t>а</w:t>
      </w:r>
      <w:r w:rsidRPr="00F436A0">
        <w:rPr>
          <w:rFonts w:ascii="Times New Roman" w:hAnsi="Times New Roman"/>
          <w:sz w:val="28"/>
          <w:szCs w:val="28"/>
          <w:lang w:val="kk-KZ"/>
        </w:rPr>
        <w:t xml:space="preserve"> (рисунок №3</w:t>
      </w:r>
      <w:r w:rsidR="00A545B9" w:rsidRPr="00F436A0">
        <w:rPr>
          <w:rFonts w:ascii="Times New Roman" w:hAnsi="Times New Roman"/>
          <w:sz w:val="28"/>
          <w:szCs w:val="28"/>
          <w:lang w:val="kk-KZ"/>
        </w:rPr>
        <w:t>2</w:t>
      </w:r>
      <w:r w:rsidRPr="00F436A0">
        <w:rPr>
          <w:rFonts w:ascii="Times New Roman" w:hAnsi="Times New Roman"/>
          <w:sz w:val="28"/>
          <w:szCs w:val="28"/>
          <w:lang w:val="kk-KZ"/>
        </w:rPr>
        <w:t>) с прор</w:t>
      </w:r>
      <w:r w:rsidR="00CB3F6E" w:rsidRPr="00F436A0">
        <w:rPr>
          <w:rFonts w:ascii="Times New Roman" w:hAnsi="Times New Roman"/>
          <w:sz w:val="28"/>
          <w:szCs w:val="28"/>
          <w:lang w:val="kk-KZ"/>
        </w:rPr>
        <w:t>а</w:t>
      </w:r>
      <w:r w:rsidRPr="00F436A0">
        <w:rPr>
          <w:rFonts w:ascii="Times New Roman" w:hAnsi="Times New Roman"/>
          <w:sz w:val="28"/>
          <w:szCs w:val="28"/>
          <w:lang w:val="kk-KZ"/>
        </w:rPr>
        <w:t>ст</w:t>
      </w:r>
      <w:r w:rsidR="00CB3F6E" w:rsidRPr="00F436A0">
        <w:rPr>
          <w:rFonts w:ascii="Times New Roman" w:hAnsi="Times New Roman"/>
          <w:sz w:val="28"/>
          <w:szCs w:val="28"/>
          <w:lang w:val="kk-KZ"/>
        </w:rPr>
        <w:t>а</w:t>
      </w:r>
      <w:r w:rsidRPr="00F436A0">
        <w:rPr>
          <w:rFonts w:ascii="Times New Roman" w:hAnsi="Times New Roman"/>
          <w:sz w:val="28"/>
          <w:szCs w:val="28"/>
          <w:lang w:val="kk-KZ"/>
        </w:rPr>
        <w:t>нием всей толщи стенки желудк</w:t>
      </w:r>
      <w:r w:rsidR="00CB3F6E" w:rsidRPr="00F436A0">
        <w:rPr>
          <w:rFonts w:ascii="Times New Roman" w:hAnsi="Times New Roman"/>
          <w:sz w:val="28"/>
          <w:szCs w:val="28"/>
          <w:lang w:val="kk-KZ"/>
        </w:rPr>
        <w:t>а</w:t>
      </w:r>
      <w:r w:rsidRPr="00F436A0">
        <w:rPr>
          <w:rFonts w:ascii="Times New Roman" w:hAnsi="Times New Roman"/>
          <w:sz w:val="28"/>
          <w:szCs w:val="28"/>
          <w:lang w:val="kk-KZ"/>
        </w:rPr>
        <w:t>, с мет</w:t>
      </w:r>
      <w:r w:rsidR="00CB3F6E" w:rsidRPr="00F436A0">
        <w:rPr>
          <w:rFonts w:ascii="Times New Roman" w:hAnsi="Times New Roman"/>
          <w:sz w:val="28"/>
          <w:szCs w:val="28"/>
          <w:lang w:val="kk-KZ"/>
        </w:rPr>
        <w:t>а</w:t>
      </w:r>
      <w:r w:rsidRPr="00F436A0">
        <w:rPr>
          <w:rFonts w:ascii="Times New Roman" w:hAnsi="Times New Roman"/>
          <w:sz w:val="28"/>
          <w:szCs w:val="28"/>
          <w:lang w:val="kk-KZ"/>
        </w:rPr>
        <w:t>ст</w:t>
      </w:r>
      <w:r w:rsidR="00CB3F6E" w:rsidRPr="00F436A0">
        <w:rPr>
          <w:rFonts w:ascii="Times New Roman" w:hAnsi="Times New Roman"/>
          <w:sz w:val="28"/>
          <w:szCs w:val="28"/>
          <w:lang w:val="kk-KZ"/>
        </w:rPr>
        <w:t>а</w:t>
      </w:r>
      <w:r w:rsidRPr="00F436A0">
        <w:rPr>
          <w:rFonts w:ascii="Times New Roman" w:hAnsi="Times New Roman"/>
          <w:sz w:val="28"/>
          <w:szCs w:val="28"/>
          <w:lang w:val="kk-KZ"/>
        </w:rPr>
        <w:t>з</w:t>
      </w:r>
      <w:r w:rsidR="00CB3F6E" w:rsidRPr="00F436A0">
        <w:rPr>
          <w:rFonts w:ascii="Times New Roman" w:hAnsi="Times New Roman"/>
          <w:sz w:val="28"/>
          <w:szCs w:val="28"/>
          <w:lang w:val="kk-KZ"/>
        </w:rPr>
        <w:t>а</w:t>
      </w:r>
      <w:r w:rsidRPr="00F436A0">
        <w:rPr>
          <w:rFonts w:ascii="Times New Roman" w:hAnsi="Times New Roman"/>
          <w:sz w:val="28"/>
          <w:szCs w:val="28"/>
          <w:lang w:val="kk-KZ"/>
        </w:rPr>
        <w:t>ми в поджелудочной железе, с</w:t>
      </w:r>
      <w:r w:rsidR="00CB3F6E" w:rsidRPr="00F436A0">
        <w:rPr>
          <w:rFonts w:ascii="Times New Roman" w:hAnsi="Times New Roman"/>
          <w:sz w:val="28"/>
          <w:szCs w:val="28"/>
          <w:lang w:val="kk-KZ"/>
        </w:rPr>
        <w:t>а</w:t>
      </w:r>
      <w:r w:rsidRPr="00F436A0">
        <w:rPr>
          <w:rFonts w:ascii="Times New Roman" w:hAnsi="Times New Roman"/>
          <w:sz w:val="28"/>
          <w:szCs w:val="28"/>
          <w:lang w:val="kk-KZ"/>
        </w:rPr>
        <w:t>льнике, 1-м из 1-го исследов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нного лимфоузл</w:t>
      </w:r>
      <w:r w:rsidR="00CB3F6E" w:rsidRPr="00F436A0">
        <w:rPr>
          <w:rFonts w:ascii="Times New Roman" w:hAnsi="Times New Roman"/>
          <w:sz w:val="28"/>
          <w:szCs w:val="28"/>
          <w:lang w:val="kk-KZ"/>
        </w:rPr>
        <w:t>а</w:t>
      </w:r>
      <w:r w:rsidRPr="00F436A0">
        <w:rPr>
          <w:rFonts w:ascii="Times New Roman" w:hAnsi="Times New Roman"/>
          <w:sz w:val="28"/>
          <w:szCs w:val="28"/>
          <w:lang w:val="kk-KZ"/>
        </w:rPr>
        <w:t xml:space="preserve"> поджелудочной железы, 22-х из 22-х исследов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нных лимф</w:t>
      </w:r>
      <w:r w:rsidR="00CB3F6E" w:rsidRPr="00F436A0">
        <w:rPr>
          <w:rFonts w:ascii="Times New Roman" w:hAnsi="Times New Roman"/>
          <w:sz w:val="28"/>
          <w:szCs w:val="28"/>
          <w:lang w:val="kk-KZ"/>
        </w:rPr>
        <w:t>а</w:t>
      </w:r>
      <w:r w:rsidRPr="00F436A0">
        <w:rPr>
          <w:rFonts w:ascii="Times New Roman" w:hAnsi="Times New Roman"/>
          <w:sz w:val="28"/>
          <w:szCs w:val="28"/>
          <w:lang w:val="kk-KZ"/>
        </w:rPr>
        <w:t>тических узлов м</w:t>
      </w:r>
      <w:r w:rsidR="00CB3F6E" w:rsidRPr="00F436A0">
        <w:rPr>
          <w:rFonts w:ascii="Times New Roman" w:hAnsi="Times New Roman"/>
          <w:sz w:val="28"/>
          <w:szCs w:val="28"/>
          <w:lang w:val="kk-KZ"/>
        </w:rPr>
        <w:t>а</w:t>
      </w:r>
      <w:r w:rsidRPr="00F436A0">
        <w:rPr>
          <w:rFonts w:ascii="Times New Roman" w:hAnsi="Times New Roman"/>
          <w:sz w:val="28"/>
          <w:szCs w:val="28"/>
          <w:lang w:val="kk-KZ"/>
        </w:rPr>
        <w:t>лой кривизны, в 5-ти из 5-ти исследов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нных лмф</w:t>
      </w:r>
      <w:r w:rsidR="00CB3F6E" w:rsidRPr="00F436A0">
        <w:rPr>
          <w:rFonts w:ascii="Times New Roman" w:hAnsi="Times New Roman"/>
          <w:sz w:val="28"/>
          <w:szCs w:val="28"/>
          <w:lang w:val="kk-KZ"/>
        </w:rPr>
        <w:t>а</w:t>
      </w:r>
      <w:r w:rsidRPr="00F436A0">
        <w:rPr>
          <w:rFonts w:ascii="Times New Roman" w:hAnsi="Times New Roman"/>
          <w:sz w:val="28"/>
          <w:szCs w:val="28"/>
          <w:lang w:val="kk-KZ"/>
        </w:rPr>
        <w:t>тических узлов большой кривизны, 5-ти из 5-ти лимфоузлов селезенки, В 1-м из 1-го исследов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нного п</w:t>
      </w:r>
      <w:r w:rsidR="00CB3F6E" w:rsidRPr="00F436A0">
        <w:rPr>
          <w:rFonts w:ascii="Times New Roman" w:hAnsi="Times New Roman"/>
          <w:sz w:val="28"/>
          <w:szCs w:val="28"/>
          <w:lang w:val="kk-KZ"/>
        </w:rPr>
        <w:t>а</w:t>
      </w:r>
      <w:r w:rsidRPr="00F436A0">
        <w:rPr>
          <w:rFonts w:ascii="Times New Roman" w:hAnsi="Times New Roman"/>
          <w:sz w:val="28"/>
          <w:szCs w:val="28"/>
          <w:lang w:val="kk-KZ"/>
        </w:rPr>
        <w:t>р</w:t>
      </w:r>
      <w:r w:rsidR="00CB3F6E" w:rsidRPr="00F436A0">
        <w:rPr>
          <w:rFonts w:ascii="Times New Roman" w:hAnsi="Times New Roman"/>
          <w:sz w:val="28"/>
          <w:szCs w:val="28"/>
          <w:lang w:val="kk-KZ"/>
        </w:rPr>
        <w:t>а</w:t>
      </w:r>
      <w:r w:rsidRPr="00F436A0">
        <w:rPr>
          <w:rFonts w:ascii="Times New Roman" w:hAnsi="Times New Roman"/>
          <w:sz w:val="28"/>
          <w:szCs w:val="28"/>
          <w:lang w:val="kk-KZ"/>
        </w:rPr>
        <w:t>п</w:t>
      </w:r>
      <w:r w:rsidR="00CB3F6E" w:rsidRPr="00F436A0">
        <w:rPr>
          <w:rFonts w:ascii="Times New Roman" w:hAnsi="Times New Roman"/>
          <w:sz w:val="28"/>
          <w:szCs w:val="28"/>
          <w:lang w:val="kk-KZ"/>
        </w:rPr>
        <w:t>а</w:t>
      </w:r>
      <w:r w:rsidRPr="00F436A0">
        <w:rPr>
          <w:rFonts w:ascii="Times New Roman" w:hAnsi="Times New Roman"/>
          <w:sz w:val="28"/>
          <w:szCs w:val="28"/>
          <w:lang w:val="kk-KZ"/>
        </w:rPr>
        <w:t>нкре</w:t>
      </w:r>
      <w:r w:rsidR="00CB3F6E" w:rsidRPr="00F436A0">
        <w:rPr>
          <w:rFonts w:ascii="Times New Roman" w:hAnsi="Times New Roman"/>
          <w:sz w:val="28"/>
          <w:szCs w:val="28"/>
          <w:lang w:val="kk-KZ"/>
        </w:rPr>
        <w:t>а</w:t>
      </w:r>
      <w:r w:rsidRPr="00F436A0">
        <w:rPr>
          <w:rFonts w:ascii="Times New Roman" w:hAnsi="Times New Roman"/>
          <w:sz w:val="28"/>
          <w:szCs w:val="28"/>
          <w:lang w:val="kk-KZ"/>
        </w:rPr>
        <w:t>тического лимфоузл</w:t>
      </w:r>
      <w:r w:rsidR="00CB3F6E" w:rsidRPr="00F436A0">
        <w:rPr>
          <w:rFonts w:ascii="Times New Roman" w:hAnsi="Times New Roman"/>
          <w:sz w:val="28"/>
          <w:szCs w:val="28"/>
          <w:lang w:val="kk-KZ"/>
        </w:rPr>
        <w:t>а</w:t>
      </w:r>
      <w:r w:rsidRPr="00F436A0">
        <w:rPr>
          <w:rFonts w:ascii="Times New Roman" w:hAnsi="Times New Roman"/>
          <w:sz w:val="28"/>
          <w:szCs w:val="28"/>
          <w:lang w:val="kk-KZ"/>
        </w:rPr>
        <w:t>. В проксим</w:t>
      </w:r>
      <w:r w:rsidR="00CB3F6E" w:rsidRPr="00F436A0">
        <w:rPr>
          <w:rFonts w:ascii="Times New Roman" w:hAnsi="Times New Roman"/>
          <w:sz w:val="28"/>
          <w:szCs w:val="28"/>
          <w:lang w:val="kk-KZ"/>
        </w:rPr>
        <w:t>а</w:t>
      </w:r>
      <w:r w:rsidRPr="00F436A0">
        <w:rPr>
          <w:rFonts w:ascii="Times New Roman" w:hAnsi="Times New Roman"/>
          <w:sz w:val="28"/>
          <w:szCs w:val="28"/>
          <w:lang w:val="kk-KZ"/>
        </w:rPr>
        <w:t>льном кр</w:t>
      </w:r>
      <w:r w:rsidR="00CB3F6E" w:rsidRPr="00F436A0">
        <w:rPr>
          <w:rFonts w:ascii="Times New Roman" w:hAnsi="Times New Roman"/>
          <w:sz w:val="28"/>
          <w:szCs w:val="28"/>
          <w:lang w:val="kk-KZ"/>
        </w:rPr>
        <w:t>а</w:t>
      </w:r>
      <w:r w:rsidRPr="00F436A0">
        <w:rPr>
          <w:rFonts w:ascii="Times New Roman" w:hAnsi="Times New Roman"/>
          <w:sz w:val="28"/>
          <w:szCs w:val="28"/>
          <w:lang w:val="kk-KZ"/>
        </w:rPr>
        <w:t>е резекции выявлены призн</w:t>
      </w:r>
      <w:r w:rsidR="00CB3F6E" w:rsidRPr="00F436A0">
        <w:rPr>
          <w:rFonts w:ascii="Times New Roman" w:hAnsi="Times New Roman"/>
          <w:sz w:val="28"/>
          <w:szCs w:val="28"/>
          <w:lang w:val="kk-KZ"/>
        </w:rPr>
        <w:t>а</w:t>
      </w:r>
      <w:r w:rsidRPr="00F436A0">
        <w:rPr>
          <w:rFonts w:ascii="Times New Roman" w:hAnsi="Times New Roman"/>
          <w:sz w:val="28"/>
          <w:szCs w:val="28"/>
          <w:lang w:val="kk-KZ"/>
        </w:rPr>
        <w:t>ки опухолевого рост</w:t>
      </w:r>
      <w:r w:rsidR="00CB3F6E" w:rsidRPr="00F436A0">
        <w:rPr>
          <w:rFonts w:ascii="Times New Roman" w:hAnsi="Times New Roman"/>
          <w:sz w:val="28"/>
          <w:szCs w:val="28"/>
          <w:lang w:val="kk-KZ"/>
        </w:rPr>
        <w:t>а</w:t>
      </w:r>
      <w:r w:rsidRPr="00F436A0">
        <w:rPr>
          <w:rFonts w:ascii="Times New Roman" w:hAnsi="Times New Roman"/>
          <w:sz w:val="28"/>
          <w:szCs w:val="28"/>
          <w:lang w:val="kk-KZ"/>
        </w:rPr>
        <w:t>. В селезенке, дист</w:t>
      </w:r>
      <w:r w:rsidR="00CB3F6E" w:rsidRPr="00F436A0">
        <w:rPr>
          <w:rFonts w:ascii="Times New Roman" w:hAnsi="Times New Roman"/>
          <w:sz w:val="28"/>
          <w:szCs w:val="28"/>
          <w:lang w:val="kk-KZ"/>
        </w:rPr>
        <w:t>а</w:t>
      </w:r>
      <w:r w:rsidRPr="00F436A0">
        <w:rPr>
          <w:rFonts w:ascii="Times New Roman" w:hAnsi="Times New Roman"/>
          <w:sz w:val="28"/>
          <w:szCs w:val="28"/>
          <w:lang w:val="kk-KZ"/>
        </w:rPr>
        <w:t>льном кр</w:t>
      </w:r>
      <w:r w:rsidR="00CB3F6E" w:rsidRPr="00F436A0">
        <w:rPr>
          <w:rFonts w:ascii="Times New Roman" w:hAnsi="Times New Roman"/>
          <w:sz w:val="28"/>
          <w:szCs w:val="28"/>
          <w:lang w:val="kk-KZ"/>
        </w:rPr>
        <w:t>а</w:t>
      </w:r>
      <w:r w:rsidRPr="00F436A0">
        <w:rPr>
          <w:rFonts w:ascii="Times New Roman" w:hAnsi="Times New Roman"/>
          <w:sz w:val="28"/>
          <w:szCs w:val="28"/>
          <w:lang w:val="kk-KZ"/>
        </w:rPr>
        <w:t>е резекции опухолевого рост</w:t>
      </w:r>
      <w:r w:rsidR="00CB3F6E" w:rsidRPr="00F436A0">
        <w:rPr>
          <w:rFonts w:ascii="Times New Roman" w:hAnsi="Times New Roman"/>
          <w:sz w:val="28"/>
          <w:szCs w:val="28"/>
          <w:lang w:val="kk-KZ"/>
        </w:rPr>
        <w:t>а</w:t>
      </w:r>
      <w:r w:rsidRPr="00F436A0">
        <w:rPr>
          <w:rFonts w:ascii="Times New Roman" w:hAnsi="Times New Roman"/>
          <w:sz w:val="28"/>
          <w:szCs w:val="28"/>
          <w:lang w:val="kk-KZ"/>
        </w:rPr>
        <w:t xml:space="preserve"> не выявлено.</w:t>
      </w:r>
    </w:p>
    <w:p w:rsidR="006011CC" w:rsidRPr="00F436A0" w:rsidRDefault="003D4846" w:rsidP="006011CC">
      <w:pPr>
        <w:pStyle w:val="afe"/>
        <w:ind w:right="-2" w:firstLine="851"/>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873792" behindDoc="0" locked="0" layoutInCell="1" allowOverlap="1">
                <wp:simplePos x="0" y="0"/>
                <wp:positionH relativeFrom="column">
                  <wp:posOffset>3365500</wp:posOffset>
                </wp:positionH>
                <wp:positionV relativeFrom="paragraph">
                  <wp:posOffset>1255395</wp:posOffset>
                </wp:positionV>
                <wp:extent cx="1018540" cy="731520"/>
                <wp:effectExtent l="12700" t="7620" r="6985" b="13335"/>
                <wp:wrapNone/>
                <wp:docPr id="92" name="Oval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8540" cy="731520"/>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25D79B" id="Oval 451" o:spid="_x0000_s1026" style="position:absolute;margin-left:265pt;margin-top:98.85pt;width:80.2pt;height:57.6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" fillcolor="#fabf8f [1945]"/>
            </w:pict>
          </mc:Fallback>
        </mc:AlternateContent>
      </w:r>
    </w:p>
    <w:p w:rsidR="006011CC" w:rsidRPr="00F436A0" w:rsidRDefault="006011CC" w:rsidP="006011CC">
      <w:pPr>
        <w:pStyle w:val="afe"/>
        <w:ind w:right="-2" w:firstLine="851"/>
        <w:jc w:val="both"/>
        <w:rPr>
          <w:rFonts w:ascii="Times New Roman" w:hAnsi="Times New Roman"/>
          <w:sz w:val="28"/>
          <w:szCs w:val="28"/>
        </w:rPr>
      </w:pPr>
      <w:r w:rsidRPr="00F436A0">
        <w:rPr>
          <w:rFonts w:ascii="Times New Roman" w:hAnsi="Times New Roman"/>
          <w:noProof/>
          <w:sz w:val="28"/>
          <w:szCs w:val="28"/>
        </w:rPr>
        <w:drawing>
          <wp:anchor distT="0" distB="0" distL="114300" distR="114300" simplePos="0" relativeHeight="251452928" behindDoc="1" locked="0" layoutInCell="1" allowOverlap="1">
            <wp:simplePos x="0" y="0"/>
            <wp:positionH relativeFrom="margin">
              <wp:posOffset>358140</wp:posOffset>
            </wp:positionH>
            <wp:positionV relativeFrom="margin">
              <wp:posOffset>167005</wp:posOffset>
            </wp:positionV>
            <wp:extent cx="5603240" cy="2974975"/>
            <wp:effectExtent l="19050" t="0" r="0" b="0"/>
            <wp:wrapSquare wrapText="bothSides"/>
            <wp:docPr id="52" name="Рисунок 1"/>
            <wp:cNvGraphicFramePr/>
            <a:graphic xmlns:a="http://schemas.openxmlformats.org/drawingml/2006/main">
              <a:graphicData uri="http://schemas.openxmlformats.org/drawingml/2006/picture">
                <pic:pic xmlns:pic="http://schemas.openxmlformats.org/drawingml/2006/picture">
                  <pic:nvPicPr>
                    <pic:cNvPr id="19458" name="Picture 2"/>
                    <pic:cNvPicPr>
                      <a:picLocks noGrp="1" noChangeAspect="1" noChangeArrowheads="1"/>
                    </pic:cNvPicPr>
                  </pic:nvPicPr>
                  <pic:blipFill>
                    <a:blip r:embed="rId57" cstate="print"/>
                    <a:srcRect/>
                    <a:stretch>
                      <a:fillRect/>
                    </a:stretch>
                  </pic:blipFill>
                  <pic:spPr bwMode="auto">
                    <a:xfrm>
                      <a:off x="0" y="0"/>
                      <a:ext cx="5603240" cy="2974975"/>
                    </a:xfrm>
                    <a:prstGeom prst="rect">
                      <a:avLst/>
                    </a:prstGeom>
                    <a:noFill/>
                    <a:ln w="9525">
                      <a:noFill/>
                      <a:miter lim="800000"/>
                      <a:headEnd/>
                      <a:tailEnd/>
                    </a:ln>
                    <a:effectLst/>
                  </pic:spPr>
                </pic:pic>
              </a:graphicData>
            </a:graphic>
          </wp:anchor>
        </w:drawing>
      </w:r>
      <w:r w:rsidRPr="00F436A0">
        <w:rPr>
          <w:rFonts w:ascii="Times New Roman" w:hAnsi="Times New Roman"/>
          <w:sz w:val="28"/>
          <w:szCs w:val="28"/>
        </w:rPr>
        <w:t>Рисунок 3</w:t>
      </w:r>
      <w:r w:rsidR="002F356B" w:rsidRPr="00F436A0">
        <w:rPr>
          <w:rFonts w:ascii="Times New Roman" w:hAnsi="Times New Roman"/>
          <w:sz w:val="28"/>
          <w:szCs w:val="28"/>
        </w:rPr>
        <w:t>6</w:t>
      </w:r>
      <w:r w:rsidRPr="00F436A0">
        <w:rPr>
          <w:rFonts w:ascii="Times New Roman" w:hAnsi="Times New Roman"/>
          <w:b/>
          <w:sz w:val="28"/>
          <w:szCs w:val="28"/>
        </w:rPr>
        <w:t xml:space="preserve">. </w:t>
      </w:r>
      <w:r w:rsidRPr="00F436A0">
        <w:rPr>
          <w:rFonts w:ascii="Times New Roman" w:hAnsi="Times New Roman"/>
          <w:sz w:val="28"/>
          <w:szCs w:val="28"/>
          <w:lang w:val="en-US"/>
        </w:rPr>
        <w:t>St</w:t>
      </w:r>
      <w:r w:rsidR="00CB3F6E" w:rsidRPr="00F436A0">
        <w:rPr>
          <w:rFonts w:ascii="Times New Roman" w:hAnsi="Times New Roman"/>
          <w:sz w:val="28"/>
          <w:szCs w:val="28"/>
        </w:rPr>
        <w:t>а</w:t>
      </w:r>
      <w:r w:rsidRPr="00F436A0">
        <w:rPr>
          <w:rFonts w:ascii="Times New Roman" w:hAnsi="Times New Roman"/>
          <w:sz w:val="28"/>
          <w:szCs w:val="28"/>
          <w:lang w:val="en-US"/>
        </w:rPr>
        <w:t>tusloc</w:t>
      </w:r>
      <w:r w:rsidR="00CB3F6E" w:rsidRPr="00F436A0">
        <w:rPr>
          <w:rFonts w:ascii="Times New Roman" w:hAnsi="Times New Roman"/>
          <w:sz w:val="28"/>
          <w:szCs w:val="28"/>
        </w:rPr>
        <w:t>а</w:t>
      </w:r>
      <w:r w:rsidRPr="00F436A0">
        <w:rPr>
          <w:rFonts w:ascii="Times New Roman" w:hAnsi="Times New Roman"/>
          <w:sz w:val="28"/>
          <w:szCs w:val="28"/>
          <w:lang w:val="en-US"/>
        </w:rPr>
        <w:t>lis</w:t>
      </w:r>
      <w:r w:rsidRPr="00F436A0">
        <w:rPr>
          <w:rFonts w:ascii="Times New Roman" w:hAnsi="Times New Roman"/>
          <w:sz w:val="28"/>
          <w:szCs w:val="28"/>
        </w:rPr>
        <w:t>: истинный п</w:t>
      </w:r>
      <w:r w:rsidR="00CB3F6E" w:rsidRPr="00F436A0">
        <w:rPr>
          <w:rFonts w:ascii="Times New Roman" w:hAnsi="Times New Roman"/>
          <w:sz w:val="28"/>
          <w:szCs w:val="28"/>
        </w:rPr>
        <w:t>а</w:t>
      </w:r>
      <w:r w:rsidRPr="00F436A0">
        <w:rPr>
          <w:rFonts w:ascii="Times New Roman" w:hAnsi="Times New Roman"/>
          <w:sz w:val="28"/>
          <w:szCs w:val="28"/>
        </w:rPr>
        <w:t>ховый крипторхизм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w:t>
      </w:r>
      <w:r w:rsidR="003D4846">
        <w:rPr>
          <w:rFonts w:ascii="Times New Roman" w:hAnsi="Times New Roman"/>
          <w:noProof/>
          <w:sz w:val="28"/>
          <w:szCs w:val="28"/>
        </w:rPr>
        <mc:AlternateContent>
          <mc:Choice Requires="wps">
            <w:drawing>
              <wp:anchor distT="0" distB="0" distL="114300" distR="114300" simplePos="0" relativeHeight="251880960" behindDoc="0" locked="0" layoutInCell="1" allowOverlap="1">
                <wp:simplePos x="0" y="0"/>
                <wp:positionH relativeFrom="column">
                  <wp:posOffset>-2552065</wp:posOffset>
                </wp:positionH>
                <wp:positionV relativeFrom="paragraph">
                  <wp:posOffset>199390</wp:posOffset>
                </wp:positionV>
                <wp:extent cx="922655" cy="768985"/>
                <wp:effectExtent l="10160" t="8890" r="10160" b="12700"/>
                <wp:wrapNone/>
                <wp:docPr id="91" name="Oval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768985"/>
                        </a:xfrm>
                        <a:prstGeom prst="ellipse">
                          <a:avLst/>
                        </a:prstGeom>
                        <a:solidFill>
                          <a:schemeClr val="accent6">
                            <a:lumMod val="40000"/>
                            <a:lumOff val="6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5FA3FA" id="Oval 458" o:spid="_x0000_s1026" style="position:absolute;margin-left:-200.95pt;margin-top:15.7pt;width:72.65pt;height:60.5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" fillcolor="#fbd4b4 [1305]"/>
            </w:pict>
          </mc:Fallback>
        </mc:AlternateContent>
      </w:r>
    </w:p>
    <w:p w:rsidR="006011CC" w:rsidRPr="00F436A0" w:rsidRDefault="006011CC" w:rsidP="006011CC">
      <w:pPr>
        <w:pStyle w:val="afe"/>
        <w:spacing w:line="360" w:lineRule="auto"/>
        <w:ind w:right="-2" w:firstLine="851"/>
        <w:jc w:val="both"/>
        <w:rPr>
          <w:rFonts w:ascii="Times New Roman" w:hAnsi="Times New Roman"/>
          <w:sz w:val="28"/>
          <w:szCs w:val="28"/>
          <w:lang w:val="kk-KZ"/>
        </w:rPr>
      </w:pPr>
      <w:r w:rsidRPr="00F436A0">
        <w:rPr>
          <w:rFonts w:ascii="Times New Roman" w:hAnsi="Times New Roman"/>
          <w:noProof/>
          <w:sz w:val="28"/>
          <w:szCs w:val="28"/>
        </w:rPr>
        <w:drawing>
          <wp:anchor distT="0" distB="0" distL="114300" distR="114300" simplePos="0" relativeHeight="251449856" behindDoc="0" locked="0" layoutInCell="1" allowOverlap="1">
            <wp:simplePos x="0" y="0"/>
            <wp:positionH relativeFrom="margin">
              <wp:posOffset>1800225</wp:posOffset>
            </wp:positionH>
            <wp:positionV relativeFrom="margin">
              <wp:posOffset>3667125</wp:posOffset>
            </wp:positionV>
            <wp:extent cx="2743835" cy="2354580"/>
            <wp:effectExtent l="19050" t="0" r="0" b="0"/>
            <wp:wrapSquare wrapText="bothSides"/>
            <wp:docPr id="53" name="Рисунок 5" descr="H:\Ivan\9629-31.x40.vsi"/>
            <wp:cNvGraphicFramePr/>
            <a:graphic xmlns:a="http://schemas.openxmlformats.org/drawingml/2006/main">
              <a:graphicData uri="http://schemas.openxmlformats.org/drawingml/2006/picture">
                <pic:pic xmlns:pic="http://schemas.openxmlformats.org/drawingml/2006/picture">
                  <pic:nvPicPr>
                    <pic:cNvPr id="1026" name="Picture 2" descr="H:\Ivan\9629-31.x40.vsi"/>
                    <pic:cNvPicPr>
                      <a:picLocks noGrp="1" noChangeAspect="1" noChangeArrowheads="1" noCrop="1"/>
                    </pic:cNvPicPr>
                  </pic:nvPicPr>
                  <pic:blipFill>
                    <a:blip r:embed="rId58" cstate="print"/>
                    <a:srcRect/>
                    <a:stretch>
                      <a:fillRect/>
                    </a:stretch>
                  </pic:blipFill>
                  <pic:spPr bwMode="auto">
                    <a:xfrm>
                      <a:off x="0" y="0"/>
                      <a:ext cx="2743835" cy="2354580"/>
                    </a:xfrm>
                    <a:prstGeom prst="rect">
                      <a:avLst/>
                    </a:prstGeom>
                    <a:noFill/>
                  </pic:spPr>
                </pic:pic>
              </a:graphicData>
            </a:graphic>
          </wp:anchor>
        </w:drawing>
      </w:r>
    </w:p>
    <w:p w:rsidR="006011CC" w:rsidRPr="00F436A0" w:rsidRDefault="006011CC" w:rsidP="006011CC">
      <w:pPr>
        <w:pStyle w:val="afe"/>
        <w:spacing w:line="360" w:lineRule="auto"/>
        <w:ind w:right="-2" w:firstLine="851"/>
        <w:jc w:val="center"/>
        <w:rPr>
          <w:rFonts w:ascii="Times New Roman" w:hAnsi="Times New Roman"/>
          <w:sz w:val="28"/>
          <w:szCs w:val="28"/>
          <w:lang w:val="kk-KZ"/>
        </w:rPr>
      </w:pPr>
    </w:p>
    <w:p w:rsidR="006011CC" w:rsidRPr="00F436A0" w:rsidRDefault="003D4846" w:rsidP="006011CC">
      <w:pPr>
        <w:pStyle w:val="afe"/>
        <w:spacing w:line="360" w:lineRule="auto"/>
        <w:ind w:right="-2" w:firstLine="851"/>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887104" behindDoc="0" locked="0" layoutInCell="1" allowOverlap="1">
                <wp:simplePos x="0" y="0"/>
                <wp:positionH relativeFrom="column">
                  <wp:posOffset>3101975</wp:posOffset>
                </wp:positionH>
                <wp:positionV relativeFrom="paragraph">
                  <wp:posOffset>-635</wp:posOffset>
                </wp:positionV>
                <wp:extent cx="263525" cy="90805"/>
                <wp:effectExtent l="15875" t="18415" r="6350" b="14605"/>
                <wp:wrapNone/>
                <wp:docPr id="90"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AB954" id="AutoShape 464" o:spid="_x0000_s1026" type="#_x0000_t66" style="position:absolute;margin-left:244.25pt;margin-top:-.05pt;width:20.75pt;height:7.1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" fillcolor="red" strokecolor="yellow"/>
            </w:pict>
          </mc:Fallback>
        </mc:AlternateContent>
      </w:r>
    </w:p>
    <w:p w:rsidR="006011CC" w:rsidRPr="00F436A0" w:rsidRDefault="003D4846" w:rsidP="006011CC">
      <w:pPr>
        <w:pStyle w:val="afe"/>
        <w:spacing w:line="360" w:lineRule="auto"/>
        <w:ind w:right="-2" w:firstLine="851"/>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886080" behindDoc="0" locked="0" layoutInCell="1" allowOverlap="1">
                <wp:simplePos x="0" y="0"/>
                <wp:positionH relativeFrom="column">
                  <wp:posOffset>2558415</wp:posOffset>
                </wp:positionH>
                <wp:positionV relativeFrom="paragraph">
                  <wp:posOffset>183515</wp:posOffset>
                </wp:positionV>
                <wp:extent cx="263525" cy="90805"/>
                <wp:effectExtent l="15240" t="21590" r="6985" b="20955"/>
                <wp:wrapNone/>
                <wp:docPr id="89"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30DB1" id="AutoShape 463" o:spid="_x0000_s1026" type="#_x0000_t66" style="position:absolute;margin-left:201.45pt;margin-top:14.45pt;width:20.75pt;height:7.1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" fillcolor="red" strokecolor="yellow"/>
            </w:pict>
          </mc:Fallback>
        </mc:AlternateContent>
      </w:r>
    </w:p>
    <w:p w:rsidR="006011CC" w:rsidRPr="00F436A0" w:rsidRDefault="006011CC" w:rsidP="006011CC">
      <w:pPr>
        <w:pStyle w:val="afe"/>
        <w:spacing w:line="360" w:lineRule="auto"/>
        <w:ind w:right="-2" w:firstLine="851"/>
        <w:jc w:val="center"/>
        <w:rPr>
          <w:rFonts w:ascii="Times New Roman" w:hAnsi="Times New Roman"/>
          <w:sz w:val="28"/>
          <w:szCs w:val="28"/>
          <w:lang w:val="kk-KZ"/>
        </w:rPr>
      </w:pPr>
    </w:p>
    <w:p w:rsidR="006011CC" w:rsidRPr="00F436A0" w:rsidRDefault="006011CC" w:rsidP="006011CC">
      <w:pPr>
        <w:pStyle w:val="afe"/>
        <w:spacing w:line="360" w:lineRule="auto"/>
        <w:ind w:right="-2" w:firstLine="851"/>
        <w:jc w:val="center"/>
        <w:rPr>
          <w:rFonts w:ascii="Times New Roman" w:hAnsi="Times New Roman"/>
          <w:sz w:val="28"/>
          <w:szCs w:val="28"/>
          <w:lang w:val="kk-KZ"/>
        </w:rPr>
      </w:pPr>
    </w:p>
    <w:p w:rsidR="006011CC" w:rsidRPr="00F436A0" w:rsidRDefault="003D4846" w:rsidP="006011CC">
      <w:pPr>
        <w:pStyle w:val="afe"/>
        <w:spacing w:line="360" w:lineRule="auto"/>
        <w:ind w:right="-2" w:firstLine="851"/>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888128" behindDoc="0" locked="0" layoutInCell="1" allowOverlap="1">
                <wp:simplePos x="0" y="0"/>
                <wp:positionH relativeFrom="column">
                  <wp:posOffset>2294890</wp:posOffset>
                </wp:positionH>
                <wp:positionV relativeFrom="paragraph">
                  <wp:posOffset>184150</wp:posOffset>
                </wp:positionV>
                <wp:extent cx="263525" cy="90805"/>
                <wp:effectExtent l="18415" t="22225" r="13335" b="20320"/>
                <wp:wrapNone/>
                <wp:docPr id="88"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66728" id="AutoShape 465" o:spid="_x0000_s1026" type="#_x0000_t66" style="position:absolute;margin-left:180.7pt;margin-top:14.5pt;width:20.75pt;height:7.1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" fillcolor="red" strokecolor="yellow"/>
            </w:pict>
          </mc:Fallback>
        </mc:AlternateContent>
      </w:r>
    </w:p>
    <w:p w:rsidR="006011CC" w:rsidRPr="00F436A0" w:rsidRDefault="006011CC" w:rsidP="006011CC">
      <w:pPr>
        <w:pStyle w:val="afe"/>
        <w:spacing w:line="360" w:lineRule="auto"/>
        <w:ind w:right="-2" w:firstLine="851"/>
        <w:jc w:val="center"/>
        <w:rPr>
          <w:rFonts w:ascii="Times New Roman" w:hAnsi="Times New Roman"/>
          <w:sz w:val="28"/>
          <w:szCs w:val="28"/>
          <w:lang w:val="kk-KZ"/>
        </w:rPr>
      </w:pPr>
    </w:p>
    <w:p w:rsidR="006011CC" w:rsidRPr="00F436A0" w:rsidRDefault="006011CC" w:rsidP="006011CC">
      <w:pPr>
        <w:pStyle w:val="afe"/>
        <w:spacing w:line="360" w:lineRule="auto"/>
        <w:ind w:right="-2" w:firstLine="851"/>
        <w:jc w:val="center"/>
        <w:rPr>
          <w:rFonts w:ascii="Times New Roman" w:hAnsi="Times New Roman"/>
          <w:sz w:val="28"/>
          <w:szCs w:val="28"/>
          <w:lang w:val="kk-KZ"/>
        </w:rPr>
      </w:pPr>
    </w:p>
    <w:p w:rsidR="006011CC" w:rsidRPr="00F436A0" w:rsidRDefault="006011CC" w:rsidP="006011CC">
      <w:pPr>
        <w:pStyle w:val="afe"/>
        <w:ind w:right="-2" w:firstLine="851"/>
        <w:rPr>
          <w:rFonts w:ascii="Times New Roman" w:hAnsi="Times New Roman"/>
          <w:sz w:val="28"/>
          <w:szCs w:val="28"/>
          <w:lang w:val="kk-KZ"/>
        </w:rPr>
      </w:pPr>
      <w:r w:rsidRPr="00F436A0">
        <w:rPr>
          <w:rFonts w:ascii="Times New Roman" w:hAnsi="Times New Roman"/>
          <w:sz w:val="28"/>
          <w:szCs w:val="28"/>
          <w:lang w:val="kk-KZ"/>
        </w:rPr>
        <w:t>Рисунок 3</w:t>
      </w:r>
      <w:r w:rsidR="002F356B" w:rsidRPr="00F436A0">
        <w:rPr>
          <w:rFonts w:ascii="Times New Roman" w:hAnsi="Times New Roman"/>
          <w:sz w:val="28"/>
          <w:szCs w:val="28"/>
          <w:lang w:val="kk-KZ"/>
        </w:rPr>
        <w:t>7</w:t>
      </w:r>
      <w:r w:rsidRPr="00F436A0">
        <w:rPr>
          <w:rFonts w:ascii="Times New Roman" w:hAnsi="Times New Roman"/>
          <w:sz w:val="28"/>
          <w:szCs w:val="28"/>
          <w:lang w:val="kk-KZ"/>
        </w:rPr>
        <w:t xml:space="preserve">. </w:t>
      </w:r>
      <w:r w:rsidRPr="00F436A0">
        <w:rPr>
          <w:rFonts w:ascii="Times New Roman" w:hAnsi="Times New Roman"/>
          <w:sz w:val="28"/>
          <w:szCs w:val="28"/>
        </w:rPr>
        <w:t>Окр</w:t>
      </w:r>
      <w:r w:rsidR="00CB3F6E" w:rsidRPr="00F436A0">
        <w:rPr>
          <w:rFonts w:ascii="Times New Roman" w:hAnsi="Times New Roman"/>
          <w:sz w:val="28"/>
          <w:szCs w:val="28"/>
        </w:rPr>
        <w:t>а</w:t>
      </w:r>
      <w:r w:rsidRPr="00F436A0">
        <w:rPr>
          <w:rFonts w:ascii="Times New Roman" w:hAnsi="Times New Roman"/>
          <w:sz w:val="28"/>
          <w:szCs w:val="28"/>
        </w:rPr>
        <w:t>ск</w:t>
      </w:r>
      <w:r w:rsidR="00CB3F6E" w:rsidRPr="00F436A0">
        <w:rPr>
          <w:rFonts w:ascii="Times New Roman" w:hAnsi="Times New Roman"/>
          <w:sz w:val="28"/>
          <w:szCs w:val="28"/>
        </w:rPr>
        <w:t>а</w:t>
      </w:r>
      <w:r w:rsidRPr="00F436A0">
        <w:rPr>
          <w:rFonts w:ascii="Times New Roman" w:hAnsi="Times New Roman"/>
          <w:sz w:val="28"/>
          <w:szCs w:val="28"/>
        </w:rPr>
        <w:t xml:space="preserve"> гем</w:t>
      </w:r>
      <w:r w:rsidR="00CB3F6E" w:rsidRPr="00F436A0">
        <w:rPr>
          <w:rFonts w:ascii="Times New Roman" w:hAnsi="Times New Roman"/>
          <w:sz w:val="28"/>
          <w:szCs w:val="28"/>
        </w:rPr>
        <w:t>а</w:t>
      </w:r>
      <w:r w:rsidRPr="00F436A0">
        <w:rPr>
          <w:rFonts w:ascii="Times New Roman" w:hAnsi="Times New Roman"/>
          <w:sz w:val="28"/>
          <w:szCs w:val="28"/>
        </w:rPr>
        <w:t xml:space="preserve">токсилин-эозином (увеличение </w:t>
      </w:r>
      <w:r w:rsidRPr="00F436A0">
        <w:rPr>
          <w:rFonts w:ascii="Times New Roman" w:hAnsi="Times New Roman"/>
          <w:sz w:val="28"/>
          <w:szCs w:val="28"/>
          <w:lang w:val="en-US"/>
        </w:rPr>
        <w:t>x</w:t>
      </w:r>
      <w:r w:rsidRPr="00F436A0">
        <w:rPr>
          <w:rFonts w:ascii="Times New Roman" w:hAnsi="Times New Roman"/>
          <w:sz w:val="28"/>
          <w:szCs w:val="28"/>
        </w:rPr>
        <w:t xml:space="preserve"> 100)</w:t>
      </w:r>
      <w:r w:rsidRPr="00F436A0">
        <w:rPr>
          <w:rFonts w:ascii="Times New Roman" w:hAnsi="Times New Roman"/>
          <w:b/>
          <w:sz w:val="28"/>
          <w:szCs w:val="28"/>
        </w:rPr>
        <w:t>.</w:t>
      </w:r>
      <w:r w:rsidRPr="00F436A0">
        <w:rPr>
          <w:rFonts w:ascii="Times New Roman" w:hAnsi="Times New Roman"/>
          <w:sz w:val="28"/>
          <w:szCs w:val="28"/>
        </w:rPr>
        <w:t>Гистологическое з</w:t>
      </w:r>
      <w:r w:rsidR="00CB3F6E" w:rsidRPr="00F436A0">
        <w:rPr>
          <w:rFonts w:ascii="Times New Roman" w:hAnsi="Times New Roman"/>
          <w:sz w:val="28"/>
          <w:szCs w:val="28"/>
        </w:rPr>
        <w:t>а</w:t>
      </w:r>
      <w:r w:rsidRPr="00F436A0">
        <w:rPr>
          <w:rFonts w:ascii="Times New Roman" w:hAnsi="Times New Roman"/>
          <w:sz w:val="28"/>
          <w:szCs w:val="28"/>
        </w:rPr>
        <w:t xml:space="preserve">ключение </w:t>
      </w:r>
      <w:r w:rsidRPr="00F436A0">
        <w:rPr>
          <w:rFonts w:ascii="Times New Roman" w:hAnsi="Times New Roman"/>
          <w:sz w:val="28"/>
          <w:szCs w:val="28"/>
          <w:lang w:val="kk-KZ"/>
        </w:rPr>
        <w:t>№ 1064/9620-9684 от 15.03.2017г</w:t>
      </w:r>
      <w:r w:rsidRPr="00F436A0">
        <w:rPr>
          <w:rFonts w:ascii="Times New Roman" w:hAnsi="Times New Roman"/>
          <w:sz w:val="28"/>
          <w:szCs w:val="28"/>
        </w:rPr>
        <w:t xml:space="preserve">: </w:t>
      </w:r>
      <w:r w:rsidRPr="00F436A0">
        <w:rPr>
          <w:rFonts w:ascii="Times New Roman" w:hAnsi="Times New Roman"/>
          <w:sz w:val="28"/>
          <w:szCs w:val="28"/>
          <w:lang w:val="kk-KZ"/>
        </w:rPr>
        <w:t xml:space="preserve">  Низкодифференциров</w:t>
      </w:r>
      <w:r w:rsidR="00CB3F6E" w:rsidRPr="00F436A0">
        <w:rPr>
          <w:rFonts w:ascii="Times New Roman" w:hAnsi="Times New Roman"/>
          <w:sz w:val="28"/>
          <w:szCs w:val="28"/>
          <w:lang w:val="kk-KZ"/>
        </w:rPr>
        <w:t>а</w:t>
      </w:r>
      <w:r w:rsidRPr="00F436A0">
        <w:rPr>
          <w:rFonts w:ascii="Times New Roman" w:hAnsi="Times New Roman"/>
          <w:sz w:val="28"/>
          <w:szCs w:val="28"/>
          <w:lang w:val="kk-KZ"/>
        </w:rPr>
        <w:t>нный перстневидноклеточный р</w:t>
      </w:r>
      <w:r w:rsidR="00CB3F6E" w:rsidRPr="00F436A0">
        <w:rPr>
          <w:rFonts w:ascii="Times New Roman" w:hAnsi="Times New Roman"/>
          <w:sz w:val="28"/>
          <w:szCs w:val="28"/>
          <w:lang w:val="kk-KZ"/>
        </w:rPr>
        <w:t>а</w:t>
      </w:r>
      <w:r w:rsidRPr="00F436A0">
        <w:rPr>
          <w:rFonts w:ascii="Times New Roman" w:hAnsi="Times New Roman"/>
          <w:sz w:val="28"/>
          <w:szCs w:val="28"/>
          <w:lang w:val="kk-KZ"/>
        </w:rPr>
        <w:t>к желудк</w:t>
      </w:r>
      <w:r w:rsidR="00CB3F6E" w:rsidRPr="00F436A0">
        <w:rPr>
          <w:rFonts w:ascii="Times New Roman" w:hAnsi="Times New Roman"/>
          <w:sz w:val="28"/>
          <w:szCs w:val="28"/>
          <w:lang w:val="kk-KZ"/>
        </w:rPr>
        <w:t>а</w:t>
      </w:r>
      <w:r w:rsidRPr="00F436A0">
        <w:rPr>
          <w:rFonts w:ascii="Times New Roman" w:hAnsi="Times New Roman"/>
          <w:sz w:val="28"/>
          <w:szCs w:val="28"/>
          <w:lang w:val="kk-KZ"/>
        </w:rPr>
        <w:t xml:space="preserve">. </w:t>
      </w:r>
    </w:p>
    <w:p w:rsidR="006011CC" w:rsidRPr="00F436A0" w:rsidRDefault="006011CC" w:rsidP="006011CC">
      <w:pPr>
        <w:pStyle w:val="afe"/>
        <w:ind w:right="-2" w:firstLine="851"/>
        <w:jc w:val="both"/>
        <w:rPr>
          <w:rFonts w:ascii="Times New Roman" w:hAnsi="Times New Roman"/>
          <w:sz w:val="28"/>
          <w:szCs w:val="28"/>
        </w:rPr>
      </w:pPr>
      <w:r w:rsidRPr="00F436A0">
        <w:rPr>
          <w:rFonts w:ascii="Times New Roman" w:hAnsi="Times New Roman"/>
          <w:sz w:val="28"/>
          <w:szCs w:val="28"/>
        </w:rPr>
        <w:t>В послеопер</w:t>
      </w:r>
      <w:r w:rsidR="00CB3F6E" w:rsidRPr="00F436A0">
        <w:rPr>
          <w:rFonts w:ascii="Times New Roman" w:hAnsi="Times New Roman"/>
          <w:sz w:val="28"/>
          <w:szCs w:val="28"/>
        </w:rPr>
        <w:t>а</w:t>
      </w:r>
      <w:r w:rsidRPr="00F436A0">
        <w:rPr>
          <w:rFonts w:ascii="Times New Roman" w:hAnsi="Times New Roman"/>
          <w:sz w:val="28"/>
          <w:szCs w:val="28"/>
        </w:rPr>
        <w:t>ционном периоде отмеч</w:t>
      </w:r>
      <w:r w:rsidR="00CB3F6E" w:rsidRPr="00F436A0">
        <w:rPr>
          <w:rFonts w:ascii="Times New Roman" w:hAnsi="Times New Roman"/>
          <w:sz w:val="28"/>
          <w:szCs w:val="28"/>
        </w:rPr>
        <w:t>а</w:t>
      </w:r>
      <w:r w:rsidRPr="00F436A0">
        <w:rPr>
          <w:rFonts w:ascii="Times New Roman" w:hAnsi="Times New Roman"/>
          <w:sz w:val="28"/>
          <w:szCs w:val="28"/>
        </w:rPr>
        <w:t>лись явления выр</w:t>
      </w:r>
      <w:r w:rsidR="00CB3F6E" w:rsidRPr="00F436A0">
        <w:rPr>
          <w:rFonts w:ascii="Times New Roman" w:hAnsi="Times New Roman"/>
          <w:sz w:val="28"/>
          <w:szCs w:val="28"/>
        </w:rPr>
        <w:t>а</w:t>
      </w:r>
      <w:r w:rsidRPr="00F436A0">
        <w:rPr>
          <w:rFonts w:ascii="Times New Roman" w:hAnsi="Times New Roman"/>
          <w:sz w:val="28"/>
          <w:szCs w:val="28"/>
        </w:rPr>
        <w:t>женного болевого синдром</w:t>
      </w:r>
      <w:r w:rsidR="00CB3F6E" w:rsidRPr="00F436A0">
        <w:rPr>
          <w:rFonts w:ascii="Times New Roman" w:hAnsi="Times New Roman"/>
          <w:sz w:val="28"/>
          <w:szCs w:val="28"/>
        </w:rPr>
        <w:t>а</w:t>
      </w:r>
      <w:r w:rsidRPr="00F436A0">
        <w:rPr>
          <w:rFonts w:ascii="Times New Roman" w:hAnsi="Times New Roman"/>
          <w:sz w:val="28"/>
          <w:szCs w:val="28"/>
        </w:rPr>
        <w:t xml:space="preserve"> в проекции неопущенного пр</w:t>
      </w:r>
      <w:r w:rsidR="00CB3F6E" w:rsidRPr="00F436A0">
        <w:rPr>
          <w:rFonts w:ascii="Times New Roman" w:hAnsi="Times New Roman"/>
          <w:sz w:val="28"/>
          <w:szCs w:val="28"/>
        </w:rPr>
        <w:t>а</w:t>
      </w:r>
      <w:r w:rsidRPr="00F436A0">
        <w:rPr>
          <w:rFonts w:ascii="Times New Roman" w:hAnsi="Times New Roman"/>
          <w:sz w:val="28"/>
          <w:szCs w:val="28"/>
        </w:rPr>
        <w:t>вого яичк</w:t>
      </w:r>
      <w:r w:rsidR="00CB3F6E" w:rsidRPr="00F436A0">
        <w:rPr>
          <w:rFonts w:ascii="Times New Roman" w:hAnsi="Times New Roman"/>
          <w:sz w:val="28"/>
          <w:szCs w:val="28"/>
        </w:rPr>
        <w:t>а</w:t>
      </w:r>
      <w:r w:rsidRPr="00F436A0">
        <w:rPr>
          <w:rFonts w:ascii="Times New Roman" w:hAnsi="Times New Roman"/>
          <w:sz w:val="28"/>
          <w:szCs w:val="28"/>
        </w:rPr>
        <w:t xml:space="preserve"> (истинный п</w:t>
      </w:r>
      <w:r w:rsidR="00CB3F6E" w:rsidRPr="00F436A0">
        <w:rPr>
          <w:rFonts w:ascii="Times New Roman" w:hAnsi="Times New Roman"/>
          <w:sz w:val="28"/>
          <w:szCs w:val="28"/>
        </w:rPr>
        <w:t>а</w:t>
      </w:r>
      <w:r w:rsidR="00A545B9" w:rsidRPr="00F436A0">
        <w:rPr>
          <w:rFonts w:ascii="Times New Roman" w:hAnsi="Times New Roman"/>
          <w:sz w:val="28"/>
          <w:szCs w:val="28"/>
        </w:rPr>
        <w:t>ховый крипторхизм – рисунок №31</w:t>
      </w:r>
      <w:r w:rsidRPr="00F436A0">
        <w:rPr>
          <w:rFonts w:ascii="Times New Roman" w:hAnsi="Times New Roman"/>
          <w:sz w:val="28"/>
          <w:szCs w:val="28"/>
        </w:rPr>
        <w:t>).</w:t>
      </w:r>
    </w:p>
    <w:p w:rsidR="006011CC" w:rsidRPr="00F436A0" w:rsidRDefault="006011CC" w:rsidP="006011CC">
      <w:pPr>
        <w:pStyle w:val="afe"/>
        <w:ind w:right="-2" w:firstLine="851"/>
        <w:jc w:val="both"/>
        <w:rPr>
          <w:rFonts w:ascii="Times New Roman" w:hAnsi="Times New Roman"/>
          <w:sz w:val="28"/>
          <w:szCs w:val="28"/>
          <w:lang w:val="kk-KZ"/>
        </w:rPr>
      </w:pPr>
      <w:r w:rsidRPr="00F436A0">
        <w:rPr>
          <w:rFonts w:ascii="Times New Roman" w:hAnsi="Times New Roman"/>
          <w:sz w:val="28"/>
          <w:szCs w:val="28"/>
        </w:rPr>
        <w:t>По д</w:t>
      </w:r>
      <w:r w:rsidR="00CB3F6E" w:rsidRPr="00F436A0">
        <w:rPr>
          <w:rFonts w:ascii="Times New Roman" w:hAnsi="Times New Roman"/>
          <w:sz w:val="28"/>
          <w:szCs w:val="28"/>
        </w:rPr>
        <w:t>а</w:t>
      </w:r>
      <w:r w:rsidRPr="00F436A0">
        <w:rPr>
          <w:rFonts w:ascii="Times New Roman" w:hAnsi="Times New Roman"/>
          <w:sz w:val="28"/>
          <w:szCs w:val="28"/>
        </w:rPr>
        <w:t>нным УЗИ мягких тк</w:t>
      </w:r>
      <w:r w:rsidR="00CB3F6E" w:rsidRPr="00F436A0">
        <w:rPr>
          <w:rFonts w:ascii="Times New Roman" w:hAnsi="Times New Roman"/>
          <w:sz w:val="28"/>
          <w:szCs w:val="28"/>
        </w:rPr>
        <w:t>а</w:t>
      </w:r>
      <w:r w:rsidRPr="00F436A0">
        <w:rPr>
          <w:rFonts w:ascii="Times New Roman" w:hAnsi="Times New Roman"/>
          <w:sz w:val="28"/>
          <w:szCs w:val="28"/>
        </w:rPr>
        <w:t>ней пр</w:t>
      </w:r>
      <w:r w:rsidR="00CB3F6E" w:rsidRPr="00F436A0">
        <w:rPr>
          <w:rFonts w:ascii="Times New Roman" w:hAnsi="Times New Roman"/>
          <w:sz w:val="28"/>
          <w:szCs w:val="28"/>
        </w:rPr>
        <w:t>а</w:t>
      </w:r>
      <w:r w:rsidRPr="00F436A0">
        <w:rPr>
          <w:rFonts w:ascii="Times New Roman" w:hAnsi="Times New Roman"/>
          <w:sz w:val="28"/>
          <w:szCs w:val="28"/>
        </w:rPr>
        <w:t>вой п</w:t>
      </w:r>
      <w:r w:rsidR="00CB3F6E" w:rsidRPr="00F436A0">
        <w:rPr>
          <w:rFonts w:ascii="Times New Roman" w:hAnsi="Times New Roman"/>
          <w:sz w:val="28"/>
          <w:szCs w:val="28"/>
        </w:rPr>
        <w:t>а</w:t>
      </w:r>
      <w:r w:rsidRPr="00F436A0">
        <w:rPr>
          <w:rFonts w:ascii="Times New Roman" w:hAnsi="Times New Roman"/>
          <w:sz w:val="28"/>
          <w:szCs w:val="28"/>
        </w:rPr>
        <w:t>ховой обл</w:t>
      </w:r>
      <w:r w:rsidR="00CB3F6E" w:rsidRPr="00F436A0">
        <w:rPr>
          <w:rFonts w:ascii="Times New Roman" w:hAnsi="Times New Roman"/>
          <w:sz w:val="28"/>
          <w:szCs w:val="28"/>
        </w:rPr>
        <w:t>а</w:t>
      </w:r>
      <w:r w:rsidRPr="00F436A0">
        <w:rPr>
          <w:rFonts w:ascii="Times New Roman" w:hAnsi="Times New Roman"/>
          <w:sz w:val="28"/>
          <w:szCs w:val="28"/>
        </w:rPr>
        <w:t xml:space="preserve">сти от 24.03.18  имеется </w:t>
      </w:r>
      <w:r w:rsidR="00CB3F6E" w:rsidRPr="00F436A0">
        <w:rPr>
          <w:rFonts w:ascii="Times New Roman" w:hAnsi="Times New Roman"/>
          <w:sz w:val="28"/>
          <w:szCs w:val="28"/>
        </w:rPr>
        <w:t>а</w:t>
      </w:r>
      <w:r w:rsidRPr="00F436A0">
        <w:rPr>
          <w:rFonts w:ascii="Times New Roman" w:hAnsi="Times New Roman"/>
          <w:sz w:val="28"/>
          <w:szCs w:val="28"/>
        </w:rPr>
        <w:t>типичное р</w:t>
      </w:r>
      <w:r w:rsidR="00CB3F6E" w:rsidRPr="00F436A0">
        <w:rPr>
          <w:rFonts w:ascii="Times New Roman" w:hAnsi="Times New Roman"/>
          <w:sz w:val="28"/>
          <w:szCs w:val="28"/>
        </w:rPr>
        <w:t>а</w:t>
      </w:r>
      <w:r w:rsidRPr="00F436A0">
        <w:rPr>
          <w:rFonts w:ascii="Times New Roman" w:hAnsi="Times New Roman"/>
          <w:sz w:val="28"/>
          <w:szCs w:val="28"/>
        </w:rPr>
        <w:t>сположение пр</w:t>
      </w:r>
      <w:r w:rsidR="00CB3F6E" w:rsidRPr="00F436A0">
        <w:rPr>
          <w:rFonts w:ascii="Times New Roman" w:hAnsi="Times New Roman"/>
          <w:sz w:val="28"/>
          <w:szCs w:val="28"/>
        </w:rPr>
        <w:t>а</w:t>
      </w:r>
      <w:r w:rsidRPr="00F436A0">
        <w:rPr>
          <w:rFonts w:ascii="Times New Roman" w:hAnsi="Times New Roman"/>
          <w:sz w:val="28"/>
          <w:szCs w:val="28"/>
        </w:rPr>
        <w:t>вого яичк</w:t>
      </w:r>
      <w:r w:rsidR="00CB3F6E" w:rsidRPr="00F436A0">
        <w:rPr>
          <w:rFonts w:ascii="Times New Roman" w:hAnsi="Times New Roman"/>
          <w:sz w:val="28"/>
          <w:szCs w:val="28"/>
        </w:rPr>
        <w:t>а</w:t>
      </w:r>
      <w:r w:rsidRPr="00F436A0">
        <w:rPr>
          <w:rFonts w:ascii="Times New Roman" w:hAnsi="Times New Roman"/>
          <w:sz w:val="28"/>
          <w:szCs w:val="28"/>
        </w:rPr>
        <w:t>. Отмеч</w:t>
      </w:r>
      <w:r w:rsidR="00CB3F6E" w:rsidRPr="00F436A0">
        <w:rPr>
          <w:rFonts w:ascii="Times New Roman" w:hAnsi="Times New Roman"/>
          <w:sz w:val="28"/>
          <w:szCs w:val="28"/>
        </w:rPr>
        <w:t>а</w:t>
      </w:r>
      <w:r w:rsidRPr="00F436A0">
        <w:rPr>
          <w:rFonts w:ascii="Times New Roman" w:hAnsi="Times New Roman"/>
          <w:sz w:val="28"/>
          <w:szCs w:val="28"/>
        </w:rPr>
        <w:t>ется выр</w:t>
      </w:r>
      <w:r w:rsidR="00CB3F6E" w:rsidRPr="00F436A0">
        <w:rPr>
          <w:rFonts w:ascii="Times New Roman" w:hAnsi="Times New Roman"/>
          <w:sz w:val="28"/>
          <w:szCs w:val="28"/>
        </w:rPr>
        <w:t>а</w:t>
      </w:r>
      <w:r w:rsidRPr="00F436A0">
        <w:rPr>
          <w:rFonts w:ascii="Times New Roman" w:hAnsi="Times New Roman"/>
          <w:sz w:val="28"/>
          <w:szCs w:val="28"/>
        </w:rPr>
        <w:t>женный болевой синдром. Гидроцеле. В связи с чем произведен</w:t>
      </w:r>
      <w:r w:rsidR="00CB3F6E" w:rsidRPr="00F436A0">
        <w:rPr>
          <w:rFonts w:ascii="Times New Roman" w:hAnsi="Times New Roman"/>
          <w:sz w:val="28"/>
          <w:szCs w:val="28"/>
        </w:rPr>
        <w:t>а</w:t>
      </w:r>
      <w:r w:rsidRPr="00F436A0">
        <w:rPr>
          <w:rFonts w:ascii="Times New Roman" w:hAnsi="Times New Roman"/>
          <w:sz w:val="28"/>
          <w:szCs w:val="28"/>
        </w:rPr>
        <w:t xml:space="preserve"> п</w:t>
      </w:r>
      <w:r w:rsidR="00CB3F6E" w:rsidRPr="00F436A0">
        <w:rPr>
          <w:rFonts w:ascii="Times New Roman" w:hAnsi="Times New Roman"/>
          <w:sz w:val="28"/>
          <w:szCs w:val="28"/>
        </w:rPr>
        <w:t>а</w:t>
      </w:r>
      <w:r w:rsidRPr="00F436A0">
        <w:rPr>
          <w:rFonts w:ascii="Times New Roman" w:hAnsi="Times New Roman"/>
          <w:sz w:val="28"/>
          <w:szCs w:val="28"/>
        </w:rPr>
        <w:t>лли</w:t>
      </w:r>
      <w:r w:rsidR="00CB3F6E" w:rsidRPr="00F436A0">
        <w:rPr>
          <w:rFonts w:ascii="Times New Roman" w:hAnsi="Times New Roman"/>
          <w:sz w:val="28"/>
          <w:szCs w:val="28"/>
        </w:rPr>
        <w:t>а</w:t>
      </w:r>
      <w:r w:rsidRPr="00F436A0">
        <w:rPr>
          <w:rFonts w:ascii="Times New Roman" w:hAnsi="Times New Roman"/>
          <w:sz w:val="28"/>
          <w:szCs w:val="28"/>
        </w:rPr>
        <w:t>тивн</w:t>
      </w:r>
      <w:r w:rsidR="00CB3F6E" w:rsidRPr="00F436A0">
        <w:rPr>
          <w:rFonts w:ascii="Times New Roman" w:hAnsi="Times New Roman"/>
          <w:sz w:val="28"/>
          <w:szCs w:val="28"/>
        </w:rPr>
        <w:t>а</w:t>
      </w:r>
      <w:r w:rsidRPr="00F436A0">
        <w:rPr>
          <w:rFonts w:ascii="Times New Roman" w:hAnsi="Times New Roman"/>
          <w:sz w:val="28"/>
          <w:szCs w:val="28"/>
        </w:rPr>
        <w:t>я пр</w:t>
      </w:r>
      <w:r w:rsidR="00CB3F6E" w:rsidRPr="00F436A0">
        <w:rPr>
          <w:rFonts w:ascii="Times New Roman" w:hAnsi="Times New Roman"/>
          <w:sz w:val="28"/>
          <w:szCs w:val="28"/>
        </w:rPr>
        <w:t>а</w:t>
      </w:r>
      <w:r w:rsidRPr="00F436A0">
        <w:rPr>
          <w:rFonts w:ascii="Times New Roman" w:hAnsi="Times New Roman"/>
          <w:sz w:val="28"/>
          <w:szCs w:val="28"/>
        </w:rPr>
        <w:t>восторонняя орхэктомия от 3</w:t>
      </w:r>
      <w:r w:rsidR="00A545B9" w:rsidRPr="00F436A0">
        <w:rPr>
          <w:rFonts w:ascii="Times New Roman" w:hAnsi="Times New Roman"/>
          <w:sz w:val="28"/>
          <w:szCs w:val="28"/>
        </w:rPr>
        <w:t>1.03.17 – рисунки №33, №34</w:t>
      </w:r>
      <w:r w:rsidRPr="00F436A0">
        <w:rPr>
          <w:rFonts w:ascii="Times New Roman" w:hAnsi="Times New Roman"/>
          <w:sz w:val="28"/>
          <w:szCs w:val="28"/>
        </w:rPr>
        <w:t>.</w:t>
      </w:r>
    </w:p>
    <w:p w:rsidR="006011CC" w:rsidRPr="00F436A0" w:rsidRDefault="006011CC" w:rsidP="006011CC">
      <w:pPr>
        <w:pStyle w:val="afe"/>
        <w:spacing w:line="360" w:lineRule="auto"/>
        <w:ind w:right="-2" w:firstLine="851"/>
        <w:jc w:val="both"/>
        <w:rPr>
          <w:rFonts w:ascii="Times New Roman" w:hAnsi="Times New Roman"/>
          <w:sz w:val="28"/>
          <w:szCs w:val="28"/>
          <w:lang w:val="kk-KZ"/>
        </w:rPr>
      </w:pPr>
    </w:p>
    <w:p w:rsidR="006011CC" w:rsidRPr="00F436A0" w:rsidRDefault="006011CC" w:rsidP="006011CC">
      <w:pPr>
        <w:spacing w:after="0" w:line="36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noProof/>
          <w:sz w:val="28"/>
          <w:szCs w:val="28"/>
          <w:lang w:eastAsia="ru-RU"/>
        </w:rPr>
        <w:drawing>
          <wp:anchor distT="0" distB="0" distL="114300" distR="114300" simplePos="0" relativeHeight="251450880" behindDoc="0" locked="0" layoutInCell="1" allowOverlap="1">
            <wp:simplePos x="0" y="0"/>
            <wp:positionH relativeFrom="margin">
              <wp:posOffset>-163830</wp:posOffset>
            </wp:positionH>
            <wp:positionV relativeFrom="margin">
              <wp:posOffset>168910</wp:posOffset>
            </wp:positionV>
            <wp:extent cx="5911850" cy="3149600"/>
            <wp:effectExtent l="19050" t="0" r="0" b="0"/>
            <wp:wrapSquare wrapText="bothSides"/>
            <wp:docPr id="54" name="Рисунок 3"/>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59" cstate="print"/>
                    <a:srcRect l="3588" t="5096" r="2007"/>
                    <a:stretch>
                      <a:fillRect/>
                    </a:stretch>
                  </pic:blipFill>
                  <pic:spPr bwMode="auto">
                    <a:xfrm>
                      <a:off x="0" y="0"/>
                      <a:ext cx="5911850" cy="3149600"/>
                    </a:xfrm>
                    <a:prstGeom prst="rect">
                      <a:avLst/>
                    </a:prstGeom>
                    <a:noFill/>
                    <a:ln w="9525">
                      <a:noFill/>
                      <a:miter lim="800000"/>
                      <a:headEnd/>
                      <a:tailEnd/>
                    </a:ln>
                    <a:effectLst/>
                  </pic:spPr>
                </pic:pic>
              </a:graphicData>
            </a:graphic>
          </wp:anchor>
        </w:drawing>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36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lang w:val="kk-KZ"/>
        </w:rPr>
        <w:t xml:space="preserve">Рисунок </w:t>
      </w:r>
      <w:r w:rsidRPr="00F436A0">
        <w:rPr>
          <w:rFonts w:ascii="Times New Roman" w:hAnsi="Times New Roman" w:cs="Times New Roman"/>
          <w:sz w:val="28"/>
          <w:szCs w:val="28"/>
        </w:rPr>
        <w:t>3</w:t>
      </w:r>
      <w:r w:rsidR="002F356B" w:rsidRPr="00F436A0">
        <w:rPr>
          <w:rFonts w:ascii="Times New Roman" w:hAnsi="Times New Roman" w:cs="Times New Roman"/>
          <w:sz w:val="28"/>
          <w:szCs w:val="28"/>
          <w:lang w:val="kk-KZ"/>
        </w:rPr>
        <w:t>8</w:t>
      </w:r>
      <w:r w:rsidRPr="00F436A0">
        <w:rPr>
          <w:rFonts w:ascii="Times New Roman" w:hAnsi="Times New Roman" w:cs="Times New Roman"/>
          <w:b/>
          <w:sz w:val="28"/>
          <w:szCs w:val="28"/>
        </w:rPr>
        <w:t>.</w:t>
      </w:r>
      <w:r w:rsidRPr="00F436A0">
        <w:rPr>
          <w:rFonts w:ascii="Times New Roman" w:hAnsi="Times New Roman" w:cs="Times New Roman"/>
          <w:sz w:val="28"/>
          <w:szCs w:val="28"/>
        </w:rPr>
        <w:t xml:space="preserve">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кропреп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ленного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вого яичк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(общий вид). </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53952" behindDoc="0" locked="0" layoutInCell="1" allowOverlap="1">
            <wp:simplePos x="0" y="0"/>
            <wp:positionH relativeFrom="margin">
              <wp:posOffset>-165735</wp:posOffset>
            </wp:positionH>
            <wp:positionV relativeFrom="margin">
              <wp:posOffset>3909060</wp:posOffset>
            </wp:positionV>
            <wp:extent cx="5899150" cy="3105150"/>
            <wp:effectExtent l="19050" t="0" r="6350" b="0"/>
            <wp:wrapSquare wrapText="bothSides"/>
            <wp:docPr id="55" name="Рисунок 4"/>
            <wp:cNvGraphicFramePr/>
            <a:graphic xmlns:a="http://schemas.openxmlformats.org/drawingml/2006/main">
              <a:graphicData uri="http://schemas.openxmlformats.org/drawingml/2006/picture">
                <pic:pic xmlns:pic="http://schemas.openxmlformats.org/drawingml/2006/picture">
                  <pic:nvPicPr>
                    <pic:cNvPr id="20482" name="Picture 2"/>
                    <pic:cNvPicPr>
                      <a:picLocks noGrp="1" noChangeAspect="1" noChangeArrowheads="1"/>
                    </pic:cNvPicPr>
                  </pic:nvPicPr>
                  <pic:blipFill>
                    <a:blip r:embed="rId60" cstate="print"/>
                    <a:srcRect l="854" b="7643"/>
                    <a:stretch>
                      <a:fillRect/>
                    </a:stretch>
                  </pic:blipFill>
                  <pic:spPr bwMode="auto">
                    <a:xfrm>
                      <a:off x="0" y="0"/>
                      <a:ext cx="5899150" cy="3105150"/>
                    </a:xfrm>
                    <a:prstGeom prst="rect">
                      <a:avLst/>
                    </a:prstGeom>
                    <a:noFill/>
                    <a:ln w="9525">
                      <a:noFill/>
                      <a:miter lim="800000"/>
                      <a:headEnd/>
                      <a:tailEnd/>
                    </a:ln>
                    <a:effectLst/>
                  </pic:spPr>
                </pic:pic>
              </a:graphicData>
            </a:graphic>
          </wp:anchor>
        </w:drawing>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noProof/>
          <w:sz w:val="28"/>
          <w:szCs w:val="28"/>
          <w:lang w:eastAsia="ru-RU"/>
        </w:rPr>
        <w:drawing>
          <wp:anchor distT="0" distB="0" distL="114300" distR="114300" simplePos="0" relativeHeight="251454976" behindDoc="0" locked="0" layoutInCell="1" allowOverlap="1">
            <wp:simplePos x="0" y="0"/>
            <wp:positionH relativeFrom="margin">
              <wp:posOffset>-2139903645</wp:posOffset>
            </wp:positionH>
            <wp:positionV relativeFrom="margin">
              <wp:posOffset>2146763566</wp:posOffset>
            </wp:positionV>
            <wp:extent cx="5932170" cy="3337560"/>
            <wp:effectExtent l="19050" t="0" r="0" b="0"/>
            <wp:wrapSquare wrapText="bothSides"/>
            <wp:docPr id="56" name="Рисунок 3"/>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61" cstate="print"/>
                    <a:srcRect/>
                    <a:stretch>
                      <a:fillRect/>
                    </a:stretch>
                  </pic:blipFill>
                  <pic:spPr bwMode="auto">
                    <a:xfrm>
                      <a:off x="0" y="0"/>
                      <a:ext cx="5932170" cy="3337560"/>
                    </a:xfrm>
                    <a:prstGeom prst="rect">
                      <a:avLst/>
                    </a:prstGeom>
                    <a:noFill/>
                    <a:ln w="9525">
                      <a:noFill/>
                      <a:miter lim="800000"/>
                      <a:headEnd/>
                      <a:tailEnd/>
                    </a:ln>
                    <a:effectLst/>
                  </pic:spPr>
                </pic:pic>
              </a:graphicData>
            </a:graphic>
          </wp:anchor>
        </w:drawing>
      </w:r>
      <w:r w:rsidRPr="00F436A0">
        <w:rPr>
          <w:rFonts w:ascii="Times New Roman" w:hAnsi="Times New Roman" w:cs="Times New Roman"/>
          <w:sz w:val="28"/>
          <w:szCs w:val="28"/>
        </w:rPr>
        <w:t>Рисунок №3</w:t>
      </w:r>
      <w:r w:rsidR="002F356B" w:rsidRPr="00F436A0">
        <w:rPr>
          <w:rFonts w:ascii="Times New Roman" w:hAnsi="Times New Roman" w:cs="Times New Roman"/>
          <w:sz w:val="28"/>
          <w:szCs w:val="28"/>
          <w:lang w:val="kk-KZ"/>
        </w:rPr>
        <w:t>9</w:t>
      </w:r>
      <w:r w:rsidRPr="00F436A0">
        <w:rPr>
          <w:rFonts w:ascii="Times New Roman" w:hAnsi="Times New Roman" w:cs="Times New Roman"/>
          <w:b/>
          <w:sz w:val="28"/>
          <w:szCs w:val="28"/>
        </w:rPr>
        <w:t xml:space="preserve">. </w:t>
      </w:r>
      <w:r w:rsidRPr="00F436A0">
        <w:rPr>
          <w:rFonts w:ascii="Times New Roman" w:hAnsi="Times New Roman" w:cs="Times New Roman"/>
          <w:sz w:val="28"/>
          <w:szCs w:val="28"/>
        </w:rPr>
        <w:t>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кропреп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 уд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ленного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вого яичк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зрезе). Яичко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5,8х3,5х3,0 см,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нь вскрыт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нь яичк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коричневого цвет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имеется уч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сток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 серого цвет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1,7 х 1,2 см, плотной консистенции.</w:t>
      </w:r>
    </w:p>
    <w:p w:rsidR="006011CC" w:rsidRPr="00F436A0" w:rsidRDefault="006011CC" w:rsidP="006011CC">
      <w:pPr>
        <w:pStyle w:val="afe"/>
        <w:ind w:right="-2" w:firstLine="851"/>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r w:rsidRPr="00F436A0">
        <w:rPr>
          <w:rFonts w:ascii="Times New Roman" w:hAnsi="Times New Roman"/>
          <w:b/>
          <w:sz w:val="28"/>
          <w:szCs w:val="28"/>
        </w:rPr>
        <w:t>Послеопер</w:t>
      </w:r>
      <w:r w:rsidR="00CB3F6E" w:rsidRPr="00F436A0">
        <w:rPr>
          <w:rFonts w:ascii="Times New Roman" w:hAnsi="Times New Roman"/>
          <w:b/>
          <w:sz w:val="28"/>
          <w:szCs w:val="28"/>
        </w:rPr>
        <w:t>а</w:t>
      </w:r>
      <w:r w:rsidRPr="00F436A0">
        <w:rPr>
          <w:rFonts w:ascii="Times New Roman" w:hAnsi="Times New Roman"/>
          <w:b/>
          <w:sz w:val="28"/>
          <w:szCs w:val="28"/>
        </w:rPr>
        <w:t>ционное гистологическое з</w:t>
      </w:r>
      <w:r w:rsidR="00CB3F6E" w:rsidRPr="00F436A0">
        <w:rPr>
          <w:rFonts w:ascii="Times New Roman" w:hAnsi="Times New Roman"/>
          <w:b/>
          <w:sz w:val="28"/>
          <w:szCs w:val="28"/>
        </w:rPr>
        <w:t>а</w:t>
      </w:r>
      <w:r w:rsidRPr="00F436A0">
        <w:rPr>
          <w:rFonts w:ascii="Times New Roman" w:hAnsi="Times New Roman"/>
          <w:b/>
          <w:sz w:val="28"/>
          <w:szCs w:val="28"/>
        </w:rPr>
        <w:t xml:space="preserve">ключение </w:t>
      </w:r>
      <w:r w:rsidRPr="00F436A0">
        <w:rPr>
          <w:rFonts w:ascii="Times New Roman" w:hAnsi="Times New Roman"/>
          <w:sz w:val="28"/>
          <w:szCs w:val="28"/>
        </w:rPr>
        <w:t>№1360/12253-12264…12264 от 08.04.17: мет</w:t>
      </w:r>
      <w:r w:rsidR="00CB3F6E" w:rsidRPr="00F436A0">
        <w:rPr>
          <w:rFonts w:ascii="Times New Roman" w:hAnsi="Times New Roman"/>
          <w:sz w:val="28"/>
          <w:szCs w:val="28"/>
        </w:rPr>
        <w:t>а</w:t>
      </w:r>
      <w:r w:rsidRPr="00F436A0">
        <w:rPr>
          <w:rFonts w:ascii="Times New Roman" w:hAnsi="Times New Roman"/>
          <w:sz w:val="28"/>
          <w:szCs w:val="28"/>
        </w:rPr>
        <w:t>ст</w:t>
      </w:r>
      <w:r w:rsidR="00CB3F6E" w:rsidRPr="00F436A0">
        <w:rPr>
          <w:rFonts w:ascii="Times New Roman" w:hAnsi="Times New Roman"/>
          <w:sz w:val="28"/>
          <w:szCs w:val="28"/>
        </w:rPr>
        <w:t>а</w:t>
      </w:r>
      <w:r w:rsidRPr="00F436A0">
        <w:rPr>
          <w:rFonts w:ascii="Times New Roman" w:hAnsi="Times New Roman"/>
          <w:sz w:val="28"/>
          <w:szCs w:val="28"/>
        </w:rPr>
        <w:t>тическое пор</w:t>
      </w:r>
      <w:r w:rsidR="00CB3F6E" w:rsidRPr="00F436A0">
        <w:rPr>
          <w:rFonts w:ascii="Times New Roman" w:hAnsi="Times New Roman"/>
          <w:sz w:val="28"/>
          <w:szCs w:val="28"/>
        </w:rPr>
        <w:t>а</w:t>
      </w:r>
      <w:r w:rsidRPr="00F436A0">
        <w:rPr>
          <w:rFonts w:ascii="Times New Roman" w:hAnsi="Times New Roman"/>
          <w:sz w:val="28"/>
          <w:szCs w:val="28"/>
        </w:rPr>
        <w:t>жение оболочек яичк</w:t>
      </w:r>
      <w:r w:rsidR="00CB3F6E" w:rsidRPr="00F436A0">
        <w:rPr>
          <w:rFonts w:ascii="Times New Roman" w:hAnsi="Times New Roman"/>
          <w:sz w:val="28"/>
          <w:szCs w:val="28"/>
        </w:rPr>
        <w:t>а</w:t>
      </w:r>
      <w:r w:rsidRPr="00F436A0">
        <w:rPr>
          <w:rFonts w:ascii="Times New Roman" w:hAnsi="Times New Roman"/>
          <w:sz w:val="28"/>
          <w:szCs w:val="28"/>
        </w:rPr>
        <w:t>перстеневид</w:t>
      </w:r>
      <w:r w:rsidR="00F01C90" w:rsidRPr="00F436A0">
        <w:rPr>
          <w:rFonts w:ascii="Times New Roman" w:hAnsi="Times New Roman"/>
          <w:sz w:val="28"/>
          <w:szCs w:val="28"/>
        </w:rPr>
        <w:t>но-клеточным р</w:t>
      </w:r>
      <w:r w:rsidR="00CB3F6E" w:rsidRPr="00F436A0">
        <w:rPr>
          <w:rFonts w:ascii="Times New Roman" w:hAnsi="Times New Roman"/>
          <w:sz w:val="28"/>
          <w:szCs w:val="28"/>
        </w:rPr>
        <w:t>а</w:t>
      </w:r>
      <w:r w:rsidR="00F01C90" w:rsidRPr="00F436A0">
        <w:rPr>
          <w:rFonts w:ascii="Times New Roman" w:hAnsi="Times New Roman"/>
          <w:sz w:val="28"/>
          <w:szCs w:val="28"/>
        </w:rPr>
        <w:t>ком – рисунок №35</w:t>
      </w:r>
      <w:r w:rsidRPr="00F436A0">
        <w:rPr>
          <w:rFonts w:ascii="Times New Roman" w:hAnsi="Times New Roman"/>
          <w:sz w:val="28"/>
          <w:szCs w:val="28"/>
        </w:rPr>
        <w:t>.</w:t>
      </w:r>
    </w:p>
    <w:p w:rsidR="006011CC" w:rsidRPr="00F436A0" w:rsidRDefault="006011CC" w:rsidP="006011CC">
      <w:pPr>
        <w:spacing w:after="0" w:line="36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57024" behindDoc="0" locked="0" layoutInCell="1" allowOverlap="1">
            <wp:simplePos x="0" y="0"/>
            <wp:positionH relativeFrom="margin">
              <wp:posOffset>1024890</wp:posOffset>
            </wp:positionH>
            <wp:positionV relativeFrom="margin">
              <wp:posOffset>708660</wp:posOffset>
            </wp:positionV>
            <wp:extent cx="4400550" cy="2886075"/>
            <wp:effectExtent l="19050" t="0" r="0" b="0"/>
            <wp:wrapSquare wrapText="bothSides"/>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b="11036"/>
                    <a:stretch>
                      <a:fillRect/>
                    </a:stretch>
                  </pic:blipFill>
                  <pic:spPr bwMode="auto">
                    <a:xfrm>
                      <a:off x="0" y="0"/>
                      <a:ext cx="4400550" cy="2886075"/>
                    </a:xfrm>
                    <a:prstGeom prst="rect">
                      <a:avLst/>
                    </a:prstGeom>
                    <a:noFill/>
                    <a:ln w="9525">
                      <a:noFill/>
                      <a:miter lim="800000"/>
                      <a:headEnd/>
                      <a:tailEnd/>
                    </a:ln>
                  </pic:spPr>
                </pic:pic>
              </a:graphicData>
            </a:graphic>
          </wp:anchor>
        </w:drawing>
      </w:r>
    </w:p>
    <w:p w:rsidR="006011CC" w:rsidRPr="00F436A0" w:rsidRDefault="006011CC" w:rsidP="006011CC">
      <w:pPr>
        <w:pStyle w:val="afe"/>
        <w:spacing w:line="360" w:lineRule="auto"/>
        <w:ind w:right="-2" w:firstLine="851"/>
        <w:jc w:val="both"/>
        <w:rPr>
          <w:rFonts w:ascii="Times New Roman" w:hAnsi="Times New Roman"/>
          <w:b/>
          <w:sz w:val="28"/>
          <w:szCs w:val="28"/>
        </w:rPr>
      </w:pPr>
    </w:p>
    <w:p w:rsidR="006011CC" w:rsidRPr="00F436A0" w:rsidRDefault="006011CC" w:rsidP="006011CC">
      <w:pPr>
        <w:pStyle w:val="afe"/>
        <w:spacing w:line="360" w:lineRule="auto"/>
        <w:ind w:right="-2" w:firstLine="851"/>
        <w:jc w:val="both"/>
        <w:rPr>
          <w:rFonts w:ascii="Times New Roman" w:hAnsi="Times New Roman"/>
          <w:b/>
          <w:sz w:val="28"/>
          <w:szCs w:val="28"/>
        </w:rPr>
      </w:pPr>
    </w:p>
    <w:p w:rsidR="006011CC" w:rsidRPr="00F436A0" w:rsidRDefault="003D4846" w:rsidP="006011CC">
      <w:pPr>
        <w:pStyle w:val="afe"/>
        <w:spacing w:line="360" w:lineRule="auto"/>
        <w:ind w:right="-2" w:firstLine="851"/>
        <w:jc w:val="both"/>
        <w:rPr>
          <w:rFonts w:ascii="Times New Roman" w:hAnsi="Times New Roman"/>
          <w:b/>
          <w:sz w:val="28"/>
          <w:szCs w:val="28"/>
        </w:rPr>
      </w:pPr>
      <w:r>
        <w:rPr>
          <w:rFonts w:ascii="Times New Roman" w:hAnsi="Times New Roman"/>
          <w:noProof/>
          <w:sz w:val="28"/>
          <w:szCs w:val="28"/>
        </w:rPr>
        <mc:AlternateContent>
          <mc:Choice Requires="wps">
            <w:drawing>
              <wp:anchor distT="0" distB="0" distL="114300" distR="114300" simplePos="0" relativeHeight="251885056" behindDoc="0" locked="0" layoutInCell="1" allowOverlap="1">
                <wp:simplePos x="0" y="0"/>
                <wp:positionH relativeFrom="column">
                  <wp:posOffset>3919220</wp:posOffset>
                </wp:positionH>
                <wp:positionV relativeFrom="paragraph">
                  <wp:posOffset>78105</wp:posOffset>
                </wp:positionV>
                <wp:extent cx="263525" cy="90805"/>
                <wp:effectExtent l="13970" t="20955" r="8255" b="21590"/>
                <wp:wrapNone/>
                <wp:docPr id="87"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3CE82" id="AutoShape 462" o:spid="_x0000_s1026" type="#_x0000_t66" style="position:absolute;margin-left:308.6pt;margin-top:6.15pt;width:20.75pt;height:7.1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" fillcolor="red" strokecolor="yellow"/>
            </w:pict>
          </mc:Fallback>
        </mc:AlternateContent>
      </w:r>
    </w:p>
    <w:p w:rsidR="006011CC" w:rsidRPr="00F436A0" w:rsidRDefault="003D4846" w:rsidP="006011CC">
      <w:pPr>
        <w:pStyle w:val="afe"/>
        <w:spacing w:line="360" w:lineRule="auto"/>
        <w:ind w:right="-2" w:firstLine="851"/>
        <w:jc w:val="both"/>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884032" behindDoc="0" locked="0" layoutInCell="1" allowOverlap="1">
                <wp:simplePos x="0" y="0"/>
                <wp:positionH relativeFrom="column">
                  <wp:posOffset>2609215</wp:posOffset>
                </wp:positionH>
                <wp:positionV relativeFrom="paragraph">
                  <wp:posOffset>275590</wp:posOffset>
                </wp:positionV>
                <wp:extent cx="263525" cy="90805"/>
                <wp:effectExtent l="18415" t="18415" r="13335" b="14605"/>
                <wp:wrapNone/>
                <wp:docPr id="86"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D9EC6" id="AutoShape 461" o:spid="_x0000_s1026" type="#_x0000_t66" style="position:absolute;margin-left:205.45pt;margin-top:21.7pt;width:20.75pt;height:7.1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" fillcolor="red" strokecolor="yellow"/>
            </w:pict>
          </mc:Fallback>
        </mc:AlternateContent>
      </w:r>
    </w:p>
    <w:p w:rsidR="006011CC" w:rsidRPr="00F436A0" w:rsidRDefault="006011CC" w:rsidP="006011CC">
      <w:pPr>
        <w:pStyle w:val="afe"/>
        <w:spacing w:line="360" w:lineRule="auto"/>
        <w:ind w:right="-2" w:firstLine="851"/>
        <w:jc w:val="both"/>
        <w:rPr>
          <w:rFonts w:ascii="Times New Roman" w:hAnsi="Times New Roman"/>
          <w:b/>
          <w:sz w:val="28"/>
          <w:szCs w:val="28"/>
        </w:rPr>
      </w:pPr>
    </w:p>
    <w:p w:rsidR="006011CC" w:rsidRPr="00F436A0" w:rsidRDefault="006011CC" w:rsidP="006011CC">
      <w:pPr>
        <w:pStyle w:val="afe"/>
        <w:spacing w:line="360" w:lineRule="auto"/>
        <w:ind w:right="-2" w:firstLine="851"/>
        <w:jc w:val="both"/>
        <w:rPr>
          <w:rFonts w:ascii="Times New Roman" w:hAnsi="Times New Roman"/>
          <w:b/>
          <w:sz w:val="28"/>
          <w:szCs w:val="28"/>
        </w:rPr>
      </w:pPr>
    </w:p>
    <w:p w:rsidR="006011CC" w:rsidRPr="00F436A0" w:rsidRDefault="006011CC" w:rsidP="006011CC">
      <w:pPr>
        <w:pStyle w:val="afe"/>
        <w:spacing w:line="360" w:lineRule="auto"/>
        <w:ind w:right="-2" w:firstLine="851"/>
        <w:jc w:val="both"/>
        <w:rPr>
          <w:rFonts w:ascii="Times New Roman" w:hAnsi="Times New Roman"/>
          <w:b/>
          <w:sz w:val="28"/>
          <w:szCs w:val="28"/>
        </w:rPr>
      </w:pPr>
    </w:p>
    <w:p w:rsidR="006011CC" w:rsidRPr="00F436A0" w:rsidRDefault="003D4846" w:rsidP="006011CC">
      <w:pPr>
        <w:pStyle w:val="afe"/>
        <w:spacing w:line="360" w:lineRule="auto"/>
        <w:ind w:right="-2" w:firstLine="851"/>
        <w:jc w:val="both"/>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883008" behindDoc="0" locked="0" layoutInCell="1" allowOverlap="1">
                <wp:simplePos x="0" y="0"/>
                <wp:positionH relativeFrom="column">
                  <wp:posOffset>1965960</wp:posOffset>
                </wp:positionH>
                <wp:positionV relativeFrom="paragraph">
                  <wp:posOffset>193675</wp:posOffset>
                </wp:positionV>
                <wp:extent cx="263525" cy="90805"/>
                <wp:effectExtent l="13335" t="22225" r="8890" b="20320"/>
                <wp:wrapNone/>
                <wp:docPr id="85"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C6928" id="AutoShape 460" o:spid="_x0000_s1026" type="#_x0000_t66" style="position:absolute;margin-left:154.8pt;margin-top:15.25pt;width:20.75pt;height:7.1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" fillcolor="red" strokecolor="yellow"/>
            </w:pict>
          </mc:Fallback>
        </mc:AlternateContent>
      </w:r>
    </w:p>
    <w:p w:rsidR="006011CC" w:rsidRPr="00F436A0" w:rsidRDefault="006011CC" w:rsidP="006011CC">
      <w:pPr>
        <w:pStyle w:val="afe"/>
        <w:spacing w:line="360" w:lineRule="auto"/>
        <w:ind w:right="-2"/>
        <w:jc w:val="both"/>
        <w:rPr>
          <w:rFonts w:ascii="Times New Roman" w:hAnsi="Times New Roman"/>
          <w:b/>
          <w:sz w:val="28"/>
          <w:szCs w:val="28"/>
        </w:rPr>
      </w:pPr>
    </w:p>
    <w:p w:rsidR="006011CC" w:rsidRPr="00F436A0" w:rsidRDefault="006011CC" w:rsidP="006011CC">
      <w:pPr>
        <w:pStyle w:val="afe"/>
        <w:ind w:right="-2" w:firstLine="851"/>
        <w:jc w:val="both"/>
        <w:rPr>
          <w:rFonts w:ascii="Times New Roman" w:hAnsi="Times New Roman"/>
          <w:b/>
          <w:sz w:val="28"/>
          <w:szCs w:val="28"/>
        </w:rPr>
      </w:pPr>
      <w:r w:rsidRPr="00F436A0">
        <w:rPr>
          <w:rFonts w:ascii="Times New Roman" w:hAnsi="Times New Roman"/>
          <w:sz w:val="28"/>
          <w:szCs w:val="28"/>
        </w:rPr>
        <w:t xml:space="preserve">Рисунок </w:t>
      </w:r>
      <w:r w:rsidR="002F356B" w:rsidRPr="00F436A0">
        <w:rPr>
          <w:rFonts w:ascii="Times New Roman" w:hAnsi="Times New Roman"/>
          <w:sz w:val="28"/>
          <w:szCs w:val="28"/>
        </w:rPr>
        <w:t>40</w:t>
      </w:r>
      <w:r w:rsidRPr="00F436A0">
        <w:rPr>
          <w:rFonts w:ascii="Times New Roman" w:hAnsi="Times New Roman"/>
          <w:b/>
          <w:sz w:val="28"/>
          <w:szCs w:val="28"/>
        </w:rPr>
        <w:t>.</w:t>
      </w:r>
      <w:r w:rsidRPr="00F436A0">
        <w:rPr>
          <w:rFonts w:ascii="Times New Roman" w:hAnsi="Times New Roman"/>
          <w:sz w:val="28"/>
          <w:szCs w:val="28"/>
        </w:rPr>
        <w:t xml:space="preserve"> Окр</w:t>
      </w:r>
      <w:r w:rsidR="00CB3F6E" w:rsidRPr="00F436A0">
        <w:rPr>
          <w:rFonts w:ascii="Times New Roman" w:hAnsi="Times New Roman"/>
          <w:sz w:val="28"/>
          <w:szCs w:val="28"/>
        </w:rPr>
        <w:t>а</w:t>
      </w:r>
      <w:r w:rsidRPr="00F436A0">
        <w:rPr>
          <w:rFonts w:ascii="Times New Roman" w:hAnsi="Times New Roman"/>
          <w:sz w:val="28"/>
          <w:szCs w:val="28"/>
        </w:rPr>
        <w:t>ск</w:t>
      </w:r>
      <w:r w:rsidR="00CB3F6E" w:rsidRPr="00F436A0">
        <w:rPr>
          <w:rFonts w:ascii="Times New Roman" w:hAnsi="Times New Roman"/>
          <w:sz w:val="28"/>
          <w:szCs w:val="28"/>
        </w:rPr>
        <w:t>а</w:t>
      </w:r>
      <w:r w:rsidRPr="00F436A0">
        <w:rPr>
          <w:rFonts w:ascii="Times New Roman" w:hAnsi="Times New Roman"/>
          <w:sz w:val="28"/>
          <w:szCs w:val="28"/>
        </w:rPr>
        <w:t xml:space="preserve"> гем</w:t>
      </w:r>
      <w:r w:rsidR="00CB3F6E" w:rsidRPr="00F436A0">
        <w:rPr>
          <w:rFonts w:ascii="Times New Roman" w:hAnsi="Times New Roman"/>
          <w:sz w:val="28"/>
          <w:szCs w:val="28"/>
        </w:rPr>
        <w:t>а</w:t>
      </w:r>
      <w:r w:rsidRPr="00F436A0">
        <w:rPr>
          <w:rFonts w:ascii="Times New Roman" w:hAnsi="Times New Roman"/>
          <w:sz w:val="28"/>
          <w:szCs w:val="28"/>
        </w:rPr>
        <w:t xml:space="preserve">токсилин-эозином (увеличение </w:t>
      </w:r>
      <w:r w:rsidRPr="00F436A0">
        <w:rPr>
          <w:rFonts w:ascii="Times New Roman" w:hAnsi="Times New Roman"/>
          <w:sz w:val="28"/>
          <w:szCs w:val="28"/>
          <w:lang w:val="en-US"/>
        </w:rPr>
        <w:t>x</w:t>
      </w:r>
      <w:r w:rsidRPr="00F436A0">
        <w:rPr>
          <w:rFonts w:ascii="Times New Roman" w:hAnsi="Times New Roman"/>
          <w:sz w:val="28"/>
          <w:szCs w:val="28"/>
        </w:rPr>
        <w:t xml:space="preserve"> 100)</w:t>
      </w:r>
      <w:r w:rsidRPr="00F436A0">
        <w:rPr>
          <w:rFonts w:ascii="Times New Roman" w:hAnsi="Times New Roman"/>
          <w:b/>
          <w:sz w:val="28"/>
          <w:szCs w:val="28"/>
        </w:rPr>
        <w:t>.</w:t>
      </w:r>
      <w:r w:rsidRPr="00F436A0">
        <w:rPr>
          <w:rFonts w:ascii="Times New Roman" w:hAnsi="Times New Roman"/>
          <w:sz w:val="28"/>
          <w:szCs w:val="28"/>
        </w:rPr>
        <w:t>Мет</w:t>
      </w:r>
      <w:r w:rsidR="00CB3F6E" w:rsidRPr="00F436A0">
        <w:rPr>
          <w:rFonts w:ascii="Times New Roman" w:hAnsi="Times New Roman"/>
          <w:sz w:val="28"/>
          <w:szCs w:val="28"/>
        </w:rPr>
        <w:t>а</w:t>
      </w:r>
      <w:r w:rsidRPr="00F436A0">
        <w:rPr>
          <w:rFonts w:ascii="Times New Roman" w:hAnsi="Times New Roman"/>
          <w:sz w:val="28"/>
          <w:szCs w:val="28"/>
        </w:rPr>
        <w:t>ст</w:t>
      </w:r>
      <w:r w:rsidR="00CB3F6E" w:rsidRPr="00F436A0">
        <w:rPr>
          <w:rFonts w:ascii="Times New Roman" w:hAnsi="Times New Roman"/>
          <w:sz w:val="28"/>
          <w:szCs w:val="28"/>
        </w:rPr>
        <w:t>а</w:t>
      </w:r>
      <w:r w:rsidRPr="00F436A0">
        <w:rPr>
          <w:rFonts w:ascii="Times New Roman" w:hAnsi="Times New Roman"/>
          <w:sz w:val="28"/>
          <w:szCs w:val="28"/>
        </w:rPr>
        <w:t>тическое пор</w:t>
      </w:r>
      <w:r w:rsidR="00CB3F6E" w:rsidRPr="00F436A0">
        <w:rPr>
          <w:rFonts w:ascii="Times New Roman" w:hAnsi="Times New Roman"/>
          <w:sz w:val="28"/>
          <w:szCs w:val="28"/>
        </w:rPr>
        <w:t>а</w:t>
      </w:r>
      <w:r w:rsidRPr="00F436A0">
        <w:rPr>
          <w:rFonts w:ascii="Times New Roman" w:hAnsi="Times New Roman"/>
          <w:sz w:val="28"/>
          <w:szCs w:val="28"/>
        </w:rPr>
        <w:t>жение оболочек яичк</w:t>
      </w:r>
      <w:r w:rsidR="00CB3F6E" w:rsidRPr="00F436A0">
        <w:rPr>
          <w:rFonts w:ascii="Times New Roman" w:hAnsi="Times New Roman"/>
          <w:sz w:val="28"/>
          <w:szCs w:val="28"/>
        </w:rPr>
        <w:t>а</w:t>
      </w:r>
      <w:r w:rsidRPr="00F436A0">
        <w:rPr>
          <w:rFonts w:ascii="Times New Roman" w:hAnsi="Times New Roman"/>
          <w:sz w:val="28"/>
          <w:szCs w:val="28"/>
        </w:rPr>
        <w:t>перстеневидно-клеточным р</w:t>
      </w:r>
      <w:r w:rsidR="00CB3F6E" w:rsidRPr="00F436A0">
        <w:rPr>
          <w:rFonts w:ascii="Times New Roman" w:hAnsi="Times New Roman"/>
          <w:sz w:val="28"/>
          <w:szCs w:val="28"/>
        </w:rPr>
        <w:t>а</w:t>
      </w:r>
      <w:r w:rsidRPr="00F436A0">
        <w:rPr>
          <w:rFonts w:ascii="Times New Roman" w:hAnsi="Times New Roman"/>
          <w:sz w:val="28"/>
          <w:szCs w:val="28"/>
        </w:rPr>
        <w:t>ком.</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Лечение:</w:t>
      </w:r>
      <w:r w:rsidRPr="00F436A0">
        <w:rPr>
          <w:rFonts w:ascii="Times New Roman" w:hAnsi="Times New Roman" w:cs="Times New Roman"/>
          <w:sz w:val="28"/>
          <w:szCs w:val="28"/>
        </w:rPr>
        <w:t xml:space="preserve"> Стол №1</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режим </w:t>
      </w:r>
      <w:r w:rsidRPr="00F436A0">
        <w:rPr>
          <w:rFonts w:ascii="Times New Roman" w:hAnsi="Times New Roman" w:cs="Times New Roman"/>
          <w:sz w:val="28"/>
          <w:szCs w:val="28"/>
          <w:lang w:val="en-US"/>
        </w:rPr>
        <w:t>II</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kk-KZ"/>
        </w:rPr>
        <w:t>Проводил</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сь инфузионн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тер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пия: гелофузин 500,0 мл 1 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з в сутки, №2; глюкоз</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5%-400,0 мл + инс 6 Ед + КС</w:t>
      </w:r>
      <w:r w:rsidRPr="00F436A0">
        <w:rPr>
          <w:rFonts w:ascii="Times New Roman" w:hAnsi="Times New Roman" w:cs="Times New Roman"/>
          <w:sz w:val="28"/>
          <w:szCs w:val="28"/>
          <w:lang w:val="en-US"/>
        </w:rPr>
        <w:t>l</w:t>
      </w:r>
      <w:r w:rsidRPr="00F436A0">
        <w:rPr>
          <w:rFonts w:ascii="Times New Roman" w:hAnsi="Times New Roman" w:cs="Times New Roman"/>
          <w:sz w:val="28"/>
          <w:szCs w:val="28"/>
        </w:rPr>
        <w:t xml:space="preserve"> 4%-10,0 мл + </w:t>
      </w:r>
      <w:r w:rsidRPr="00F436A0">
        <w:rPr>
          <w:rFonts w:ascii="Times New Roman" w:hAnsi="Times New Roman" w:cs="Times New Roman"/>
          <w:sz w:val="28"/>
          <w:szCs w:val="28"/>
          <w:lang w:val="en-US"/>
        </w:rPr>
        <w:t>MgSO</w:t>
      </w:r>
      <w:r w:rsidRPr="00F436A0">
        <w:rPr>
          <w:rFonts w:ascii="Times New Roman" w:hAnsi="Times New Roman" w:cs="Times New Roman"/>
          <w:sz w:val="28"/>
          <w:szCs w:val="28"/>
        </w:rPr>
        <w:t>4 25%-5,0 в/в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пельно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сутки, №3</w:t>
      </w:r>
      <w:r w:rsidRPr="00F436A0">
        <w:rPr>
          <w:rFonts w:ascii="Times New Roman" w:hAnsi="Times New Roman" w:cs="Times New Roman"/>
          <w:sz w:val="28"/>
          <w:szCs w:val="28"/>
          <w:lang w:val="kk-KZ"/>
        </w:rPr>
        <w:t xml:space="preserve">, </w:t>
      </w:r>
      <w:r w:rsidRPr="00F436A0">
        <w:rPr>
          <w:rFonts w:ascii="Times New Roman" w:hAnsi="Times New Roman" w:cs="Times New Roman"/>
          <w:sz w:val="28"/>
          <w:szCs w:val="28"/>
          <w:lang w:val="en-US"/>
        </w:rPr>
        <w:t>N</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Cl</w:t>
      </w:r>
      <w:r w:rsidRPr="00F436A0">
        <w:rPr>
          <w:rFonts w:ascii="Times New Roman" w:hAnsi="Times New Roman" w:cs="Times New Roman"/>
          <w:sz w:val="28"/>
          <w:szCs w:val="28"/>
        </w:rPr>
        <w:t xml:space="preserve"> 0,9 % -500,0 мл + гордокс 300,0 Ед в/в,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сутки, №20; сп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змолитическ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пия: дрот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верин 2,0 внутримышечно до 2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сутки №6; обезболив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ющ</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пия: кетотоп 2,0 до 2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сутки №20; промедол 2% - 1,0 в/м №4;</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нтиб</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ктери</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льн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цеф</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золин 1,0 х 2 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з</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в сутки, в/в, №7; метрид 100,0 мл х 2 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з</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 в сутки, в/в, №7</w:t>
      </w:r>
      <w:r w:rsidRPr="00F436A0">
        <w:rPr>
          <w:rFonts w:ascii="Times New Roman" w:hAnsi="Times New Roman" w:cs="Times New Roman"/>
          <w:sz w:val="28"/>
          <w:szCs w:val="28"/>
        </w:rPr>
        <w:t>; фр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ксип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рин  0,3 подкожно,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з в сутки, №11. </w:t>
      </w:r>
    </w:p>
    <w:p w:rsidR="006011CC" w:rsidRPr="00F436A0" w:rsidRDefault="00CB3F6E"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н</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лизы:О</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К</w:t>
      </w:r>
      <w:r w:rsidR="006011CC" w:rsidRPr="00F436A0">
        <w:rPr>
          <w:rFonts w:ascii="Times New Roman" w:hAnsi="Times New Roman" w:cs="Times New Roman"/>
          <w:sz w:val="28"/>
          <w:szCs w:val="28"/>
        </w:rPr>
        <w:t>от 17.03.2017: гемоглобин 110 г/л, эритроциты 4,07 х 10</w:t>
      </w:r>
      <w:r w:rsidR="006011CC" w:rsidRPr="00F436A0">
        <w:rPr>
          <w:rFonts w:ascii="Times New Roman" w:hAnsi="Times New Roman" w:cs="Times New Roman"/>
          <w:sz w:val="28"/>
          <w:szCs w:val="28"/>
          <w:vertAlign w:val="superscript"/>
        </w:rPr>
        <w:t>12</w:t>
      </w:r>
      <w:r w:rsidR="006011CC" w:rsidRPr="00F436A0">
        <w:rPr>
          <w:rFonts w:ascii="Times New Roman" w:hAnsi="Times New Roman" w:cs="Times New Roman"/>
          <w:sz w:val="28"/>
          <w:szCs w:val="28"/>
        </w:rPr>
        <w:t>/л,   лейкоциты - 10,6 х 10</w:t>
      </w:r>
      <w:r w:rsidR="006011CC" w:rsidRPr="00F436A0">
        <w:rPr>
          <w:rFonts w:ascii="Times New Roman" w:hAnsi="Times New Roman" w:cs="Times New Roman"/>
          <w:sz w:val="28"/>
          <w:szCs w:val="28"/>
          <w:vertAlign w:val="superscript"/>
        </w:rPr>
        <w:t>9</w:t>
      </w:r>
      <w:r w:rsidR="006011CC" w:rsidRPr="00F436A0">
        <w:rPr>
          <w:rFonts w:ascii="Times New Roman" w:hAnsi="Times New Roman" w:cs="Times New Roman"/>
          <w:sz w:val="28"/>
          <w:szCs w:val="28"/>
        </w:rPr>
        <w:t xml:space="preserve">/л;  СОЭ – 25 мм/ч; </w:t>
      </w:r>
      <w:r w:rsidR="006011CC" w:rsidRPr="00F436A0">
        <w:rPr>
          <w:rFonts w:ascii="Times New Roman" w:hAnsi="Times New Roman" w:cs="Times New Roman"/>
          <w:b/>
          <w:sz w:val="28"/>
          <w:szCs w:val="28"/>
        </w:rPr>
        <w:t xml:space="preserve">биохимический </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н</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 xml:space="preserve">лиз крови  </w:t>
      </w:r>
      <w:r w:rsidR="006011CC" w:rsidRPr="00F436A0">
        <w:rPr>
          <w:rFonts w:ascii="Times New Roman" w:hAnsi="Times New Roman" w:cs="Times New Roman"/>
          <w:sz w:val="28"/>
          <w:szCs w:val="28"/>
        </w:rPr>
        <w:t>общий белок – 54,68;  кре</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тинин – 37,48 ммоль/л; билирубин общий – 17,0; глюкоз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крови – 6,6; </w:t>
      </w:r>
      <w:r w:rsidR="006011CC" w:rsidRPr="00F436A0">
        <w:rPr>
          <w:rFonts w:ascii="Times New Roman" w:hAnsi="Times New Roman" w:cs="Times New Roman"/>
          <w:b/>
          <w:sz w:val="28"/>
          <w:szCs w:val="28"/>
        </w:rPr>
        <w:t>О</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М</w:t>
      </w:r>
      <w:r w:rsidR="006011CC" w:rsidRPr="00F436A0">
        <w:rPr>
          <w:rFonts w:ascii="Times New Roman" w:hAnsi="Times New Roman" w:cs="Times New Roman"/>
          <w:sz w:val="28"/>
          <w:szCs w:val="28"/>
        </w:rPr>
        <w:t>:  Р</w:t>
      </w:r>
      <w:r w:rsidR="006011CC" w:rsidRPr="00F436A0">
        <w:rPr>
          <w:rFonts w:ascii="Times New Roman" w:hAnsi="Times New Roman" w:cs="Times New Roman"/>
          <w:sz w:val="28"/>
          <w:szCs w:val="28"/>
          <w:lang w:val="en-US"/>
        </w:rPr>
        <w:t>h</w:t>
      </w:r>
      <w:r w:rsidR="006011CC" w:rsidRPr="00F436A0">
        <w:rPr>
          <w:rFonts w:ascii="Times New Roman" w:hAnsi="Times New Roman" w:cs="Times New Roman"/>
          <w:sz w:val="28"/>
          <w:szCs w:val="28"/>
        </w:rPr>
        <w:t xml:space="preserve"> –  6,0; окс</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ты - +; лейкоциты – 5-4-6 в поле зрения; эритроциты – 3-3-2 в поле зрения; эпителий плоский – 3-4-5; </w:t>
      </w:r>
      <w:r w:rsidR="006011CC" w:rsidRPr="00F436A0">
        <w:rPr>
          <w:rFonts w:ascii="Times New Roman" w:hAnsi="Times New Roman" w:cs="Times New Roman"/>
          <w:b/>
          <w:sz w:val="28"/>
          <w:szCs w:val="28"/>
        </w:rPr>
        <w:t>групп</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 xml:space="preserve"> крови</w:t>
      </w:r>
      <w:r w:rsidR="006011CC" w:rsidRPr="00F436A0">
        <w:rPr>
          <w:rFonts w:ascii="Times New Roman" w:hAnsi="Times New Roman" w:cs="Times New Roman"/>
          <w:sz w:val="28"/>
          <w:szCs w:val="28"/>
        </w:rPr>
        <w:t xml:space="preserve"> от </w:t>
      </w:r>
      <w:r w:rsidR="006011CC" w:rsidRPr="00F436A0">
        <w:rPr>
          <w:rFonts w:ascii="Times New Roman" w:hAnsi="Times New Roman" w:cs="Times New Roman"/>
          <w:sz w:val="28"/>
          <w:szCs w:val="28"/>
          <w:lang w:val="kk-KZ"/>
        </w:rPr>
        <w:t>03</w:t>
      </w:r>
      <w:r w:rsidR="006011CC" w:rsidRPr="00F436A0">
        <w:rPr>
          <w:rFonts w:ascii="Times New Roman" w:hAnsi="Times New Roman" w:cs="Times New Roman"/>
          <w:sz w:val="28"/>
          <w:szCs w:val="28"/>
        </w:rPr>
        <w:t>.0</w:t>
      </w:r>
      <w:r w:rsidR="006011CC" w:rsidRPr="00F436A0">
        <w:rPr>
          <w:rFonts w:ascii="Times New Roman" w:hAnsi="Times New Roman" w:cs="Times New Roman"/>
          <w:sz w:val="28"/>
          <w:szCs w:val="28"/>
          <w:lang w:val="kk-KZ"/>
        </w:rPr>
        <w:t>3</w:t>
      </w:r>
      <w:r w:rsidR="006011CC" w:rsidRPr="00F436A0">
        <w:rPr>
          <w:rFonts w:ascii="Times New Roman" w:hAnsi="Times New Roman" w:cs="Times New Roman"/>
          <w:sz w:val="28"/>
          <w:szCs w:val="28"/>
        </w:rPr>
        <w:t>.201</w:t>
      </w:r>
      <w:r w:rsidR="006011CC" w:rsidRPr="00F436A0">
        <w:rPr>
          <w:rFonts w:ascii="Times New Roman" w:hAnsi="Times New Roman" w:cs="Times New Roman"/>
          <w:sz w:val="28"/>
          <w:szCs w:val="28"/>
          <w:lang w:val="kk-KZ"/>
        </w:rPr>
        <w:t>7</w:t>
      </w:r>
      <w:r w:rsidR="006011CC" w:rsidRPr="00F436A0">
        <w:rPr>
          <w:rFonts w:ascii="Times New Roman" w:hAnsi="Times New Roman" w:cs="Times New Roman"/>
          <w:sz w:val="28"/>
          <w:szCs w:val="28"/>
        </w:rPr>
        <w:t xml:space="preserve">: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w:t>
      </w:r>
      <w:r w:rsidR="006011CC" w:rsidRPr="00F436A0">
        <w:rPr>
          <w:rFonts w:ascii="Times New Roman" w:hAnsi="Times New Roman" w:cs="Times New Roman"/>
          <w:sz w:val="28"/>
          <w:szCs w:val="28"/>
          <w:lang w:val="en-US"/>
        </w:rPr>
        <w:t>II</w:t>
      </w:r>
      <w:r w:rsidR="006011CC" w:rsidRPr="00F436A0">
        <w:rPr>
          <w:rFonts w:ascii="Times New Roman" w:hAnsi="Times New Roman" w:cs="Times New Roman"/>
          <w:sz w:val="28"/>
          <w:szCs w:val="28"/>
        </w:rPr>
        <w:t xml:space="preserve">) </w:t>
      </w:r>
      <w:r w:rsidR="006011CC" w:rsidRPr="00F436A0">
        <w:rPr>
          <w:rFonts w:ascii="Times New Roman" w:hAnsi="Times New Roman" w:cs="Times New Roman"/>
          <w:sz w:val="28"/>
          <w:szCs w:val="28"/>
          <w:lang w:val="kk-KZ"/>
        </w:rPr>
        <w:t>втор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 xml:space="preserve">я, </w:t>
      </w:r>
      <w:r w:rsidR="006011CC" w:rsidRPr="00F436A0">
        <w:rPr>
          <w:rFonts w:ascii="Times New Roman" w:hAnsi="Times New Roman" w:cs="Times New Roman"/>
          <w:sz w:val="28"/>
          <w:szCs w:val="28"/>
          <w:lang w:val="en-US"/>
        </w:rPr>
        <w:t>Rh</w:t>
      </w:r>
      <w:r w:rsidR="006011CC" w:rsidRPr="00F436A0">
        <w:rPr>
          <w:rFonts w:ascii="Times New Roman" w:hAnsi="Times New Roman" w:cs="Times New Roman"/>
          <w:sz w:val="28"/>
          <w:szCs w:val="28"/>
        </w:rPr>
        <w:t xml:space="preserve"> (+) </w:t>
      </w:r>
      <w:r w:rsidR="006011CC" w:rsidRPr="00F436A0">
        <w:rPr>
          <w:rFonts w:ascii="Times New Roman" w:hAnsi="Times New Roman" w:cs="Times New Roman"/>
          <w:sz w:val="28"/>
          <w:szCs w:val="28"/>
          <w:lang w:val="kk-KZ"/>
        </w:rPr>
        <w:t>положительный</w:t>
      </w:r>
      <w:r w:rsidR="006011CC" w:rsidRPr="00F436A0">
        <w:rPr>
          <w:rFonts w:ascii="Times New Roman" w:hAnsi="Times New Roman" w:cs="Times New Roman"/>
          <w:sz w:val="28"/>
          <w:szCs w:val="28"/>
        </w:rPr>
        <w:t>; Микроре</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кция №от </w:t>
      </w:r>
      <w:r w:rsidR="006011CC" w:rsidRPr="00F436A0">
        <w:rPr>
          <w:rFonts w:ascii="Times New Roman" w:hAnsi="Times New Roman" w:cs="Times New Roman"/>
          <w:sz w:val="28"/>
          <w:szCs w:val="28"/>
          <w:lang w:val="kk-KZ"/>
        </w:rPr>
        <w:t xml:space="preserve"> 30.04.2015г</w:t>
      </w:r>
      <w:r w:rsidR="006011CC" w:rsidRPr="00F436A0">
        <w:rPr>
          <w:rFonts w:ascii="Times New Roman" w:hAnsi="Times New Roman" w:cs="Times New Roman"/>
          <w:sz w:val="28"/>
          <w:szCs w:val="28"/>
        </w:rPr>
        <w:t>-отр. Геп</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титы В и С, №503737от 07.03.2017  – отр. ВИЧ </w:t>
      </w:r>
      <w:r w:rsidR="006011CC" w:rsidRPr="00F436A0">
        <w:rPr>
          <w:rFonts w:ascii="Times New Roman" w:hAnsi="Times New Roman" w:cs="Times New Roman"/>
          <w:b/>
          <w:sz w:val="28"/>
          <w:szCs w:val="28"/>
        </w:rPr>
        <w:t xml:space="preserve"> № </w:t>
      </w:r>
      <w:r w:rsidR="006011CC" w:rsidRPr="00F436A0">
        <w:rPr>
          <w:rFonts w:ascii="Times New Roman" w:hAnsi="Times New Roman" w:cs="Times New Roman"/>
          <w:b/>
          <w:sz w:val="28"/>
          <w:szCs w:val="28"/>
          <w:lang w:val="kk-KZ"/>
        </w:rPr>
        <w:t>11864063</w:t>
      </w:r>
      <w:r w:rsidR="006011CC" w:rsidRPr="00F436A0">
        <w:rPr>
          <w:rFonts w:ascii="Times New Roman" w:hAnsi="Times New Roman" w:cs="Times New Roman"/>
          <w:b/>
          <w:sz w:val="28"/>
          <w:szCs w:val="28"/>
        </w:rPr>
        <w:t xml:space="preserve"> от 07.03.2017г: </w:t>
      </w:r>
      <w:r w:rsidR="006011CC" w:rsidRPr="00F436A0">
        <w:rPr>
          <w:rFonts w:ascii="Times New Roman" w:hAnsi="Times New Roman" w:cs="Times New Roman"/>
          <w:sz w:val="28"/>
          <w:szCs w:val="28"/>
        </w:rPr>
        <w:t>отр.</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Проведен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консульт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мультидисциплин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рной группы от 17.03.17. Консультиров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химиотер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певтом.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дьюв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яполихимиотер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пия.</w:t>
      </w:r>
    </w:p>
    <w:p w:rsidR="006011CC" w:rsidRPr="00F436A0" w:rsidRDefault="006011CC" w:rsidP="006011CC">
      <w:pPr>
        <w:autoSpaceDE w:val="0"/>
        <w:autoSpaceDN w:val="0"/>
        <w:adjustRightInd w:val="0"/>
        <w:spacing w:after="0" w:line="240" w:lineRule="auto"/>
        <w:ind w:right="-2" w:firstLine="851"/>
        <w:jc w:val="both"/>
        <w:rPr>
          <w:rFonts w:ascii="Times New Roman" w:eastAsia="Times New Roman" w:hAnsi="Times New Roman" w:cs="Times New Roman"/>
          <w:b/>
          <w:sz w:val="28"/>
          <w:szCs w:val="28"/>
          <w:lang w:eastAsia="ru-RU"/>
        </w:rPr>
      </w:pPr>
      <w:r w:rsidRPr="00F436A0">
        <w:rPr>
          <w:rFonts w:ascii="Times New Roman" w:eastAsia="Times New Roman" w:hAnsi="Times New Roman" w:cs="Times New Roman"/>
          <w:b/>
          <w:sz w:val="28"/>
          <w:szCs w:val="28"/>
          <w:lang w:eastAsia="ru-RU"/>
        </w:rPr>
        <w:t>Опис</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ние случ</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я №2</w:t>
      </w:r>
      <w:r w:rsidR="008D74F5" w:rsidRPr="008D74F5">
        <w:rPr>
          <w:rFonts w:ascii="Times New Roman" w:eastAsia="Times New Roman" w:hAnsi="Times New Roman" w:cs="Times New Roman"/>
          <w:bCs/>
          <w:sz w:val="28"/>
          <w:szCs w:val="28"/>
          <w:lang w:val="en-US" w:eastAsia="ru-RU"/>
        </w:rPr>
        <w:t>[88,89]</w:t>
      </w:r>
      <w:r w:rsidRPr="008D74F5">
        <w:rPr>
          <w:rFonts w:ascii="Times New Roman" w:eastAsia="Times New Roman" w:hAnsi="Times New Roman" w:cs="Times New Roman"/>
          <w:bCs/>
          <w:sz w:val="28"/>
          <w:szCs w:val="28"/>
          <w:lang w:eastAsia="ru-RU"/>
        </w:rPr>
        <w:t>.</w:t>
      </w:r>
    </w:p>
    <w:p w:rsidR="006011CC" w:rsidRPr="00F436A0" w:rsidRDefault="006011CC" w:rsidP="006011CC">
      <w:pPr>
        <w:pStyle w:val="a8"/>
        <w:numPr>
          <w:ilvl w:val="0"/>
          <w:numId w:val="21"/>
        </w:numPr>
        <w:ind w:left="0" w:right="-2" w:firstLine="851"/>
        <w:contextualSpacing/>
        <w:rPr>
          <w:b/>
          <w:sz w:val="28"/>
          <w:szCs w:val="28"/>
        </w:rPr>
      </w:pPr>
      <w:r w:rsidRPr="00F436A0">
        <w:rPr>
          <w:b/>
          <w:sz w:val="28"/>
          <w:szCs w:val="28"/>
        </w:rPr>
        <w:t>Клинико-демогр</w:t>
      </w:r>
      <w:r w:rsidR="00CB3F6E" w:rsidRPr="00F436A0">
        <w:rPr>
          <w:b/>
          <w:sz w:val="28"/>
          <w:szCs w:val="28"/>
        </w:rPr>
        <w:t>а</w:t>
      </w:r>
      <w:r w:rsidRPr="00F436A0">
        <w:rPr>
          <w:b/>
          <w:sz w:val="28"/>
          <w:szCs w:val="28"/>
        </w:rPr>
        <w:t>фические д</w:t>
      </w:r>
      <w:r w:rsidR="00CB3F6E" w:rsidRPr="00F436A0">
        <w:rPr>
          <w:b/>
          <w:sz w:val="28"/>
          <w:szCs w:val="28"/>
        </w:rPr>
        <w:t>а</w:t>
      </w:r>
      <w:r w:rsidRPr="00F436A0">
        <w:rPr>
          <w:b/>
          <w:sz w:val="28"/>
          <w:szCs w:val="28"/>
        </w:rPr>
        <w:t>нные:</w:t>
      </w:r>
    </w:p>
    <w:p w:rsidR="006011CC" w:rsidRPr="00F436A0" w:rsidRDefault="006011CC" w:rsidP="006011CC">
      <w:pPr>
        <w:spacing w:after="0" w:line="240" w:lineRule="auto"/>
        <w:ind w:right="-2" w:firstLine="851"/>
        <w:rPr>
          <w:rFonts w:ascii="Times New Roman" w:hAnsi="Times New Roman" w:cs="Times New Roman"/>
          <w:b/>
          <w:sz w:val="28"/>
          <w:szCs w:val="28"/>
          <w:lang w:val="kk-KZ"/>
        </w:rPr>
      </w:pPr>
      <w:r w:rsidRPr="00F436A0">
        <w:rPr>
          <w:rFonts w:ascii="Times New Roman" w:hAnsi="Times New Roman" w:cs="Times New Roman"/>
          <w:b/>
          <w:sz w:val="28"/>
          <w:szCs w:val="28"/>
        </w:rPr>
        <w:t>Возр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ст:</w:t>
      </w:r>
      <w:r w:rsidRPr="00F436A0">
        <w:rPr>
          <w:rFonts w:ascii="Times New Roman" w:hAnsi="Times New Roman" w:cs="Times New Roman"/>
          <w:sz w:val="28"/>
          <w:szCs w:val="28"/>
        </w:rPr>
        <w:t xml:space="preserve"> 11.11.1975 г.р. (42 год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Пол</w:t>
      </w:r>
      <w:r w:rsidRPr="00F436A0">
        <w:rPr>
          <w:rFonts w:ascii="Times New Roman" w:hAnsi="Times New Roman" w:cs="Times New Roman"/>
          <w:sz w:val="28"/>
          <w:szCs w:val="28"/>
        </w:rPr>
        <w:t xml:space="preserve">: мужской. </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Основное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нятие</w:t>
      </w:r>
      <w:r w:rsidRPr="00F436A0">
        <w:rPr>
          <w:rFonts w:ascii="Times New Roman" w:hAnsi="Times New Roman" w:cs="Times New Roman"/>
          <w:sz w:val="28"/>
          <w:szCs w:val="28"/>
        </w:rPr>
        <w:t xml:space="preserve">: водитель </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Этническ</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я прин</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длежность</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Вес</w:t>
      </w:r>
      <w:r w:rsidRPr="00F436A0">
        <w:rPr>
          <w:rFonts w:ascii="Times New Roman" w:hAnsi="Times New Roman" w:cs="Times New Roman"/>
          <w:sz w:val="28"/>
          <w:szCs w:val="28"/>
        </w:rPr>
        <w:t>: 52 кг.</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Рост</w:t>
      </w:r>
      <w:r w:rsidRPr="00F436A0">
        <w:rPr>
          <w:rFonts w:ascii="Times New Roman" w:hAnsi="Times New Roman" w:cs="Times New Roman"/>
          <w:sz w:val="28"/>
          <w:szCs w:val="28"/>
        </w:rPr>
        <w:t>: 168 см.</w:t>
      </w:r>
    </w:p>
    <w:p w:rsidR="006011CC" w:rsidRPr="00F436A0" w:rsidRDefault="006011CC" w:rsidP="006011CC">
      <w:pPr>
        <w:spacing w:after="0" w:line="240" w:lineRule="auto"/>
        <w:ind w:right="-2" w:firstLine="851"/>
        <w:rPr>
          <w:rFonts w:ascii="Times New Roman" w:hAnsi="Times New Roman" w:cs="Times New Roman"/>
          <w:b/>
          <w:sz w:val="28"/>
          <w:szCs w:val="28"/>
        </w:rPr>
      </w:pPr>
      <w:r w:rsidRPr="00F436A0">
        <w:rPr>
          <w:rFonts w:ascii="Times New Roman" w:hAnsi="Times New Roman" w:cs="Times New Roman"/>
          <w:b/>
          <w:sz w:val="28"/>
          <w:szCs w:val="28"/>
        </w:rPr>
        <w:t>Ди</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гноз: </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Основной:</w:t>
      </w:r>
      <w:r w:rsidRPr="00F436A0">
        <w:rPr>
          <w:rFonts w:ascii="Times New Roman" w:hAnsi="Times New Roman" w:cs="Times New Roman"/>
          <w:sz w:val="28"/>
          <w:szCs w:val="28"/>
          <w:lang w:val="en-US"/>
        </w:rPr>
        <w:t>C</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r</w:t>
      </w:r>
      <w:r w:rsidRPr="00F436A0">
        <w:rPr>
          <w:rFonts w:ascii="Times New Roman" w:hAnsi="Times New Roman" w:cs="Times New Roman"/>
          <w:sz w:val="28"/>
          <w:szCs w:val="28"/>
        </w:rPr>
        <w:t xml:space="preserve">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Pr="00F436A0">
        <w:rPr>
          <w:rFonts w:ascii="Times New Roman" w:hAnsi="Times New Roman" w:cs="Times New Roman"/>
          <w:sz w:val="28"/>
          <w:szCs w:val="28"/>
          <w:lang w:val="en-US"/>
        </w:rPr>
        <w:t>T</w:t>
      </w:r>
      <w:r w:rsidRPr="00F436A0">
        <w:rPr>
          <w:rFonts w:ascii="Times New Roman" w:hAnsi="Times New Roman" w:cs="Times New Roman"/>
          <w:sz w:val="28"/>
          <w:szCs w:val="28"/>
        </w:rPr>
        <w:t>4в</w:t>
      </w:r>
      <w:r w:rsidRPr="00F436A0">
        <w:rPr>
          <w:rFonts w:ascii="Times New Roman" w:hAnsi="Times New Roman" w:cs="Times New Roman"/>
          <w:sz w:val="28"/>
          <w:szCs w:val="28"/>
          <w:lang w:val="en-US"/>
        </w:rPr>
        <w:t>N</w:t>
      </w:r>
      <w:r w:rsidRPr="00F436A0">
        <w:rPr>
          <w:rFonts w:ascii="Times New Roman" w:hAnsi="Times New Roman" w:cs="Times New Roman"/>
          <w:sz w:val="28"/>
          <w:szCs w:val="28"/>
        </w:rPr>
        <w:t>3</w:t>
      </w:r>
      <w:r w:rsidRPr="00F436A0">
        <w:rPr>
          <w:rFonts w:ascii="Times New Roman" w:hAnsi="Times New Roman" w:cs="Times New Roman"/>
          <w:sz w:val="28"/>
          <w:szCs w:val="28"/>
          <w:lang w:val="en-US"/>
        </w:rPr>
        <w:t>M</w:t>
      </w:r>
      <w:r w:rsidRPr="00F436A0">
        <w:rPr>
          <w:rFonts w:ascii="Times New Roman" w:hAnsi="Times New Roman" w:cs="Times New Roman"/>
          <w:sz w:val="28"/>
          <w:szCs w:val="28"/>
        </w:rPr>
        <w:t xml:space="preserve">1, </w:t>
      </w:r>
      <w:r w:rsidRPr="00F436A0">
        <w:rPr>
          <w:rFonts w:ascii="Times New Roman" w:hAnsi="Times New Roman" w:cs="Times New Roman"/>
          <w:sz w:val="28"/>
          <w:szCs w:val="28"/>
          <w:lang w:val="en-US"/>
        </w:rPr>
        <w:t>IVst</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 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Состояние после опер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тивного лечения от 05.07.2017 г. Прогрессиров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процесс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ноября 2017 г. Множественные подкожные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Вирхов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рии Джозеф. Состояние после открытой биопсии от 16.02.18.</w:t>
      </w:r>
    </w:p>
    <w:p w:rsidR="006011CC" w:rsidRPr="00F436A0" w:rsidRDefault="006011CC" w:rsidP="006011CC">
      <w:pPr>
        <w:spacing w:after="0" w:line="240" w:lineRule="auto"/>
        <w:ind w:right="-2" w:firstLine="851"/>
        <w:jc w:val="both"/>
        <w:rPr>
          <w:rFonts w:ascii="Times New Roman" w:hAnsi="Times New Roman" w:cs="Times New Roman"/>
          <w:b/>
          <w:sz w:val="28"/>
          <w:szCs w:val="28"/>
        </w:rPr>
      </w:pPr>
      <w:r w:rsidRPr="00F436A0">
        <w:rPr>
          <w:rFonts w:ascii="Times New Roman" w:hAnsi="Times New Roman" w:cs="Times New Roman"/>
          <w:b/>
          <w:sz w:val="28"/>
          <w:szCs w:val="28"/>
        </w:rPr>
        <w:t xml:space="preserve"> Осложнение основного:</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сцит.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Сопутствующий ди</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гноз</w:t>
      </w:r>
      <w:r w:rsidRPr="00F436A0">
        <w:rPr>
          <w:rFonts w:ascii="Times New Roman" w:hAnsi="Times New Roman" w:cs="Times New Roman"/>
          <w:sz w:val="28"/>
          <w:szCs w:val="28"/>
        </w:rPr>
        <w:t>: НЦД по гипертоническому типу. Хронический бронхит. Хронический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нкре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тит. Хронический пиелонефрит.</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Ж</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лобы при  поступлении</w:t>
      </w:r>
      <w:r w:rsidRPr="00F436A0">
        <w:rPr>
          <w:rFonts w:ascii="Times New Roman" w:hAnsi="Times New Roman" w:cs="Times New Roman"/>
          <w:sz w:val="28"/>
          <w:szCs w:val="28"/>
        </w:rPr>
        <w:t>: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общую 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бость,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личие множественных подкожных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ний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коже и под кожей всего тел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верхних конечностей, снижение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ппетит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потеря вес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бость.</w:t>
      </w:r>
    </w:p>
    <w:p w:rsidR="006011CC" w:rsidRPr="00F436A0" w:rsidRDefault="00CB3F6E"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lang w:val="kk-KZ"/>
        </w:rPr>
        <w:t>А</w:t>
      </w:r>
      <w:r w:rsidR="006011CC" w:rsidRPr="00F436A0">
        <w:rPr>
          <w:rFonts w:ascii="Times New Roman" w:hAnsi="Times New Roman" w:cs="Times New Roman"/>
          <w:b/>
          <w:sz w:val="28"/>
          <w:szCs w:val="28"/>
          <w:lang w:val="en-US"/>
        </w:rPr>
        <w:t>n</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mnesismorbi</w:t>
      </w:r>
      <w:r w:rsidR="006011CC" w:rsidRPr="00F436A0">
        <w:rPr>
          <w:rFonts w:ascii="Times New Roman" w:hAnsi="Times New Roman" w:cs="Times New Roman"/>
          <w:sz w:val="28"/>
          <w:szCs w:val="28"/>
        </w:rPr>
        <w:t>: Со слов п</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циент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болеет с янв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ря 2017г, обследов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 в Республик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нском ди</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гностическом центре г.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ФГДС от 23.02.2017г Опухолевое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ние 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рдиоэзоф</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ге</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льной зоны. 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ртин</w:t>
      </w:r>
      <w:r w:rsidRPr="00F436A0">
        <w:rPr>
          <w:rFonts w:ascii="Times New Roman" w:hAnsi="Times New Roman" w:cs="Times New Roman"/>
          <w:sz w:val="28"/>
          <w:szCs w:val="28"/>
        </w:rPr>
        <w:t>аа</w:t>
      </w:r>
      <w:r w:rsidR="006011CC" w:rsidRPr="00F436A0">
        <w:rPr>
          <w:rFonts w:ascii="Times New Roman" w:hAnsi="Times New Roman" w:cs="Times New Roman"/>
          <w:sz w:val="28"/>
          <w:szCs w:val="28"/>
        </w:rPr>
        <w:t>трофического г</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стрит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Гистологическое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№2685-2688 от 28.02.2017 морфологическ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я 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ртин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соответствует серозно-гнойному эзоф</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гиту.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пр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влен в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ООД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кмолинский обл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стной онкологический дисп</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нсер) , где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ФГДС от 23.06.2017г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сстоянии 40см от резцов сужение просвет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рдиоэзоф</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ге</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льного переход</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счет бугристой инфильтр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тивно-язвенного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ния, инфильтр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ция 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спростр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няется 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желудок, в верхней трети и нижней трети тел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до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льного отдел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с сужением и деформ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цией просвет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охв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том всех стенок.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инфильтр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тивный с-</w:t>
      </w:r>
      <w:r w:rsidR="006011CC" w:rsidRPr="00F436A0">
        <w:rPr>
          <w:rFonts w:ascii="Times New Roman" w:hAnsi="Times New Roman" w:cs="Times New Roman"/>
          <w:sz w:val="28"/>
          <w:szCs w:val="28"/>
          <w:lang w:val="en-US"/>
        </w:rPr>
        <w:t>r</w:t>
      </w:r>
      <w:r w:rsidR="006011CC" w:rsidRPr="00F436A0">
        <w:rPr>
          <w:rFonts w:ascii="Times New Roman" w:hAnsi="Times New Roman" w:cs="Times New Roman"/>
          <w:sz w:val="28"/>
          <w:szCs w:val="28"/>
        </w:rPr>
        <w:t xml:space="preserve">  желудк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тот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льное пор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жение. 05.07.2017г произведен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Опер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ция: комбиниров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я г</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строспленэктомия, корпок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уд</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я резекция поджелудочной железы, резекция брыжейки ободочной кишки лимфодиссекция в объеме </w:t>
      </w:r>
      <w:r w:rsidR="006011CC" w:rsidRPr="00F436A0">
        <w:rPr>
          <w:rFonts w:ascii="Times New Roman" w:hAnsi="Times New Roman" w:cs="Times New Roman"/>
          <w:sz w:val="28"/>
          <w:szCs w:val="28"/>
          <w:lang w:val="en-US"/>
        </w:rPr>
        <w:t>D</w:t>
      </w:r>
      <w:r w:rsidR="006011CC" w:rsidRPr="00F436A0">
        <w:rPr>
          <w:rFonts w:ascii="Times New Roman" w:hAnsi="Times New Roman" w:cs="Times New Roman"/>
          <w:sz w:val="28"/>
          <w:szCs w:val="28"/>
        </w:rPr>
        <w:t>2, эзоф</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гоэнтеро</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стомоз по Д</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выдову с межкишечным соустьем по 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уну. Гистологическое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№10032-10070 от 14.07.2017г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перстневидно-клеточный с-</w:t>
      </w:r>
      <w:r w:rsidR="006011CC" w:rsidRPr="00F436A0">
        <w:rPr>
          <w:rFonts w:ascii="Times New Roman" w:hAnsi="Times New Roman" w:cs="Times New Roman"/>
          <w:sz w:val="28"/>
          <w:szCs w:val="28"/>
          <w:lang w:val="en-US"/>
        </w:rPr>
        <w:t>r</w:t>
      </w:r>
      <w:r w:rsidR="006011CC" w:rsidRPr="00F436A0">
        <w:rPr>
          <w:rFonts w:ascii="Times New Roman" w:hAnsi="Times New Roman" w:cs="Times New Roman"/>
          <w:sz w:val="28"/>
          <w:szCs w:val="28"/>
        </w:rPr>
        <w:t xml:space="preserve"> желудк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с инфильтр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цией всех слоев, и инв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зией в пищевод, поджелудочную железу. Мет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  в с</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льник и 12 лимфоузл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х. С-</w:t>
      </w:r>
      <w:r w:rsidR="006011CC" w:rsidRPr="00F436A0">
        <w:rPr>
          <w:rFonts w:ascii="Times New Roman" w:hAnsi="Times New Roman" w:cs="Times New Roman"/>
          <w:sz w:val="28"/>
          <w:szCs w:val="28"/>
          <w:lang w:val="en-US"/>
        </w:rPr>
        <w:t>r</w:t>
      </w:r>
      <w:r w:rsidR="006011CC" w:rsidRPr="00F436A0">
        <w:rPr>
          <w:rFonts w:ascii="Times New Roman" w:hAnsi="Times New Roman" w:cs="Times New Roman"/>
          <w:sz w:val="28"/>
          <w:szCs w:val="28"/>
        </w:rPr>
        <w:t xml:space="preserve"> по проксим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льному кр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ю резекции. По дист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льному кр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ю резекции и в селезенке опухолевого рост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не обн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ружено. Рекомендов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но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дьюв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нтные курсы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ПХТ. С</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мостоятельно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тился в ГОЦ г.</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осмотрен окологом от 16.02.2018г.  Проведен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открыт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я биопсия подкожного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зов</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ния.  Гистологическо 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ключение 713/7568-7571 от 19.02.2018г: Мет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ст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зы слизистого 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в кожу – рисунок №10.        </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 Консультиров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проф.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кишевым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рекомендов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 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цион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рное лечение. Госпит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дообследов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и симптом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лечение в отделение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пии и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тивной помощи ГОЦ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CB3F6E"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n</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mnesisvit</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lang w:val="en-US"/>
        </w:rPr>
        <w:t>e</w:t>
      </w:r>
      <w:r w:rsidR="006011CC" w:rsidRPr="00F436A0">
        <w:rPr>
          <w:rFonts w:ascii="Times New Roman" w:hAnsi="Times New Roman" w:cs="Times New Roman"/>
          <w:b/>
          <w:sz w:val="28"/>
          <w:szCs w:val="28"/>
        </w:rPr>
        <w:t>:</w:t>
      </w:r>
      <w:r w:rsidR="006011CC" w:rsidRPr="00F436A0">
        <w:rPr>
          <w:rFonts w:ascii="Times New Roman" w:hAnsi="Times New Roman" w:cs="Times New Roman"/>
          <w:sz w:val="28"/>
          <w:szCs w:val="28"/>
          <w:lang w:val="kk-KZ"/>
        </w:rPr>
        <w:t>Рос и 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звив</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лся норм</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льно</w:t>
      </w:r>
      <w:r w:rsidR="006011CC" w:rsidRPr="00F436A0">
        <w:rPr>
          <w:rFonts w:ascii="Times New Roman" w:hAnsi="Times New Roman" w:cs="Times New Roman"/>
          <w:sz w:val="28"/>
          <w:szCs w:val="28"/>
        </w:rPr>
        <w:t>.</w:t>
      </w:r>
      <w:r w:rsidR="006011CC" w:rsidRPr="00F436A0">
        <w:rPr>
          <w:rFonts w:ascii="Times New Roman" w:hAnsi="Times New Roman" w:cs="Times New Roman"/>
          <w:sz w:val="28"/>
          <w:szCs w:val="28"/>
          <w:lang w:val="kk-KZ"/>
        </w:rPr>
        <w:t>Туберкулез, вирусные геп</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титы и венерические з</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болев</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ния отриц</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ет. Гемотр</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нсфузии отриц</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ет. Н</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дисп</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нсерном учете у специ</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листов не состоит.</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ллергологический </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мнез - не отягощен.</w:t>
      </w:r>
      <w:r w:rsidR="006011CC" w:rsidRPr="00F436A0">
        <w:rPr>
          <w:rFonts w:ascii="Times New Roman" w:hAnsi="Times New Roman" w:cs="Times New Roman"/>
          <w:sz w:val="28"/>
          <w:szCs w:val="28"/>
          <w:lang w:val="kk-KZ"/>
        </w:rPr>
        <w:t xml:space="preserve"> Семейный </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н</w:t>
      </w:r>
      <w:r w:rsidRPr="00F436A0">
        <w:rPr>
          <w:rFonts w:ascii="Times New Roman" w:hAnsi="Times New Roman" w:cs="Times New Roman"/>
          <w:sz w:val="28"/>
          <w:szCs w:val="28"/>
          <w:lang w:val="kk-KZ"/>
        </w:rPr>
        <w:t>а</w:t>
      </w:r>
      <w:r w:rsidR="006011CC" w:rsidRPr="00F436A0">
        <w:rPr>
          <w:rFonts w:ascii="Times New Roman" w:hAnsi="Times New Roman" w:cs="Times New Roman"/>
          <w:sz w:val="28"/>
          <w:szCs w:val="28"/>
          <w:lang w:val="kk-KZ"/>
        </w:rPr>
        <w:t>мнез не отягощен.</w:t>
      </w:r>
    </w:p>
    <w:p w:rsidR="006011CC" w:rsidRPr="00F436A0" w:rsidRDefault="006011CC" w:rsidP="006011CC">
      <w:pPr>
        <w:spacing w:after="0" w:line="240" w:lineRule="auto"/>
        <w:ind w:right="-2" w:firstLine="851"/>
        <w:jc w:val="both"/>
        <w:rPr>
          <w:rFonts w:ascii="Times New Roman" w:hAnsi="Times New Roman" w:cs="Times New Roman"/>
          <w:sz w:val="28"/>
          <w:szCs w:val="28"/>
          <w:lang w:val="kk-KZ"/>
        </w:rPr>
      </w:pPr>
      <w:r w:rsidRPr="00F436A0">
        <w:rPr>
          <w:rFonts w:ascii="Times New Roman" w:hAnsi="Times New Roman" w:cs="Times New Roman"/>
          <w:sz w:val="28"/>
          <w:szCs w:val="28"/>
          <w:lang w:val="kk-KZ"/>
        </w:rPr>
        <w:t>Из вредных привычек отмеч</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 больной №2 отмеч</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 курение с 1990 по 2005 гг  по 20-30 сиг</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рет в день. </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лкоголь не употреблял. 15 лет прор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бот</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л стротителем, 5 лет водителем к</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м</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з</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Объективно</w:t>
      </w:r>
      <w:r w:rsidRPr="00F436A0">
        <w:rPr>
          <w:rFonts w:ascii="Times New Roman" w:hAnsi="Times New Roman" w:cs="Times New Roman"/>
          <w:sz w:val="28"/>
          <w:szCs w:val="28"/>
        </w:rPr>
        <w:t>: Общее состояние больного средней степени тяжести,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счет основного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болев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прогрессиров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процесс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Созн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ясное. Положение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ссивное. Телосложение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стеническое. Кожные покровы бледные, множественные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коже туловищ</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голове до 2см в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метре в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ибольшем измерении, болезненные, кож</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 н</w:t>
      </w:r>
      <w:r w:rsidR="00F01C90" w:rsidRPr="00F436A0">
        <w:rPr>
          <w:rFonts w:ascii="Times New Roman" w:hAnsi="Times New Roman" w:cs="Times New Roman"/>
          <w:sz w:val="28"/>
          <w:szCs w:val="28"/>
        </w:rPr>
        <w:t>ими гиперемиров</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 xml:space="preserve"> – рисунки №36, №37</w:t>
      </w:r>
      <w:r w:rsidRPr="00F436A0">
        <w:rPr>
          <w:rFonts w:ascii="Times New Roman" w:hAnsi="Times New Roman" w:cs="Times New Roman"/>
          <w:sz w:val="28"/>
          <w:szCs w:val="28"/>
        </w:rPr>
        <w:t>. Зев чистый.  Лимфоузлы увеличены шейные до 5см.  Щитовидн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желез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не увеличен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Систем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дых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голос не изменен, дых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 свободное. 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стот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дых</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ния 18 в мин. Перкуторно перкуторный звук под легочными полями легочный.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ускульт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ттивно везикулярное, осл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блено в нижних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 Хрипы отсутствуют. Сердечно-сосудист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систем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 100/70. Тоны сердц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приглушены. Язык сухой, обложен белым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летом. Живот мягкий. Печень не увеличен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Стул в норме.  Мочеиспуск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безболезненное.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кция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свет - норм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Обследов</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ния:</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ФГДС</w:t>
      </w:r>
      <w:r w:rsidRPr="00F436A0">
        <w:rPr>
          <w:rFonts w:ascii="Times New Roman" w:hAnsi="Times New Roman" w:cs="Times New Roman"/>
          <w:sz w:val="28"/>
          <w:szCs w:val="28"/>
        </w:rPr>
        <w:t xml:space="preserve"> от 23.02.2017г:  Опухолевое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рдиоэзоф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льной зоны.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аа</w:t>
      </w:r>
      <w:r w:rsidRPr="00F436A0">
        <w:rPr>
          <w:rFonts w:ascii="Times New Roman" w:hAnsi="Times New Roman" w:cs="Times New Roman"/>
          <w:sz w:val="28"/>
          <w:szCs w:val="28"/>
        </w:rPr>
        <w:t>трофического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стрит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Гистологическое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ключение</w:t>
      </w:r>
      <w:r w:rsidRPr="00F436A0">
        <w:rPr>
          <w:rFonts w:ascii="Times New Roman" w:hAnsi="Times New Roman" w:cs="Times New Roman"/>
          <w:sz w:val="28"/>
          <w:szCs w:val="28"/>
        </w:rPr>
        <w:t xml:space="preserve"> №2685-2688 от 28.02.2017 морфологическ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соответствует серозно-гнойному эзоф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гиту. </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 xml:space="preserve">УЗИ </w:t>
      </w:r>
      <w:r w:rsidRPr="00F436A0">
        <w:rPr>
          <w:rFonts w:ascii="Times New Roman" w:hAnsi="Times New Roman" w:cs="Times New Roman"/>
          <w:sz w:val="28"/>
          <w:szCs w:val="28"/>
        </w:rPr>
        <w:t>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брюшной полости и плевр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синусов от 23.02.2018г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диффузные изменения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ренхимы печени, поджелудочной железы. Утолщение стенки желчного пузыря. Хронический холецистит. Уплотнение ЧЛС обеих почек. Свободн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жидкость в плевр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полостях 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- 612мл и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- 500мл.</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Гистологическо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ключение</w:t>
      </w:r>
      <w:r w:rsidRPr="00F436A0">
        <w:rPr>
          <w:rFonts w:ascii="Times New Roman" w:hAnsi="Times New Roman" w:cs="Times New Roman"/>
          <w:sz w:val="28"/>
          <w:szCs w:val="28"/>
        </w:rPr>
        <w:t xml:space="preserve"> 713/7568-7571 от 19.02.2018г: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слизистого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кожу (перстневидно-клеточный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 - рисунок 3</w:t>
      </w:r>
      <w:r w:rsidR="00F01C90" w:rsidRPr="00F436A0">
        <w:rPr>
          <w:rFonts w:ascii="Times New Roman" w:hAnsi="Times New Roman" w:cs="Times New Roman"/>
          <w:sz w:val="28"/>
          <w:szCs w:val="28"/>
          <w:lang w:val="kk-KZ"/>
        </w:rPr>
        <w:t>8</w:t>
      </w:r>
      <w:r w:rsidRPr="00F436A0">
        <w:rPr>
          <w:rFonts w:ascii="Times New Roman" w:hAnsi="Times New Roman" w:cs="Times New Roman"/>
          <w:sz w:val="28"/>
          <w:szCs w:val="28"/>
        </w:rPr>
        <w:t xml:space="preserve">).        </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УЗИ плевр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льной полости</w:t>
      </w:r>
      <w:r w:rsidRPr="00F436A0">
        <w:rPr>
          <w:rFonts w:ascii="Times New Roman" w:hAnsi="Times New Roman" w:cs="Times New Roman"/>
          <w:sz w:val="28"/>
          <w:szCs w:val="28"/>
        </w:rPr>
        <w:t xml:space="preserve"> от 27.02.2018г: Свободн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жидкость в плевр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льных полостях 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-300мл и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-250мл.</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УЗИ предст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тельной железы</w:t>
      </w:r>
      <w:r w:rsidRPr="00F436A0">
        <w:rPr>
          <w:rFonts w:ascii="Times New Roman" w:hAnsi="Times New Roman" w:cs="Times New Roman"/>
          <w:sz w:val="28"/>
          <w:szCs w:val="28"/>
        </w:rPr>
        <w:t xml:space="preserve"> от 23.02.2018г: неоднородность предст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тельной железы.</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 xml:space="preserve">ФГДС </w:t>
      </w:r>
      <w:r w:rsidRPr="00F436A0">
        <w:rPr>
          <w:rFonts w:ascii="Times New Roman" w:hAnsi="Times New Roman" w:cs="Times New Roman"/>
          <w:sz w:val="28"/>
          <w:szCs w:val="28"/>
        </w:rPr>
        <w:t>от 27.02.2018г: Состояние после 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стрэктомии от 05.07.2017г. Продолженный рост опухоли. Биопсия. </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Гистологическое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ключение</w:t>
      </w:r>
      <w:r w:rsidRPr="00F436A0">
        <w:rPr>
          <w:rFonts w:ascii="Times New Roman" w:hAnsi="Times New Roman" w:cs="Times New Roman"/>
          <w:sz w:val="28"/>
          <w:szCs w:val="28"/>
        </w:rPr>
        <w:t xml:space="preserve"> №873/8907-8911 от 02.03.2018г: Перстневидно-клеточн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sz w:val="28"/>
          <w:szCs w:val="28"/>
        </w:rPr>
        <w:t>УЗИ п</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ховых лимфоузлов</w:t>
      </w:r>
      <w:r w:rsidRPr="00F436A0">
        <w:rPr>
          <w:rFonts w:ascii="Times New Roman" w:hAnsi="Times New Roman" w:cs="Times New Roman"/>
          <w:sz w:val="28"/>
          <w:szCs w:val="28"/>
        </w:rPr>
        <w:t xml:space="preserve"> от 03.03.2018г: Пролифер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ховых</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лимфоуз</w:t>
      </w:r>
      <w:r w:rsidR="00F01C90" w:rsidRPr="00F436A0">
        <w:rPr>
          <w:rFonts w:ascii="Times New Roman" w:hAnsi="Times New Roman" w:cs="Times New Roman"/>
          <w:sz w:val="28"/>
          <w:szCs w:val="28"/>
        </w:rPr>
        <w:t>лов спр</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 xml:space="preserve"> и слев</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 xml:space="preserve"> – рисунок №39</w:t>
      </w:r>
      <w:r w:rsidRPr="00F436A0">
        <w:rPr>
          <w:rFonts w:ascii="Times New Roman" w:hAnsi="Times New Roman" w:cs="Times New Roman"/>
          <w:sz w:val="28"/>
          <w:szCs w:val="28"/>
        </w:rPr>
        <w:t>.</w:t>
      </w:r>
      <w:r w:rsidR="003D4846">
        <w:rPr>
          <w:rFonts w:ascii="Times New Roman" w:hAnsi="Times New Roman" w:cs="Times New Roman"/>
          <w:noProof/>
          <w:sz w:val="28"/>
          <w:szCs w:val="28"/>
          <w:lang w:eastAsia="ru-RU"/>
        </w:rPr>
        <mc:AlternateContent>
          <mc:Choice Requires="wps">
            <w:drawing>
              <wp:anchor distT="0" distB="0" distL="114300" distR="114300" simplePos="0" relativeHeight="251897344" behindDoc="0" locked="0" layoutInCell="1" allowOverlap="1">
                <wp:simplePos x="0" y="0"/>
                <wp:positionH relativeFrom="column">
                  <wp:posOffset>-2973705</wp:posOffset>
                </wp:positionH>
                <wp:positionV relativeFrom="paragraph">
                  <wp:posOffset>251460</wp:posOffset>
                </wp:positionV>
                <wp:extent cx="316230" cy="465455"/>
                <wp:effectExtent l="55245" t="41910" r="9525" b="6985"/>
                <wp:wrapNone/>
                <wp:docPr id="84" name="AutoShap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6230" cy="465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FAB32C" id="AutoShape 474" o:spid="_x0000_s1026" type="#_x0000_t32" style="position:absolute;margin-left:-234.15pt;margin-top:19.8pt;width:24.9pt;height:36.65pt;flip:x 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">
                <v:stroke endarrow="block"/>
              </v:shape>
            </w:pict>
          </mc:Fallback>
        </mc:AlternateContent>
      </w: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56000" behindDoc="0" locked="0" layoutInCell="1" allowOverlap="1">
            <wp:simplePos x="0" y="0"/>
            <wp:positionH relativeFrom="margin">
              <wp:posOffset>1029970</wp:posOffset>
            </wp:positionH>
            <wp:positionV relativeFrom="margin">
              <wp:posOffset>476250</wp:posOffset>
            </wp:positionV>
            <wp:extent cx="4321175" cy="6157595"/>
            <wp:effectExtent l="19050" t="0" r="3175" b="0"/>
            <wp:wrapSquare wrapText="bothSides"/>
            <wp:docPr id="58" name="Рисунок 7" descr="C:\Users\Public\С 64\ДОКУМЕНТЫ\FARUCH\P80226-083250.jpg"/>
            <wp:cNvGraphicFramePr/>
            <a:graphic xmlns:a="http://schemas.openxmlformats.org/drawingml/2006/main">
              <a:graphicData uri="http://schemas.openxmlformats.org/drawingml/2006/picture">
                <pic:pic xmlns:pic="http://schemas.openxmlformats.org/drawingml/2006/picture">
                  <pic:nvPicPr>
                    <pic:cNvPr id="4098" name="Picture 2" descr="C:\Users\Public\С 64\ДОКУМЕНТЫ\FARUCH\P80226-083250.jpg"/>
                    <pic:cNvPicPr>
                      <a:picLocks noChangeAspect="1" noChangeArrowheads="1"/>
                    </pic:cNvPicPr>
                  </pic:nvPicPr>
                  <pic:blipFill>
                    <a:blip r:embed="rId63" cstate="print"/>
                    <a:srcRect/>
                    <a:stretch>
                      <a:fillRect/>
                    </a:stretch>
                  </pic:blipFill>
                  <pic:spPr bwMode="auto">
                    <a:xfrm>
                      <a:off x="0" y="0"/>
                      <a:ext cx="4321175" cy="6157595"/>
                    </a:xfrm>
                    <a:prstGeom prst="rect">
                      <a:avLst/>
                    </a:prstGeom>
                    <a:noFill/>
                  </pic:spPr>
                </pic:pic>
              </a:graphicData>
            </a:graphic>
          </wp:anchor>
        </w:drawing>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240" w:lineRule="auto"/>
        <w:jc w:val="both"/>
        <w:rPr>
          <w:rFonts w:ascii="Times New Roman" w:hAnsi="Times New Roman" w:cs="Times New Roman"/>
          <w:sz w:val="28"/>
          <w:szCs w:val="28"/>
        </w:rPr>
      </w:pPr>
    </w:p>
    <w:p w:rsidR="006011CC" w:rsidRPr="00F436A0" w:rsidRDefault="006011CC" w:rsidP="006011CC">
      <w:pPr>
        <w:spacing w:line="240" w:lineRule="auto"/>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2F356B" w:rsidRPr="00F436A0">
        <w:rPr>
          <w:rFonts w:ascii="Times New Roman" w:hAnsi="Times New Roman" w:cs="Times New Roman"/>
          <w:sz w:val="28"/>
          <w:szCs w:val="28"/>
        </w:rPr>
        <w:t>41</w:t>
      </w:r>
      <w:r w:rsidRPr="00F436A0">
        <w:rPr>
          <w:rFonts w:ascii="Times New Roman" w:hAnsi="Times New Roman" w:cs="Times New Roman"/>
          <w:sz w:val="28"/>
          <w:szCs w:val="28"/>
        </w:rPr>
        <w:t>. Множественные подкожные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передней брюшной стенки, верхних конечностей.</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КТ грудного сегмент</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 xml:space="preserve"> от 28.02.2018г: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хронического бронхит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Двусторонний гидротор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кс.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Остеосклеротические изменения грудины и грудного отдел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позвоночник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КТ костей 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з</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 xml:space="preserve"> от 03.03.2018г: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иножественныхостеосклеротических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пояничном отделе позвоночник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,костях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крестце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w:t>
      </w: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58048" behindDoc="0" locked="0" layoutInCell="1" allowOverlap="1">
            <wp:simplePos x="0" y="0"/>
            <wp:positionH relativeFrom="margin">
              <wp:posOffset>1007745</wp:posOffset>
            </wp:positionH>
            <wp:positionV relativeFrom="margin">
              <wp:align>top</wp:align>
            </wp:positionV>
            <wp:extent cx="4408170" cy="5871210"/>
            <wp:effectExtent l="19050" t="0" r="0" b="0"/>
            <wp:wrapSquare wrapText="bothSides"/>
            <wp:docPr id="59" name="Рисунок 1" descr="C:\Users\Public\С 64\магистр раб\ДОКТОРАНТУРА\FARUCH\FARUCH\P80226-08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С 64\магистр раб\ДОКТОРАНТУРА\FARUCH\FARUCH\P80226-083304.jpg"/>
                    <pic:cNvPicPr>
                      <a:picLocks noChangeAspect="1" noChangeArrowheads="1"/>
                    </pic:cNvPicPr>
                  </pic:nvPicPr>
                  <pic:blipFill>
                    <a:blip r:embed="rId64" cstate="print"/>
                    <a:srcRect/>
                    <a:stretch>
                      <a:fillRect/>
                    </a:stretch>
                  </pic:blipFill>
                  <pic:spPr bwMode="auto">
                    <a:xfrm>
                      <a:off x="0" y="0"/>
                      <a:ext cx="4408170" cy="5871210"/>
                    </a:xfrm>
                    <a:prstGeom prst="rect">
                      <a:avLst/>
                    </a:prstGeom>
                    <a:noFill/>
                    <a:ln w="9525">
                      <a:noFill/>
                      <a:miter lim="800000"/>
                      <a:headEnd/>
                      <a:tailEnd/>
                    </a:ln>
                  </pic:spPr>
                </pic:pic>
              </a:graphicData>
            </a:graphic>
          </wp:anchor>
        </w:drawing>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2F356B" w:rsidRPr="00F436A0">
        <w:rPr>
          <w:rFonts w:ascii="Times New Roman" w:hAnsi="Times New Roman" w:cs="Times New Roman"/>
          <w:sz w:val="28"/>
          <w:szCs w:val="28"/>
        </w:rPr>
        <w:t>42</w:t>
      </w:r>
      <w:r w:rsidRPr="00F436A0">
        <w:rPr>
          <w:rFonts w:ascii="Times New Roman" w:hAnsi="Times New Roman" w:cs="Times New Roman"/>
          <w:sz w:val="28"/>
          <w:szCs w:val="28"/>
        </w:rPr>
        <w:t>. Множественные подкожные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спины, мягких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ней головы.</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Эхо-КГ</w:t>
      </w:r>
      <w:r w:rsidRPr="00F436A0">
        <w:rPr>
          <w:rFonts w:ascii="Times New Roman" w:hAnsi="Times New Roman" w:cs="Times New Roman"/>
          <w:sz w:val="28"/>
          <w:szCs w:val="28"/>
        </w:rPr>
        <w:t xml:space="preserve"> от 28.02.2018г: Полости сердц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стенки в норме. МР+. четких зон гипокинезии не выявлено. Глоб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систолическ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функция в норме. ФВ-68%.</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 xml:space="preserve">КТ </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бдомитн</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льного сегмент</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 xml:space="preserve"> от 28.02.2018г: КТ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диффузных изменений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ренхимы печени.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в левой доле печени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Внутрипеченочный холест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Хронический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нкре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тит. Хронический пиелонефрит.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восторонний гидронефрит.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сцит.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Подкожные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мягких мягких</w:t>
      </w:r>
      <w:r w:rsidR="00F01C90" w:rsidRPr="00F436A0">
        <w:rPr>
          <w:rFonts w:ascii="Times New Roman" w:hAnsi="Times New Roman" w:cs="Times New Roman"/>
          <w:sz w:val="28"/>
          <w:szCs w:val="28"/>
        </w:rPr>
        <w:t xml:space="preserve"> тк</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ней (мет</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00F01C90" w:rsidRPr="00F436A0">
        <w:rPr>
          <w:rFonts w:ascii="Times New Roman" w:hAnsi="Times New Roman" w:cs="Times New Roman"/>
          <w:sz w:val="28"/>
          <w:szCs w:val="28"/>
        </w:rPr>
        <w:t>зы) – рисунок 40</w:t>
      </w:r>
      <w:r w:rsidRPr="00F436A0">
        <w:rPr>
          <w:rFonts w:ascii="Times New Roman" w:hAnsi="Times New Roman" w:cs="Times New Roman"/>
          <w:sz w:val="28"/>
          <w:szCs w:val="28"/>
        </w:rPr>
        <w:t>. Двусторонний гидротор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w:t>
      </w:r>
    </w:p>
    <w:p w:rsidR="006011CC" w:rsidRPr="00F436A0" w:rsidRDefault="006011CC" w:rsidP="006011CC">
      <w:pPr>
        <w:spacing w:after="0" w:line="240" w:lineRule="auto"/>
        <w:ind w:firstLine="851"/>
        <w:jc w:val="both"/>
        <w:rPr>
          <w:rFonts w:ascii="Times New Roman" w:hAnsi="Times New Roman" w:cs="Times New Roman"/>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noProof/>
          <w:sz w:val="28"/>
          <w:szCs w:val="28"/>
          <w:lang w:eastAsia="ru-RU"/>
        </w:rPr>
        <w:drawing>
          <wp:anchor distT="0" distB="0" distL="114300" distR="114300" simplePos="0" relativeHeight="251443712" behindDoc="0" locked="0" layoutInCell="1" allowOverlap="1">
            <wp:simplePos x="0" y="0"/>
            <wp:positionH relativeFrom="margin">
              <wp:posOffset>582295</wp:posOffset>
            </wp:positionH>
            <wp:positionV relativeFrom="margin">
              <wp:posOffset>-2540</wp:posOffset>
            </wp:positionV>
            <wp:extent cx="4841875" cy="4860925"/>
            <wp:effectExtent l="19050" t="0" r="0" b="0"/>
            <wp:wrapSquare wrapText="bothSides"/>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4841875" cy="4860925"/>
                    </a:xfrm>
                    <a:prstGeom prst="rect">
                      <a:avLst/>
                    </a:prstGeom>
                    <a:noFill/>
                    <a:ln w="9525">
                      <a:noFill/>
                      <a:miter lim="800000"/>
                      <a:headEnd/>
                      <a:tailEnd/>
                    </a:ln>
                  </pic:spPr>
                </pic:pic>
              </a:graphicData>
            </a:graphic>
          </wp:anchor>
        </w:drawing>
      </w: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3D4846" w:rsidP="006011CC">
      <w:pPr>
        <w:spacing w:after="0" w:line="240" w:lineRule="auto"/>
        <w:ind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878912" behindDoc="0" locked="0" layoutInCell="1" allowOverlap="1">
                <wp:simplePos x="0" y="0"/>
                <wp:positionH relativeFrom="column">
                  <wp:posOffset>3609975</wp:posOffset>
                </wp:positionH>
                <wp:positionV relativeFrom="paragraph">
                  <wp:posOffset>10160</wp:posOffset>
                </wp:positionV>
                <wp:extent cx="368300" cy="368300"/>
                <wp:effectExtent l="9525" t="48260" r="50800" b="12065"/>
                <wp:wrapNone/>
                <wp:docPr id="83" name="AutoShape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8300" cy="3683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D66C28" id="AutoShape 456" o:spid="_x0000_s1026" type="#_x0000_t32" style="position:absolute;margin-left:284.25pt;margin-top:.8pt;width:29pt;height:29pt;flip: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" strokecolor="red">
                <v:stroke endarrow="block"/>
              </v:shape>
            </w:pict>
          </mc:Fallback>
        </mc:AlternateContent>
      </w: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3D4846" w:rsidP="006011CC">
      <w:pPr>
        <w:spacing w:after="0" w:line="240" w:lineRule="auto"/>
        <w:ind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879936" behindDoc="0" locked="0" layoutInCell="1" allowOverlap="1">
                <wp:simplePos x="0" y="0"/>
                <wp:positionH relativeFrom="column">
                  <wp:posOffset>3255010</wp:posOffset>
                </wp:positionH>
                <wp:positionV relativeFrom="paragraph">
                  <wp:posOffset>158115</wp:posOffset>
                </wp:positionV>
                <wp:extent cx="354965" cy="314325"/>
                <wp:effectExtent l="6985" t="53340" r="47625" b="13335"/>
                <wp:wrapNone/>
                <wp:docPr id="82"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4965" cy="314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FD093" id="AutoShape 457" o:spid="_x0000_s1026" type="#_x0000_t32" style="position:absolute;margin-left:256.3pt;margin-top:12.45pt;width:27.95pt;height:24.75pt;flip:y;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" strokecolor="red">
                <v:stroke endarrow="block"/>
              </v:shape>
            </w:pict>
          </mc:Fallback>
        </mc:AlternateContent>
      </w: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p>
    <w:p w:rsidR="006011CC" w:rsidRPr="00F436A0" w:rsidRDefault="006011CC" w:rsidP="006011CC">
      <w:pPr>
        <w:spacing w:after="0"/>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w:t>
      </w:r>
      <w:r w:rsidR="002F356B" w:rsidRPr="00F436A0">
        <w:rPr>
          <w:rFonts w:ascii="Times New Roman" w:hAnsi="Times New Roman" w:cs="Times New Roman"/>
          <w:sz w:val="28"/>
          <w:szCs w:val="28"/>
        </w:rPr>
        <w:t>43.</w:t>
      </w:r>
      <w:r w:rsidRPr="00F436A0">
        <w:rPr>
          <w:rFonts w:ascii="Times New Roman" w:hAnsi="Times New Roman" w:cs="Times New Roman"/>
          <w:sz w:val="28"/>
          <w:szCs w:val="28"/>
        </w:rPr>
        <w:t>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токсилин-эозином (увеличение </w:t>
      </w:r>
      <w:r w:rsidRPr="00F436A0">
        <w:rPr>
          <w:rFonts w:ascii="Times New Roman" w:hAnsi="Times New Roman" w:cs="Times New Roman"/>
          <w:sz w:val="28"/>
          <w:szCs w:val="28"/>
          <w:lang w:val="en-US"/>
        </w:rPr>
        <w:t>x</w:t>
      </w:r>
      <w:r w:rsidRPr="00F436A0">
        <w:rPr>
          <w:rFonts w:ascii="Times New Roman" w:hAnsi="Times New Roman" w:cs="Times New Roman"/>
          <w:sz w:val="28"/>
          <w:szCs w:val="28"/>
        </w:rPr>
        <w:t xml:space="preserve"> 400)</w:t>
      </w:r>
      <w:r w:rsidRPr="00F436A0">
        <w:rPr>
          <w:rFonts w:ascii="Times New Roman" w:hAnsi="Times New Roman" w:cs="Times New Roman"/>
          <w:b/>
          <w:sz w:val="28"/>
          <w:szCs w:val="28"/>
        </w:rPr>
        <w:t>.</w:t>
      </w:r>
      <w:r w:rsidRPr="00F436A0">
        <w:rPr>
          <w:rFonts w:ascii="Times New Roman" w:hAnsi="Times New Roman" w:cs="Times New Roman"/>
          <w:sz w:val="28"/>
          <w:szCs w:val="28"/>
        </w:rPr>
        <w:t xml:space="preserve"> Гистологическо</w:t>
      </w:r>
      <w:r w:rsidR="00F01C90" w:rsidRPr="00F436A0">
        <w:rPr>
          <w:rFonts w:ascii="Times New Roman" w:hAnsi="Times New Roman" w:cs="Times New Roman"/>
          <w:sz w:val="28"/>
          <w:szCs w:val="28"/>
        </w:rPr>
        <w:t>е</w:t>
      </w:r>
      <w:r w:rsidRPr="00F436A0">
        <w:rPr>
          <w:rFonts w:ascii="Times New Roman" w:hAnsi="Times New Roman" w:cs="Times New Roman"/>
          <w:sz w:val="28"/>
          <w:szCs w:val="28"/>
        </w:rPr>
        <w:t xml:space="preserve">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713/7568-7571 от 19.02.2018г: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 слизистого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в кожу.        </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КТ костей 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з</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 xml:space="preserve"> от 03.03.2018г: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иножественныхостеосклеротических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пояничном отделе позвоночник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,костях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крестце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ЭКГ</w:t>
      </w:r>
      <w:r w:rsidRPr="00F436A0">
        <w:rPr>
          <w:rFonts w:ascii="Times New Roman" w:hAnsi="Times New Roman" w:cs="Times New Roman"/>
          <w:sz w:val="28"/>
          <w:szCs w:val="28"/>
        </w:rPr>
        <w:t xml:space="preserve"> от 26.02.2018г: Синусовый ритм, ЧСС 74 уд в мин.</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Эхо-КГ</w:t>
      </w:r>
      <w:r w:rsidRPr="00F436A0">
        <w:rPr>
          <w:rFonts w:ascii="Times New Roman" w:hAnsi="Times New Roman" w:cs="Times New Roman"/>
          <w:sz w:val="28"/>
          <w:szCs w:val="28"/>
        </w:rPr>
        <w:t xml:space="preserve"> от 28.02.2018г: Полости сердц</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и стенки в норме. МР+. четких зон гипокинезии не выявлено. Глоб</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систолическ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функция в норме. ФВ-68%.</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КТ костей т</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з</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 xml:space="preserve"> от 03.03.2018г: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иножественныхостеосклеротических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пояничном отделе позвоночник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,костях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крестце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w:t>
      </w:r>
    </w:p>
    <w:p w:rsidR="006011CC" w:rsidRPr="00F436A0" w:rsidRDefault="006011CC" w:rsidP="006011CC">
      <w:pPr>
        <w:spacing w:after="0" w:line="240" w:lineRule="auto"/>
        <w:jc w:val="both"/>
        <w:rPr>
          <w:rFonts w:ascii="Times New Roman" w:hAnsi="Times New Roman" w:cs="Times New Roman"/>
          <w:sz w:val="28"/>
          <w:szCs w:val="28"/>
        </w:rPr>
      </w:pPr>
      <w:r w:rsidRPr="00F436A0">
        <w:rPr>
          <w:rFonts w:ascii="Times New Roman" w:hAnsi="Times New Roman" w:cs="Times New Roman"/>
          <w:b/>
          <w:sz w:val="28"/>
          <w:szCs w:val="28"/>
        </w:rPr>
        <w:t>ЭКГ</w:t>
      </w:r>
      <w:r w:rsidRPr="00F436A0">
        <w:rPr>
          <w:rFonts w:ascii="Times New Roman" w:hAnsi="Times New Roman" w:cs="Times New Roman"/>
          <w:sz w:val="28"/>
          <w:szCs w:val="28"/>
        </w:rPr>
        <w:t xml:space="preserve"> от 26.02.2018г: Синусовый ритм, ЧСС 74 уд в мин.</w:t>
      </w:r>
    </w:p>
    <w:p w:rsidR="006011CC" w:rsidRPr="00F436A0" w:rsidRDefault="006011CC" w:rsidP="006011CC">
      <w:pPr>
        <w:spacing w:after="0" w:line="240" w:lineRule="auto"/>
        <w:ind w:firstLine="851"/>
        <w:jc w:val="both"/>
        <w:rPr>
          <w:rFonts w:ascii="Times New Roman" w:hAnsi="Times New Roman" w:cs="Times New Roman"/>
          <w:sz w:val="28"/>
          <w:szCs w:val="28"/>
        </w:rPr>
      </w:pPr>
    </w:p>
    <w:p w:rsidR="006011CC" w:rsidRPr="00F436A0" w:rsidRDefault="006011CC" w:rsidP="006011CC">
      <w:pPr>
        <w:spacing w:after="0" w:line="240" w:lineRule="auto"/>
        <w:ind w:firstLine="851"/>
        <w:jc w:val="both"/>
        <w:rPr>
          <w:rFonts w:ascii="Times New Roman" w:hAnsi="Times New Roman" w:cs="Times New Roman"/>
          <w:b/>
          <w:sz w:val="28"/>
          <w:szCs w:val="28"/>
        </w:rPr>
      </w:pPr>
      <w:r w:rsidRPr="00F436A0">
        <w:rPr>
          <w:rFonts w:ascii="Times New Roman" w:hAnsi="Times New Roman" w:cs="Times New Roman"/>
          <w:b/>
          <w:noProof/>
          <w:sz w:val="28"/>
          <w:szCs w:val="28"/>
          <w:lang w:eastAsia="ru-RU"/>
        </w:rPr>
        <w:drawing>
          <wp:anchor distT="0" distB="0" distL="114300" distR="114300" simplePos="0" relativeHeight="251445760" behindDoc="0" locked="0" layoutInCell="1" allowOverlap="1">
            <wp:simplePos x="0" y="0"/>
            <wp:positionH relativeFrom="margin">
              <wp:posOffset>-55245</wp:posOffset>
            </wp:positionH>
            <wp:positionV relativeFrom="margin">
              <wp:posOffset>102870</wp:posOffset>
            </wp:positionV>
            <wp:extent cx="5970270" cy="3794760"/>
            <wp:effectExtent l="19050" t="0" r="0" b="0"/>
            <wp:wrapSquare wrapText="bothSides"/>
            <wp:docPr id="61" name="Рисунок 5"/>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66" cstate="print"/>
                    <a:srcRect/>
                    <a:stretch>
                      <a:fillRect/>
                    </a:stretch>
                  </pic:blipFill>
                  <pic:spPr bwMode="auto">
                    <a:xfrm rot="10800000">
                      <a:off x="0" y="0"/>
                      <a:ext cx="5970270" cy="3794760"/>
                    </a:xfrm>
                    <a:prstGeom prst="rect">
                      <a:avLst/>
                    </a:prstGeom>
                    <a:noFill/>
                    <a:ln w="9525">
                      <a:noFill/>
                      <a:miter lim="800000"/>
                      <a:headEnd/>
                      <a:tailEnd/>
                    </a:ln>
                    <a:effectLst/>
                  </pic:spPr>
                </pic:pic>
              </a:graphicData>
            </a:graphic>
          </wp:anchor>
        </w:drawing>
      </w: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2F356B" w:rsidRPr="00F436A0">
        <w:rPr>
          <w:rFonts w:ascii="Times New Roman" w:hAnsi="Times New Roman" w:cs="Times New Roman"/>
          <w:sz w:val="28"/>
          <w:szCs w:val="28"/>
        </w:rPr>
        <w:t>44.</w:t>
      </w:r>
      <w:r w:rsidRPr="00F436A0">
        <w:rPr>
          <w:rFonts w:ascii="Times New Roman" w:hAnsi="Times New Roman" w:cs="Times New Roman"/>
          <w:sz w:val="28"/>
          <w:szCs w:val="28"/>
        </w:rPr>
        <w:t xml:space="preserve"> Пролифер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ция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ховых лимфоузлов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рушение внешнего контур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Неоднородн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внутренняя структур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line="240" w:lineRule="auto"/>
        <w:ind w:firstLine="851"/>
        <w:jc w:val="both"/>
        <w:rPr>
          <w:rFonts w:ascii="Times New Roman" w:hAnsi="Times New Roman" w:cs="Times New Roman"/>
          <w:b/>
          <w:sz w:val="28"/>
          <w:szCs w:val="28"/>
        </w:rPr>
      </w:pPr>
      <w:r w:rsidRPr="00F436A0">
        <w:rPr>
          <w:rFonts w:ascii="Times New Roman" w:hAnsi="Times New Roman" w:cs="Times New Roman"/>
          <w:b/>
          <w:noProof/>
          <w:sz w:val="28"/>
          <w:szCs w:val="28"/>
          <w:lang w:eastAsia="ru-RU"/>
        </w:rPr>
        <w:drawing>
          <wp:anchor distT="0" distB="0" distL="114300" distR="114300" simplePos="0" relativeHeight="251444736" behindDoc="0" locked="0" layoutInCell="1" allowOverlap="1">
            <wp:simplePos x="0" y="0"/>
            <wp:positionH relativeFrom="margin">
              <wp:posOffset>60960</wp:posOffset>
            </wp:positionH>
            <wp:positionV relativeFrom="margin">
              <wp:posOffset>4911725</wp:posOffset>
            </wp:positionV>
            <wp:extent cx="5646420" cy="3158490"/>
            <wp:effectExtent l="19050" t="0" r="0" b="0"/>
            <wp:wrapSquare wrapText="bothSides"/>
            <wp:docPr id="62" name="Рисунок 6"/>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67" cstate="print"/>
                    <a:srcRect/>
                    <a:stretch>
                      <a:fillRect/>
                    </a:stretch>
                  </pic:blipFill>
                  <pic:spPr bwMode="auto">
                    <a:xfrm>
                      <a:off x="0" y="0"/>
                      <a:ext cx="5646420" cy="3158490"/>
                    </a:xfrm>
                    <a:prstGeom prst="rect">
                      <a:avLst/>
                    </a:prstGeom>
                    <a:noFill/>
                    <a:ln w="9525">
                      <a:noFill/>
                      <a:miter lim="800000"/>
                      <a:headEnd/>
                      <a:tailEnd/>
                    </a:ln>
                    <a:effectLst/>
                  </pic:spPr>
                </pic:pic>
              </a:graphicData>
            </a:graphic>
          </wp:anchor>
        </w:drawing>
      </w:r>
    </w:p>
    <w:p w:rsidR="006011CC" w:rsidRPr="00F436A0" w:rsidRDefault="003D4846" w:rsidP="006011CC">
      <w:pPr>
        <w:spacing w:line="240" w:lineRule="auto"/>
        <w:ind w:firstLine="851"/>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874816" behindDoc="0" locked="0" layoutInCell="1" allowOverlap="1">
                <wp:simplePos x="0" y="0"/>
                <wp:positionH relativeFrom="column">
                  <wp:posOffset>-2787650</wp:posOffset>
                </wp:positionH>
                <wp:positionV relativeFrom="paragraph">
                  <wp:posOffset>256540</wp:posOffset>
                </wp:positionV>
                <wp:extent cx="125095" cy="415290"/>
                <wp:effectExtent l="60325" t="27940" r="71755" b="90170"/>
                <wp:wrapNone/>
                <wp:docPr id="81"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415290"/>
                        </a:xfrm>
                        <a:prstGeom prst="downArrow">
                          <a:avLst>
                            <a:gd name="adj1" fmla="val 50000"/>
                            <a:gd name="adj2" fmla="val 82995"/>
                          </a:avLst>
                        </a:prstGeom>
                        <a:solidFill>
                          <a:srgbClr val="FF0000"/>
                        </a:solidFill>
                        <a:ln w="38100">
                          <a:solidFill>
                            <a:srgbClr val="FF0000"/>
                          </a:solidFill>
                          <a:miter lim="800000"/>
                          <a:headEnd/>
                          <a:tailEnd/>
                        </a:ln>
                        <a:effectLst>
                          <a:outerShdw dist="28398" dir="3806097" algn="ctr" rotWithShape="0">
                            <a:schemeClr val="accent2">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B80A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52" o:spid="_x0000_s1026" type="#_x0000_t67" style="position:absolute;margin-left:-219.5pt;margin-top:20.2pt;width:9.85pt;height:32.7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" fillcolor="red" strokecolor="red" strokeweight="3pt">
                <v:shadow on="t" color="#622423 [1605]" opacity=".5" offset="1pt"/>
                <v:textbox style="layout-flow:vertical-ideographic"/>
              </v:shape>
            </w:pict>
          </mc:Fallback>
        </mc:AlternateContent>
      </w: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b/>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4</w:t>
      </w:r>
      <w:r w:rsidR="002F356B" w:rsidRPr="00F436A0">
        <w:rPr>
          <w:rFonts w:ascii="Times New Roman" w:hAnsi="Times New Roman" w:cs="Times New Roman"/>
          <w:sz w:val="28"/>
          <w:szCs w:val="28"/>
        </w:rPr>
        <w:t>5</w:t>
      </w:r>
      <w:r w:rsidRPr="00F436A0">
        <w:rPr>
          <w:rFonts w:ascii="Times New Roman" w:hAnsi="Times New Roman" w:cs="Times New Roman"/>
          <w:sz w:val="28"/>
          <w:szCs w:val="28"/>
        </w:rPr>
        <w:t xml:space="preserve">.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сцит.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Подкожные новообр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ния мягких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ней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зы).</w:t>
      </w: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Лечение:</w:t>
      </w:r>
      <w:r w:rsidRPr="00F436A0">
        <w:rPr>
          <w:rFonts w:ascii="Times New Roman" w:hAnsi="Times New Roman" w:cs="Times New Roman"/>
          <w:sz w:val="28"/>
          <w:szCs w:val="28"/>
        </w:rPr>
        <w:t xml:space="preserve"> Стол №1</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режим </w:t>
      </w:r>
      <w:r w:rsidRPr="00F436A0">
        <w:rPr>
          <w:rFonts w:ascii="Times New Roman" w:hAnsi="Times New Roman" w:cs="Times New Roman"/>
          <w:sz w:val="28"/>
          <w:szCs w:val="28"/>
          <w:lang w:val="en-US"/>
        </w:rPr>
        <w:t>II</w:t>
      </w:r>
      <w:r w:rsidRPr="00F436A0">
        <w:rPr>
          <w:rFonts w:ascii="Times New Roman" w:hAnsi="Times New Roman" w:cs="Times New Roman"/>
          <w:sz w:val="28"/>
          <w:szCs w:val="28"/>
        </w:rPr>
        <w:t>. Проведен тор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коцентез,  эв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куиров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плевр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жидкость 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- 300мл,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- 300мл.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 отпр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цитологическое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Цитологическое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№1807-16 от 26.02.2018г – в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нном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ружены клетки мезотелия с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ктивными изменениями лимфоциты, эритроциты. Цитологическое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№1797-06 от 26.02.2018г – в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нном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тери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ле обн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ружены единичные клетки мезотелия с ре</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ктивными изменениями лимфоциты, эритроциты, единичные лейкоциты.</w:t>
      </w:r>
    </w:p>
    <w:p w:rsidR="006011CC" w:rsidRPr="00F436A0" w:rsidRDefault="006011CC" w:rsidP="006011CC">
      <w:pPr>
        <w:spacing w:line="240" w:lineRule="auto"/>
        <w:ind w:firstLine="851"/>
        <w:rPr>
          <w:rFonts w:ascii="Times New Roman" w:hAnsi="Times New Roman" w:cs="Times New Roman"/>
          <w:sz w:val="28"/>
          <w:szCs w:val="28"/>
        </w:rPr>
      </w:pPr>
      <w:r w:rsidRPr="00F436A0">
        <w:rPr>
          <w:rFonts w:ascii="Times New Roman" w:hAnsi="Times New Roman" w:cs="Times New Roman"/>
          <w:sz w:val="28"/>
          <w:szCs w:val="28"/>
          <w:lang w:val="kk-KZ"/>
        </w:rPr>
        <w:t>Проводил</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сь инфузионн</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я тер</w:t>
      </w:r>
      <w:r w:rsidR="00CB3F6E" w:rsidRPr="00F436A0">
        <w:rPr>
          <w:rFonts w:ascii="Times New Roman" w:hAnsi="Times New Roman" w:cs="Times New Roman"/>
          <w:sz w:val="28"/>
          <w:szCs w:val="28"/>
          <w:lang w:val="kk-KZ"/>
        </w:rPr>
        <w:t>а</w:t>
      </w:r>
      <w:r w:rsidRPr="00F436A0">
        <w:rPr>
          <w:rFonts w:ascii="Times New Roman" w:hAnsi="Times New Roman" w:cs="Times New Roman"/>
          <w:sz w:val="28"/>
          <w:szCs w:val="28"/>
          <w:lang w:val="kk-KZ"/>
        </w:rPr>
        <w:t xml:space="preserve">пия: </w:t>
      </w:r>
      <w:r w:rsidRPr="00F436A0">
        <w:rPr>
          <w:rFonts w:ascii="Times New Roman" w:hAnsi="Times New Roman" w:cs="Times New Roman"/>
          <w:sz w:val="28"/>
          <w:szCs w:val="28"/>
        </w:rPr>
        <w:t>глюкоз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5% - 200мл в/в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день;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трий тиосульф</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 10 мг в/в + р-р </w:t>
      </w:r>
      <w:r w:rsidRPr="00F436A0">
        <w:rPr>
          <w:rFonts w:ascii="Times New Roman" w:hAnsi="Times New Roman" w:cs="Times New Roman"/>
          <w:sz w:val="28"/>
          <w:szCs w:val="28"/>
          <w:lang w:val="en-US"/>
        </w:rPr>
        <w:t>N</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Cl</w:t>
      </w:r>
      <w:r w:rsidRPr="00F436A0">
        <w:rPr>
          <w:rFonts w:ascii="Times New Roman" w:hAnsi="Times New Roman" w:cs="Times New Roman"/>
          <w:sz w:val="28"/>
          <w:szCs w:val="28"/>
        </w:rPr>
        <w:t xml:space="preserve"> 0,9% - 200мл в/в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день; декс</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зон 8мг в/в+р-р</w:t>
      </w:r>
      <w:r w:rsidRPr="00F436A0">
        <w:rPr>
          <w:rFonts w:ascii="Times New Roman" w:hAnsi="Times New Roman" w:cs="Times New Roman"/>
          <w:sz w:val="28"/>
          <w:szCs w:val="28"/>
          <w:lang w:val="en-US"/>
        </w:rPr>
        <w:t>N</w:t>
      </w:r>
      <w:r w:rsidR="00CB3F6E" w:rsidRPr="00F436A0">
        <w:rPr>
          <w:rFonts w:ascii="Times New Roman" w:hAnsi="Times New Roman" w:cs="Times New Roman"/>
          <w:sz w:val="28"/>
          <w:szCs w:val="28"/>
        </w:rPr>
        <w:t>а</w:t>
      </w:r>
      <w:r w:rsidRPr="00F436A0">
        <w:rPr>
          <w:rFonts w:ascii="Times New Roman" w:hAnsi="Times New Roman" w:cs="Times New Roman"/>
          <w:sz w:val="28"/>
          <w:szCs w:val="28"/>
          <w:lang w:val="en-US"/>
        </w:rPr>
        <w:t>Cl</w:t>
      </w:r>
      <w:r w:rsidRPr="00F436A0">
        <w:rPr>
          <w:rFonts w:ascii="Times New Roman" w:hAnsi="Times New Roman" w:cs="Times New Roman"/>
          <w:sz w:val="28"/>
          <w:szCs w:val="28"/>
        </w:rPr>
        <w:t xml:space="preserve"> 0,9% - 200мл в/в 1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день; диуретическ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я: фуросемид 20 мг в/м, после инфузии. </w:t>
      </w:r>
    </w:p>
    <w:p w:rsidR="006011CC" w:rsidRPr="00F436A0" w:rsidRDefault="00CB3F6E"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н</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лизы:О</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К</w:t>
      </w:r>
      <w:r w:rsidR="006011CC" w:rsidRPr="00F436A0">
        <w:rPr>
          <w:rFonts w:ascii="Times New Roman" w:hAnsi="Times New Roman" w:cs="Times New Roman"/>
          <w:sz w:val="28"/>
          <w:szCs w:val="28"/>
        </w:rPr>
        <w:t>от 02.03.2018: гемоглобин 122 г/л, эритроциты 4,98 х 10</w:t>
      </w:r>
      <w:r w:rsidR="006011CC" w:rsidRPr="00F436A0">
        <w:rPr>
          <w:rFonts w:ascii="Times New Roman" w:hAnsi="Times New Roman" w:cs="Times New Roman"/>
          <w:sz w:val="28"/>
          <w:szCs w:val="28"/>
          <w:vertAlign w:val="superscript"/>
        </w:rPr>
        <w:t>12</w:t>
      </w:r>
      <w:r w:rsidR="006011CC" w:rsidRPr="00F436A0">
        <w:rPr>
          <w:rFonts w:ascii="Times New Roman" w:hAnsi="Times New Roman" w:cs="Times New Roman"/>
          <w:sz w:val="28"/>
          <w:szCs w:val="28"/>
        </w:rPr>
        <w:t>/л,   лейкоциты - 13,58 х 10</w:t>
      </w:r>
      <w:r w:rsidR="006011CC" w:rsidRPr="00F436A0">
        <w:rPr>
          <w:rFonts w:ascii="Times New Roman" w:hAnsi="Times New Roman" w:cs="Times New Roman"/>
          <w:sz w:val="28"/>
          <w:szCs w:val="28"/>
          <w:vertAlign w:val="superscript"/>
        </w:rPr>
        <w:t>9</w:t>
      </w:r>
      <w:r w:rsidR="006011CC" w:rsidRPr="00F436A0">
        <w:rPr>
          <w:rFonts w:ascii="Times New Roman" w:hAnsi="Times New Roman" w:cs="Times New Roman"/>
          <w:sz w:val="28"/>
          <w:szCs w:val="28"/>
        </w:rPr>
        <w:t xml:space="preserve">/л;  СОЭ – 10 мм/ч; </w:t>
      </w:r>
      <w:r w:rsidR="006011CC" w:rsidRPr="00F436A0">
        <w:rPr>
          <w:rFonts w:ascii="Times New Roman" w:hAnsi="Times New Roman" w:cs="Times New Roman"/>
          <w:b/>
          <w:sz w:val="28"/>
          <w:szCs w:val="28"/>
        </w:rPr>
        <w:t xml:space="preserve">биохимический </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н</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 xml:space="preserve">лиз крови </w:t>
      </w:r>
      <w:r w:rsidR="006011CC" w:rsidRPr="00F436A0">
        <w:rPr>
          <w:rFonts w:ascii="Times New Roman" w:hAnsi="Times New Roman" w:cs="Times New Roman"/>
          <w:sz w:val="28"/>
          <w:szCs w:val="28"/>
        </w:rPr>
        <w:t>от 23.02.18:общий белок – 63,0;  кре</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тинин – 50,71 ммоль/л; билирубин общий – 10,1; глюкоз</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крови – 6,4; </w:t>
      </w:r>
      <w:r w:rsidR="006011CC" w:rsidRPr="00F436A0">
        <w:rPr>
          <w:rFonts w:ascii="Times New Roman" w:hAnsi="Times New Roman" w:cs="Times New Roman"/>
          <w:b/>
          <w:sz w:val="28"/>
          <w:szCs w:val="28"/>
        </w:rPr>
        <w:t>ко</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гулогр</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мм</w:t>
      </w:r>
      <w:r w:rsidRPr="00F436A0">
        <w:rPr>
          <w:rFonts w:ascii="Times New Roman" w:hAnsi="Times New Roman" w:cs="Times New Roman"/>
          <w:b/>
          <w:sz w:val="28"/>
          <w:szCs w:val="28"/>
        </w:rPr>
        <w:t>а</w:t>
      </w:r>
      <w:r w:rsidR="006011CC" w:rsidRPr="00F436A0">
        <w:rPr>
          <w:rFonts w:ascii="Times New Roman" w:hAnsi="Times New Roman" w:cs="Times New Roman"/>
          <w:sz w:val="28"/>
          <w:szCs w:val="28"/>
        </w:rPr>
        <w:t xml:space="preserve"> от 23.02.18: фибриноген – 2,66; протромбиновое время обр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зц</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17,3; МНО – 1,14; протромбиновое отношение – 1,12; онком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ркеры: р</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ковоэмбрион</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льный</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нтиген: 799,90 нг/мл (норм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0,0 – 4,7); С</w:t>
      </w:r>
      <w:r w:rsidR="006011CC" w:rsidRPr="00F436A0">
        <w:rPr>
          <w:rFonts w:ascii="Times New Roman" w:hAnsi="Times New Roman" w:cs="Times New Roman"/>
          <w:sz w:val="28"/>
          <w:szCs w:val="28"/>
          <w:lang w:val="en-US"/>
        </w:rPr>
        <w:t>yfr</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21-1 – 14,81 (норм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0,0 – 3,3); ПС</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общий - 0,12 (норм</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 0,0 – 3,7);   </w:t>
      </w:r>
      <w:r w:rsidR="006011CC" w:rsidRPr="00F436A0">
        <w:rPr>
          <w:rFonts w:ascii="Times New Roman" w:hAnsi="Times New Roman" w:cs="Times New Roman"/>
          <w:b/>
          <w:sz w:val="28"/>
          <w:szCs w:val="28"/>
        </w:rPr>
        <w:t>О</w:t>
      </w:r>
      <w:r w:rsidRPr="00F436A0">
        <w:rPr>
          <w:rFonts w:ascii="Times New Roman" w:hAnsi="Times New Roman" w:cs="Times New Roman"/>
          <w:b/>
          <w:sz w:val="28"/>
          <w:szCs w:val="28"/>
        </w:rPr>
        <w:t>А</w:t>
      </w:r>
      <w:r w:rsidR="006011CC" w:rsidRPr="00F436A0">
        <w:rPr>
          <w:rFonts w:ascii="Times New Roman" w:hAnsi="Times New Roman" w:cs="Times New Roman"/>
          <w:b/>
          <w:sz w:val="28"/>
          <w:szCs w:val="28"/>
        </w:rPr>
        <w:t>М</w:t>
      </w:r>
      <w:r w:rsidR="006011CC" w:rsidRPr="00F436A0">
        <w:rPr>
          <w:rFonts w:ascii="Times New Roman" w:hAnsi="Times New Roman" w:cs="Times New Roman"/>
          <w:sz w:val="28"/>
          <w:szCs w:val="28"/>
        </w:rPr>
        <w:t>:  Р</w:t>
      </w:r>
      <w:r w:rsidR="006011CC" w:rsidRPr="00F436A0">
        <w:rPr>
          <w:rFonts w:ascii="Times New Roman" w:hAnsi="Times New Roman" w:cs="Times New Roman"/>
          <w:sz w:val="28"/>
          <w:szCs w:val="28"/>
          <w:lang w:val="en-US"/>
        </w:rPr>
        <w:t>h</w:t>
      </w:r>
      <w:r w:rsidR="006011CC" w:rsidRPr="00F436A0">
        <w:rPr>
          <w:rFonts w:ascii="Times New Roman" w:hAnsi="Times New Roman" w:cs="Times New Roman"/>
          <w:sz w:val="28"/>
          <w:szCs w:val="28"/>
        </w:rPr>
        <w:t xml:space="preserve"> –  6,0; окс</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л</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ты - +; лейкоциты – 5-4-6 в поле зрения; эритроциты – 3-3-2 в поле зрения; эпителий плоский – 3-4-5; Геп</w:t>
      </w:r>
      <w:r w:rsidRPr="00F436A0">
        <w:rPr>
          <w:rFonts w:ascii="Times New Roman" w:hAnsi="Times New Roman" w:cs="Times New Roman"/>
          <w:sz w:val="28"/>
          <w:szCs w:val="28"/>
        </w:rPr>
        <w:t>а</w:t>
      </w:r>
      <w:r w:rsidR="006011CC" w:rsidRPr="00F436A0">
        <w:rPr>
          <w:rFonts w:ascii="Times New Roman" w:hAnsi="Times New Roman" w:cs="Times New Roman"/>
          <w:sz w:val="28"/>
          <w:szCs w:val="28"/>
        </w:rPr>
        <w:t xml:space="preserve">титы В и С, №507700 от 23.02.2018  – отр. ВИЧ № </w:t>
      </w:r>
      <w:r w:rsidR="006011CC" w:rsidRPr="00F436A0">
        <w:rPr>
          <w:rFonts w:ascii="Times New Roman" w:hAnsi="Times New Roman" w:cs="Times New Roman"/>
          <w:sz w:val="28"/>
          <w:szCs w:val="28"/>
          <w:lang w:val="kk-KZ"/>
        </w:rPr>
        <w:t>97133494</w:t>
      </w:r>
      <w:r w:rsidR="006011CC" w:rsidRPr="00F436A0">
        <w:rPr>
          <w:rFonts w:ascii="Times New Roman" w:hAnsi="Times New Roman" w:cs="Times New Roman"/>
          <w:sz w:val="28"/>
          <w:szCs w:val="28"/>
        </w:rPr>
        <w:t xml:space="preserve"> от 23.02.2018г</w:t>
      </w:r>
      <w:r w:rsidR="006011CC" w:rsidRPr="00F436A0">
        <w:rPr>
          <w:rFonts w:ascii="Times New Roman" w:hAnsi="Times New Roman" w:cs="Times New Roman"/>
          <w:b/>
          <w:sz w:val="28"/>
          <w:szCs w:val="28"/>
        </w:rPr>
        <w:t xml:space="preserve"> - </w:t>
      </w:r>
      <w:r w:rsidR="006011CC" w:rsidRPr="00F436A0">
        <w:rPr>
          <w:rFonts w:ascii="Times New Roman" w:hAnsi="Times New Roman" w:cs="Times New Roman"/>
          <w:sz w:val="28"/>
          <w:szCs w:val="28"/>
        </w:rPr>
        <w:t>отр.</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Больной в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льнейшем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симтом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лечение по месту жительств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autoSpaceDE w:val="0"/>
        <w:autoSpaceDN w:val="0"/>
        <w:adjustRightInd w:val="0"/>
        <w:spacing w:after="0" w:line="240" w:lineRule="auto"/>
        <w:ind w:right="-2" w:firstLine="851"/>
        <w:jc w:val="both"/>
        <w:rPr>
          <w:rFonts w:ascii="Times New Roman" w:eastAsia="Times New Roman" w:hAnsi="Times New Roman" w:cs="Times New Roman"/>
          <w:b/>
          <w:sz w:val="28"/>
          <w:szCs w:val="28"/>
          <w:lang w:eastAsia="ru-RU"/>
        </w:rPr>
      </w:pPr>
      <w:r w:rsidRPr="00F436A0">
        <w:rPr>
          <w:rFonts w:ascii="Times New Roman" w:eastAsia="Times New Roman" w:hAnsi="Times New Roman" w:cs="Times New Roman"/>
          <w:b/>
          <w:sz w:val="28"/>
          <w:szCs w:val="28"/>
          <w:lang w:eastAsia="ru-RU"/>
        </w:rPr>
        <w:t>Опис</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ние случ</w:t>
      </w:r>
      <w:r w:rsidR="00CB3F6E" w:rsidRPr="00F436A0">
        <w:rPr>
          <w:rFonts w:ascii="Times New Roman" w:eastAsia="Times New Roman" w:hAnsi="Times New Roman" w:cs="Times New Roman"/>
          <w:b/>
          <w:sz w:val="28"/>
          <w:szCs w:val="28"/>
          <w:lang w:eastAsia="ru-RU"/>
        </w:rPr>
        <w:t>а</w:t>
      </w:r>
      <w:r w:rsidRPr="00F436A0">
        <w:rPr>
          <w:rFonts w:ascii="Times New Roman" w:eastAsia="Times New Roman" w:hAnsi="Times New Roman" w:cs="Times New Roman"/>
          <w:b/>
          <w:sz w:val="28"/>
          <w:szCs w:val="28"/>
          <w:lang w:eastAsia="ru-RU"/>
        </w:rPr>
        <w:t>я №3</w:t>
      </w:r>
      <w:r w:rsidR="006C0CD7" w:rsidRPr="006C0CD7">
        <w:rPr>
          <w:rFonts w:ascii="Times New Roman" w:eastAsia="Times New Roman" w:hAnsi="Times New Roman" w:cs="Times New Roman"/>
          <w:bCs/>
          <w:sz w:val="28"/>
          <w:szCs w:val="28"/>
          <w:lang w:val="en-US" w:eastAsia="ru-RU"/>
        </w:rPr>
        <w:t>[90,91]</w:t>
      </w:r>
      <w:r w:rsidRPr="006C0CD7">
        <w:rPr>
          <w:rFonts w:ascii="Times New Roman" w:eastAsia="Times New Roman" w:hAnsi="Times New Roman" w:cs="Times New Roman"/>
          <w:bCs/>
          <w:sz w:val="28"/>
          <w:szCs w:val="28"/>
          <w:lang w:eastAsia="ru-RU"/>
        </w:rPr>
        <w:t>.</w:t>
      </w:r>
    </w:p>
    <w:p w:rsidR="006011CC" w:rsidRPr="00F436A0" w:rsidRDefault="006011CC" w:rsidP="006011CC">
      <w:pPr>
        <w:pStyle w:val="a8"/>
        <w:numPr>
          <w:ilvl w:val="0"/>
          <w:numId w:val="21"/>
        </w:numPr>
        <w:ind w:left="0" w:right="-2" w:firstLine="851"/>
        <w:contextualSpacing/>
        <w:rPr>
          <w:b/>
          <w:sz w:val="28"/>
          <w:szCs w:val="28"/>
        </w:rPr>
      </w:pPr>
      <w:r w:rsidRPr="00F436A0">
        <w:rPr>
          <w:b/>
          <w:sz w:val="28"/>
          <w:szCs w:val="28"/>
        </w:rPr>
        <w:t>Клинико-демогр</w:t>
      </w:r>
      <w:r w:rsidR="00CB3F6E" w:rsidRPr="00F436A0">
        <w:rPr>
          <w:b/>
          <w:sz w:val="28"/>
          <w:szCs w:val="28"/>
        </w:rPr>
        <w:t>а</w:t>
      </w:r>
      <w:r w:rsidRPr="00F436A0">
        <w:rPr>
          <w:b/>
          <w:sz w:val="28"/>
          <w:szCs w:val="28"/>
        </w:rPr>
        <w:t>фические д</w:t>
      </w:r>
      <w:r w:rsidR="00CB3F6E" w:rsidRPr="00F436A0">
        <w:rPr>
          <w:b/>
          <w:sz w:val="28"/>
          <w:szCs w:val="28"/>
        </w:rPr>
        <w:t>а</w:t>
      </w:r>
      <w:r w:rsidRPr="00F436A0">
        <w:rPr>
          <w:b/>
          <w:sz w:val="28"/>
          <w:szCs w:val="28"/>
        </w:rPr>
        <w:t>нные:</w:t>
      </w:r>
    </w:p>
    <w:p w:rsidR="006011CC" w:rsidRPr="00F436A0" w:rsidRDefault="006011CC" w:rsidP="006011CC">
      <w:pPr>
        <w:spacing w:after="0" w:line="240" w:lineRule="auto"/>
        <w:ind w:right="-2" w:firstLine="851"/>
        <w:rPr>
          <w:rFonts w:ascii="Times New Roman" w:hAnsi="Times New Roman" w:cs="Times New Roman"/>
          <w:b/>
          <w:sz w:val="28"/>
          <w:szCs w:val="28"/>
          <w:lang w:val="kk-KZ"/>
        </w:rPr>
      </w:pPr>
      <w:r w:rsidRPr="00F436A0">
        <w:rPr>
          <w:rFonts w:ascii="Times New Roman" w:hAnsi="Times New Roman" w:cs="Times New Roman"/>
          <w:b/>
          <w:sz w:val="28"/>
          <w:szCs w:val="28"/>
        </w:rPr>
        <w:t>Возр</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ст:</w:t>
      </w:r>
      <w:r w:rsidRPr="00F436A0">
        <w:rPr>
          <w:rFonts w:ascii="Times New Roman" w:hAnsi="Times New Roman" w:cs="Times New Roman"/>
          <w:sz w:val="28"/>
          <w:szCs w:val="28"/>
        </w:rPr>
        <w:t xml:space="preserve"> 01.04.1942 76 лет.</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Пол</w:t>
      </w:r>
      <w:r w:rsidRPr="00F436A0">
        <w:rPr>
          <w:rFonts w:ascii="Times New Roman" w:hAnsi="Times New Roman" w:cs="Times New Roman"/>
          <w:sz w:val="28"/>
          <w:szCs w:val="28"/>
        </w:rPr>
        <w:t xml:space="preserve">: женский. </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Основное з</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нятие</w:t>
      </w:r>
      <w:r w:rsidRPr="00F436A0">
        <w:rPr>
          <w:rFonts w:ascii="Times New Roman" w:hAnsi="Times New Roman" w:cs="Times New Roman"/>
          <w:sz w:val="28"/>
          <w:szCs w:val="28"/>
        </w:rPr>
        <w:t>: пенсионерк</w:t>
      </w:r>
      <w:r w:rsidR="00CB3F6E" w:rsidRPr="00F436A0">
        <w:rPr>
          <w:rFonts w:ascii="Times New Roman" w:hAnsi="Times New Roman" w:cs="Times New Roman"/>
          <w:sz w:val="28"/>
          <w:szCs w:val="28"/>
        </w:rPr>
        <w:t>а</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Этническ</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я прин</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длежность</w:t>
      </w:r>
      <w:r w:rsidRPr="00F436A0">
        <w:rPr>
          <w:rFonts w:ascii="Times New Roman" w:hAnsi="Times New Roman" w:cs="Times New Roman"/>
          <w:sz w:val="28"/>
          <w:szCs w:val="28"/>
        </w:rPr>
        <w:t>: 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Вес</w:t>
      </w:r>
      <w:r w:rsidRPr="00F436A0">
        <w:rPr>
          <w:rFonts w:ascii="Times New Roman" w:hAnsi="Times New Roman" w:cs="Times New Roman"/>
          <w:sz w:val="28"/>
          <w:szCs w:val="28"/>
        </w:rPr>
        <w:t>: 42 кг.</w:t>
      </w:r>
    </w:p>
    <w:p w:rsidR="006011CC" w:rsidRPr="00F436A0" w:rsidRDefault="006011CC" w:rsidP="006011CC">
      <w:pPr>
        <w:spacing w:after="0" w:line="240" w:lineRule="auto"/>
        <w:ind w:right="-2" w:firstLine="851"/>
        <w:rPr>
          <w:rFonts w:ascii="Times New Roman" w:hAnsi="Times New Roman" w:cs="Times New Roman"/>
          <w:sz w:val="28"/>
          <w:szCs w:val="28"/>
        </w:rPr>
      </w:pPr>
      <w:r w:rsidRPr="00F436A0">
        <w:rPr>
          <w:rFonts w:ascii="Times New Roman" w:hAnsi="Times New Roman" w:cs="Times New Roman"/>
          <w:b/>
          <w:sz w:val="28"/>
          <w:szCs w:val="28"/>
        </w:rPr>
        <w:t>Рост</w:t>
      </w:r>
      <w:r w:rsidRPr="00F436A0">
        <w:rPr>
          <w:rFonts w:ascii="Times New Roman" w:hAnsi="Times New Roman" w:cs="Times New Roman"/>
          <w:sz w:val="28"/>
          <w:szCs w:val="28"/>
        </w:rPr>
        <w:t>: 162 см.</w:t>
      </w:r>
    </w:p>
    <w:p w:rsidR="006011CC" w:rsidRPr="00F436A0" w:rsidRDefault="006011CC" w:rsidP="006011CC">
      <w:pPr>
        <w:spacing w:after="0" w:line="240" w:lineRule="auto"/>
        <w:ind w:right="-2" w:firstLine="851"/>
        <w:rPr>
          <w:rFonts w:ascii="Times New Roman" w:hAnsi="Times New Roman" w:cs="Times New Roman"/>
          <w:b/>
          <w:sz w:val="28"/>
          <w:szCs w:val="28"/>
        </w:rPr>
      </w:pPr>
      <w:r w:rsidRPr="00F436A0">
        <w:rPr>
          <w:rFonts w:ascii="Times New Roman" w:hAnsi="Times New Roman" w:cs="Times New Roman"/>
          <w:b/>
          <w:sz w:val="28"/>
          <w:szCs w:val="28"/>
        </w:rPr>
        <w:t>Ди</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 xml:space="preserve">гноз: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Основной:</w:t>
      </w:r>
      <w:r w:rsidRPr="00F436A0">
        <w:rPr>
          <w:rFonts w:ascii="Times New Roman" w:hAnsi="Times New Roman"/>
          <w:sz w:val="28"/>
          <w:szCs w:val="28"/>
        </w:rPr>
        <w:t>К</w:t>
      </w:r>
      <w:r w:rsidR="00CB3F6E" w:rsidRPr="00F436A0">
        <w:rPr>
          <w:rFonts w:ascii="Times New Roman" w:hAnsi="Times New Roman"/>
          <w:sz w:val="28"/>
          <w:szCs w:val="28"/>
        </w:rPr>
        <w:t>а</w:t>
      </w:r>
      <w:r w:rsidRPr="00F436A0">
        <w:rPr>
          <w:rFonts w:ascii="Times New Roman" w:hAnsi="Times New Roman"/>
          <w:sz w:val="28"/>
          <w:szCs w:val="28"/>
        </w:rPr>
        <w:t>рдиоэзоф</w:t>
      </w:r>
      <w:r w:rsidR="00CB3F6E" w:rsidRPr="00F436A0">
        <w:rPr>
          <w:rFonts w:ascii="Times New Roman" w:hAnsi="Times New Roman"/>
          <w:sz w:val="28"/>
          <w:szCs w:val="28"/>
        </w:rPr>
        <w:t>а</w:t>
      </w:r>
      <w:r w:rsidRPr="00F436A0">
        <w:rPr>
          <w:rFonts w:ascii="Times New Roman" w:hAnsi="Times New Roman"/>
          <w:sz w:val="28"/>
          <w:szCs w:val="28"/>
        </w:rPr>
        <w:t>ге</w:t>
      </w:r>
      <w:r w:rsidR="00CB3F6E" w:rsidRPr="00F436A0">
        <w:rPr>
          <w:rFonts w:ascii="Times New Roman" w:hAnsi="Times New Roman"/>
          <w:sz w:val="28"/>
          <w:szCs w:val="28"/>
        </w:rPr>
        <w:t>а</w:t>
      </w:r>
      <w:r w:rsidRPr="00F436A0">
        <w:rPr>
          <w:rFonts w:ascii="Times New Roman" w:hAnsi="Times New Roman"/>
          <w:sz w:val="28"/>
          <w:szCs w:val="28"/>
        </w:rPr>
        <w:t>льный</w:t>
      </w:r>
      <w:r w:rsidRPr="00F436A0">
        <w:rPr>
          <w:rFonts w:ascii="Times New Roman" w:hAnsi="Times New Roman"/>
          <w:sz w:val="28"/>
          <w:szCs w:val="28"/>
          <w:lang w:val="en-US"/>
        </w:rPr>
        <w:t>c</w:t>
      </w:r>
      <w:r w:rsidRPr="00F436A0">
        <w:rPr>
          <w:rFonts w:ascii="Times New Roman" w:hAnsi="Times New Roman"/>
          <w:sz w:val="28"/>
          <w:szCs w:val="28"/>
        </w:rPr>
        <w:t>-</w:t>
      </w:r>
      <w:r w:rsidRPr="00F436A0">
        <w:rPr>
          <w:rFonts w:ascii="Times New Roman" w:hAnsi="Times New Roman"/>
          <w:sz w:val="28"/>
          <w:szCs w:val="28"/>
          <w:lang w:val="en-US"/>
        </w:rPr>
        <w:t>rT</w:t>
      </w:r>
      <w:r w:rsidRPr="00F436A0">
        <w:rPr>
          <w:rFonts w:ascii="Times New Roman" w:hAnsi="Times New Roman"/>
          <w:sz w:val="28"/>
          <w:szCs w:val="28"/>
        </w:rPr>
        <w:t>4</w:t>
      </w:r>
      <w:r w:rsidR="00CB3F6E" w:rsidRPr="00F436A0">
        <w:rPr>
          <w:rFonts w:ascii="Times New Roman" w:hAnsi="Times New Roman"/>
          <w:sz w:val="28"/>
          <w:szCs w:val="28"/>
        </w:rPr>
        <w:t>а</w:t>
      </w:r>
      <w:r w:rsidRPr="00F436A0">
        <w:rPr>
          <w:rFonts w:ascii="Times New Roman" w:hAnsi="Times New Roman"/>
          <w:sz w:val="28"/>
          <w:szCs w:val="28"/>
          <w:lang w:val="en-US"/>
        </w:rPr>
        <w:t>N</w:t>
      </w:r>
      <w:r w:rsidRPr="00F436A0">
        <w:rPr>
          <w:rFonts w:ascii="Times New Roman" w:hAnsi="Times New Roman"/>
          <w:sz w:val="28"/>
          <w:szCs w:val="28"/>
        </w:rPr>
        <w:t>3</w:t>
      </w:r>
      <w:r w:rsidR="00CB3F6E" w:rsidRPr="00F436A0">
        <w:rPr>
          <w:rFonts w:ascii="Times New Roman" w:hAnsi="Times New Roman"/>
          <w:sz w:val="28"/>
          <w:szCs w:val="28"/>
        </w:rPr>
        <w:t>а</w:t>
      </w:r>
      <w:r w:rsidRPr="00F436A0">
        <w:rPr>
          <w:rFonts w:ascii="Times New Roman" w:hAnsi="Times New Roman"/>
          <w:sz w:val="28"/>
          <w:szCs w:val="28"/>
          <w:lang w:val="en-US"/>
        </w:rPr>
        <w:t>M</w:t>
      </w:r>
      <w:r w:rsidRPr="00F436A0">
        <w:rPr>
          <w:rFonts w:ascii="Times New Roman" w:hAnsi="Times New Roman"/>
          <w:sz w:val="28"/>
          <w:szCs w:val="28"/>
        </w:rPr>
        <w:t xml:space="preserve">0 </w:t>
      </w:r>
      <w:r w:rsidRPr="00F436A0">
        <w:rPr>
          <w:rFonts w:ascii="Times New Roman" w:hAnsi="Times New Roman"/>
          <w:sz w:val="28"/>
          <w:szCs w:val="28"/>
          <w:lang w:val="en-US"/>
        </w:rPr>
        <w:t>StIIIC</w:t>
      </w:r>
      <w:r w:rsidRPr="00F436A0">
        <w:rPr>
          <w:rFonts w:ascii="Times New Roman" w:hAnsi="Times New Roman"/>
          <w:sz w:val="28"/>
          <w:szCs w:val="28"/>
        </w:rPr>
        <w:t>. Состояние после р</w:t>
      </w:r>
      <w:r w:rsidR="00CB3F6E" w:rsidRPr="00F436A0">
        <w:rPr>
          <w:rFonts w:ascii="Times New Roman" w:hAnsi="Times New Roman"/>
          <w:sz w:val="28"/>
          <w:szCs w:val="28"/>
        </w:rPr>
        <w:t>а</w:t>
      </w:r>
      <w:r w:rsidRPr="00F436A0">
        <w:rPr>
          <w:rFonts w:ascii="Times New Roman" w:hAnsi="Times New Roman"/>
          <w:sz w:val="28"/>
          <w:szCs w:val="28"/>
        </w:rPr>
        <w:t>сширенно-комбиниров</w:t>
      </w:r>
      <w:r w:rsidR="00CB3F6E" w:rsidRPr="00F436A0">
        <w:rPr>
          <w:rFonts w:ascii="Times New Roman" w:hAnsi="Times New Roman"/>
          <w:sz w:val="28"/>
          <w:szCs w:val="28"/>
        </w:rPr>
        <w:t>а</w:t>
      </w:r>
      <w:r w:rsidRPr="00F436A0">
        <w:rPr>
          <w:rFonts w:ascii="Times New Roman" w:hAnsi="Times New Roman"/>
          <w:sz w:val="28"/>
          <w:szCs w:val="28"/>
        </w:rPr>
        <w:t>нной г</w:t>
      </w:r>
      <w:r w:rsidR="00CB3F6E" w:rsidRPr="00F436A0">
        <w:rPr>
          <w:rFonts w:ascii="Times New Roman" w:hAnsi="Times New Roman"/>
          <w:sz w:val="28"/>
          <w:szCs w:val="28"/>
        </w:rPr>
        <w:t>а</w:t>
      </w:r>
      <w:r w:rsidRPr="00F436A0">
        <w:rPr>
          <w:rFonts w:ascii="Times New Roman" w:hAnsi="Times New Roman"/>
          <w:sz w:val="28"/>
          <w:szCs w:val="28"/>
        </w:rPr>
        <w:t>строспленэктомии с резекцией нижнегрудного отдел</w:t>
      </w:r>
      <w:r w:rsidR="00CB3F6E" w:rsidRPr="00F436A0">
        <w:rPr>
          <w:rFonts w:ascii="Times New Roman" w:hAnsi="Times New Roman"/>
          <w:sz w:val="28"/>
          <w:szCs w:val="28"/>
        </w:rPr>
        <w:t>а</w:t>
      </w:r>
      <w:r w:rsidRPr="00F436A0">
        <w:rPr>
          <w:rFonts w:ascii="Times New Roman" w:hAnsi="Times New Roman"/>
          <w:sz w:val="28"/>
          <w:szCs w:val="28"/>
        </w:rPr>
        <w:t xml:space="preserve"> пищевод</w:t>
      </w:r>
      <w:r w:rsidR="00CB3F6E" w:rsidRPr="00F436A0">
        <w:rPr>
          <w:rFonts w:ascii="Times New Roman" w:hAnsi="Times New Roman"/>
          <w:sz w:val="28"/>
          <w:szCs w:val="28"/>
        </w:rPr>
        <w:t>а</w:t>
      </w:r>
      <w:r w:rsidRPr="00F436A0">
        <w:rPr>
          <w:rFonts w:ascii="Times New Roman" w:hAnsi="Times New Roman"/>
          <w:sz w:val="28"/>
          <w:szCs w:val="28"/>
        </w:rPr>
        <w:t xml:space="preserve"> от 12.12.2017г. Прогрессиров</w:t>
      </w:r>
      <w:r w:rsidR="00CB3F6E" w:rsidRPr="00F436A0">
        <w:rPr>
          <w:rFonts w:ascii="Times New Roman" w:hAnsi="Times New Roman"/>
          <w:sz w:val="28"/>
          <w:szCs w:val="28"/>
        </w:rPr>
        <w:t>а</w:t>
      </w:r>
      <w:r w:rsidRPr="00F436A0">
        <w:rPr>
          <w:rFonts w:ascii="Times New Roman" w:hAnsi="Times New Roman"/>
          <w:sz w:val="28"/>
          <w:szCs w:val="28"/>
        </w:rPr>
        <w:t>ние процесс</w:t>
      </w:r>
      <w:r w:rsidR="00CB3F6E" w:rsidRPr="00F436A0">
        <w:rPr>
          <w:rFonts w:ascii="Times New Roman" w:hAnsi="Times New Roman"/>
          <w:sz w:val="28"/>
          <w:szCs w:val="28"/>
        </w:rPr>
        <w:t>а</w:t>
      </w:r>
      <w:r w:rsidRPr="00F436A0">
        <w:rPr>
          <w:rFonts w:ascii="Times New Roman" w:hAnsi="Times New Roman"/>
          <w:sz w:val="28"/>
          <w:szCs w:val="28"/>
        </w:rPr>
        <w:t>. Мет</w:t>
      </w:r>
      <w:r w:rsidR="00CB3F6E" w:rsidRPr="00F436A0">
        <w:rPr>
          <w:rFonts w:ascii="Times New Roman" w:hAnsi="Times New Roman"/>
          <w:sz w:val="28"/>
          <w:szCs w:val="28"/>
        </w:rPr>
        <w:t>а</w:t>
      </w:r>
      <w:r w:rsidRPr="00F436A0">
        <w:rPr>
          <w:rFonts w:ascii="Times New Roman" w:hAnsi="Times New Roman"/>
          <w:sz w:val="28"/>
          <w:szCs w:val="28"/>
        </w:rPr>
        <w:t>ст</w:t>
      </w:r>
      <w:r w:rsidR="00CB3F6E" w:rsidRPr="00F436A0">
        <w:rPr>
          <w:rFonts w:ascii="Times New Roman" w:hAnsi="Times New Roman"/>
          <w:sz w:val="28"/>
          <w:szCs w:val="28"/>
        </w:rPr>
        <w:t>а</w:t>
      </w:r>
      <w:r w:rsidRPr="00F436A0">
        <w:rPr>
          <w:rFonts w:ascii="Times New Roman" w:hAnsi="Times New Roman"/>
          <w:sz w:val="28"/>
          <w:szCs w:val="28"/>
        </w:rPr>
        <w:t>зы в мягкие тк</w:t>
      </w:r>
      <w:r w:rsidR="00CB3F6E" w:rsidRPr="00F436A0">
        <w:rPr>
          <w:rFonts w:ascii="Times New Roman" w:hAnsi="Times New Roman"/>
          <w:sz w:val="28"/>
          <w:szCs w:val="28"/>
        </w:rPr>
        <w:t>а</w:t>
      </w:r>
      <w:r w:rsidRPr="00F436A0">
        <w:rPr>
          <w:rFonts w:ascii="Times New Roman" w:hAnsi="Times New Roman"/>
          <w:sz w:val="28"/>
          <w:szCs w:val="28"/>
        </w:rPr>
        <w:t>ни нижней трети левого бедр</w:t>
      </w:r>
      <w:r w:rsidR="00CB3F6E" w:rsidRPr="00F436A0">
        <w:rPr>
          <w:rFonts w:ascii="Times New Roman" w:hAnsi="Times New Roman"/>
          <w:sz w:val="28"/>
          <w:szCs w:val="28"/>
        </w:rPr>
        <w:t>а</w:t>
      </w:r>
      <w:r w:rsidRPr="00F436A0">
        <w:rPr>
          <w:rFonts w:ascii="Times New Roman" w:hAnsi="Times New Roman"/>
          <w:sz w:val="28"/>
          <w:szCs w:val="28"/>
        </w:rPr>
        <w:t>, поясничной обл</w:t>
      </w:r>
      <w:r w:rsidR="00CB3F6E" w:rsidRPr="00F436A0">
        <w:rPr>
          <w:rFonts w:ascii="Times New Roman" w:hAnsi="Times New Roman"/>
          <w:sz w:val="28"/>
          <w:szCs w:val="28"/>
        </w:rPr>
        <w:t>а</w:t>
      </w:r>
      <w:r w:rsidRPr="00F436A0">
        <w:rPr>
          <w:rFonts w:ascii="Times New Roman" w:hAnsi="Times New Roman"/>
          <w:sz w:val="28"/>
          <w:szCs w:val="28"/>
        </w:rPr>
        <w:t>сти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ягодичной обл</w:t>
      </w:r>
      <w:r w:rsidR="00CB3F6E" w:rsidRPr="00F436A0">
        <w:rPr>
          <w:rFonts w:ascii="Times New Roman" w:hAnsi="Times New Roman"/>
          <w:sz w:val="28"/>
          <w:szCs w:val="28"/>
        </w:rPr>
        <w:t>а</w:t>
      </w:r>
      <w:r w:rsidRPr="00F436A0">
        <w:rPr>
          <w:rFonts w:ascii="Times New Roman" w:hAnsi="Times New Roman"/>
          <w:sz w:val="28"/>
          <w:szCs w:val="28"/>
        </w:rPr>
        <w:t>стей слев</w:t>
      </w:r>
      <w:r w:rsidR="00CB3F6E" w:rsidRPr="00F436A0">
        <w:rPr>
          <w:rFonts w:ascii="Times New Roman" w:hAnsi="Times New Roman"/>
          <w:sz w:val="28"/>
          <w:szCs w:val="28"/>
        </w:rPr>
        <w:t>а</w:t>
      </w:r>
      <w:r w:rsidRPr="00F436A0">
        <w:rPr>
          <w:rFonts w:ascii="Times New Roman" w:hAnsi="Times New Roman"/>
          <w:sz w:val="28"/>
          <w:szCs w:val="28"/>
        </w:rPr>
        <w:t xml:space="preserve">, </w:t>
      </w:r>
      <w:r w:rsidR="00CB3F6E" w:rsidRPr="00F436A0">
        <w:rPr>
          <w:rFonts w:ascii="Times New Roman" w:hAnsi="Times New Roman"/>
          <w:sz w:val="28"/>
          <w:szCs w:val="28"/>
        </w:rPr>
        <w:t>а</w:t>
      </w:r>
      <w:r w:rsidRPr="00F436A0">
        <w:rPr>
          <w:rFonts w:ascii="Times New Roman" w:hAnsi="Times New Roman"/>
          <w:sz w:val="28"/>
          <w:szCs w:val="28"/>
        </w:rPr>
        <w:t>ксиллярной обл</w:t>
      </w:r>
      <w:r w:rsidR="00CB3F6E" w:rsidRPr="00F436A0">
        <w:rPr>
          <w:rFonts w:ascii="Times New Roman" w:hAnsi="Times New Roman"/>
          <w:sz w:val="28"/>
          <w:szCs w:val="28"/>
        </w:rPr>
        <w:t>а</w:t>
      </w:r>
      <w:r w:rsidRPr="00F436A0">
        <w:rPr>
          <w:rFonts w:ascii="Times New Roman" w:hAnsi="Times New Roman"/>
          <w:sz w:val="28"/>
          <w:szCs w:val="28"/>
        </w:rPr>
        <w:t>сти слев</w:t>
      </w:r>
      <w:r w:rsidR="00CB3F6E" w:rsidRPr="00F436A0">
        <w:rPr>
          <w:rFonts w:ascii="Times New Roman" w:hAnsi="Times New Roman"/>
          <w:sz w:val="28"/>
          <w:szCs w:val="28"/>
        </w:rPr>
        <w:t>а</w:t>
      </w:r>
      <w:r w:rsidRPr="00F436A0">
        <w:rPr>
          <w:rFonts w:ascii="Times New Roman" w:hAnsi="Times New Roman"/>
          <w:sz w:val="28"/>
          <w:szCs w:val="28"/>
        </w:rPr>
        <w:t>. Состояние после уд</w:t>
      </w:r>
      <w:r w:rsidR="00CB3F6E" w:rsidRPr="00F436A0">
        <w:rPr>
          <w:rFonts w:ascii="Times New Roman" w:hAnsi="Times New Roman"/>
          <w:sz w:val="28"/>
          <w:szCs w:val="28"/>
        </w:rPr>
        <w:t>а</w:t>
      </w:r>
      <w:r w:rsidRPr="00F436A0">
        <w:rPr>
          <w:rFonts w:ascii="Times New Roman" w:hAnsi="Times New Roman"/>
          <w:sz w:val="28"/>
          <w:szCs w:val="28"/>
        </w:rPr>
        <w:t>ления мягкотк</w:t>
      </w:r>
      <w:r w:rsidR="00CB3F6E" w:rsidRPr="00F436A0">
        <w:rPr>
          <w:rFonts w:ascii="Times New Roman" w:hAnsi="Times New Roman"/>
          <w:sz w:val="28"/>
          <w:szCs w:val="28"/>
        </w:rPr>
        <w:t>а</w:t>
      </w:r>
      <w:r w:rsidRPr="00F436A0">
        <w:rPr>
          <w:rFonts w:ascii="Times New Roman" w:hAnsi="Times New Roman"/>
          <w:sz w:val="28"/>
          <w:szCs w:val="28"/>
        </w:rPr>
        <w:t>нных опухолей левого бедр</w:t>
      </w:r>
      <w:r w:rsidR="00CB3F6E" w:rsidRPr="00F436A0">
        <w:rPr>
          <w:rFonts w:ascii="Times New Roman" w:hAnsi="Times New Roman"/>
          <w:sz w:val="28"/>
          <w:szCs w:val="28"/>
        </w:rPr>
        <w:t>а</w:t>
      </w:r>
      <w:r w:rsidRPr="00F436A0">
        <w:rPr>
          <w:rFonts w:ascii="Times New Roman" w:hAnsi="Times New Roman"/>
          <w:sz w:val="28"/>
          <w:szCs w:val="28"/>
        </w:rPr>
        <w:t>, ягодичной обл</w:t>
      </w:r>
      <w:r w:rsidR="00CB3F6E" w:rsidRPr="00F436A0">
        <w:rPr>
          <w:rFonts w:ascii="Times New Roman" w:hAnsi="Times New Roman"/>
          <w:sz w:val="28"/>
          <w:szCs w:val="28"/>
        </w:rPr>
        <w:t>а</w:t>
      </w:r>
      <w:r w:rsidRPr="00F436A0">
        <w:rPr>
          <w:rFonts w:ascii="Times New Roman" w:hAnsi="Times New Roman"/>
          <w:sz w:val="28"/>
          <w:szCs w:val="28"/>
        </w:rPr>
        <w:t>сти слев</w:t>
      </w:r>
      <w:r w:rsidR="00CB3F6E" w:rsidRPr="00F436A0">
        <w:rPr>
          <w:rFonts w:ascii="Times New Roman" w:hAnsi="Times New Roman"/>
          <w:sz w:val="28"/>
          <w:szCs w:val="28"/>
        </w:rPr>
        <w:t>а</w:t>
      </w:r>
      <w:r w:rsidRPr="00F436A0">
        <w:rPr>
          <w:rFonts w:ascii="Times New Roman" w:hAnsi="Times New Roman"/>
          <w:sz w:val="28"/>
          <w:szCs w:val="28"/>
        </w:rPr>
        <w:t>, передней грудной стенки от 19.09.2018г. Клиническ</w:t>
      </w:r>
      <w:r w:rsidR="00CB3F6E" w:rsidRPr="00F436A0">
        <w:rPr>
          <w:rFonts w:ascii="Times New Roman" w:hAnsi="Times New Roman"/>
          <w:sz w:val="28"/>
          <w:szCs w:val="28"/>
        </w:rPr>
        <w:t>а</w:t>
      </w:r>
      <w:r w:rsidRPr="00F436A0">
        <w:rPr>
          <w:rFonts w:ascii="Times New Roman" w:hAnsi="Times New Roman"/>
          <w:sz w:val="28"/>
          <w:szCs w:val="28"/>
        </w:rPr>
        <w:t>я групп</w:t>
      </w:r>
      <w:r w:rsidR="00CB3F6E" w:rsidRPr="00F436A0">
        <w:rPr>
          <w:rFonts w:ascii="Times New Roman" w:hAnsi="Times New Roman"/>
          <w:sz w:val="28"/>
          <w:szCs w:val="28"/>
        </w:rPr>
        <w:t>а</w:t>
      </w:r>
      <w:r w:rsidRPr="00F436A0">
        <w:rPr>
          <w:rFonts w:ascii="Times New Roman" w:hAnsi="Times New Roman"/>
          <w:sz w:val="28"/>
          <w:szCs w:val="28"/>
        </w:rPr>
        <w:t xml:space="preserve"> 4.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Сопутствующий:</w:t>
      </w:r>
      <w:r w:rsidR="00CB3F6E" w:rsidRPr="00F436A0">
        <w:rPr>
          <w:rFonts w:ascii="Times New Roman" w:hAnsi="Times New Roman"/>
          <w:sz w:val="28"/>
          <w:szCs w:val="28"/>
        </w:rPr>
        <w:t>А</w:t>
      </w:r>
      <w:r w:rsidRPr="00F436A0">
        <w:rPr>
          <w:rFonts w:ascii="Times New Roman" w:hAnsi="Times New Roman"/>
          <w:sz w:val="28"/>
          <w:szCs w:val="28"/>
        </w:rPr>
        <w:t>ртери</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 xml:space="preserve">я гипертензия 2 ст., риск 4. </w:t>
      </w:r>
      <w:r w:rsidR="00CB3F6E" w:rsidRPr="00F436A0">
        <w:rPr>
          <w:rFonts w:ascii="Times New Roman" w:hAnsi="Times New Roman"/>
          <w:sz w:val="28"/>
          <w:szCs w:val="28"/>
        </w:rPr>
        <w:t>А</w:t>
      </w:r>
      <w:r w:rsidRPr="00F436A0">
        <w:rPr>
          <w:rFonts w:ascii="Times New Roman" w:hAnsi="Times New Roman"/>
          <w:sz w:val="28"/>
          <w:szCs w:val="28"/>
        </w:rPr>
        <w:t>В блок</w:t>
      </w:r>
      <w:r w:rsidR="00CB3F6E" w:rsidRPr="00F436A0">
        <w:rPr>
          <w:rFonts w:ascii="Times New Roman" w:hAnsi="Times New Roman"/>
          <w:sz w:val="28"/>
          <w:szCs w:val="28"/>
        </w:rPr>
        <w:t>а</w:t>
      </w:r>
      <w:r w:rsidRPr="00F436A0">
        <w:rPr>
          <w:rFonts w:ascii="Times New Roman" w:hAnsi="Times New Roman"/>
          <w:sz w:val="28"/>
          <w:szCs w:val="28"/>
        </w:rPr>
        <w:t>д</w:t>
      </w:r>
      <w:r w:rsidR="00CB3F6E" w:rsidRPr="00F436A0">
        <w:rPr>
          <w:rFonts w:ascii="Times New Roman" w:hAnsi="Times New Roman"/>
          <w:sz w:val="28"/>
          <w:szCs w:val="28"/>
        </w:rPr>
        <w:t>а</w:t>
      </w:r>
      <w:r w:rsidRPr="00F436A0">
        <w:rPr>
          <w:rFonts w:ascii="Times New Roman" w:hAnsi="Times New Roman"/>
          <w:sz w:val="28"/>
          <w:szCs w:val="28"/>
        </w:rPr>
        <w:t xml:space="preserve"> I степени. Приобретенный порок сердц</w:t>
      </w:r>
      <w:r w:rsidR="00CB3F6E" w:rsidRPr="00F436A0">
        <w:rPr>
          <w:rFonts w:ascii="Times New Roman" w:hAnsi="Times New Roman"/>
          <w:sz w:val="28"/>
          <w:szCs w:val="28"/>
        </w:rPr>
        <w:t>а</w:t>
      </w:r>
      <w:r w:rsidRPr="00F436A0">
        <w:rPr>
          <w:rFonts w:ascii="Times New Roman" w:hAnsi="Times New Roman"/>
          <w:sz w:val="28"/>
          <w:szCs w:val="28"/>
        </w:rPr>
        <w:t xml:space="preserve">: </w:t>
      </w:r>
      <w:r w:rsidR="00CB3F6E" w:rsidRPr="00F436A0">
        <w:rPr>
          <w:rFonts w:ascii="Times New Roman" w:hAnsi="Times New Roman"/>
          <w:sz w:val="28"/>
          <w:szCs w:val="28"/>
        </w:rPr>
        <w:t>а</w:t>
      </w:r>
      <w:r w:rsidRPr="00F436A0">
        <w:rPr>
          <w:rFonts w:ascii="Times New Roman" w:hAnsi="Times New Roman"/>
          <w:sz w:val="28"/>
          <w:szCs w:val="28"/>
        </w:rPr>
        <w:t>орт</w:t>
      </w:r>
      <w:r w:rsidR="00CB3F6E" w:rsidRPr="00F436A0">
        <w:rPr>
          <w:rFonts w:ascii="Times New Roman" w:hAnsi="Times New Roman"/>
          <w:sz w:val="28"/>
          <w:szCs w:val="28"/>
        </w:rPr>
        <w:t>а</w:t>
      </w:r>
      <w:r w:rsidRPr="00F436A0">
        <w:rPr>
          <w:rFonts w:ascii="Times New Roman" w:hAnsi="Times New Roman"/>
          <w:sz w:val="28"/>
          <w:szCs w:val="28"/>
        </w:rPr>
        <w:t>льный стеноз 1 ст. Недост</w:t>
      </w:r>
      <w:r w:rsidR="00CB3F6E" w:rsidRPr="00F436A0">
        <w:rPr>
          <w:rFonts w:ascii="Times New Roman" w:hAnsi="Times New Roman"/>
          <w:sz w:val="28"/>
          <w:szCs w:val="28"/>
        </w:rPr>
        <w:t>а</w:t>
      </w:r>
      <w:r w:rsidRPr="00F436A0">
        <w:rPr>
          <w:rFonts w:ascii="Times New Roman" w:hAnsi="Times New Roman"/>
          <w:sz w:val="28"/>
          <w:szCs w:val="28"/>
        </w:rPr>
        <w:t>точность митр</w:t>
      </w:r>
      <w:r w:rsidR="00CB3F6E" w:rsidRPr="00F436A0">
        <w:rPr>
          <w:rFonts w:ascii="Times New Roman" w:hAnsi="Times New Roman"/>
          <w:sz w:val="28"/>
          <w:szCs w:val="28"/>
        </w:rPr>
        <w:t>а</w:t>
      </w:r>
      <w:r w:rsidRPr="00F436A0">
        <w:rPr>
          <w:rFonts w:ascii="Times New Roman" w:hAnsi="Times New Roman"/>
          <w:sz w:val="28"/>
          <w:szCs w:val="28"/>
        </w:rPr>
        <w:t>льного кл</w:t>
      </w:r>
      <w:r w:rsidR="00CB3F6E" w:rsidRPr="00F436A0">
        <w:rPr>
          <w:rFonts w:ascii="Times New Roman" w:hAnsi="Times New Roman"/>
          <w:sz w:val="28"/>
          <w:szCs w:val="28"/>
        </w:rPr>
        <w:t>а</w:t>
      </w:r>
      <w:r w:rsidRPr="00F436A0">
        <w:rPr>
          <w:rFonts w:ascii="Times New Roman" w:hAnsi="Times New Roman"/>
          <w:sz w:val="28"/>
          <w:szCs w:val="28"/>
        </w:rPr>
        <w:t>п</w:t>
      </w:r>
      <w:r w:rsidR="00CB3F6E" w:rsidRPr="00F436A0">
        <w:rPr>
          <w:rFonts w:ascii="Times New Roman" w:hAnsi="Times New Roman"/>
          <w:sz w:val="28"/>
          <w:szCs w:val="28"/>
        </w:rPr>
        <w:t>а</w:t>
      </w:r>
      <w:r w:rsidRPr="00F436A0">
        <w:rPr>
          <w:rFonts w:ascii="Times New Roman" w:hAnsi="Times New Roman"/>
          <w:sz w:val="28"/>
          <w:szCs w:val="28"/>
        </w:rPr>
        <w:t>н</w:t>
      </w:r>
      <w:r w:rsidR="00CB3F6E" w:rsidRPr="00F436A0">
        <w:rPr>
          <w:rFonts w:ascii="Times New Roman" w:hAnsi="Times New Roman"/>
          <w:sz w:val="28"/>
          <w:szCs w:val="28"/>
        </w:rPr>
        <w:t>а</w:t>
      </w:r>
      <w:r w:rsidRPr="00F436A0">
        <w:rPr>
          <w:rFonts w:ascii="Times New Roman" w:hAnsi="Times New Roman"/>
          <w:sz w:val="28"/>
          <w:szCs w:val="28"/>
        </w:rPr>
        <w:t xml:space="preserve"> 2 ст. СН ФК I (NYH</w:t>
      </w:r>
      <w:r w:rsidR="00CB3F6E" w:rsidRPr="00F436A0">
        <w:rPr>
          <w:rFonts w:ascii="Times New Roman" w:hAnsi="Times New Roman"/>
          <w:sz w:val="28"/>
          <w:szCs w:val="28"/>
        </w:rPr>
        <w:t>А</w:t>
      </w:r>
      <w:r w:rsidRPr="00F436A0">
        <w:rPr>
          <w:rFonts w:ascii="Times New Roman" w:hAnsi="Times New Roman"/>
          <w:sz w:val="28"/>
          <w:szCs w:val="28"/>
        </w:rPr>
        <w:t>). С</w:t>
      </w:r>
      <w:r w:rsidR="00CB3F6E" w:rsidRPr="00F436A0">
        <w:rPr>
          <w:rFonts w:ascii="Times New Roman" w:hAnsi="Times New Roman"/>
          <w:sz w:val="28"/>
          <w:szCs w:val="28"/>
        </w:rPr>
        <w:t>а</w:t>
      </w:r>
      <w:r w:rsidRPr="00F436A0">
        <w:rPr>
          <w:rFonts w:ascii="Times New Roman" w:hAnsi="Times New Roman"/>
          <w:sz w:val="28"/>
          <w:szCs w:val="28"/>
        </w:rPr>
        <w:t>х</w:t>
      </w:r>
      <w:r w:rsidR="00CB3F6E" w:rsidRPr="00F436A0">
        <w:rPr>
          <w:rFonts w:ascii="Times New Roman" w:hAnsi="Times New Roman"/>
          <w:sz w:val="28"/>
          <w:szCs w:val="28"/>
        </w:rPr>
        <w:t>а</w:t>
      </w:r>
      <w:r w:rsidRPr="00F436A0">
        <w:rPr>
          <w:rFonts w:ascii="Times New Roman" w:hAnsi="Times New Roman"/>
          <w:sz w:val="28"/>
          <w:szCs w:val="28"/>
        </w:rPr>
        <w:t>рный ди</w:t>
      </w:r>
      <w:r w:rsidR="00CB3F6E" w:rsidRPr="00F436A0">
        <w:rPr>
          <w:rFonts w:ascii="Times New Roman" w:hAnsi="Times New Roman"/>
          <w:sz w:val="28"/>
          <w:szCs w:val="28"/>
        </w:rPr>
        <w:t>а</w:t>
      </w:r>
      <w:r w:rsidRPr="00F436A0">
        <w:rPr>
          <w:rFonts w:ascii="Times New Roman" w:hAnsi="Times New Roman"/>
          <w:sz w:val="28"/>
          <w:szCs w:val="28"/>
        </w:rPr>
        <w:t>бет 2 тип</w:t>
      </w:r>
      <w:r w:rsidR="00CB3F6E" w:rsidRPr="00F436A0">
        <w:rPr>
          <w:rFonts w:ascii="Times New Roman" w:hAnsi="Times New Roman"/>
          <w:sz w:val="28"/>
          <w:szCs w:val="28"/>
        </w:rPr>
        <w:t>а</w:t>
      </w:r>
      <w:r w:rsidRPr="00F436A0">
        <w:rPr>
          <w:rFonts w:ascii="Times New Roman" w:hAnsi="Times New Roman"/>
          <w:sz w:val="28"/>
          <w:szCs w:val="28"/>
        </w:rPr>
        <w:t>, средней тяжести, субкомпенс</w:t>
      </w:r>
      <w:r w:rsidR="00CB3F6E" w:rsidRPr="00F436A0">
        <w:rPr>
          <w:rFonts w:ascii="Times New Roman" w:hAnsi="Times New Roman"/>
          <w:sz w:val="28"/>
          <w:szCs w:val="28"/>
        </w:rPr>
        <w:t>а</w:t>
      </w:r>
      <w:r w:rsidRPr="00F436A0">
        <w:rPr>
          <w:rFonts w:ascii="Times New Roman" w:hAnsi="Times New Roman"/>
          <w:sz w:val="28"/>
          <w:szCs w:val="28"/>
        </w:rPr>
        <w:t>ция.</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Ж</w:t>
      </w:r>
      <w:r w:rsidR="00CB3F6E" w:rsidRPr="00F436A0">
        <w:rPr>
          <w:rFonts w:ascii="Times New Roman" w:hAnsi="Times New Roman"/>
          <w:b/>
          <w:sz w:val="28"/>
          <w:szCs w:val="28"/>
        </w:rPr>
        <w:t>а</w:t>
      </w:r>
      <w:r w:rsidRPr="00F436A0">
        <w:rPr>
          <w:rFonts w:ascii="Times New Roman" w:hAnsi="Times New Roman"/>
          <w:b/>
          <w:sz w:val="28"/>
          <w:szCs w:val="28"/>
        </w:rPr>
        <w:t>лобы при  поступлении</w:t>
      </w:r>
      <w:r w:rsidRPr="00F436A0">
        <w:rPr>
          <w:rFonts w:ascii="Times New Roman" w:hAnsi="Times New Roman"/>
          <w:sz w:val="28"/>
          <w:szCs w:val="28"/>
        </w:rPr>
        <w:t>: Ж</w:t>
      </w:r>
      <w:r w:rsidR="00CB3F6E" w:rsidRPr="00F436A0">
        <w:rPr>
          <w:rFonts w:ascii="Times New Roman" w:hAnsi="Times New Roman"/>
          <w:sz w:val="28"/>
          <w:szCs w:val="28"/>
        </w:rPr>
        <w:t>а</w:t>
      </w:r>
      <w:r w:rsidRPr="00F436A0">
        <w:rPr>
          <w:rFonts w:ascii="Times New Roman" w:hAnsi="Times New Roman"/>
          <w:sz w:val="28"/>
          <w:szCs w:val="28"/>
        </w:rPr>
        <w:t>лобы н</w:t>
      </w:r>
      <w:r w:rsidR="00CB3F6E" w:rsidRPr="00F436A0">
        <w:rPr>
          <w:rFonts w:ascii="Times New Roman" w:hAnsi="Times New Roman"/>
          <w:sz w:val="28"/>
          <w:szCs w:val="28"/>
        </w:rPr>
        <w:t>а</w:t>
      </w:r>
      <w:r w:rsidRPr="00F436A0">
        <w:rPr>
          <w:rFonts w:ascii="Times New Roman" w:hAnsi="Times New Roman"/>
          <w:sz w:val="28"/>
          <w:szCs w:val="28"/>
        </w:rPr>
        <w:t xml:space="preserve"> н</w:t>
      </w:r>
      <w:r w:rsidR="00CB3F6E" w:rsidRPr="00F436A0">
        <w:rPr>
          <w:rFonts w:ascii="Times New Roman" w:hAnsi="Times New Roman"/>
          <w:sz w:val="28"/>
          <w:szCs w:val="28"/>
        </w:rPr>
        <w:t>а</w:t>
      </w:r>
      <w:r w:rsidRPr="00F436A0">
        <w:rPr>
          <w:rFonts w:ascii="Times New Roman" w:hAnsi="Times New Roman"/>
          <w:sz w:val="28"/>
          <w:szCs w:val="28"/>
        </w:rPr>
        <w:t>личие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левого бедр</w:t>
      </w:r>
      <w:r w:rsidR="00CB3F6E" w:rsidRPr="00F436A0">
        <w:rPr>
          <w:rFonts w:ascii="Times New Roman" w:hAnsi="Times New Roman"/>
          <w:sz w:val="28"/>
          <w:szCs w:val="28"/>
        </w:rPr>
        <w:t>а</w:t>
      </w:r>
      <w:r w:rsidRPr="00F436A0">
        <w:rPr>
          <w:rFonts w:ascii="Times New Roman" w:hAnsi="Times New Roman"/>
          <w:sz w:val="28"/>
          <w:szCs w:val="28"/>
        </w:rPr>
        <w:t>, левой подмышечной обл</w:t>
      </w:r>
      <w:r w:rsidR="00CB3F6E" w:rsidRPr="00F436A0">
        <w:rPr>
          <w:rFonts w:ascii="Times New Roman" w:hAnsi="Times New Roman"/>
          <w:sz w:val="28"/>
          <w:szCs w:val="28"/>
        </w:rPr>
        <w:t>а</w:t>
      </w:r>
      <w:r w:rsidRPr="00F436A0">
        <w:rPr>
          <w:rFonts w:ascii="Times New Roman" w:hAnsi="Times New Roman"/>
          <w:sz w:val="28"/>
          <w:szCs w:val="28"/>
        </w:rPr>
        <w:t>сти, поясничной и ягодичной обл</w:t>
      </w:r>
      <w:r w:rsidR="00CB3F6E" w:rsidRPr="00F436A0">
        <w:rPr>
          <w:rFonts w:ascii="Times New Roman" w:hAnsi="Times New Roman"/>
          <w:sz w:val="28"/>
          <w:szCs w:val="28"/>
        </w:rPr>
        <w:t>а</w:t>
      </w:r>
      <w:r w:rsidRPr="00F436A0">
        <w:rPr>
          <w:rFonts w:ascii="Times New Roman" w:hAnsi="Times New Roman"/>
          <w:sz w:val="28"/>
          <w:szCs w:val="28"/>
        </w:rPr>
        <w:t>стях, постоянные боли в обл</w:t>
      </w:r>
      <w:r w:rsidR="00CB3F6E" w:rsidRPr="00F436A0">
        <w:rPr>
          <w:rFonts w:ascii="Times New Roman" w:hAnsi="Times New Roman"/>
          <w:sz w:val="28"/>
          <w:szCs w:val="28"/>
        </w:rPr>
        <w:t>а</w:t>
      </w:r>
      <w:r w:rsidRPr="00F436A0">
        <w:rPr>
          <w:rFonts w:ascii="Times New Roman" w:hAnsi="Times New Roman"/>
          <w:sz w:val="28"/>
          <w:szCs w:val="28"/>
        </w:rPr>
        <w:t>сти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левого бедр</w:t>
      </w:r>
      <w:r w:rsidR="00CB3F6E" w:rsidRPr="00F436A0">
        <w:rPr>
          <w:rFonts w:ascii="Times New Roman" w:hAnsi="Times New Roman"/>
          <w:sz w:val="28"/>
          <w:szCs w:val="28"/>
        </w:rPr>
        <w:t>а</w:t>
      </w:r>
      <w:r w:rsidRPr="00F436A0">
        <w:rPr>
          <w:rFonts w:ascii="Times New Roman" w:hAnsi="Times New Roman"/>
          <w:sz w:val="28"/>
          <w:szCs w:val="28"/>
        </w:rPr>
        <w:t>, сл</w:t>
      </w:r>
      <w:r w:rsidR="00CB3F6E" w:rsidRPr="00F436A0">
        <w:rPr>
          <w:rFonts w:ascii="Times New Roman" w:hAnsi="Times New Roman"/>
          <w:sz w:val="28"/>
          <w:szCs w:val="28"/>
        </w:rPr>
        <w:t>а</w:t>
      </w:r>
      <w:r w:rsidRPr="00F436A0">
        <w:rPr>
          <w:rFonts w:ascii="Times New Roman" w:hAnsi="Times New Roman"/>
          <w:sz w:val="28"/>
          <w:szCs w:val="28"/>
        </w:rPr>
        <w:t>бость, похудение н</w:t>
      </w:r>
      <w:r w:rsidR="00CB3F6E" w:rsidRPr="00F436A0">
        <w:rPr>
          <w:rFonts w:ascii="Times New Roman" w:hAnsi="Times New Roman"/>
          <w:sz w:val="28"/>
          <w:szCs w:val="28"/>
        </w:rPr>
        <w:t>а</w:t>
      </w:r>
      <w:r w:rsidRPr="00F436A0">
        <w:rPr>
          <w:rFonts w:ascii="Times New Roman" w:hAnsi="Times New Roman"/>
          <w:sz w:val="28"/>
          <w:szCs w:val="28"/>
        </w:rPr>
        <w:t xml:space="preserve"> 20 кг з</w:t>
      </w:r>
      <w:r w:rsidR="00CB3F6E" w:rsidRPr="00F436A0">
        <w:rPr>
          <w:rFonts w:ascii="Times New Roman" w:hAnsi="Times New Roman"/>
          <w:sz w:val="28"/>
          <w:szCs w:val="28"/>
        </w:rPr>
        <w:t>а</w:t>
      </w:r>
      <w:r w:rsidRPr="00F436A0">
        <w:rPr>
          <w:rFonts w:ascii="Times New Roman" w:hAnsi="Times New Roman"/>
          <w:sz w:val="28"/>
          <w:szCs w:val="28"/>
        </w:rPr>
        <w:t xml:space="preserve"> год.</w:t>
      </w:r>
    </w:p>
    <w:p w:rsidR="006011CC" w:rsidRPr="00F436A0" w:rsidRDefault="00CB3F6E" w:rsidP="006011CC">
      <w:pPr>
        <w:pStyle w:val="afe"/>
        <w:ind w:firstLine="851"/>
        <w:jc w:val="both"/>
        <w:rPr>
          <w:rFonts w:ascii="Times New Roman" w:hAnsi="Times New Roman"/>
          <w:sz w:val="28"/>
          <w:szCs w:val="28"/>
        </w:rPr>
      </w:pPr>
      <w:r w:rsidRPr="00F436A0">
        <w:rPr>
          <w:rFonts w:ascii="Times New Roman" w:hAnsi="Times New Roman"/>
          <w:b/>
          <w:sz w:val="28"/>
          <w:szCs w:val="28"/>
          <w:lang w:val="kk-KZ"/>
        </w:rPr>
        <w:t>А</w:t>
      </w:r>
      <w:r w:rsidR="006011CC" w:rsidRPr="00F436A0">
        <w:rPr>
          <w:rFonts w:ascii="Times New Roman" w:hAnsi="Times New Roman"/>
          <w:b/>
          <w:sz w:val="28"/>
          <w:szCs w:val="28"/>
          <w:lang w:val="en-US"/>
        </w:rPr>
        <w:t>n</w:t>
      </w:r>
      <w:r w:rsidRPr="00F436A0">
        <w:rPr>
          <w:rFonts w:ascii="Times New Roman" w:hAnsi="Times New Roman"/>
          <w:b/>
          <w:sz w:val="28"/>
          <w:szCs w:val="28"/>
        </w:rPr>
        <w:t>а</w:t>
      </w:r>
      <w:r w:rsidR="006011CC" w:rsidRPr="00F436A0">
        <w:rPr>
          <w:rFonts w:ascii="Times New Roman" w:hAnsi="Times New Roman"/>
          <w:b/>
          <w:sz w:val="28"/>
          <w:szCs w:val="28"/>
          <w:lang w:val="en-US"/>
        </w:rPr>
        <w:t>mnesismorbi</w:t>
      </w:r>
      <w:r w:rsidR="006011CC" w:rsidRPr="00F436A0">
        <w:rPr>
          <w:rFonts w:ascii="Times New Roman" w:hAnsi="Times New Roman"/>
          <w:sz w:val="28"/>
          <w:szCs w:val="28"/>
        </w:rPr>
        <w:t>: Состоит н</w:t>
      </w:r>
      <w:r w:rsidRPr="00F436A0">
        <w:rPr>
          <w:rFonts w:ascii="Times New Roman" w:hAnsi="Times New Roman"/>
          <w:sz w:val="28"/>
          <w:szCs w:val="28"/>
        </w:rPr>
        <w:t>а</w:t>
      </w:r>
      <w:r w:rsidR="006011CC" w:rsidRPr="00F436A0">
        <w:rPr>
          <w:rFonts w:ascii="Times New Roman" w:hAnsi="Times New Roman"/>
          <w:sz w:val="28"/>
          <w:szCs w:val="28"/>
        </w:rPr>
        <w:t xml:space="preserve"> "Д" учете с 05.12.2017г. Впервые обр</w:t>
      </w:r>
      <w:r w:rsidRPr="00F436A0">
        <w:rPr>
          <w:rFonts w:ascii="Times New Roman" w:hAnsi="Times New Roman"/>
          <w:sz w:val="28"/>
          <w:szCs w:val="28"/>
        </w:rPr>
        <w:t>а</w:t>
      </w:r>
      <w:r w:rsidR="006011CC" w:rsidRPr="00F436A0">
        <w:rPr>
          <w:rFonts w:ascii="Times New Roman" w:hAnsi="Times New Roman"/>
          <w:sz w:val="28"/>
          <w:szCs w:val="28"/>
        </w:rPr>
        <w:t>тил</w:t>
      </w:r>
      <w:r w:rsidRPr="00F436A0">
        <w:rPr>
          <w:rFonts w:ascii="Times New Roman" w:hAnsi="Times New Roman"/>
          <w:sz w:val="28"/>
          <w:szCs w:val="28"/>
        </w:rPr>
        <w:t>а</w:t>
      </w:r>
      <w:r w:rsidR="006011CC" w:rsidRPr="00F436A0">
        <w:rPr>
          <w:rFonts w:ascii="Times New Roman" w:hAnsi="Times New Roman"/>
          <w:sz w:val="28"/>
          <w:szCs w:val="28"/>
        </w:rPr>
        <w:t>сь к г</w:t>
      </w:r>
      <w:r w:rsidRPr="00F436A0">
        <w:rPr>
          <w:rFonts w:ascii="Times New Roman" w:hAnsi="Times New Roman"/>
          <w:sz w:val="28"/>
          <w:szCs w:val="28"/>
        </w:rPr>
        <w:t>а</w:t>
      </w:r>
      <w:r w:rsidR="006011CC" w:rsidRPr="00F436A0">
        <w:rPr>
          <w:rFonts w:ascii="Times New Roman" w:hAnsi="Times New Roman"/>
          <w:sz w:val="28"/>
          <w:szCs w:val="28"/>
        </w:rPr>
        <w:t>строэнтерологу в сентябре 2017 г. с ж</w:t>
      </w:r>
      <w:r w:rsidRPr="00F436A0">
        <w:rPr>
          <w:rFonts w:ascii="Times New Roman" w:hAnsi="Times New Roman"/>
          <w:sz w:val="28"/>
          <w:szCs w:val="28"/>
        </w:rPr>
        <w:t>а</w:t>
      </w:r>
      <w:r w:rsidR="006011CC" w:rsidRPr="00F436A0">
        <w:rPr>
          <w:rFonts w:ascii="Times New Roman" w:hAnsi="Times New Roman"/>
          <w:sz w:val="28"/>
          <w:szCs w:val="28"/>
        </w:rPr>
        <w:t>лоб</w:t>
      </w:r>
      <w:r w:rsidRPr="00F436A0">
        <w:rPr>
          <w:rFonts w:ascii="Times New Roman" w:hAnsi="Times New Roman"/>
          <w:sz w:val="28"/>
          <w:szCs w:val="28"/>
        </w:rPr>
        <w:t>а</w:t>
      </w:r>
      <w:r w:rsidR="006011CC" w:rsidRPr="00F436A0">
        <w:rPr>
          <w:rFonts w:ascii="Times New Roman" w:hAnsi="Times New Roman"/>
          <w:sz w:val="28"/>
          <w:szCs w:val="28"/>
        </w:rPr>
        <w:t>ми н</w:t>
      </w:r>
      <w:r w:rsidRPr="00F436A0">
        <w:rPr>
          <w:rFonts w:ascii="Times New Roman" w:hAnsi="Times New Roman"/>
          <w:sz w:val="28"/>
          <w:szCs w:val="28"/>
        </w:rPr>
        <w:t>а</w:t>
      </w:r>
      <w:r w:rsidR="006011CC" w:rsidRPr="00F436A0">
        <w:rPr>
          <w:rFonts w:ascii="Times New Roman" w:hAnsi="Times New Roman"/>
          <w:sz w:val="28"/>
          <w:szCs w:val="28"/>
        </w:rPr>
        <w:t xml:space="preserve"> рвоту, боли в эпиг</w:t>
      </w:r>
      <w:r w:rsidRPr="00F436A0">
        <w:rPr>
          <w:rFonts w:ascii="Times New Roman" w:hAnsi="Times New Roman"/>
          <w:sz w:val="28"/>
          <w:szCs w:val="28"/>
        </w:rPr>
        <w:t>а</w:t>
      </w:r>
      <w:r w:rsidR="006011CC" w:rsidRPr="00F436A0">
        <w:rPr>
          <w:rFonts w:ascii="Times New Roman" w:hAnsi="Times New Roman"/>
          <w:sz w:val="28"/>
          <w:szCs w:val="28"/>
        </w:rPr>
        <w:t>стрии, боли з</w:t>
      </w:r>
      <w:r w:rsidRPr="00F436A0">
        <w:rPr>
          <w:rFonts w:ascii="Times New Roman" w:hAnsi="Times New Roman"/>
          <w:sz w:val="28"/>
          <w:szCs w:val="28"/>
        </w:rPr>
        <w:t>а</w:t>
      </w:r>
      <w:r w:rsidR="006011CC" w:rsidRPr="00F436A0">
        <w:rPr>
          <w:rFonts w:ascii="Times New Roman" w:hAnsi="Times New Roman"/>
          <w:sz w:val="28"/>
          <w:szCs w:val="28"/>
        </w:rPr>
        <w:t xml:space="preserve"> грудиной. По д</w:t>
      </w:r>
      <w:r w:rsidRPr="00F436A0">
        <w:rPr>
          <w:rFonts w:ascii="Times New Roman" w:hAnsi="Times New Roman"/>
          <w:sz w:val="28"/>
          <w:szCs w:val="28"/>
        </w:rPr>
        <w:t>а</w:t>
      </w:r>
      <w:r w:rsidR="006011CC" w:rsidRPr="00F436A0">
        <w:rPr>
          <w:rFonts w:ascii="Times New Roman" w:hAnsi="Times New Roman"/>
          <w:sz w:val="28"/>
          <w:szCs w:val="28"/>
        </w:rPr>
        <w:t>нным ФГДС от 26.09.2017г.: Язв</w:t>
      </w:r>
      <w:r w:rsidRPr="00F436A0">
        <w:rPr>
          <w:rFonts w:ascii="Times New Roman" w:hAnsi="Times New Roman"/>
          <w:sz w:val="28"/>
          <w:szCs w:val="28"/>
        </w:rPr>
        <w:t>а</w:t>
      </w:r>
      <w:r w:rsidR="006011CC" w:rsidRPr="00F436A0">
        <w:rPr>
          <w:rFonts w:ascii="Times New Roman" w:hAnsi="Times New Roman"/>
          <w:sz w:val="28"/>
          <w:szCs w:val="28"/>
        </w:rPr>
        <w:t xml:space="preserve"> к</w:t>
      </w:r>
      <w:r w:rsidRPr="00F436A0">
        <w:rPr>
          <w:rFonts w:ascii="Times New Roman" w:hAnsi="Times New Roman"/>
          <w:sz w:val="28"/>
          <w:szCs w:val="28"/>
        </w:rPr>
        <w:t>а</w:t>
      </w:r>
      <w:r w:rsidR="006011CC" w:rsidRPr="00F436A0">
        <w:rPr>
          <w:rFonts w:ascii="Times New Roman" w:hAnsi="Times New Roman"/>
          <w:sz w:val="28"/>
          <w:szCs w:val="28"/>
        </w:rPr>
        <w:t>рди</w:t>
      </w:r>
      <w:r w:rsidRPr="00F436A0">
        <w:rPr>
          <w:rFonts w:ascii="Times New Roman" w:hAnsi="Times New Roman"/>
          <w:sz w:val="28"/>
          <w:szCs w:val="28"/>
        </w:rPr>
        <w:t>а</w:t>
      </w:r>
      <w:r w:rsidR="006011CC" w:rsidRPr="00F436A0">
        <w:rPr>
          <w:rFonts w:ascii="Times New Roman" w:hAnsi="Times New Roman"/>
          <w:sz w:val="28"/>
          <w:szCs w:val="28"/>
        </w:rPr>
        <w:t>льного отдел</w:t>
      </w:r>
      <w:r w:rsidRPr="00F436A0">
        <w:rPr>
          <w:rFonts w:ascii="Times New Roman" w:hAnsi="Times New Roman"/>
          <w:sz w:val="28"/>
          <w:szCs w:val="28"/>
        </w:rPr>
        <w:t>а</w:t>
      </w:r>
      <w:r w:rsidR="006011CC" w:rsidRPr="00F436A0">
        <w:rPr>
          <w:rFonts w:ascii="Times New Roman" w:hAnsi="Times New Roman"/>
          <w:sz w:val="28"/>
          <w:szCs w:val="28"/>
        </w:rPr>
        <w:t xml:space="preserve"> желудк</w:t>
      </w:r>
      <w:r w:rsidRPr="00F436A0">
        <w:rPr>
          <w:rFonts w:ascii="Times New Roman" w:hAnsi="Times New Roman"/>
          <w:sz w:val="28"/>
          <w:szCs w:val="28"/>
        </w:rPr>
        <w:t>а</w:t>
      </w:r>
      <w:r w:rsidR="006011CC" w:rsidRPr="00F436A0">
        <w:rPr>
          <w:rFonts w:ascii="Times New Roman" w:hAnsi="Times New Roman"/>
          <w:sz w:val="28"/>
          <w:szCs w:val="28"/>
        </w:rPr>
        <w:t>. Взят</w:t>
      </w:r>
      <w:r w:rsidRPr="00F436A0">
        <w:rPr>
          <w:rFonts w:ascii="Times New Roman" w:hAnsi="Times New Roman"/>
          <w:sz w:val="28"/>
          <w:szCs w:val="28"/>
        </w:rPr>
        <w:t>а</w:t>
      </w:r>
      <w:r w:rsidR="006011CC" w:rsidRPr="00F436A0">
        <w:rPr>
          <w:rFonts w:ascii="Times New Roman" w:hAnsi="Times New Roman"/>
          <w:sz w:val="28"/>
          <w:szCs w:val="28"/>
        </w:rPr>
        <w:t xml:space="preserve"> биопсия, гистологическое з</w:t>
      </w:r>
      <w:r w:rsidRPr="00F436A0">
        <w:rPr>
          <w:rFonts w:ascii="Times New Roman" w:hAnsi="Times New Roman"/>
          <w:sz w:val="28"/>
          <w:szCs w:val="28"/>
        </w:rPr>
        <w:t>а</w:t>
      </w:r>
      <w:r w:rsidR="006011CC" w:rsidRPr="00F436A0">
        <w:rPr>
          <w:rFonts w:ascii="Times New Roman" w:hAnsi="Times New Roman"/>
          <w:sz w:val="28"/>
          <w:szCs w:val="28"/>
        </w:rPr>
        <w:t>ключение №5055/47647-47650 от 27.11.2017г.: низкодифференциров</w:t>
      </w:r>
      <w:r w:rsidRPr="00F436A0">
        <w:rPr>
          <w:rFonts w:ascii="Times New Roman" w:hAnsi="Times New Roman"/>
          <w:sz w:val="28"/>
          <w:szCs w:val="28"/>
        </w:rPr>
        <w:t>а</w:t>
      </w:r>
      <w:r w:rsidR="006011CC" w:rsidRPr="00F436A0">
        <w:rPr>
          <w:rFonts w:ascii="Times New Roman" w:hAnsi="Times New Roman"/>
          <w:sz w:val="28"/>
          <w:szCs w:val="28"/>
        </w:rPr>
        <w:t>нн</w:t>
      </w:r>
      <w:r w:rsidRPr="00F436A0">
        <w:rPr>
          <w:rFonts w:ascii="Times New Roman" w:hAnsi="Times New Roman"/>
          <w:sz w:val="28"/>
          <w:szCs w:val="28"/>
        </w:rPr>
        <w:t>а</w:t>
      </w:r>
      <w:r w:rsidR="006011CC" w:rsidRPr="00F436A0">
        <w:rPr>
          <w:rFonts w:ascii="Times New Roman" w:hAnsi="Times New Roman"/>
          <w:sz w:val="28"/>
          <w:szCs w:val="28"/>
        </w:rPr>
        <w:t xml:space="preserve">я </w:t>
      </w:r>
      <w:r w:rsidRPr="00F436A0">
        <w:rPr>
          <w:rFonts w:ascii="Times New Roman" w:hAnsi="Times New Roman"/>
          <w:sz w:val="28"/>
          <w:szCs w:val="28"/>
        </w:rPr>
        <w:t>а</w:t>
      </w:r>
      <w:r w:rsidR="006011CC" w:rsidRPr="00F436A0">
        <w:rPr>
          <w:rFonts w:ascii="Times New Roman" w:hAnsi="Times New Roman"/>
          <w:sz w:val="28"/>
          <w:szCs w:val="28"/>
        </w:rPr>
        <w:t>денок</w:t>
      </w:r>
      <w:r w:rsidRPr="00F436A0">
        <w:rPr>
          <w:rFonts w:ascii="Times New Roman" w:hAnsi="Times New Roman"/>
          <w:sz w:val="28"/>
          <w:szCs w:val="28"/>
        </w:rPr>
        <w:t>а</w:t>
      </w:r>
      <w:r w:rsidR="006011CC" w:rsidRPr="00F436A0">
        <w:rPr>
          <w:rFonts w:ascii="Times New Roman" w:hAnsi="Times New Roman"/>
          <w:sz w:val="28"/>
          <w:szCs w:val="28"/>
        </w:rPr>
        <w:t>рцином</w:t>
      </w:r>
      <w:r w:rsidRPr="00F436A0">
        <w:rPr>
          <w:rFonts w:ascii="Times New Roman" w:hAnsi="Times New Roman"/>
          <w:sz w:val="28"/>
          <w:szCs w:val="28"/>
        </w:rPr>
        <w:t>а</w:t>
      </w:r>
      <w:r w:rsidR="006011CC" w:rsidRPr="00F436A0">
        <w:rPr>
          <w:rFonts w:ascii="Times New Roman" w:hAnsi="Times New Roman"/>
          <w:sz w:val="28"/>
          <w:szCs w:val="28"/>
        </w:rPr>
        <w:t>. Был</w:t>
      </w:r>
      <w:r w:rsidRPr="00F436A0">
        <w:rPr>
          <w:rFonts w:ascii="Times New Roman" w:hAnsi="Times New Roman"/>
          <w:sz w:val="28"/>
          <w:szCs w:val="28"/>
        </w:rPr>
        <w:t>а</w:t>
      </w:r>
      <w:r w:rsidR="006011CC" w:rsidRPr="00F436A0">
        <w:rPr>
          <w:rFonts w:ascii="Times New Roman" w:hAnsi="Times New Roman"/>
          <w:sz w:val="28"/>
          <w:szCs w:val="28"/>
        </w:rPr>
        <w:t xml:space="preserve"> консультиров</w:t>
      </w:r>
      <w:r w:rsidRPr="00F436A0">
        <w:rPr>
          <w:rFonts w:ascii="Times New Roman" w:hAnsi="Times New Roman"/>
          <w:sz w:val="28"/>
          <w:szCs w:val="28"/>
        </w:rPr>
        <w:t>а</w:t>
      </w:r>
      <w:r w:rsidR="006011CC" w:rsidRPr="00F436A0">
        <w:rPr>
          <w:rFonts w:ascii="Times New Roman" w:hAnsi="Times New Roman"/>
          <w:sz w:val="28"/>
          <w:szCs w:val="28"/>
        </w:rPr>
        <w:t>н</w:t>
      </w:r>
      <w:r w:rsidRPr="00F436A0">
        <w:rPr>
          <w:rFonts w:ascii="Times New Roman" w:hAnsi="Times New Roman"/>
          <w:sz w:val="28"/>
          <w:szCs w:val="28"/>
        </w:rPr>
        <w:t>а</w:t>
      </w:r>
      <w:r w:rsidR="006011CC" w:rsidRPr="00F436A0">
        <w:rPr>
          <w:rFonts w:ascii="Times New Roman" w:hAnsi="Times New Roman"/>
          <w:sz w:val="28"/>
          <w:szCs w:val="28"/>
        </w:rPr>
        <w:t xml:space="preserve"> проф. М</w:t>
      </w:r>
      <w:r w:rsidRPr="00F436A0">
        <w:rPr>
          <w:rFonts w:ascii="Times New Roman" w:hAnsi="Times New Roman"/>
          <w:sz w:val="28"/>
          <w:szCs w:val="28"/>
        </w:rPr>
        <w:t>а</w:t>
      </w:r>
      <w:r w:rsidR="006011CC" w:rsidRPr="00F436A0">
        <w:rPr>
          <w:rFonts w:ascii="Times New Roman" w:hAnsi="Times New Roman"/>
          <w:sz w:val="28"/>
          <w:szCs w:val="28"/>
        </w:rPr>
        <w:t>кишевым</w:t>
      </w:r>
      <w:r w:rsidRPr="00F436A0">
        <w:rPr>
          <w:rFonts w:ascii="Times New Roman" w:hAnsi="Times New Roman"/>
          <w:sz w:val="28"/>
          <w:szCs w:val="28"/>
        </w:rPr>
        <w:t>А</w:t>
      </w:r>
      <w:r w:rsidR="006011CC" w:rsidRPr="00F436A0">
        <w:rPr>
          <w:rFonts w:ascii="Times New Roman" w:hAnsi="Times New Roman"/>
          <w:sz w:val="28"/>
          <w:szCs w:val="28"/>
        </w:rPr>
        <w:t>.К., рекомендов</w:t>
      </w:r>
      <w:r w:rsidRPr="00F436A0">
        <w:rPr>
          <w:rFonts w:ascii="Times New Roman" w:hAnsi="Times New Roman"/>
          <w:sz w:val="28"/>
          <w:szCs w:val="28"/>
        </w:rPr>
        <w:t>а</w:t>
      </w:r>
      <w:r w:rsidR="006011CC" w:rsidRPr="00F436A0">
        <w:rPr>
          <w:rFonts w:ascii="Times New Roman" w:hAnsi="Times New Roman"/>
          <w:sz w:val="28"/>
          <w:szCs w:val="28"/>
        </w:rPr>
        <w:t>но опер</w:t>
      </w:r>
      <w:r w:rsidRPr="00F436A0">
        <w:rPr>
          <w:rFonts w:ascii="Times New Roman" w:hAnsi="Times New Roman"/>
          <w:sz w:val="28"/>
          <w:szCs w:val="28"/>
        </w:rPr>
        <w:t>а</w:t>
      </w:r>
      <w:r w:rsidR="006011CC" w:rsidRPr="00F436A0">
        <w:rPr>
          <w:rFonts w:ascii="Times New Roman" w:hAnsi="Times New Roman"/>
          <w:sz w:val="28"/>
          <w:szCs w:val="28"/>
        </w:rPr>
        <w:t>тивное лечение. 12.12.2017г. - в условиях ГОЦ г.</w:t>
      </w:r>
      <w:r w:rsidRPr="00F436A0">
        <w:rPr>
          <w:rFonts w:ascii="Times New Roman" w:hAnsi="Times New Roman"/>
          <w:sz w:val="28"/>
          <w:szCs w:val="28"/>
        </w:rPr>
        <w:t>А</w:t>
      </w:r>
      <w:r w:rsidR="006011CC" w:rsidRPr="00F436A0">
        <w:rPr>
          <w:rFonts w:ascii="Times New Roman" w:hAnsi="Times New Roman"/>
          <w:sz w:val="28"/>
          <w:szCs w:val="28"/>
        </w:rPr>
        <w:t>ст</w:t>
      </w:r>
      <w:r w:rsidRPr="00F436A0">
        <w:rPr>
          <w:rFonts w:ascii="Times New Roman" w:hAnsi="Times New Roman"/>
          <w:sz w:val="28"/>
          <w:szCs w:val="28"/>
        </w:rPr>
        <w:t>а</w:t>
      </w:r>
      <w:r w:rsidR="006011CC" w:rsidRPr="00F436A0">
        <w:rPr>
          <w:rFonts w:ascii="Times New Roman" w:hAnsi="Times New Roman"/>
          <w:sz w:val="28"/>
          <w:szCs w:val="28"/>
        </w:rPr>
        <w:t>ныпроизведен</w:t>
      </w:r>
      <w:r w:rsidRPr="00F436A0">
        <w:rPr>
          <w:rFonts w:ascii="Times New Roman" w:hAnsi="Times New Roman"/>
          <w:sz w:val="28"/>
          <w:szCs w:val="28"/>
        </w:rPr>
        <w:t>а</w:t>
      </w:r>
      <w:r w:rsidR="006011CC" w:rsidRPr="00F436A0">
        <w:rPr>
          <w:rFonts w:ascii="Times New Roman" w:hAnsi="Times New Roman"/>
          <w:sz w:val="28"/>
          <w:szCs w:val="28"/>
        </w:rPr>
        <w:t>Опер</w:t>
      </w:r>
      <w:r w:rsidRPr="00F436A0">
        <w:rPr>
          <w:rFonts w:ascii="Times New Roman" w:hAnsi="Times New Roman"/>
          <w:sz w:val="28"/>
          <w:szCs w:val="28"/>
        </w:rPr>
        <w:t>а</w:t>
      </w:r>
      <w:r w:rsidR="006011CC" w:rsidRPr="00F436A0">
        <w:rPr>
          <w:rFonts w:ascii="Times New Roman" w:hAnsi="Times New Roman"/>
          <w:sz w:val="28"/>
          <w:szCs w:val="28"/>
        </w:rPr>
        <w:t>цияг</w:t>
      </w:r>
      <w:r w:rsidRPr="00F436A0">
        <w:rPr>
          <w:rFonts w:ascii="Times New Roman" w:hAnsi="Times New Roman"/>
          <w:sz w:val="28"/>
          <w:szCs w:val="28"/>
        </w:rPr>
        <w:t>а</w:t>
      </w:r>
      <w:r w:rsidR="006011CC" w:rsidRPr="00F436A0">
        <w:rPr>
          <w:rFonts w:ascii="Times New Roman" w:hAnsi="Times New Roman"/>
          <w:sz w:val="28"/>
          <w:szCs w:val="28"/>
        </w:rPr>
        <w:t>строспленэктомия с резекцией нижней трети грудного отдел</w:t>
      </w:r>
      <w:r w:rsidRPr="00F436A0">
        <w:rPr>
          <w:rFonts w:ascii="Times New Roman" w:hAnsi="Times New Roman"/>
          <w:sz w:val="28"/>
          <w:szCs w:val="28"/>
        </w:rPr>
        <w:t>а</w:t>
      </w:r>
      <w:r w:rsidR="006011CC" w:rsidRPr="00F436A0">
        <w:rPr>
          <w:rFonts w:ascii="Times New Roman" w:hAnsi="Times New Roman"/>
          <w:sz w:val="28"/>
          <w:szCs w:val="28"/>
        </w:rPr>
        <w:t xml:space="preserve"> пищевод</w:t>
      </w:r>
      <w:r w:rsidRPr="00F436A0">
        <w:rPr>
          <w:rFonts w:ascii="Times New Roman" w:hAnsi="Times New Roman"/>
          <w:sz w:val="28"/>
          <w:szCs w:val="28"/>
        </w:rPr>
        <w:t>а</w:t>
      </w:r>
      <w:r w:rsidR="006011CC" w:rsidRPr="00F436A0">
        <w:rPr>
          <w:rFonts w:ascii="Times New Roman" w:hAnsi="Times New Roman"/>
          <w:sz w:val="28"/>
          <w:szCs w:val="28"/>
        </w:rPr>
        <w:t>. Послеопер</w:t>
      </w:r>
      <w:r w:rsidRPr="00F436A0">
        <w:rPr>
          <w:rFonts w:ascii="Times New Roman" w:hAnsi="Times New Roman"/>
          <w:sz w:val="28"/>
          <w:szCs w:val="28"/>
        </w:rPr>
        <w:t>а</w:t>
      </w:r>
      <w:r w:rsidR="006011CC" w:rsidRPr="00F436A0">
        <w:rPr>
          <w:rFonts w:ascii="Times New Roman" w:hAnsi="Times New Roman"/>
          <w:sz w:val="28"/>
          <w:szCs w:val="28"/>
        </w:rPr>
        <w:t>ционное гистологическое з</w:t>
      </w:r>
      <w:r w:rsidRPr="00F436A0">
        <w:rPr>
          <w:rFonts w:ascii="Times New Roman" w:hAnsi="Times New Roman"/>
          <w:sz w:val="28"/>
          <w:szCs w:val="28"/>
        </w:rPr>
        <w:t>а</w:t>
      </w:r>
      <w:r w:rsidR="006011CC" w:rsidRPr="00F436A0">
        <w:rPr>
          <w:rFonts w:ascii="Times New Roman" w:hAnsi="Times New Roman"/>
          <w:sz w:val="28"/>
          <w:szCs w:val="28"/>
        </w:rPr>
        <w:t>ключение №5445/51404-51432 от 23.12.2017г. - умеренно-дифференциров</w:t>
      </w:r>
      <w:r w:rsidRPr="00F436A0">
        <w:rPr>
          <w:rFonts w:ascii="Times New Roman" w:hAnsi="Times New Roman"/>
          <w:sz w:val="28"/>
          <w:szCs w:val="28"/>
        </w:rPr>
        <w:t>а</w:t>
      </w:r>
      <w:r w:rsidR="006011CC" w:rsidRPr="00F436A0">
        <w:rPr>
          <w:rFonts w:ascii="Times New Roman" w:hAnsi="Times New Roman"/>
          <w:sz w:val="28"/>
          <w:szCs w:val="28"/>
        </w:rPr>
        <w:t>нн</w:t>
      </w:r>
      <w:r w:rsidRPr="00F436A0">
        <w:rPr>
          <w:rFonts w:ascii="Times New Roman" w:hAnsi="Times New Roman"/>
          <w:sz w:val="28"/>
          <w:szCs w:val="28"/>
        </w:rPr>
        <w:t>а</w:t>
      </w:r>
      <w:r w:rsidR="006011CC" w:rsidRPr="00F436A0">
        <w:rPr>
          <w:rFonts w:ascii="Times New Roman" w:hAnsi="Times New Roman"/>
          <w:sz w:val="28"/>
          <w:szCs w:val="28"/>
        </w:rPr>
        <w:t xml:space="preserve">я </w:t>
      </w:r>
      <w:r w:rsidRPr="00F436A0">
        <w:rPr>
          <w:rFonts w:ascii="Times New Roman" w:hAnsi="Times New Roman"/>
          <w:sz w:val="28"/>
          <w:szCs w:val="28"/>
        </w:rPr>
        <w:t>а</w:t>
      </w:r>
      <w:r w:rsidR="006011CC" w:rsidRPr="00F436A0">
        <w:rPr>
          <w:rFonts w:ascii="Times New Roman" w:hAnsi="Times New Roman"/>
          <w:sz w:val="28"/>
          <w:szCs w:val="28"/>
        </w:rPr>
        <w:t>денок</w:t>
      </w:r>
      <w:r w:rsidRPr="00F436A0">
        <w:rPr>
          <w:rFonts w:ascii="Times New Roman" w:hAnsi="Times New Roman"/>
          <w:sz w:val="28"/>
          <w:szCs w:val="28"/>
        </w:rPr>
        <w:t>а</w:t>
      </w:r>
      <w:r w:rsidR="006011CC" w:rsidRPr="00F436A0">
        <w:rPr>
          <w:rFonts w:ascii="Times New Roman" w:hAnsi="Times New Roman"/>
          <w:sz w:val="28"/>
          <w:szCs w:val="28"/>
        </w:rPr>
        <w:t>рцином</w:t>
      </w:r>
      <w:r w:rsidRPr="00F436A0">
        <w:rPr>
          <w:rFonts w:ascii="Times New Roman" w:hAnsi="Times New Roman"/>
          <w:sz w:val="28"/>
          <w:szCs w:val="28"/>
        </w:rPr>
        <w:t>а</w:t>
      </w:r>
      <w:r w:rsidR="006011CC" w:rsidRPr="00F436A0">
        <w:rPr>
          <w:rFonts w:ascii="Times New Roman" w:hAnsi="Times New Roman"/>
          <w:sz w:val="28"/>
          <w:szCs w:val="28"/>
        </w:rPr>
        <w:t xml:space="preserve"> желудк</w:t>
      </w:r>
      <w:r w:rsidRPr="00F436A0">
        <w:rPr>
          <w:rFonts w:ascii="Times New Roman" w:hAnsi="Times New Roman"/>
          <w:sz w:val="28"/>
          <w:szCs w:val="28"/>
        </w:rPr>
        <w:t>а</w:t>
      </w:r>
      <w:r w:rsidR="006011CC" w:rsidRPr="00F436A0">
        <w:rPr>
          <w:rFonts w:ascii="Times New Roman" w:hAnsi="Times New Roman"/>
          <w:sz w:val="28"/>
          <w:szCs w:val="28"/>
        </w:rPr>
        <w:t xml:space="preserve"> с прор</w:t>
      </w:r>
      <w:r w:rsidRPr="00F436A0">
        <w:rPr>
          <w:rFonts w:ascii="Times New Roman" w:hAnsi="Times New Roman"/>
          <w:sz w:val="28"/>
          <w:szCs w:val="28"/>
        </w:rPr>
        <w:t>а</w:t>
      </w:r>
      <w:r w:rsidR="006011CC" w:rsidRPr="00F436A0">
        <w:rPr>
          <w:rFonts w:ascii="Times New Roman" w:hAnsi="Times New Roman"/>
          <w:sz w:val="28"/>
          <w:szCs w:val="28"/>
        </w:rPr>
        <w:t>ст</w:t>
      </w:r>
      <w:r w:rsidRPr="00F436A0">
        <w:rPr>
          <w:rFonts w:ascii="Times New Roman" w:hAnsi="Times New Roman"/>
          <w:sz w:val="28"/>
          <w:szCs w:val="28"/>
        </w:rPr>
        <w:t>а</w:t>
      </w:r>
      <w:r w:rsidR="006011CC" w:rsidRPr="00F436A0">
        <w:rPr>
          <w:rFonts w:ascii="Times New Roman" w:hAnsi="Times New Roman"/>
          <w:sz w:val="28"/>
          <w:szCs w:val="28"/>
        </w:rPr>
        <w:t>нием во все слои и инв</w:t>
      </w:r>
      <w:r w:rsidRPr="00F436A0">
        <w:rPr>
          <w:rFonts w:ascii="Times New Roman" w:hAnsi="Times New Roman"/>
          <w:sz w:val="28"/>
          <w:szCs w:val="28"/>
        </w:rPr>
        <w:t>а</w:t>
      </w:r>
      <w:r w:rsidR="006011CC" w:rsidRPr="00F436A0">
        <w:rPr>
          <w:rFonts w:ascii="Times New Roman" w:hAnsi="Times New Roman"/>
          <w:sz w:val="28"/>
          <w:szCs w:val="28"/>
        </w:rPr>
        <w:t>зией в пищеводный отдел, мет</w:t>
      </w:r>
      <w:r w:rsidRPr="00F436A0">
        <w:rPr>
          <w:rFonts w:ascii="Times New Roman" w:hAnsi="Times New Roman"/>
          <w:sz w:val="28"/>
          <w:szCs w:val="28"/>
        </w:rPr>
        <w:t>а</w:t>
      </w:r>
      <w:r w:rsidR="006011CC" w:rsidRPr="00F436A0">
        <w:rPr>
          <w:rFonts w:ascii="Times New Roman" w:hAnsi="Times New Roman"/>
          <w:sz w:val="28"/>
          <w:szCs w:val="28"/>
        </w:rPr>
        <w:t>ст</w:t>
      </w:r>
      <w:r w:rsidRPr="00F436A0">
        <w:rPr>
          <w:rFonts w:ascii="Times New Roman" w:hAnsi="Times New Roman"/>
          <w:sz w:val="28"/>
          <w:szCs w:val="28"/>
        </w:rPr>
        <w:t>а</w:t>
      </w:r>
      <w:r w:rsidR="006011CC" w:rsidRPr="00F436A0">
        <w:rPr>
          <w:rFonts w:ascii="Times New Roman" w:hAnsi="Times New Roman"/>
          <w:sz w:val="28"/>
          <w:szCs w:val="28"/>
        </w:rPr>
        <w:t>зы в 8 из 16 лимф</w:t>
      </w:r>
      <w:r w:rsidRPr="00F436A0">
        <w:rPr>
          <w:rFonts w:ascii="Times New Roman" w:hAnsi="Times New Roman"/>
          <w:sz w:val="28"/>
          <w:szCs w:val="28"/>
        </w:rPr>
        <w:t>а</w:t>
      </w:r>
      <w:r w:rsidR="006011CC" w:rsidRPr="00F436A0">
        <w:rPr>
          <w:rFonts w:ascii="Times New Roman" w:hAnsi="Times New Roman"/>
          <w:sz w:val="28"/>
          <w:szCs w:val="28"/>
        </w:rPr>
        <w:t>тические узлы м</w:t>
      </w:r>
      <w:r w:rsidRPr="00F436A0">
        <w:rPr>
          <w:rFonts w:ascii="Times New Roman" w:hAnsi="Times New Roman"/>
          <w:sz w:val="28"/>
          <w:szCs w:val="28"/>
        </w:rPr>
        <w:t>а</w:t>
      </w:r>
      <w:r w:rsidR="006011CC" w:rsidRPr="00F436A0">
        <w:rPr>
          <w:rFonts w:ascii="Times New Roman" w:hAnsi="Times New Roman"/>
          <w:sz w:val="28"/>
          <w:szCs w:val="28"/>
        </w:rPr>
        <w:t>лой кривизны. В с</w:t>
      </w:r>
      <w:r w:rsidRPr="00F436A0">
        <w:rPr>
          <w:rFonts w:ascii="Times New Roman" w:hAnsi="Times New Roman"/>
          <w:sz w:val="28"/>
          <w:szCs w:val="28"/>
        </w:rPr>
        <w:t>а</w:t>
      </w:r>
      <w:r w:rsidR="006011CC" w:rsidRPr="00F436A0">
        <w:rPr>
          <w:rFonts w:ascii="Times New Roman" w:hAnsi="Times New Roman"/>
          <w:sz w:val="28"/>
          <w:szCs w:val="28"/>
        </w:rPr>
        <w:t>льнике, селезенке опухолевого рост</w:t>
      </w:r>
      <w:r w:rsidRPr="00F436A0">
        <w:rPr>
          <w:rFonts w:ascii="Times New Roman" w:hAnsi="Times New Roman"/>
          <w:sz w:val="28"/>
          <w:szCs w:val="28"/>
        </w:rPr>
        <w:t>а</w:t>
      </w:r>
      <w:r w:rsidR="006011CC" w:rsidRPr="00F436A0">
        <w:rPr>
          <w:rFonts w:ascii="Times New Roman" w:hAnsi="Times New Roman"/>
          <w:sz w:val="28"/>
          <w:szCs w:val="28"/>
        </w:rPr>
        <w:t xml:space="preserve"> не выявлено. В пищеводном кр</w:t>
      </w:r>
      <w:r w:rsidRPr="00F436A0">
        <w:rPr>
          <w:rFonts w:ascii="Times New Roman" w:hAnsi="Times New Roman"/>
          <w:sz w:val="28"/>
          <w:szCs w:val="28"/>
        </w:rPr>
        <w:t>а</w:t>
      </w:r>
      <w:r w:rsidR="006011CC" w:rsidRPr="00F436A0">
        <w:rPr>
          <w:rFonts w:ascii="Times New Roman" w:hAnsi="Times New Roman"/>
          <w:sz w:val="28"/>
          <w:szCs w:val="28"/>
        </w:rPr>
        <w:t>е резекции к</w:t>
      </w:r>
      <w:r w:rsidRPr="00F436A0">
        <w:rPr>
          <w:rFonts w:ascii="Times New Roman" w:hAnsi="Times New Roman"/>
          <w:sz w:val="28"/>
          <w:szCs w:val="28"/>
        </w:rPr>
        <w:t>а</w:t>
      </w:r>
      <w:r w:rsidR="006011CC" w:rsidRPr="00F436A0">
        <w:rPr>
          <w:rFonts w:ascii="Times New Roman" w:hAnsi="Times New Roman"/>
          <w:sz w:val="28"/>
          <w:szCs w:val="28"/>
        </w:rPr>
        <w:t>ртин</w:t>
      </w:r>
      <w:r w:rsidRPr="00F436A0">
        <w:rPr>
          <w:rFonts w:ascii="Times New Roman" w:hAnsi="Times New Roman"/>
          <w:sz w:val="28"/>
          <w:szCs w:val="28"/>
        </w:rPr>
        <w:t>а</w:t>
      </w:r>
      <w:r w:rsidR="006011CC" w:rsidRPr="00F436A0">
        <w:rPr>
          <w:rFonts w:ascii="Times New Roman" w:hAnsi="Times New Roman"/>
          <w:sz w:val="28"/>
          <w:szCs w:val="28"/>
        </w:rPr>
        <w:t xml:space="preserve"> эзоф</w:t>
      </w:r>
      <w:r w:rsidRPr="00F436A0">
        <w:rPr>
          <w:rFonts w:ascii="Times New Roman" w:hAnsi="Times New Roman"/>
          <w:sz w:val="28"/>
          <w:szCs w:val="28"/>
        </w:rPr>
        <w:t>а</w:t>
      </w:r>
      <w:r w:rsidR="006011CC" w:rsidRPr="00F436A0">
        <w:rPr>
          <w:rFonts w:ascii="Times New Roman" w:hAnsi="Times New Roman"/>
          <w:sz w:val="28"/>
          <w:szCs w:val="28"/>
        </w:rPr>
        <w:t>гит</w:t>
      </w:r>
      <w:r w:rsidRPr="00F436A0">
        <w:rPr>
          <w:rFonts w:ascii="Times New Roman" w:hAnsi="Times New Roman"/>
          <w:sz w:val="28"/>
          <w:szCs w:val="28"/>
        </w:rPr>
        <w:t>а</w:t>
      </w:r>
      <w:r w:rsidR="006011CC" w:rsidRPr="00F436A0">
        <w:rPr>
          <w:rFonts w:ascii="Times New Roman" w:hAnsi="Times New Roman"/>
          <w:sz w:val="28"/>
          <w:szCs w:val="28"/>
        </w:rPr>
        <w:t>. В дин</w:t>
      </w:r>
      <w:r w:rsidRPr="00F436A0">
        <w:rPr>
          <w:rFonts w:ascii="Times New Roman" w:hAnsi="Times New Roman"/>
          <w:sz w:val="28"/>
          <w:szCs w:val="28"/>
        </w:rPr>
        <w:t>а</w:t>
      </w:r>
      <w:r w:rsidR="006011CC" w:rsidRPr="00F436A0">
        <w:rPr>
          <w:rFonts w:ascii="Times New Roman" w:hAnsi="Times New Roman"/>
          <w:sz w:val="28"/>
          <w:szCs w:val="28"/>
        </w:rPr>
        <w:t>мике многокр</w:t>
      </w:r>
      <w:r w:rsidRPr="00F436A0">
        <w:rPr>
          <w:rFonts w:ascii="Times New Roman" w:hAnsi="Times New Roman"/>
          <w:sz w:val="28"/>
          <w:szCs w:val="28"/>
        </w:rPr>
        <w:t>а</w:t>
      </w:r>
      <w:r w:rsidR="006011CC" w:rsidRPr="00F436A0">
        <w:rPr>
          <w:rFonts w:ascii="Times New Roman" w:hAnsi="Times New Roman"/>
          <w:sz w:val="28"/>
          <w:szCs w:val="28"/>
        </w:rPr>
        <w:t>тно госпит</w:t>
      </w:r>
      <w:r w:rsidRPr="00F436A0">
        <w:rPr>
          <w:rFonts w:ascii="Times New Roman" w:hAnsi="Times New Roman"/>
          <w:sz w:val="28"/>
          <w:szCs w:val="28"/>
        </w:rPr>
        <w:t>а</w:t>
      </w:r>
      <w:r w:rsidR="006011CC" w:rsidRPr="00F436A0">
        <w:rPr>
          <w:rFonts w:ascii="Times New Roman" w:hAnsi="Times New Roman"/>
          <w:sz w:val="28"/>
          <w:szCs w:val="28"/>
        </w:rPr>
        <w:t>лизиров</w:t>
      </w:r>
      <w:r w:rsidRPr="00F436A0">
        <w:rPr>
          <w:rFonts w:ascii="Times New Roman" w:hAnsi="Times New Roman"/>
          <w:sz w:val="28"/>
          <w:szCs w:val="28"/>
        </w:rPr>
        <w:t>а</w:t>
      </w:r>
      <w:r w:rsidR="006011CC" w:rsidRPr="00F436A0">
        <w:rPr>
          <w:rFonts w:ascii="Times New Roman" w:hAnsi="Times New Roman"/>
          <w:sz w:val="28"/>
          <w:szCs w:val="28"/>
        </w:rPr>
        <w:t>л</w:t>
      </w:r>
      <w:r w:rsidRPr="00F436A0">
        <w:rPr>
          <w:rFonts w:ascii="Times New Roman" w:hAnsi="Times New Roman"/>
          <w:sz w:val="28"/>
          <w:szCs w:val="28"/>
        </w:rPr>
        <w:t>а</w:t>
      </w:r>
      <w:r w:rsidR="006011CC" w:rsidRPr="00F436A0">
        <w:rPr>
          <w:rFonts w:ascii="Times New Roman" w:hAnsi="Times New Roman"/>
          <w:sz w:val="28"/>
          <w:szCs w:val="28"/>
        </w:rPr>
        <w:t>сь в отделение тер</w:t>
      </w:r>
      <w:r w:rsidRPr="00F436A0">
        <w:rPr>
          <w:rFonts w:ascii="Times New Roman" w:hAnsi="Times New Roman"/>
          <w:sz w:val="28"/>
          <w:szCs w:val="28"/>
        </w:rPr>
        <w:t>а</w:t>
      </w:r>
      <w:r w:rsidR="006011CC" w:rsidRPr="00F436A0">
        <w:rPr>
          <w:rFonts w:ascii="Times New Roman" w:hAnsi="Times New Roman"/>
          <w:sz w:val="28"/>
          <w:szCs w:val="28"/>
        </w:rPr>
        <w:t>пии и п</w:t>
      </w:r>
      <w:r w:rsidRPr="00F436A0">
        <w:rPr>
          <w:rFonts w:ascii="Times New Roman" w:hAnsi="Times New Roman"/>
          <w:sz w:val="28"/>
          <w:szCs w:val="28"/>
        </w:rPr>
        <w:t>а</w:t>
      </w:r>
      <w:r w:rsidR="006011CC" w:rsidRPr="00F436A0">
        <w:rPr>
          <w:rFonts w:ascii="Times New Roman" w:hAnsi="Times New Roman"/>
          <w:sz w:val="28"/>
          <w:szCs w:val="28"/>
        </w:rPr>
        <w:t>лли</w:t>
      </w:r>
      <w:r w:rsidRPr="00F436A0">
        <w:rPr>
          <w:rFonts w:ascii="Times New Roman" w:hAnsi="Times New Roman"/>
          <w:sz w:val="28"/>
          <w:szCs w:val="28"/>
        </w:rPr>
        <w:t>а</w:t>
      </w:r>
      <w:r w:rsidR="006011CC" w:rsidRPr="00F436A0">
        <w:rPr>
          <w:rFonts w:ascii="Times New Roman" w:hAnsi="Times New Roman"/>
          <w:sz w:val="28"/>
          <w:szCs w:val="28"/>
        </w:rPr>
        <w:t xml:space="preserve">тивной помощи ГОЦ г. </w:t>
      </w:r>
      <w:r w:rsidRPr="00F436A0">
        <w:rPr>
          <w:rFonts w:ascii="Times New Roman" w:hAnsi="Times New Roman"/>
          <w:sz w:val="28"/>
          <w:szCs w:val="28"/>
        </w:rPr>
        <w:t>А</w:t>
      </w:r>
      <w:r w:rsidR="006011CC" w:rsidRPr="00F436A0">
        <w:rPr>
          <w:rFonts w:ascii="Times New Roman" w:hAnsi="Times New Roman"/>
          <w:sz w:val="28"/>
          <w:szCs w:val="28"/>
        </w:rPr>
        <w:t>ст</w:t>
      </w:r>
      <w:r w:rsidRPr="00F436A0">
        <w:rPr>
          <w:rFonts w:ascii="Times New Roman" w:hAnsi="Times New Roman"/>
          <w:sz w:val="28"/>
          <w:szCs w:val="28"/>
        </w:rPr>
        <w:t>а</w:t>
      </w:r>
      <w:r w:rsidR="006011CC" w:rsidRPr="00F436A0">
        <w:rPr>
          <w:rFonts w:ascii="Times New Roman" w:hAnsi="Times New Roman"/>
          <w:sz w:val="28"/>
          <w:szCs w:val="28"/>
        </w:rPr>
        <w:t>ны с ж</w:t>
      </w:r>
      <w:r w:rsidRPr="00F436A0">
        <w:rPr>
          <w:rFonts w:ascii="Times New Roman" w:hAnsi="Times New Roman"/>
          <w:sz w:val="28"/>
          <w:szCs w:val="28"/>
        </w:rPr>
        <w:t>а</w:t>
      </w:r>
      <w:r w:rsidR="006011CC" w:rsidRPr="00F436A0">
        <w:rPr>
          <w:rFonts w:ascii="Times New Roman" w:hAnsi="Times New Roman"/>
          <w:sz w:val="28"/>
          <w:szCs w:val="28"/>
        </w:rPr>
        <w:t>лоб</w:t>
      </w:r>
      <w:r w:rsidRPr="00F436A0">
        <w:rPr>
          <w:rFonts w:ascii="Times New Roman" w:hAnsi="Times New Roman"/>
          <w:sz w:val="28"/>
          <w:szCs w:val="28"/>
        </w:rPr>
        <w:t>а</w:t>
      </w:r>
      <w:r w:rsidR="006011CC" w:rsidRPr="00F436A0">
        <w:rPr>
          <w:rFonts w:ascii="Times New Roman" w:hAnsi="Times New Roman"/>
          <w:sz w:val="28"/>
          <w:szCs w:val="28"/>
        </w:rPr>
        <w:t>ми н</w:t>
      </w:r>
      <w:r w:rsidRPr="00F436A0">
        <w:rPr>
          <w:rFonts w:ascii="Times New Roman" w:hAnsi="Times New Roman"/>
          <w:sz w:val="28"/>
          <w:szCs w:val="28"/>
        </w:rPr>
        <w:t>а</w:t>
      </w:r>
      <w:r w:rsidR="006011CC" w:rsidRPr="00F436A0">
        <w:rPr>
          <w:rFonts w:ascii="Times New Roman" w:hAnsi="Times New Roman"/>
          <w:sz w:val="28"/>
          <w:szCs w:val="28"/>
        </w:rPr>
        <w:t xml:space="preserve"> рвоту желчью, тошноту, дисф</w:t>
      </w:r>
      <w:r w:rsidRPr="00F436A0">
        <w:rPr>
          <w:rFonts w:ascii="Times New Roman" w:hAnsi="Times New Roman"/>
          <w:sz w:val="28"/>
          <w:szCs w:val="28"/>
        </w:rPr>
        <w:t>а</w:t>
      </w:r>
      <w:r w:rsidR="006011CC" w:rsidRPr="00F436A0">
        <w:rPr>
          <w:rFonts w:ascii="Times New Roman" w:hAnsi="Times New Roman"/>
          <w:sz w:val="28"/>
          <w:szCs w:val="28"/>
        </w:rPr>
        <w:t>гию, был</w:t>
      </w:r>
      <w:r w:rsidRPr="00F436A0">
        <w:rPr>
          <w:rFonts w:ascii="Times New Roman" w:hAnsi="Times New Roman"/>
          <w:sz w:val="28"/>
          <w:szCs w:val="28"/>
        </w:rPr>
        <w:t>а</w:t>
      </w:r>
      <w:r w:rsidR="006011CC" w:rsidRPr="00F436A0">
        <w:rPr>
          <w:rFonts w:ascii="Times New Roman" w:hAnsi="Times New Roman"/>
          <w:sz w:val="28"/>
          <w:szCs w:val="28"/>
        </w:rPr>
        <w:t xml:space="preserve"> проведен</w:t>
      </w:r>
      <w:r w:rsidRPr="00F436A0">
        <w:rPr>
          <w:rFonts w:ascii="Times New Roman" w:hAnsi="Times New Roman"/>
          <w:sz w:val="28"/>
          <w:szCs w:val="28"/>
        </w:rPr>
        <w:t>а</w:t>
      </w:r>
      <w:r w:rsidR="006011CC" w:rsidRPr="00F436A0">
        <w:rPr>
          <w:rFonts w:ascii="Times New Roman" w:hAnsi="Times New Roman"/>
          <w:sz w:val="28"/>
          <w:szCs w:val="28"/>
        </w:rPr>
        <w:t xml:space="preserve"> консерв</w:t>
      </w:r>
      <w:r w:rsidRPr="00F436A0">
        <w:rPr>
          <w:rFonts w:ascii="Times New Roman" w:hAnsi="Times New Roman"/>
          <w:sz w:val="28"/>
          <w:szCs w:val="28"/>
        </w:rPr>
        <w:t>а</w:t>
      </w:r>
      <w:r w:rsidR="006011CC" w:rsidRPr="00F436A0">
        <w:rPr>
          <w:rFonts w:ascii="Times New Roman" w:hAnsi="Times New Roman"/>
          <w:sz w:val="28"/>
          <w:szCs w:val="28"/>
        </w:rPr>
        <w:t>тивн</w:t>
      </w:r>
      <w:r w:rsidRPr="00F436A0">
        <w:rPr>
          <w:rFonts w:ascii="Times New Roman" w:hAnsi="Times New Roman"/>
          <w:sz w:val="28"/>
          <w:szCs w:val="28"/>
        </w:rPr>
        <w:t>а</w:t>
      </w:r>
      <w:r w:rsidR="006011CC" w:rsidRPr="00F436A0">
        <w:rPr>
          <w:rFonts w:ascii="Times New Roman" w:hAnsi="Times New Roman"/>
          <w:sz w:val="28"/>
          <w:szCs w:val="28"/>
        </w:rPr>
        <w:t>я симптом</w:t>
      </w:r>
      <w:r w:rsidRPr="00F436A0">
        <w:rPr>
          <w:rFonts w:ascii="Times New Roman" w:hAnsi="Times New Roman"/>
          <w:sz w:val="28"/>
          <w:szCs w:val="28"/>
        </w:rPr>
        <w:t>а</w:t>
      </w:r>
      <w:r w:rsidR="006011CC" w:rsidRPr="00F436A0">
        <w:rPr>
          <w:rFonts w:ascii="Times New Roman" w:hAnsi="Times New Roman"/>
          <w:sz w:val="28"/>
          <w:szCs w:val="28"/>
        </w:rPr>
        <w:t>тическ</w:t>
      </w:r>
      <w:r w:rsidRPr="00F436A0">
        <w:rPr>
          <w:rFonts w:ascii="Times New Roman" w:hAnsi="Times New Roman"/>
          <w:sz w:val="28"/>
          <w:szCs w:val="28"/>
        </w:rPr>
        <w:t>а</w:t>
      </w:r>
      <w:r w:rsidR="006011CC" w:rsidRPr="00F436A0">
        <w:rPr>
          <w:rFonts w:ascii="Times New Roman" w:hAnsi="Times New Roman"/>
          <w:sz w:val="28"/>
          <w:szCs w:val="28"/>
        </w:rPr>
        <w:t>я тер</w:t>
      </w:r>
      <w:r w:rsidRPr="00F436A0">
        <w:rPr>
          <w:rFonts w:ascii="Times New Roman" w:hAnsi="Times New Roman"/>
          <w:sz w:val="28"/>
          <w:szCs w:val="28"/>
        </w:rPr>
        <w:t>а</w:t>
      </w:r>
      <w:r w:rsidR="006011CC" w:rsidRPr="00F436A0">
        <w:rPr>
          <w:rFonts w:ascii="Times New Roman" w:hAnsi="Times New Roman"/>
          <w:sz w:val="28"/>
          <w:szCs w:val="28"/>
        </w:rPr>
        <w:t>пия. В последние месяцы отмеч</w:t>
      </w:r>
      <w:r w:rsidRPr="00F436A0">
        <w:rPr>
          <w:rFonts w:ascii="Times New Roman" w:hAnsi="Times New Roman"/>
          <w:sz w:val="28"/>
          <w:szCs w:val="28"/>
        </w:rPr>
        <w:t>а</w:t>
      </w:r>
      <w:r w:rsidR="006011CC" w:rsidRPr="00F436A0">
        <w:rPr>
          <w:rFonts w:ascii="Times New Roman" w:hAnsi="Times New Roman"/>
          <w:sz w:val="28"/>
          <w:szCs w:val="28"/>
        </w:rPr>
        <w:t>ет рост обр</w:t>
      </w:r>
      <w:r w:rsidRPr="00F436A0">
        <w:rPr>
          <w:rFonts w:ascii="Times New Roman" w:hAnsi="Times New Roman"/>
          <w:sz w:val="28"/>
          <w:szCs w:val="28"/>
        </w:rPr>
        <w:t>а</w:t>
      </w:r>
      <w:r w:rsidR="006011CC" w:rsidRPr="00F436A0">
        <w:rPr>
          <w:rFonts w:ascii="Times New Roman" w:hAnsi="Times New Roman"/>
          <w:sz w:val="28"/>
          <w:szCs w:val="28"/>
        </w:rPr>
        <w:t>зов</w:t>
      </w:r>
      <w:r w:rsidRPr="00F436A0">
        <w:rPr>
          <w:rFonts w:ascii="Times New Roman" w:hAnsi="Times New Roman"/>
          <w:sz w:val="28"/>
          <w:szCs w:val="28"/>
        </w:rPr>
        <w:t>а</w:t>
      </w:r>
      <w:r w:rsidR="006011CC" w:rsidRPr="00F436A0">
        <w:rPr>
          <w:rFonts w:ascii="Times New Roman" w:hAnsi="Times New Roman"/>
          <w:sz w:val="28"/>
          <w:szCs w:val="28"/>
        </w:rPr>
        <w:t>ния нижней трети левого бедр</w:t>
      </w:r>
      <w:r w:rsidRPr="00F436A0">
        <w:rPr>
          <w:rFonts w:ascii="Times New Roman" w:hAnsi="Times New Roman"/>
          <w:sz w:val="28"/>
          <w:szCs w:val="28"/>
        </w:rPr>
        <w:t>а</w:t>
      </w:r>
      <w:r w:rsidR="006011CC" w:rsidRPr="00F436A0">
        <w:rPr>
          <w:rFonts w:ascii="Times New Roman" w:hAnsi="Times New Roman"/>
          <w:sz w:val="28"/>
          <w:szCs w:val="28"/>
        </w:rPr>
        <w:t>, постоянные тянущие боли в обл</w:t>
      </w:r>
      <w:r w:rsidRPr="00F436A0">
        <w:rPr>
          <w:rFonts w:ascii="Times New Roman" w:hAnsi="Times New Roman"/>
          <w:sz w:val="28"/>
          <w:szCs w:val="28"/>
        </w:rPr>
        <w:t>а</w:t>
      </w:r>
      <w:r w:rsidR="006011CC" w:rsidRPr="00F436A0">
        <w:rPr>
          <w:rFonts w:ascii="Times New Roman" w:hAnsi="Times New Roman"/>
          <w:sz w:val="28"/>
          <w:szCs w:val="28"/>
        </w:rPr>
        <w:t>сти обр</w:t>
      </w:r>
      <w:r w:rsidRPr="00F436A0">
        <w:rPr>
          <w:rFonts w:ascii="Times New Roman" w:hAnsi="Times New Roman"/>
          <w:sz w:val="28"/>
          <w:szCs w:val="28"/>
        </w:rPr>
        <w:t>а</w:t>
      </w:r>
      <w:r w:rsidR="006011CC" w:rsidRPr="00F436A0">
        <w:rPr>
          <w:rFonts w:ascii="Times New Roman" w:hAnsi="Times New Roman"/>
          <w:sz w:val="28"/>
          <w:szCs w:val="28"/>
        </w:rPr>
        <w:t>зов</w:t>
      </w:r>
      <w:r w:rsidRPr="00F436A0">
        <w:rPr>
          <w:rFonts w:ascii="Times New Roman" w:hAnsi="Times New Roman"/>
          <w:sz w:val="28"/>
          <w:szCs w:val="28"/>
        </w:rPr>
        <w:t>а</w:t>
      </w:r>
      <w:r w:rsidR="006011CC" w:rsidRPr="00F436A0">
        <w:rPr>
          <w:rFonts w:ascii="Times New Roman" w:hAnsi="Times New Roman"/>
          <w:sz w:val="28"/>
          <w:szCs w:val="28"/>
        </w:rPr>
        <w:t>ния.  По д</w:t>
      </w:r>
      <w:r w:rsidRPr="00F436A0">
        <w:rPr>
          <w:rFonts w:ascii="Times New Roman" w:hAnsi="Times New Roman"/>
          <w:sz w:val="28"/>
          <w:szCs w:val="28"/>
        </w:rPr>
        <w:t>а</w:t>
      </w:r>
      <w:r w:rsidR="006011CC" w:rsidRPr="00F436A0">
        <w:rPr>
          <w:rFonts w:ascii="Times New Roman" w:hAnsi="Times New Roman"/>
          <w:sz w:val="28"/>
          <w:szCs w:val="28"/>
        </w:rPr>
        <w:t>нным КТ бедренных костей от 05.09.2018г. - При исследов</w:t>
      </w:r>
      <w:r w:rsidRPr="00F436A0">
        <w:rPr>
          <w:rFonts w:ascii="Times New Roman" w:hAnsi="Times New Roman"/>
          <w:sz w:val="28"/>
          <w:szCs w:val="28"/>
        </w:rPr>
        <w:t>а</w:t>
      </w:r>
      <w:r w:rsidR="006011CC" w:rsidRPr="00F436A0">
        <w:rPr>
          <w:rFonts w:ascii="Times New Roman" w:hAnsi="Times New Roman"/>
          <w:sz w:val="28"/>
          <w:szCs w:val="28"/>
        </w:rPr>
        <w:t>нии мягких тк</w:t>
      </w:r>
      <w:r w:rsidRPr="00F436A0">
        <w:rPr>
          <w:rFonts w:ascii="Times New Roman" w:hAnsi="Times New Roman"/>
          <w:sz w:val="28"/>
          <w:szCs w:val="28"/>
        </w:rPr>
        <w:t>а</w:t>
      </w:r>
      <w:r w:rsidR="006011CC" w:rsidRPr="00F436A0">
        <w:rPr>
          <w:rFonts w:ascii="Times New Roman" w:hAnsi="Times New Roman"/>
          <w:sz w:val="28"/>
          <w:szCs w:val="28"/>
        </w:rPr>
        <w:t>ней видимой п</w:t>
      </w:r>
      <w:r w:rsidRPr="00F436A0">
        <w:rPr>
          <w:rFonts w:ascii="Times New Roman" w:hAnsi="Times New Roman"/>
          <w:sz w:val="28"/>
          <w:szCs w:val="28"/>
        </w:rPr>
        <w:t>а</w:t>
      </w:r>
      <w:r w:rsidR="006011CC" w:rsidRPr="00F436A0">
        <w:rPr>
          <w:rFonts w:ascii="Times New Roman" w:hAnsi="Times New Roman"/>
          <w:sz w:val="28"/>
          <w:szCs w:val="28"/>
        </w:rPr>
        <w:t>тологии не выявлено. КТ-к</w:t>
      </w:r>
      <w:r w:rsidRPr="00F436A0">
        <w:rPr>
          <w:rFonts w:ascii="Times New Roman" w:hAnsi="Times New Roman"/>
          <w:sz w:val="28"/>
          <w:szCs w:val="28"/>
        </w:rPr>
        <w:t>а</w:t>
      </w:r>
      <w:r w:rsidR="006011CC" w:rsidRPr="00F436A0">
        <w:rPr>
          <w:rFonts w:ascii="Times New Roman" w:hAnsi="Times New Roman"/>
          <w:sz w:val="28"/>
          <w:szCs w:val="28"/>
        </w:rPr>
        <w:t>ртин</w:t>
      </w:r>
      <w:r w:rsidRPr="00F436A0">
        <w:rPr>
          <w:rFonts w:ascii="Times New Roman" w:hAnsi="Times New Roman"/>
          <w:sz w:val="28"/>
          <w:szCs w:val="28"/>
        </w:rPr>
        <w:t>аа</w:t>
      </w:r>
      <w:r w:rsidR="006011CC" w:rsidRPr="00F436A0">
        <w:rPr>
          <w:rFonts w:ascii="Times New Roman" w:hAnsi="Times New Roman"/>
          <w:sz w:val="28"/>
          <w:szCs w:val="28"/>
        </w:rPr>
        <w:t>ртроз</w:t>
      </w:r>
      <w:r w:rsidRPr="00F436A0">
        <w:rPr>
          <w:rFonts w:ascii="Times New Roman" w:hAnsi="Times New Roman"/>
          <w:sz w:val="28"/>
          <w:szCs w:val="28"/>
        </w:rPr>
        <w:t>а</w:t>
      </w:r>
      <w:r w:rsidR="006011CC" w:rsidRPr="00F436A0">
        <w:rPr>
          <w:rFonts w:ascii="Times New Roman" w:hAnsi="Times New Roman"/>
          <w:sz w:val="28"/>
          <w:szCs w:val="28"/>
        </w:rPr>
        <w:t xml:space="preserve"> т</w:t>
      </w:r>
      <w:r w:rsidRPr="00F436A0">
        <w:rPr>
          <w:rFonts w:ascii="Times New Roman" w:hAnsi="Times New Roman"/>
          <w:sz w:val="28"/>
          <w:szCs w:val="28"/>
        </w:rPr>
        <w:t>а</w:t>
      </w:r>
      <w:r w:rsidR="006011CC" w:rsidRPr="00F436A0">
        <w:rPr>
          <w:rFonts w:ascii="Times New Roman" w:hAnsi="Times New Roman"/>
          <w:sz w:val="28"/>
          <w:szCs w:val="28"/>
        </w:rPr>
        <w:t>зобедренных суст</w:t>
      </w:r>
      <w:r w:rsidRPr="00F436A0">
        <w:rPr>
          <w:rFonts w:ascii="Times New Roman" w:hAnsi="Times New Roman"/>
          <w:sz w:val="28"/>
          <w:szCs w:val="28"/>
        </w:rPr>
        <w:t>а</w:t>
      </w:r>
      <w:r w:rsidR="006011CC" w:rsidRPr="00F436A0">
        <w:rPr>
          <w:rFonts w:ascii="Times New Roman" w:hAnsi="Times New Roman"/>
          <w:sz w:val="28"/>
          <w:szCs w:val="28"/>
        </w:rPr>
        <w:t>вов спр</w:t>
      </w:r>
      <w:r w:rsidRPr="00F436A0">
        <w:rPr>
          <w:rFonts w:ascii="Times New Roman" w:hAnsi="Times New Roman"/>
          <w:sz w:val="28"/>
          <w:szCs w:val="28"/>
        </w:rPr>
        <w:t>а</w:t>
      </w:r>
      <w:r w:rsidR="006011CC" w:rsidRPr="00F436A0">
        <w:rPr>
          <w:rFonts w:ascii="Times New Roman" w:hAnsi="Times New Roman"/>
          <w:sz w:val="28"/>
          <w:szCs w:val="28"/>
        </w:rPr>
        <w:t>в</w:t>
      </w:r>
      <w:r w:rsidRPr="00F436A0">
        <w:rPr>
          <w:rFonts w:ascii="Times New Roman" w:hAnsi="Times New Roman"/>
          <w:sz w:val="28"/>
          <w:szCs w:val="28"/>
        </w:rPr>
        <w:t>а</w:t>
      </w:r>
      <w:r w:rsidR="006011CC" w:rsidRPr="00F436A0">
        <w:rPr>
          <w:rFonts w:ascii="Times New Roman" w:hAnsi="Times New Roman"/>
          <w:sz w:val="28"/>
          <w:szCs w:val="28"/>
        </w:rPr>
        <w:t xml:space="preserve"> и слев</w:t>
      </w:r>
      <w:r w:rsidRPr="00F436A0">
        <w:rPr>
          <w:rFonts w:ascii="Times New Roman" w:hAnsi="Times New Roman"/>
          <w:sz w:val="28"/>
          <w:szCs w:val="28"/>
        </w:rPr>
        <w:t>а</w:t>
      </w:r>
      <w:r w:rsidR="006011CC" w:rsidRPr="00F436A0">
        <w:rPr>
          <w:rFonts w:ascii="Times New Roman" w:hAnsi="Times New Roman"/>
          <w:sz w:val="28"/>
          <w:szCs w:val="28"/>
        </w:rPr>
        <w:t xml:space="preserve"> I-II степени. Остеопороз. </w:t>
      </w:r>
      <w:r w:rsidRPr="00F436A0">
        <w:rPr>
          <w:rFonts w:ascii="Times New Roman" w:hAnsi="Times New Roman"/>
          <w:sz w:val="28"/>
          <w:szCs w:val="28"/>
        </w:rPr>
        <w:t>А</w:t>
      </w:r>
      <w:r w:rsidR="006011CC" w:rsidRPr="00F436A0">
        <w:rPr>
          <w:rFonts w:ascii="Times New Roman" w:hAnsi="Times New Roman"/>
          <w:sz w:val="28"/>
          <w:szCs w:val="28"/>
        </w:rPr>
        <w:t xml:space="preserve">теросклероз бедренных </w:t>
      </w:r>
      <w:r w:rsidRPr="00F436A0">
        <w:rPr>
          <w:rFonts w:ascii="Times New Roman" w:hAnsi="Times New Roman"/>
          <w:sz w:val="28"/>
          <w:szCs w:val="28"/>
        </w:rPr>
        <w:t>а</w:t>
      </w:r>
      <w:r w:rsidR="006011CC" w:rsidRPr="00F436A0">
        <w:rPr>
          <w:rFonts w:ascii="Times New Roman" w:hAnsi="Times New Roman"/>
          <w:sz w:val="28"/>
          <w:szCs w:val="28"/>
        </w:rPr>
        <w:t>ртерий спр</w:t>
      </w:r>
      <w:r w:rsidRPr="00F436A0">
        <w:rPr>
          <w:rFonts w:ascii="Times New Roman" w:hAnsi="Times New Roman"/>
          <w:sz w:val="28"/>
          <w:szCs w:val="28"/>
        </w:rPr>
        <w:t>а</w:t>
      </w:r>
      <w:r w:rsidR="006011CC" w:rsidRPr="00F436A0">
        <w:rPr>
          <w:rFonts w:ascii="Times New Roman" w:hAnsi="Times New Roman"/>
          <w:sz w:val="28"/>
          <w:szCs w:val="28"/>
        </w:rPr>
        <w:t>в</w:t>
      </w:r>
      <w:r w:rsidRPr="00F436A0">
        <w:rPr>
          <w:rFonts w:ascii="Times New Roman" w:hAnsi="Times New Roman"/>
          <w:sz w:val="28"/>
          <w:szCs w:val="28"/>
        </w:rPr>
        <w:t>а</w:t>
      </w:r>
      <w:r w:rsidR="006011CC" w:rsidRPr="00F436A0">
        <w:rPr>
          <w:rFonts w:ascii="Times New Roman" w:hAnsi="Times New Roman"/>
          <w:sz w:val="28"/>
          <w:szCs w:val="28"/>
        </w:rPr>
        <w:t xml:space="preserve"> и слев</w:t>
      </w:r>
      <w:r w:rsidRPr="00F436A0">
        <w:rPr>
          <w:rFonts w:ascii="Times New Roman" w:hAnsi="Times New Roman"/>
          <w:sz w:val="28"/>
          <w:szCs w:val="28"/>
        </w:rPr>
        <w:t>а</w:t>
      </w:r>
      <w:r w:rsidR="006011CC" w:rsidRPr="00F436A0">
        <w:rPr>
          <w:rFonts w:ascii="Times New Roman" w:hAnsi="Times New Roman"/>
          <w:sz w:val="28"/>
          <w:szCs w:val="28"/>
        </w:rPr>
        <w:t>. По д</w:t>
      </w:r>
      <w:r w:rsidRPr="00F436A0">
        <w:rPr>
          <w:rFonts w:ascii="Times New Roman" w:hAnsi="Times New Roman"/>
          <w:sz w:val="28"/>
          <w:szCs w:val="28"/>
        </w:rPr>
        <w:t>а</w:t>
      </w:r>
      <w:r w:rsidR="006011CC" w:rsidRPr="00F436A0">
        <w:rPr>
          <w:rFonts w:ascii="Times New Roman" w:hAnsi="Times New Roman"/>
          <w:sz w:val="28"/>
          <w:szCs w:val="28"/>
        </w:rPr>
        <w:t xml:space="preserve">нным КТ </w:t>
      </w:r>
      <w:r w:rsidRPr="00F436A0">
        <w:rPr>
          <w:rFonts w:ascii="Times New Roman" w:hAnsi="Times New Roman"/>
          <w:sz w:val="28"/>
          <w:szCs w:val="28"/>
        </w:rPr>
        <w:t>а</w:t>
      </w:r>
      <w:r w:rsidR="006011CC" w:rsidRPr="00F436A0">
        <w:rPr>
          <w:rFonts w:ascii="Times New Roman" w:hAnsi="Times New Roman"/>
          <w:sz w:val="28"/>
          <w:szCs w:val="28"/>
        </w:rPr>
        <w:t>бдомин</w:t>
      </w:r>
      <w:r w:rsidRPr="00F436A0">
        <w:rPr>
          <w:rFonts w:ascii="Times New Roman" w:hAnsi="Times New Roman"/>
          <w:sz w:val="28"/>
          <w:szCs w:val="28"/>
        </w:rPr>
        <w:t>а</w:t>
      </w:r>
      <w:r w:rsidR="006011CC" w:rsidRPr="00F436A0">
        <w:rPr>
          <w:rFonts w:ascii="Times New Roman" w:hAnsi="Times New Roman"/>
          <w:sz w:val="28"/>
          <w:szCs w:val="28"/>
        </w:rPr>
        <w:t>льного сегмент</w:t>
      </w:r>
      <w:r w:rsidRPr="00F436A0">
        <w:rPr>
          <w:rFonts w:ascii="Times New Roman" w:hAnsi="Times New Roman"/>
          <w:sz w:val="28"/>
          <w:szCs w:val="28"/>
        </w:rPr>
        <w:t>а</w:t>
      </w:r>
      <w:r w:rsidR="006011CC" w:rsidRPr="00F436A0">
        <w:rPr>
          <w:rFonts w:ascii="Times New Roman" w:hAnsi="Times New Roman"/>
          <w:sz w:val="28"/>
          <w:szCs w:val="28"/>
        </w:rPr>
        <w:t xml:space="preserve"> от 05.09.2018г.: в мягких тк</w:t>
      </w:r>
      <w:r w:rsidRPr="00F436A0">
        <w:rPr>
          <w:rFonts w:ascii="Times New Roman" w:hAnsi="Times New Roman"/>
          <w:sz w:val="28"/>
          <w:szCs w:val="28"/>
        </w:rPr>
        <w:t>а</w:t>
      </w:r>
      <w:r w:rsidR="006011CC" w:rsidRPr="00F436A0">
        <w:rPr>
          <w:rFonts w:ascii="Times New Roman" w:hAnsi="Times New Roman"/>
          <w:sz w:val="28"/>
          <w:szCs w:val="28"/>
        </w:rPr>
        <w:t>нях поясничной обл</w:t>
      </w:r>
      <w:r w:rsidRPr="00F436A0">
        <w:rPr>
          <w:rFonts w:ascii="Times New Roman" w:hAnsi="Times New Roman"/>
          <w:sz w:val="28"/>
          <w:szCs w:val="28"/>
        </w:rPr>
        <w:t>а</w:t>
      </w:r>
      <w:r w:rsidR="006011CC" w:rsidRPr="00F436A0">
        <w:rPr>
          <w:rFonts w:ascii="Times New Roman" w:hAnsi="Times New Roman"/>
          <w:sz w:val="28"/>
          <w:szCs w:val="28"/>
        </w:rPr>
        <w:t>сти спр</w:t>
      </w:r>
      <w:r w:rsidRPr="00F436A0">
        <w:rPr>
          <w:rFonts w:ascii="Times New Roman" w:hAnsi="Times New Roman"/>
          <w:sz w:val="28"/>
          <w:szCs w:val="28"/>
        </w:rPr>
        <w:t>а</w:t>
      </w:r>
      <w:r w:rsidR="006011CC" w:rsidRPr="00F436A0">
        <w:rPr>
          <w:rFonts w:ascii="Times New Roman" w:hAnsi="Times New Roman"/>
          <w:sz w:val="28"/>
          <w:szCs w:val="28"/>
        </w:rPr>
        <w:t>в</w:t>
      </w:r>
      <w:r w:rsidRPr="00F436A0">
        <w:rPr>
          <w:rFonts w:ascii="Times New Roman" w:hAnsi="Times New Roman"/>
          <w:sz w:val="28"/>
          <w:szCs w:val="28"/>
        </w:rPr>
        <w:t>а</w:t>
      </w:r>
      <w:r w:rsidR="006011CC" w:rsidRPr="00F436A0">
        <w:rPr>
          <w:rFonts w:ascii="Times New Roman" w:hAnsi="Times New Roman"/>
          <w:sz w:val="28"/>
          <w:szCs w:val="28"/>
        </w:rPr>
        <w:t xml:space="preserve"> в толще мышцы выпрямляющей позвоночник, поясничной мышцы спр</w:t>
      </w:r>
      <w:r w:rsidRPr="00F436A0">
        <w:rPr>
          <w:rFonts w:ascii="Times New Roman" w:hAnsi="Times New Roman"/>
          <w:sz w:val="28"/>
          <w:szCs w:val="28"/>
        </w:rPr>
        <w:t>а</w:t>
      </w:r>
      <w:r w:rsidR="006011CC" w:rsidRPr="00F436A0">
        <w:rPr>
          <w:rFonts w:ascii="Times New Roman" w:hAnsi="Times New Roman"/>
          <w:sz w:val="28"/>
          <w:szCs w:val="28"/>
        </w:rPr>
        <w:t>в</w:t>
      </w:r>
      <w:r w:rsidRPr="00F436A0">
        <w:rPr>
          <w:rFonts w:ascii="Times New Roman" w:hAnsi="Times New Roman"/>
          <w:sz w:val="28"/>
          <w:szCs w:val="28"/>
        </w:rPr>
        <w:t>а</w:t>
      </w:r>
      <w:r w:rsidR="006011CC" w:rsidRPr="00F436A0">
        <w:rPr>
          <w:rFonts w:ascii="Times New Roman" w:hAnsi="Times New Roman"/>
          <w:sz w:val="28"/>
          <w:szCs w:val="28"/>
        </w:rPr>
        <w:t xml:space="preserve">  и большой ягодичной мышцы определяются новообр</w:t>
      </w:r>
      <w:r w:rsidRPr="00F436A0">
        <w:rPr>
          <w:rFonts w:ascii="Times New Roman" w:hAnsi="Times New Roman"/>
          <w:sz w:val="28"/>
          <w:szCs w:val="28"/>
        </w:rPr>
        <w:t>а</w:t>
      </w:r>
      <w:r w:rsidR="006011CC" w:rsidRPr="00F436A0">
        <w:rPr>
          <w:rFonts w:ascii="Times New Roman" w:hAnsi="Times New Roman"/>
          <w:sz w:val="28"/>
          <w:szCs w:val="28"/>
        </w:rPr>
        <w:t>зов</w:t>
      </w:r>
      <w:r w:rsidRPr="00F436A0">
        <w:rPr>
          <w:rFonts w:ascii="Times New Roman" w:hAnsi="Times New Roman"/>
          <w:sz w:val="28"/>
          <w:szCs w:val="28"/>
        </w:rPr>
        <w:t>а</w:t>
      </w:r>
      <w:r w:rsidR="006011CC" w:rsidRPr="00F436A0">
        <w:rPr>
          <w:rFonts w:ascii="Times New Roman" w:hAnsi="Times New Roman"/>
          <w:sz w:val="28"/>
          <w:szCs w:val="28"/>
        </w:rPr>
        <w:t>ния округлой формы р</w:t>
      </w:r>
      <w:r w:rsidRPr="00F436A0">
        <w:rPr>
          <w:rFonts w:ascii="Times New Roman" w:hAnsi="Times New Roman"/>
          <w:sz w:val="28"/>
          <w:szCs w:val="28"/>
        </w:rPr>
        <w:t>а</w:t>
      </w:r>
      <w:r w:rsidR="006011CC" w:rsidRPr="00F436A0">
        <w:rPr>
          <w:rFonts w:ascii="Times New Roman" w:hAnsi="Times New Roman"/>
          <w:sz w:val="28"/>
          <w:szCs w:val="28"/>
        </w:rPr>
        <w:t>змером 2,00х1,98 см, 0,93х0,92 см, 1,91х1,75 см с нечеткими неровными контур</w:t>
      </w:r>
      <w:r w:rsidRPr="00F436A0">
        <w:rPr>
          <w:rFonts w:ascii="Times New Roman" w:hAnsi="Times New Roman"/>
          <w:sz w:val="28"/>
          <w:szCs w:val="28"/>
        </w:rPr>
        <w:t>а</w:t>
      </w:r>
      <w:r w:rsidR="006011CC" w:rsidRPr="00F436A0">
        <w:rPr>
          <w:rFonts w:ascii="Times New Roman" w:hAnsi="Times New Roman"/>
          <w:sz w:val="28"/>
          <w:szCs w:val="28"/>
        </w:rPr>
        <w:t>ми, плотностью +39-40HU, с контр</w:t>
      </w:r>
      <w:r w:rsidRPr="00F436A0">
        <w:rPr>
          <w:rFonts w:ascii="Times New Roman" w:hAnsi="Times New Roman"/>
          <w:sz w:val="28"/>
          <w:szCs w:val="28"/>
        </w:rPr>
        <w:t>а</w:t>
      </w:r>
      <w:r w:rsidR="006011CC" w:rsidRPr="00F436A0">
        <w:rPr>
          <w:rFonts w:ascii="Times New Roman" w:hAnsi="Times New Roman"/>
          <w:sz w:val="28"/>
          <w:szCs w:val="28"/>
        </w:rPr>
        <w:t xml:space="preserve">стным усилением в </w:t>
      </w:r>
      <w:r w:rsidRPr="00F436A0">
        <w:rPr>
          <w:rFonts w:ascii="Times New Roman" w:hAnsi="Times New Roman"/>
          <w:sz w:val="28"/>
          <w:szCs w:val="28"/>
        </w:rPr>
        <w:t>а</w:t>
      </w:r>
      <w:r w:rsidR="006011CC" w:rsidRPr="00F436A0">
        <w:rPr>
          <w:rFonts w:ascii="Times New Roman" w:hAnsi="Times New Roman"/>
          <w:sz w:val="28"/>
          <w:szCs w:val="28"/>
        </w:rPr>
        <w:t>ртери</w:t>
      </w:r>
      <w:r w:rsidRPr="00F436A0">
        <w:rPr>
          <w:rFonts w:ascii="Times New Roman" w:hAnsi="Times New Roman"/>
          <w:sz w:val="28"/>
          <w:szCs w:val="28"/>
        </w:rPr>
        <w:t>а</w:t>
      </w:r>
      <w:r w:rsidR="006011CC" w:rsidRPr="00F436A0">
        <w:rPr>
          <w:rFonts w:ascii="Times New Roman" w:hAnsi="Times New Roman"/>
          <w:sz w:val="28"/>
          <w:szCs w:val="28"/>
        </w:rPr>
        <w:t>льную ф</w:t>
      </w:r>
      <w:r w:rsidRPr="00F436A0">
        <w:rPr>
          <w:rFonts w:ascii="Times New Roman" w:hAnsi="Times New Roman"/>
          <w:sz w:val="28"/>
          <w:szCs w:val="28"/>
        </w:rPr>
        <w:t>а</w:t>
      </w:r>
      <w:r w:rsidR="006011CC" w:rsidRPr="00F436A0">
        <w:rPr>
          <w:rFonts w:ascii="Times New Roman" w:hAnsi="Times New Roman"/>
          <w:sz w:val="28"/>
          <w:szCs w:val="28"/>
        </w:rPr>
        <w:t>зу до+50HU, п</w:t>
      </w:r>
      <w:r w:rsidRPr="00F436A0">
        <w:rPr>
          <w:rFonts w:ascii="Times New Roman" w:hAnsi="Times New Roman"/>
          <w:sz w:val="28"/>
          <w:szCs w:val="28"/>
        </w:rPr>
        <w:t>а</w:t>
      </w:r>
      <w:r w:rsidR="006011CC" w:rsidRPr="00F436A0">
        <w:rPr>
          <w:rFonts w:ascii="Times New Roman" w:hAnsi="Times New Roman"/>
          <w:sz w:val="28"/>
          <w:szCs w:val="28"/>
        </w:rPr>
        <w:t>ренхим</w:t>
      </w:r>
      <w:r w:rsidRPr="00F436A0">
        <w:rPr>
          <w:rFonts w:ascii="Times New Roman" w:hAnsi="Times New Roman"/>
          <w:sz w:val="28"/>
          <w:szCs w:val="28"/>
        </w:rPr>
        <w:t>а</w:t>
      </w:r>
      <w:r w:rsidR="006011CC" w:rsidRPr="00F436A0">
        <w:rPr>
          <w:rFonts w:ascii="Times New Roman" w:hAnsi="Times New Roman"/>
          <w:sz w:val="28"/>
          <w:szCs w:val="28"/>
        </w:rPr>
        <w:t>тозную ф</w:t>
      </w:r>
      <w:r w:rsidRPr="00F436A0">
        <w:rPr>
          <w:rFonts w:ascii="Times New Roman" w:hAnsi="Times New Roman"/>
          <w:sz w:val="28"/>
          <w:szCs w:val="28"/>
        </w:rPr>
        <w:t>а</w:t>
      </w:r>
      <w:r w:rsidR="006011CC" w:rsidRPr="00F436A0">
        <w:rPr>
          <w:rFonts w:ascii="Times New Roman" w:hAnsi="Times New Roman"/>
          <w:sz w:val="28"/>
          <w:szCs w:val="28"/>
        </w:rPr>
        <w:t>зу до +74HU. В полости м</w:t>
      </w:r>
      <w:r w:rsidRPr="00F436A0">
        <w:rPr>
          <w:rFonts w:ascii="Times New Roman" w:hAnsi="Times New Roman"/>
          <w:sz w:val="28"/>
          <w:szCs w:val="28"/>
        </w:rPr>
        <w:t>а</w:t>
      </w:r>
      <w:r w:rsidR="006011CC" w:rsidRPr="00F436A0">
        <w:rPr>
          <w:rFonts w:ascii="Times New Roman" w:hAnsi="Times New Roman"/>
          <w:sz w:val="28"/>
          <w:szCs w:val="28"/>
        </w:rPr>
        <w:t>лого т</w:t>
      </w:r>
      <w:r w:rsidRPr="00F436A0">
        <w:rPr>
          <w:rFonts w:ascii="Times New Roman" w:hAnsi="Times New Roman"/>
          <w:sz w:val="28"/>
          <w:szCs w:val="28"/>
        </w:rPr>
        <w:t>а</w:t>
      </w:r>
      <w:r w:rsidR="006011CC" w:rsidRPr="00F436A0">
        <w:rPr>
          <w:rFonts w:ascii="Times New Roman" w:hAnsi="Times New Roman"/>
          <w:sz w:val="28"/>
          <w:szCs w:val="28"/>
        </w:rPr>
        <w:t>з</w:t>
      </w:r>
      <w:r w:rsidRPr="00F436A0">
        <w:rPr>
          <w:rFonts w:ascii="Times New Roman" w:hAnsi="Times New Roman"/>
          <w:sz w:val="28"/>
          <w:szCs w:val="28"/>
        </w:rPr>
        <w:t>а</w:t>
      </w:r>
      <w:r w:rsidR="006011CC" w:rsidRPr="00F436A0">
        <w:rPr>
          <w:rFonts w:ascii="Times New Roman" w:hAnsi="Times New Roman"/>
          <w:sz w:val="28"/>
          <w:szCs w:val="28"/>
        </w:rPr>
        <w:t xml:space="preserve"> спр</w:t>
      </w:r>
      <w:r w:rsidRPr="00F436A0">
        <w:rPr>
          <w:rFonts w:ascii="Times New Roman" w:hAnsi="Times New Roman"/>
          <w:sz w:val="28"/>
          <w:szCs w:val="28"/>
        </w:rPr>
        <w:t>а</w:t>
      </w:r>
      <w:r w:rsidR="006011CC" w:rsidRPr="00F436A0">
        <w:rPr>
          <w:rFonts w:ascii="Times New Roman" w:hAnsi="Times New Roman"/>
          <w:sz w:val="28"/>
          <w:szCs w:val="28"/>
        </w:rPr>
        <w:t>в</w:t>
      </w:r>
      <w:r w:rsidRPr="00F436A0">
        <w:rPr>
          <w:rFonts w:ascii="Times New Roman" w:hAnsi="Times New Roman"/>
          <w:sz w:val="28"/>
          <w:szCs w:val="28"/>
        </w:rPr>
        <w:t>а</w:t>
      </w:r>
      <w:r w:rsidR="006011CC" w:rsidRPr="00F436A0">
        <w:rPr>
          <w:rFonts w:ascii="Times New Roman" w:hAnsi="Times New Roman"/>
          <w:sz w:val="28"/>
          <w:szCs w:val="28"/>
        </w:rPr>
        <w:t xml:space="preserve"> определяется новообр</w:t>
      </w:r>
      <w:r w:rsidRPr="00F436A0">
        <w:rPr>
          <w:rFonts w:ascii="Times New Roman" w:hAnsi="Times New Roman"/>
          <w:sz w:val="28"/>
          <w:szCs w:val="28"/>
        </w:rPr>
        <w:t>а</w:t>
      </w:r>
      <w:r w:rsidR="006011CC" w:rsidRPr="00F436A0">
        <w:rPr>
          <w:rFonts w:ascii="Times New Roman" w:hAnsi="Times New Roman"/>
          <w:sz w:val="28"/>
          <w:szCs w:val="28"/>
        </w:rPr>
        <w:t>зов</w:t>
      </w:r>
      <w:r w:rsidRPr="00F436A0">
        <w:rPr>
          <w:rFonts w:ascii="Times New Roman" w:hAnsi="Times New Roman"/>
          <w:sz w:val="28"/>
          <w:szCs w:val="28"/>
        </w:rPr>
        <w:t>а</w:t>
      </w:r>
      <w:r w:rsidR="006011CC" w:rsidRPr="00F436A0">
        <w:rPr>
          <w:rFonts w:ascii="Times New Roman" w:hAnsi="Times New Roman"/>
          <w:sz w:val="28"/>
          <w:szCs w:val="28"/>
        </w:rPr>
        <w:t>ние, округлой формы с нечеткими неровными контур</w:t>
      </w:r>
      <w:r w:rsidRPr="00F436A0">
        <w:rPr>
          <w:rFonts w:ascii="Times New Roman" w:hAnsi="Times New Roman"/>
          <w:sz w:val="28"/>
          <w:szCs w:val="28"/>
        </w:rPr>
        <w:t>а</w:t>
      </w:r>
      <w:r w:rsidR="006011CC" w:rsidRPr="00F436A0">
        <w:rPr>
          <w:rFonts w:ascii="Times New Roman" w:hAnsi="Times New Roman"/>
          <w:sz w:val="28"/>
          <w:szCs w:val="28"/>
        </w:rPr>
        <w:t>ми р</w:t>
      </w:r>
      <w:r w:rsidRPr="00F436A0">
        <w:rPr>
          <w:rFonts w:ascii="Times New Roman" w:hAnsi="Times New Roman"/>
          <w:sz w:val="28"/>
          <w:szCs w:val="28"/>
        </w:rPr>
        <w:t>а</w:t>
      </w:r>
      <w:r w:rsidR="006011CC" w:rsidRPr="00F436A0">
        <w:rPr>
          <w:rFonts w:ascii="Times New Roman" w:hAnsi="Times New Roman"/>
          <w:sz w:val="28"/>
          <w:szCs w:val="28"/>
        </w:rPr>
        <w:t>змером 4,81х2,88 см. П</w:t>
      </w:r>
      <w:r w:rsidRPr="00F436A0">
        <w:rPr>
          <w:rFonts w:ascii="Times New Roman" w:hAnsi="Times New Roman"/>
          <w:sz w:val="28"/>
          <w:szCs w:val="28"/>
        </w:rPr>
        <w:t>а</w:t>
      </w:r>
      <w:r w:rsidR="006011CC" w:rsidRPr="00F436A0">
        <w:rPr>
          <w:rFonts w:ascii="Times New Roman" w:hAnsi="Times New Roman"/>
          <w:sz w:val="28"/>
          <w:szCs w:val="28"/>
        </w:rPr>
        <w:t>циентк</w:t>
      </w:r>
      <w:r w:rsidRPr="00F436A0">
        <w:rPr>
          <w:rFonts w:ascii="Times New Roman" w:hAnsi="Times New Roman"/>
          <w:sz w:val="28"/>
          <w:szCs w:val="28"/>
        </w:rPr>
        <w:t>а</w:t>
      </w:r>
      <w:r w:rsidR="006011CC" w:rsidRPr="00F436A0">
        <w:rPr>
          <w:rFonts w:ascii="Times New Roman" w:hAnsi="Times New Roman"/>
          <w:sz w:val="28"/>
          <w:szCs w:val="28"/>
        </w:rPr>
        <w:t xml:space="preserve"> осмотрен</w:t>
      </w:r>
      <w:r w:rsidRPr="00F436A0">
        <w:rPr>
          <w:rFonts w:ascii="Times New Roman" w:hAnsi="Times New Roman"/>
          <w:sz w:val="28"/>
          <w:szCs w:val="28"/>
        </w:rPr>
        <w:t>а</w:t>
      </w:r>
      <w:r w:rsidR="006011CC" w:rsidRPr="00F436A0">
        <w:rPr>
          <w:rFonts w:ascii="Times New Roman" w:hAnsi="Times New Roman"/>
          <w:sz w:val="28"/>
          <w:szCs w:val="28"/>
        </w:rPr>
        <w:t xml:space="preserve"> проф. М</w:t>
      </w:r>
      <w:r w:rsidRPr="00F436A0">
        <w:rPr>
          <w:rFonts w:ascii="Times New Roman" w:hAnsi="Times New Roman"/>
          <w:sz w:val="28"/>
          <w:szCs w:val="28"/>
        </w:rPr>
        <w:t>а</w:t>
      </w:r>
      <w:r w:rsidR="006011CC" w:rsidRPr="00F436A0">
        <w:rPr>
          <w:rFonts w:ascii="Times New Roman" w:hAnsi="Times New Roman"/>
          <w:sz w:val="28"/>
          <w:szCs w:val="28"/>
        </w:rPr>
        <w:t>кишевым</w:t>
      </w:r>
      <w:r w:rsidRPr="00F436A0">
        <w:rPr>
          <w:rFonts w:ascii="Times New Roman" w:hAnsi="Times New Roman"/>
          <w:sz w:val="28"/>
          <w:szCs w:val="28"/>
        </w:rPr>
        <w:t>А</w:t>
      </w:r>
      <w:r w:rsidR="006011CC" w:rsidRPr="00F436A0">
        <w:rPr>
          <w:rFonts w:ascii="Times New Roman" w:hAnsi="Times New Roman"/>
          <w:sz w:val="28"/>
          <w:szCs w:val="28"/>
        </w:rPr>
        <w:t>.К. Учитыв</w:t>
      </w:r>
      <w:r w:rsidRPr="00F436A0">
        <w:rPr>
          <w:rFonts w:ascii="Times New Roman" w:hAnsi="Times New Roman"/>
          <w:sz w:val="28"/>
          <w:szCs w:val="28"/>
        </w:rPr>
        <w:t>а</w:t>
      </w:r>
      <w:r w:rsidR="006011CC" w:rsidRPr="00F436A0">
        <w:rPr>
          <w:rFonts w:ascii="Times New Roman" w:hAnsi="Times New Roman"/>
          <w:sz w:val="28"/>
          <w:szCs w:val="28"/>
        </w:rPr>
        <w:t>я н</w:t>
      </w:r>
      <w:r w:rsidRPr="00F436A0">
        <w:rPr>
          <w:rFonts w:ascii="Times New Roman" w:hAnsi="Times New Roman"/>
          <w:sz w:val="28"/>
          <w:szCs w:val="28"/>
        </w:rPr>
        <w:t>а</w:t>
      </w:r>
      <w:r w:rsidR="006011CC" w:rsidRPr="00F436A0">
        <w:rPr>
          <w:rFonts w:ascii="Times New Roman" w:hAnsi="Times New Roman"/>
          <w:sz w:val="28"/>
          <w:szCs w:val="28"/>
        </w:rPr>
        <w:t>личие множественных мягкотк</w:t>
      </w:r>
      <w:r w:rsidRPr="00F436A0">
        <w:rPr>
          <w:rFonts w:ascii="Times New Roman" w:hAnsi="Times New Roman"/>
          <w:sz w:val="28"/>
          <w:szCs w:val="28"/>
        </w:rPr>
        <w:t>а</w:t>
      </w:r>
      <w:r w:rsidR="006011CC" w:rsidRPr="00F436A0">
        <w:rPr>
          <w:rFonts w:ascii="Times New Roman" w:hAnsi="Times New Roman"/>
          <w:sz w:val="28"/>
          <w:szCs w:val="28"/>
        </w:rPr>
        <w:t>нный опухолей, болевой синдром п</w:t>
      </w:r>
      <w:r w:rsidRPr="00F436A0">
        <w:rPr>
          <w:rFonts w:ascii="Times New Roman" w:hAnsi="Times New Roman"/>
          <w:sz w:val="28"/>
          <w:szCs w:val="28"/>
        </w:rPr>
        <w:t>а</w:t>
      </w:r>
      <w:r w:rsidR="006011CC" w:rsidRPr="00F436A0">
        <w:rPr>
          <w:rFonts w:ascii="Times New Roman" w:hAnsi="Times New Roman"/>
          <w:sz w:val="28"/>
          <w:szCs w:val="28"/>
        </w:rPr>
        <w:t>циентк</w:t>
      </w:r>
      <w:r w:rsidRPr="00F436A0">
        <w:rPr>
          <w:rFonts w:ascii="Times New Roman" w:hAnsi="Times New Roman"/>
          <w:sz w:val="28"/>
          <w:szCs w:val="28"/>
        </w:rPr>
        <w:t>а</w:t>
      </w:r>
      <w:r w:rsidR="006011CC" w:rsidRPr="00F436A0">
        <w:rPr>
          <w:rFonts w:ascii="Times New Roman" w:hAnsi="Times New Roman"/>
          <w:sz w:val="28"/>
          <w:szCs w:val="28"/>
        </w:rPr>
        <w:t>обследов</w:t>
      </w:r>
      <w:r w:rsidRPr="00F436A0">
        <w:rPr>
          <w:rFonts w:ascii="Times New Roman" w:hAnsi="Times New Roman"/>
          <w:sz w:val="28"/>
          <w:szCs w:val="28"/>
        </w:rPr>
        <w:t>а</w:t>
      </w:r>
      <w:r w:rsidR="006011CC" w:rsidRPr="00F436A0">
        <w:rPr>
          <w:rFonts w:ascii="Times New Roman" w:hAnsi="Times New Roman"/>
          <w:sz w:val="28"/>
          <w:szCs w:val="28"/>
        </w:rPr>
        <w:t>н</w:t>
      </w:r>
      <w:r w:rsidRPr="00F436A0">
        <w:rPr>
          <w:rFonts w:ascii="Times New Roman" w:hAnsi="Times New Roman"/>
          <w:sz w:val="28"/>
          <w:szCs w:val="28"/>
        </w:rPr>
        <w:t>аа</w:t>
      </w:r>
      <w:r w:rsidR="006011CC" w:rsidRPr="00F436A0">
        <w:rPr>
          <w:rFonts w:ascii="Times New Roman" w:hAnsi="Times New Roman"/>
          <w:sz w:val="28"/>
          <w:szCs w:val="28"/>
        </w:rPr>
        <w:t>мбул</w:t>
      </w:r>
      <w:r w:rsidRPr="00F436A0">
        <w:rPr>
          <w:rFonts w:ascii="Times New Roman" w:hAnsi="Times New Roman"/>
          <w:sz w:val="28"/>
          <w:szCs w:val="28"/>
        </w:rPr>
        <w:t>а</w:t>
      </w:r>
      <w:r w:rsidR="006011CC" w:rsidRPr="00F436A0">
        <w:rPr>
          <w:rFonts w:ascii="Times New Roman" w:hAnsi="Times New Roman"/>
          <w:sz w:val="28"/>
          <w:szCs w:val="28"/>
        </w:rPr>
        <w:t>торно, госпит</w:t>
      </w:r>
      <w:r w:rsidRPr="00F436A0">
        <w:rPr>
          <w:rFonts w:ascii="Times New Roman" w:hAnsi="Times New Roman"/>
          <w:sz w:val="28"/>
          <w:szCs w:val="28"/>
        </w:rPr>
        <w:t>а</w:t>
      </w:r>
      <w:r w:rsidR="006011CC" w:rsidRPr="00F436A0">
        <w:rPr>
          <w:rFonts w:ascii="Times New Roman" w:hAnsi="Times New Roman"/>
          <w:sz w:val="28"/>
          <w:szCs w:val="28"/>
        </w:rPr>
        <w:t>лизиров</w:t>
      </w:r>
      <w:r w:rsidRPr="00F436A0">
        <w:rPr>
          <w:rFonts w:ascii="Times New Roman" w:hAnsi="Times New Roman"/>
          <w:sz w:val="28"/>
          <w:szCs w:val="28"/>
        </w:rPr>
        <w:t>а</w:t>
      </w:r>
      <w:r w:rsidR="006011CC" w:rsidRPr="00F436A0">
        <w:rPr>
          <w:rFonts w:ascii="Times New Roman" w:hAnsi="Times New Roman"/>
          <w:sz w:val="28"/>
          <w:szCs w:val="28"/>
        </w:rPr>
        <w:t>н</w:t>
      </w:r>
      <w:r w:rsidRPr="00F436A0">
        <w:rPr>
          <w:rFonts w:ascii="Times New Roman" w:hAnsi="Times New Roman"/>
          <w:sz w:val="28"/>
          <w:szCs w:val="28"/>
        </w:rPr>
        <w:t>а</w:t>
      </w:r>
      <w:r w:rsidR="006011CC" w:rsidRPr="00F436A0">
        <w:rPr>
          <w:rFonts w:ascii="Times New Roman" w:hAnsi="Times New Roman"/>
          <w:sz w:val="28"/>
          <w:szCs w:val="28"/>
        </w:rPr>
        <w:t xml:space="preserve"> в отделение хирургии №2 ГОЦ г. </w:t>
      </w:r>
      <w:r w:rsidRPr="00F436A0">
        <w:rPr>
          <w:rFonts w:ascii="Times New Roman" w:hAnsi="Times New Roman"/>
          <w:sz w:val="28"/>
          <w:szCs w:val="28"/>
        </w:rPr>
        <w:t>А</w:t>
      </w:r>
      <w:r w:rsidR="006011CC" w:rsidRPr="00F436A0">
        <w:rPr>
          <w:rFonts w:ascii="Times New Roman" w:hAnsi="Times New Roman"/>
          <w:sz w:val="28"/>
          <w:szCs w:val="28"/>
        </w:rPr>
        <w:t>ст</w:t>
      </w:r>
      <w:r w:rsidRPr="00F436A0">
        <w:rPr>
          <w:rFonts w:ascii="Times New Roman" w:hAnsi="Times New Roman"/>
          <w:sz w:val="28"/>
          <w:szCs w:val="28"/>
        </w:rPr>
        <w:t>а</w:t>
      </w:r>
      <w:r w:rsidR="006011CC" w:rsidRPr="00F436A0">
        <w:rPr>
          <w:rFonts w:ascii="Times New Roman" w:hAnsi="Times New Roman"/>
          <w:sz w:val="28"/>
          <w:szCs w:val="28"/>
        </w:rPr>
        <w:t xml:space="preserve">ны. </w:t>
      </w:r>
    </w:p>
    <w:p w:rsidR="006011CC" w:rsidRPr="00F436A0" w:rsidRDefault="00CB3F6E" w:rsidP="006011CC">
      <w:pPr>
        <w:pStyle w:val="afe"/>
        <w:ind w:firstLine="851"/>
        <w:jc w:val="both"/>
        <w:rPr>
          <w:rFonts w:ascii="Times New Roman" w:hAnsi="Times New Roman"/>
          <w:sz w:val="28"/>
          <w:szCs w:val="28"/>
        </w:rPr>
      </w:pPr>
      <w:r w:rsidRPr="00F436A0">
        <w:rPr>
          <w:rFonts w:ascii="Times New Roman" w:hAnsi="Times New Roman"/>
          <w:b/>
          <w:sz w:val="28"/>
          <w:szCs w:val="28"/>
        </w:rPr>
        <w:t>А</w:t>
      </w:r>
      <w:r w:rsidR="006011CC" w:rsidRPr="00F436A0">
        <w:rPr>
          <w:rFonts w:ascii="Times New Roman" w:hAnsi="Times New Roman"/>
          <w:b/>
          <w:sz w:val="28"/>
          <w:szCs w:val="28"/>
          <w:lang w:val="en-US"/>
        </w:rPr>
        <w:t>n</w:t>
      </w:r>
      <w:r w:rsidRPr="00F436A0">
        <w:rPr>
          <w:rFonts w:ascii="Times New Roman" w:hAnsi="Times New Roman"/>
          <w:b/>
          <w:sz w:val="28"/>
          <w:szCs w:val="28"/>
        </w:rPr>
        <w:t>а</w:t>
      </w:r>
      <w:r w:rsidR="006011CC" w:rsidRPr="00F436A0">
        <w:rPr>
          <w:rFonts w:ascii="Times New Roman" w:hAnsi="Times New Roman"/>
          <w:b/>
          <w:sz w:val="28"/>
          <w:szCs w:val="28"/>
          <w:lang w:val="en-US"/>
        </w:rPr>
        <w:t>mnesisvit</w:t>
      </w:r>
      <w:r w:rsidRPr="00F436A0">
        <w:rPr>
          <w:rFonts w:ascii="Times New Roman" w:hAnsi="Times New Roman"/>
          <w:b/>
          <w:sz w:val="28"/>
          <w:szCs w:val="28"/>
        </w:rPr>
        <w:t>а</w:t>
      </w:r>
      <w:r w:rsidR="006011CC" w:rsidRPr="00F436A0">
        <w:rPr>
          <w:rFonts w:ascii="Times New Roman" w:hAnsi="Times New Roman"/>
          <w:b/>
          <w:sz w:val="28"/>
          <w:szCs w:val="28"/>
          <w:lang w:val="en-US"/>
        </w:rPr>
        <w:t>e</w:t>
      </w:r>
      <w:r w:rsidR="006011CC" w:rsidRPr="00F436A0">
        <w:rPr>
          <w:rFonts w:ascii="Times New Roman" w:hAnsi="Times New Roman"/>
          <w:b/>
          <w:sz w:val="28"/>
          <w:szCs w:val="28"/>
        </w:rPr>
        <w:t>:</w:t>
      </w:r>
      <w:r w:rsidR="006011CC" w:rsidRPr="00F436A0">
        <w:rPr>
          <w:rFonts w:ascii="Times New Roman" w:hAnsi="Times New Roman"/>
          <w:sz w:val="28"/>
          <w:szCs w:val="28"/>
        </w:rPr>
        <w:t>Тр</w:t>
      </w:r>
      <w:r w:rsidRPr="00F436A0">
        <w:rPr>
          <w:rFonts w:ascii="Times New Roman" w:hAnsi="Times New Roman"/>
          <w:sz w:val="28"/>
          <w:szCs w:val="28"/>
        </w:rPr>
        <w:t>а</w:t>
      </w:r>
      <w:r w:rsidR="006011CC" w:rsidRPr="00F436A0">
        <w:rPr>
          <w:rFonts w:ascii="Times New Roman" w:hAnsi="Times New Roman"/>
          <w:sz w:val="28"/>
          <w:szCs w:val="28"/>
        </w:rPr>
        <w:t>вмы отриц</w:t>
      </w:r>
      <w:r w:rsidRPr="00F436A0">
        <w:rPr>
          <w:rFonts w:ascii="Times New Roman" w:hAnsi="Times New Roman"/>
          <w:sz w:val="28"/>
          <w:szCs w:val="28"/>
        </w:rPr>
        <w:t>а</w:t>
      </w:r>
      <w:r w:rsidR="006011CC" w:rsidRPr="00F436A0">
        <w:rPr>
          <w:rFonts w:ascii="Times New Roman" w:hAnsi="Times New Roman"/>
          <w:sz w:val="28"/>
          <w:szCs w:val="28"/>
        </w:rPr>
        <w:t>ет. Опер</w:t>
      </w:r>
      <w:r w:rsidRPr="00F436A0">
        <w:rPr>
          <w:rFonts w:ascii="Times New Roman" w:hAnsi="Times New Roman"/>
          <w:sz w:val="28"/>
          <w:szCs w:val="28"/>
        </w:rPr>
        <w:t>а</w:t>
      </w:r>
      <w:r w:rsidR="006011CC" w:rsidRPr="00F436A0">
        <w:rPr>
          <w:rFonts w:ascii="Times New Roman" w:hAnsi="Times New Roman"/>
          <w:sz w:val="28"/>
          <w:szCs w:val="28"/>
        </w:rPr>
        <w:t>ции 2008 - тиреоидэктомия, 2017 - р</w:t>
      </w:r>
      <w:r w:rsidRPr="00F436A0">
        <w:rPr>
          <w:rFonts w:ascii="Times New Roman" w:hAnsi="Times New Roman"/>
          <w:sz w:val="28"/>
          <w:szCs w:val="28"/>
        </w:rPr>
        <w:t>а</w:t>
      </w:r>
      <w:r w:rsidR="006011CC" w:rsidRPr="00F436A0">
        <w:rPr>
          <w:rFonts w:ascii="Times New Roman" w:hAnsi="Times New Roman"/>
          <w:sz w:val="28"/>
          <w:szCs w:val="28"/>
        </w:rPr>
        <w:t>сширенно-комбиниров</w:t>
      </w:r>
      <w:r w:rsidRPr="00F436A0">
        <w:rPr>
          <w:rFonts w:ascii="Times New Roman" w:hAnsi="Times New Roman"/>
          <w:sz w:val="28"/>
          <w:szCs w:val="28"/>
        </w:rPr>
        <w:t>а</w:t>
      </w:r>
      <w:r w:rsidR="006011CC" w:rsidRPr="00F436A0">
        <w:rPr>
          <w:rFonts w:ascii="Times New Roman" w:hAnsi="Times New Roman"/>
          <w:sz w:val="28"/>
          <w:szCs w:val="28"/>
        </w:rPr>
        <w:t>нн</w:t>
      </w:r>
      <w:r w:rsidRPr="00F436A0">
        <w:rPr>
          <w:rFonts w:ascii="Times New Roman" w:hAnsi="Times New Roman"/>
          <w:sz w:val="28"/>
          <w:szCs w:val="28"/>
        </w:rPr>
        <w:t>а</w:t>
      </w:r>
      <w:r w:rsidR="006011CC" w:rsidRPr="00F436A0">
        <w:rPr>
          <w:rFonts w:ascii="Times New Roman" w:hAnsi="Times New Roman"/>
          <w:sz w:val="28"/>
          <w:szCs w:val="28"/>
        </w:rPr>
        <w:t>я г</w:t>
      </w:r>
      <w:r w:rsidRPr="00F436A0">
        <w:rPr>
          <w:rFonts w:ascii="Times New Roman" w:hAnsi="Times New Roman"/>
          <w:sz w:val="28"/>
          <w:szCs w:val="28"/>
        </w:rPr>
        <w:t>а</w:t>
      </w:r>
      <w:r w:rsidR="006011CC" w:rsidRPr="00F436A0">
        <w:rPr>
          <w:rFonts w:ascii="Times New Roman" w:hAnsi="Times New Roman"/>
          <w:sz w:val="28"/>
          <w:szCs w:val="28"/>
        </w:rPr>
        <w:t>строспленэктомия с резекцией нижней трети грудного отдел</w:t>
      </w:r>
      <w:r w:rsidRPr="00F436A0">
        <w:rPr>
          <w:rFonts w:ascii="Times New Roman" w:hAnsi="Times New Roman"/>
          <w:sz w:val="28"/>
          <w:szCs w:val="28"/>
        </w:rPr>
        <w:t>а</w:t>
      </w:r>
      <w:r w:rsidR="006011CC" w:rsidRPr="00F436A0">
        <w:rPr>
          <w:rFonts w:ascii="Times New Roman" w:hAnsi="Times New Roman"/>
          <w:sz w:val="28"/>
          <w:szCs w:val="28"/>
        </w:rPr>
        <w:t xml:space="preserve"> пищевод</w:t>
      </w:r>
      <w:r w:rsidRPr="00F436A0">
        <w:rPr>
          <w:rFonts w:ascii="Times New Roman" w:hAnsi="Times New Roman"/>
          <w:sz w:val="28"/>
          <w:szCs w:val="28"/>
        </w:rPr>
        <w:t>а</w:t>
      </w:r>
      <w:r w:rsidR="006011CC" w:rsidRPr="00F436A0">
        <w:rPr>
          <w:rFonts w:ascii="Times New Roman" w:hAnsi="Times New Roman"/>
          <w:sz w:val="28"/>
          <w:szCs w:val="28"/>
        </w:rPr>
        <w:t xml:space="preserve">. </w:t>
      </w:r>
      <w:r w:rsidRPr="00F436A0">
        <w:rPr>
          <w:rFonts w:ascii="Times New Roman" w:hAnsi="Times New Roman"/>
          <w:sz w:val="28"/>
          <w:szCs w:val="28"/>
        </w:rPr>
        <w:t>А</w:t>
      </w:r>
      <w:r w:rsidR="006011CC" w:rsidRPr="00F436A0">
        <w:rPr>
          <w:rFonts w:ascii="Times New Roman" w:hAnsi="Times New Roman"/>
          <w:sz w:val="28"/>
          <w:szCs w:val="28"/>
        </w:rPr>
        <w:t xml:space="preserve">ллергологический </w:t>
      </w:r>
      <w:r w:rsidRPr="00F436A0">
        <w:rPr>
          <w:rFonts w:ascii="Times New Roman" w:hAnsi="Times New Roman"/>
          <w:sz w:val="28"/>
          <w:szCs w:val="28"/>
        </w:rPr>
        <w:t>а</w:t>
      </w:r>
      <w:r w:rsidR="006011CC" w:rsidRPr="00F436A0">
        <w:rPr>
          <w:rFonts w:ascii="Times New Roman" w:hAnsi="Times New Roman"/>
          <w:sz w:val="28"/>
          <w:szCs w:val="28"/>
        </w:rPr>
        <w:t>н</w:t>
      </w:r>
      <w:r w:rsidRPr="00F436A0">
        <w:rPr>
          <w:rFonts w:ascii="Times New Roman" w:hAnsi="Times New Roman"/>
          <w:sz w:val="28"/>
          <w:szCs w:val="28"/>
        </w:rPr>
        <w:t>а</w:t>
      </w:r>
      <w:r w:rsidR="006011CC" w:rsidRPr="00F436A0">
        <w:rPr>
          <w:rFonts w:ascii="Times New Roman" w:hAnsi="Times New Roman"/>
          <w:sz w:val="28"/>
          <w:szCs w:val="28"/>
        </w:rPr>
        <w:t>мнез без особенностей. Туберкулез отриц</w:t>
      </w:r>
      <w:r w:rsidRPr="00F436A0">
        <w:rPr>
          <w:rFonts w:ascii="Times New Roman" w:hAnsi="Times New Roman"/>
          <w:sz w:val="28"/>
          <w:szCs w:val="28"/>
        </w:rPr>
        <w:t>а</w:t>
      </w:r>
      <w:r w:rsidR="006011CC" w:rsidRPr="00F436A0">
        <w:rPr>
          <w:rFonts w:ascii="Times New Roman" w:hAnsi="Times New Roman"/>
          <w:sz w:val="28"/>
          <w:szCs w:val="28"/>
        </w:rPr>
        <w:t>ет. Венерические болезни отриц</w:t>
      </w:r>
      <w:r w:rsidRPr="00F436A0">
        <w:rPr>
          <w:rFonts w:ascii="Times New Roman" w:hAnsi="Times New Roman"/>
          <w:sz w:val="28"/>
          <w:szCs w:val="28"/>
        </w:rPr>
        <w:t>а</w:t>
      </w:r>
      <w:r w:rsidR="006011CC" w:rsidRPr="00F436A0">
        <w:rPr>
          <w:rFonts w:ascii="Times New Roman" w:hAnsi="Times New Roman"/>
          <w:sz w:val="28"/>
          <w:szCs w:val="28"/>
        </w:rPr>
        <w:t>ет. Н</w:t>
      </w:r>
      <w:r w:rsidRPr="00F436A0">
        <w:rPr>
          <w:rFonts w:ascii="Times New Roman" w:hAnsi="Times New Roman"/>
          <w:sz w:val="28"/>
          <w:szCs w:val="28"/>
        </w:rPr>
        <w:t>а</w:t>
      </w:r>
      <w:r w:rsidR="006011CC" w:rsidRPr="00F436A0">
        <w:rPr>
          <w:rFonts w:ascii="Times New Roman" w:hAnsi="Times New Roman"/>
          <w:sz w:val="28"/>
          <w:szCs w:val="28"/>
        </w:rPr>
        <w:t>следственность не отягощен</w:t>
      </w:r>
      <w:r w:rsidRPr="00F436A0">
        <w:rPr>
          <w:rFonts w:ascii="Times New Roman" w:hAnsi="Times New Roman"/>
          <w:sz w:val="28"/>
          <w:szCs w:val="28"/>
        </w:rPr>
        <w:t>а</w:t>
      </w:r>
      <w:r w:rsidR="006011CC" w:rsidRPr="00F436A0">
        <w:rPr>
          <w:rFonts w:ascii="Times New Roman" w:hAnsi="Times New Roman"/>
          <w:sz w:val="28"/>
          <w:szCs w:val="28"/>
        </w:rPr>
        <w:t>. Н</w:t>
      </w:r>
      <w:r w:rsidRPr="00F436A0">
        <w:rPr>
          <w:rFonts w:ascii="Times New Roman" w:hAnsi="Times New Roman"/>
          <w:sz w:val="28"/>
          <w:szCs w:val="28"/>
        </w:rPr>
        <w:t>а</w:t>
      </w:r>
      <w:r w:rsidR="006011CC" w:rsidRPr="00F436A0">
        <w:rPr>
          <w:rFonts w:ascii="Times New Roman" w:hAnsi="Times New Roman"/>
          <w:sz w:val="28"/>
          <w:szCs w:val="28"/>
        </w:rPr>
        <w:t xml:space="preserve"> "Д" учете у специ</w:t>
      </w:r>
      <w:r w:rsidRPr="00F436A0">
        <w:rPr>
          <w:rFonts w:ascii="Times New Roman" w:hAnsi="Times New Roman"/>
          <w:sz w:val="28"/>
          <w:szCs w:val="28"/>
        </w:rPr>
        <w:t>а</w:t>
      </w:r>
      <w:r w:rsidR="006011CC" w:rsidRPr="00F436A0">
        <w:rPr>
          <w:rFonts w:ascii="Times New Roman" w:hAnsi="Times New Roman"/>
          <w:sz w:val="28"/>
          <w:szCs w:val="28"/>
        </w:rPr>
        <w:t>листов эндокринолог</w:t>
      </w:r>
      <w:r w:rsidRPr="00F436A0">
        <w:rPr>
          <w:rFonts w:ascii="Times New Roman" w:hAnsi="Times New Roman"/>
          <w:sz w:val="28"/>
          <w:szCs w:val="28"/>
        </w:rPr>
        <w:t>а</w:t>
      </w:r>
      <w:r w:rsidR="006011CC" w:rsidRPr="00F436A0">
        <w:rPr>
          <w:rFonts w:ascii="Times New Roman" w:hAnsi="Times New Roman"/>
          <w:sz w:val="28"/>
          <w:szCs w:val="28"/>
        </w:rPr>
        <w:t xml:space="preserve"> по поводу с</w:t>
      </w:r>
      <w:r w:rsidRPr="00F436A0">
        <w:rPr>
          <w:rFonts w:ascii="Times New Roman" w:hAnsi="Times New Roman"/>
          <w:sz w:val="28"/>
          <w:szCs w:val="28"/>
        </w:rPr>
        <w:t>а</w:t>
      </w:r>
      <w:r w:rsidR="006011CC" w:rsidRPr="00F436A0">
        <w:rPr>
          <w:rFonts w:ascii="Times New Roman" w:hAnsi="Times New Roman"/>
          <w:sz w:val="28"/>
          <w:szCs w:val="28"/>
        </w:rPr>
        <w:t>х</w:t>
      </w:r>
      <w:r w:rsidRPr="00F436A0">
        <w:rPr>
          <w:rFonts w:ascii="Times New Roman" w:hAnsi="Times New Roman"/>
          <w:sz w:val="28"/>
          <w:szCs w:val="28"/>
        </w:rPr>
        <w:t>а</w:t>
      </w:r>
      <w:r w:rsidR="006011CC" w:rsidRPr="00F436A0">
        <w:rPr>
          <w:rFonts w:ascii="Times New Roman" w:hAnsi="Times New Roman"/>
          <w:sz w:val="28"/>
          <w:szCs w:val="28"/>
        </w:rPr>
        <w:t>рного ди</w:t>
      </w:r>
      <w:r w:rsidRPr="00F436A0">
        <w:rPr>
          <w:rFonts w:ascii="Times New Roman" w:hAnsi="Times New Roman"/>
          <w:sz w:val="28"/>
          <w:szCs w:val="28"/>
        </w:rPr>
        <w:t>а</w:t>
      </w:r>
      <w:r w:rsidR="006011CC" w:rsidRPr="00F436A0">
        <w:rPr>
          <w:rFonts w:ascii="Times New Roman" w:hAnsi="Times New Roman"/>
          <w:sz w:val="28"/>
          <w:szCs w:val="28"/>
        </w:rPr>
        <w:t>бет</w:t>
      </w:r>
      <w:r w:rsidRPr="00F436A0">
        <w:rPr>
          <w:rFonts w:ascii="Times New Roman" w:hAnsi="Times New Roman"/>
          <w:sz w:val="28"/>
          <w:szCs w:val="28"/>
        </w:rPr>
        <w:t>а</w:t>
      </w:r>
      <w:r w:rsidR="006011CC" w:rsidRPr="00F436A0">
        <w:rPr>
          <w:rFonts w:ascii="Times New Roman" w:hAnsi="Times New Roman"/>
          <w:sz w:val="28"/>
          <w:szCs w:val="28"/>
        </w:rPr>
        <w:t>, к</w:t>
      </w:r>
      <w:r w:rsidRPr="00F436A0">
        <w:rPr>
          <w:rFonts w:ascii="Times New Roman" w:hAnsi="Times New Roman"/>
          <w:sz w:val="28"/>
          <w:szCs w:val="28"/>
        </w:rPr>
        <w:t>а</w:t>
      </w:r>
      <w:r w:rsidR="006011CC" w:rsidRPr="00F436A0">
        <w:rPr>
          <w:rFonts w:ascii="Times New Roman" w:hAnsi="Times New Roman"/>
          <w:sz w:val="28"/>
          <w:szCs w:val="28"/>
        </w:rPr>
        <w:t>рдиолог</w:t>
      </w:r>
      <w:r w:rsidRPr="00F436A0">
        <w:rPr>
          <w:rFonts w:ascii="Times New Roman" w:hAnsi="Times New Roman"/>
          <w:sz w:val="28"/>
          <w:szCs w:val="28"/>
        </w:rPr>
        <w:t>а</w:t>
      </w:r>
      <w:r w:rsidR="006011CC" w:rsidRPr="00F436A0">
        <w:rPr>
          <w:rFonts w:ascii="Times New Roman" w:hAnsi="Times New Roman"/>
          <w:sz w:val="28"/>
          <w:szCs w:val="28"/>
        </w:rPr>
        <w:t xml:space="preserve"> по поводу </w:t>
      </w:r>
      <w:r w:rsidRPr="00F436A0">
        <w:rPr>
          <w:rFonts w:ascii="Times New Roman" w:hAnsi="Times New Roman"/>
          <w:sz w:val="28"/>
          <w:szCs w:val="28"/>
        </w:rPr>
        <w:t>а</w:t>
      </w:r>
      <w:r w:rsidR="006011CC" w:rsidRPr="00F436A0">
        <w:rPr>
          <w:rFonts w:ascii="Times New Roman" w:hAnsi="Times New Roman"/>
          <w:sz w:val="28"/>
          <w:szCs w:val="28"/>
        </w:rPr>
        <w:t>ртери</w:t>
      </w:r>
      <w:r w:rsidRPr="00F436A0">
        <w:rPr>
          <w:rFonts w:ascii="Times New Roman" w:hAnsi="Times New Roman"/>
          <w:sz w:val="28"/>
          <w:szCs w:val="28"/>
        </w:rPr>
        <w:t>а</w:t>
      </w:r>
      <w:r w:rsidR="006011CC" w:rsidRPr="00F436A0">
        <w:rPr>
          <w:rFonts w:ascii="Times New Roman" w:hAnsi="Times New Roman"/>
          <w:sz w:val="28"/>
          <w:szCs w:val="28"/>
        </w:rPr>
        <w:t>льной гипертензии.  Гемотр</w:t>
      </w:r>
      <w:r w:rsidRPr="00F436A0">
        <w:rPr>
          <w:rFonts w:ascii="Times New Roman" w:hAnsi="Times New Roman"/>
          <w:sz w:val="28"/>
          <w:szCs w:val="28"/>
        </w:rPr>
        <w:t>а</w:t>
      </w:r>
      <w:r w:rsidR="006011CC" w:rsidRPr="00F436A0">
        <w:rPr>
          <w:rFonts w:ascii="Times New Roman" w:hAnsi="Times New Roman"/>
          <w:sz w:val="28"/>
          <w:szCs w:val="28"/>
        </w:rPr>
        <w:t>нсфузия отриц</w:t>
      </w:r>
      <w:r w:rsidRPr="00F436A0">
        <w:rPr>
          <w:rFonts w:ascii="Times New Roman" w:hAnsi="Times New Roman"/>
          <w:sz w:val="28"/>
          <w:szCs w:val="28"/>
        </w:rPr>
        <w:t>а</w:t>
      </w:r>
      <w:r w:rsidR="006011CC" w:rsidRPr="00F436A0">
        <w:rPr>
          <w:rFonts w:ascii="Times New Roman" w:hAnsi="Times New Roman"/>
          <w:sz w:val="28"/>
          <w:szCs w:val="28"/>
        </w:rPr>
        <w:t xml:space="preserve">ет.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Объективно</w:t>
      </w:r>
      <w:r w:rsidRPr="00F436A0">
        <w:rPr>
          <w:rFonts w:ascii="Times New Roman" w:hAnsi="Times New Roman"/>
          <w:sz w:val="28"/>
          <w:szCs w:val="28"/>
        </w:rPr>
        <w:t>: Общее состояние больной относительно удовлетворительно. Созн</w:t>
      </w:r>
      <w:r w:rsidR="00CB3F6E" w:rsidRPr="00F436A0">
        <w:rPr>
          <w:rFonts w:ascii="Times New Roman" w:hAnsi="Times New Roman"/>
          <w:sz w:val="28"/>
          <w:szCs w:val="28"/>
        </w:rPr>
        <w:t>а</w:t>
      </w:r>
      <w:r w:rsidRPr="00F436A0">
        <w:rPr>
          <w:rFonts w:ascii="Times New Roman" w:hAnsi="Times New Roman"/>
          <w:sz w:val="28"/>
          <w:szCs w:val="28"/>
        </w:rPr>
        <w:t xml:space="preserve">ние ясное. Положение </w:t>
      </w:r>
      <w:r w:rsidR="00CB3F6E" w:rsidRPr="00F436A0">
        <w:rPr>
          <w:rFonts w:ascii="Times New Roman" w:hAnsi="Times New Roman"/>
          <w:sz w:val="28"/>
          <w:szCs w:val="28"/>
        </w:rPr>
        <w:t>а</w:t>
      </w:r>
      <w:r w:rsidRPr="00F436A0">
        <w:rPr>
          <w:rFonts w:ascii="Times New Roman" w:hAnsi="Times New Roman"/>
          <w:sz w:val="28"/>
          <w:szCs w:val="28"/>
        </w:rPr>
        <w:t xml:space="preserve">ктивное. Телосложение </w:t>
      </w:r>
      <w:r w:rsidR="00CB3F6E" w:rsidRPr="00F436A0">
        <w:rPr>
          <w:rFonts w:ascii="Times New Roman" w:hAnsi="Times New Roman"/>
          <w:sz w:val="28"/>
          <w:szCs w:val="28"/>
        </w:rPr>
        <w:t>а</w:t>
      </w:r>
      <w:r w:rsidRPr="00F436A0">
        <w:rPr>
          <w:rFonts w:ascii="Times New Roman" w:hAnsi="Times New Roman"/>
          <w:sz w:val="28"/>
          <w:szCs w:val="28"/>
        </w:rPr>
        <w:t>стеническое. Кожные покровы норм</w:t>
      </w:r>
      <w:r w:rsidR="00CB3F6E" w:rsidRPr="00F436A0">
        <w:rPr>
          <w:rFonts w:ascii="Times New Roman" w:hAnsi="Times New Roman"/>
          <w:sz w:val="28"/>
          <w:szCs w:val="28"/>
        </w:rPr>
        <w:t>а</w:t>
      </w:r>
      <w:r w:rsidRPr="00F436A0">
        <w:rPr>
          <w:rFonts w:ascii="Times New Roman" w:hAnsi="Times New Roman"/>
          <w:sz w:val="28"/>
          <w:szCs w:val="28"/>
        </w:rPr>
        <w:t>льной окр</w:t>
      </w:r>
      <w:r w:rsidR="00CB3F6E" w:rsidRPr="00F436A0">
        <w:rPr>
          <w:rFonts w:ascii="Times New Roman" w:hAnsi="Times New Roman"/>
          <w:sz w:val="28"/>
          <w:szCs w:val="28"/>
        </w:rPr>
        <w:t>а</w:t>
      </w:r>
      <w:r w:rsidRPr="00F436A0">
        <w:rPr>
          <w:rFonts w:ascii="Times New Roman" w:hAnsi="Times New Roman"/>
          <w:sz w:val="28"/>
          <w:szCs w:val="28"/>
        </w:rPr>
        <w:t>ски. Видимые слизистые чистые. Зев чистый.  Лимфоузлы не увеличены.  Щитовидн</w:t>
      </w:r>
      <w:r w:rsidR="00CB3F6E" w:rsidRPr="00F436A0">
        <w:rPr>
          <w:rFonts w:ascii="Times New Roman" w:hAnsi="Times New Roman"/>
          <w:sz w:val="28"/>
          <w:szCs w:val="28"/>
        </w:rPr>
        <w:t>а</w:t>
      </w:r>
      <w:r w:rsidRPr="00F436A0">
        <w:rPr>
          <w:rFonts w:ascii="Times New Roman" w:hAnsi="Times New Roman"/>
          <w:sz w:val="28"/>
          <w:szCs w:val="28"/>
        </w:rPr>
        <w:t>я желез</w:t>
      </w:r>
      <w:r w:rsidR="00CB3F6E" w:rsidRPr="00F436A0">
        <w:rPr>
          <w:rFonts w:ascii="Times New Roman" w:hAnsi="Times New Roman"/>
          <w:sz w:val="28"/>
          <w:szCs w:val="28"/>
        </w:rPr>
        <w:t>а</w:t>
      </w:r>
      <w:r w:rsidRPr="00F436A0">
        <w:rPr>
          <w:rFonts w:ascii="Times New Roman" w:hAnsi="Times New Roman"/>
          <w:sz w:val="28"/>
          <w:szCs w:val="28"/>
        </w:rPr>
        <w:t xml:space="preserve"> не п</w:t>
      </w:r>
      <w:r w:rsidR="00CB3F6E" w:rsidRPr="00F436A0">
        <w:rPr>
          <w:rFonts w:ascii="Times New Roman" w:hAnsi="Times New Roman"/>
          <w:sz w:val="28"/>
          <w:szCs w:val="28"/>
        </w:rPr>
        <w:t>а</w:t>
      </w:r>
      <w:r w:rsidRPr="00F436A0">
        <w:rPr>
          <w:rFonts w:ascii="Times New Roman" w:hAnsi="Times New Roman"/>
          <w:sz w:val="28"/>
          <w:szCs w:val="28"/>
        </w:rPr>
        <w:t>льпируется. Систем</w:t>
      </w:r>
      <w:r w:rsidR="00CB3F6E" w:rsidRPr="00F436A0">
        <w:rPr>
          <w:rFonts w:ascii="Times New Roman" w:hAnsi="Times New Roman"/>
          <w:sz w:val="28"/>
          <w:szCs w:val="28"/>
        </w:rPr>
        <w:t>а</w:t>
      </w:r>
      <w:r w:rsidRPr="00F436A0">
        <w:rPr>
          <w:rFonts w:ascii="Times New Roman" w:hAnsi="Times New Roman"/>
          <w:sz w:val="28"/>
          <w:szCs w:val="28"/>
        </w:rPr>
        <w:t xml:space="preserve"> орг</w:t>
      </w:r>
      <w:r w:rsidR="00CB3F6E" w:rsidRPr="00F436A0">
        <w:rPr>
          <w:rFonts w:ascii="Times New Roman" w:hAnsi="Times New Roman"/>
          <w:sz w:val="28"/>
          <w:szCs w:val="28"/>
        </w:rPr>
        <w:t>а</w:t>
      </w:r>
      <w:r w:rsidRPr="00F436A0">
        <w:rPr>
          <w:rFonts w:ascii="Times New Roman" w:hAnsi="Times New Roman"/>
          <w:sz w:val="28"/>
          <w:szCs w:val="28"/>
        </w:rPr>
        <w:t>нов дых</w:t>
      </w:r>
      <w:r w:rsidR="00CB3F6E" w:rsidRPr="00F436A0">
        <w:rPr>
          <w:rFonts w:ascii="Times New Roman" w:hAnsi="Times New Roman"/>
          <w:sz w:val="28"/>
          <w:szCs w:val="28"/>
        </w:rPr>
        <w:t>а</w:t>
      </w:r>
      <w:r w:rsidRPr="00F436A0">
        <w:rPr>
          <w:rFonts w:ascii="Times New Roman" w:hAnsi="Times New Roman"/>
          <w:sz w:val="28"/>
          <w:szCs w:val="28"/>
        </w:rPr>
        <w:t>ния голос не изменен. ЧД 17 в минуту. Перкуторно: звук н</w:t>
      </w:r>
      <w:r w:rsidR="00CB3F6E" w:rsidRPr="00F436A0">
        <w:rPr>
          <w:rFonts w:ascii="Times New Roman" w:hAnsi="Times New Roman"/>
          <w:sz w:val="28"/>
          <w:szCs w:val="28"/>
        </w:rPr>
        <w:t>а</w:t>
      </w:r>
      <w:r w:rsidRPr="00F436A0">
        <w:rPr>
          <w:rFonts w:ascii="Times New Roman" w:hAnsi="Times New Roman"/>
          <w:sz w:val="28"/>
          <w:szCs w:val="28"/>
        </w:rPr>
        <w:t xml:space="preserve">д легочными полями легочный. </w:t>
      </w:r>
      <w:r w:rsidR="00CB3F6E" w:rsidRPr="00F436A0">
        <w:rPr>
          <w:rFonts w:ascii="Times New Roman" w:hAnsi="Times New Roman"/>
          <w:sz w:val="28"/>
          <w:szCs w:val="28"/>
        </w:rPr>
        <w:t>А</w:t>
      </w:r>
      <w:r w:rsidRPr="00F436A0">
        <w:rPr>
          <w:rFonts w:ascii="Times New Roman" w:hAnsi="Times New Roman"/>
          <w:sz w:val="28"/>
          <w:szCs w:val="28"/>
        </w:rPr>
        <w:t>ускульт</w:t>
      </w:r>
      <w:r w:rsidR="00CB3F6E" w:rsidRPr="00F436A0">
        <w:rPr>
          <w:rFonts w:ascii="Times New Roman" w:hAnsi="Times New Roman"/>
          <w:sz w:val="28"/>
          <w:szCs w:val="28"/>
        </w:rPr>
        <w:t>а</w:t>
      </w:r>
      <w:r w:rsidRPr="00F436A0">
        <w:rPr>
          <w:rFonts w:ascii="Times New Roman" w:hAnsi="Times New Roman"/>
          <w:sz w:val="28"/>
          <w:szCs w:val="28"/>
        </w:rPr>
        <w:t>тивно дых</w:t>
      </w:r>
      <w:r w:rsidR="00CB3F6E" w:rsidRPr="00F436A0">
        <w:rPr>
          <w:rFonts w:ascii="Times New Roman" w:hAnsi="Times New Roman"/>
          <w:sz w:val="28"/>
          <w:szCs w:val="28"/>
        </w:rPr>
        <w:t>а</w:t>
      </w:r>
      <w:r w:rsidRPr="00F436A0">
        <w:rPr>
          <w:rFonts w:ascii="Times New Roman" w:hAnsi="Times New Roman"/>
          <w:sz w:val="28"/>
          <w:szCs w:val="28"/>
        </w:rPr>
        <w:t>ние везикулярное. Хрипы отсутствуют.  Тоны сердц</w:t>
      </w:r>
      <w:r w:rsidR="00CB3F6E" w:rsidRPr="00F436A0">
        <w:rPr>
          <w:rFonts w:ascii="Times New Roman" w:hAnsi="Times New Roman"/>
          <w:sz w:val="28"/>
          <w:szCs w:val="28"/>
        </w:rPr>
        <w:t>а</w:t>
      </w:r>
      <w:r w:rsidRPr="00F436A0">
        <w:rPr>
          <w:rFonts w:ascii="Times New Roman" w:hAnsi="Times New Roman"/>
          <w:sz w:val="28"/>
          <w:szCs w:val="28"/>
        </w:rPr>
        <w:t xml:space="preserve"> ясные. Язык вл</w:t>
      </w:r>
      <w:r w:rsidR="00CB3F6E" w:rsidRPr="00F436A0">
        <w:rPr>
          <w:rFonts w:ascii="Times New Roman" w:hAnsi="Times New Roman"/>
          <w:sz w:val="28"/>
          <w:szCs w:val="28"/>
        </w:rPr>
        <w:t>а</w:t>
      </w:r>
      <w:r w:rsidRPr="00F436A0">
        <w:rPr>
          <w:rFonts w:ascii="Times New Roman" w:hAnsi="Times New Roman"/>
          <w:sz w:val="28"/>
          <w:szCs w:val="28"/>
        </w:rPr>
        <w:t>жный. Живот мягкий. Печень не увеличен</w:t>
      </w:r>
      <w:r w:rsidR="00CB3F6E" w:rsidRPr="00F436A0">
        <w:rPr>
          <w:rFonts w:ascii="Times New Roman" w:hAnsi="Times New Roman"/>
          <w:sz w:val="28"/>
          <w:szCs w:val="28"/>
        </w:rPr>
        <w:t>а</w:t>
      </w:r>
      <w:r w:rsidRPr="00F436A0">
        <w:rPr>
          <w:rFonts w:ascii="Times New Roman" w:hAnsi="Times New Roman"/>
          <w:sz w:val="28"/>
          <w:szCs w:val="28"/>
        </w:rPr>
        <w:t>.  Стул в норме. Симтом покол</w:t>
      </w:r>
      <w:r w:rsidR="00CB3F6E" w:rsidRPr="00F436A0">
        <w:rPr>
          <w:rFonts w:ascii="Times New Roman" w:hAnsi="Times New Roman"/>
          <w:sz w:val="28"/>
          <w:szCs w:val="28"/>
        </w:rPr>
        <w:t>а</w:t>
      </w:r>
      <w:r w:rsidRPr="00F436A0">
        <w:rPr>
          <w:rFonts w:ascii="Times New Roman" w:hAnsi="Times New Roman"/>
          <w:sz w:val="28"/>
          <w:szCs w:val="28"/>
        </w:rPr>
        <w:t>чив</w:t>
      </w:r>
      <w:r w:rsidR="00CB3F6E" w:rsidRPr="00F436A0">
        <w:rPr>
          <w:rFonts w:ascii="Times New Roman" w:hAnsi="Times New Roman"/>
          <w:sz w:val="28"/>
          <w:szCs w:val="28"/>
        </w:rPr>
        <w:t>а</w:t>
      </w:r>
      <w:r w:rsidRPr="00F436A0">
        <w:rPr>
          <w:rFonts w:ascii="Times New Roman" w:hAnsi="Times New Roman"/>
          <w:sz w:val="28"/>
          <w:szCs w:val="28"/>
        </w:rPr>
        <w:t>ния  отриц</w:t>
      </w:r>
      <w:r w:rsidR="00CB3F6E" w:rsidRPr="00F436A0">
        <w:rPr>
          <w:rFonts w:ascii="Times New Roman" w:hAnsi="Times New Roman"/>
          <w:sz w:val="28"/>
          <w:szCs w:val="28"/>
        </w:rPr>
        <w:t>а</w:t>
      </w:r>
      <w:r w:rsidRPr="00F436A0">
        <w:rPr>
          <w:rFonts w:ascii="Times New Roman" w:hAnsi="Times New Roman"/>
          <w:sz w:val="28"/>
          <w:szCs w:val="28"/>
        </w:rPr>
        <w:t>тельный с обеих сторон. Мочеиспуск</w:t>
      </w:r>
      <w:r w:rsidR="00CB3F6E" w:rsidRPr="00F436A0">
        <w:rPr>
          <w:rFonts w:ascii="Times New Roman" w:hAnsi="Times New Roman"/>
          <w:sz w:val="28"/>
          <w:szCs w:val="28"/>
        </w:rPr>
        <w:t>а</w:t>
      </w:r>
      <w:r w:rsidRPr="00F436A0">
        <w:rPr>
          <w:rFonts w:ascii="Times New Roman" w:hAnsi="Times New Roman"/>
          <w:sz w:val="28"/>
          <w:szCs w:val="28"/>
        </w:rPr>
        <w:t>ние свободное, безболезненное. Нейро-эндокринн</w:t>
      </w:r>
      <w:r w:rsidR="00CB3F6E" w:rsidRPr="00F436A0">
        <w:rPr>
          <w:rFonts w:ascii="Times New Roman" w:hAnsi="Times New Roman"/>
          <w:sz w:val="28"/>
          <w:szCs w:val="28"/>
        </w:rPr>
        <w:t>а</w:t>
      </w:r>
      <w:r w:rsidRPr="00F436A0">
        <w:rPr>
          <w:rFonts w:ascii="Times New Roman" w:hAnsi="Times New Roman"/>
          <w:sz w:val="28"/>
          <w:szCs w:val="28"/>
        </w:rPr>
        <w:t>я систем</w:t>
      </w:r>
      <w:r w:rsidR="00CB3F6E" w:rsidRPr="00F436A0">
        <w:rPr>
          <w:rFonts w:ascii="Times New Roman" w:hAnsi="Times New Roman"/>
          <w:sz w:val="28"/>
          <w:szCs w:val="28"/>
        </w:rPr>
        <w:t>а</w:t>
      </w:r>
      <w:r w:rsidRPr="00F436A0">
        <w:rPr>
          <w:rFonts w:ascii="Times New Roman" w:hAnsi="Times New Roman"/>
          <w:sz w:val="28"/>
          <w:szCs w:val="28"/>
        </w:rPr>
        <w:t>: речь не н</w:t>
      </w:r>
      <w:r w:rsidR="00CB3F6E" w:rsidRPr="00F436A0">
        <w:rPr>
          <w:rFonts w:ascii="Times New Roman" w:hAnsi="Times New Roman"/>
          <w:sz w:val="28"/>
          <w:szCs w:val="28"/>
        </w:rPr>
        <w:t>а</w:t>
      </w:r>
      <w:r w:rsidRPr="00F436A0">
        <w:rPr>
          <w:rFonts w:ascii="Times New Roman" w:hAnsi="Times New Roman"/>
          <w:sz w:val="28"/>
          <w:szCs w:val="28"/>
        </w:rPr>
        <w:t>рушен</w:t>
      </w:r>
      <w:r w:rsidR="00CB3F6E" w:rsidRPr="00F436A0">
        <w:rPr>
          <w:rFonts w:ascii="Times New Roman" w:hAnsi="Times New Roman"/>
          <w:sz w:val="28"/>
          <w:szCs w:val="28"/>
        </w:rPr>
        <w:t>а</w:t>
      </w:r>
      <w:r w:rsidRPr="00F436A0">
        <w:rPr>
          <w:rFonts w:ascii="Times New Roman" w:hAnsi="Times New Roman"/>
          <w:sz w:val="28"/>
          <w:szCs w:val="28"/>
        </w:rPr>
        <w:t>, п</w:t>
      </w:r>
      <w:r w:rsidR="00CB3F6E" w:rsidRPr="00F436A0">
        <w:rPr>
          <w:rFonts w:ascii="Times New Roman" w:hAnsi="Times New Roman"/>
          <w:sz w:val="28"/>
          <w:szCs w:val="28"/>
        </w:rPr>
        <w:t>а</w:t>
      </w:r>
      <w:r w:rsidRPr="00F436A0">
        <w:rPr>
          <w:rFonts w:ascii="Times New Roman" w:hAnsi="Times New Roman"/>
          <w:sz w:val="28"/>
          <w:szCs w:val="28"/>
        </w:rPr>
        <w:t>мять сохр</w:t>
      </w:r>
      <w:r w:rsidR="00CB3F6E" w:rsidRPr="00F436A0">
        <w:rPr>
          <w:rFonts w:ascii="Times New Roman" w:hAnsi="Times New Roman"/>
          <w:sz w:val="28"/>
          <w:szCs w:val="28"/>
        </w:rPr>
        <w:t>а</w:t>
      </w:r>
      <w:r w:rsidRPr="00F436A0">
        <w:rPr>
          <w:rFonts w:ascii="Times New Roman" w:hAnsi="Times New Roman"/>
          <w:sz w:val="28"/>
          <w:szCs w:val="28"/>
        </w:rPr>
        <w:t>нен</w:t>
      </w:r>
      <w:r w:rsidR="00CB3F6E" w:rsidRPr="00F436A0">
        <w:rPr>
          <w:rFonts w:ascii="Times New Roman" w:hAnsi="Times New Roman"/>
          <w:sz w:val="28"/>
          <w:szCs w:val="28"/>
        </w:rPr>
        <w:t>а</w:t>
      </w:r>
      <w:r w:rsidRPr="00F436A0">
        <w:rPr>
          <w:rFonts w:ascii="Times New Roman" w:hAnsi="Times New Roman"/>
          <w:sz w:val="28"/>
          <w:szCs w:val="28"/>
        </w:rPr>
        <w:t>. Ре</w:t>
      </w:r>
      <w:r w:rsidR="00CB3F6E" w:rsidRPr="00F436A0">
        <w:rPr>
          <w:rFonts w:ascii="Times New Roman" w:hAnsi="Times New Roman"/>
          <w:sz w:val="28"/>
          <w:szCs w:val="28"/>
        </w:rPr>
        <w:t>а</w:t>
      </w:r>
      <w:r w:rsidRPr="00F436A0">
        <w:rPr>
          <w:rFonts w:ascii="Times New Roman" w:hAnsi="Times New Roman"/>
          <w:sz w:val="28"/>
          <w:szCs w:val="28"/>
        </w:rPr>
        <w:t>кция н</w:t>
      </w:r>
      <w:r w:rsidR="00CB3F6E" w:rsidRPr="00F436A0">
        <w:rPr>
          <w:rFonts w:ascii="Times New Roman" w:hAnsi="Times New Roman"/>
          <w:sz w:val="28"/>
          <w:szCs w:val="28"/>
        </w:rPr>
        <w:t>а</w:t>
      </w:r>
      <w:r w:rsidRPr="00F436A0">
        <w:rPr>
          <w:rFonts w:ascii="Times New Roman" w:hAnsi="Times New Roman"/>
          <w:sz w:val="28"/>
          <w:szCs w:val="28"/>
        </w:rPr>
        <w:t xml:space="preserve"> свет  норм</w:t>
      </w:r>
      <w:r w:rsidR="00CB3F6E" w:rsidRPr="00F436A0">
        <w:rPr>
          <w:rFonts w:ascii="Times New Roman" w:hAnsi="Times New Roman"/>
          <w:sz w:val="28"/>
          <w:szCs w:val="28"/>
        </w:rPr>
        <w:t>а</w:t>
      </w:r>
      <w:r w:rsidRPr="00F436A0">
        <w:rPr>
          <w:rFonts w:ascii="Times New Roman" w:hAnsi="Times New Roman"/>
          <w:sz w:val="28"/>
          <w:szCs w:val="28"/>
        </w:rPr>
        <w:t xml:space="preserve">. </w:t>
      </w:r>
    </w:p>
    <w:p w:rsidR="006011CC" w:rsidRPr="00F436A0" w:rsidRDefault="006011CC" w:rsidP="006011CC">
      <w:pPr>
        <w:pStyle w:val="afe"/>
        <w:ind w:firstLine="851"/>
        <w:jc w:val="both"/>
        <w:rPr>
          <w:rFonts w:ascii="Times New Roman" w:hAnsi="Times New Roman"/>
          <w:b/>
          <w:sz w:val="28"/>
          <w:szCs w:val="28"/>
          <w:u w:val="single"/>
        </w:rPr>
      </w:pPr>
      <w:r w:rsidRPr="00F436A0">
        <w:rPr>
          <w:rFonts w:ascii="Times New Roman" w:hAnsi="Times New Roman"/>
          <w:b/>
          <w:sz w:val="28"/>
          <w:szCs w:val="28"/>
          <w:u w:val="single"/>
          <w:lang w:val="en-US"/>
        </w:rPr>
        <w:t>St</w:t>
      </w:r>
      <w:r w:rsidR="00CB3F6E" w:rsidRPr="00F436A0">
        <w:rPr>
          <w:rFonts w:ascii="Times New Roman" w:hAnsi="Times New Roman"/>
          <w:b/>
          <w:sz w:val="28"/>
          <w:szCs w:val="28"/>
          <w:u w:val="single"/>
        </w:rPr>
        <w:t>а</w:t>
      </w:r>
      <w:r w:rsidRPr="00F436A0">
        <w:rPr>
          <w:rFonts w:ascii="Times New Roman" w:hAnsi="Times New Roman"/>
          <w:b/>
          <w:sz w:val="28"/>
          <w:szCs w:val="28"/>
          <w:u w:val="single"/>
          <w:lang w:val="en-US"/>
        </w:rPr>
        <w:t>tusloc</w:t>
      </w:r>
      <w:r w:rsidR="00CB3F6E" w:rsidRPr="00F436A0">
        <w:rPr>
          <w:rFonts w:ascii="Times New Roman" w:hAnsi="Times New Roman"/>
          <w:b/>
          <w:sz w:val="28"/>
          <w:szCs w:val="28"/>
          <w:u w:val="single"/>
        </w:rPr>
        <w:t>а</w:t>
      </w:r>
      <w:r w:rsidRPr="00F436A0">
        <w:rPr>
          <w:rFonts w:ascii="Times New Roman" w:hAnsi="Times New Roman"/>
          <w:b/>
          <w:sz w:val="28"/>
          <w:szCs w:val="28"/>
          <w:u w:val="single"/>
          <w:lang w:val="en-US"/>
        </w:rPr>
        <w:t>lis</w:t>
      </w:r>
      <w:r w:rsidRPr="00F436A0">
        <w:rPr>
          <w:rFonts w:ascii="Times New Roman" w:hAnsi="Times New Roman"/>
          <w:b/>
          <w:sz w:val="28"/>
          <w:szCs w:val="28"/>
          <w:u w:val="single"/>
        </w:rPr>
        <w:t xml:space="preserve">: </w:t>
      </w:r>
      <w:r w:rsidRPr="00F436A0">
        <w:rPr>
          <w:rFonts w:ascii="Times New Roman" w:hAnsi="Times New Roman"/>
          <w:sz w:val="28"/>
          <w:szCs w:val="28"/>
        </w:rPr>
        <w:t>Н</w:t>
      </w:r>
      <w:r w:rsidR="00CB3F6E" w:rsidRPr="00F436A0">
        <w:rPr>
          <w:rFonts w:ascii="Times New Roman" w:hAnsi="Times New Roman"/>
          <w:sz w:val="28"/>
          <w:szCs w:val="28"/>
        </w:rPr>
        <w:t>а</w:t>
      </w:r>
      <w:r w:rsidRPr="00F436A0">
        <w:rPr>
          <w:rFonts w:ascii="Times New Roman" w:hAnsi="Times New Roman"/>
          <w:sz w:val="28"/>
          <w:szCs w:val="28"/>
        </w:rPr>
        <w:t xml:space="preserve"> внутренней поверхности с переходом н</w:t>
      </w:r>
      <w:r w:rsidR="00CB3F6E" w:rsidRPr="00F436A0">
        <w:rPr>
          <w:rFonts w:ascii="Times New Roman" w:hAnsi="Times New Roman"/>
          <w:sz w:val="28"/>
          <w:szCs w:val="28"/>
        </w:rPr>
        <w:t>а</w:t>
      </w:r>
      <w:r w:rsidRPr="00F436A0">
        <w:rPr>
          <w:rFonts w:ascii="Times New Roman" w:hAnsi="Times New Roman"/>
          <w:sz w:val="28"/>
          <w:szCs w:val="28"/>
        </w:rPr>
        <w:t xml:space="preserve"> з</w:t>
      </w:r>
      <w:r w:rsidR="00CB3F6E" w:rsidRPr="00F436A0">
        <w:rPr>
          <w:rFonts w:ascii="Times New Roman" w:hAnsi="Times New Roman"/>
          <w:sz w:val="28"/>
          <w:szCs w:val="28"/>
        </w:rPr>
        <w:t>а</w:t>
      </w:r>
      <w:r w:rsidRPr="00F436A0">
        <w:rPr>
          <w:rFonts w:ascii="Times New Roman" w:hAnsi="Times New Roman"/>
          <w:sz w:val="28"/>
          <w:szCs w:val="28"/>
        </w:rPr>
        <w:t>днюю поверхность нижней трети левого бедр</w:t>
      </w:r>
      <w:r w:rsidR="00CB3F6E" w:rsidRPr="00F436A0">
        <w:rPr>
          <w:rFonts w:ascii="Times New Roman" w:hAnsi="Times New Roman"/>
          <w:sz w:val="28"/>
          <w:szCs w:val="28"/>
        </w:rPr>
        <w:t>а</w:t>
      </w:r>
      <w:r w:rsidRPr="00F436A0">
        <w:rPr>
          <w:rFonts w:ascii="Times New Roman" w:hAnsi="Times New Roman"/>
          <w:sz w:val="28"/>
          <w:szCs w:val="28"/>
        </w:rPr>
        <w:t xml:space="preserve"> имеется опухолевидное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ние округлой формы, р</w:t>
      </w:r>
      <w:r w:rsidR="00CB3F6E" w:rsidRPr="00F436A0">
        <w:rPr>
          <w:rFonts w:ascii="Times New Roman" w:hAnsi="Times New Roman"/>
          <w:sz w:val="28"/>
          <w:szCs w:val="28"/>
        </w:rPr>
        <w:t>а</w:t>
      </w:r>
      <w:r w:rsidRPr="00F436A0">
        <w:rPr>
          <w:rFonts w:ascii="Times New Roman" w:hAnsi="Times New Roman"/>
          <w:sz w:val="28"/>
          <w:szCs w:val="28"/>
        </w:rPr>
        <w:t>змером около 5 х 5 см, плотной консистенции, подвижное, кр</w:t>
      </w:r>
      <w:r w:rsidR="00CB3F6E" w:rsidRPr="00F436A0">
        <w:rPr>
          <w:rFonts w:ascii="Times New Roman" w:hAnsi="Times New Roman"/>
          <w:sz w:val="28"/>
          <w:szCs w:val="28"/>
        </w:rPr>
        <w:t>а</w:t>
      </w:r>
      <w:r w:rsidRPr="00F436A0">
        <w:rPr>
          <w:rFonts w:ascii="Times New Roman" w:hAnsi="Times New Roman"/>
          <w:sz w:val="28"/>
          <w:szCs w:val="28"/>
        </w:rPr>
        <w:t>я ровные. Кож</w:t>
      </w:r>
      <w:r w:rsidR="00CB3F6E" w:rsidRPr="00F436A0">
        <w:rPr>
          <w:rFonts w:ascii="Times New Roman" w:hAnsi="Times New Roman"/>
          <w:sz w:val="28"/>
          <w:szCs w:val="28"/>
        </w:rPr>
        <w:t>а</w:t>
      </w:r>
      <w:r w:rsidRPr="00F436A0">
        <w:rPr>
          <w:rFonts w:ascii="Times New Roman" w:hAnsi="Times New Roman"/>
          <w:sz w:val="28"/>
          <w:szCs w:val="28"/>
        </w:rPr>
        <w:t xml:space="preserve"> н</w:t>
      </w:r>
      <w:r w:rsidR="00CB3F6E" w:rsidRPr="00F436A0">
        <w:rPr>
          <w:rFonts w:ascii="Times New Roman" w:hAnsi="Times New Roman"/>
          <w:sz w:val="28"/>
          <w:szCs w:val="28"/>
        </w:rPr>
        <w:t>а</w:t>
      </w:r>
      <w:r w:rsidRPr="00F436A0">
        <w:rPr>
          <w:rFonts w:ascii="Times New Roman" w:hAnsi="Times New Roman"/>
          <w:sz w:val="28"/>
          <w:szCs w:val="28"/>
        </w:rPr>
        <w:t>д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нием не изменен</w:t>
      </w:r>
      <w:r w:rsidR="00CB3F6E" w:rsidRPr="00F436A0">
        <w:rPr>
          <w:rFonts w:ascii="Times New Roman" w:hAnsi="Times New Roman"/>
          <w:sz w:val="28"/>
          <w:szCs w:val="28"/>
        </w:rPr>
        <w:t>а</w:t>
      </w:r>
      <w:r w:rsidRPr="00F436A0">
        <w:rPr>
          <w:rFonts w:ascii="Times New Roman" w:hAnsi="Times New Roman"/>
          <w:sz w:val="28"/>
          <w:szCs w:val="28"/>
        </w:rPr>
        <w:t xml:space="preserve">. В </w:t>
      </w:r>
      <w:r w:rsidR="00CB3F6E" w:rsidRPr="00F436A0">
        <w:rPr>
          <w:rFonts w:ascii="Times New Roman" w:hAnsi="Times New Roman"/>
          <w:sz w:val="28"/>
          <w:szCs w:val="28"/>
        </w:rPr>
        <w:t>а</w:t>
      </w:r>
      <w:r w:rsidRPr="00F436A0">
        <w:rPr>
          <w:rFonts w:ascii="Times New Roman" w:hAnsi="Times New Roman"/>
          <w:sz w:val="28"/>
          <w:szCs w:val="28"/>
        </w:rPr>
        <w:t>ксиллярной обл</w:t>
      </w:r>
      <w:r w:rsidR="00CB3F6E" w:rsidRPr="00F436A0">
        <w:rPr>
          <w:rFonts w:ascii="Times New Roman" w:hAnsi="Times New Roman"/>
          <w:sz w:val="28"/>
          <w:szCs w:val="28"/>
        </w:rPr>
        <w:t>а</w:t>
      </w:r>
      <w:r w:rsidRPr="00F436A0">
        <w:rPr>
          <w:rFonts w:ascii="Times New Roman" w:hAnsi="Times New Roman"/>
          <w:sz w:val="28"/>
          <w:szCs w:val="28"/>
        </w:rPr>
        <w:t>сти слев</w:t>
      </w:r>
      <w:r w:rsidR="00CB3F6E" w:rsidRPr="00F436A0">
        <w:rPr>
          <w:rFonts w:ascii="Times New Roman" w:hAnsi="Times New Roman"/>
          <w:sz w:val="28"/>
          <w:szCs w:val="28"/>
        </w:rPr>
        <w:t>а</w:t>
      </w:r>
      <w:r w:rsidRPr="00F436A0">
        <w:rPr>
          <w:rFonts w:ascii="Times New Roman" w:hAnsi="Times New Roman"/>
          <w:sz w:val="28"/>
          <w:szCs w:val="28"/>
        </w:rPr>
        <w:t xml:space="preserve"> по передней подмышечной линии в 3 межреберье определяется опухол</w:t>
      </w:r>
      <w:r w:rsidR="00F01C90" w:rsidRPr="00F436A0">
        <w:rPr>
          <w:rFonts w:ascii="Times New Roman" w:hAnsi="Times New Roman"/>
          <w:sz w:val="28"/>
          <w:szCs w:val="28"/>
        </w:rPr>
        <w:t>евое обр</w:t>
      </w:r>
      <w:r w:rsidR="00CB3F6E" w:rsidRPr="00F436A0">
        <w:rPr>
          <w:rFonts w:ascii="Times New Roman" w:hAnsi="Times New Roman"/>
          <w:sz w:val="28"/>
          <w:szCs w:val="28"/>
        </w:rPr>
        <w:t>а</w:t>
      </w:r>
      <w:r w:rsidR="00F01C90" w:rsidRPr="00F436A0">
        <w:rPr>
          <w:rFonts w:ascii="Times New Roman" w:hAnsi="Times New Roman"/>
          <w:sz w:val="28"/>
          <w:szCs w:val="28"/>
        </w:rPr>
        <w:t>зов</w:t>
      </w:r>
      <w:r w:rsidR="00CB3F6E" w:rsidRPr="00F436A0">
        <w:rPr>
          <w:rFonts w:ascii="Times New Roman" w:hAnsi="Times New Roman"/>
          <w:sz w:val="28"/>
          <w:szCs w:val="28"/>
        </w:rPr>
        <w:t>а</w:t>
      </w:r>
      <w:r w:rsidR="00F01C90" w:rsidRPr="00F436A0">
        <w:rPr>
          <w:rFonts w:ascii="Times New Roman" w:hAnsi="Times New Roman"/>
          <w:sz w:val="28"/>
          <w:szCs w:val="28"/>
        </w:rPr>
        <w:t>ние (рисунки № 41, 42</w:t>
      </w:r>
      <w:r w:rsidRPr="00F436A0">
        <w:rPr>
          <w:rFonts w:ascii="Times New Roman" w:hAnsi="Times New Roman"/>
          <w:sz w:val="28"/>
          <w:szCs w:val="28"/>
        </w:rPr>
        <w:t>), плотной консистенции, р</w:t>
      </w:r>
      <w:r w:rsidR="00CB3F6E" w:rsidRPr="00F436A0">
        <w:rPr>
          <w:rFonts w:ascii="Times New Roman" w:hAnsi="Times New Roman"/>
          <w:sz w:val="28"/>
          <w:szCs w:val="28"/>
        </w:rPr>
        <w:t>а</w:t>
      </w:r>
      <w:r w:rsidRPr="00F436A0">
        <w:rPr>
          <w:rFonts w:ascii="Times New Roman" w:hAnsi="Times New Roman"/>
          <w:sz w:val="28"/>
          <w:szCs w:val="28"/>
        </w:rPr>
        <w:t>змер</w:t>
      </w:r>
      <w:r w:rsidR="00CB3F6E" w:rsidRPr="00F436A0">
        <w:rPr>
          <w:rFonts w:ascii="Times New Roman" w:hAnsi="Times New Roman"/>
          <w:sz w:val="28"/>
          <w:szCs w:val="28"/>
        </w:rPr>
        <w:t>а</w:t>
      </w:r>
      <w:r w:rsidRPr="00F436A0">
        <w:rPr>
          <w:rFonts w:ascii="Times New Roman" w:hAnsi="Times New Roman"/>
          <w:sz w:val="28"/>
          <w:szCs w:val="28"/>
        </w:rPr>
        <w:t>ми до 3,0 см. В поясничной обл</w:t>
      </w:r>
      <w:r w:rsidR="00CB3F6E" w:rsidRPr="00F436A0">
        <w:rPr>
          <w:rFonts w:ascii="Times New Roman" w:hAnsi="Times New Roman"/>
          <w:sz w:val="28"/>
          <w:szCs w:val="28"/>
        </w:rPr>
        <w:t>а</w:t>
      </w:r>
      <w:r w:rsidRPr="00F436A0">
        <w:rPr>
          <w:rFonts w:ascii="Times New Roman" w:hAnsi="Times New Roman"/>
          <w:sz w:val="28"/>
          <w:szCs w:val="28"/>
        </w:rPr>
        <w:t>сти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в ягодич</w:t>
      </w:r>
      <w:r w:rsidR="00F01C90" w:rsidRPr="00F436A0">
        <w:rPr>
          <w:rFonts w:ascii="Times New Roman" w:hAnsi="Times New Roman"/>
          <w:sz w:val="28"/>
          <w:szCs w:val="28"/>
        </w:rPr>
        <w:t>ной обл</w:t>
      </w:r>
      <w:r w:rsidR="00CB3F6E" w:rsidRPr="00F436A0">
        <w:rPr>
          <w:rFonts w:ascii="Times New Roman" w:hAnsi="Times New Roman"/>
          <w:sz w:val="28"/>
          <w:szCs w:val="28"/>
        </w:rPr>
        <w:t>а</w:t>
      </w:r>
      <w:r w:rsidR="00F01C90" w:rsidRPr="00F436A0">
        <w:rPr>
          <w:rFonts w:ascii="Times New Roman" w:hAnsi="Times New Roman"/>
          <w:sz w:val="28"/>
          <w:szCs w:val="28"/>
        </w:rPr>
        <w:t>сти слев</w:t>
      </w:r>
      <w:r w:rsidR="00CB3F6E" w:rsidRPr="00F436A0">
        <w:rPr>
          <w:rFonts w:ascii="Times New Roman" w:hAnsi="Times New Roman"/>
          <w:sz w:val="28"/>
          <w:szCs w:val="28"/>
        </w:rPr>
        <w:t>а</w:t>
      </w:r>
      <w:r w:rsidR="00F01C90" w:rsidRPr="00F436A0">
        <w:rPr>
          <w:rFonts w:ascii="Times New Roman" w:hAnsi="Times New Roman"/>
          <w:sz w:val="28"/>
          <w:szCs w:val="28"/>
        </w:rPr>
        <w:t xml:space="preserve"> (рисунки  43, 44</w:t>
      </w:r>
      <w:r w:rsidRPr="00F436A0">
        <w:rPr>
          <w:rFonts w:ascii="Times New Roman" w:hAnsi="Times New Roman"/>
          <w:sz w:val="28"/>
          <w:szCs w:val="28"/>
        </w:rPr>
        <w:t>) т</w:t>
      </w:r>
      <w:r w:rsidR="00CB3F6E" w:rsidRPr="00F436A0">
        <w:rPr>
          <w:rFonts w:ascii="Times New Roman" w:hAnsi="Times New Roman"/>
          <w:sz w:val="28"/>
          <w:szCs w:val="28"/>
        </w:rPr>
        <w:t>а</w:t>
      </w:r>
      <w:r w:rsidRPr="00F436A0">
        <w:rPr>
          <w:rFonts w:ascii="Times New Roman" w:hAnsi="Times New Roman"/>
          <w:sz w:val="28"/>
          <w:szCs w:val="28"/>
        </w:rPr>
        <w:t>кже определяются плотные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р</w:t>
      </w:r>
      <w:r w:rsidR="00CB3F6E" w:rsidRPr="00F436A0">
        <w:rPr>
          <w:rFonts w:ascii="Times New Roman" w:hAnsi="Times New Roman"/>
          <w:sz w:val="28"/>
          <w:szCs w:val="28"/>
        </w:rPr>
        <w:t>а</w:t>
      </w:r>
      <w:r w:rsidRPr="00F436A0">
        <w:rPr>
          <w:rFonts w:ascii="Times New Roman" w:hAnsi="Times New Roman"/>
          <w:sz w:val="28"/>
          <w:szCs w:val="28"/>
        </w:rPr>
        <w:t>змер</w:t>
      </w:r>
      <w:r w:rsidR="00CB3F6E" w:rsidRPr="00F436A0">
        <w:rPr>
          <w:rFonts w:ascii="Times New Roman" w:hAnsi="Times New Roman"/>
          <w:sz w:val="28"/>
          <w:szCs w:val="28"/>
        </w:rPr>
        <w:t>а</w:t>
      </w:r>
      <w:r w:rsidRPr="00F436A0">
        <w:rPr>
          <w:rFonts w:ascii="Times New Roman" w:hAnsi="Times New Roman"/>
          <w:sz w:val="28"/>
          <w:szCs w:val="28"/>
        </w:rPr>
        <w:t xml:space="preserve">ми до 3,0 см, неподвижные     </w:t>
      </w:r>
    </w:p>
    <w:p w:rsidR="006011CC" w:rsidRPr="00F436A0" w:rsidRDefault="006011CC" w:rsidP="006011CC">
      <w:pPr>
        <w:pStyle w:val="afe"/>
        <w:spacing w:line="360" w:lineRule="auto"/>
        <w:ind w:firstLine="851"/>
        <w:jc w:val="both"/>
        <w:rPr>
          <w:rFonts w:ascii="Times New Roman" w:hAnsi="Times New Roman"/>
          <w:b/>
          <w:sz w:val="28"/>
          <w:szCs w:val="28"/>
          <w:u w:val="single"/>
        </w:rPr>
      </w:pPr>
      <w:r w:rsidRPr="00F436A0">
        <w:rPr>
          <w:rFonts w:ascii="Times New Roman" w:hAnsi="Times New Roman"/>
          <w:b/>
          <w:noProof/>
          <w:sz w:val="28"/>
          <w:szCs w:val="28"/>
          <w:u w:val="single"/>
        </w:rPr>
        <w:drawing>
          <wp:anchor distT="0" distB="0" distL="114300" distR="114300" simplePos="0" relativeHeight="251440640" behindDoc="0" locked="0" layoutInCell="1" allowOverlap="1">
            <wp:simplePos x="0" y="0"/>
            <wp:positionH relativeFrom="margin">
              <wp:posOffset>829310</wp:posOffset>
            </wp:positionH>
            <wp:positionV relativeFrom="margin">
              <wp:posOffset>4130675</wp:posOffset>
            </wp:positionV>
            <wp:extent cx="3932555" cy="4277360"/>
            <wp:effectExtent l="19050" t="0" r="0" b="0"/>
            <wp:wrapSquare wrapText="bothSides"/>
            <wp:docPr id="63" name="Рисунок 1" descr="C:\Users\АО МУА\Documents\МОИ ДОКУМЕНТЫ\СТАТЬИ\СТАТЬЯ 3\Айгерим\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О МУА\Documents\МОИ ДОКУМЕНТЫ\СТАТЬИ\СТАТЬЯ 3\Айгерим\unnamed (6).jpg"/>
                    <pic:cNvPicPr>
                      <a:picLocks noChangeAspect="1" noChangeArrowheads="1"/>
                    </pic:cNvPicPr>
                  </pic:nvPicPr>
                  <pic:blipFill>
                    <a:blip r:embed="rId68" cstate="print"/>
                    <a:srcRect b="17905"/>
                    <a:stretch>
                      <a:fillRect/>
                    </a:stretch>
                  </pic:blipFill>
                  <pic:spPr bwMode="auto">
                    <a:xfrm>
                      <a:off x="0" y="0"/>
                      <a:ext cx="3932555" cy="4277360"/>
                    </a:xfrm>
                    <a:prstGeom prst="rect">
                      <a:avLst/>
                    </a:prstGeom>
                    <a:noFill/>
                    <a:ln w="9525">
                      <a:noFill/>
                      <a:miter lim="800000"/>
                      <a:headEnd/>
                      <a:tailEnd/>
                    </a:ln>
                  </pic:spPr>
                </pic:pic>
              </a:graphicData>
            </a:graphic>
          </wp:anchor>
        </w:drawing>
      </w:r>
    </w:p>
    <w:p w:rsidR="006011CC" w:rsidRPr="00F436A0" w:rsidRDefault="006011CC" w:rsidP="006011CC">
      <w:pPr>
        <w:spacing w:after="0" w:line="360" w:lineRule="auto"/>
        <w:ind w:right="-2"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3D4846" w:rsidP="006011CC">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69696" behindDoc="0" locked="0" layoutInCell="1" allowOverlap="1">
                <wp:simplePos x="0" y="0"/>
                <wp:positionH relativeFrom="column">
                  <wp:posOffset>3498850</wp:posOffset>
                </wp:positionH>
                <wp:positionV relativeFrom="paragraph">
                  <wp:posOffset>84455</wp:posOffset>
                </wp:positionV>
                <wp:extent cx="826135" cy="90805"/>
                <wp:effectExtent l="31750" t="17780" r="8890" b="5715"/>
                <wp:wrapNone/>
                <wp:docPr id="80"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135" cy="90805"/>
                        </a:xfrm>
                        <a:prstGeom prst="leftArrow">
                          <a:avLst>
                            <a:gd name="adj1" fmla="val 50000"/>
                            <a:gd name="adj2" fmla="val 227448"/>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62B60" id="AutoShape 447" o:spid="_x0000_s1026" type="#_x0000_t66" style="position:absolute;margin-left:275.5pt;margin-top:6.65pt;width:65.05pt;height:7.1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" fillcolor="red" strokecolor="red"/>
            </w:pict>
          </mc:Fallback>
        </mc:AlternateContent>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Pr="00F436A0">
        <w:rPr>
          <w:rFonts w:ascii="Times New Roman" w:hAnsi="Times New Roman" w:cs="Times New Roman"/>
          <w:sz w:val="28"/>
          <w:szCs w:val="28"/>
          <w:lang w:val="kk-KZ"/>
        </w:rPr>
        <w:t>4</w:t>
      </w:r>
      <w:r w:rsidR="002F356B" w:rsidRPr="00F436A0">
        <w:rPr>
          <w:rFonts w:ascii="Times New Roman" w:hAnsi="Times New Roman" w:cs="Times New Roman"/>
          <w:sz w:val="28"/>
          <w:szCs w:val="28"/>
          <w:lang w:val="kk-KZ"/>
        </w:rPr>
        <w:t>6</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мягкие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 левой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ксиллярной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йриш</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60096" behindDoc="0" locked="0" layoutInCell="1" allowOverlap="1">
            <wp:simplePos x="0" y="0"/>
            <wp:positionH relativeFrom="margin">
              <wp:posOffset>901065</wp:posOffset>
            </wp:positionH>
            <wp:positionV relativeFrom="margin">
              <wp:posOffset>308610</wp:posOffset>
            </wp:positionV>
            <wp:extent cx="4324350" cy="5772150"/>
            <wp:effectExtent l="19050" t="0" r="0" b="0"/>
            <wp:wrapSquare wrapText="bothSides"/>
            <wp:docPr id="64" name="Рисунок 4" descr="C:\Users\АО МУА\Documents\МОИ ДОКУМЕНТЫ\СТАТЬИ\СТАТЬЯ 3\Айгерим\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О МУА\Documents\МОИ ДОКУМЕНТЫ\СТАТЬИ\СТАТЬЯ 3\Айгерим\unnamed (5).jpg"/>
                    <pic:cNvPicPr>
                      <a:picLocks noChangeAspect="1" noChangeArrowheads="1"/>
                    </pic:cNvPicPr>
                  </pic:nvPicPr>
                  <pic:blipFill>
                    <a:blip r:embed="rId69" cstate="print"/>
                    <a:srcRect/>
                    <a:stretch>
                      <a:fillRect/>
                    </a:stretch>
                  </pic:blipFill>
                  <pic:spPr bwMode="auto">
                    <a:xfrm>
                      <a:off x="0" y="0"/>
                      <a:ext cx="4324350" cy="5772150"/>
                    </a:xfrm>
                    <a:prstGeom prst="rect">
                      <a:avLst/>
                    </a:prstGeom>
                    <a:noFill/>
                    <a:ln w="9525">
                      <a:noFill/>
                      <a:miter lim="800000"/>
                      <a:headEnd/>
                      <a:tailEnd/>
                    </a:ln>
                  </pic:spPr>
                </pic:pic>
              </a:graphicData>
            </a:graphic>
          </wp:anchor>
        </w:drawing>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4</w:t>
      </w:r>
      <w:r w:rsidR="002F356B" w:rsidRPr="00F436A0">
        <w:rPr>
          <w:rFonts w:ascii="Times New Roman" w:hAnsi="Times New Roman" w:cs="Times New Roman"/>
          <w:sz w:val="28"/>
          <w:szCs w:val="28"/>
          <w:lang w:val="kk-KZ"/>
        </w:rPr>
        <w:t>7</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мягкие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ни левой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ксиллярной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w:t>
      </w: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Обследов</w:t>
      </w:r>
      <w:r w:rsidR="00CB3F6E" w:rsidRPr="00F436A0">
        <w:rPr>
          <w:rFonts w:ascii="Times New Roman" w:hAnsi="Times New Roman" w:cs="Times New Roman"/>
          <w:b/>
          <w:sz w:val="28"/>
          <w:szCs w:val="28"/>
        </w:rPr>
        <w:t>а</w:t>
      </w:r>
      <w:r w:rsidRPr="00F436A0">
        <w:rPr>
          <w:rFonts w:ascii="Times New Roman" w:hAnsi="Times New Roman" w:cs="Times New Roman"/>
          <w:b/>
          <w:sz w:val="28"/>
          <w:szCs w:val="28"/>
        </w:rPr>
        <w:t>ния:</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КТ т</w:t>
      </w:r>
      <w:r w:rsidR="00CB3F6E" w:rsidRPr="00F436A0">
        <w:rPr>
          <w:rFonts w:ascii="Times New Roman" w:hAnsi="Times New Roman"/>
          <w:b/>
          <w:sz w:val="28"/>
          <w:szCs w:val="28"/>
        </w:rPr>
        <w:t>а</w:t>
      </w:r>
      <w:r w:rsidRPr="00F436A0">
        <w:rPr>
          <w:rFonts w:ascii="Times New Roman" w:hAnsi="Times New Roman"/>
          <w:b/>
          <w:sz w:val="28"/>
          <w:szCs w:val="28"/>
        </w:rPr>
        <w:t>зобедренных костей от 05.09.2018г</w:t>
      </w:r>
      <w:r w:rsidRPr="00F436A0">
        <w:rPr>
          <w:rFonts w:ascii="Times New Roman" w:hAnsi="Times New Roman"/>
          <w:sz w:val="28"/>
          <w:szCs w:val="28"/>
        </w:rPr>
        <w:t>: КТ-к</w:t>
      </w:r>
      <w:r w:rsidR="00CB3F6E" w:rsidRPr="00F436A0">
        <w:rPr>
          <w:rFonts w:ascii="Times New Roman" w:hAnsi="Times New Roman"/>
          <w:sz w:val="28"/>
          <w:szCs w:val="28"/>
        </w:rPr>
        <w:t>а</w:t>
      </w:r>
      <w:r w:rsidRPr="00F436A0">
        <w:rPr>
          <w:rFonts w:ascii="Times New Roman" w:hAnsi="Times New Roman"/>
          <w:sz w:val="28"/>
          <w:szCs w:val="28"/>
        </w:rPr>
        <w:t>ртин</w:t>
      </w:r>
      <w:r w:rsidR="00CB3F6E" w:rsidRPr="00F436A0">
        <w:rPr>
          <w:rFonts w:ascii="Times New Roman" w:hAnsi="Times New Roman"/>
          <w:sz w:val="28"/>
          <w:szCs w:val="28"/>
        </w:rPr>
        <w:t>аа</w:t>
      </w:r>
      <w:r w:rsidRPr="00F436A0">
        <w:rPr>
          <w:rFonts w:ascii="Times New Roman" w:hAnsi="Times New Roman"/>
          <w:sz w:val="28"/>
          <w:szCs w:val="28"/>
        </w:rPr>
        <w:t>ртроз</w:t>
      </w:r>
      <w:r w:rsidR="00CB3F6E" w:rsidRPr="00F436A0">
        <w:rPr>
          <w:rFonts w:ascii="Times New Roman" w:hAnsi="Times New Roman"/>
          <w:sz w:val="28"/>
          <w:szCs w:val="28"/>
        </w:rPr>
        <w:t>а</w:t>
      </w:r>
      <w:r w:rsidRPr="00F436A0">
        <w:rPr>
          <w:rFonts w:ascii="Times New Roman" w:hAnsi="Times New Roman"/>
          <w:sz w:val="28"/>
          <w:szCs w:val="28"/>
        </w:rPr>
        <w:t xml:space="preserve"> т</w:t>
      </w:r>
      <w:r w:rsidR="00CB3F6E" w:rsidRPr="00F436A0">
        <w:rPr>
          <w:rFonts w:ascii="Times New Roman" w:hAnsi="Times New Roman"/>
          <w:sz w:val="28"/>
          <w:szCs w:val="28"/>
        </w:rPr>
        <w:t>а</w:t>
      </w:r>
      <w:r w:rsidRPr="00F436A0">
        <w:rPr>
          <w:rFonts w:ascii="Times New Roman" w:hAnsi="Times New Roman"/>
          <w:sz w:val="28"/>
          <w:szCs w:val="28"/>
        </w:rPr>
        <w:t>зобедренных суст</w:t>
      </w:r>
      <w:r w:rsidR="00CB3F6E" w:rsidRPr="00F436A0">
        <w:rPr>
          <w:rFonts w:ascii="Times New Roman" w:hAnsi="Times New Roman"/>
          <w:sz w:val="28"/>
          <w:szCs w:val="28"/>
        </w:rPr>
        <w:t>а</w:t>
      </w:r>
      <w:r w:rsidRPr="00F436A0">
        <w:rPr>
          <w:rFonts w:ascii="Times New Roman" w:hAnsi="Times New Roman"/>
          <w:sz w:val="28"/>
          <w:szCs w:val="28"/>
        </w:rPr>
        <w:t>вов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слев</w:t>
      </w:r>
      <w:r w:rsidR="00CB3F6E" w:rsidRPr="00F436A0">
        <w:rPr>
          <w:rFonts w:ascii="Times New Roman" w:hAnsi="Times New Roman"/>
          <w:sz w:val="28"/>
          <w:szCs w:val="28"/>
        </w:rPr>
        <w:t>а</w:t>
      </w:r>
      <w:r w:rsidRPr="00F436A0">
        <w:rPr>
          <w:rFonts w:ascii="Times New Roman" w:hAnsi="Times New Roman"/>
          <w:sz w:val="28"/>
          <w:szCs w:val="28"/>
          <w:lang w:val="en-US"/>
        </w:rPr>
        <w:t>I</w:t>
      </w:r>
      <w:r w:rsidRPr="00F436A0">
        <w:rPr>
          <w:rFonts w:ascii="Times New Roman" w:hAnsi="Times New Roman"/>
          <w:sz w:val="28"/>
          <w:szCs w:val="28"/>
        </w:rPr>
        <w:t>-</w:t>
      </w:r>
      <w:r w:rsidRPr="00F436A0">
        <w:rPr>
          <w:rFonts w:ascii="Times New Roman" w:hAnsi="Times New Roman"/>
          <w:sz w:val="28"/>
          <w:szCs w:val="28"/>
          <w:lang w:val="en-US"/>
        </w:rPr>
        <w:t>II</w:t>
      </w:r>
      <w:r w:rsidRPr="00F436A0">
        <w:rPr>
          <w:rFonts w:ascii="Times New Roman" w:hAnsi="Times New Roman"/>
          <w:sz w:val="28"/>
          <w:szCs w:val="28"/>
        </w:rPr>
        <w:t xml:space="preserve"> степени. Остеопороз. </w:t>
      </w:r>
      <w:r w:rsidR="00CB3F6E" w:rsidRPr="00F436A0">
        <w:rPr>
          <w:rFonts w:ascii="Times New Roman" w:hAnsi="Times New Roman"/>
          <w:sz w:val="28"/>
          <w:szCs w:val="28"/>
        </w:rPr>
        <w:t>А</w:t>
      </w:r>
      <w:r w:rsidRPr="00F436A0">
        <w:rPr>
          <w:rFonts w:ascii="Times New Roman" w:hAnsi="Times New Roman"/>
          <w:sz w:val="28"/>
          <w:szCs w:val="28"/>
        </w:rPr>
        <w:t xml:space="preserve">теросклероз </w:t>
      </w:r>
      <w:r w:rsidR="00CB3F6E" w:rsidRPr="00F436A0">
        <w:rPr>
          <w:rFonts w:ascii="Times New Roman" w:hAnsi="Times New Roman"/>
          <w:sz w:val="28"/>
          <w:szCs w:val="28"/>
        </w:rPr>
        <w:t>а</w:t>
      </w:r>
      <w:r w:rsidRPr="00F436A0">
        <w:rPr>
          <w:rFonts w:ascii="Times New Roman" w:hAnsi="Times New Roman"/>
          <w:sz w:val="28"/>
          <w:szCs w:val="28"/>
        </w:rPr>
        <w:t>ртерий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слев</w:t>
      </w:r>
      <w:r w:rsidR="00CB3F6E" w:rsidRPr="00F436A0">
        <w:rPr>
          <w:rFonts w:ascii="Times New Roman" w:hAnsi="Times New Roman"/>
          <w:sz w:val="28"/>
          <w:szCs w:val="28"/>
        </w:rPr>
        <w:t>а</w:t>
      </w:r>
      <w:r w:rsidRPr="00F436A0">
        <w:rPr>
          <w:rFonts w:ascii="Times New Roman" w:hAnsi="Times New Roman"/>
          <w:sz w:val="28"/>
          <w:szCs w:val="28"/>
        </w:rPr>
        <w:t xml:space="preserve">. </w:t>
      </w: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b/>
          <w:sz w:val="28"/>
          <w:szCs w:val="28"/>
        </w:rPr>
        <w:t>КТ грудного сегмент</w:t>
      </w:r>
      <w:r w:rsidR="00CB3F6E" w:rsidRPr="00F436A0">
        <w:rPr>
          <w:rFonts w:ascii="Times New Roman" w:hAnsi="Times New Roman" w:cs="Times New Roman"/>
          <w:b/>
          <w:sz w:val="28"/>
          <w:szCs w:val="28"/>
        </w:rPr>
        <w:t>а</w:t>
      </w:r>
      <w:r w:rsidRPr="00F436A0">
        <w:rPr>
          <w:rFonts w:ascii="Times New Roman" w:hAnsi="Times New Roman" w:cs="Times New Roman"/>
          <w:sz w:val="28"/>
          <w:szCs w:val="28"/>
        </w:rPr>
        <w:t>от 05.09.2018г. - в верхней доле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вого легкого (</w:t>
      </w:r>
      <w:r w:rsidRPr="00F436A0">
        <w:rPr>
          <w:rFonts w:ascii="Times New Roman" w:hAnsi="Times New Roman" w:cs="Times New Roman"/>
          <w:sz w:val="28"/>
          <w:szCs w:val="28"/>
          <w:lang w:val="en-US"/>
        </w:rPr>
        <w:t>SII</w:t>
      </w:r>
      <w:r w:rsidRPr="00F436A0">
        <w:rPr>
          <w:rFonts w:ascii="Times New Roman" w:hAnsi="Times New Roman" w:cs="Times New Roman"/>
          <w:sz w:val="28"/>
          <w:szCs w:val="28"/>
        </w:rPr>
        <w:t>) и левого (</w:t>
      </w:r>
      <w:r w:rsidRPr="00F436A0">
        <w:rPr>
          <w:rFonts w:ascii="Times New Roman" w:hAnsi="Times New Roman" w:cs="Times New Roman"/>
          <w:sz w:val="28"/>
          <w:szCs w:val="28"/>
          <w:lang w:val="en-US"/>
        </w:rPr>
        <w:t>SI</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SII</w:t>
      </w:r>
      <w:r w:rsidRPr="00F436A0">
        <w:rPr>
          <w:rFonts w:ascii="Times New Roman" w:hAnsi="Times New Roman" w:cs="Times New Roman"/>
          <w:sz w:val="28"/>
          <w:szCs w:val="28"/>
        </w:rPr>
        <w:t>) легкого определяются единичные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ги округлой формы с четкими неровными контур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однородной структуры,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змером спр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0,39 в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метре и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0,36 в ди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метре. В нижней доле левого легкого </w:t>
      </w:r>
      <w:r w:rsidRPr="00F436A0">
        <w:rPr>
          <w:rFonts w:ascii="Times New Roman" w:hAnsi="Times New Roman" w:cs="Times New Roman"/>
          <w:sz w:val="28"/>
          <w:szCs w:val="28"/>
          <w:lang w:val="en-US"/>
        </w:rPr>
        <w:t>S</w:t>
      </w:r>
      <w:r w:rsidRPr="00F436A0">
        <w:rPr>
          <w:rFonts w:ascii="Times New Roman" w:hAnsi="Times New Roman" w:cs="Times New Roman"/>
          <w:sz w:val="28"/>
          <w:szCs w:val="28"/>
        </w:rPr>
        <w:t>(</w:t>
      </w:r>
      <w:r w:rsidRPr="00F436A0">
        <w:rPr>
          <w:rFonts w:ascii="Times New Roman" w:hAnsi="Times New Roman" w:cs="Times New Roman"/>
          <w:sz w:val="28"/>
          <w:szCs w:val="28"/>
          <w:lang w:val="en-US"/>
        </w:rPr>
        <w:t>VI</w:t>
      </w:r>
      <w:r w:rsidRPr="00F436A0">
        <w:rPr>
          <w:rFonts w:ascii="Times New Roman" w:hAnsi="Times New Roman" w:cs="Times New Roman"/>
          <w:sz w:val="28"/>
          <w:szCs w:val="28"/>
        </w:rPr>
        <w:t>) определяются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говые изменения, с нечеткими неровными контур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В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вом и левом легких определяются фиброзные изменения по типу тяжей к плевре.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КТ-к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единичных оч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гов в верхней доле 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вого и</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sz w:val="28"/>
          <w:szCs w:val="28"/>
        </w:rPr>
        <w:t>левого легких (поствосп</w:t>
      </w:r>
      <w:r w:rsidR="00CB3F6E" w:rsidRPr="00F436A0">
        <w:rPr>
          <w:rFonts w:ascii="Times New Roman" w:hAnsi="Times New Roman"/>
          <w:sz w:val="28"/>
          <w:szCs w:val="28"/>
        </w:rPr>
        <w:t>а</w:t>
      </w:r>
      <w:r w:rsidRPr="00F436A0">
        <w:rPr>
          <w:rFonts w:ascii="Times New Roman" w:hAnsi="Times New Roman"/>
          <w:sz w:val="28"/>
          <w:szCs w:val="28"/>
        </w:rPr>
        <w:t>лительные оч</w:t>
      </w:r>
      <w:r w:rsidR="00CB3F6E" w:rsidRPr="00F436A0">
        <w:rPr>
          <w:rFonts w:ascii="Times New Roman" w:hAnsi="Times New Roman"/>
          <w:sz w:val="28"/>
          <w:szCs w:val="28"/>
        </w:rPr>
        <w:t>а</w:t>
      </w:r>
      <w:r w:rsidRPr="00F436A0">
        <w:rPr>
          <w:rFonts w:ascii="Times New Roman" w:hAnsi="Times New Roman"/>
          <w:sz w:val="28"/>
          <w:szCs w:val="28"/>
        </w:rPr>
        <w:t>ги?). Оч</w:t>
      </w:r>
      <w:r w:rsidR="00CB3F6E" w:rsidRPr="00F436A0">
        <w:rPr>
          <w:rFonts w:ascii="Times New Roman" w:hAnsi="Times New Roman"/>
          <w:sz w:val="28"/>
          <w:szCs w:val="28"/>
        </w:rPr>
        <w:t>а</w:t>
      </w:r>
      <w:r w:rsidRPr="00F436A0">
        <w:rPr>
          <w:rFonts w:ascii="Times New Roman" w:hAnsi="Times New Roman"/>
          <w:sz w:val="28"/>
          <w:szCs w:val="28"/>
        </w:rPr>
        <w:t xml:space="preserve">говые изменения нижней доли левого легкого (пневмония). Хронический бронхит, пневмофиброз. </w:t>
      </w:r>
      <w:r w:rsidR="00CB3F6E" w:rsidRPr="00F436A0">
        <w:rPr>
          <w:rFonts w:ascii="Times New Roman" w:hAnsi="Times New Roman"/>
          <w:sz w:val="28"/>
          <w:szCs w:val="28"/>
        </w:rPr>
        <w:t>А</w:t>
      </w:r>
      <w:r w:rsidRPr="00F436A0">
        <w:rPr>
          <w:rFonts w:ascii="Times New Roman" w:hAnsi="Times New Roman"/>
          <w:sz w:val="28"/>
          <w:szCs w:val="28"/>
        </w:rPr>
        <w:t>орток</w:t>
      </w:r>
      <w:r w:rsidR="00CB3F6E" w:rsidRPr="00F436A0">
        <w:rPr>
          <w:rFonts w:ascii="Times New Roman" w:hAnsi="Times New Roman"/>
          <w:sz w:val="28"/>
          <w:szCs w:val="28"/>
        </w:rPr>
        <w:t>а</w:t>
      </w:r>
      <w:r w:rsidRPr="00F436A0">
        <w:rPr>
          <w:rFonts w:ascii="Times New Roman" w:hAnsi="Times New Roman"/>
          <w:sz w:val="28"/>
          <w:szCs w:val="28"/>
        </w:rPr>
        <w:t xml:space="preserve">рдиосклероз. </w:t>
      </w: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59072" behindDoc="1" locked="0" layoutInCell="1" allowOverlap="1">
            <wp:simplePos x="0" y="0"/>
            <wp:positionH relativeFrom="margin">
              <wp:posOffset>767715</wp:posOffset>
            </wp:positionH>
            <wp:positionV relativeFrom="margin">
              <wp:posOffset>727710</wp:posOffset>
            </wp:positionV>
            <wp:extent cx="4324350" cy="5162550"/>
            <wp:effectExtent l="19050" t="0" r="0" b="0"/>
            <wp:wrapNone/>
            <wp:docPr id="65" name="Рисунок 2" descr="C:\Users\АО МУА\Documents\МОИ ДОКУМЕНТЫ\СТАТЬИ\СТАТЬЯ 3\Айгерим\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О МУА\Documents\МОИ ДОКУМЕНТЫ\СТАТЬИ\СТАТЬЯ 3\Айгерим\unnamed (2).jpg"/>
                    <pic:cNvPicPr>
                      <a:picLocks noChangeAspect="1" noChangeArrowheads="1"/>
                    </pic:cNvPicPr>
                  </pic:nvPicPr>
                  <pic:blipFill>
                    <a:blip r:embed="rId70" cstate="print"/>
                    <a:srcRect b="10265"/>
                    <a:stretch>
                      <a:fillRect/>
                    </a:stretch>
                  </pic:blipFill>
                  <pic:spPr bwMode="auto">
                    <a:xfrm>
                      <a:off x="0" y="0"/>
                      <a:ext cx="4324350" cy="5162550"/>
                    </a:xfrm>
                    <a:prstGeom prst="rect">
                      <a:avLst/>
                    </a:prstGeom>
                    <a:noFill/>
                    <a:ln w="9525">
                      <a:noFill/>
                      <a:miter lim="800000"/>
                      <a:headEnd/>
                      <a:tailEnd/>
                    </a:ln>
                  </pic:spPr>
                </pic:pic>
              </a:graphicData>
            </a:graphic>
          </wp:anchor>
        </w:drawing>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3D4846" w:rsidP="006011CC">
      <w:pPr>
        <w:tabs>
          <w:tab w:val="center" w:pos="5244"/>
        </w:tabs>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70720" behindDoc="0" locked="0" layoutInCell="1" allowOverlap="1">
                <wp:simplePos x="0" y="0"/>
                <wp:positionH relativeFrom="column">
                  <wp:posOffset>1326515</wp:posOffset>
                </wp:positionH>
                <wp:positionV relativeFrom="paragraph">
                  <wp:posOffset>38100</wp:posOffset>
                </wp:positionV>
                <wp:extent cx="929640" cy="106680"/>
                <wp:effectExtent l="12065" t="19050" r="29845" b="7620"/>
                <wp:wrapNone/>
                <wp:docPr id="51"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106680"/>
                        </a:xfrm>
                        <a:prstGeom prst="rightArrow">
                          <a:avLst>
                            <a:gd name="adj1" fmla="val 50000"/>
                            <a:gd name="adj2" fmla="val 217857"/>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C2779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48" o:spid="_x0000_s1026" type="#_x0000_t13" style="position:absolute;margin-left:104.45pt;margin-top:3pt;width:73.2pt;height:8.4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" fillcolor="red" strokecolor="red"/>
            </w:pict>
          </mc:Fallback>
        </mc:AlternateContent>
      </w:r>
      <w:r w:rsidR="006011CC" w:rsidRPr="00F436A0">
        <w:rPr>
          <w:rFonts w:ascii="Times New Roman" w:hAnsi="Times New Roman" w:cs="Times New Roman"/>
          <w:sz w:val="28"/>
          <w:szCs w:val="28"/>
        </w:rPr>
        <w:tab/>
      </w: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line="240" w:lineRule="auto"/>
        <w:jc w:val="both"/>
        <w:rPr>
          <w:rFonts w:ascii="Times New Roman" w:hAnsi="Times New Roman" w:cs="Times New Roman"/>
          <w:sz w:val="28"/>
          <w:szCs w:val="28"/>
        </w:rPr>
      </w:pPr>
    </w:p>
    <w:p w:rsidR="006011CC" w:rsidRPr="00F436A0" w:rsidRDefault="006011CC" w:rsidP="006011CC">
      <w:pPr>
        <w:spacing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4</w:t>
      </w:r>
      <w:r w:rsidR="002F356B" w:rsidRPr="00F436A0">
        <w:rPr>
          <w:rFonts w:ascii="Times New Roman" w:hAnsi="Times New Roman" w:cs="Times New Roman"/>
          <w:sz w:val="28"/>
          <w:szCs w:val="28"/>
          <w:lang w:val="kk-KZ"/>
        </w:rPr>
        <w:t>8</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ягодичной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сть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определяется плотное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 до 3,0 см.</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 xml:space="preserve">КТ </w:t>
      </w:r>
      <w:r w:rsidR="00CB3F6E" w:rsidRPr="00F436A0">
        <w:rPr>
          <w:rFonts w:ascii="Times New Roman" w:hAnsi="Times New Roman"/>
          <w:b/>
          <w:sz w:val="28"/>
          <w:szCs w:val="28"/>
        </w:rPr>
        <w:t>а</w:t>
      </w:r>
      <w:r w:rsidRPr="00F436A0">
        <w:rPr>
          <w:rFonts w:ascii="Times New Roman" w:hAnsi="Times New Roman"/>
          <w:b/>
          <w:sz w:val="28"/>
          <w:szCs w:val="28"/>
        </w:rPr>
        <w:t>бдомин</w:t>
      </w:r>
      <w:r w:rsidR="00CB3F6E" w:rsidRPr="00F436A0">
        <w:rPr>
          <w:rFonts w:ascii="Times New Roman" w:hAnsi="Times New Roman"/>
          <w:b/>
          <w:sz w:val="28"/>
          <w:szCs w:val="28"/>
        </w:rPr>
        <w:t>а</w:t>
      </w:r>
      <w:r w:rsidRPr="00F436A0">
        <w:rPr>
          <w:rFonts w:ascii="Times New Roman" w:hAnsi="Times New Roman"/>
          <w:b/>
          <w:sz w:val="28"/>
          <w:szCs w:val="28"/>
        </w:rPr>
        <w:t>льного сегмент</w:t>
      </w:r>
      <w:r w:rsidR="00CB3F6E" w:rsidRPr="00F436A0">
        <w:rPr>
          <w:rFonts w:ascii="Times New Roman" w:hAnsi="Times New Roman"/>
          <w:b/>
          <w:sz w:val="28"/>
          <w:szCs w:val="28"/>
        </w:rPr>
        <w:t>а</w:t>
      </w:r>
      <w:r w:rsidRPr="00F436A0">
        <w:rPr>
          <w:rFonts w:ascii="Times New Roman" w:hAnsi="Times New Roman"/>
          <w:sz w:val="28"/>
          <w:szCs w:val="28"/>
        </w:rPr>
        <w:t xml:space="preserve"> от 05.09.2018г: н</w:t>
      </w:r>
      <w:r w:rsidR="00CB3F6E" w:rsidRPr="00F436A0">
        <w:rPr>
          <w:rFonts w:ascii="Times New Roman" w:hAnsi="Times New Roman"/>
          <w:sz w:val="28"/>
          <w:szCs w:val="28"/>
        </w:rPr>
        <w:t>а</w:t>
      </w:r>
      <w:r w:rsidRPr="00F436A0">
        <w:rPr>
          <w:rFonts w:ascii="Times New Roman" w:hAnsi="Times New Roman"/>
          <w:sz w:val="28"/>
          <w:szCs w:val="28"/>
        </w:rPr>
        <w:t xml:space="preserve"> КТ-изобр</w:t>
      </w:r>
      <w:r w:rsidR="00CB3F6E" w:rsidRPr="00F436A0">
        <w:rPr>
          <w:rFonts w:ascii="Times New Roman" w:hAnsi="Times New Roman"/>
          <w:sz w:val="28"/>
          <w:szCs w:val="28"/>
        </w:rPr>
        <w:t>а</w:t>
      </w:r>
      <w:r w:rsidRPr="00F436A0">
        <w:rPr>
          <w:rFonts w:ascii="Times New Roman" w:hAnsi="Times New Roman"/>
          <w:sz w:val="28"/>
          <w:szCs w:val="28"/>
        </w:rPr>
        <w:t xml:space="preserve">жениях в </w:t>
      </w:r>
      <w:r w:rsidR="00CB3F6E" w:rsidRPr="00F436A0">
        <w:rPr>
          <w:rFonts w:ascii="Times New Roman" w:hAnsi="Times New Roman"/>
          <w:sz w:val="28"/>
          <w:szCs w:val="28"/>
        </w:rPr>
        <w:t>а</w:t>
      </w:r>
      <w:r w:rsidRPr="00F436A0">
        <w:rPr>
          <w:rFonts w:ascii="Times New Roman" w:hAnsi="Times New Roman"/>
          <w:sz w:val="28"/>
          <w:szCs w:val="28"/>
        </w:rPr>
        <w:t>кси</w:t>
      </w:r>
      <w:r w:rsidR="00CB3F6E" w:rsidRPr="00F436A0">
        <w:rPr>
          <w:rFonts w:ascii="Times New Roman" w:hAnsi="Times New Roman"/>
          <w:sz w:val="28"/>
          <w:szCs w:val="28"/>
        </w:rPr>
        <w:t>а</w:t>
      </w:r>
      <w:r w:rsidRPr="00F436A0">
        <w:rPr>
          <w:rFonts w:ascii="Times New Roman" w:hAnsi="Times New Roman"/>
          <w:sz w:val="28"/>
          <w:szCs w:val="28"/>
        </w:rPr>
        <w:t>льной проекции и при мультипл</w:t>
      </w:r>
      <w:r w:rsidR="00CB3F6E" w:rsidRPr="00F436A0">
        <w:rPr>
          <w:rFonts w:ascii="Times New Roman" w:hAnsi="Times New Roman"/>
          <w:sz w:val="28"/>
          <w:szCs w:val="28"/>
        </w:rPr>
        <w:t>а</w:t>
      </w:r>
      <w:r w:rsidRPr="00F436A0">
        <w:rPr>
          <w:rFonts w:ascii="Times New Roman" w:hAnsi="Times New Roman"/>
          <w:sz w:val="28"/>
          <w:szCs w:val="28"/>
        </w:rPr>
        <w:t>н</w:t>
      </w:r>
      <w:r w:rsidR="00CB3F6E" w:rsidRPr="00F436A0">
        <w:rPr>
          <w:rFonts w:ascii="Times New Roman" w:hAnsi="Times New Roman"/>
          <w:sz w:val="28"/>
          <w:szCs w:val="28"/>
        </w:rPr>
        <w:t>а</w:t>
      </w:r>
      <w:r w:rsidRPr="00F436A0">
        <w:rPr>
          <w:rFonts w:ascii="Times New Roman" w:hAnsi="Times New Roman"/>
          <w:sz w:val="28"/>
          <w:szCs w:val="28"/>
        </w:rPr>
        <w:t>рной реконструкции изобр</w:t>
      </w:r>
      <w:r w:rsidR="00CB3F6E" w:rsidRPr="00F436A0">
        <w:rPr>
          <w:rFonts w:ascii="Times New Roman" w:hAnsi="Times New Roman"/>
          <w:sz w:val="28"/>
          <w:szCs w:val="28"/>
        </w:rPr>
        <w:t>а</w:t>
      </w:r>
      <w:r w:rsidRPr="00F436A0">
        <w:rPr>
          <w:rFonts w:ascii="Times New Roman" w:hAnsi="Times New Roman"/>
          <w:sz w:val="28"/>
          <w:szCs w:val="28"/>
        </w:rPr>
        <w:t>жений: печень в р</w:t>
      </w:r>
      <w:r w:rsidR="00CB3F6E" w:rsidRPr="00F436A0">
        <w:rPr>
          <w:rFonts w:ascii="Times New Roman" w:hAnsi="Times New Roman"/>
          <w:sz w:val="28"/>
          <w:szCs w:val="28"/>
        </w:rPr>
        <w:t>а</w:t>
      </w:r>
      <w:r w:rsidRPr="00F436A0">
        <w:rPr>
          <w:rFonts w:ascii="Times New Roman" w:hAnsi="Times New Roman"/>
          <w:sz w:val="28"/>
          <w:szCs w:val="28"/>
        </w:rPr>
        <w:t>змер</w:t>
      </w:r>
      <w:r w:rsidR="00CB3F6E" w:rsidRPr="00F436A0">
        <w:rPr>
          <w:rFonts w:ascii="Times New Roman" w:hAnsi="Times New Roman"/>
          <w:sz w:val="28"/>
          <w:szCs w:val="28"/>
        </w:rPr>
        <w:t>а</w:t>
      </w:r>
      <w:r w:rsidRPr="00F436A0">
        <w:rPr>
          <w:rFonts w:ascii="Times New Roman" w:hAnsi="Times New Roman"/>
          <w:sz w:val="28"/>
          <w:szCs w:val="28"/>
        </w:rPr>
        <w:t>х не увеличен</w:t>
      </w:r>
      <w:r w:rsidR="00CB3F6E" w:rsidRPr="00F436A0">
        <w:rPr>
          <w:rFonts w:ascii="Times New Roman" w:hAnsi="Times New Roman"/>
          <w:sz w:val="28"/>
          <w:szCs w:val="28"/>
        </w:rPr>
        <w:t>а</w:t>
      </w:r>
      <w:r w:rsidRPr="00F436A0">
        <w:rPr>
          <w:rFonts w:ascii="Times New Roman" w:hAnsi="Times New Roman"/>
          <w:sz w:val="28"/>
          <w:szCs w:val="28"/>
        </w:rPr>
        <w:t>, с четкими ровными контур</w:t>
      </w:r>
      <w:r w:rsidR="00CB3F6E" w:rsidRPr="00F436A0">
        <w:rPr>
          <w:rFonts w:ascii="Times New Roman" w:hAnsi="Times New Roman"/>
          <w:sz w:val="28"/>
          <w:szCs w:val="28"/>
        </w:rPr>
        <w:t>а</w:t>
      </w:r>
      <w:r w:rsidRPr="00F436A0">
        <w:rPr>
          <w:rFonts w:ascii="Times New Roman" w:hAnsi="Times New Roman"/>
          <w:sz w:val="28"/>
          <w:szCs w:val="28"/>
        </w:rPr>
        <w:t>ми, неоднородной структуры з</w:t>
      </w:r>
      <w:r w:rsidR="00CB3F6E" w:rsidRPr="00F436A0">
        <w:rPr>
          <w:rFonts w:ascii="Times New Roman" w:hAnsi="Times New Roman"/>
          <w:sz w:val="28"/>
          <w:szCs w:val="28"/>
        </w:rPr>
        <w:t>а</w:t>
      </w:r>
      <w:r w:rsidRPr="00F436A0">
        <w:rPr>
          <w:rFonts w:ascii="Times New Roman" w:hAnsi="Times New Roman"/>
          <w:sz w:val="28"/>
          <w:szCs w:val="28"/>
        </w:rPr>
        <w:t xml:space="preserve"> счет мелкого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в пр</w:t>
      </w:r>
      <w:r w:rsidR="00CB3F6E" w:rsidRPr="00F436A0">
        <w:rPr>
          <w:rFonts w:ascii="Times New Roman" w:hAnsi="Times New Roman"/>
          <w:sz w:val="28"/>
          <w:szCs w:val="28"/>
        </w:rPr>
        <w:t>а</w:t>
      </w:r>
      <w:r w:rsidRPr="00F436A0">
        <w:rPr>
          <w:rFonts w:ascii="Times New Roman" w:hAnsi="Times New Roman"/>
          <w:sz w:val="28"/>
          <w:szCs w:val="28"/>
        </w:rPr>
        <w:t>вой доле печени (</w:t>
      </w:r>
      <w:r w:rsidRPr="00F436A0">
        <w:rPr>
          <w:rFonts w:ascii="Times New Roman" w:hAnsi="Times New Roman"/>
          <w:sz w:val="28"/>
          <w:szCs w:val="28"/>
          <w:lang w:val="en-US"/>
        </w:rPr>
        <w:t>SV</w:t>
      </w:r>
      <w:r w:rsidRPr="00F436A0">
        <w:rPr>
          <w:rFonts w:ascii="Times New Roman" w:hAnsi="Times New Roman"/>
          <w:sz w:val="28"/>
          <w:szCs w:val="28"/>
        </w:rPr>
        <w:t>), с четкими ровными контур</w:t>
      </w:r>
      <w:r w:rsidR="00CB3F6E" w:rsidRPr="00F436A0">
        <w:rPr>
          <w:rFonts w:ascii="Times New Roman" w:hAnsi="Times New Roman"/>
          <w:sz w:val="28"/>
          <w:szCs w:val="28"/>
        </w:rPr>
        <w:t>а</w:t>
      </w:r>
      <w:r w:rsidRPr="00F436A0">
        <w:rPr>
          <w:rFonts w:ascii="Times New Roman" w:hAnsi="Times New Roman"/>
          <w:sz w:val="28"/>
          <w:szCs w:val="28"/>
        </w:rPr>
        <w:t>ми р</w:t>
      </w:r>
      <w:r w:rsidR="00CB3F6E" w:rsidRPr="00F436A0">
        <w:rPr>
          <w:rFonts w:ascii="Times New Roman" w:hAnsi="Times New Roman"/>
          <w:sz w:val="28"/>
          <w:szCs w:val="28"/>
        </w:rPr>
        <w:t>а</w:t>
      </w:r>
      <w:r w:rsidRPr="00F436A0">
        <w:rPr>
          <w:rFonts w:ascii="Times New Roman" w:hAnsi="Times New Roman"/>
          <w:sz w:val="28"/>
          <w:szCs w:val="28"/>
        </w:rPr>
        <w:t>змером 0,41 см в ди</w:t>
      </w:r>
      <w:r w:rsidR="00CB3F6E" w:rsidRPr="00F436A0">
        <w:rPr>
          <w:rFonts w:ascii="Times New Roman" w:hAnsi="Times New Roman"/>
          <w:sz w:val="28"/>
          <w:szCs w:val="28"/>
        </w:rPr>
        <w:t>а</w:t>
      </w:r>
      <w:r w:rsidRPr="00F436A0">
        <w:rPr>
          <w:rFonts w:ascii="Times New Roman" w:hAnsi="Times New Roman"/>
          <w:sz w:val="28"/>
          <w:szCs w:val="28"/>
        </w:rPr>
        <w:t>метре плотностью +2-3</w:t>
      </w:r>
      <w:r w:rsidRPr="00F436A0">
        <w:rPr>
          <w:rFonts w:ascii="Times New Roman" w:hAnsi="Times New Roman"/>
          <w:sz w:val="28"/>
          <w:szCs w:val="28"/>
          <w:lang w:val="en-US"/>
        </w:rPr>
        <w:t>HU</w:t>
      </w:r>
      <w:r w:rsidRPr="00F436A0">
        <w:rPr>
          <w:rFonts w:ascii="Times New Roman" w:hAnsi="Times New Roman"/>
          <w:sz w:val="28"/>
          <w:szCs w:val="28"/>
        </w:rPr>
        <w:t>. В мягких тк</w:t>
      </w:r>
      <w:r w:rsidR="00CB3F6E" w:rsidRPr="00F436A0">
        <w:rPr>
          <w:rFonts w:ascii="Times New Roman" w:hAnsi="Times New Roman"/>
          <w:sz w:val="28"/>
          <w:szCs w:val="28"/>
        </w:rPr>
        <w:t>а</w:t>
      </w:r>
      <w:r w:rsidRPr="00F436A0">
        <w:rPr>
          <w:rFonts w:ascii="Times New Roman" w:hAnsi="Times New Roman"/>
          <w:sz w:val="28"/>
          <w:szCs w:val="28"/>
        </w:rPr>
        <w:t>нях поясничной обл</w:t>
      </w:r>
      <w:r w:rsidR="00CB3F6E" w:rsidRPr="00F436A0">
        <w:rPr>
          <w:rFonts w:ascii="Times New Roman" w:hAnsi="Times New Roman"/>
          <w:sz w:val="28"/>
          <w:szCs w:val="28"/>
        </w:rPr>
        <w:t>а</w:t>
      </w:r>
      <w:r w:rsidRPr="00F436A0">
        <w:rPr>
          <w:rFonts w:ascii="Times New Roman" w:hAnsi="Times New Roman"/>
          <w:sz w:val="28"/>
          <w:szCs w:val="28"/>
        </w:rPr>
        <w:t>сти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в толще мышцы выпрямляющей позвоночник, поясничной мышцы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большой ягодичной мышцы определяются новообр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округлой формы р</w:t>
      </w:r>
      <w:r w:rsidR="00CB3F6E" w:rsidRPr="00F436A0">
        <w:rPr>
          <w:rFonts w:ascii="Times New Roman" w:hAnsi="Times New Roman"/>
          <w:sz w:val="28"/>
          <w:szCs w:val="28"/>
        </w:rPr>
        <w:t>а</w:t>
      </w:r>
      <w:r w:rsidRPr="00F436A0">
        <w:rPr>
          <w:rFonts w:ascii="Times New Roman" w:hAnsi="Times New Roman"/>
          <w:sz w:val="28"/>
          <w:szCs w:val="28"/>
        </w:rPr>
        <w:t>змером 2,00х1,98 см, 0,93х0,92 см, 1,91х1,75 см с нечеткими неровными контур</w:t>
      </w:r>
      <w:r w:rsidR="00CB3F6E" w:rsidRPr="00F436A0">
        <w:rPr>
          <w:rFonts w:ascii="Times New Roman" w:hAnsi="Times New Roman"/>
          <w:sz w:val="28"/>
          <w:szCs w:val="28"/>
        </w:rPr>
        <w:t>а</w:t>
      </w:r>
      <w:r w:rsidRPr="00F436A0">
        <w:rPr>
          <w:rFonts w:ascii="Times New Roman" w:hAnsi="Times New Roman"/>
          <w:sz w:val="28"/>
          <w:szCs w:val="28"/>
        </w:rPr>
        <w:t>ми, плотностью +39-40</w:t>
      </w:r>
      <w:r w:rsidRPr="00F436A0">
        <w:rPr>
          <w:rFonts w:ascii="Times New Roman" w:hAnsi="Times New Roman"/>
          <w:sz w:val="28"/>
          <w:szCs w:val="28"/>
          <w:lang w:val="en-US"/>
        </w:rPr>
        <w:t>HU</w:t>
      </w:r>
      <w:r w:rsidRPr="00F436A0">
        <w:rPr>
          <w:rFonts w:ascii="Times New Roman" w:hAnsi="Times New Roman"/>
          <w:sz w:val="28"/>
          <w:szCs w:val="28"/>
        </w:rPr>
        <w:t>, с контр</w:t>
      </w:r>
      <w:r w:rsidR="00CB3F6E" w:rsidRPr="00F436A0">
        <w:rPr>
          <w:rFonts w:ascii="Times New Roman" w:hAnsi="Times New Roman"/>
          <w:sz w:val="28"/>
          <w:szCs w:val="28"/>
        </w:rPr>
        <w:t>а</w:t>
      </w:r>
      <w:r w:rsidRPr="00F436A0">
        <w:rPr>
          <w:rFonts w:ascii="Times New Roman" w:hAnsi="Times New Roman"/>
          <w:sz w:val="28"/>
          <w:szCs w:val="28"/>
        </w:rPr>
        <w:t xml:space="preserve">стным усилением в </w:t>
      </w:r>
      <w:r w:rsidR="00CB3F6E" w:rsidRPr="00F436A0">
        <w:rPr>
          <w:rFonts w:ascii="Times New Roman" w:hAnsi="Times New Roman"/>
          <w:sz w:val="28"/>
          <w:szCs w:val="28"/>
        </w:rPr>
        <w:t>а</w:t>
      </w:r>
      <w:r w:rsidRPr="00F436A0">
        <w:rPr>
          <w:rFonts w:ascii="Times New Roman" w:hAnsi="Times New Roman"/>
          <w:sz w:val="28"/>
          <w:szCs w:val="28"/>
        </w:rPr>
        <w:t>ртери</w:t>
      </w:r>
      <w:r w:rsidR="00CB3F6E" w:rsidRPr="00F436A0">
        <w:rPr>
          <w:rFonts w:ascii="Times New Roman" w:hAnsi="Times New Roman"/>
          <w:sz w:val="28"/>
          <w:szCs w:val="28"/>
        </w:rPr>
        <w:t>а</w:t>
      </w:r>
      <w:r w:rsidRPr="00F436A0">
        <w:rPr>
          <w:rFonts w:ascii="Times New Roman" w:hAnsi="Times New Roman"/>
          <w:sz w:val="28"/>
          <w:szCs w:val="28"/>
        </w:rPr>
        <w:t>льную ф</w:t>
      </w:r>
      <w:r w:rsidR="00CB3F6E" w:rsidRPr="00F436A0">
        <w:rPr>
          <w:rFonts w:ascii="Times New Roman" w:hAnsi="Times New Roman"/>
          <w:sz w:val="28"/>
          <w:szCs w:val="28"/>
        </w:rPr>
        <w:t>а</w:t>
      </w:r>
      <w:r w:rsidRPr="00F436A0">
        <w:rPr>
          <w:rFonts w:ascii="Times New Roman" w:hAnsi="Times New Roman"/>
          <w:sz w:val="28"/>
          <w:szCs w:val="28"/>
        </w:rPr>
        <w:t>зу до+50</w:t>
      </w:r>
      <w:r w:rsidRPr="00F436A0">
        <w:rPr>
          <w:rFonts w:ascii="Times New Roman" w:hAnsi="Times New Roman"/>
          <w:sz w:val="28"/>
          <w:szCs w:val="28"/>
          <w:lang w:val="en-US"/>
        </w:rPr>
        <w:t>HU</w:t>
      </w:r>
      <w:r w:rsidRPr="00F436A0">
        <w:rPr>
          <w:rFonts w:ascii="Times New Roman" w:hAnsi="Times New Roman"/>
          <w:sz w:val="28"/>
          <w:szCs w:val="28"/>
        </w:rPr>
        <w:t>, п</w:t>
      </w:r>
      <w:r w:rsidR="00CB3F6E" w:rsidRPr="00F436A0">
        <w:rPr>
          <w:rFonts w:ascii="Times New Roman" w:hAnsi="Times New Roman"/>
          <w:sz w:val="28"/>
          <w:szCs w:val="28"/>
        </w:rPr>
        <w:t>а</w:t>
      </w:r>
      <w:r w:rsidRPr="00F436A0">
        <w:rPr>
          <w:rFonts w:ascii="Times New Roman" w:hAnsi="Times New Roman"/>
          <w:sz w:val="28"/>
          <w:szCs w:val="28"/>
        </w:rPr>
        <w:t>ренхим</w:t>
      </w:r>
      <w:r w:rsidR="00CB3F6E" w:rsidRPr="00F436A0">
        <w:rPr>
          <w:rFonts w:ascii="Times New Roman" w:hAnsi="Times New Roman"/>
          <w:sz w:val="28"/>
          <w:szCs w:val="28"/>
        </w:rPr>
        <w:t>а</w:t>
      </w:r>
      <w:r w:rsidRPr="00F436A0">
        <w:rPr>
          <w:rFonts w:ascii="Times New Roman" w:hAnsi="Times New Roman"/>
          <w:sz w:val="28"/>
          <w:szCs w:val="28"/>
        </w:rPr>
        <w:t>тозную ф</w:t>
      </w:r>
      <w:r w:rsidR="00CB3F6E" w:rsidRPr="00F436A0">
        <w:rPr>
          <w:rFonts w:ascii="Times New Roman" w:hAnsi="Times New Roman"/>
          <w:sz w:val="28"/>
          <w:szCs w:val="28"/>
        </w:rPr>
        <w:t>а</w:t>
      </w:r>
      <w:r w:rsidRPr="00F436A0">
        <w:rPr>
          <w:rFonts w:ascii="Times New Roman" w:hAnsi="Times New Roman"/>
          <w:sz w:val="28"/>
          <w:szCs w:val="28"/>
        </w:rPr>
        <w:t>зу до +74</w:t>
      </w:r>
      <w:r w:rsidRPr="00F436A0">
        <w:rPr>
          <w:rFonts w:ascii="Times New Roman" w:hAnsi="Times New Roman"/>
          <w:sz w:val="28"/>
          <w:szCs w:val="28"/>
          <w:lang w:val="en-US"/>
        </w:rPr>
        <w:t>HU</w:t>
      </w:r>
      <w:r w:rsidRPr="00F436A0">
        <w:rPr>
          <w:rFonts w:ascii="Times New Roman" w:hAnsi="Times New Roman"/>
          <w:sz w:val="28"/>
          <w:szCs w:val="28"/>
        </w:rPr>
        <w:t>. В полости м</w:t>
      </w:r>
      <w:r w:rsidR="00CB3F6E" w:rsidRPr="00F436A0">
        <w:rPr>
          <w:rFonts w:ascii="Times New Roman" w:hAnsi="Times New Roman"/>
          <w:sz w:val="28"/>
          <w:szCs w:val="28"/>
        </w:rPr>
        <w:t>а</w:t>
      </w:r>
      <w:r w:rsidRPr="00F436A0">
        <w:rPr>
          <w:rFonts w:ascii="Times New Roman" w:hAnsi="Times New Roman"/>
          <w:sz w:val="28"/>
          <w:szCs w:val="28"/>
        </w:rPr>
        <w:t>лого т</w:t>
      </w:r>
      <w:r w:rsidR="00CB3F6E" w:rsidRPr="00F436A0">
        <w:rPr>
          <w:rFonts w:ascii="Times New Roman" w:hAnsi="Times New Roman"/>
          <w:sz w:val="28"/>
          <w:szCs w:val="28"/>
        </w:rPr>
        <w:t>а</w:t>
      </w:r>
      <w:r w:rsidRPr="00F436A0">
        <w:rPr>
          <w:rFonts w:ascii="Times New Roman" w:hAnsi="Times New Roman"/>
          <w:sz w:val="28"/>
          <w:szCs w:val="28"/>
        </w:rPr>
        <w:t>з</w:t>
      </w:r>
      <w:r w:rsidR="00CB3F6E" w:rsidRPr="00F436A0">
        <w:rPr>
          <w:rFonts w:ascii="Times New Roman" w:hAnsi="Times New Roman"/>
          <w:sz w:val="28"/>
          <w:szCs w:val="28"/>
        </w:rPr>
        <w:t>а</w:t>
      </w:r>
      <w:r w:rsidRPr="00F436A0">
        <w:rPr>
          <w:rFonts w:ascii="Times New Roman" w:hAnsi="Times New Roman"/>
          <w:sz w:val="28"/>
          <w:szCs w:val="28"/>
        </w:rPr>
        <w:t xml:space="preserve">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определяется новообр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округлой формы с нечеткими неровными контур</w:t>
      </w:r>
      <w:r w:rsidR="00CB3F6E" w:rsidRPr="00F436A0">
        <w:rPr>
          <w:rFonts w:ascii="Times New Roman" w:hAnsi="Times New Roman"/>
          <w:sz w:val="28"/>
          <w:szCs w:val="28"/>
        </w:rPr>
        <w:t>а</w:t>
      </w:r>
      <w:r w:rsidRPr="00F436A0">
        <w:rPr>
          <w:rFonts w:ascii="Times New Roman" w:hAnsi="Times New Roman"/>
          <w:sz w:val="28"/>
          <w:szCs w:val="28"/>
        </w:rPr>
        <w:t>ми р</w:t>
      </w:r>
      <w:r w:rsidR="00CB3F6E" w:rsidRPr="00F436A0">
        <w:rPr>
          <w:rFonts w:ascii="Times New Roman" w:hAnsi="Times New Roman"/>
          <w:sz w:val="28"/>
          <w:szCs w:val="28"/>
        </w:rPr>
        <w:t>а</w:t>
      </w:r>
      <w:r w:rsidRPr="00F436A0">
        <w:rPr>
          <w:rFonts w:ascii="Times New Roman" w:hAnsi="Times New Roman"/>
          <w:sz w:val="28"/>
          <w:szCs w:val="28"/>
        </w:rPr>
        <w:t>змером 4,81х2,88 см, плотностью +39-40</w:t>
      </w:r>
      <w:r w:rsidRPr="00F436A0">
        <w:rPr>
          <w:rFonts w:ascii="Times New Roman" w:hAnsi="Times New Roman"/>
          <w:sz w:val="28"/>
          <w:szCs w:val="28"/>
          <w:lang w:val="en-US"/>
        </w:rPr>
        <w:t>HU</w:t>
      </w:r>
      <w:r w:rsidRPr="00F436A0">
        <w:rPr>
          <w:rFonts w:ascii="Times New Roman" w:hAnsi="Times New Roman"/>
          <w:sz w:val="28"/>
          <w:szCs w:val="28"/>
        </w:rPr>
        <w:t>, с контр</w:t>
      </w:r>
      <w:r w:rsidR="00CB3F6E" w:rsidRPr="00F436A0">
        <w:rPr>
          <w:rFonts w:ascii="Times New Roman" w:hAnsi="Times New Roman"/>
          <w:sz w:val="28"/>
          <w:szCs w:val="28"/>
        </w:rPr>
        <w:t>а</w:t>
      </w:r>
      <w:r w:rsidRPr="00F436A0">
        <w:rPr>
          <w:rFonts w:ascii="Times New Roman" w:hAnsi="Times New Roman"/>
          <w:sz w:val="28"/>
          <w:szCs w:val="28"/>
        </w:rPr>
        <w:t xml:space="preserve">стным усилением в </w:t>
      </w:r>
      <w:r w:rsidR="00CB3F6E" w:rsidRPr="00F436A0">
        <w:rPr>
          <w:rFonts w:ascii="Times New Roman" w:hAnsi="Times New Roman"/>
          <w:sz w:val="28"/>
          <w:szCs w:val="28"/>
        </w:rPr>
        <w:t>а</w:t>
      </w:r>
      <w:r w:rsidRPr="00F436A0">
        <w:rPr>
          <w:rFonts w:ascii="Times New Roman" w:hAnsi="Times New Roman"/>
          <w:sz w:val="28"/>
          <w:szCs w:val="28"/>
        </w:rPr>
        <w:t>ртери</w:t>
      </w:r>
      <w:r w:rsidR="00CB3F6E" w:rsidRPr="00F436A0">
        <w:rPr>
          <w:rFonts w:ascii="Times New Roman" w:hAnsi="Times New Roman"/>
          <w:sz w:val="28"/>
          <w:szCs w:val="28"/>
        </w:rPr>
        <w:t>а</w:t>
      </w:r>
      <w:r w:rsidRPr="00F436A0">
        <w:rPr>
          <w:rFonts w:ascii="Times New Roman" w:hAnsi="Times New Roman"/>
          <w:sz w:val="28"/>
          <w:szCs w:val="28"/>
        </w:rPr>
        <w:t>льную ф</w:t>
      </w:r>
      <w:r w:rsidR="00CB3F6E" w:rsidRPr="00F436A0">
        <w:rPr>
          <w:rFonts w:ascii="Times New Roman" w:hAnsi="Times New Roman"/>
          <w:sz w:val="28"/>
          <w:szCs w:val="28"/>
        </w:rPr>
        <w:t>а</w:t>
      </w:r>
      <w:r w:rsidRPr="00F436A0">
        <w:rPr>
          <w:rFonts w:ascii="Times New Roman" w:hAnsi="Times New Roman"/>
          <w:sz w:val="28"/>
          <w:szCs w:val="28"/>
        </w:rPr>
        <w:t>зу до +65</w:t>
      </w:r>
      <w:r w:rsidRPr="00F436A0">
        <w:rPr>
          <w:rFonts w:ascii="Times New Roman" w:hAnsi="Times New Roman"/>
          <w:sz w:val="28"/>
          <w:szCs w:val="28"/>
          <w:lang w:val="en-US"/>
        </w:rPr>
        <w:t>HU</w:t>
      </w:r>
      <w:r w:rsidRPr="00F436A0">
        <w:rPr>
          <w:rFonts w:ascii="Times New Roman" w:hAnsi="Times New Roman"/>
          <w:sz w:val="28"/>
          <w:szCs w:val="28"/>
        </w:rPr>
        <w:t>, п</w:t>
      </w:r>
      <w:r w:rsidR="00CB3F6E" w:rsidRPr="00F436A0">
        <w:rPr>
          <w:rFonts w:ascii="Times New Roman" w:hAnsi="Times New Roman"/>
          <w:sz w:val="28"/>
          <w:szCs w:val="28"/>
        </w:rPr>
        <w:t>а</w:t>
      </w:r>
      <w:r w:rsidRPr="00F436A0">
        <w:rPr>
          <w:rFonts w:ascii="Times New Roman" w:hAnsi="Times New Roman"/>
          <w:sz w:val="28"/>
          <w:szCs w:val="28"/>
        </w:rPr>
        <w:t>ренхим</w:t>
      </w:r>
      <w:r w:rsidR="00CB3F6E" w:rsidRPr="00F436A0">
        <w:rPr>
          <w:rFonts w:ascii="Times New Roman" w:hAnsi="Times New Roman"/>
          <w:sz w:val="28"/>
          <w:szCs w:val="28"/>
        </w:rPr>
        <w:t>а</w:t>
      </w:r>
      <w:r w:rsidRPr="00F436A0">
        <w:rPr>
          <w:rFonts w:ascii="Times New Roman" w:hAnsi="Times New Roman"/>
          <w:sz w:val="28"/>
          <w:szCs w:val="28"/>
        </w:rPr>
        <w:t>тозную ф</w:t>
      </w:r>
      <w:r w:rsidR="00CB3F6E" w:rsidRPr="00F436A0">
        <w:rPr>
          <w:rFonts w:ascii="Times New Roman" w:hAnsi="Times New Roman"/>
          <w:sz w:val="28"/>
          <w:szCs w:val="28"/>
        </w:rPr>
        <w:t>а</w:t>
      </w:r>
      <w:r w:rsidRPr="00F436A0">
        <w:rPr>
          <w:rFonts w:ascii="Times New Roman" w:hAnsi="Times New Roman"/>
          <w:sz w:val="28"/>
          <w:szCs w:val="28"/>
        </w:rPr>
        <w:t>зу до +75</w:t>
      </w:r>
      <w:r w:rsidRPr="00F436A0">
        <w:rPr>
          <w:rFonts w:ascii="Times New Roman" w:hAnsi="Times New Roman"/>
          <w:sz w:val="28"/>
          <w:szCs w:val="28"/>
          <w:lang w:val="en-US"/>
        </w:rPr>
        <w:t>HU</w:t>
      </w:r>
      <w:r w:rsidRPr="00F436A0">
        <w:rPr>
          <w:rFonts w:ascii="Times New Roman" w:hAnsi="Times New Roman"/>
          <w:sz w:val="28"/>
          <w:szCs w:val="28"/>
        </w:rPr>
        <w:t xml:space="preserve"> З</w:t>
      </w:r>
      <w:r w:rsidR="00CB3F6E" w:rsidRPr="00F436A0">
        <w:rPr>
          <w:rFonts w:ascii="Times New Roman" w:hAnsi="Times New Roman"/>
          <w:sz w:val="28"/>
          <w:szCs w:val="28"/>
        </w:rPr>
        <w:t>а</w:t>
      </w:r>
      <w:r w:rsidRPr="00F436A0">
        <w:rPr>
          <w:rFonts w:ascii="Times New Roman" w:hAnsi="Times New Roman"/>
          <w:sz w:val="28"/>
          <w:szCs w:val="28"/>
        </w:rPr>
        <w:t>ключение: КТ-к</w:t>
      </w:r>
      <w:r w:rsidR="00CB3F6E" w:rsidRPr="00F436A0">
        <w:rPr>
          <w:rFonts w:ascii="Times New Roman" w:hAnsi="Times New Roman"/>
          <w:sz w:val="28"/>
          <w:szCs w:val="28"/>
        </w:rPr>
        <w:t>а</w:t>
      </w:r>
      <w:r w:rsidRPr="00F436A0">
        <w:rPr>
          <w:rFonts w:ascii="Times New Roman" w:hAnsi="Times New Roman"/>
          <w:sz w:val="28"/>
          <w:szCs w:val="28"/>
        </w:rPr>
        <w:t>ртин</w:t>
      </w:r>
      <w:r w:rsidR="00CB3F6E" w:rsidRPr="00F436A0">
        <w:rPr>
          <w:rFonts w:ascii="Times New Roman" w:hAnsi="Times New Roman"/>
          <w:sz w:val="28"/>
          <w:szCs w:val="28"/>
        </w:rPr>
        <w:t>а</w:t>
      </w:r>
      <w:r w:rsidRPr="00F436A0">
        <w:rPr>
          <w:rFonts w:ascii="Times New Roman" w:hAnsi="Times New Roman"/>
          <w:sz w:val="28"/>
          <w:szCs w:val="28"/>
        </w:rPr>
        <w:t xml:space="preserve"> состояния после г</w:t>
      </w:r>
      <w:r w:rsidR="00CB3F6E" w:rsidRPr="00F436A0">
        <w:rPr>
          <w:rFonts w:ascii="Times New Roman" w:hAnsi="Times New Roman"/>
          <w:sz w:val="28"/>
          <w:szCs w:val="28"/>
        </w:rPr>
        <w:t>а</w:t>
      </w:r>
      <w:r w:rsidRPr="00F436A0">
        <w:rPr>
          <w:rFonts w:ascii="Times New Roman" w:hAnsi="Times New Roman"/>
          <w:sz w:val="28"/>
          <w:szCs w:val="28"/>
        </w:rPr>
        <w:t>строспленэктомии. Диффузные изменения п</w:t>
      </w:r>
      <w:r w:rsidR="00CB3F6E" w:rsidRPr="00F436A0">
        <w:rPr>
          <w:rFonts w:ascii="Times New Roman" w:hAnsi="Times New Roman"/>
          <w:sz w:val="28"/>
          <w:szCs w:val="28"/>
        </w:rPr>
        <w:t>а</w:t>
      </w:r>
      <w:r w:rsidRPr="00F436A0">
        <w:rPr>
          <w:rFonts w:ascii="Times New Roman" w:hAnsi="Times New Roman"/>
          <w:sz w:val="28"/>
          <w:szCs w:val="28"/>
        </w:rPr>
        <w:t>ренхимы печени,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ние пр</w:t>
      </w:r>
      <w:r w:rsidR="00CB3F6E" w:rsidRPr="00F436A0">
        <w:rPr>
          <w:rFonts w:ascii="Times New Roman" w:hAnsi="Times New Roman"/>
          <w:sz w:val="28"/>
          <w:szCs w:val="28"/>
        </w:rPr>
        <w:t>а</w:t>
      </w:r>
      <w:r w:rsidRPr="00F436A0">
        <w:rPr>
          <w:rFonts w:ascii="Times New Roman" w:hAnsi="Times New Roman"/>
          <w:sz w:val="28"/>
          <w:szCs w:val="28"/>
        </w:rPr>
        <w:t>вой доли печени (кист</w:t>
      </w:r>
      <w:r w:rsidR="00CB3F6E" w:rsidRPr="00F436A0">
        <w:rPr>
          <w:rFonts w:ascii="Times New Roman" w:hAnsi="Times New Roman"/>
          <w:sz w:val="28"/>
          <w:szCs w:val="28"/>
        </w:rPr>
        <w:t>а</w:t>
      </w:r>
      <w:r w:rsidRPr="00F436A0">
        <w:rPr>
          <w:rFonts w:ascii="Times New Roman" w:hAnsi="Times New Roman"/>
          <w:sz w:val="28"/>
          <w:szCs w:val="28"/>
        </w:rPr>
        <w:t xml:space="preserve">). Хронический холецистит. Хронический </w:t>
      </w:r>
      <w:r w:rsidR="00CB3F6E" w:rsidRPr="00F436A0">
        <w:rPr>
          <w:rFonts w:ascii="Times New Roman" w:hAnsi="Times New Roman"/>
          <w:sz w:val="28"/>
          <w:szCs w:val="28"/>
        </w:rPr>
        <w:t>а</w:t>
      </w:r>
      <w:r w:rsidRPr="00F436A0">
        <w:rPr>
          <w:rFonts w:ascii="Times New Roman" w:hAnsi="Times New Roman"/>
          <w:sz w:val="28"/>
          <w:szCs w:val="28"/>
        </w:rPr>
        <w:t>трофический п</w:t>
      </w:r>
      <w:r w:rsidR="00CB3F6E" w:rsidRPr="00F436A0">
        <w:rPr>
          <w:rFonts w:ascii="Times New Roman" w:hAnsi="Times New Roman"/>
          <w:sz w:val="28"/>
          <w:szCs w:val="28"/>
        </w:rPr>
        <w:t>а</w:t>
      </w:r>
      <w:r w:rsidRPr="00F436A0">
        <w:rPr>
          <w:rFonts w:ascii="Times New Roman" w:hAnsi="Times New Roman"/>
          <w:sz w:val="28"/>
          <w:szCs w:val="28"/>
        </w:rPr>
        <w:t>нкре</w:t>
      </w:r>
      <w:r w:rsidR="00CB3F6E" w:rsidRPr="00F436A0">
        <w:rPr>
          <w:rFonts w:ascii="Times New Roman" w:hAnsi="Times New Roman"/>
          <w:sz w:val="28"/>
          <w:szCs w:val="28"/>
        </w:rPr>
        <w:t>а</w:t>
      </w:r>
      <w:r w:rsidRPr="00F436A0">
        <w:rPr>
          <w:rFonts w:ascii="Times New Roman" w:hAnsi="Times New Roman"/>
          <w:sz w:val="28"/>
          <w:szCs w:val="28"/>
        </w:rPr>
        <w:t>тит. Сп</w:t>
      </w:r>
      <w:r w:rsidR="00CB3F6E" w:rsidRPr="00F436A0">
        <w:rPr>
          <w:rFonts w:ascii="Times New Roman" w:hAnsi="Times New Roman"/>
          <w:sz w:val="28"/>
          <w:szCs w:val="28"/>
        </w:rPr>
        <w:t>а</w:t>
      </w:r>
      <w:r w:rsidRPr="00F436A0">
        <w:rPr>
          <w:rFonts w:ascii="Times New Roman" w:hAnsi="Times New Roman"/>
          <w:sz w:val="28"/>
          <w:szCs w:val="28"/>
        </w:rPr>
        <w:t>ечный процесс брюшной полости. Пилоэкт</w:t>
      </w:r>
      <w:r w:rsidR="00CB3F6E" w:rsidRPr="00F436A0">
        <w:rPr>
          <w:rFonts w:ascii="Times New Roman" w:hAnsi="Times New Roman"/>
          <w:sz w:val="28"/>
          <w:szCs w:val="28"/>
        </w:rPr>
        <w:t>а</w:t>
      </w:r>
      <w:r w:rsidRPr="00F436A0">
        <w:rPr>
          <w:rFonts w:ascii="Times New Roman" w:hAnsi="Times New Roman"/>
          <w:sz w:val="28"/>
          <w:szCs w:val="28"/>
        </w:rPr>
        <w:t>зия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слев</w:t>
      </w:r>
      <w:r w:rsidR="00CB3F6E" w:rsidRPr="00F436A0">
        <w:rPr>
          <w:rFonts w:ascii="Times New Roman" w:hAnsi="Times New Roman"/>
          <w:sz w:val="28"/>
          <w:szCs w:val="28"/>
        </w:rPr>
        <w:t>а</w:t>
      </w:r>
      <w:r w:rsidRPr="00F436A0">
        <w:rPr>
          <w:rFonts w:ascii="Times New Roman" w:hAnsi="Times New Roman"/>
          <w:sz w:val="28"/>
          <w:szCs w:val="28"/>
        </w:rPr>
        <w:t>. Новообр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в толще мышцы выпрямляющей позвоночник, поясничной мышцы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и большой ягодичной мышцы спр</w:t>
      </w:r>
      <w:r w:rsidR="00CB3F6E" w:rsidRPr="00F436A0">
        <w:rPr>
          <w:rFonts w:ascii="Times New Roman" w:hAnsi="Times New Roman"/>
          <w:sz w:val="28"/>
          <w:szCs w:val="28"/>
        </w:rPr>
        <w:t>а</w:t>
      </w:r>
      <w:r w:rsidRPr="00F436A0">
        <w:rPr>
          <w:rFonts w:ascii="Times New Roman" w:hAnsi="Times New Roman"/>
          <w:sz w:val="28"/>
          <w:szCs w:val="28"/>
        </w:rPr>
        <w:t>в</w:t>
      </w:r>
      <w:r w:rsidR="00CB3F6E" w:rsidRPr="00F436A0">
        <w:rPr>
          <w:rFonts w:ascii="Times New Roman" w:hAnsi="Times New Roman"/>
          <w:sz w:val="28"/>
          <w:szCs w:val="28"/>
        </w:rPr>
        <w:t>а</w:t>
      </w:r>
      <w:r w:rsidRPr="00F436A0">
        <w:rPr>
          <w:rFonts w:ascii="Times New Roman" w:hAnsi="Times New Roman"/>
          <w:sz w:val="28"/>
          <w:szCs w:val="28"/>
        </w:rPr>
        <w:t xml:space="preserve"> (</w:t>
      </w:r>
      <w:r w:rsidRPr="00F436A0">
        <w:rPr>
          <w:rFonts w:ascii="Times New Roman" w:hAnsi="Times New Roman"/>
          <w:sz w:val="28"/>
          <w:szCs w:val="28"/>
          <w:lang w:val="en-US"/>
        </w:rPr>
        <w:t>mts</w:t>
      </w:r>
      <w:r w:rsidRPr="00F436A0">
        <w:rPr>
          <w:rFonts w:ascii="Times New Roman" w:hAnsi="Times New Roman"/>
          <w:sz w:val="28"/>
          <w:szCs w:val="28"/>
        </w:rPr>
        <w:t>). Новообр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ние полости м</w:t>
      </w:r>
      <w:r w:rsidR="00CB3F6E" w:rsidRPr="00F436A0">
        <w:rPr>
          <w:rFonts w:ascii="Times New Roman" w:hAnsi="Times New Roman"/>
          <w:sz w:val="28"/>
          <w:szCs w:val="28"/>
        </w:rPr>
        <w:t>а</w:t>
      </w:r>
      <w:r w:rsidRPr="00F436A0">
        <w:rPr>
          <w:rFonts w:ascii="Times New Roman" w:hAnsi="Times New Roman"/>
          <w:sz w:val="28"/>
          <w:szCs w:val="28"/>
        </w:rPr>
        <w:t>лого т</w:t>
      </w:r>
      <w:r w:rsidR="00CB3F6E" w:rsidRPr="00F436A0">
        <w:rPr>
          <w:rFonts w:ascii="Times New Roman" w:hAnsi="Times New Roman"/>
          <w:sz w:val="28"/>
          <w:szCs w:val="28"/>
        </w:rPr>
        <w:t>а</w:t>
      </w:r>
      <w:r w:rsidRPr="00F436A0">
        <w:rPr>
          <w:rFonts w:ascii="Times New Roman" w:hAnsi="Times New Roman"/>
          <w:sz w:val="28"/>
          <w:szCs w:val="28"/>
        </w:rPr>
        <w:t>з</w:t>
      </w:r>
      <w:r w:rsidR="00CB3F6E" w:rsidRPr="00F436A0">
        <w:rPr>
          <w:rFonts w:ascii="Times New Roman" w:hAnsi="Times New Roman"/>
          <w:sz w:val="28"/>
          <w:szCs w:val="28"/>
        </w:rPr>
        <w:t>а</w:t>
      </w:r>
      <w:r w:rsidRPr="00F436A0">
        <w:rPr>
          <w:rFonts w:ascii="Times New Roman" w:hAnsi="Times New Roman"/>
          <w:sz w:val="28"/>
          <w:szCs w:val="28"/>
        </w:rPr>
        <w:t xml:space="preserve">. </w:t>
      </w:r>
      <w:r w:rsidR="00CB3F6E" w:rsidRPr="00F436A0">
        <w:rPr>
          <w:rFonts w:ascii="Times New Roman" w:hAnsi="Times New Roman"/>
          <w:sz w:val="28"/>
          <w:szCs w:val="28"/>
        </w:rPr>
        <w:t>А</w:t>
      </w:r>
      <w:r w:rsidRPr="00F436A0">
        <w:rPr>
          <w:rFonts w:ascii="Times New Roman" w:hAnsi="Times New Roman"/>
          <w:sz w:val="28"/>
          <w:szCs w:val="28"/>
        </w:rPr>
        <w:t xml:space="preserve">ортосклероз. Остеопороз. </w:t>
      </w:r>
    </w:p>
    <w:p w:rsidR="006011CC" w:rsidRPr="00F436A0" w:rsidRDefault="006011CC" w:rsidP="006011CC">
      <w:pPr>
        <w:spacing w:line="360" w:lineRule="auto"/>
        <w:ind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46784" behindDoc="0" locked="0" layoutInCell="1" allowOverlap="1">
            <wp:simplePos x="0" y="0"/>
            <wp:positionH relativeFrom="margin">
              <wp:posOffset>1129665</wp:posOffset>
            </wp:positionH>
            <wp:positionV relativeFrom="margin">
              <wp:posOffset>2232660</wp:posOffset>
            </wp:positionV>
            <wp:extent cx="3771900" cy="4171950"/>
            <wp:effectExtent l="19050" t="0" r="0" b="0"/>
            <wp:wrapSquare wrapText="bothSides"/>
            <wp:docPr id="66" name="Рисунок 3" descr="C:\Users\АО МУА\Documents\МОИ ДОКУМЕНТЫ\СТАТЬИ\СТАТЬЯ 3\Айгерим\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О МУА\Documents\МОИ ДОКУМЕНТЫ\СТАТЬИ\СТАТЬЯ 3\Айгерим\unnamed (3).jpg"/>
                    <pic:cNvPicPr>
                      <a:picLocks noChangeAspect="1" noChangeArrowheads="1"/>
                    </pic:cNvPicPr>
                  </pic:nvPicPr>
                  <pic:blipFill>
                    <a:blip r:embed="rId71" cstate="print"/>
                    <a:srcRect b="17045"/>
                    <a:stretch>
                      <a:fillRect/>
                    </a:stretch>
                  </pic:blipFill>
                  <pic:spPr bwMode="auto">
                    <a:xfrm>
                      <a:off x="0" y="0"/>
                      <a:ext cx="3771900" cy="4171950"/>
                    </a:xfrm>
                    <a:prstGeom prst="rect">
                      <a:avLst/>
                    </a:prstGeom>
                    <a:noFill/>
                    <a:ln w="9525">
                      <a:noFill/>
                      <a:miter lim="800000"/>
                      <a:headEnd/>
                      <a:tailEnd/>
                    </a:ln>
                  </pic:spPr>
                </pic:pic>
              </a:graphicData>
            </a:graphic>
          </wp:anchor>
        </w:drawing>
      </w: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right"/>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noProof/>
          <w:sz w:val="28"/>
          <w:szCs w:val="28"/>
          <w:lang w:eastAsia="ru-RU"/>
        </w:rPr>
      </w:pPr>
    </w:p>
    <w:p w:rsidR="006011CC" w:rsidRPr="00F436A0" w:rsidRDefault="006011CC" w:rsidP="006011CC">
      <w:pPr>
        <w:spacing w:line="360" w:lineRule="auto"/>
        <w:ind w:firstLine="851"/>
        <w:jc w:val="both"/>
        <w:rPr>
          <w:rFonts w:ascii="Times New Roman" w:hAnsi="Times New Roman" w:cs="Times New Roman"/>
          <w:sz w:val="28"/>
          <w:szCs w:val="28"/>
        </w:rPr>
      </w:pPr>
    </w:p>
    <w:p w:rsidR="006011CC" w:rsidRPr="00F436A0" w:rsidRDefault="006011CC" w:rsidP="006011CC">
      <w:pPr>
        <w:spacing w:after="0" w:line="240" w:lineRule="auto"/>
        <w:ind w:firstLine="851"/>
        <w:jc w:val="both"/>
        <w:rPr>
          <w:rFonts w:ascii="Times New Roman" w:hAnsi="Times New Roman" w:cs="Times New Roman"/>
          <w:sz w:val="28"/>
          <w:szCs w:val="28"/>
        </w:rPr>
      </w:pPr>
    </w:p>
    <w:p w:rsidR="006011CC" w:rsidRPr="00F436A0" w:rsidRDefault="006011CC" w:rsidP="006011CC">
      <w:pPr>
        <w:spacing w:after="0" w:line="240" w:lineRule="auto"/>
        <w:jc w:val="both"/>
        <w:rPr>
          <w:rFonts w:ascii="Times New Roman" w:hAnsi="Times New Roman" w:cs="Times New Roman"/>
          <w:sz w:val="28"/>
          <w:szCs w:val="28"/>
        </w:rPr>
      </w:pP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4</w:t>
      </w:r>
      <w:r w:rsidR="002F356B" w:rsidRPr="00F436A0">
        <w:rPr>
          <w:rFonts w:ascii="Times New Roman" w:hAnsi="Times New Roman" w:cs="Times New Roman"/>
          <w:sz w:val="28"/>
          <w:szCs w:val="28"/>
          <w:lang w:val="kk-KZ"/>
        </w:rPr>
        <w:t>9</w:t>
      </w:r>
      <w:r w:rsidRPr="00F436A0">
        <w:rPr>
          <w:rFonts w:ascii="Times New Roman" w:hAnsi="Times New Roman" w:cs="Times New Roman"/>
          <w:sz w:val="28"/>
          <w:szCs w:val="28"/>
          <w:lang w:val="kk-KZ"/>
        </w:rPr>
        <w:t>.</w:t>
      </w:r>
      <w:r w:rsidRPr="00F436A0">
        <w:rPr>
          <w:rFonts w:ascii="Times New Roman" w:hAnsi="Times New Roman" w:cs="Times New Roman"/>
          <w:sz w:val="28"/>
          <w:szCs w:val="28"/>
        </w:rPr>
        <w:t xml:space="preserve">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в ягодичной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сть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определяется плотное обр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змер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ми до 3,0 см.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МРТ орг</w:t>
      </w:r>
      <w:r w:rsidR="00CB3F6E" w:rsidRPr="00F436A0">
        <w:rPr>
          <w:rFonts w:ascii="Times New Roman" w:hAnsi="Times New Roman"/>
          <w:b/>
          <w:sz w:val="28"/>
          <w:szCs w:val="28"/>
        </w:rPr>
        <w:t>а</w:t>
      </w:r>
      <w:r w:rsidRPr="00F436A0">
        <w:rPr>
          <w:rFonts w:ascii="Times New Roman" w:hAnsi="Times New Roman"/>
          <w:b/>
          <w:sz w:val="28"/>
          <w:szCs w:val="28"/>
        </w:rPr>
        <w:t>нов м</w:t>
      </w:r>
      <w:r w:rsidR="00CB3F6E" w:rsidRPr="00F436A0">
        <w:rPr>
          <w:rFonts w:ascii="Times New Roman" w:hAnsi="Times New Roman"/>
          <w:b/>
          <w:sz w:val="28"/>
          <w:szCs w:val="28"/>
        </w:rPr>
        <w:t>а</w:t>
      </w:r>
      <w:r w:rsidRPr="00F436A0">
        <w:rPr>
          <w:rFonts w:ascii="Times New Roman" w:hAnsi="Times New Roman"/>
          <w:b/>
          <w:sz w:val="28"/>
          <w:szCs w:val="28"/>
        </w:rPr>
        <w:t>лого т</w:t>
      </w:r>
      <w:r w:rsidR="00CB3F6E" w:rsidRPr="00F436A0">
        <w:rPr>
          <w:rFonts w:ascii="Times New Roman" w:hAnsi="Times New Roman"/>
          <w:b/>
          <w:sz w:val="28"/>
          <w:szCs w:val="28"/>
        </w:rPr>
        <w:t>а</w:t>
      </w:r>
      <w:r w:rsidRPr="00F436A0">
        <w:rPr>
          <w:rFonts w:ascii="Times New Roman" w:hAnsi="Times New Roman"/>
          <w:b/>
          <w:sz w:val="28"/>
          <w:szCs w:val="28"/>
        </w:rPr>
        <w:t>з</w:t>
      </w:r>
      <w:r w:rsidR="00CB3F6E" w:rsidRPr="00F436A0">
        <w:rPr>
          <w:rFonts w:ascii="Times New Roman" w:hAnsi="Times New Roman"/>
          <w:b/>
          <w:sz w:val="28"/>
          <w:szCs w:val="28"/>
        </w:rPr>
        <w:t>а</w:t>
      </w:r>
      <w:r w:rsidRPr="00F436A0">
        <w:rPr>
          <w:rFonts w:ascii="Times New Roman" w:hAnsi="Times New Roman"/>
          <w:sz w:val="28"/>
          <w:szCs w:val="28"/>
        </w:rPr>
        <w:t xml:space="preserve"> от 26.09.2018г: Тело м</w:t>
      </w:r>
      <w:r w:rsidR="00CB3F6E" w:rsidRPr="00F436A0">
        <w:rPr>
          <w:rFonts w:ascii="Times New Roman" w:hAnsi="Times New Roman"/>
          <w:sz w:val="28"/>
          <w:szCs w:val="28"/>
        </w:rPr>
        <w:t>а</w:t>
      </w:r>
      <w:r w:rsidRPr="00F436A0">
        <w:rPr>
          <w:rFonts w:ascii="Times New Roman" w:hAnsi="Times New Roman"/>
          <w:sz w:val="28"/>
          <w:szCs w:val="28"/>
        </w:rPr>
        <w:t>тки с четким неровным контуром, в р</w:t>
      </w:r>
      <w:r w:rsidR="00CB3F6E" w:rsidRPr="00F436A0">
        <w:rPr>
          <w:rFonts w:ascii="Times New Roman" w:hAnsi="Times New Roman"/>
          <w:sz w:val="28"/>
          <w:szCs w:val="28"/>
        </w:rPr>
        <w:t>а</w:t>
      </w:r>
      <w:r w:rsidRPr="00F436A0">
        <w:rPr>
          <w:rFonts w:ascii="Times New Roman" w:hAnsi="Times New Roman"/>
          <w:sz w:val="28"/>
          <w:szCs w:val="28"/>
        </w:rPr>
        <w:t>змер</w:t>
      </w:r>
      <w:r w:rsidR="00CB3F6E" w:rsidRPr="00F436A0">
        <w:rPr>
          <w:rFonts w:ascii="Times New Roman" w:hAnsi="Times New Roman"/>
          <w:sz w:val="28"/>
          <w:szCs w:val="28"/>
        </w:rPr>
        <w:t>а</w:t>
      </w:r>
      <w:r w:rsidRPr="00F436A0">
        <w:rPr>
          <w:rFonts w:ascii="Times New Roman" w:hAnsi="Times New Roman"/>
          <w:sz w:val="28"/>
          <w:szCs w:val="28"/>
        </w:rPr>
        <w:t>х увеличен</w:t>
      </w:r>
      <w:r w:rsidR="00CB3F6E" w:rsidRPr="00F436A0">
        <w:rPr>
          <w:rFonts w:ascii="Times New Roman" w:hAnsi="Times New Roman"/>
          <w:sz w:val="28"/>
          <w:szCs w:val="28"/>
        </w:rPr>
        <w:t>а</w:t>
      </w:r>
      <w:r w:rsidRPr="00F436A0">
        <w:rPr>
          <w:rFonts w:ascii="Times New Roman" w:hAnsi="Times New Roman"/>
          <w:sz w:val="28"/>
          <w:szCs w:val="28"/>
        </w:rPr>
        <w:t>, структур</w:t>
      </w:r>
      <w:r w:rsidR="00CB3F6E" w:rsidRPr="00F436A0">
        <w:rPr>
          <w:rFonts w:ascii="Times New Roman" w:hAnsi="Times New Roman"/>
          <w:sz w:val="28"/>
          <w:szCs w:val="28"/>
        </w:rPr>
        <w:t>а</w:t>
      </w:r>
      <w:r w:rsidRPr="00F436A0">
        <w:rPr>
          <w:rFonts w:ascii="Times New Roman" w:hAnsi="Times New Roman"/>
          <w:sz w:val="28"/>
          <w:szCs w:val="28"/>
        </w:rPr>
        <w:t xml:space="preserve"> неоднородн</w:t>
      </w:r>
      <w:r w:rsidR="00CB3F6E" w:rsidRPr="00F436A0">
        <w:rPr>
          <w:rFonts w:ascii="Times New Roman" w:hAnsi="Times New Roman"/>
          <w:sz w:val="28"/>
          <w:szCs w:val="28"/>
        </w:rPr>
        <w:t>а</w:t>
      </w:r>
      <w:r w:rsidRPr="00F436A0">
        <w:rPr>
          <w:rFonts w:ascii="Times New Roman" w:hAnsi="Times New Roman"/>
          <w:sz w:val="28"/>
          <w:szCs w:val="28"/>
        </w:rPr>
        <w:t>я з</w:t>
      </w:r>
      <w:r w:rsidR="00CB3F6E" w:rsidRPr="00F436A0">
        <w:rPr>
          <w:rFonts w:ascii="Times New Roman" w:hAnsi="Times New Roman"/>
          <w:sz w:val="28"/>
          <w:szCs w:val="28"/>
        </w:rPr>
        <w:t>а</w:t>
      </w:r>
      <w:r w:rsidRPr="00F436A0">
        <w:rPr>
          <w:rFonts w:ascii="Times New Roman" w:hAnsi="Times New Roman"/>
          <w:sz w:val="28"/>
          <w:szCs w:val="28"/>
        </w:rPr>
        <w:t xml:space="preserve"> счет солит</w:t>
      </w:r>
      <w:r w:rsidR="00CB3F6E" w:rsidRPr="00F436A0">
        <w:rPr>
          <w:rFonts w:ascii="Times New Roman" w:hAnsi="Times New Roman"/>
          <w:sz w:val="28"/>
          <w:szCs w:val="28"/>
        </w:rPr>
        <w:t>а</w:t>
      </w:r>
      <w:r w:rsidRPr="00F436A0">
        <w:rPr>
          <w:rFonts w:ascii="Times New Roman" w:hAnsi="Times New Roman"/>
          <w:sz w:val="28"/>
          <w:szCs w:val="28"/>
        </w:rPr>
        <w:t>рного, интр</w:t>
      </w:r>
      <w:r w:rsidR="00CB3F6E" w:rsidRPr="00F436A0">
        <w:rPr>
          <w:rFonts w:ascii="Times New Roman" w:hAnsi="Times New Roman"/>
          <w:sz w:val="28"/>
          <w:szCs w:val="28"/>
        </w:rPr>
        <w:t>а</w:t>
      </w:r>
      <w:r w:rsidRPr="00F436A0">
        <w:rPr>
          <w:rFonts w:ascii="Times New Roman" w:hAnsi="Times New Roman"/>
          <w:sz w:val="28"/>
          <w:szCs w:val="28"/>
        </w:rPr>
        <w:t>мур</w:t>
      </w:r>
      <w:r w:rsidR="00CB3F6E" w:rsidRPr="00F436A0">
        <w:rPr>
          <w:rFonts w:ascii="Times New Roman" w:hAnsi="Times New Roman"/>
          <w:sz w:val="28"/>
          <w:szCs w:val="28"/>
        </w:rPr>
        <w:t>а</w:t>
      </w:r>
      <w:r w:rsidRPr="00F436A0">
        <w:rPr>
          <w:rFonts w:ascii="Times New Roman" w:hAnsi="Times New Roman"/>
          <w:sz w:val="28"/>
          <w:szCs w:val="28"/>
        </w:rPr>
        <w:t>льного гомогенного, ов</w:t>
      </w:r>
      <w:r w:rsidR="00CB3F6E" w:rsidRPr="00F436A0">
        <w:rPr>
          <w:rFonts w:ascii="Times New Roman" w:hAnsi="Times New Roman"/>
          <w:sz w:val="28"/>
          <w:szCs w:val="28"/>
        </w:rPr>
        <w:t>а</w:t>
      </w:r>
      <w:r w:rsidRPr="00F436A0">
        <w:rPr>
          <w:rFonts w:ascii="Times New Roman" w:hAnsi="Times New Roman"/>
          <w:sz w:val="28"/>
          <w:szCs w:val="28"/>
        </w:rPr>
        <w:t>льной формы, миом</w:t>
      </w:r>
      <w:r w:rsidR="00CB3F6E" w:rsidRPr="00F436A0">
        <w:rPr>
          <w:rFonts w:ascii="Times New Roman" w:hAnsi="Times New Roman"/>
          <w:sz w:val="28"/>
          <w:szCs w:val="28"/>
        </w:rPr>
        <w:t>а</w:t>
      </w:r>
      <w:r w:rsidRPr="00F436A0">
        <w:rPr>
          <w:rFonts w:ascii="Times New Roman" w:hAnsi="Times New Roman"/>
          <w:sz w:val="28"/>
          <w:szCs w:val="28"/>
        </w:rPr>
        <w:t>тозного, узлового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ния передней стенки тел</w:t>
      </w:r>
      <w:r w:rsidR="00CB3F6E" w:rsidRPr="00F436A0">
        <w:rPr>
          <w:rFonts w:ascii="Times New Roman" w:hAnsi="Times New Roman"/>
          <w:sz w:val="28"/>
          <w:szCs w:val="28"/>
        </w:rPr>
        <w:t>а</w:t>
      </w:r>
      <w:r w:rsidRPr="00F436A0">
        <w:rPr>
          <w:rFonts w:ascii="Times New Roman" w:hAnsi="Times New Roman"/>
          <w:sz w:val="28"/>
          <w:szCs w:val="28"/>
        </w:rPr>
        <w:t xml:space="preserve"> м</w:t>
      </w:r>
      <w:r w:rsidR="00CB3F6E" w:rsidRPr="00F436A0">
        <w:rPr>
          <w:rFonts w:ascii="Times New Roman" w:hAnsi="Times New Roman"/>
          <w:sz w:val="28"/>
          <w:szCs w:val="28"/>
        </w:rPr>
        <w:t>а</w:t>
      </w:r>
      <w:r w:rsidRPr="00F436A0">
        <w:rPr>
          <w:rFonts w:ascii="Times New Roman" w:hAnsi="Times New Roman"/>
          <w:sz w:val="28"/>
          <w:szCs w:val="28"/>
        </w:rPr>
        <w:t>тки с четким ровным контуром р</w:t>
      </w:r>
      <w:r w:rsidR="00CB3F6E" w:rsidRPr="00F436A0">
        <w:rPr>
          <w:rFonts w:ascii="Times New Roman" w:hAnsi="Times New Roman"/>
          <w:sz w:val="28"/>
          <w:szCs w:val="28"/>
        </w:rPr>
        <w:t>а</w:t>
      </w:r>
      <w:r w:rsidRPr="00F436A0">
        <w:rPr>
          <w:rFonts w:ascii="Times New Roman" w:hAnsi="Times New Roman"/>
          <w:sz w:val="28"/>
          <w:szCs w:val="28"/>
        </w:rPr>
        <w:t>змером 3,4*3,2 см. Лимф</w:t>
      </w:r>
      <w:r w:rsidR="00CB3F6E" w:rsidRPr="00F436A0">
        <w:rPr>
          <w:rFonts w:ascii="Times New Roman" w:hAnsi="Times New Roman"/>
          <w:sz w:val="28"/>
          <w:szCs w:val="28"/>
        </w:rPr>
        <w:t>а</w:t>
      </w:r>
      <w:r w:rsidRPr="00F436A0">
        <w:rPr>
          <w:rFonts w:ascii="Times New Roman" w:hAnsi="Times New Roman"/>
          <w:sz w:val="28"/>
          <w:szCs w:val="28"/>
        </w:rPr>
        <w:t>тические узлы п</w:t>
      </w:r>
      <w:r w:rsidR="00CB3F6E" w:rsidRPr="00F436A0">
        <w:rPr>
          <w:rFonts w:ascii="Times New Roman" w:hAnsi="Times New Roman"/>
          <w:sz w:val="28"/>
          <w:szCs w:val="28"/>
        </w:rPr>
        <w:t>а</w:t>
      </w:r>
      <w:r w:rsidRPr="00F436A0">
        <w:rPr>
          <w:rFonts w:ascii="Times New Roman" w:hAnsi="Times New Roman"/>
          <w:sz w:val="28"/>
          <w:szCs w:val="28"/>
        </w:rPr>
        <w:t>хово-подвздошных обл</w:t>
      </w:r>
      <w:r w:rsidR="00CB3F6E" w:rsidRPr="00F436A0">
        <w:rPr>
          <w:rFonts w:ascii="Times New Roman" w:hAnsi="Times New Roman"/>
          <w:sz w:val="28"/>
          <w:szCs w:val="28"/>
        </w:rPr>
        <w:t>а</w:t>
      </w:r>
      <w:r w:rsidRPr="00F436A0">
        <w:rPr>
          <w:rFonts w:ascii="Times New Roman" w:hAnsi="Times New Roman"/>
          <w:sz w:val="28"/>
          <w:szCs w:val="28"/>
        </w:rPr>
        <w:t>стей слев</w:t>
      </w:r>
      <w:r w:rsidR="00CB3F6E" w:rsidRPr="00F436A0">
        <w:rPr>
          <w:rFonts w:ascii="Times New Roman" w:hAnsi="Times New Roman"/>
          <w:sz w:val="28"/>
          <w:szCs w:val="28"/>
        </w:rPr>
        <w:t>а</w:t>
      </w:r>
      <w:r w:rsidRPr="00F436A0">
        <w:rPr>
          <w:rFonts w:ascii="Times New Roman" w:hAnsi="Times New Roman"/>
          <w:sz w:val="28"/>
          <w:szCs w:val="28"/>
        </w:rPr>
        <w:t xml:space="preserve"> нер</w:t>
      </w:r>
      <w:r w:rsidR="00CB3F6E" w:rsidRPr="00F436A0">
        <w:rPr>
          <w:rFonts w:ascii="Times New Roman" w:hAnsi="Times New Roman"/>
          <w:sz w:val="28"/>
          <w:szCs w:val="28"/>
        </w:rPr>
        <w:t>а</w:t>
      </w:r>
      <w:r w:rsidRPr="00F436A0">
        <w:rPr>
          <w:rFonts w:ascii="Times New Roman" w:hAnsi="Times New Roman"/>
          <w:sz w:val="28"/>
          <w:szCs w:val="28"/>
        </w:rPr>
        <w:t>вномерно увеличены р</w:t>
      </w:r>
      <w:r w:rsidR="00CB3F6E" w:rsidRPr="00F436A0">
        <w:rPr>
          <w:rFonts w:ascii="Times New Roman" w:hAnsi="Times New Roman"/>
          <w:sz w:val="28"/>
          <w:szCs w:val="28"/>
        </w:rPr>
        <w:t>а</w:t>
      </w:r>
      <w:r w:rsidRPr="00F436A0">
        <w:rPr>
          <w:rFonts w:ascii="Times New Roman" w:hAnsi="Times New Roman"/>
          <w:sz w:val="28"/>
          <w:szCs w:val="28"/>
        </w:rPr>
        <w:t>змером 3,2</w:t>
      </w:r>
      <w:r w:rsidR="00F01C90" w:rsidRPr="00F436A0">
        <w:rPr>
          <w:rFonts w:ascii="Times New Roman" w:hAnsi="Times New Roman"/>
          <w:sz w:val="28"/>
          <w:szCs w:val="28"/>
        </w:rPr>
        <w:t>*1,9 см – рисунки №45, №46</w:t>
      </w:r>
      <w:r w:rsidRPr="00F436A0">
        <w:rPr>
          <w:rFonts w:ascii="Times New Roman" w:hAnsi="Times New Roman"/>
          <w:sz w:val="28"/>
          <w:szCs w:val="28"/>
        </w:rPr>
        <w:t>. З</w:t>
      </w:r>
      <w:r w:rsidR="00CB3F6E" w:rsidRPr="00F436A0">
        <w:rPr>
          <w:rFonts w:ascii="Times New Roman" w:hAnsi="Times New Roman"/>
          <w:sz w:val="28"/>
          <w:szCs w:val="28"/>
        </w:rPr>
        <w:t>а</w:t>
      </w:r>
      <w:r w:rsidRPr="00F436A0">
        <w:rPr>
          <w:rFonts w:ascii="Times New Roman" w:hAnsi="Times New Roman"/>
          <w:sz w:val="28"/>
          <w:szCs w:val="28"/>
        </w:rPr>
        <w:t>ключение: МР-к</w:t>
      </w:r>
      <w:r w:rsidR="00CB3F6E" w:rsidRPr="00F436A0">
        <w:rPr>
          <w:rFonts w:ascii="Times New Roman" w:hAnsi="Times New Roman"/>
          <w:sz w:val="28"/>
          <w:szCs w:val="28"/>
        </w:rPr>
        <w:t>а</w:t>
      </w:r>
      <w:r w:rsidRPr="00F436A0">
        <w:rPr>
          <w:rFonts w:ascii="Times New Roman" w:hAnsi="Times New Roman"/>
          <w:sz w:val="28"/>
          <w:szCs w:val="28"/>
        </w:rPr>
        <w:t>ртин</w:t>
      </w:r>
      <w:r w:rsidR="00CB3F6E" w:rsidRPr="00F436A0">
        <w:rPr>
          <w:rFonts w:ascii="Times New Roman" w:hAnsi="Times New Roman"/>
          <w:sz w:val="28"/>
          <w:szCs w:val="28"/>
        </w:rPr>
        <w:t>а</w:t>
      </w:r>
      <w:r w:rsidRPr="00F436A0">
        <w:rPr>
          <w:rFonts w:ascii="Times New Roman" w:hAnsi="Times New Roman"/>
          <w:sz w:val="28"/>
          <w:szCs w:val="28"/>
        </w:rPr>
        <w:t xml:space="preserve"> левосторонней п</w:t>
      </w:r>
      <w:r w:rsidR="00CB3F6E" w:rsidRPr="00F436A0">
        <w:rPr>
          <w:rFonts w:ascii="Times New Roman" w:hAnsi="Times New Roman"/>
          <w:sz w:val="28"/>
          <w:szCs w:val="28"/>
        </w:rPr>
        <w:t>а</w:t>
      </w:r>
      <w:r w:rsidRPr="00F436A0">
        <w:rPr>
          <w:rFonts w:ascii="Times New Roman" w:hAnsi="Times New Roman"/>
          <w:sz w:val="28"/>
          <w:szCs w:val="28"/>
        </w:rPr>
        <w:t>хово-подвздошной лимфо</w:t>
      </w:r>
      <w:r w:rsidR="00CB3F6E" w:rsidRPr="00F436A0">
        <w:rPr>
          <w:rFonts w:ascii="Times New Roman" w:hAnsi="Times New Roman"/>
          <w:sz w:val="28"/>
          <w:szCs w:val="28"/>
        </w:rPr>
        <w:t>а</w:t>
      </w:r>
      <w:r w:rsidRPr="00F436A0">
        <w:rPr>
          <w:rFonts w:ascii="Times New Roman" w:hAnsi="Times New Roman"/>
          <w:sz w:val="28"/>
          <w:szCs w:val="28"/>
        </w:rPr>
        <w:t>деноп</w:t>
      </w:r>
      <w:r w:rsidR="00CB3F6E" w:rsidRPr="00F436A0">
        <w:rPr>
          <w:rFonts w:ascii="Times New Roman" w:hAnsi="Times New Roman"/>
          <w:sz w:val="28"/>
          <w:szCs w:val="28"/>
        </w:rPr>
        <w:t>а</w:t>
      </w:r>
      <w:r w:rsidRPr="00F436A0">
        <w:rPr>
          <w:rFonts w:ascii="Times New Roman" w:hAnsi="Times New Roman"/>
          <w:sz w:val="28"/>
          <w:szCs w:val="28"/>
        </w:rPr>
        <w:t>тии (мтс). Узлов</w:t>
      </w:r>
      <w:r w:rsidR="00CB3F6E" w:rsidRPr="00F436A0">
        <w:rPr>
          <w:rFonts w:ascii="Times New Roman" w:hAnsi="Times New Roman"/>
          <w:sz w:val="28"/>
          <w:szCs w:val="28"/>
        </w:rPr>
        <w:t>а</w:t>
      </w:r>
      <w:r w:rsidRPr="00F436A0">
        <w:rPr>
          <w:rFonts w:ascii="Times New Roman" w:hAnsi="Times New Roman"/>
          <w:sz w:val="28"/>
          <w:szCs w:val="28"/>
        </w:rPr>
        <w:t>я интр</w:t>
      </w:r>
      <w:r w:rsidR="00CB3F6E" w:rsidRPr="00F436A0">
        <w:rPr>
          <w:rFonts w:ascii="Times New Roman" w:hAnsi="Times New Roman"/>
          <w:sz w:val="28"/>
          <w:szCs w:val="28"/>
        </w:rPr>
        <w:t>а</w:t>
      </w:r>
      <w:r w:rsidRPr="00F436A0">
        <w:rPr>
          <w:rFonts w:ascii="Times New Roman" w:hAnsi="Times New Roman"/>
          <w:sz w:val="28"/>
          <w:szCs w:val="28"/>
        </w:rPr>
        <w:t>мур</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я миом</w:t>
      </w:r>
      <w:r w:rsidR="00CB3F6E" w:rsidRPr="00F436A0">
        <w:rPr>
          <w:rFonts w:ascii="Times New Roman" w:hAnsi="Times New Roman"/>
          <w:sz w:val="28"/>
          <w:szCs w:val="28"/>
        </w:rPr>
        <w:t>а</w:t>
      </w:r>
      <w:r w:rsidRPr="00F436A0">
        <w:rPr>
          <w:rFonts w:ascii="Times New Roman" w:hAnsi="Times New Roman"/>
          <w:sz w:val="28"/>
          <w:szCs w:val="28"/>
        </w:rPr>
        <w:t xml:space="preserve"> м</w:t>
      </w:r>
      <w:r w:rsidR="00CB3F6E" w:rsidRPr="00F436A0">
        <w:rPr>
          <w:rFonts w:ascii="Times New Roman" w:hAnsi="Times New Roman"/>
          <w:sz w:val="28"/>
          <w:szCs w:val="28"/>
        </w:rPr>
        <w:t>а</w:t>
      </w:r>
      <w:r w:rsidRPr="00F436A0">
        <w:rPr>
          <w:rFonts w:ascii="Times New Roman" w:hAnsi="Times New Roman"/>
          <w:sz w:val="28"/>
          <w:szCs w:val="28"/>
        </w:rPr>
        <w:t xml:space="preserve">тки.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ЭКГ от 11.09.2018г</w:t>
      </w:r>
      <w:r w:rsidRPr="00F436A0">
        <w:rPr>
          <w:rFonts w:ascii="Times New Roman" w:hAnsi="Times New Roman"/>
          <w:sz w:val="28"/>
          <w:szCs w:val="28"/>
        </w:rPr>
        <w:t>: Синусов</w:t>
      </w:r>
      <w:r w:rsidR="00CB3F6E" w:rsidRPr="00F436A0">
        <w:rPr>
          <w:rFonts w:ascii="Times New Roman" w:hAnsi="Times New Roman"/>
          <w:sz w:val="28"/>
          <w:szCs w:val="28"/>
        </w:rPr>
        <w:t>а</w:t>
      </w:r>
      <w:r w:rsidRPr="00F436A0">
        <w:rPr>
          <w:rFonts w:ascii="Times New Roman" w:hAnsi="Times New Roman"/>
          <w:sz w:val="28"/>
          <w:szCs w:val="28"/>
        </w:rPr>
        <w:t>я бр</w:t>
      </w:r>
      <w:r w:rsidR="00CB3F6E" w:rsidRPr="00F436A0">
        <w:rPr>
          <w:rFonts w:ascii="Times New Roman" w:hAnsi="Times New Roman"/>
          <w:sz w:val="28"/>
          <w:szCs w:val="28"/>
        </w:rPr>
        <w:t>а</w:t>
      </w:r>
      <w:r w:rsidRPr="00F436A0">
        <w:rPr>
          <w:rFonts w:ascii="Times New Roman" w:hAnsi="Times New Roman"/>
          <w:sz w:val="28"/>
          <w:szCs w:val="28"/>
        </w:rPr>
        <w:t>дик</w:t>
      </w:r>
      <w:r w:rsidR="00CB3F6E" w:rsidRPr="00F436A0">
        <w:rPr>
          <w:rFonts w:ascii="Times New Roman" w:hAnsi="Times New Roman"/>
          <w:sz w:val="28"/>
          <w:szCs w:val="28"/>
        </w:rPr>
        <w:t>а</w:t>
      </w:r>
      <w:r w:rsidRPr="00F436A0">
        <w:rPr>
          <w:rFonts w:ascii="Times New Roman" w:hAnsi="Times New Roman"/>
          <w:sz w:val="28"/>
          <w:szCs w:val="28"/>
        </w:rPr>
        <w:t xml:space="preserve">рдия. </w:t>
      </w:r>
      <w:r w:rsidR="00CB3F6E" w:rsidRPr="00F436A0">
        <w:rPr>
          <w:rFonts w:ascii="Times New Roman" w:hAnsi="Times New Roman"/>
          <w:sz w:val="28"/>
          <w:szCs w:val="28"/>
        </w:rPr>
        <w:t>А</w:t>
      </w:r>
      <w:r w:rsidRPr="00F436A0">
        <w:rPr>
          <w:rFonts w:ascii="Times New Roman" w:hAnsi="Times New Roman"/>
          <w:sz w:val="28"/>
          <w:szCs w:val="28"/>
        </w:rPr>
        <w:t>В блок</w:t>
      </w:r>
      <w:r w:rsidR="00CB3F6E" w:rsidRPr="00F436A0">
        <w:rPr>
          <w:rFonts w:ascii="Times New Roman" w:hAnsi="Times New Roman"/>
          <w:sz w:val="28"/>
          <w:szCs w:val="28"/>
        </w:rPr>
        <w:t>а</w:t>
      </w:r>
      <w:r w:rsidRPr="00F436A0">
        <w:rPr>
          <w:rFonts w:ascii="Times New Roman" w:hAnsi="Times New Roman"/>
          <w:sz w:val="28"/>
          <w:szCs w:val="28"/>
        </w:rPr>
        <w:t>д</w:t>
      </w:r>
      <w:r w:rsidR="00CB3F6E" w:rsidRPr="00F436A0">
        <w:rPr>
          <w:rFonts w:ascii="Times New Roman" w:hAnsi="Times New Roman"/>
          <w:sz w:val="28"/>
          <w:szCs w:val="28"/>
        </w:rPr>
        <w:t>а</w:t>
      </w:r>
      <w:r w:rsidRPr="00F436A0">
        <w:rPr>
          <w:rFonts w:ascii="Times New Roman" w:hAnsi="Times New Roman"/>
          <w:sz w:val="28"/>
          <w:szCs w:val="28"/>
          <w:lang w:val="en-US"/>
        </w:rPr>
        <w:t>I</w:t>
      </w:r>
      <w:r w:rsidRPr="00F436A0">
        <w:rPr>
          <w:rFonts w:ascii="Times New Roman" w:hAnsi="Times New Roman"/>
          <w:sz w:val="28"/>
          <w:szCs w:val="28"/>
        </w:rPr>
        <w:t xml:space="preserve"> степени. Неспецифические изменения зубц</w:t>
      </w:r>
      <w:r w:rsidR="00CB3F6E" w:rsidRPr="00F436A0">
        <w:rPr>
          <w:rFonts w:ascii="Times New Roman" w:hAnsi="Times New Roman"/>
          <w:sz w:val="28"/>
          <w:szCs w:val="28"/>
        </w:rPr>
        <w:t>а</w:t>
      </w:r>
      <w:r w:rsidRPr="00F436A0">
        <w:rPr>
          <w:rFonts w:ascii="Times New Roman" w:hAnsi="Times New Roman"/>
          <w:sz w:val="28"/>
          <w:szCs w:val="28"/>
        </w:rPr>
        <w:t xml:space="preserve"> Т.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ЭхоКГ от 13</w:t>
      </w:r>
      <w:r w:rsidRPr="00F436A0">
        <w:rPr>
          <w:rFonts w:ascii="Times New Roman" w:hAnsi="Times New Roman"/>
          <w:sz w:val="28"/>
          <w:szCs w:val="28"/>
        </w:rPr>
        <w:t xml:space="preserve">.09.2018г: </w:t>
      </w:r>
      <w:r w:rsidR="00CB3F6E" w:rsidRPr="00F436A0">
        <w:rPr>
          <w:rFonts w:ascii="Times New Roman" w:hAnsi="Times New Roman"/>
          <w:sz w:val="28"/>
          <w:szCs w:val="28"/>
        </w:rPr>
        <w:t>А</w:t>
      </w:r>
      <w:r w:rsidRPr="00F436A0">
        <w:rPr>
          <w:rFonts w:ascii="Times New Roman" w:hAnsi="Times New Roman"/>
          <w:sz w:val="28"/>
          <w:szCs w:val="28"/>
        </w:rPr>
        <w:t>теросклеротический кл</w:t>
      </w:r>
      <w:r w:rsidR="00CB3F6E" w:rsidRPr="00F436A0">
        <w:rPr>
          <w:rFonts w:ascii="Times New Roman" w:hAnsi="Times New Roman"/>
          <w:sz w:val="28"/>
          <w:szCs w:val="28"/>
        </w:rPr>
        <w:t>а</w:t>
      </w:r>
      <w:r w:rsidRPr="00F436A0">
        <w:rPr>
          <w:rFonts w:ascii="Times New Roman" w:hAnsi="Times New Roman"/>
          <w:sz w:val="28"/>
          <w:szCs w:val="28"/>
        </w:rPr>
        <w:t>п</w:t>
      </w:r>
      <w:r w:rsidR="00CB3F6E" w:rsidRPr="00F436A0">
        <w:rPr>
          <w:rFonts w:ascii="Times New Roman" w:hAnsi="Times New Roman"/>
          <w:sz w:val="28"/>
          <w:szCs w:val="28"/>
        </w:rPr>
        <w:t>а</w:t>
      </w:r>
      <w:r w:rsidRPr="00F436A0">
        <w:rPr>
          <w:rFonts w:ascii="Times New Roman" w:hAnsi="Times New Roman"/>
          <w:sz w:val="28"/>
          <w:szCs w:val="28"/>
        </w:rPr>
        <w:t xml:space="preserve">нный </w:t>
      </w:r>
      <w:r w:rsidR="00CB3F6E" w:rsidRPr="00F436A0">
        <w:rPr>
          <w:rFonts w:ascii="Times New Roman" w:hAnsi="Times New Roman"/>
          <w:sz w:val="28"/>
          <w:szCs w:val="28"/>
        </w:rPr>
        <w:t>а</w:t>
      </w:r>
      <w:r w:rsidRPr="00F436A0">
        <w:rPr>
          <w:rFonts w:ascii="Times New Roman" w:hAnsi="Times New Roman"/>
          <w:sz w:val="28"/>
          <w:szCs w:val="28"/>
        </w:rPr>
        <w:t>орт</w:t>
      </w:r>
      <w:r w:rsidR="00CB3F6E" w:rsidRPr="00F436A0">
        <w:rPr>
          <w:rFonts w:ascii="Times New Roman" w:hAnsi="Times New Roman"/>
          <w:sz w:val="28"/>
          <w:szCs w:val="28"/>
        </w:rPr>
        <w:t>а</w:t>
      </w:r>
      <w:r w:rsidRPr="00F436A0">
        <w:rPr>
          <w:rFonts w:ascii="Times New Roman" w:hAnsi="Times New Roman"/>
          <w:sz w:val="28"/>
          <w:szCs w:val="28"/>
        </w:rPr>
        <w:t>льный стеноз (</w:t>
      </w:r>
      <w:r w:rsidRPr="00F436A0">
        <w:rPr>
          <w:rFonts w:ascii="Times New Roman" w:hAnsi="Times New Roman"/>
          <w:sz w:val="28"/>
          <w:szCs w:val="28"/>
          <w:lang w:val="en-US"/>
        </w:rPr>
        <w:t>PG</w:t>
      </w:r>
      <w:r w:rsidRPr="00F436A0">
        <w:rPr>
          <w:rFonts w:ascii="Times New Roman" w:hAnsi="Times New Roman"/>
          <w:sz w:val="28"/>
          <w:szCs w:val="28"/>
        </w:rPr>
        <w:t>=20 мм/р.с.). Митр</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я регургит</w:t>
      </w:r>
      <w:r w:rsidR="00CB3F6E" w:rsidRPr="00F436A0">
        <w:rPr>
          <w:rFonts w:ascii="Times New Roman" w:hAnsi="Times New Roman"/>
          <w:sz w:val="28"/>
          <w:szCs w:val="28"/>
        </w:rPr>
        <w:t>а</w:t>
      </w:r>
      <w:r w:rsidRPr="00F436A0">
        <w:rPr>
          <w:rFonts w:ascii="Times New Roman" w:hAnsi="Times New Roman"/>
          <w:sz w:val="28"/>
          <w:szCs w:val="28"/>
        </w:rPr>
        <w:t>ция</w:t>
      </w:r>
      <w:r w:rsidRPr="00F436A0">
        <w:rPr>
          <w:rFonts w:ascii="Times New Roman" w:hAnsi="Times New Roman"/>
          <w:sz w:val="28"/>
          <w:szCs w:val="28"/>
          <w:lang w:val="en-US"/>
        </w:rPr>
        <w:t>II</w:t>
      </w:r>
      <w:r w:rsidRPr="00F436A0">
        <w:rPr>
          <w:rFonts w:ascii="Times New Roman" w:hAnsi="Times New Roman"/>
          <w:sz w:val="28"/>
          <w:szCs w:val="28"/>
        </w:rPr>
        <w:t>ст, трикуспид</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ярегургит</w:t>
      </w:r>
      <w:r w:rsidR="00CB3F6E" w:rsidRPr="00F436A0">
        <w:rPr>
          <w:rFonts w:ascii="Times New Roman" w:hAnsi="Times New Roman"/>
          <w:sz w:val="28"/>
          <w:szCs w:val="28"/>
        </w:rPr>
        <w:t>а</w:t>
      </w:r>
      <w:r w:rsidRPr="00F436A0">
        <w:rPr>
          <w:rFonts w:ascii="Times New Roman" w:hAnsi="Times New Roman"/>
          <w:sz w:val="28"/>
          <w:szCs w:val="28"/>
        </w:rPr>
        <w:t>ция</w:t>
      </w:r>
      <w:r w:rsidRPr="00F436A0">
        <w:rPr>
          <w:rFonts w:ascii="Times New Roman" w:hAnsi="Times New Roman"/>
          <w:sz w:val="28"/>
          <w:szCs w:val="28"/>
          <w:lang w:val="en-US"/>
        </w:rPr>
        <w:t>II</w:t>
      </w:r>
      <w:r w:rsidRPr="00F436A0">
        <w:rPr>
          <w:rFonts w:ascii="Times New Roman" w:hAnsi="Times New Roman"/>
          <w:sz w:val="28"/>
          <w:szCs w:val="28"/>
        </w:rPr>
        <w:t xml:space="preserve"> ст. Лок</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я, глоб</w:t>
      </w:r>
      <w:r w:rsidR="00CB3F6E" w:rsidRPr="00F436A0">
        <w:rPr>
          <w:rFonts w:ascii="Times New Roman" w:hAnsi="Times New Roman"/>
          <w:sz w:val="28"/>
          <w:szCs w:val="28"/>
        </w:rPr>
        <w:t>а</w:t>
      </w:r>
      <w:r w:rsidRPr="00F436A0">
        <w:rPr>
          <w:rFonts w:ascii="Times New Roman" w:hAnsi="Times New Roman"/>
          <w:sz w:val="28"/>
          <w:szCs w:val="28"/>
        </w:rPr>
        <w:t>льн</w:t>
      </w:r>
      <w:r w:rsidR="00CB3F6E" w:rsidRPr="00F436A0">
        <w:rPr>
          <w:rFonts w:ascii="Times New Roman" w:hAnsi="Times New Roman"/>
          <w:sz w:val="28"/>
          <w:szCs w:val="28"/>
        </w:rPr>
        <w:t>а</w:t>
      </w:r>
      <w:r w:rsidRPr="00F436A0">
        <w:rPr>
          <w:rFonts w:ascii="Times New Roman" w:hAnsi="Times New Roman"/>
          <w:sz w:val="28"/>
          <w:szCs w:val="28"/>
        </w:rPr>
        <w:t>я сокр</w:t>
      </w:r>
      <w:r w:rsidR="00CB3F6E" w:rsidRPr="00F436A0">
        <w:rPr>
          <w:rFonts w:ascii="Times New Roman" w:hAnsi="Times New Roman"/>
          <w:sz w:val="28"/>
          <w:szCs w:val="28"/>
        </w:rPr>
        <w:t>а</w:t>
      </w:r>
      <w:r w:rsidRPr="00F436A0">
        <w:rPr>
          <w:rFonts w:ascii="Times New Roman" w:hAnsi="Times New Roman"/>
          <w:sz w:val="28"/>
          <w:szCs w:val="28"/>
        </w:rPr>
        <w:t>тимость левого желудочк</w:t>
      </w:r>
      <w:r w:rsidR="00CB3F6E" w:rsidRPr="00F436A0">
        <w:rPr>
          <w:rFonts w:ascii="Times New Roman" w:hAnsi="Times New Roman"/>
          <w:sz w:val="28"/>
          <w:szCs w:val="28"/>
        </w:rPr>
        <w:t>а</w:t>
      </w:r>
      <w:r w:rsidRPr="00F436A0">
        <w:rPr>
          <w:rFonts w:ascii="Times New Roman" w:hAnsi="Times New Roman"/>
          <w:sz w:val="28"/>
          <w:szCs w:val="28"/>
        </w:rPr>
        <w:t xml:space="preserve"> не н</w:t>
      </w:r>
      <w:r w:rsidR="00CB3F6E" w:rsidRPr="00F436A0">
        <w:rPr>
          <w:rFonts w:ascii="Times New Roman" w:hAnsi="Times New Roman"/>
          <w:sz w:val="28"/>
          <w:szCs w:val="28"/>
        </w:rPr>
        <w:t>а</w:t>
      </w:r>
      <w:r w:rsidRPr="00F436A0">
        <w:rPr>
          <w:rFonts w:ascii="Times New Roman" w:hAnsi="Times New Roman"/>
          <w:sz w:val="28"/>
          <w:szCs w:val="28"/>
        </w:rPr>
        <w:t xml:space="preserve">рушены. </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УЗДГ от 13</w:t>
      </w:r>
      <w:r w:rsidRPr="00F436A0">
        <w:rPr>
          <w:rFonts w:ascii="Times New Roman" w:hAnsi="Times New Roman"/>
          <w:sz w:val="28"/>
          <w:szCs w:val="28"/>
        </w:rPr>
        <w:t>.09.2018г. – Призн</w:t>
      </w:r>
      <w:r w:rsidR="00CB3F6E" w:rsidRPr="00F436A0">
        <w:rPr>
          <w:rFonts w:ascii="Times New Roman" w:hAnsi="Times New Roman"/>
          <w:sz w:val="28"/>
          <w:szCs w:val="28"/>
        </w:rPr>
        <w:t>а</w:t>
      </w:r>
      <w:r w:rsidRPr="00F436A0">
        <w:rPr>
          <w:rFonts w:ascii="Times New Roman" w:hAnsi="Times New Roman"/>
          <w:sz w:val="28"/>
          <w:szCs w:val="28"/>
        </w:rPr>
        <w:t>ков тромбоз</w:t>
      </w:r>
      <w:r w:rsidR="00CB3F6E" w:rsidRPr="00F436A0">
        <w:rPr>
          <w:rFonts w:ascii="Times New Roman" w:hAnsi="Times New Roman"/>
          <w:sz w:val="28"/>
          <w:szCs w:val="28"/>
        </w:rPr>
        <w:t>а</w:t>
      </w:r>
      <w:r w:rsidRPr="00F436A0">
        <w:rPr>
          <w:rFonts w:ascii="Times New Roman" w:hAnsi="Times New Roman"/>
          <w:sz w:val="28"/>
          <w:szCs w:val="28"/>
        </w:rPr>
        <w:t xml:space="preserve"> глубоких и подкожных вен нижних конечностей не выявлено. </w:t>
      </w:r>
    </w:p>
    <w:p w:rsidR="006011CC" w:rsidRPr="00F436A0" w:rsidRDefault="003D4846" w:rsidP="006011CC">
      <w:pPr>
        <w:pStyle w:val="afe"/>
        <w:ind w:firstLine="851"/>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871744" behindDoc="0" locked="0" layoutInCell="1" allowOverlap="1">
                <wp:simplePos x="0" y="0"/>
                <wp:positionH relativeFrom="column">
                  <wp:posOffset>4527550</wp:posOffset>
                </wp:positionH>
                <wp:positionV relativeFrom="paragraph">
                  <wp:posOffset>273685</wp:posOffset>
                </wp:positionV>
                <wp:extent cx="90805" cy="464185"/>
                <wp:effectExtent l="12700" t="6985" r="20320" b="24130"/>
                <wp:wrapNone/>
                <wp:docPr id="48" name="AutoShap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64185"/>
                        </a:xfrm>
                        <a:prstGeom prst="downArrow">
                          <a:avLst>
                            <a:gd name="adj1" fmla="val 50000"/>
                            <a:gd name="adj2" fmla="val 127797"/>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5C3CF" id="AutoShape 449" o:spid="_x0000_s1026" type="#_x0000_t67" style="position:absolute;margin-left:356.5pt;margin-top:21.55pt;width:7.15pt;height:36.5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" fillcolor="red" strokecolor="red">
                <v:textbox style="layout-flow:vertical-ideographic"/>
              </v:shape>
            </w:pict>
          </mc:Fallback>
        </mc:AlternateContent>
      </w:r>
      <w:r w:rsidR="006011CC" w:rsidRPr="00F436A0">
        <w:rPr>
          <w:rFonts w:ascii="Times New Roman" w:hAnsi="Times New Roman"/>
          <w:b/>
          <w:sz w:val="28"/>
          <w:szCs w:val="28"/>
        </w:rPr>
        <w:t>Спирометрия от 11.09.2018г</w:t>
      </w:r>
      <w:r w:rsidR="006011CC" w:rsidRPr="00F436A0">
        <w:rPr>
          <w:rFonts w:ascii="Times New Roman" w:hAnsi="Times New Roman"/>
          <w:sz w:val="28"/>
          <w:szCs w:val="28"/>
        </w:rPr>
        <w:t>: ЖЕЛ 78%. и. Тиффно 65%, МВЛ 33%.  Вентиляционн</w:t>
      </w:r>
      <w:r w:rsidR="00CB3F6E" w:rsidRPr="00F436A0">
        <w:rPr>
          <w:rFonts w:ascii="Times New Roman" w:hAnsi="Times New Roman"/>
          <w:sz w:val="28"/>
          <w:szCs w:val="28"/>
        </w:rPr>
        <w:t>а</w:t>
      </w:r>
      <w:r w:rsidR="006011CC" w:rsidRPr="00F436A0">
        <w:rPr>
          <w:rFonts w:ascii="Times New Roman" w:hAnsi="Times New Roman"/>
          <w:sz w:val="28"/>
          <w:szCs w:val="28"/>
        </w:rPr>
        <w:t>я способность легких не н</w:t>
      </w:r>
      <w:r w:rsidR="00CB3F6E" w:rsidRPr="00F436A0">
        <w:rPr>
          <w:rFonts w:ascii="Times New Roman" w:hAnsi="Times New Roman"/>
          <w:sz w:val="28"/>
          <w:szCs w:val="28"/>
        </w:rPr>
        <w:t>а</w:t>
      </w:r>
      <w:r w:rsidR="006011CC" w:rsidRPr="00F436A0">
        <w:rPr>
          <w:rFonts w:ascii="Times New Roman" w:hAnsi="Times New Roman"/>
          <w:sz w:val="28"/>
          <w:szCs w:val="28"/>
        </w:rPr>
        <w:t>рушен</w:t>
      </w:r>
      <w:r w:rsidR="00CB3F6E" w:rsidRPr="00F436A0">
        <w:rPr>
          <w:rFonts w:ascii="Times New Roman" w:hAnsi="Times New Roman"/>
          <w:sz w:val="28"/>
          <w:szCs w:val="28"/>
        </w:rPr>
        <w:t>а</w:t>
      </w:r>
      <w:r w:rsidR="006011CC" w:rsidRPr="00F436A0">
        <w:rPr>
          <w:rFonts w:ascii="Times New Roman" w:hAnsi="Times New Roman"/>
          <w:sz w:val="28"/>
          <w:szCs w:val="28"/>
        </w:rPr>
        <w:t>.</w:t>
      </w:r>
    </w:p>
    <w:p w:rsidR="006011CC" w:rsidRPr="00F436A0" w:rsidRDefault="006011CC" w:rsidP="006011CC">
      <w:pPr>
        <w:pStyle w:val="afe"/>
        <w:spacing w:line="360" w:lineRule="auto"/>
        <w:ind w:firstLine="851"/>
        <w:jc w:val="both"/>
        <w:rPr>
          <w:rFonts w:ascii="Times New Roman" w:hAnsi="Times New Roman"/>
          <w:sz w:val="28"/>
          <w:szCs w:val="28"/>
        </w:rPr>
      </w:pPr>
      <w:r w:rsidRPr="00F436A0">
        <w:rPr>
          <w:rFonts w:ascii="Times New Roman" w:hAnsi="Times New Roman"/>
          <w:noProof/>
          <w:sz w:val="28"/>
          <w:szCs w:val="28"/>
        </w:rPr>
        <w:drawing>
          <wp:anchor distT="0" distB="0" distL="114300" distR="114300" simplePos="0" relativeHeight="251447808" behindDoc="0" locked="0" layoutInCell="1" allowOverlap="1">
            <wp:simplePos x="0" y="0"/>
            <wp:positionH relativeFrom="margin">
              <wp:posOffset>521335</wp:posOffset>
            </wp:positionH>
            <wp:positionV relativeFrom="margin">
              <wp:posOffset>1815465</wp:posOffset>
            </wp:positionV>
            <wp:extent cx="5188585" cy="3204210"/>
            <wp:effectExtent l="19050" t="0" r="0" b="0"/>
            <wp:wrapSquare wrapText="bothSides"/>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srcRect l="6349" t="7921" r="6376"/>
                    <a:stretch>
                      <a:fillRect/>
                    </a:stretch>
                  </pic:blipFill>
                  <pic:spPr bwMode="auto">
                    <a:xfrm>
                      <a:off x="0" y="0"/>
                      <a:ext cx="5188585" cy="3204210"/>
                    </a:xfrm>
                    <a:prstGeom prst="rect">
                      <a:avLst/>
                    </a:prstGeom>
                    <a:noFill/>
                    <a:ln w="9525">
                      <a:noFill/>
                      <a:miter lim="800000"/>
                      <a:headEnd/>
                      <a:tailEnd/>
                    </a:ln>
                  </pic:spPr>
                </pic:pic>
              </a:graphicData>
            </a:graphic>
          </wp:anchor>
        </w:drawing>
      </w: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spacing w:line="360" w:lineRule="auto"/>
        <w:ind w:firstLine="851"/>
        <w:jc w:val="both"/>
        <w:rPr>
          <w:rFonts w:ascii="Times New Roman" w:hAnsi="Times New Roman"/>
          <w:sz w:val="28"/>
          <w:szCs w:val="28"/>
        </w:rPr>
      </w:pPr>
    </w:p>
    <w:p w:rsidR="006011CC" w:rsidRPr="00F436A0" w:rsidRDefault="006011CC" w:rsidP="006011CC">
      <w:pPr>
        <w:pStyle w:val="afe"/>
        <w:jc w:val="both"/>
        <w:rPr>
          <w:rFonts w:ascii="Times New Roman" w:hAnsi="Times New Roman"/>
          <w:sz w:val="28"/>
          <w:szCs w:val="28"/>
        </w:rPr>
      </w:pP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sz w:val="28"/>
          <w:szCs w:val="28"/>
        </w:rPr>
        <w:t xml:space="preserve">Рисунок </w:t>
      </w:r>
      <w:r w:rsidR="002F356B" w:rsidRPr="00F436A0">
        <w:rPr>
          <w:rFonts w:ascii="Times New Roman" w:hAnsi="Times New Roman"/>
          <w:sz w:val="28"/>
          <w:szCs w:val="28"/>
        </w:rPr>
        <w:t>50</w:t>
      </w:r>
      <w:r w:rsidRPr="00F436A0">
        <w:rPr>
          <w:rFonts w:ascii="Times New Roman" w:hAnsi="Times New Roman"/>
          <w:sz w:val="28"/>
          <w:szCs w:val="28"/>
        </w:rPr>
        <w:t>. Лимф</w:t>
      </w:r>
      <w:r w:rsidR="00CB3F6E" w:rsidRPr="00F436A0">
        <w:rPr>
          <w:rFonts w:ascii="Times New Roman" w:hAnsi="Times New Roman"/>
          <w:sz w:val="28"/>
          <w:szCs w:val="28"/>
        </w:rPr>
        <w:t>а</w:t>
      </w:r>
      <w:r w:rsidRPr="00F436A0">
        <w:rPr>
          <w:rFonts w:ascii="Times New Roman" w:hAnsi="Times New Roman"/>
          <w:sz w:val="28"/>
          <w:szCs w:val="28"/>
        </w:rPr>
        <w:t>тические узлы п</w:t>
      </w:r>
      <w:r w:rsidR="00CB3F6E" w:rsidRPr="00F436A0">
        <w:rPr>
          <w:rFonts w:ascii="Times New Roman" w:hAnsi="Times New Roman"/>
          <w:sz w:val="28"/>
          <w:szCs w:val="28"/>
        </w:rPr>
        <w:t>а</w:t>
      </w:r>
      <w:r w:rsidRPr="00F436A0">
        <w:rPr>
          <w:rFonts w:ascii="Times New Roman" w:hAnsi="Times New Roman"/>
          <w:sz w:val="28"/>
          <w:szCs w:val="28"/>
        </w:rPr>
        <w:t>хово-подвздошных обл</w:t>
      </w:r>
      <w:r w:rsidR="00CB3F6E" w:rsidRPr="00F436A0">
        <w:rPr>
          <w:rFonts w:ascii="Times New Roman" w:hAnsi="Times New Roman"/>
          <w:sz w:val="28"/>
          <w:szCs w:val="28"/>
        </w:rPr>
        <w:t>а</w:t>
      </w:r>
      <w:r w:rsidRPr="00F436A0">
        <w:rPr>
          <w:rFonts w:ascii="Times New Roman" w:hAnsi="Times New Roman"/>
          <w:sz w:val="28"/>
          <w:szCs w:val="28"/>
        </w:rPr>
        <w:t>стей слев</w:t>
      </w:r>
      <w:r w:rsidR="00CB3F6E" w:rsidRPr="00F436A0">
        <w:rPr>
          <w:rFonts w:ascii="Times New Roman" w:hAnsi="Times New Roman"/>
          <w:sz w:val="28"/>
          <w:szCs w:val="28"/>
        </w:rPr>
        <w:t>а</w:t>
      </w:r>
      <w:r w:rsidRPr="00F436A0">
        <w:rPr>
          <w:rFonts w:ascii="Times New Roman" w:hAnsi="Times New Roman"/>
          <w:sz w:val="28"/>
          <w:szCs w:val="28"/>
        </w:rPr>
        <w:t xml:space="preserve"> нер</w:t>
      </w:r>
      <w:r w:rsidR="00CB3F6E" w:rsidRPr="00F436A0">
        <w:rPr>
          <w:rFonts w:ascii="Times New Roman" w:hAnsi="Times New Roman"/>
          <w:sz w:val="28"/>
          <w:szCs w:val="28"/>
        </w:rPr>
        <w:t>а</w:t>
      </w:r>
      <w:r w:rsidRPr="00F436A0">
        <w:rPr>
          <w:rFonts w:ascii="Times New Roman" w:hAnsi="Times New Roman"/>
          <w:sz w:val="28"/>
          <w:szCs w:val="28"/>
        </w:rPr>
        <w:t>вномерно увеличены р</w:t>
      </w:r>
      <w:r w:rsidR="00CB3F6E" w:rsidRPr="00F436A0">
        <w:rPr>
          <w:rFonts w:ascii="Times New Roman" w:hAnsi="Times New Roman"/>
          <w:sz w:val="28"/>
          <w:szCs w:val="28"/>
        </w:rPr>
        <w:t>а</w:t>
      </w:r>
      <w:r w:rsidRPr="00F436A0">
        <w:rPr>
          <w:rFonts w:ascii="Times New Roman" w:hAnsi="Times New Roman"/>
          <w:sz w:val="28"/>
          <w:szCs w:val="28"/>
        </w:rPr>
        <w:t>змером 3,2 х 1,9 см. З</w:t>
      </w:r>
      <w:r w:rsidR="00CB3F6E" w:rsidRPr="00F436A0">
        <w:rPr>
          <w:rFonts w:ascii="Times New Roman" w:hAnsi="Times New Roman"/>
          <w:sz w:val="28"/>
          <w:szCs w:val="28"/>
        </w:rPr>
        <w:t>а</w:t>
      </w:r>
      <w:r w:rsidRPr="00F436A0">
        <w:rPr>
          <w:rFonts w:ascii="Times New Roman" w:hAnsi="Times New Roman"/>
          <w:sz w:val="28"/>
          <w:szCs w:val="28"/>
        </w:rPr>
        <w:t>ключение: МР-к</w:t>
      </w:r>
      <w:r w:rsidR="00CB3F6E" w:rsidRPr="00F436A0">
        <w:rPr>
          <w:rFonts w:ascii="Times New Roman" w:hAnsi="Times New Roman"/>
          <w:sz w:val="28"/>
          <w:szCs w:val="28"/>
        </w:rPr>
        <w:t>а</w:t>
      </w:r>
      <w:r w:rsidRPr="00F436A0">
        <w:rPr>
          <w:rFonts w:ascii="Times New Roman" w:hAnsi="Times New Roman"/>
          <w:sz w:val="28"/>
          <w:szCs w:val="28"/>
        </w:rPr>
        <w:t>ртин</w:t>
      </w:r>
      <w:r w:rsidR="00CB3F6E" w:rsidRPr="00F436A0">
        <w:rPr>
          <w:rFonts w:ascii="Times New Roman" w:hAnsi="Times New Roman"/>
          <w:sz w:val="28"/>
          <w:szCs w:val="28"/>
        </w:rPr>
        <w:t>а</w:t>
      </w:r>
      <w:r w:rsidRPr="00F436A0">
        <w:rPr>
          <w:rFonts w:ascii="Times New Roman" w:hAnsi="Times New Roman"/>
          <w:sz w:val="28"/>
          <w:szCs w:val="28"/>
        </w:rPr>
        <w:t xml:space="preserve"> левосторонней п</w:t>
      </w:r>
      <w:r w:rsidR="00CB3F6E" w:rsidRPr="00F436A0">
        <w:rPr>
          <w:rFonts w:ascii="Times New Roman" w:hAnsi="Times New Roman"/>
          <w:sz w:val="28"/>
          <w:szCs w:val="28"/>
        </w:rPr>
        <w:t>а</w:t>
      </w:r>
      <w:r w:rsidRPr="00F436A0">
        <w:rPr>
          <w:rFonts w:ascii="Times New Roman" w:hAnsi="Times New Roman"/>
          <w:sz w:val="28"/>
          <w:szCs w:val="28"/>
        </w:rPr>
        <w:t>хово-подвздошной лимфо</w:t>
      </w:r>
      <w:r w:rsidR="00CB3F6E" w:rsidRPr="00F436A0">
        <w:rPr>
          <w:rFonts w:ascii="Times New Roman" w:hAnsi="Times New Roman"/>
          <w:sz w:val="28"/>
          <w:szCs w:val="28"/>
        </w:rPr>
        <w:t>а</w:t>
      </w:r>
      <w:r w:rsidRPr="00F436A0">
        <w:rPr>
          <w:rFonts w:ascii="Times New Roman" w:hAnsi="Times New Roman"/>
          <w:sz w:val="28"/>
          <w:szCs w:val="28"/>
        </w:rPr>
        <w:t>деноп</w:t>
      </w:r>
      <w:r w:rsidR="00CB3F6E" w:rsidRPr="00F436A0">
        <w:rPr>
          <w:rFonts w:ascii="Times New Roman" w:hAnsi="Times New Roman"/>
          <w:sz w:val="28"/>
          <w:szCs w:val="28"/>
        </w:rPr>
        <w:t>а</w:t>
      </w:r>
      <w:r w:rsidRPr="00F436A0">
        <w:rPr>
          <w:rFonts w:ascii="Times New Roman" w:hAnsi="Times New Roman"/>
          <w:sz w:val="28"/>
          <w:szCs w:val="28"/>
        </w:rPr>
        <w:t>тии.</w:t>
      </w:r>
    </w:p>
    <w:p w:rsidR="006011CC" w:rsidRPr="00F436A0" w:rsidRDefault="006011CC" w:rsidP="006011CC">
      <w:pPr>
        <w:pStyle w:val="afe"/>
        <w:ind w:firstLine="851"/>
        <w:jc w:val="both"/>
        <w:rPr>
          <w:rFonts w:ascii="Times New Roman" w:hAnsi="Times New Roman"/>
          <w:b/>
          <w:sz w:val="28"/>
          <w:szCs w:val="28"/>
        </w:rPr>
      </w:pP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b/>
          <w:sz w:val="28"/>
          <w:szCs w:val="28"/>
        </w:rPr>
        <w:t>Консульт</w:t>
      </w:r>
      <w:r w:rsidR="00CB3F6E" w:rsidRPr="00F436A0">
        <w:rPr>
          <w:rFonts w:ascii="Times New Roman" w:hAnsi="Times New Roman"/>
          <w:b/>
          <w:sz w:val="28"/>
          <w:szCs w:val="28"/>
        </w:rPr>
        <w:t>а</w:t>
      </w:r>
      <w:r w:rsidRPr="00F436A0">
        <w:rPr>
          <w:rFonts w:ascii="Times New Roman" w:hAnsi="Times New Roman"/>
          <w:b/>
          <w:sz w:val="28"/>
          <w:szCs w:val="28"/>
        </w:rPr>
        <w:t>ция к</w:t>
      </w:r>
      <w:r w:rsidR="00CB3F6E" w:rsidRPr="00F436A0">
        <w:rPr>
          <w:rFonts w:ascii="Times New Roman" w:hAnsi="Times New Roman"/>
          <w:b/>
          <w:sz w:val="28"/>
          <w:szCs w:val="28"/>
        </w:rPr>
        <w:t>а</w:t>
      </w:r>
      <w:r w:rsidRPr="00F436A0">
        <w:rPr>
          <w:rFonts w:ascii="Times New Roman" w:hAnsi="Times New Roman"/>
          <w:b/>
          <w:sz w:val="28"/>
          <w:szCs w:val="28"/>
        </w:rPr>
        <w:t>рдиолог</w:t>
      </w:r>
      <w:r w:rsidR="00CB3F6E" w:rsidRPr="00F436A0">
        <w:rPr>
          <w:rFonts w:ascii="Times New Roman" w:hAnsi="Times New Roman"/>
          <w:b/>
          <w:sz w:val="28"/>
          <w:szCs w:val="28"/>
        </w:rPr>
        <w:t>а</w:t>
      </w:r>
      <w:r w:rsidRPr="00F436A0">
        <w:rPr>
          <w:rFonts w:ascii="Times New Roman" w:hAnsi="Times New Roman"/>
          <w:sz w:val="28"/>
          <w:szCs w:val="28"/>
        </w:rPr>
        <w:t xml:space="preserve">от 13.09.2018г: </w:t>
      </w:r>
      <w:r w:rsidR="00CB3F6E" w:rsidRPr="00F436A0">
        <w:rPr>
          <w:rFonts w:ascii="Times New Roman" w:hAnsi="Times New Roman"/>
          <w:sz w:val="28"/>
          <w:szCs w:val="28"/>
        </w:rPr>
        <w:t>А</w:t>
      </w:r>
      <w:r w:rsidRPr="00F436A0">
        <w:rPr>
          <w:rFonts w:ascii="Times New Roman" w:hAnsi="Times New Roman"/>
          <w:sz w:val="28"/>
          <w:szCs w:val="28"/>
        </w:rPr>
        <w:t xml:space="preserve">Г 2 ст., риск 4. </w:t>
      </w:r>
      <w:r w:rsidR="00CB3F6E" w:rsidRPr="00F436A0">
        <w:rPr>
          <w:rFonts w:ascii="Times New Roman" w:hAnsi="Times New Roman"/>
          <w:sz w:val="28"/>
          <w:szCs w:val="28"/>
        </w:rPr>
        <w:t>А</w:t>
      </w:r>
      <w:r w:rsidRPr="00F436A0">
        <w:rPr>
          <w:rFonts w:ascii="Times New Roman" w:hAnsi="Times New Roman"/>
          <w:sz w:val="28"/>
          <w:szCs w:val="28"/>
        </w:rPr>
        <w:t>В блок</w:t>
      </w:r>
      <w:r w:rsidR="00CB3F6E" w:rsidRPr="00F436A0">
        <w:rPr>
          <w:rFonts w:ascii="Times New Roman" w:hAnsi="Times New Roman"/>
          <w:sz w:val="28"/>
          <w:szCs w:val="28"/>
        </w:rPr>
        <w:t>а</w:t>
      </w:r>
      <w:r w:rsidRPr="00F436A0">
        <w:rPr>
          <w:rFonts w:ascii="Times New Roman" w:hAnsi="Times New Roman"/>
          <w:sz w:val="28"/>
          <w:szCs w:val="28"/>
        </w:rPr>
        <w:t>д</w:t>
      </w:r>
      <w:r w:rsidR="00CB3F6E" w:rsidRPr="00F436A0">
        <w:rPr>
          <w:rFonts w:ascii="Times New Roman" w:hAnsi="Times New Roman"/>
          <w:sz w:val="28"/>
          <w:szCs w:val="28"/>
        </w:rPr>
        <w:t>а</w:t>
      </w:r>
      <w:r w:rsidRPr="00F436A0">
        <w:rPr>
          <w:rFonts w:ascii="Times New Roman" w:hAnsi="Times New Roman"/>
          <w:sz w:val="28"/>
          <w:szCs w:val="28"/>
        </w:rPr>
        <w:t xml:space="preserve"> 1 степени. Приобретенный порок сердц</w:t>
      </w:r>
      <w:r w:rsidR="00CB3F6E" w:rsidRPr="00F436A0">
        <w:rPr>
          <w:rFonts w:ascii="Times New Roman" w:hAnsi="Times New Roman"/>
          <w:sz w:val="28"/>
          <w:szCs w:val="28"/>
        </w:rPr>
        <w:t>а</w:t>
      </w:r>
      <w:r w:rsidRPr="00F436A0">
        <w:rPr>
          <w:rFonts w:ascii="Times New Roman" w:hAnsi="Times New Roman"/>
          <w:sz w:val="28"/>
          <w:szCs w:val="28"/>
        </w:rPr>
        <w:t xml:space="preserve">: </w:t>
      </w:r>
      <w:r w:rsidR="00CB3F6E" w:rsidRPr="00F436A0">
        <w:rPr>
          <w:rFonts w:ascii="Times New Roman" w:hAnsi="Times New Roman"/>
          <w:sz w:val="28"/>
          <w:szCs w:val="28"/>
        </w:rPr>
        <w:t>а</w:t>
      </w:r>
      <w:r w:rsidRPr="00F436A0">
        <w:rPr>
          <w:rFonts w:ascii="Times New Roman" w:hAnsi="Times New Roman"/>
          <w:sz w:val="28"/>
          <w:szCs w:val="28"/>
        </w:rPr>
        <w:t>орт</w:t>
      </w:r>
      <w:r w:rsidR="00CB3F6E" w:rsidRPr="00F436A0">
        <w:rPr>
          <w:rFonts w:ascii="Times New Roman" w:hAnsi="Times New Roman"/>
          <w:sz w:val="28"/>
          <w:szCs w:val="28"/>
        </w:rPr>
        <w:t>а</w:t>
      </w:r>
      <w:r w:rsidRPr="00F436A0">
        <w:rPr>
          <w:rFonts w:ascii="Times New Roman" w:hAnsi="Times New Roman"/>
          <w:sz w:val="28"/>
          <w:szCs w:val="28"/>
        </w:rPr>
        <w:t>льный стеноз 1 ст. Недост</w:t>
      </w:r>
      <w:r w:rsidR="00CB3F6E" w:rsidRPr="00F436A0">
        <w:rPr>
          <w:rFonts w:ascii="Times New Roman" w:hAnsi="Times New Roman"/>
          <w:sz w:val="28"/>
          <w:szCs w:val="28"/>
        </w:rPr>
        <w:t>а</w:t>
      </w:r>
      <w:r w:rsidRPr="00F436A0">
        <w:rPr>
          <w:rFonts w:ascii="Times New Roman" w:hAnsi="Times New Roman"/>
          <w:sz w:val="28"/>
          <w:szCs w:val="28"/>
        </w:rPr>
        <w:t>точность митр</w:t>
      </w:r>
      <w:r w:rsidR="00CB3F6E" w:rsidRPr="00F436A0">
        <w:rPr>
          <w:rFonts w:ascii="Times New Roman" w:hAnsi="Times New Roman"/>
          <w:sz w:val="28"/>
          <w:szCs w:val="28"/>
        </w:rPr>
        <w:t>а</w:t>
      </w:r>
      <w:r w:rsidRPr="00F436A0">
        <w:rPr>
          <w:rFonts w:ascii="Times New Roman" w:hAnsi="Times New Roman"/>
          <w:sz w:val="28"/>
          <w:szCs w:val="28"/>
        </w:rPr>
        <w:t>льного кл</w:t>
      </w:r>
      <w:r w:rsidR="00CB3F6E" w:rsidRPr="00F436A0">
        <w:rPr>
          <w:rFonts w:ascii="Times New Roman" w:hAnsi="Times New Roman"/>
          <w:sz w:val="28"/>
          <w:szCs w:val="28"/>
        </w:rPr>
        <w:t>а</w:t>
      </w:r>
      <w:r w:rsidRPr="00F436A0">
        <w:rPr>
          <w:rFonts w:ascii="Times New Roman" w:hAnsi="Times New Roman"/>
          <w:sz w:val="28"/>
          <w:szCs w:val="28"/>
        </w:rPr>
        <w:t>п</w:t>
      </w:r>
      <w:r w:rsidR="00CB3F6E" w:rsidRPr="00F436A0">
        <w:rPr>
          <w:rFonts w:ascii="Times New Roman" w:hAnsi="Times New Roman"/>
          <w:sz w:val="28"/>
          <w:szCs w:val="28"/>
        </w:rPr>
        <w:t>а</w:t>
      </w:r>
      <w:r w:rsidRPr="00F436A0">
        <w:rPr>
          <w:rFonts w:ascii="Times New Roman" w:hAnsi="Times New Roman"/>
          <w:sz w:val="28"/>
          <w:szCs w:val="28"/>
        </w:rPr>
        <w:t>н</w:t>
      </w:r>
      <w:r w:rsidR="00CB3F6E" w:rsidRPr="00F436A0">
        <w:rPr>
          <w:rFonts w:ascii="Times New Roman" w:hAnsi="Times New Roman"/>
          <w:sz w:val="28"/>
          <w:szCs w:val="28"/>
        </w:rPr>
        <w:t>а</w:t>
      </w:r>
      <w:r w:rsidRPr="00F436A0">
        <w:rPr>
          <w:rFonts w:ascii="Times New Roman" w:hAnsi="Times New Roman"/>
          <w:sz w:val="28"/>
          <w:szCs w:val="28"/>
        </w:rPr>
        <w:t xml:space="preserve"> 2 ст. СН ФК I (NYH</w:t>
      </w:r>
      <w:r w:rsidR="00CB3F6E" w:rsidRPr="00F436A0">
        <w:rPr>
          <w:rFonts w:ascii="Times New Roman" w:hAnsi="Times New Roman"/>
          <w:sz w:val="28"/>
          <w:szCs w:val="28"/>
        </w:rPr>
        <w:t>А</w:t>
      </w:r>
      <w:r w:rsidRPr="00F436A0">
        <w:rPr>
          <w:rFonts w:ascii="Times New Roman" w:hAnsi="Times New Roman"/>
          <w:sz w:val="28"/>
          <w:szCs w:val="28"/>
        </w:rPr>
        <w:t>).</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sz w:val="28"/>
          <w:szCs w:val="28"/>
        </w:rPr>
        <w:t>Консульт</w:t>
      </w:r>
      <w:r w:rsidR="00CB3F6E" w:rsidRPr="00F436A0">
        <w:rPr>
          <w:rFonts w:ascii="Times New Roman" w:hAnsi="Times New Roman"/>
          <w:sz w:val="28"/>
          <w:szCs w:val="28"/>
        </w:rPr>
        <w:t>а</w:t>
      </w:r>
      <w:r w:rsidRPr="00F436A0">
        <w:rPr>
          <w:rFonts w:ascii="Times New Roman" w:hAnsi="Times New Roman"/>
          <w:sz w:val="28"/>
          <w:szCs w:val="28"/>
        </w:rPr>
        <w:t>ция эндокринолог</w:t>
      </w:r>
      <w:r w:rsidR="00CB3F6E" w:rsidRPr="00F436A0">
        <w:rPr>
          <w:rFonts w:ascii="Times New Roman" w:hAnsi="Times New Roman"/>
          <w:sz w:val="28"/>
          <w:szCs w:val="28"/>
        </w:rPr>
        <w:t>а</w:t>
      </w:r>
      <w:r w:rsidRPr="00F436A0">
        <w:rPr>
          <w:rFonts w:ascii="Times New Roman" w:hAnsi="Times New Roman"/>
          <w:sz w:val="28"/>
          <w:szCs w:val="28"/>
        </w:rPr>
        <w:t xml:space="preserve"> от 12.09.2018г: с</w:t>
      </w:r>
      <w:r w:rsidR="00CB3F6E" w:rsidRPr="00F436A0">
        <w:rPr>
          <w:rFonts w:ascii="Times New Roman" w:hAnsi="Times New Roman"/>
          <w:sz w:val="28"/>
          <w:szCs w:val="28"/>
        </w:rPr>
        <w:t>а</w:t>
      </w:r>
      <w:r w:rsidRPr="00F436A0">
        <w:rPr>
          <w:rFonts w:ascii="Times New Roman" w:hAnsi="Times New Roman"/>
          <w:sz w:val="28"/>
          <w:szCs w:val="28"/>
        </w:rPr>
        <w:t>х</w:t>
      </w:r>
      <w:r w:rsidR="00CB3F6E" w:rsidRPr="00F436A0">
        <w:rPr>
          <w:rFonts w:ascii="Times New Roman" w:hAnsi="Times New Roman"/>
          <w:sz w:val="28"/>
          <w:szCs w:val="28"/>
        </w:rPr>
        <w:t>а</w:t>
      </w:r>
      <w:r w:rsidRPr="00F436A0">
        <w:rPr>
          <w:rFonts w:ascii="Times New Roman" w:hAnsi="Times New Roman"/>
          <w:sz w:val="28"/>
          <w:szCs w:val="28"/>
        </w:rPr>
        <w:t>рный ди</w:t>
      </w:r>
      <w:r w:rsidR="00CB3F6E" w:rsidRPr="00F436A0">
        <w:rPr>
          <w:rFonts w:ascii="Times New Roman" w:hAnsi="Times New Roman"/>
          <w:sz w:val="28"/>
          <w:szCs w:val="28"/>
        </w:rPr>
        <w:t>а</w:t>
      </w:r>
      <w:r w:rsidRPr="00F436A0">
        <w:rPr>
          <w:rFonts w:ascii="Times New Roman" w:hAnsi="Times New Roman"/>
          <w:sz w:val="28"/>
          <w:szCs w:val="28"/>
        </w:rPr>
        <w:t>бет 2 ст, средней степени тяжести, ст</w:t>
      </w:r>
      <w:r w:rsidR="00CB3F6E" w:rsidRPr="00F436A0">
        <w:rPr>
          <w:rFonts w:ascii="Times New Roman" w:hAnsi="Times New Roman"/>
          <w:sz w:val="28"/>
          <w:szCs w:val="28"/>
        </w:rPr>
        <w:t>а</w:t>
      </w:r>
      <w:r w:rsidRPr="00F436A0">
        <w:rPr>
          <w:rFonts w:ascii="Times New Roman" w:hAnsi="Times New Roman"/>
          <w:sz w:val="28"/>
          <w:szCs w:val="28"/>
        </w:rPr>
        <w:t>дия компенс</w:t>
      </w:r>
      <w:r w:rsidR="00CB3F6E" w:rsidRPr="00F436A0">
        <w:rPr>
          <w:rFonts w:ascii="Times New Roman" w:hAnsi="Times New Roman"/>
          <w:sz w:val="28"/>
          <w:szCs w:val="28"/>
        </w:rPr>
        <w:t>а</w:t>
      </w:r>
      <w:r w:rsidRPr="00F436A0">
        <w:rPr>
          <w:rFonts w:ascii="Times New Roman" w:hAnsi="Times New Roman"/>
          <w:sz w:val="28"/>
          <w:szCs w:val="28"/>
        </w:rPr>
        <w:t>ции.</w:t>
      </w:r>
    </w:p>
    <w:p w:rsidR="006011CC" w:rsidRPr="00F436A0" w:rsidRDefault="006011CC" w:rsidP="006011CC">
      <w:pPr>
        <w:pStyle w:val="afe"/>
        <w:ind w:firstLine="851"/>
        <w:rPr>
          <w:rFonts w:ascii="Times New Roman" w:hAnsi="Times New Roman"/>
          <w:sz w:val="28"/>
          <w:szCs w:val="28"/>
        </w:rPr>
      </w:pPr>
      <w:r w:rsidRPr="00F436A0">
        <w:rPr>
          <w:rFonts w:ascii="Times New Roman" w:hAnsi="Times New Roman"/>
          <w:b/>
          <w:sz w:val="28"/>
          <w:szCs w:val="28"/>
        </w:rPr>
        <w:t>Опер</w:t>
      </w:r>
      <w:r w:rsidR="00CB3F6E" w:rsidRPr="00F436A0">
        <w:rPr>
          <w:rFonts w:ascii="Times New Roman" w:hAnsi="Times New Roman"/>
          <w:b/>
          <w:sz w:val="28"/>
          <w:szCs w:val="28"/>
        </w:rPr>
        <w:t>а</w:t>
      </w:r>
      <w:r w:rsidRPr="00F436A0">
        <w:rPr>
          <w:rFonts w:ascii="Times New Roman" w:hAnsi="Times New Roman"/>
          <w:b/>
          <w:sz w:val="28"/>
          <w:szCs w:val="28"/>
        </w:rPr>
        <w:t>ция</w:t>
      </w:r>
      <w:r w:rsidRPr="00F436A0">
        <w:rPr>
          <w:rFonts w:ascii="Times New Roman" w:hAnsi="Times New Roman"/>
          <w:sz w:val="28"/>
          <w:szCs w:val="28"/>
        </w:rPr>
        <w:t>от 19.09.2018:Уд</w:t>
      </w:r>
      <w:r w:rsidR="00CB3F6E" w:rsidRPr="00F436A0">
        <w:rPr>
          <w:rFonts w:ascii="Times New Roman" w:hAnsi="Times New Roman"/>
          <w:sz w:val="28"/>
          <w:szCs w:val="28"/>
        </w:rPr>
        <w:t>а</w:t>
      </w:r>
      <w:r w:rsidRPr="00F436A0">
        <w:rPr>
          <w:rFonts w:ascii="Times New Roman" w:hAnsi="Times New Roman"/>
          <w:sz w:val="28"/>
          <w:szCs w:val="28"/>
        </w:rPr>
        <w:t>ление мягкотк</w:t>
      </w:r>
      <w:r w:rsidR="00CB3F6E" w:rsidRPr="00F436A0">
        <w:rPr>
          <w:rFonts w:ascii="Times New Roman" w:hAnsi="Times New Roman"/>
          <w:sz w:val="28"/>
          <w:szCs w:val="28"/>
        </w:rPr>
        <w:t>а</w:t>
      </w:r>
      <w:r w:rsidRPr="00F436A0">
        <w:rPr>
          <w:rFonts w:ascii="Times New Roman" w:hAnsi="Times New Roman"/>
          <w:sz w:val="28"/>
          <w:szCs w:val="28"/>
        </w:rPr>
        <w:t>нных обр</w:t>
      </w:r>
      <w:r w:rsidR="00CB3F6E" w:rsidRPr="00F436A0">
        <w:rPr>
          <w:rFonts w:ascii="Times New Roman" w:hAnsi="Times New Roman"/>
          <w:sz w:val="28"/>
          <w:szCs w:val="28"/>
        </w:rPr>
        <w:t>а</w:t>
      </w:r>
      <w:r w:rsidRPr="00F436A0">
        <w:rPr>
          <w:rFonts w:ascii="Times New Roman" w:hAnsi="Times New Roman"/>
          <w:sz w:val="28"/>
          <w:szCs w:val="28"/>
        </w:rPr>
        <w:t>зов</w:t>
      </w:r>
      <w:r w:rsidR="00CB3F6E" w:rsidRPr="00F436A0">
        <w:rPr>
          <w:rFonts w:ascii="Times New Roman" w:hAnsi="Times New Roman"/>
          <w:sz w:val="28"/>
          <w:szCs w:val="28"/>
        </w:rPr>
        <w:t>а</w:t>
      </w:r>
      <w:r w:rsidRPr="00F436A0">
        <w:rPr>
          <w:rFonts w:ascii="Times New Roman" w:hAnsi="Times New Roman"/>
          <w:sz w:val="28"/>
          <w:szCs w:val="28"/>
        </w:rPr>
        <w:t>ний нижней трети левого бедр</w:t>
      </w:r>
      <w:r w:rsidR="00CB3F6E" w:rsidRPr="00F436A0">
        <w:rPr>
          <w:rFonts w:ascii="Times New Roman" w:hAnsi="Times New Roman"/>
          <w:sz w:val="28"/>
          <w:szCs w:val="28"/>
        </w:rPr>
        <w:t>а</w:t>
      </w:r>
      <w:r w:rsidRPr="00F436A0">
        <w:rPr>
          <w:rFonts w:ascii="Times New Roman" w:hAnsi="Times New Roman"/>
          <w:sz w:val="28"/>
          <w:szCs w:val="28"/>
        </w:rPr>
        <w:t xml:space="preserve">, левой ягодичной, левой </w:t>
      </w:r>
      <w:r w:rsidR="00CB3F6E" w:rsidRPr="00F436A0">
        <w:rPr>
          <w:rFonts w:ascii="Times New Roman" w:hAnsi="Times New Roman"/>
          <w:sz w:val="28"/>
          <w:szCs w:val="28"/>
        </w:rPr>
        <w:t>а</w:t>
      </w:r>
      <w:r w:rsidRPr="00F436A0">
        <w:rPr>
          <w:rFonts w:ascii="Times New Roman" w:hAnsi="Times New Roman"/>
          <w:sz w:val="28"/>
          <w:szCs w:val="28"/>
        </w:rPr>
        <w:t>ксиллярной обл</w:t>
      </w:r>
      <w:r w:rsidR="00CB3F6E" w:rsidRPr="00F436A0">
        <w:rPr>
          <w:rFonts w:ascii="Times New Roman" w:hAnsi="Times New Roman"/>
          <w:sz w:val="28"/>
          <w:szCs w:val="28"/>
        </w:rPr>
        <w:t>а</w:t>
      </w:r>
      <w:r w:rsidRPr="00F436A0">
        <w:rPr>
          <w:rFonts w:ascii="Times New Roman" w:hAnsi="Times New Roman"/>
          <w:sz w:val="28"/>
          <w:szCs w:val="28"/>
        </w:rPr>
        <w:t>стей (</w:t>
      </w:r>
      <w:r w:rsidRPr="00F436A0">
        <w:rPr>
          <w:rFonts w:ascii="Times New Roman" w:hAnsi="Times New Roman"/>
          <w:b/>
          <w:sz w:val="28"/>
          <w:szCs w:val="28"/>
        </w:rPr>
        <w:t>проф. М</w:t>
      </w:r>
      <w:r w:rsidR="00CB3F6E" w:rsidRPr="00F436A0">
        <w:rPr>
          <w:rFonts w:ascii="Times New Roman" w:hAnsi="Times New Roman"/>
          <w:b/>
          <w:sz w:val="28"/>
          <w:szCs w:val="28"/>
        </w:rPr>
        <w:t>а</w:t>
      </w:r>
      <w:r w:rsidRPr="00F436A0">
        <w:rPr>
          <w:rFonts w:ascii="Times New Roman" w:hAnsi="Times New Roman"/>
          <w:b/>
          <w:sz w:val="28"/>
          <w:szCs w:val="28"/>
        </w:rPr>
        <w:t>кишев</w:t>
      </w:r>
      <w:r w:rsidR="00CB3F6E" w:rsidRPr="00F436A0">
        <w:rPr>
          <w:rFonts w:ascii="Times New Roman" w:hAnsi="Times New Roman"/>
          <w:b/>
          <w:sz w:val="28"/>
          <w:szCs w:val="28"/>
        </w:rPr>
        <w:t>А</w:t>
      </w:r>
      <w:r w:rsidRPr="00F436A0">
        <w:rPr>
          <w:rFonts w:ascii="Times New Roman" w:hAnsi="Times New Roman"/>
          <w:b/>
          <w:sz w:val="28"/>
          <w:szCs w:val="28"/>
        </w:rPr>
        <w:t>.К.</w:t>
      </w:r>
      <w:r w:rsidRPr="00F436A0">
        <w:rPr>
          <w:rFonts w:ascii="Times New Roman" w:hAnsi="Times New Roman"/>
          <w:sz w:val="28"/>
          <w:szCs w:val="28"/>
        </w:rPr>
        <w:t>)</w:t>
      </w:r>
    </w:p>
    <w:p w:rsidR="006011CC" w:rsidRPr="00F436A0" w:rsidRDefault="006011CC" w:rsidP="006011CC">
      <w:pPr>
        <w:pStyle w:val="afe"/>
        <w:ind w:firstLine="851"/>
        <w:jc w:val="both"/>
        <w:rPr>
          <w:rFonts w:ascii="Times New Roman" w:hAnsi="Times New Roman"/>
          <w:sz w:val="28"/>
          <w:szCs w:val="28"/>
          <w:lang w:val="kk-KZ"/>
        </w:rPr>
      </w:pPr>
      <w:r w:rsidRPr="00F436A0">
        <w:rPr>
          <w:rFonts w:ascii="Times New Roman" w:hAnsi="Times New Roman"/>
          <w:b/>
          <w:noProof/>
          <w:spacing w:val="-7"/>
          <w:sz w:val="28"/>
          <w:szCs w:val="28"/>
          <w:lang w:val="kk-KZ"/>
        </w:rPr>
        <w:t>Гистологическое з</w:t>
      </w:r>
      <w:r w:rsidR="00CB3F6E" w:rsidRPr="00F436A0">
        <w:rPr>
          <w:rFonts w:ascii="Times New Roman" w:hAnsi="Times New Roman"/>
          <w:b/>
          <w:noProof/>
          <w:spacing w:val="-7"/>
          <w:sz w:val="28"/>
          <w:szCs w:val="28"/>
          <w:lang w:val="kk-KZ"/>
        </w:rPr>
        <w:t>а</w:t>
      </w:r>
      <w:r w:rsidRPr="00F436A0">
        <w:rPr>
          <w:rFonts w:ascii="Times New Roman" w:hAnsi="Times New Roman"/>
          <w:b/>
          <w:noProof/>
          <w:spacing w:val="-7"/>
          <w:sz w:val="28"/>
          <w:szCs w:val="28"/>
          <w:lang w:val="kk-KZ"/>
        </w:rPr>
        <w:t xml:space="preserve">ключение </w:t>
      </w:r>
      <w:r w:rsidRPr="00F436A0">
        <w:rPr>
          <w:rFonts w:ascii="Times New Roman" w:hAnsi="Times New Roman"/>
          <w:noProof/>
          <w:spacing w:val="-7"/>
          <w:sz w:val="28"/>
          <w:szCs w:val="28"/>
          <w:lang w:val="kk-KZ"/>
        </w:rPr>
        <w:t>№3914/39087-39104 от 24.09.2018г:мет</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ст</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 xml:space="preserve">зы </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денок</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рциномы</w:t>
      </w:r>
      <w:r w:rsidR="00F01C90" w:rsidRPr="00F436A0">
        <w:rPr>
          <w:rFonts w:ascii="Times New Roman" w:hAnsi="Times New Roman"/>
          <w:noProof/>
          <w:spacing w:val="-7"/>
          <w:sz w:val="28"/>
          <w:szCs w:val="28"/>
          <w:lang w:val="kk-KZ"/>
        </w:rPr>
        <w:t xml:space="preserve"> в толщу мышечной тк</w:t>
      </w:r>
      <w:r w:rsidR="00CB3F6E" w:rsidRPr="00F436A0">
        <w:rPr>
          <w:rFonts w:ascii="Times New Roman" w:hAnsi="Times New Roman"/>
          <w:noProof/>
          <w:spacing w:val="-7"/>
          <w:sz w:val="28"/>
          <w:szCs w:val="28"/>
          <w:lang w:val="kk-KZ"/>
        </w:rPr>
        <w:t>а</w:t>
      </w:r>
      <w:r w:rsidR="00F01C90" w:rsidRPr="00F436A0">
        <w:rPr>
          <w:rFonts w:ascii="Times New Roman" w:hAnsi="Times New Roman"/>
          <w:noProof/>
          <w:spacing w:val="-7"/>
          <w:sz w:val="28"/>
          <w:szCs w:val="28"/>
          <w:lang w:val="kk-KZ"/>
        </w:rPr>
        <w:t>ни (Рис. 47</w:t>
      </w:r>
      <w:r w:rsidRPr="00F436A0">
        <w:rPr>
          <w:rFonts w:ascii="Times New Roman" w:hAnsi="Times New Roman"/>
          <w:noProof/>
          <w:spacing w:val="-7"/>
          <w:sz w:val="28"/>
          <w:szCs w:val="28"/>
          <w:lang w:val="kk-KZ"/>
        </w:rPr>
        <w:t>)</w:t>
      </w:r>
    </w:p>
    <w:p w:rsidR="006011CC" w:rsidRPr="00F436A0" w:rsidRDefault="006011CC" w:rsidP="006011CC">
      <w:pPr>
        <w:pStyle w:val="afe"/>
        <w:numPr>
          <w:ilvl w:val="0"/>
          <w:numId w:val="11"/>
        </w:numPr>
        <w:jc w:val="both"/>
        <w:rPr>
          <w:rFonts w:ascii="Times New Roman" w:hAnsi="Times New Roman"/>
          <w:sz w:val="28"/>
          <w:szCs w:val="28"/>
          <w:lang w:val="kk-KZ"/>
        </w:rPr>
      </w:pPr>
      <w:r w:rsidRPr="00F436A0">
        <w:rPr>
          <w:rFonts w:ascii="Times New Roman" w:hAnsi="Times New Roman"/>
          <w:sz w:val="28"/>
          <w:szCs w:val="28"/>
          <w:lang w:val="kk-KZ"/>
        </w:rPr>
        <w:t>р/день, Цефуроксим 750 мг 2 р/день, Глюкоз</w:t>
      </w:r>
      <w:r w:rsidR="00CB3F6E" w:rsidRPr="00F436A0">
        <w:rPr>
          <w:rFonts w:ascii="Times New Roman" w:hAnsi="Times New Roman"/>
          <w:sz w:val="28"/>
          <w:szCs w:val="28"/>
          <w:lang w:val="kk-KZ"/>
        </w:rPr>
        <w:t>а</w:t>
      </w:r>
      <w:r w:rsidRPr="00F436A0">
        <w:rPr>
          <w:rFonts w:ascii="Times New Roman" w:hAnsi="Times New Roman"/>
          <w:sz w:val="28"/>
          <w:szCs w:val="28"/>
          <w:lang w:val="kk-KZ"/>
        </w:rPr>
        <w:t xml:space="preserve"> 5% 500,0 мл + инсулин 6 ЕД + KCl 4% 30.0 + MgSO4 5,0 в/в к</w:t>
      </w:r>
      <w:r w:rsidR="00CB3F6E" w:rsidRPr="00F436A0">
        <w:rPr>
          <w:rFonts w:ascii="Times New Roman" w:hAnsi="Times New Roman"/>
          <w:sz w:val="28"/>
          <w:szCs w:val="28"/>
          <w:lang w:val="kk-KZ"/>
        </w:rPr>
        <w:t>а</w:t>
      </w:r>
      <w:r w:rsidRPr="00F436A0">
        <w:rPr>
          <w:rFonts w:ascii="Times New Roman" w:hAnsi="Times New Roman"/>
          <w:sz w:val="28"/>
          <w:szCs w:val="28"/>
          <w:lang w:val="kk-KZ"/>
        </w:rPr>
        <w:t>п, Физ.р-р 0,9% 500,0 мл в/в к</w:t>
      </w:r>
      <w:r w:rsidR="00CB3F6E" w:rsidRPr="00F436A0">
        <w:rPr>
          <w:rFonts w:ascii="Times New Roman" w:hAnsi="Times New Roman"/>
          <w:sz w:val="28"/>
          <w:szCs w:val="28"/>
          <w:lang w:val="kk-KZ"/>
        </w:rPr>
        <w:t>а</w:t>
      </w:r>
      <w:r w:rsidRPr="00F436A0">
        <w:rPr>
          <w:rFonts w:ascii="Times New Roman" w:hAnsi="Times New Roman"/>
          <w:sz w:val="28"/>
          <w:szCs w:val="28"/>
          <w:lang w:val="kk-KZ"/>
        </w:rPr>
        <w:t>п.</w:t>
      </w:r>
    </w:p>
    <w:p w:rsidR="006011CC" w:rsidRPr="00F436A0" w:rsidRDefault="006011CC" w:rsidP="006011CC">
      <w:pPr>
        <w:pStyle w:val="afe"/>
        <w:ind w:left="375"/>
        <w:jc w:val="both"/>
        <w:rPr>
          <w:rFonts w:ascii="Times New Roman" w:hAnsi="Times New Roman"/>
          <w:sz w:val="28"/>
          <w:szCs w:val="28"/>
          <w:lang w:val="kk-KZ"/>
        </w:rPr>
      </w:pPr>
    </w:p>
    <w:p w:rsidR="006011CC" w:rsidRPr="00F436A0" w:rsidRDefault="003D4846" w:rsidP="006011CC">
      <w:pPr>
        <w:pStyle w:val="afe"/>
        <w:spacing w:line="360" w:lineRule="auto"/>
        <w:ind w:firstLine="851"/>
        <w:jc w:val="both"/>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872768" behindDoc="0" locked="0" layoutInCell="1" allowOverlap="1">
                <wp:simplePos x="0" y="0"/>
                <wp:positionH relativeFrom="column">
                  <wp:posOffset>4329430</wp:posOffset>
                </wp:positionH>
                <wp:positionV relativeFrom="paragraph">
                  <wp:posOffset>60325</wp:posOffset>
                </wp:positionV>
                <wp:extent cx="90805" cy="431800"/>
                <wp:effectExtent l="14605" t="12700" r="18415" b="22225"/>
                <wp:wrapNone/>
                <wp:docPr id="47" name="AutoShap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31800"/>
                        </a:xfrm>
                        <a:prstGeom prst="downArrow">
                          <a:avLst>
                            <a:gd name="adj1" fmla="val 50000"/>
                            <a:gd name="adj2" fmla="val 118881"/>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91C9A" id="AutoShape 450" o:spid="_x0000_s1026" type="#_x0000_t67" style="position:absolute;margin-left:340.9pt;margin-top:4.75pt;width:7.15pt;height:34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" fillcolor="red" strokecolor="red">
                <v:textbox style="layout-flow:vertical-ideographic"/>
              </v:shape>
            </w:pict>
          </mc:Fallback>
        </mc:AlternateContent>
      </w:r>
      <w:r w:rsidR="006011CC" w:rsidRPr="00F436A0">
        <w:rPr>
          <w:rFonts w:ascii="Times New Roman" w:hAnsi="Times New Roman"/>
          <w:noProof/>
          <w:sz w:val="28"/>
          <w:szCs w:val="28"/>
        </w:rPr>
        <w:drawing>
          <wp:anchor distT="0" distB="0" distL="114300" distR="114300" simplePos="0" relativeHeight="251448832" behindDoc="0" locked="0" layoutInCell="1" allowOverlap="1">
            <wp:simplePos x="0" y="0"/>
            <wp:positionH relativeFrom="margin">
              <wp:posOffset>521335</wp:posOffset>
            </wp:positionH>
            <wp:positionV relativeFrom="margin">
              <wp:posOffset>48260</wp:posOffset>
            </wp:positionV>
            <wp:extent cx="5182870" cy="3257550"/>
            <wp:effectExtent l="19050" t="0" r="0" b="0"/>
            <wp:wrapSquare wrapText="bothSides"/>
            <wp:docPr id="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l="6949" t="6468" r="6631"/>
                    <a:stretch>
                      <a:fillRect/>
                    </a:stretch>
                  </pic:blipFill>
                  <pic:spPr bwMode="auto">
                    <a:xfrm>
                      <a:off x="0" y="0"/>
                      <a:ext cx="5182870" cy="3257550"/>
                    </a:xfrm>
                    <a:prstGeom prst="rect">
                      <a:avLst/>
                    </a:prstGeom>
                    <a:noFill/>
                    <a:ln w="9525">
                      <a:noFill/>
                      <a:miter lim="800000"/>
                      <a:headEnd/>
                      <a:tailEnd/>
                    </a:ln>
                  </pic:spPr>
                </pic:pic>
              </a:graphicData>
            </a:graphic>
          </wp:anchor>
        </w:drawing>
      </w: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spacing w:line="360" w:lineRule="auto"/>
        <w:ind w:firstLine="851"/>
        <w:jc w:val="both"/>
        <w:rPr>
          <w:rFonts w:ascii="Times New Roman" w:hAnsi="Times New Roman"/>
          <w:sz w:val="28"/>
          <w:szCs w:val="28"/>
          <w:lang w:val="kk-KZ"/>
        </w:rPr>
      </w:pPr>
    </w:p>
    <w:p w:rsidR="006011CC" w:rsidRPr="00F436A0" w:rsidRDefault="006011CC" w:rsidP="006011CC">
      <w:pPr>
        <w:pStyle w:val="afe"/>
        <w:ind w:firstLine="851"/>
        <w:jc w:val="both"/>
        <w:rPr>
          <w:rFonts w:ascii="Times New Roman" w:hAnsi="Times New Roman"/>
          <w:sz w:val="28"/>
          <w:szCs w:val="28"/>
          <w:lang w:val="kk-KZ"/>
        </w:rPr>
      </w:pP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noProof/>
          <w:sz w:val="28"/>
          <w:szCs w:val="28"/>
        </w:rPr>
        <w:drawing>
          <wp:anchor distT="0" distB="0" distL="114300" distR="114300" simplePos="0" relativeHeight="251461120" behindDoc="0" locked="0" layoutInCell="1" allowOverlap="1">
            <wp:simplePos x="0" y="0"/>
            <wp:positionH relativeFrom="margin">
              <wp:posOffset>767715</wp:posOffset>
            </wp:positionH>
            <wp:positionV relativeFrom="margin">
              <wp:posOffset>4415790</wp:posOffset>
            </wp:positionV>
            <wp:extent cx="4785995" cy="2840355"/>
            <wp:effectExtent l="19050" t="0" r="0" b="0"/>
            <wp:wrapSquare wrapText="bothSides"/>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t="20978" b="877"/>
                    <a:stretch>
                      <a:fillRect/>
                    </a:stretch>
                  </pic:blipFill>
                  <pic:spPr bwMode="auto">
                    <a:xfrm>
                      <a:off x="0" y="0"/>
                      <a:ext cx="4785995" cy="2840355"/>
                    </a:xfrm>
                    <a:prstGeom prst="rect">
                      <a:avLst/>
                    </a:prstGeom>
                    <a:noFill/>
                    <a:ln w="9525">
                      <a:noFill/>
                      <a:miter lim="800000"/>
                      <a:headEnd/>
                      <a:tailEnd/>
                    </a:ln>
                  </pic:spPr>
                </pic:pic>
              </a:graphicData>
            </a:graphic>
          </wp:anchor>
        </w:drawing>
      </w:r>
      <w:r w:rsidRPr="00F436A0">
        <w:rPr>
          <w:rFonts w:ascii="Times New Roman" w:hAnsi="Times New Roman"/>
          <w:sz w:val="28"/>
          <w:szCs w:val="28"/>
        </w:rPr>
        <w:t xml:space="preserve">Рисунок </w:t>
      </w:r>
      <w:r w:rsidR="002F356B" w:rsidRPr="00F436A0">
        <w:rPr>
          <w:rFonts w:ascii="Times New Roman" w:hAnsi="Times New Roman"/>
          <w:sz w:val="28"/>
          <w:szCs w:val="28"/>
        </w:rPr>
        <w:t>51</w:t>
      </w:r>
      <w:r w:rsidRPr="00F436A0">
        <w:rPr>
          <w:rFonts w:ascii="Times New Roman" w:hAnsi="Times New Roman"/>
          <w:sz w:val="28"/>
          <w:szCs w:val="28"/>
        </w:rPr>
        <w:t>. Лимф</w:t>
      </w:r>
      <w:r w:rsidR="00CB3F6E" w:rsidRPr="00F436A0">
        <w:rPr>
          <w:rFonts w:ascii="Times New Roman" w:hAnsi="Times New Roman"/>
          <w:sz w:val="28"/>
          <w:szCs w:val="28"/>
        </w:rPr>
        <w:t>а</w:t>
      </w:r>
      <w:r w:rsidRPr="00F436A0">
        <w:rPr>
          <w:rFonts w:ascii="Times New Roman" w:hAnsi="Times New Roman"/>
          <w:sz w:val="28"/>
          <w:szCs w:val="28"/>
        </w:rPr>
        <w:t>тические узлы п</w:t>
      </w:r>
      <w:r w:rsidR="00CB3F6E" w:rsidRPr="00F436A0">
        <w:rPr>
          <w:rFonts w:ascii="Times New Roman" w:hAnsi="Times New Roman"/>
          <w:sz w:val="28"/>
          <w:szCs w:val="28"/>
        </w:rPr>
        <w:t>а</w:t>
      </w:r>
      <w:r w:rsidRPr="00F436A0">
        <w:rPr>
          <w:rFonts w:ascii="Times New Roman" w:hAnsi="Times New Roman"/>
          <w:sz w:val="28"/>
          <w:szCs w:val="28"/>
        </w:rPr>
        <w:t>хово-подвздошных обл</w:t>
      </w:r>
      <w:r w:rsidR="00CB3F6E" w:rsidRPr="00F436A0">
        <w:rPr>
          <w:rFonts w:ascii="Times New Roman" w:hAnsi="Times New Roman"/>
          <w:sz w:val="28"/>
          <w:szCs w:val="28"/>
        </w:rPr>
        <w:t>а</w:t>
      </w:r>
      <w:r w:rsidRPr="00F436A0">
        <w:rPr>
          <w:rFonts w:ascii="Times New Roman" w:hAnsi="Times New Roman"/>
          <w:sz w:val="28"/>
          <w:szCs w:val="28"/>
        </w:rPr>
        <w:t>стей слев</w:t>
      </w:r>
      <w:r w:rsidR="00CB3F6E" w:rsidRPr="00F436A0">
        <w:rPr>
          <w:rFonts w:ascii="Times New Roman" w:hAnsi="Times New Roman"/>
          <w:sz w:val="28"/>
          <w:szCs w:val="28"/>
        </w:rPr>
        <w:t>а</w:t>
      </w:r>
      <w:r w:rsidRPr="00F436A0">
        <w:rPr>
          <w:rFonts w:ascii="Times New Roman" w:hAnsi="Times New Roman"/>
          <w:sz w:val="28"/>
          <w:szCs w:val="28"/>
        </w:rPr>
        <w:t xml:space="preserve"> нер</w:t>
      </w:r>
      <w:r w:rsidR="00CB3F6E" w:rsidRPr="00F436A0">
        <w:rPr>
          <w:rFonts w:ascii="Times New Roman" w:hAnsi="Times New Roman"/>
          <w:sz w:val="28"/>
          <w:szCs w:val="28"/>
        </w:rPr>
        <w:t>а</w:t>
      </w:r>
      <w:r w:rsidRPr="00F436A0">
        <w:rPr>
          <w:rFonts w:ascii="Times New Roman" w:hAnsi="Times New Roman"/>
          <w:sz w:val="28"/>
          <w:szCs w:val="28"/>
        </w:rPr>
        <w:t>вномерно увеличены р</w:t>
      </w:r>
      <w:r w:rsidR="00CB3F6E" w:rsidRPr="00F436A0">
        <w:rPr>
          <w:rFonts w:ascii="Times New Roman" w:hAnsi="Times New Roman"/>
          <w:sz w:val="28"/>
          <w:szCs w:val="28"/>
        </w:rPr>
        <w:t>а</w:t>
      </w:r>
      <w:r w:rsidRPr="00F436A0">
        <w:rPr>
          <w:rFonts w:ascii="Times New Roman" w:hAnsi="Times New Roman"/>
          <w:sz w:val="28"/>
          <w:szCs w:val="28"/>
        </w:rPr>
        <w:t>змером 3,2 х 1,9 см. З</w:t>
      </w:r>
      <w:r w:rsidR="00CB3F6E" w:rsidRPr="00F436A0">
        <w:rPr>
          <w:rFonts w:ascii="Times New Roman" w:hAnsi="Times New Roman"/>
          <w:sz w:val="28"/>
          <w:szCs w:val="28"/>
        </w:rPr>
        <w:t>а</w:t>
      </w:r>
      <w:r w:rsidRPr="00F436A0">
        <w:rPr>
          <w:rFonts w:ascii="Times New Roman" w:hAnsi="Times New Roman"/>
          <w:sz w:val="28"/>
          <w:szCs w:val="28"/>
        </w:rPr>
        <w:t>ключение: МР-к</w:t>
      </w:r>
      <w:r w:rsidR="00CB3F6E" w:rsidRPr="00F436A0">
        <w:rPr>
          <w:rFonts w:ascii="Times New Roman" w:hAnsi="Times New Roman"/>
          <w:sz w:val="28"/>
          <w:szCs w:val="28"/>
        </w:rPr>
        <w:t>а</w:t>
      </w:r>
      <w:r w:rsidRPr="00F436A0">
        <w:rPr>
          <w:rFonts w:ascii="Times New Roman" w:hAnsi="Times New Roman"/>
          <w:sz w:val="28"/>
          <w:szCs w:val="28"/>
        </w:rPr>
        <w:t>ртин</w:t>
      </w:r>
      <w:r w:rsidR="00CB3F6E" w:rsidRPr="00F436A0">
        <w:rPr>
          <w:rFonts w:ascii="Times New Roman" w:hAnsi="Times New Roman"/>
          <w:sz w:val="28"/>
          <w:szCs w:val="28"/>
        </w:rPr>
        <w:t>а</w:t>
      </w:r>
      <w:r w:rsidRPr="00F436A0">
        <w:rPr>
          <w:rFonts w:ascii="Times New Roman" w:hAnsi="Times New Roman"/>
          <w:sz w:val="28"/>
          <w:szCs w:val="28"/>
        </w:rPr>
        <w:t xml:space="preserve"> левосторонней п</w:t>
      </w:r>
      <w:r w:rsidR="00CB3F6E" w:rsidRPr="00F436A0">
        <w:rPr>
          <w:rFonts w:ascii="Times New Roman" w:hAnsi="Times New Roman"/>
          <w:sz w:val="28"/>
          <w:szCs w:val="28"/>
        </w:rPr>
        <w:t>а</w:t>
      </w:r>
      <w:r w:rsidRPr="00F436A0">
        <w:rPr>
          <w:rFonts w:ascii="Times New Roman" w:hAnsi="Times New Roman"/>
          <w:sz w:val="28"/>
          <w:szCs w:val="28"/>
        </w:rPr>
        <w:t>хово-подвздошной лимфо</w:t>
      </w:r>
      <w:r w:rsidR="00CB3F6E" w:rsidRPr="00F436A0">
        <w:rPr>
          <w:rFonts w:ascii="Times New Roman" w:hAnsi="Times New Roman"/>
          <w:sz w:val="28"/>
          <w:szCs w:val="28"/>
        </w:rPr>
        <w:t>а</w:t>
      </w:r>
      <w:r w:rsidRPr="00F436A0">
        <w:rPr>
          <w:rFonts w:ascii="Times New Roman" w:hAnsi="Times New Roman"/>
          <w:sz w:val="28"/>
          <w:szCs w:val="28"/>
        </w:rPr>
        <w:t>деноп</w:t>
      </w:r>
      <w:r w:rsidR="00CB3F6E" w:rsidRPr="00F436A0">
        <w:rPr>
          <w:rFonts w:ascii="Times New Roman" w:hAnsi="Times New Roman"/>
          <w:sz w:val="28"/>
          <w:szCs w:val="28"/>
        </w:rPr>
        <w:t>а</w:t>
      </w:r>
      <w:r w:rsidRPr="00F436A0">
        <w:rPr>
          <w:rFonts w:ascii="Times New Roman" w:hAnsi="Times New Roman"/>
          <w:sz w:val="28"/>
          <w:szCs w:val="28"/>
        </w:rPr>
        <w:t>тии.</w:t>
      </w:r>
    </w:p>
    <w:p w:rsidR="006011CC" w:rsidRPr="00F436A0" w:rsidRDefault="003D4846" w:rsidP="006011CC">
      <w:pPr>
        <w:pStyle w:val="afe"/>
        <w:ind w:firstLine="851"/>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894272" behindDoc="0" locked="0" layoutInCell="1" allowOverlap="1">
                <wp:simplePos x="0" y="0"/>
                <wp:positionH relativeFrom="column">
                  <wp:posOffset>4182110</wp:posOffset>
                </wp:positionH>
                <wp:positionV relativeFrom="paragraph">
                  <wp:posOffset>1311910</wp:posOffset>
                </wp:positionV>
                <wp:extent cx="807720" cy="325755"/>
                <wp:effectExtent l="38735" t="6985" r="10795" b="57785"/>
                <wp:wrapNone/>
                <wp:docPr id="46" name="AutoShap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7720" cy="325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4FDD8B" id="AutoShape 471" o:spid="_x0000_s1026" type="#_x0000_t32" style="position:absolute;margin-left:329.3pt;margin-top:103.3pt;width:63.6pt;height:25.65pt;flip:x;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" strokecolor="red">
                <v:stroke endarrow="block"/>
              </v:shape>
            </w:pict>
          </mc:Fallback>
        </mc:AlternateContent>
      </w:r>
      <w:r>
        <w:rPr>
          <w:rFonts w:ascii="Times New Roman" w:hAnsi="Times New Roman"/>
          <w:b/>
          <w:noProof/>
          <w:sz w:val="28"/>
          <w:szCs w:val="28"/>
        </w:rPr>
        <mc:AlternateContent>
          <mc:Choice Requires="wps">
            <w:drawing>
              <wp:anchor distT="0" distB="0" distL="114300" distR="114300" simplePos="0" relativeHeight="251895296" behindDoc="0" locked="0" layoutInCell="1" allowOverlap="1">
                <wp:simplePos x="0" y="0"/>
                <wp:positionH relativeFrom="column">
                  <wp:posOffset>4182110</wp:posOffset>
                </wp:positionH>
                <wp:positionV relativeFrom="paragraph">
                  <wp:posOffset>1101725</wp:posOffset>
                </wp:positionV>
                <wp:extent cx="739140" cy="210185"/>
                <wp:effectExtent l="29210" t="53975" r="12700" b="12065"/>
                <wp:wrapNone/>
                <wp:docPr id="45" name="AutoShap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9140" cy="2101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77A338" id="AutoShape 472" o:spid="_x0000_s1026" type="#_x0000_t32" style="position:absolute;margin-left:329.3pt;margin-top:86.75pt;width:58.2pt;height:16.55pt;flip:x y;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" strokecolor="red">
                <v:stroke endarrow="block"/>
              </v:shape>
            </w:pict>
          </mc:Fallback>
        </mc:AlternateContent>
      </w:r>
      <w:r>
        <w:rPr>
          <w:rFonts w:ascii="Times New Roman" w:hAnsi="Times New Roman"/>
          <w:b/>
          <w:noProof/>
          <w:sz w:val="28"/>
          <w:szCs w:val="28"/>
        </w:rPr>
        <mc:AlternateContent>
          <mc:Choice Requires="wps">
            <w:drawing>
              <wp:anchor distT="0" distB="0" distL="114300" distR="114300" simplePos="0" relativeHeight="251893248" behindDoc="0" locked="0" layoutInCell="1" allowOverlap="1">
                <wp:simplePos x="0" y="0"/>
                <wp:positionH relativeFrom="column">
                  <wp:posOffset>4329430</wp:posOffset>
                </wp:positionH>
                <wp:positionV relativeFrom="paragraph">
                  <wp:posOffset>579120</wp:posOffset>
                </wp:positionV>
                <wp:extent cx="591820" cy="661670"/>
                <wp:effectExtent l="52705" t="45720" r="12700" b="6985"/>
                <wp:wrapNone/>
                <wp:docPr id="43" name="AutoShap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1820" cy="6616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E6675B" id="AutoShape 470" o:spid="_x0000_s1026" type="#_x0000_t32" style="position:absolute;margin-left:340.9pt;margin-top:45.6pt;width:46.6pt;height:52.1pt;flip:x y;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" strokecolor="red">
                <v:stroke endarrow="block"/>
              </v:shape>
            </w:pict>
          </mc:Fallback>
        </mc:AlternateContent>
      </w: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r w:rsidRPr="00F436A0">
        <w:rPr>
          <w:rFonts w:ascii="Times New Roman" w:hAnsi="Times New Roman"/>
          <w:noProof/>
          <w:spacing w:val="-7"/>
          <w:sz w:val="28"/>
          <w:szCs w:val="28"/>
          <w:lang w:val="kk-KZ"/>
        </w:rPr>
        <w:t xml:space="preserve">Рисунок </w:t>
      </w:r>
      <w:r w:rsidR="002F356B" w:rsidRPr="00F436A0">
        <w:rPr>
          <w:rFonts w:ascii="Times New Roman" w:hAnsi="Times New Roman"/>
          <w:noProof/>
          <w:spacing w:val="-7"/>
          <w:sz w:val="28"/>
          <w:szCs w:val="28"/>
          <w:lang w:val="kk-KZ"/>
        </w:rPr>
        <w:t>52</w:t>
      </w:r>
      <w:r w:rsidRPr="00F436A0">
        <w:rPr>
          <w:rFonts w:ascii="Times New Roman" w:hAnsi="Times New Roman"/>
          <w:noProof/>
          <w:spacing w:val="-7"/>
          <w:sz w:val="28"/>
          <w:szCs w:val="28"/>
          <w:lang w:val="kk-KZ"/>
        </w:rPr>
        <w:t>.</w:t>
      </w:r>
      <w:r w:rsidRPr="00F436A0">
        <w:rPr>
          <w:rFonts w:ascii="Times New Roman" w:hAnsi="Times New Roman"/>
          <w:sz w:val="28"/>
          <w:szCs w:val="28"/>
        </w:rPr>
        <w:t>Окр</w:t>
      </w:r>
      <w:r w:rsidR="00CB3F6E" w:rsidRPr="00F436A0">
        <w:rPr>
          <w:rFonts w:ascii="Times New Roman" w:hAnsi="Times New Roman"/>
          <w:sz w:val="28"/>
          <w:szCs w:val="28"/>
        </w:rPr>
        <w:t>а</w:t>
      </w:r>
      <w:r w:rsidRPr="00F436A0">
        <w:rPr>
          <w:rFonts w:ascii="Times New Roman" w:hAnsi="Times New Roman"/>
          <w:sz w:val="28"/>
          <w:szCs w:val="28"/>
        </w:rPr>
        <w:t>ск</w:t>
      </w:r>
      <w:r w:rsidR="00CB3F6E" w:rsidRPr="00F436A0">
        <w:rPr>
          <w:rFonts w:ascii="Times New Roman" w:hAnsi="Times New Roman"/>
          <w:sz w:val="28"/>
          <w:szCs w:val="28"/>
        </w:rPr>
        <w:t>а</w:t>
      </w:r>
      <w:r w:rsidRPr="00F436A0">
        <w:rPr>
          <w:rFonts w:ascii="Times New Roman" w:hAnsi="Times New Roman"/>
          <w:sz w:val="28"/>
          <w:szCs w:val="28"/>
        </w:rPr>
        <w:t xml:space="preserve"> гем</w:t>
      </w:r>
      <w:r w:rsidR="00CB3F6E" w:rsidRPr="00F436A0">
        <w:rPr>
          <w:rFonts w:ascii="Times New Roman" w:hAnsi="Times New Roman"/>
          <w:sz w:val="28"/>
          <w:szCs w:val="28"/>
        </w:rPr>
        <w:t>а</w:t>
      </w:r>
      <w:r w:rsidRPr="00F436A0">
        <w:rPr>
          <w:rFonts w:ascii="Times New Roman" w:hAnsi="Times New Roman"/>
          <w:sz w:val="28"/>
          <w:szCs w:val="28"/>
        </w:rPr>
        <w:t xml:space="preserve">токсилин-эозином (увеличение </w:t>
      </w:r>
      <w:r w:rsidRPr="00F436A0">
        <w:rPr>
          <w:rFonts w:ascii="Times New Roman" w:hAnsi="Times New Roman"/>
          <w:sz w:val="28"/>
          <w:szCs w:val="28"/>
          <w:lang w:val="en-US"/>
        </w:rPr>
        <w:t>x</w:t>
      </w:r>
      <w:r w:rsidRPr="00F436A0">
        <w:rPr>
          <w:rFonts w:ascii="Times New Roman" w:hAnsi="Times New Roman"/>
          <w:sz w:val="28"/>
          <w:szCs w:val="28"/>
        </w:rPr>
        <w:t xml:space="preserve"> 100)</w:t>
      </w:r>
      <w:r w:rsidRPr="00F436A0">
        <w:rPr>
          <w:rFonts w:ascii="Times New Roman" w:hAnsi="Times New Roman"/>
          <w:b/>
          <w:sz w:val="28"/>
          <w:szCs w:val="28"/>
        </w:rPr>
        <w:t>.</w:t>
      </w:r>
    </w:p>
    <w:p w:rsidR="006011CC" w:rsidRPr="00F436A0" w:rsidRDefault="006011CC" w:rsidP="006011CC">
      <w:pPr>
        <w:pStyle w:val="afe"/>
        <w:ind w:firstLine="851"/>
        <w:jc w:val="both"/>
        <w:rPr>
          <w:rFonts w:ascii="Times New Roman" w:hAnsi="Times New Roman"/>
          <w:sz w:val="28"/>
          <w:szCs w:val="28"/>
        </w:rPr>
      </w:pPr>
      <w:r w:rsidRPr="00F436A0">
        <w:rPr>
          <w:rFonts w:ascii="Times New Roman" w:hAnsi="Times New Roman"/>
          <w:noProof/>
          <w:spacing w:val="-7"/>
          <w:sz w:val="28"/>
          <w:szCs w:val="28"/>
          <w:lang w:val="kk-KZ"/>
        </w:rPr>
        <w:t>Мет</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ст</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 xml:space="preserve">з </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денок</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рциномы в толщу мышечной тк</w:t>
      </w:r>
      <w:r w:rsidR="00CB3F6E" w:rsidRPr="00F436A0">
        <w:rPr>
          <w:rFonts w:ascii="Times New Roman" w:hAnsi="Times New Roman"/>
          <w:noProof/>
          <w:spacing w:val="-7"/>
          <w:sz w:val="28"/>
          <w:szCs w:val="28"/>
          <w:lang w:val="kk-KZ"/>
        </w:rPr>
        <w:t>а</w:t>
      </w:r>
      <w:r w:rsidRPr="00F436A0">
        <w:rPr>
          <w:rFonts w:ascii="Times New Roman" w:hAnsi="Times New Roman"/>
          <w:noProof/>
          <w:spacing w:val="-7"/>
          <w:sz w:val="28"/>
          <w:szCs w:val="28"/>
          <w:lang w:val="kk-KZ"/>
        </w:rPr>
        <w:t>ни</w:t>
      </w:r>
      <w:r w:rsidRPr="00F436A0">
        <w:rPr>
          <w:rFonts w:ascii="Times New Roman" w:hAnsi="Times New Roman"/>
          <w:noProof/>
          <w:spacing w:val="-7"/>
          <w:sz w:val="28"/>
          <w:szCs w:val="28"/>
        </w:rPr>
        <w:t>.</w:t>
      </w: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r w:rsidRPr="00F436A0">
        <w:rPr>
          <w:rFonts w:ascii="Times New Roman" w:hAnsi="Times New Roman"/>
          <w:b/>
          <w:noProof/>
          <w:sz w:val="28"/>
          <w:szCs w:val="28"/>
        </w:rPr>
        <w:drawing>
          <wp:anchor distT="0" distB="0" distL="114300" distR="114300" simplePos="0" relativeHeight="251462144" behindDoc="0" locked="0" layoutInCell="1" allowOverlap="1">
            <wp:simplePos x="0" y="0"/>
            <wp:positionH relativeFrom="margin">
              <wp:posOffset>514796</wp:posOffset>
            </wp:positionH>
            <wp:positionV relativeFrom="margin">
              <wp:posOffset>97033</wp:posOffset>
            </wp:positionV>
            <wp:extent cx="4747503" cy="5077839"/>
            <wp:effectExtent l="19050" t="0" r="0" b="0"/>
            <wp:wrapSquare wrapText="bothSides"/>
            <wp:docPr id="76" name="Рисунок 2" descr="F:\P90319-16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90319-160751.jpg"/>
                    <pic:cNvPicPr>
                      <a:picLocks noChangeAspect="1" noChangeArrowheads="1"/>
                    </pic:cNvPicPr>
                  </pic:nvPicPr>
                  <pic:blipFill>
                    <a:blip r:embed="rId75" cstate="print"/>
                    <a:srcRect t="20137"/>
                    <a:stretch>
                      <a:fillRect/>
                    </a:stretch>
                  </pic:blipFill>
                  <pic:spPr bwMode="auto">
                    <a:xfrm>
                      <a:off x="0" y="0"/>
                      <a:ext cx="4743450" cy="5086350"/>
                    </a:xfrm>
                    <a:prstGeom prst="rect">
                      <a:avLst/>
                    </a:prstGeom>
                    <a:noFill/>
                    <a:ln w="9525">
                      <a:noFill/>
                      <a:miter lim="800000"/>
                      <a:headEnd/>
                      <a:tailEnd/>
                    </a:ln>
                  </pic:spPr>
                </pic:pic>
              </a:graphicData>
            </a:graphic>
          </wp:anchor>
        </w:drawing>
      </w: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pStyle w:val="afe"/>
        <w:ind w:firstLine="851"/>
        <w:rPr>
          <w:rFonts w:ascii="Times New Roman" w:hAnsi="Times New Roman"/>
          <w:b/>
          <w:sz w:val="28"/>
          <w:szCs w:val="28"/>
        </w:rPr>
      </w:pPr>
    </w:p>
    <w:p w:rsidR="006011CC" w:rsidRPr="00F436A0" w:rsidRDefault="006011CC" w:rsidP="006011CC">
      <w:pPr>
        <w:widowControl w:val="0"/>
        <w:autoSpaceDE w:val="0"/>
        <w:autoSpaceDN w:val="0"/>
        <w:adjustRightInd w:val="0"/>
        <w:spacing w:line="240" w:lineRule="auto"/>
        <w:ind w:right="-1"/>
        <w:contextualSpacing/>
        <w:jc w:val="both"/>
        <w:rPr>
          <w:rFonts w:ascii="Times New Roman" w:hAnsi="Times New Roman" w:cs="Times New Roman"/>
          <w:sz w:val="28"/>
          <w:szCs w:val="28"/>
        </w:rPr>
      </w:pPr>
    </w:p>
    <w:p w:rsidR="006011CC" w:rsidRPr="00F436A0" w:rsidRDefault="006011CC" w:rsidP="006011CC">
      <w:pPr>
        <w:widowControl w:val="0"/>
        <w:autoSpaceDE w:val="0"/>
        <w:autoSpaceDN w:val="0"/>
        <w:adjustRightInd w:val="0"/>
        <w:spacing w:line="240" w:lineRule="auto"/>
        <w:ind w:right="-1" w:firstLine="851"/>
        <w:contextualSpacing/>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002F356B" w:rsidRPr="00F436A0">
        <w:rPr>
          <w:rFonts w:ascii="Times New Roman" w:hAnsi="Times New Roman" w:cs="Times New Roman"/>
          <w:sz w:val="28"/>
          <w:szCs w:val="28"/>
        </w:rPr>
        <w:t>53</w:t>
      </w:r>
      <w:r w:rsidRPr="00F436A0">
        <w:rPr>
          <w:rFonts w:ascii="Times New Roman" w:hAnsi="Times New Roman" w:cs="Times New Roman"/>
          <w:sz w:val="28"/>
          <w:szCs w:val="28"/>
        </w:rPr>
        <w:t>. Общий вид нижних конечностей (лимфост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 больше левой нижней конечности).</w:t>
      </w:r>
    </w:p>
    <w:p w:rsidR="006011CC" w:rsidRPr="00F436A0" w:rsidRDefault="00CB3F6E" w:rsidP="006011CC">
      <w:pPr>
        <w:pStyle w:val="afe"/>
        <w:ind w:firstLine="851"/>
        <w:jc w:val="both"/>
        <w:rPr>
          <w:rFonts w:ascii="Times New Roman" w:hAnsi="Times New Roman"/>
          <w:sz w:val="28"/>
          <w:szCs w:val="28"/>
        </w:rPr>
      </w:pPr>
      <w:r w:rsidRPr="00F436A0">
        <w:rPr>
          <w:rFonts w:ascii="Times New Roman" w:hAnsi="Times New Roman"/>
          <w:b/>
          <w:sz w:val="28"/>
          <w:szCs w:val="28"/>
        </w:rPr>
        <w:t>А</w:t>
      </w:r>
      <w:r w:rsidR="006011CC" w:rsidRPr="00F436A0">
        <w:rPr>
          <w:rFonts w:ascii="Times New Roman" w:hAnsi="Times New Roman"/>
          <w:b/>
          <w:sz w:val="28"/>
          <w:szCs w:val="28"/>
        </w:rPr>
        <w:t>н</w:t>
      </w:r>
      <w:r w:rsidRPr="00F436A0">
        <w:rPr>
          <w:rFonts w:ascii="Times New Roman" w:hAnsi="Times New Roman"/>
          <w:b/>
          <w:sz w:val="28"/>
          <w:szCs w:val="28"/>
        </w:rPr>
        <w:t>а</w:t>
      </w:r>
      <w:r w:rsidR="006011CC" w:rsidRPr="00F436A0">
        <w:rPr>
          <w:rFonts w:ascii="Times New Roman" w:hAnsi="Times New Roman"/>
          <w:b/>
          <w:sz w:val="28"/>
          <w:szCs w:val="28"/>
        </w:rPr>
        <w:t>лизы:О</w:t>
      </w:r>
      <w:r w:rsidRPr="00F436A0">
        <w:rPr>
          <w:rFonts w:ascii="Times New Roman" w:hAnsi="Times New Roman"/>
          <w:b/>
          <w:sz w:val="28"/>
          <w:szCs w:val="28"/>
        </w:rPr>
        <w:t>А</w:t>
      </w:r>
      <w:r w:rsidR="006011CC" w:rsidRPr="00F436A0">
        <w:rPr>
          <w:rFonts w:ascii="Times New Roman" w:hAnsi="Times New Roman"/>
          <w:b/>
          <w:sz w:val="28"/>
          <w:szCs w:val="28"/>
        </w:rPr>
        <w:t>К</w:t>
      </w:r>
      <w:r w:rsidR="006011CC" w:rsidRPr="00F436A0">
        <w:rPr>
          <w:rFonts w:ascii="Times New Roman" w:hAnsi="Times New Roman"/>
          <w:sz w:val="28"/>
          <w:szCs w:val="28"/>
        </w:rPr>
        <w:t>от 21.09.2018: гемоглобин 91 г/л, эритроциты 3,04 х 10</w:t>
      </w:r>
      <w:r w:rsidR="006011CC" w:rsidRPr="00F436A0">
        <w:rPr>
          <w:rFonts w:ascii="Times New Roman" w:hAnsi="Times New Roman"/>
          <w:sz w:val="28"/>
          <w:szCs w:val="28"/>
          <w:vertAlign w:val="superscript"/>
        </w:rPr>
        <w:t>12</w:t>
      </w:r>
      <w:r w:rsidR="006011CC" w:rsidRPr="00F436A0">
        <w:rPr>
          <w:rFonts w:ascii="Times New Roman" w:hAnsi="Times New Roman"/>
          <w:sz w:val="28"/>
          <w:szCs w:val="28"/>
        </w:rPr>
        <w:t>/л,   лейкоциты - 8,06 х 10</w:t>
      </w:r>
      <w:r w:rsidR="006011CC" w:rsidRPr="00F436A0">
        <w:rPr>
          <w:rFonts w:ascii="Times New Roman" w:hAnsi="Times New Roman"/>
          <w:sz w:val="28"/>
          <w:szCs w:val="28"/>
          <w:vertAlign w:val="superscript"/>
        </w:rPr>
        <w:t>9</w:t>
      </w:r>
      <w:r w:rsidR="006011CC" w:rsidRPr="00F436A0">
        <w:rPr>
          <w:rFonts w:ascii="Times New Roman" w:hAnsi="Times New Roman"/>
          <w:sz w:val="28"/>
          <w:szCs w:val="28"/>
        </w:rPr>
        <w:t>/л; тромбоциты - 156,0 х 10</w:t>
      </w:r>
      <w:r w:rsidR="006011CC" w:rsidRPr="00F436A0">
        <w:rPr>
          <w:rFonts w:ascii="Times New Roman" w:hAnsi="Times New Roman"/>
          <w:sz w:val="28"/>
          <w:szCs w:val="28"/>
          <w:vertAlign w:val="superscript"/>
        </w:rPr>
        <w:t>9</w:t>
      </w:r>
      <w:r w:rsidR="006011CC" w:rsidRPr="00F436A0">
        <w:rPr>
          <w:rFonts w:ascii="Times New Roman" w:hAnsi="Times New Roman"/>
          <w:sz w:val="28"/>
          <w:szCs w:val="28"/>
        </w:rPr>
        <w:t xml:space="preserve">/л   СОЭ – 32 мм/ч; </w:t>
      </w:r>
      <w:r w:rsidR="006011CC" w:rsidRPr="00F436A0">
        <w:rPr>
          <w:rFonts w:ascii="Times New Roman" w:hAnsi="Times New Roman"/>
          <w:b/>
          <w:sz w:val="28"/>
          <w:szCs w:val="28"/>
        </w:rPr>
        <w:t xml:space="preserve">биохимический </w:t>
      </w:r>
      <w:r w:rsidRPr="00F436A0">
        <w:rPr>
          <w:rFonts w:ascii="Times New Roman" w:hAnsi="Times New Roman"/>
          <w:b/>
          <w:sz w:val="28"/>
          <w:szCs w:val="28"/>
        </w:rPr>
        <w:t>а</w:t>
      </w:r>
      <w:r w:rsidR="006011CC" w:rsidRPr="00F436A0">
        <w:rPr>
          <w:rFonts w:ascii="Times New Roman" w:hAnsi="Times New Roman"/>
          <w:b/>
          <w:sz w:val="28"/>
          <w:szCs w:val="28"/>
        </w:rPr>
        <w:t>н</w:t>
      </w:r>
      <w:r w:rsidRPr="00F436A0">
        <w:rPr>
          <w:rFonts w:ascii="Times New Roman" w:hAnsi="Times New Roman"/>
          <w:b/>
          <w:sz w:val="28"/>
          <w:szCs w:val="28"/>
        </w:rPr>
        <w:t>а</w:t>
      </w:r>
      <w:r w:rsidR="006011CC" w:rsidRPr="00F436A0">
        <w:rPr>
          <w:rFonts w:ascii="Times New Roman" w:hAnsi="Times New Roman"/>
          <w:b/>
          <w:sz w:val="28"/>
          <w:szCs w:val="28"/>
        </w:rPr>
        <w:t xml:space="preserve">лиз крови </w:t>
      </w:r>
      <w:r w:rsidR="006011CC" w:rsidRPr="00F436A0">
        <w:rPr>
          <w:rFonts w:ascii="Times New Roman" w:hAnsi="Times New Roman"/>
          <w:sz w:val="28"/>
          <w:szCs w:val="28"/>
        </w:rPr>
        <w:t>от 23.02.18:общий белок – 45,39;  кре</w:t>
      </w:r>
      <w:r w:rsidRPr="00F436A0">
        <w:rPr>
          <w:rFonts w:ascii="Times New Roman" w:hAnsi="Times New Roman"/>
          <w:sz w:val="28"/>
          <w:szCs w:val="28"/>
        </w:rPr>
        <w:t>а</w:t>
      </w:r>
      <w:r w:rsidR="006011CC" w:rsidRPr="00F436A0">
        <w:rPr>
          <w:rFonts w:ascii="Times New Roman" w:hAnsi="Times New Roman"/>
          <w:sz w:val="28"/>
          <w:szCs w:val="28"/>
        </w:rPr>
        <w:t>тинин – 51,11 ммоль/л; билирубин общий – 22,57; глюкоз</w:t>
      </w:r>
      <w:r w:rsidRPr="00F436A0">
        <w:rPr>
          <w:rFonts w:ascii="Times New Roman" w:hAnsi="Times New Roman"/>
          <w:sz w:val="28"/>
          <w:szCs w:val="28"/>
        </w:rPr>
        <w:t>а</w:t>
      </w:r>
      <w:r w:rsidR="006011CC" w:rsidRPr="00F436A0">
        <w:rPr>
          <w:rFonts w:ascii="Times New Roman" w:hAnsi="Times New Roman"/>
          <w:sz w:val="28"/>
          <w:szCs w:val="28"/>
        </w:rPr>
        <w:t xml:space="preserve"> крови – 4,0; </w:t>
      </w:r>
      <w:r w:rsidR="006011CC" w:rsidRPr="00F436A0">
        <w:rPr>
          <w:rFonts w:ascii="Times New Roman" w:hAnsi="Times New Roman"/>
          <w:b/>
          <w:sz w:val="28"/>
          <w:szCs w:val="28"/>
        </w:rPr>
        <w:t>ко</w:t>
      </w:r>
      <w:r w:rsidRPr="00F436A0">
        <w:rPr>
          <w:rFonts w:ascii="Times New Roman" w:hAnsi="Times New Roman"/>
          <w:b/>
          <w:sz w:val="28"/>
          <w:szCs w:val="28"/>
        </w:rPr>
        <w:t>а</w:t>
      </w:r>
      <w:r w:rsidR="006011CC" w:rsidRPr="00F436A0">
        <w:rPr>
          <w:rFonts w:ascii="Times New Roman" w:hAnsi="Times New Roman"/>
          <w:b/>
          <w:sz w:val="28"/>
          <w:szCs w:val="28"/>
        </w:rPr>
        <w:t>гулогр</w:t>
      </w:r>
      <w:r w:rsidRPr="00F436A0">
        <w:rPr>
          <w:rFonts w:ascii="Times New Roman" w:hAnsi="Times New Roman"/>
          <w:b/>
          <w:sz w:val="28"/>
          <w:szCs w:val="28"/>
        </w:rPr>
        <w:t>а</w:t>
      </w:r>
      <w:r w:rsidR="006011CC" w:rsidRPr="00F436A0">
        <w:rPr>
          <w:rFonts w:ascii="Times New Roman" w:hAnsi="Times New Roman"/>
          <w:b/>
          <w:sz w:val="28"/>
          <w:szCs w:val="28"/>
        </w:rPr>
        <w:t>мм</w:t>
      </w:r>
      <w:r w:rsidRPr="00F436A0">
        <w:rPr>
          <w:rFonts w:ascii="Times New Roman" w:hAnsi="Times New Roman"/>
          <w:b/>
          <w:sz w:val="28"/>
          <w:szCs w:val="28"/>
        </w:rPr>
        <w:t>а</w:t>
      </w:r>
      <w:r w:rsidR="006011CC" w:rsidRPr="00F436A0">
        <w:rPr>
          <w:rFonts w:ascii="Times New Roman" w:hAnsi="Times New Roman"/>
          <w:sz w:val="28"/>
          <w:szCs w:val="28"/>
        </w:rPr>
        <w:t xml:space="preserve"> от 21.09.18: фибриноген – 3,33; протромбиновое время обр</w:t>
      </w:r>
      <w:r w:rsidRPr="00F436A0">
        <w:rPr>
          <w:rFonts w:ascii="Times New Roman" w:hAnsi="Times New Roman"/>
          <w:sz w:val="28"/>
          <w:szCs w:val="28"/>
        </w:rPr>
        <w:t>а</w:t>
      </w:r>
      <w:r w:rsidR="006011CC" w:rsidRPr="00F436A0">
        <w:rPr>
          <w:rFonts w:ascii="Times New Roman" w:hAnsi="Times New Roman"/>
          <w:sz w:val="28"/>
          <w:szCs w:val="28"/>
        </w:rPr>
        <w:t>зц</w:t>
      </w:r>
      <w:r w:rsidRPr="00F436A0">
        <w:rPr>
          <w:rFonts w:ascii="Times New Roman" w:hAnsi="Times New Roman"/>
          <w:sz w:val="28"/>
          <w:szCs w:val="28"/>
        </w:rPr>
        <w:t>а</w:t>
      </w:r>
      <w:r w:rsidR="006011CC" w:rsidRPr="00F436A0">
        <w:rPr>
          <w:rFonts w:ascii="Times New Roman" w:hAnsi="Times New Roman"/>
          <w:sz w:val="28"/>
          <w:szCs w:val="28"/>
        </w:rPr>
        <w:t xml:space="preserve">: 15,5; МНО – 1,0; протромбиновое отношение – 1,0; от  21.09.18 </w:t>
      </w:r>
      <w:r w:rsidR="006011CC" w:rsidRPr="00F436A0">
        <w:rPr>
          <w:rFonts w:ascii="Times New Roman" w:hAnsi="Times New Roman"/>
          <w:b/>
          <w:sz w:val="28"/>
          <w:szCs w:val="28"/>
        </w:rPr>
        <w:t>О</w:t>
      </w:r>
      <w:r w:rsidRPr="00F436A0">
        <w:rPr>
          <w:rFonts w:ascii="Times New Roman" w:hAnsi="Times New Roman"/>
          <w:b/>
          <w:sz w:val="28"/>
          <w:szCs w:val="28"/>
        </w:rPr>
        <w:t>А</w:t>
      </w:r>
      <w:r w:rsidR="006011CC" w:rsidRPr="00F436A0">
        <w:rPr>
          <w:rFonts w:ascii="Times New Roman" w:hAnsi="Times New Roman"/>
          <w:b/>
          <w:sz w:val="28"/>
          <w:szCs w:val="28"/>
        </w:rPr>
        <w:t xml:space="preserve">М </w:t>
      </w:r>
      <w:r w:rsidR="006011CC" w:rsidRPr="00F436A0">
        <w:rPr>
          <w:rFonts w:ascii="Times New Roman" w:hAnsi="Times New Roman"/>
          <w:sz w:val="28"/>
          <w:szCs w:val="28"/>
        </w:rPr>
        <w:t>: плотность – 1,012;  Р</w:t>
      </w:r>
      <w:r w:rsidR="006011CC" w:rsidRPr="00F436A0">
        <w:rPr>
          <w:rFonts w:ascii="Times New Roman" w:hAnsi="Times New Roman"/>
          <w:sz w:val="28"/>
          <w:szCs w:val="28"/>
          <w:lang w:val="en-US"/>
        </w:rPr>
        <w:t>h</w:t>
      </w:r>
      <w:r w:rsidR="006011CC" w:rsidRPr="00F436A0">
        <w:rPr>
          <w:rFonts w:ascii="Times New Roman" w:hAnsi="Times New Roman"/>
          <w:sz w:val="28"/>
          <w:szCs w:val="28"/>
        </w:rPr>
        <w:t xml:space="preserve"> –  5,0; белок – обн</w:t>
      </w:r>
      <w:r w:rsidRPr="00F436A0">
        <w:rPr>
          <w:rFonts w:ascii="Times New Roman" w:hAnsi="Times New Roman"/>
          <w:sz w:val="28"/>
          <w:szCs w:val="28"/>
        </w:rPr>
        <w:t>а</w:t>
      </w:r>
      <w:r w:rsidR="006011CC" w:rsidRPr="00F436A0">
        <w:rPr>
          <w:rFonts w:ascii="Times New Roman" w:hAnsi="Times New Roman"/>
          <w:sz w:val="28"/>
          <w:szCs w:val="28"/>
        </w:rPr>
        <w:t>ружен; окс</w:t>
      </w:r>
      <w:r w:rsidRPr="00F436A0">
        <w:rPr>
          <w:rFonts w:ascii="Times New Roman" w:hAnsi="Times New Roman"/>
          <w:sz w:val="28"/>
          <w:szCs w:val="28"/>
        </w:rPr>
        <w:t>а</w:t>
      </w:r>
      <w:r w:rsidR="006011CC" w:rsidRPr="00F436A0">
        <w:rPr>
          <w:rFonts w:ascii="Times New Roman" w:hAnsi="Times New Roman"/>
          <w:sz w:val="28"/>
          <w:szCs w:val="28"/>
        </w:rPr>
        <w:t>л</w:t>
      </w:r>
      <w:r w:rsidRPr="00F436A0">
        <w:rPr>
          <w:rFonts w:ascii="Times New Roman" w:hAnsi="Times New Roman"/>
          <w:sz w:val="28"/>
          <w:szCs w:val="28"/>
        </w:rPr>
        <w:t>а</w:t>
      </w:r>
      <w:r w:rsidR="006011CC" w:rsidRPr="00F436A0">
        <w:rPr>
          <w:rFonts w:ascii="Times New Roman" w:hAnsi="Times New Roman"/>
          <w:sz w:val="28"/>
          <w:szCs w:val="28"/>
        </w:rPr>
        <w:t xml:space="preserve">ты - +; лейкоциты – 18-17-16 в поле зрения; эритроциты – 12-10-11 в поле зрения; эпителий плоский – 1-3-3; </w:t>
      </w:r>
      <w:r w:rsidR="006011CC" w:rsidRPr="00F436A0">
        <w:rPr>
          <w:rFonts w:ascii="Times New Roman" w:hAnsi="Times New Roman"/>
          <w:b/>
          <w:sz w:val="28"/>
          <w:szCs w:val="28"/>
        </w:rPr>
        <w:t>Геп</w:t>
      </w:r>
      <w:r w:rsidRPr="00F436A0">
        <w:rPr>
          <w:rFonts w:ascii="Times New Roman" w:hAnsi="Times New Roman"/>
          <w:b/>
          <w:sz w:val="28"/>
          <w:szCs w:val="28"/>
        </w:rPr>
        <w:t>а</w:t>
      </w:r>
      <w:r w:rsidR="006011CC" w:rsidRPr="00F436A0">
        <w:rPr>
          <w:rFonts w:ascii="Times New Roman" w:hAnsi="Times New Roman"/>
          <w:b/>
          <w:sz w:val="28"/>
          <w:szCs w:val="28"/>
        </w:rPr>
        <w:t xml:space="preserve">титы В, С </w:t>
      </w:r>
      <w:r w:rsidR="006011CC" w:rsidRPr="00F436A0">
        <w:rPr>
          <w:rFonts w:ascii="Times New Roman" w:hAnsi="Times New Roman"/>
          <w:sz w:val="28"/>
          <w:szCs w:val="28"/>
        </w:rPr>
        <w:t>№509003 от 11.09.2018г</w:t>
      </w:r>
      <w:r w:rsidR="006011CC" w:rsidRPr="00F436A0">
        <w:rPr>
          <w:rFonts w:ascii="Times New Roman" w:hAnsi="Times New Roman"/>
          <w:b/>
          <w:sz w:val="28"/>
          <w:szCs w:val="28"/>
        </w:rPr>
        <w:t xml:space="preserve">. </w:t>
      </w:r>
      <w:r w:rsidR="006011CC" w:rsidRPr="00F436A0">
        <w:rPr>
          <w:rFonts w:ascii="Times New Roman" w:hAnsi="Times New Roman"/>
          <w:sz w:val="28"/>
          <w:szCs w:val="28"/>
        </w:rPr>
        <w:t>– отриц</w:t>
      </w:r>
      <w:r w:rsidRPr="00F436A0">
        <w:rPr>
          <w:rFonts w:ascii="Times New Roman" w:hAnsi="Times New Roman"/>
          <w:sz w:val="28"/>
          <w:szCs w:val="28"/>
        </w:rPr>
        <w:t>а</w:t>
      </w:r>
      <w:r w:rsidR="006011CC" w:rsidRPr="00F436A0">
        <w:rPr>
          <w:rFonts w:ascii="Times New Roman" w:hAnsi="Times New Roman"/>
          <w:sz w:val="28"/>
          <w:szCs w:val="28"/>
        </w:rPr>
        <w:t xml:space="preserve">тельно, </w:t>
      </w:r>
      <w:r w:rsidR="006011CC" w:rsidRPr="00F436A0">
        <w:rPr>
          <w:rFonts w:ascii="Times New Roman" w:hAnsi="Times New Roman"/>
          <w:b/>
          <w:sz w:val="28"/>
          <w:szCs w:val="28"/>
        </w:rPr>
        <w:t>ВИЧ</w:t>
      </w:r>
      <w:r w:rsidR="006011CC" w:rsidRPr="00F436A0">
        <w:rPr>
          <w:rFonts w:ascii="Times New Roman" w:hAnsi="Times New Roman"/>
          <w:sz w:val="28"/>
          <w:szCs w:val="28"/>
        </w:rPr>
        <w:t xml:space="preserve"> №97290004 от 11.09.2018г. - отриц</w:t>
      </w:r>
      <w:r w:rsidRPr="00F436A0">
        <w:rPr>
          <w:rFonts w:ascii="Times New Roman" w:hAnsi="Times New Roman"/>
          <w:sz w:val="28"/>
          <w:szCs w:val="28"/>
        </w:rPr>
        <w:t>а</w:t>
      </w:r>
      <w:r w:rsidR="006011CC" w:rsidRPr="00F436A0">
        <w:rPr>
          <w:rFonts w:ascii="Times New Roman" w:hAnsi="Times New Roman"/>
          <w:sz w:val="28"/>
          <w:szCs w:val="28"/>
        </w:rPr>
        <w:t xml:space="preserve">тельно 21.09.2018. </w:t>
      </w:r>
      <w:r w:rsidR="006011CC" w:rsidRPr="00F436A0">
        <w:rPr>
          <w:rFonts w:ascii="Times New Roman" w:hAnsi="Times New Roman"/>
          <w:b/>
          <w:sz w:val="28"/>
          <w:szCs w:val="28"/>
        </w:rPr>
        <w:t>Групп</w:t>
      </w:r>
      <w:r w:rsidRPr="00F436A0">
        <w:rPr>
          <w:rFonts w:ascii="Times New Roman" w:hAnsi="Times New Roman"/>
          <w:b/>
          <w:sz w:val="28"/>
          <w:szCs w:val="28"/>
        </w:rPr>
        <w:t>а</w:t>
      </w:r>
      <w:r w:rsidR="006011CC" w:rsidRPr="00F436A0">
        <w:rPr>
          <w:rFonts w:ascii="Times New Roman" w:hAnsi="Times New Roman"/>
          <w:b/>
          <w:sz w:val="28"/>
          <w:szCs w:val="28"/>
        </w:rPr>
        <w:t xml:space="preserve"> крови </w:t>
      </w:r>
      <w:r w:rsidR="006011CC" w:rsidRPr="00F436A0">
        <w:rPr>
          <w:rFonts w:ascii="Times New Roman" w:hAnsi="Times New Roman"/>
          <w:sz w:val="28"/>
          <w:szCs w:val="28"/>
        </w:rPr>
        <w:t xml:space="preserve">от 10.09.2018г. </w:t>
      </w:r>
      <w:r w:rsidRPr="00F436A0">
        <w:rPr>
          <w:rFonts w:ascii="Times New Roman" w:hAnsi="Times New Roman"/>
          <w:sz w:val="28"/>
          <w:szCs w:val="28"/>
        </w:rPr>
        <w:t>А</w:t>
      </w:r>
      <w:r w:rsidR="006011CC" w:rsidRPr="00F436A0">
        <w:rPr>
          <w:rFonts w:ascii="Times New Roman" w:hAnsi="Times New Roman"/>
          <w:sz w:val="28"/>
          <w:szCs w:val="28"/>
        </w:rPr>
        <w:t xml:space="preserve"> (</w:t>
      </w:r>
      <w:r w:rsidR="006011CC" w:rsidRPr="00F436A0">
        <w:rPr>
          <w:rFonts w:ascii="Times New Roman" w:hAnsi="Times New Roman"/>
          <w:sz w:val="28"/>
          <w:szCs w:val="28"/>
          <w:lang w:val="en-US"/>
        </w:rPr>
        <w:t>II</w:t>
      </w:r>
      <w:r w:rsidR="006011CC" w:rsidRPr="00F436A0">
        <w:rPr>
          <w:rFonts w:ascii="Times New Roman" w:hAnsi="Times New Roman"/>
          <w:sz w:val="28"/>
          <w:szCs w:val="28"/>
        </w:rPr>
        <w:t>) втор</w:t>
      </w:r>
      <w:r w:rsidRPr="00F436A0">
        <w:rPr>
          <w:rFonts w:ascii="Times New Roman" w:hAnsi="Times New Roman"/>
          <w:sz w:val="28"/>
          <w:szCs w:val="28"/>
        </w:rPr>
        <w:t>а</w:t>
      </w:r>
      <w:r w:rsidR="006011CC" w:rsidRPr="00F436A0">
        <w:rPr>
          <w:rFonts w:ascii="Times New Roman" w:hAnsi="Times New Roman"/>
          <w:sz w:val="28"/>
          <w:szCs w:val="28"/>
        </w:rPr>
        <w:t xml:space="preserve">я, </w:t>
      </w:r>
      <w:r w:rsidR="006011CC" w:rsidRPr="00F436A0">
        <w:rPr>
          <w:rFonts w:ascii="Times New Roman" w:hAnsi="Times New Roman"/>
          <w:sz w:val="28"/>
          <w:szCs w:val="28"/>
          <w:lang w:val="en-US"/>
        </w:rPr>
        <w:t>Rh</w:t>
      </w:r>
      <w:r w:rsidR="006011CC" w:rsidRPr="00F436A0">
        <w:rPr>
          <w:rFonts w:ascii="Times New Roman" w:hAnsi="Times New Roman"/>
          <w:sz w:val="28"/>
          <w:szCs w:val="28"/>
        </w:rPr>
        <w:t xml:space="preserve"> (+) положительн</w:t>
      </w:r>
      <w:r w:rsidRPr="00F436A0">
        <w:rPr>
          <w:rFonts w:ascii="Times New Roman" w:hAnsi="Times New Roman"/>
          <w:sz w:val="28"/>
          <w:szCs w:val="28"/>
        </w:rPr>
        <w:t>а</w:t>
      </w:r>
      <w:r w:rsidR="006011CC" w:rsidRPr="00F436A0">
        <w:rPr>
          <w:rFonts w:ascii="Times New Roman" w:hAnsi="Times New Roman"/>
          <w:sz w:val="28"/>
          <w:szCs w:val="28"/>
        </w:rPr>
        <w:t xml:space="preserve">я </w:t>
      </w:r>
    </w:p>
    <w:p w:rsidR="006011CC" w:rsidRPr="00F436A0" w:rsidRDefault="006011CC" w:rsidP="006011CC">
      <w:pPr>
        <w:pStyle w:val="afe"/>
        <w:ind w:firstLine="851"/>
        <w:jc w:val="both"/>
        <w:rPr>
          <w:rFonts w:ascii="Times New Roman" w:hAnsi="Times New Roman"/>
          <w:b/>
          <w:noProof/>
          <w:spacing w:val="-7"/>
          <w:sz w:val="28"/>
          <w:szCs w:val="28"/>
          <w:u w:val="single"/>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r w:rsidRPr="00F436A0">
        <w:rPr>
          <w:rFonts w:ascii="Times New Roman" w:hAnsi="Times New Roman"/>
          <w:b/>
          <w:noProof/>
          <w:spacing w:val="-7"/>
          <w:sz w:val="28"/>
          <w:szCs w:val="28"/>
        </w:rPr>
        <w:drawing>
          <wp:anchor distT="0" distB="0" distL="114300" distR="114300" simplePos="0" relativeHeight="251438592" behindDoc="0" locked="0" layoutInCell="1" allowOverlap="1">
            <wp:simplePos x="0" y="0"/>
            <wp:positionH relativeFrom="margin">
              <wp:posOffset>1331595</wp:posOffset>
            </wp:positionH>
            <wp:positionV relativeFrom="margin">
              <wp:posOffset>116205</wp:posOffset>
            </wp:positionV>
            <wp:extent cx="2897505" cy="3599180"/>
            <wp:effectExtent l="19050" t="0" r="0" b="0"/>
            <wp:wrapSquare wrapText="bothSides"/>
            <wp:docPr id="71" name="Рисунок 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l="26312" r="26553"/>
                    <a:stretch>
                      <a:fillRect/>
                    </a:stretch>
                  </pic:blipFill>
                  <pic:spPr bwMode="auto">
                    <a:xfrm>
                      <a:off x="0" y="0"/>
                      <a:ext cx="2897505" cy="3599180"/>
                    </a:xfrm>
                    <a:prstGeom prst="rect">
                      <a:avLst/>
                    </a:prstGeom>
                    <a:noFill/>
                    <a:ln w="9525">
                      <a:noFill/>
                      <a:miter lim="800000"/>
                      <a:headEnd/>
                      <a:tailEnd/>
                    </a:ln>
                  </pic:spPr>
                </pic:pic>
              </a:graphicData>
            </a:graphic>
          </wp:anchor>
        </w:drawing>
      </w: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3D4846" w:rsidP="006011CC">
      <w:pPr>
        <w:pStyle w:val="afe"/>
        <w:ind w:firstLine="851"/>
        <w:jc w:val="both"/>
        <w:rPr>
          <w:rFonts w:ascii="Times New Roman" w:hAnsi="Times New Roman"/>
          <w:b/>
          <w:noProof/>
          <w:spacing w:val="-7"/>
          <w:sz w:val="28"/>
          <w:szCs w:val="28"/>
          <w:lang w:val="kk-KZ"/>
        </w:rPr>
      </w:pPr>
      <w:r>
        <w:rPr>
          <w:rFonts w:ascii="Times New Roman" w:hAnsi="Times New Roman"/>
          <w:noProof/>
          <w:sz w:val="28"/>
          <w:szCs w:val="28"/>
        </w:rPr>
        <mc:AlternateContent>
          <mc:Choice Requires="wps">
            <w:drawing>
              <wp:anchor distT="0" distB="0" distL="114300" distR="114300" simplePos="0" relativeHeight="251875840" behindDoc="0" locked="0" layoutInCell="1" allowOverlap="1">
                <wp:simplePos x="0" y="0"/>
                <wp:positionH relativeFrom="column">
                  <wp:posOffset>3729355</wp:posOffset>
                </wp:positionH>
                <wp:positionV relativeFrom="paragraph">
                  <wp:posOffset>4445</wp:posOffset>
                </wp:positionV>
                <wp:extent cx="1147445" cy="132715"/>
                <wp:effectExtent l="33655" t="13970" r="9525" b="5715"/>
                <wp:wrapNone/>
                <wp:docPr id="42"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445" cy="132715"/>
                        </a:xfrm>
                        <a:prstGeom prst="leftArrow">
                          <a:avLst>
                            <a:gd name="adj1" fmla="val 50000"/>
                            <a:gd name="adj2" fmla="val 216148"/>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DBCDE" id="AutoShape 453" o:spid="_x0000_s1026" type="#_x0000_t66" style="position:absolute;margin-left:293.65pt;margin-top:.35pt;width:90.35pt;height:10.4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" fillcolor="red"/>
            </w:pict>
          </mc:Fallback>
        </mc:AlternateContent>
      </w: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pStyle w:val="afe"/>
        <w:ind w:firstLine="851"/>
        <w:jc w:val="both"/>
        <w:rPr>
          <w:rFonts w:ascii="Times New Roman" w:hAnsi="Times New Roman"/>
          <w:b/>
          <w:noProof/>
          <w:spacing w:val="-7"/>
          <w:sz w:val="28"/>
          <w:szCs w:val="28"/>
          <w:lang w:val="kk-KZ"/>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41664" behindDoc="0" locked="0" layoutInCell="1" allowOverlap="1">
            <wp:simplePos x="0" y="0"/>
            <wp:positionH relativeFrom="margin">
              <wp:posOffset>17145</wp:posOffset>
            </wp:positionH>
            <wp:positionV relativeFrom="margin">
              <wp:posOffset>4859655</wp:posOffset>
            </wp:positionV>
            <wp:extent cx="5910580" cy="2977515"/>
            <wp:effectExtent l="19050" t="0" r="0" b="0"/>
            <wp:wrapSquare wrapText="bothSides"/>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l="3738" t="9310" b="8405"/>
                    <a:stretch>
                      <a:fillRect/>
                    </a:stretch>
                  </pic:blipFill>
                  <pic:spPr bwMode="auto">
                    <a:xfrm>
                      <a:off x="0" y="0"/>
                      <a:ext cx="5910580" cy="2977515"/>
                    </a:xfrm>
                    <a:prstGeom prst="rect">
                      <a:avLst/>
                    </a:prstGeom>
                    <a:noFill/>
                    <a:ln w="9525">
                      <a:noFill/>
                      <a:miter lim="800000"/>
                      <a:headEnd/>
                      <a:tailEnd/>
                    </a:ln>
                  </pic:spPr>
                </pic:pic>
              </a:graphicData>
            </a:graphic>
          </wp:anchor>
        </w:drawing>
      </w:r>
      <w:r w:rsidR="003D4846">
        <w:rPr>
          <w:rFonts w:ascii="Times New Roman" w:hAnsi="Times New Roman" w:cs="Times New Roman"/>
          <w:noProof/>
          <w:sz w:val="28"/>
          <w:szCs w:val="28"/>
          <w:lang w:eastAsia="ru-RU"/>
        </w:rPr>
        <mc:AlternateContent>
          <mc:Choice Requires="wps">
            <w:drawing>
              <wp:anchor distT="0" distB="0" distL="114300" distR="114300" simplePos="0" relativeHeight="251877888" behindDoc="0" locked="0" layoutInCell="1" allowOverlap="1">
                <wp:simplePos x="0" y="0"/>
                <wp:positionH relativeFrom="column">
                  <wp:posOffset>4025265</wp:posOffset>
                </wp:positionH>
                <wp:positionV relativeFrom="paragraph">
                  <wp:posOffset>424815</wp:posOffset>
                </wp:positionV>
                <wp:extent cx="232410" cy="544195"/>
                <wp:effectExtent l="15240" t="5715" r="19050" b="12065"/>
                <wp:wrapNone/>
                <wp:docPr id="41"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544195"/>
                        </a:xfrm>
                        <a:prstGeom prst="downArrow">
                          <a:avLst>
                            <a:gd name="adj1" fmla="val 50000"/>
                            <a:gd name="adj2" fmla="val 58538"/>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F8246" id="AutoShape 455" o:spid="_x0000_s1026" type="#_x0000_t67" style="position:absolute;margin-left:316.95pt;margin-top:33.45pt;width:18.3pt;height:42.8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" fillcolor="red">
                <v:textbox style="layout-flow:vertical-ideographic"/>
              </v:shape>
            </w:pict>
          </mc:Fallback>
        </mc:AlternateContent>
      </w:r>
      <w:r w:rsidRPr="00F436A0">
        <w:rPr>
          <w:rFonts w:ascii="Times New Roman" w:hAnsi="Times New Roman" w:cs="Times New Roman"/>
          <w:sz w:val="28"/>
          <w:szCs w:val="28"/>
        </w:rPr>
        <w:t xml:space="preserve">Рисунок </w:t>
      </w:r>
      <w:r w:rsidR="002F356B" w:rsidRPr="00F436A0">
        <w:rPr>
          <w:rFonts w:ascii="Times New Roman" w:hAnsi="Times New Roman" w:cs="Times New Roman"/>
          <w:sz w:val="28"/>
          <w:szCs w:val="28"/>
        </w:rPr>
        <w:t>54</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ховоподвздошной группы лимфоузлов при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ке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w: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5</w:t>
      </w:r>
      <w:r w:rsidR="002F356B" w:rsidRPr="00F436A0">
        <w:rPr>
          <w:rFonts w:ascii="Times New Roman" w:hAnsi="Times New Roman" w:cs="Times New Roman"/>
          <w:sz w:val="28"/>
          <w:szCs w:val="28"/>
        </w:rPr>
        <w:t>5</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ховых лимфоузлов слев</w:t>
      </w:r>
      <w:r w:rsidR="00CB3F6E" w:rsidRPr="00F436A0">
        <w:rPr>
          <w:rFonts w:ascii="Times New Roman" w:hAnsi="Times New Roman" w:cs="Times New Roman"/>
          <w:sz w:val="28"/>
          <w:szCs w:val="28"/>
        </w:rPr>
        <w:t>а</w:t>
      </w: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81984" behindDoc="0" locked="0" layoutInCell="1" allowOverlap="1">
                <wp:simplePos x="0" y="0"/>
                <wp:positionH relativeFrom="column">
                  <wp:posOffset>-2030095</wp:posOffset>
                </wp:positionH>
                <wp:positionV relativeFrom="paragraph">
                  <wp:posOffset>-202565</wp:posOffset>
                </wp:positionV>
                <wp:extent cx="232410" cy="781685"/>
                <wp:effectExtent l="17780" t="6985" r="16510" b="20955"/>
                <wp:wrapNone/>
                <wp:docPr id="37"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A6780" id="AutoShape 459" o:spid="_x0000_s1026" type="#_x0000_t67" style="position:absolute;margin-left:-159.85pt;margin-top:-15.95pt;width:18.3pt;height:61.5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" fillcolor="red">
                <v:textbox style="layout-flow:vertical-ideographic"/>
              </v:shape>
            </w:pict>
          </mc:Fallback>
        </mc:AlternateContent>
      </w: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89152" behindDoc="0" locked="0" layoutInCell="1" allowOverlap="1">
                <wp:simplePos x="0" y="0"/>
                <wp:positionH relativeFrom="column">
                  <wp:posOffset>-2030095</wp:posOffset>
                </wp:positionH>
                <wp:positionV relativeFrom="paragraph">
                  <wp:posOffset>-147955</wp:posOffset>
                </wp:positionV>
                <wp:extent cx="232410" cy="781685"/>
                <wp:effectExtent l="17780" t="13970" r="16510" b="23495"/>
                <wp:wrapNone/>
                <wp:docPr id="34"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12FD5" id="AutoShape 466" o:spid="_x0000_s1026" type="#_x0000_t67" style="position:absolute;margin-left:-159.85pt;margin-top:-11.65pt;width:18.3pt;height:61.5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" fillcolor="red">
                <v:textbox style="layout-flow:vertical-ideographic"/>
              </v:shape>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96320" behindDoc="0" locked="0" layoutInCell="1" allowOverlap="1">
                <wp:simplePos x="0" y="0"/>
                <wp:positionH relativeFrom="column">
                  <wp:posOffset>-2030095</wp:posOffset>
                </wp:positionH>
                <wp:positionV relativeFrom="paragraph">
                  <wp:posOffset>-134620</wp:posOffset>
                </wp:positionV>
                <wp:extent cx="232410" cy="781685"/>
                <wp:effectExtent l="17780" t="8255" r="16510" b="19685"/>
                <wp:wrapNone/>
                <wp:docPr id="33" name="AutoShap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417A6" id="AutoShape 473" o:spid="_x0000_s1026" type="#_x0000_t67" style="position:absolute;margin-left:-159.85pt;margin-top:-10.6pt;width:18.3pt;height:61.5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" fillcolor="red">
                <v:textbox style="layout-flow:vertical-ideographic"/>
              </v:shape>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Рисунок </w:t>
      </w:r>
      <w:r w:rsidRPr="00F436A0">
        <w:rPr>
          <w:rFonts w:ascii="Times New Roman" w:hAnsi="Times New Roman" w:cs="Times New Roman"/>
          <w:sz w:val="28"/>
          <w:szCs w:val="28"/>
          <w:lang w:val="kk-KZ"/>
        </w:rPr>
        <w:t>5</w:t>
      </w:r>
      <w:r w:rsidR="002F356B" w:rsidRPr="00F436A0">
        <w:rPr>
          <w:rFonts w:ascii="Times New Roman" w:hAnsi="Times New Roman" w:cs="Times New Roman"/>
          <w:sz w:val="28"/>
          <w:szCs w:val="28"/>
          <w:lang w:val="kk-KZ"/>
        </w:rPr>
        <w:t>6</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ховоподвздошной группы лимфоузлов при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ке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н 1). </w:t>
      </w: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76864" behindDoc="0" locked="0" layoutInCell="1" allowOverlap="1">
                <wp:simplePos x="0" y="0"/>
                <wp:positionH relativeFrom="column">
                  <wp:posOffset>3827780</wp:posOffset>
                </wp:positionH>
                <wp:positionV relativeFrom="paragraph">
                  <wp:posOffset>47625</wp:posOffset>
                </wp:positionV>
                <wp:extent cx="232410" cy="781685"/>
                <wp:effectExtent l="17780" t="9525" r="16510" b="8890"/>
                <wp:wrapNone/>
                <wp:docPr id="31"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DAAF2" id="AutoShape 454" o:spid="_x0000_s1026" type="#_x0000_t67" style="position:absolute;margin-left:301.4pt;margin-top:3.75pt;width:18.3pt;height:61.5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" fillcolor="red">
                <v:textbox style="layout-flow:vertical-ideographic"/>
              </v:shape>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37568" behindDoc="0" locked="0" layoutInCell="1" allowOverlap="1">
            <wp:simplePos x="0" y="0"/>
            <wp:positionH relativeFrom="margin">
              <wp:posOffset>36830</wp:posOffset>
            </wp:positionH>
            <wp:positionV relativeFrom="margin">
              <wp:posOffset>4554855</wp:posOffset>
            </wp:positionV>
            <wp:extent cx="5701665" cy="2977515"/>
            <wp:effectExtent l="19050" t="0" r="0" b="0"/>
            <wp:wrapSquare wrapText="bothSides"/>
            <wp:docPr id="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srcRect l="6854" t="9375" b="7289"/>
                    <a:stretch>
                      <a:fillRect/>
                    </a:stretch>
                  </pic:blipFill>
                  <pic:spPr bwMode="auto">
                    <a:xfrm>
                      <a:off x="0" y="0"/>
                      <a:ext cx="5701665" cy="2977515"/>
                    </a:xfrm>
                    <a:prstGeom prst="rect">
                      <a:avLst/>
                    </a:prstGeom>
                    <a:noFill/>
                    <a:ln w="9525">
                      <a:noFill/>
                      <a:miter lim="800000"/>
                      <a:headEnd/>
                      <a:tailEnd/>
                    </a:ln>
                  </pic:spPr>
                </pic:pic>
              </a:graphicData>
            </a:graphic>
          </wp:anchor>
        </w:drawing>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42688" behindDoc="0" locked="0" layoutInCell="1" allowOverlap="1">
            <wp:simplePos x="0" y="0"/>
            <wp:positionH relativeFrom="margin">
              <wp:posOffset>-70485</wp:posOffset>
            </wp:positionH>
            <wp:positionV relativeFrom="margin">
              <wp:posOffset>118110</wp:posOffset>
            </wp:positionV>
            <wp:extent cx="5581650" cy="3257550"/>
            <wp:effectExtent l="19050" t="0" r="0" b="0"/>
            <wp:wrapSquare wrapText="bothSides"/>
            <wp:docPr id="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l="8411" t="5279" b="4397"/>
                    <a:stretch>
                      <a:fillRect/>
                    </a:stretch>
                  </pic:blipFill>
                  <pic:spPr bwMode="auto">
                    <a:xfrm>
                      <a:off x="0" y="0"/>
                      <a:ext cx="5586095" cy="3259455"/>
                    </a:xfrm>
                    <a:prstGeom prst="rect">
                      <a:avLst/>
                    </a:prstGeom>
                    <a:noFill/>
                    <a:ln w="9525">
                      <a:noFill/>
                      <a:miter lim="800000"/>
                      <a:headEnd/>
                      <a:tailEnd/>
                    </a:ln>
                  </pic:spPr>
                </pic:pic>
              </a:graphicData>
            </a:graphic>
          </wp:anchor>
        </w:drawing>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Рисунок 5</w:t>
      </w:r>
      <w:r w:rsidR="002F356B" w:rsidRPr="00F436A0">
        <w:rPr>
          <w:rFonts w:ascii="Times New Roman" w:hAnsi="Times New Roman" w:cs="Times New Roman"/>
          <w:sz w:val="28"/>
          <w:szCs w:val="28"/>
          <w:lang w:val="kk-KZ"/>
        </w:rPr>
        <w:t>7</w:t>
      </w:r>
      <w:r w:rsidRPr="00F436A0">
        <w:rPr>
          <w:rFonts w:ascii="Times New Roman" w:hAnsi="Times New Roman" w:cs="Times New Roman"/>
          <w:sz w:val="28"/>
          <w:szCs w:val="28"/>
        </w:rPr>
        <w:t>.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пор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жение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ховоподвздошной группы лимфоузлов при интестин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льном 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ке желудк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 2).</w: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noProof/>
          <w:sz w:val="28"/>
          <w:szCs w:val="28"/>
          <w:lang w:eastAsia="ru-RU"/>
        </w:rPr>
        <w:drawing>
          <wp:anchor distT="0" distB="0" distL="114300" distR="114300" simplePos="0" relativeHeight="251439616" behindDoc="0" locked="0" layoutInCell="1" allowOverlap="1">
            <wp:simplePos x="0" y="0"/>
            <wp:positionH relativeFrom="margin">
              <wp:posOffset>882015</wp:posOffset>
            </wp:positionH>
            <wp:positionV relativeFrom="margin">
              <wp:align>top</wp:align>
            </wp:positionV>
            <wp:extent cx="4259580" cy="4143375"/>
            <wp:effectExtent l="19050" t="0" r="7620" b="0"/>
            <wp:wrapSquare wrapText="bothSides"/>
            <wp:docPr id="75" name="Рисунок 1" descr="C:\Users\6EF4~1\AppData\Local\Temp\Rar$DI05.232\1163x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EF4~1\AppData\Local\Temp\Rar$DI05.232\1163x40.4.jpg"/>
                    <pic:cNvPicPr>
                      <a:picLocks noChangeAspect="1" noChangeArrowheads="1"/>
                    </pic:cNvPicPr>
                  </pic:nvPicPr>
                  <pic:blipFill>
                    <a:blip r:embed="rId80" cstate="print"/>
                    <a:srcRect b="2698"/>
                    <a:stretch>
                      <a:fillRect/>
                    </a:stretch>
                  </pic:blipFill>
                  <pic:spPr bwMode="auto">
                    <a:xfrm>
                      <a:off x="0" y="0"/>
                      <a:ext cx="4259580" cy="4143375"/>
                    </a:xfrm>
                    <a:prstGeom prst="rect">
                      <a:avLst/>
                    </a:prstGeom>
                    <a:noFill/>
                    <a:ln w="9525">
                      <a:noFill/>
                      <a:miter lim="800000"/>
                      <a:headEnd/>
                      <a:tailEnd/>
                    </a:ln>
                  </pic:spPr>
                </pic:pic>
              </a:graphicData>
            </a:graphic>
          </wp:anchor>
        </w:drawing>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92224" behindDoc="0" locked="0" layoutInCell="1" allowOverlap="1">
                <wp:simplePos x="0" y="0"/>
                <wp:positionH relativeFrom="column">
                  <wp:posOffset>2336165</wp:posOffset>
                </wp:positionH>
                <wp:positionV relativeFrom="paragraph">
                  <wp:posOffset>123825</wp:posOffset>
                </wp:positionV>
                <wp:extent cx="263525" cy="90805"/>
                <wp:effectExtent l="21590" t="19050" r="10160" b="13970"/>
                <wp:wrapNone/>
                <wp:docPr id="30"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D8A97" id="AutoShape 469" o:spid="_x0000_s1026" type="#_x0000_t66" style="position:absolute;margin-left:183.95pt;margin-top:9.75pt;width:20.75pt;height:7.1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" fillcolor="red" strokecolor="yellow"/>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90176" behindDoc="0" locked="0" layoutInCell="1" allowOverlap="1">
                <wp:simplePos x="0" y="0"/>
                <wp:positionH relativeFrom="column">
                  <wp:posOffset>4260215</wp:posOffset>
                </wp:positionH>
                <wp:positionV relativeFrom="paragraph">
                  <wp:posOffset>120015</wp:posOffset>
                </wp:positionV>
                <wp:extent cx="263525" cy="90805"/>
                <wp:effectExtent l="21590" t="15240" r="10160" b="17780"/>
                <wp:wrapNone/>
                <wp:docPr id="8" name="AutoShap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D261A" id="AutoShape 467" o:spid="_x0000_s1026" type="#_x0000_t66" style="position:absolute;margin-left:335.45pt;margin-top:9.45pt;width:20.75pt;height:7.1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" fillcolor="red" strokecolor="yellow"/>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3D4846" w:rsidP="006011CC">
      <w:pPr>
        <w:spacing w:after="0" w:line="240" w:lineRule="auto"/>
        <w:ind w:right="-2"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91200" behindDoc="0" locked="0" layoutInCell="1" allowOverlap="1">
                <wp:simplePos x="0" y="0"/>
                <wp:positionH relativeFrom="column">
                  <wp:posOffset>2698115</wp:posOffset>
                </wp:positionH>
                <wp:positionV relativeFrom="paragraph">
                  <wp:posOffset>88900</wp:posOffset>
                </wp:positionV>
                <wp:extent cx="263525" cy="90805"/>
                <wp:effectExtent l="21590" t="22225" r="10160" b="20320"/>
                <wp:wrapNone/>
                <wp:docPr id="5" name="AutoShap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B4B1C" id="AutoShape 468" o:spid="_x0000_s1026" type="#_x0000_t66" style="position:absolute;margin-left:212.45pt;margin-top:7pt;width:20.75pt;height:7.1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" fillcolor="red" strokecolor="yellow"/>
            </w:pict>
          </mc:Fallback>
        </mc:AlternateContent>
      </w: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firstLine="851"/>
        <w:jc w:val="both"/>
        <w:rPr>
          <w:rFonts w:ascii="Times New Roman" w:hAnsi="Times New Roman" w:cs="Times New Roman"/>
          <w:sz w:val="28"/>
          <w:szCs w:val="28"/>
        </w:rPr>
      </w:pPr>
    </w:p>
    <w:p w:rsidR="006011CC" w:rsidRPr="00F436A0" w:rsidRDefault="006011CC" w:rsidP="006011CC">
      <w:pPr>
        <w:spacing w:after="0" w:line="240" w:lineRule="auto"/>
        <w:ind w:right="-2"/>
        <w:jc w:val="both"/>
        <w:rPr>
          <w:rFonts w:ascii="Times New Roman" w:hAnsi="Times New Roman" w:cs="Times New Roman"/>
          <w:sz w:val="28"/>
          <w:szCs w:val="28"/>
        </w:rPr>
      </w:pPr>
    </w:p>
    <w:p w:rsidR="006011CC" w:rsidRPr="00F436A0" w:rsidRDefault="006011CC"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lang w:val="kk-KZ"/>
        </w:rPr>
        <w:t>Рисунок 5</w:t>
      </w:r>
      <w:r w:rsidR="002F356B" w:rsidRPr="00F436A0">
        <w:rPr>
          <w:rFonts w:ascii="Times New Roman" w:hAnsi="Times New Roman" w:cs="Times New Roman"/>
          <w:sz w:val="28"/>
          <w:szCs w:val="28"/>
          <w:lang w:val="kk-KZ"/>
        </w:rPr>
        <w:t>8.</w:t>
      </w:r>
      <w:r w:rsidRPr="00F436A0">
        <w:rPr>
          <w:rFonts w:ascii="Times New Roman" w:hAnsi="Times New Roman" w:cs="Times New Roman"/>
          <w:sz w:val="28"/>
          <w:szCs w:val="28"/>
        </w:rPr>
        <w:t>Окр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гем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токсилин-эозином (увеличение </w:t>
      </w:r>
      <w:r w:rsidRPr="00F436A0">
        <w:rPr>
          <w:rFonts w:ascii="Times New Roman" w:hAnsi="Times New Roman" w:cs="Times New Roman"/>
          <w:sz w:val="28"/>
          <w:szCs w:val="28"/>
          <w:lang w:val="en-US"/>
        </w:rPr>
        <w:t>x</w:t>
      </w:r>
      <w:r w:rsidRPr="00F436A0">
        <w:rPr>
          <w:rFonts w:ascii="Times New Roman" w:hAnsi="Times New Roman" w:cs="Times New Roman"/>
          <w:sz w:val="28"/>
          <w:szCs w:val="28"/>
        </w:rPr>
        <w:t xml:space="preserve"> 400)</w:t>
      </w:r>
      <w:r w:rsidRPr="00F436A0">
        <w:rPr>
          <w:rFonts w:ascii="Times New Roman" w:hAnsi="Times New Roman" w:cs="Times New Roman"/>
          <w:b/>
          <w:sz w:val="28"/>
          <w:szCs w:val="28"/>
        </w:rPr>
        <w:t xml:space="preserve">. </w:t>
      </w:r>
      <w:r w:rsidRPr="00F436A0">
        <w:rPr>
          <w:rFonts w:ascii="Times New Roman" w:hAnsi="Times New Roman" w:cs="Times New Roman"/>
          <w:sz w:val="28"/>
          <w:szCs w:val="28"/>
        </w:rPr>
        <w:t>Гистологическое 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ключение от 18.03.19, №1163/10648-10649: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з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денок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рциномы в толще фиброзной 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Больн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в д</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льнейшем 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влен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симтом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тическое лечение по месту жительств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6011CC" w:rsidRPr="00F436A0" w:rsidRDefault="006011CC" w:rsidP="006011CC">
      <w:pPr>
        <w:spacing w:after="0" w:line="240" w:lineRule="auto"/>
        <w:ind w:right="-2" w:firstLine="851"/>
        <w:jc w:val="both"/>
        <w:rPr>
          <w:rFonts w:ascii="Times New Roman" w:hAnsi="Times New Roman" w:cs="Times New Roman"/>
          <w:sz w:val="28"/>
          <w:szCs w:val="28"/>
        </w:rPr>
      </w:pPr>
      <w:r w:rsidRPr="00F436A0">
        <w:rPr>
          <w:rFonts w:ascii="Times New Roman" w:hAnsi="Times New Roman" w:cs="Times New Roman"/>
          <w:sz w:val="28"/>
          <w:szCs w:val="28"/>
        </w:rPr>
        <w:t>В последующем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циентк</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дв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жды госпит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лизиров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сь в отделение тер</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пии опухолей и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лли</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тивной помощи ГОЦ г. </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Где 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рте 2019 г., учитыв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я явления лимфост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нижних конечностей</w:t>
      </w:r>
      <w:r w:rsidR="00974118" w:rsidRPr="00F436A0">
        <w:rPr>
          <w:rFonts w:ascii="Times New Roman" w:hAnsi="Times New Roman" w:cs="Times New Roman"/>
          <w:sz w:val="28"/>
          <w:szCs w:val="28"/>
        </w:rPr>
        <w:t xml:space="preserve"> (рисунок 48</w:t>
      </w:r>
      <w:r w:rsidRPr="00F436A0">
        <w:rPr>
          <w:rFonts w:ascii="Times New Roman" w:hAnsi="Times New Roman" w:cs="Times New Roman"/>
          <w:sz w:val="28"/>
          <w:szCs w:val="28"/>
        </w:rPr>
        <w:t>), болевой синдром в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ховой обл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сти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проведено ЯМРТ орг</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нов м</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лого 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w:t>
      </w:r>
      <w:r w:rsidR="00CB3F6E" w:rsidRPr="00F436A0">
        <w:rPr>
          <w:rFonts w:ascii="Times New Roman" w:hAnsi="Times New Roman" w:cs="Times New Roman"/>
          <w:sz w:val="28"/>
          <w:szCs w:val="28"/>
        </w:rPr>
        <w:t>а</w:t>
      </w:r>
      <w:r w:rsidR="00974118" w:rsidRPr="00F436A0">
        <w:rPr>
          <w:rFonts w:ascii="Times New Roman" w:hAnsi="Times New Roman" w:cs="Times New Roman"/>
          <w:sz w:val="28"/>
          <w:szCs w:val="28"/>
        </w:rPr>
        <w:t xml:space="preserve"> (рисунки 49,50,51,52</w:t>
      </w:r>
      <w:r w:rsidRPr="00F436A0">
        <w:rPr>
          <w:rFonts w:ascii="Times New Roman" w:hAnsi="Times New Roman" w:cs="Times New Roman"/>
          <w:sz w:val="28"/>
          <w:szCs w:val="28"/>
        </w:rPr>
        <w:t>), треп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нбиопсия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хового лимфоузл</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 xml:space="preserve"> с последующим гистологическим исследов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нием (рисун</w:t>
      </w:r>
      <w:r w:rsidR="00974118" w:rsidRPr="00F436A0">
        <w:rPr>
          <w:rFonts w:ascii="Times New Roman" w:hAnsi="Times New Roman" w:cs="Times New Roman"/>
          <w:sz w:val="28"/>
          <w:szCs w:val="28"/>
        </w:rPr>
        <w:t>ок 53</w:t>
      </w:r>
      <w:r w:rsidRPr="00F436A0">
        <w:rPr>
          <w:rFonts w:ascii="Times New Roman" w:hAnsi="Times New Roman" w:cs="Times New Roman"/>
          <w:sz w:val="28"/>
          <w:szCs w:val="28"/>
        </w:rPr>
        <w:t>). В дин</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мике отмеч</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лось увеличение мет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ст</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зов п</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ховых лимфоузлов слев</w:t>
      </w:r>
      <w:r w:rsidR="00CB3F6E" w:rsidRPr="00F436A0">
        <w:rPr>
          <w:rFonts w:ascii="Times New Roman" w:hAnsi="Times New Roman" w:cs="Times New Roman"/>
          <w:sz w:val="28"/>
          <w:szCs w:val="28"/>
        </w:rPr>
        <w:t>а</w:t>
      </w:r>
      <w:r w:rsidRPr="00F436A0">
        <w:rPr>
          <w:rFonts w:ascii="Times New Roman" w:hAnsi="Times New Roman" w:cs="Times New Roman"/>
          <w:sz w:val="28"/>
          <w:szCs w:val="28"/>
        </w:rPr>
        <w:t>.</w:t>
      </w:r>
    </w:p>
    <w:p w:rsidR="00930BA8" w:rsidRPr="00F436A0" w:rsidRDefault="006011CC" w:rsidP="00930BA8">
      <w:pPr>
        <w:pStyle w:val="a8"/>
        <w:spacing w:after="240"/>
        <w:ind w:left="0" w:right="-2" w:firstLine="851"/>
        <w:jc w:val="both"/>
        <w:rPr>
          <w:sz w:val="28"/>
          <w:szCs w:val="28"/>
        </w:rPr>
      </w:pPr>
      <w:r w:rsidRPr="00F436A0">
        <w:rPr>
          <w:sz w:val="28"/>
          <w:szCs w:val="28"/>
        </w:rPr>
        <w:t>Результ</w:t>
      </w:r>
      <w:r w:rsidR="00CB3F6E" w:rsidRPr="00F436A0">
        <w:rPr>
          <w:sz w:val="28"/>
          <w:szCs w:val="28"/>
        </w:rPr>
        <w:t>а</w:t>
      </w:r>
      <w:r w:rsidRPr="00F436A0">
        <w:rPr>
          <w:sz w:val="28"/>
          <w:szCs w:val="28"/>
        </w:rPr>
        <w:t>ты: д</w:t>
      </w:r>
      <w:r w:rsidR="00CB3F6E" w:rsidRPr="00F436A0">
        <w:rPr>
          <w:sz w:val="28"/>
          <w:szCs w:val="28"/>
        </w:rPr>
        <w:t>а</w:t>
      </w:r>
      <w:r w:rsidRPr="00F436A0">
        <w:rPr>
          <w:sz w:val="28"/>
          <w:szCs w:val="28"/>
        </w:rPr>
        <w:t>нные клинические случ</w:t>
      </w:r>
      <w:r w:rsidR="00CB3F6E" w:rsidRPr="00F436A0">
        <w:rPr>
          <w:sz w:val="28"/>
          <w:szCs w:val="28"/>
        </w:rPr>
        <w:t>а</w:t>
      </w:r>
      <w:r w:rsidRPr="00F436A0">
        <w:rPr>
          <w:sz w:val="28"/>
          <w:szCs w:val="28"/>
        </w:rPr>
        <w:t>и оригин</w:t>
      </w:r>
      <w:r w:rsidR="00CB3F6E" w:rsidRPr="00F436A0">
        <w:rPr>
          <w:sz w:val="28"/>
          <w:szCs w:val="28"/>
        </w:rPr>
        <w:t>а</w:t>
      </w:r>
      <w:r w:rsidRPr="00F436A0">
        <w:rPr>
          <w:sz w:val="28"/>
          <w:szCs w:val="28"/>
        </w:rPr>
        <w:t>льным дел</w:t>
      </w:r>
      <w:r w:rsidR="00CB3F6E" w:rsidRPr="00F436A0">
        <w:rPr>
          <w:sz w:val="28"/>
          <w:szCs w:val="28"/>
        </w:rPr>
        <w:t>а</w:t>
      </w:r>
      <w:r w:rsidRPr="00F436A0">
        <w:rPr>
          <w:sz w:val="28"/>
          <w:szCs w:val="28"/>
        </w:rPr>
        <w:t>ет то, что имеется с</w:t>
      </w:r>
      <w:r w:rsidR="00CB3F6E" w:rsidRPr="00F436A0">
        <w:rPr>
          <w:sz w:val="28"/>
          <w:szCs w:val="28"/>
        </w:rPr>
        <w:t>а</w:t>
      </w:r>
      <w:r w:rsidRPr="00F436A0">
        <w:rPr>
          <w:sz w:val="28"/>
          <w:szCs w:val="28"/>
        </w:rPr>
        <w:t>м ф</w:t>
      </w:r>
      <w:r w:rsidR="00CB3F6E" w:rsidRPr="00F436A0">
        <w:rPr>
          <w:sz w:val="28"/>
          <w:szCs w:val="28"/>
        </w:rPr>
        <w:t>а</w:t>
      </w:r>
      <w:r w:rsidRPr="00F436A0">
        <w:rPr>
          <w:sz w:val="28"/>
          <w:szCs w:val="28"/>
        </w:rPr>
        <w:t>кт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тического пор</w:t>
      </w:r>
      <w:r w:rsidR="00CB3F6E" w:rsidRPr="00F436A0">
        <w:rPr>
          <w:sz w:val="28"/>
          <w:szCs w:val="28"/>
        </w:rPr>
        <w:t>а</w:t>
      </w:r>
      <w:r w:rsidRPr="00F436A0">
        <w:rPr>
          <w:sz w:val="28"/>
          <w:szCs w:val="28"/>
        </w:rPr>
        <w:t>жения яичк</w:t>
      </w:r>
      <w:r w:rsidR="00CB3F6E" w:rsidRPr="00F436A0">
        <w:rPr>
          <w:sz w:val="28"/>
          <w:szCs w:val="28"/>
        </w:rPr>
        <w:t>а</w:t>
      </w:r>
      <w:r w:rsidRPr="00F436A0">
        <w:rPr>
          <w:sz w:val="28"/>
          <w:szCs w:val="28"/>
        </w:rPr>
        <w:t xml:space="preserve"> и п</w:t>
      </w:r>
      <w:r w:rsidR="00CB3F6E" w:rsidRPr="00F436A0">
        <w:rPr>
          <w:sz w:val="28"/>
          <w:szCs w:val="28"/>
        </w:rPr>
        <w:t>а</w:t>
      </w:r>
      <w:r w:rsidRPr="00F436A0">
        <w:rPr>
          <w:sz w:val="28"/>
          <w:szCs w:val="28"/>
        </w:rPr>
        <w:t>ховых лимфоузлов. Т</w:t>
      </w:r>
      <w:r w:rsidR="00CB3F6E" w:rsidRPr="00F436A0">
        <w:rPr>
          <w:sz w:val="28"/>
          <w:szCs w:val="28"/>
        </w:rPr>
        <w:t>а</w:t>
      </w:r>
      <w:r w:rsidRPr="00F436A0">
        <w:rPr>
          <w:sz w:val="28"/>
          <w:szCs w:val="28"/>
        </w:rPr>
        <w:t>к к</w:t>
      </w:r>
      <w:r w:rsidR="00CB3F6E" w:rsidRPr="00F436A0">
        <w:rPr>
          <w:sz w:val="28"/>
          <w:szCs w:val="28"/>
        </w:rPr>
        <w:t>а</w:t>
      </w:r>
      <w:r w:rsidRPr="00F436A0">
        <w:rPr>
          <w:sz w:val="28"/>
          <w:szCs w:val="28"/>
        </w:rPr>
        <w:t>к в литер</w:t>
      </w:r>
      <w:r w:rsidR="00CB3F6E" w:rsidRPr="00F436A0">
        <w:rPr>
          <w:sz w:val="28"/>
          <w:szCs w:val="28"/>
        </w:rPr>
        <w:t>а</w:t>
      </w:r>
      <w:r w:rsidRPr="00F436A0">
        <w:rPr>
          <w:sz w:val="28"/>
          <w:szCs w:val="28"/>
        </w:rPr>
        <w:t>туре опис</w:t>
      </w:r>
      <w:r w:rsidR="00CB3F6E" w:rsidRPr="00F436A0">
        <w:rPr>
          <w:sz w:val="28"/>
          <w:szCs w:val="28"/>
        </w:rPr>
        <w:t>а</w:t>
      </w:r>
      <w:r w:rsidRPr="00F436A0">
        <w:rPr>
          <w:sz w:val="28"/>
          <w:szCs w:val="28"/>
        </w:rPr>
        <w:t>ны случ</w:t>
      </w:r>
      <w:r w:rsidR="00CB3F6E" w:rsidRPr="00F436A0">
        <w:rPr>
          <w:sz w:val="28"/>
          <w:szCs w:val="28"/>
        </w:rPr>
        <w:t>а</w:t>
      </w:r>
      <w:r w:rsidRPr="00F436A0">
        <w:rPr>
          <w:sz w:val="28"/>
          <w:szCs w:val="28"/>
        </w:rPr>
        <w:t>и пор</w:t>
      </w:r>
      <w:r w:rsidR="00CB3F6E" w:rsidRPr="00F436A0">
        <w:rPr>
          <w:sz w:val="28"/>
          <w:szCs w:val="28"/>
        </w:rPr>
        <w:t>а</w:t>
      </w:r>
      <w:r w:rsidRPr="00F436A0">
        <w:rPr>
          <w:sz w:val="28"/>
          <w:szCs w:val="28"/>
        </w:rPr>
        <w:t>жения н</w:t>
      </w:r>
      <w:r w:rsidR="00CB3F6E" w:rsidRPr="00F436A0">
        <w:rPr>
          <w:sz w:val="28"/>
          <w:szCs w:val="28"/>
        </w:rPr>
        <w:t>а</w:t>
      </w:r>
      <w:r w:rsidRPr="00F436A0">
        <w:rPr>
          <w:sz w:val="28"/>
          <w:szCs w:val="28"/>
        </w:rPr>
        <w:t>дключичных лимфоузлов слев</w:t>
      </w:r>
      <w:r w:rsidR="00CB3F6E" w:rsidRPr="00F436A0">
        <w:rPr>
          <w:sz w:val="28"/>
          <w:szCs w:val="28"/>
        </w:rPr>
        <w:t>а</w:t>
      </w:r>
      <w:r w:rsidRPr="00F436A0">
        <w:rPr>
          <w:sz w:val="28"/>
          <w:szCs w:val="28"/>
        </w:rPr>
        <w:t xml:space="preserve"> –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Вирхов</w:t>
      </w:r>
      <w:r w:rsidR="00CB3F6E" w:rsidRPr="00F436A0">
        <w:rPr>
          <w:sz w:val="28"/>
          <w:szCs w:val="28"/>
        </w:rPr>
        <w:t>а</w:t>
      </w:r>
      <w:r w:rsidRPr="00F436A0">
        <w:rPr>
          <w:sz w:val="28"/>
          <w:szCs w:val="28"/>
        </w:rPr>
        <w:t>, двухстороннее пор</w:t>
      </w:r>
      <w:r w:rsidR="00CB3F6E" w:rsidRPr="00F436A0">
        <w:rPr>
          <w:sz w:val="28"/>
          <w:szCs w:val="28"/>
        </w:rPr>
        <w:t>а</w:t>
      </w:r>
      <w:r w:rsidRPr="00F436A0">
        <w:rPr>
          <w:sz w:val="28"/>
          <w:szCs w:val="28"/>
        </w:rPr>
        <w:t>жение яичников –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зы Крукенберг</w:t>
      </w:r>
      <w:r w:rsidR="00CB3F6E" w:rsidRPr="00F436A0">
        <w:rPr>
          <w:sz w:val="28"/>
          <w:szCs w:val="28"/>
        </w:rPr>
        <w:t>а</w:t>
      </w:r>
      <w:r w:rsidRPr="00F436A0">
        <w:rPr>
          <w:sz w:val="28"/>
          <w:szCs w:val="28"/>
        </w:rPr>
        <w:t>,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зы в околопупочную обл</w:t>
      </w:r>
      <w:r w:rsidR="00CB3F6E" w:rsidRPr="00F436A0">
        <w:rPr>
          <w:sz w:val="28"/>
          <w:szCs w:val="28"/>
        </w:rPr>
        <w:t>а</w:t>
      </w:r>
      <w:r w:rsidRPr="00F436A0">
        <w:rPr>
          <w:sz w:val="28"/>
          <w:szCs w:val="28"/>
        </w:rPr>
        <w:t>сть – М</w:t>
      </w:r>
      <w:r w:rsidR="00CB3F6E" w:rsidRPr="00F436A0">
        <w:rPr>
          <w:sz w:val="28"/>
          <w:szCs w:val="28"/>
        </w:rPr>
        <w:t>а</w:t>
      </w:r>
      <w:r w:rsidRPr="00F436A0">
        <w:rPr>
          <w:sz w:val="28"/>
          <w:szCs w:val="28"/>
        </w:rPr>
        <w:t>рии Джозеф, ирл</w:t>
      </w:r>
      <w:r w:rsidR="00CB3F6E" w:rsidRPr="00F436A0">
        <w:rPr>
          <w:sz w:val="28"/>
          <w:szCs w:val="28"/>
        </w:rPr>
        <w:t>а</w:t>
      </w:r>
      <w:r w:rsidRPr="00F436A0">
        <w:rPr>
          <w:sz w:val="28"/>
          <w:szCs w:val="28"/>
        </w:rPr>
        <w:t>ндский узел –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в левую подмышечную обл</w:t>
      </w:r>
      <w:r w:rsidR="00CB3F6E" w:rsidRPr="00F436A0">
        <w:rPr>
          <w:sz w:val="28"/>
          <w:szCs w:val="28"/>
        </w:rPr>
        <w:t>а</w:t>
      </w:r>
      <w:r w:rsidRPr="00F436A0">
        <w:rPr>
          <w:sz w:val="28"/>
          <w:szCs w:val="28"/>
        </w:rPr>
        <w:t>сть,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Шницлер</w:t>
      </w:r>
      <w:r w:rsidR="00CB3F6E" w:rsidRPr="00F436A0">
        <w:rPr>
          <w:sz w:val="28"/>
          <w:szCs w:val="28"/>
        </w:rPr>
        <w:t>а</w:t>
      </w:r>
      <w:r w:rsidRPr="00F436A0">
        <w:rPr>
          <w:sz w:val="28"/>
          <w:szCs w:val="28"/>
        </w:rPr>
        <w:t xml:space="preserve"> – в лимфоузлы п</w:t>
      </w:r>
      <w:r w:rsidR="00CB3F6E" w:rsidRPr="00F436A0">
        <w:rPr>
          <w:sz w:val="28"/>
          <w:szCs w:val="28"/>
        </w:rPr>
        <w:t>а</w:t>
      </w:r>
      <w:r w:rsidRPr="00F436A0">
        <w:rPr>
          <w:sz w:val="28"/>
          <w:szCs w:val="28"/>
        </w:rPr>
        <w:t>р</w:t>
      </w:r>
      <w:r w:rsidR="00CB3F6E" w:rsidRPr="00F436A0">
        <w:rPr>
          <w:sz w:val="28"/>
          <w:szCs w:val="28"/>
        </w:rPr>
        <w:t>а</w:t>
      </w:r>
      <w:r w:rsidRPr="00F436A0">
        <w:rPr>
          <w:sz w:val="28"/>
          <w:szCs w:val="28"/>
        </w:rPr>
        <w:t>рект</w:t>
      </w:r>
      <w:r w:rsidR="00CB3F6E" w:rsidRPr="00F436A0">
        <w:rPr>
          <w:sz w:val="28"/>
          <w:szCs w:val="28"/>
        </w:rPr>
        <w:t>а</w:t>
      </w:r>
      <w:r w:rsidRPr="00F436A0">
        <w:rPr>
          <w:sz w:val="28"/>
          <w:szCs w:val="28"/>
        </w:rPr>
        <w:t>льной клетч</w:t>
      </w:r>
      <w:r w:rsidR="00CB3F6E" w:rsidRPr="00F436A0">
        <w:rPr>
          <w:sz w:val="28"/>
          <w:szCs w:val="28"/>
        </w:rPr>
        <w:t>а</w:t>
      </w:r>
      <w:r w:rsidRPr="00F436A0">
        <w:rPr>
          <w:sz w:val="28"/>
          <w:szCs w:val="28"/>
        </w:rPr>
        <w:t>тки, крупный опухолевый узел в т</w:t>
      </w:r>
      <w:r w:rsidR="00CB3F6E" w:rsidRPr="00F436A0">
        <w:rPr>
          <w:sz w:val="28"/>
          <w:szCs w:val="28"/>
        </w:rPr>
        <w:t>а</w:t>
      </w:r>
      <w:r w:rsidRPr="00F436A0">
        <w:rPr>
          <w:sz w:val="28"/>
          <w:szCs w:val="28"/>
        </w:rPr>
        <w:t>зе, определяемый при рект</w:t>
      </w:r>
      <w:r w:rsidR="00CB3F6E" w:rsidRPr="00F436A0">
        <w:rPr>
          <w:sz w:val="28"/>
          <w:szCs w:val="28"/>
        </w:rPr>
        <w:t>а</w:t>
      </w:r>
      <w:r w:rsidRPr="00F436A0">
        <w:rPr>
          <w:sz w:val="28"/>
          <w:szCs w:val="28"/>
        </w:rPr>
        <w:t>льном и в</w:t>
      </w:r>
      <w:r w:rsidR="00CB3F6E" w:rsidRPr="00F436A0">
        <w:rPr>
          <w:sz w:val="28"/>
          <w:szCs w:val="28"/>
        </w:rPr>
        <w:t>а</w:t>
      </w:r>
      <w:r w:rsidRPr="00F436A0">
        <w:rPr>
          <w:sz w:val="28"/>
          <w:szCs w:val="28"/>
        </w:rPr>
        <w:t>гин</w:t>
      </w:r>
      <w:r w:rsidR="00CB3F6E" w:rsidRPr="00F436A0">
        <w:rPr>
          <w:sz w:val="28"/>
          <w:szCs w:val="28"/>
        </w:rPr>
        <w:t>а</w:t>
      </w:r>
      <w:r w:rsidRPr="00F436A0">
        <w:rPr>
          <w:sz w:val="28"/>
          <w:szCs w:val="28"/>
        </w:rPr>
        <w:t>льном исследов</w:t>
      </w:r>
      <w:r w:rsidR="00CB3F6E" w:rsidRPr="00F436A0">
        <w:rPr>
          <w:sz w:val="28"/>
          <w:szCs w:val="28"/>
        </w:rPr>
        <w:t>а</w:t>
      </w:r>
      <w:r w:rsidRPr="00F436A0">
        <w:rPr>
          <w:sz w:val="28"/>
          <w:szCs w:val="28"/>
        </w:rPr>
        <w:t>нии (выступ Блюмер</w:t>
      </w:r>
      <w:r w:rsidR="00CB3F6E" w:rsidRPr="00F436A0">
        <w:rPr>
          <w:sz w:val="28"/>
          <w:szCs w:val="28"/>
        </w:rPr>
        <w:t>а</w:t>
      </w:r>
      <w:r w:rsidR="008C5F38" w:rsidRPr="00F436A0">
        <w:rPr>
          <w:sz w:val="28"/>
          <w:szCs w:val="28"/>
        </w:rPr>
        <w:t>) [</w:t>
      </w:r>
      <w:r w:rsidR="005B488D">
        <w:rPr>
          <w:sz w:val="28"/>
          <w:szCs w:val="28"/>
        </w:rPr>
        <w:t>92</w:t>
      </w:r>
      <w:r w:rsidRPr="00F436A0">
        <w:rPr>
          <w:sz w:val="28"/>
          <w:szCs w:val="28"/>
        </w:rPr>
        <w:t xml:space="preserve">]. </w:t>
      </w:r>
      <w:r w:rsidR="003F00A5" w:rsidRPr="00F436A0">
        <w:rPr>
          <w:sz w:val="28"/>
          <w:szCs w:val="28"/>
        </w:rPr>
        <w:t>Целью опис</w:t>
      </w:r>
      <w:r w:rsidR="00CB3F6E" w:rsidRPr="00F436A0">
        <w:rPr>
          <w:sz w:val="28"/>
          <w:szCs w:val="28"/>
        </w:rPr>
        <w:t>а</w:t>
      </w:r>
      <w:r w:rsidR="003F00A5" w:rsidRPr="00F436A0">
        <w:rPr>
          <w:sz w:val="28"/>
          <w:szCs w:val="28"/>
        </w:rPr>
        <w:t>ния д</w:t>
      </w:r>
      <w:r w:rsidR="00CB3F6E" w:rsidRPr="00F436A0">
        <w:rPr>
          <w:sz w:val="28"/>
          <w:szCs w:val="28"/>
        </w:rPr>
        <w:t>а</w:t>
      </w:r>
      <w:r w:rsidR="003F00A5" w:rsidRPr="00F436A0">
        <w:rPr>
          <w:sz w:val="28"/>
          <w:szCs w:val="28"/>
        </w:rPr>
        <w:t>нных клинических случ</w:t>
      </w:r>
      <w:r w:rsidR="00CB3F6E" w:rsidRPr="00F436A0">
        <w:rPr>
          <w:sz w:val="28"/>
          <w:szCs w:val="28"/>
        </w:rPr>
        <w:t>а</w:t>
      </w:r>
      <w:r w:rsidR="003F00A5" w:rsidRPr="00F436A0">
        <w:rPr>
          <w:sz w:val="28"/>
          <w:szCs w:val="28"/>
        </w:rPr>
        <w:t>ев является привлечение</w:t>
      </w:r>
      <w:r w:rsidRPr="00F436A0">
        <w:rPr>
          <w:sz w:val="28"/>
          <w:szCs w:val="28"/>
        </w:rPr>
        <w:t xml:space="preserve"> вним</w:t>
      </w:r>
      <w:r w:rsidR="00CB3F6E" w:rsidRPr="00F436A0">
        <w:rPr>
          <w:sz w:val="28"/>
          <w:szCs w:val="28"/>
        </w:rPr>
        <w:t>а</w:t>
      </w:r>
      <w:r w:rsidR="003F00A5" w:rsidRPr="00F436A0">
        <w:rPr>
          <w:sz w:val="28"/>
          <w:szCs w:val="28"/>
        </w:rPr>
        <w:t>ния</w:t>
      </w:r>
      <w:r w:rsidRPr="00F436A0">
        <w:rPr>
          <w:sz w:val="28"/>
          <w:szCs w:val="28"/>
        </w:rPr>
        <w:t xml:space="preserve"> клиницистов-онкологов и вр</w:t>
      </w:r>
      <w:r w:rsidR="00CB3F6E" w:rsidRPr="00F436A0">
        <w:rPr>
          <w:sz w:val="28"/>
          <w:szCs w:val="28"/>
        </w:rPr>
        <w:t>а</w:t>
      </w:r>
      <w:r w:rsidRPr="00F436A0">
        <w:rPr>
          <w:sz w:val="28"/>
          <w:szCs w:val="28"/>
        </w:rPr>
        <w:t>чей других специ</w:t>
      </w:r>
      <w:r w:rsidR="00CB3F6E" w:rsidRPr="00F436A0">
        <w:rPr>
          <w:sz w:val="28"/>
          <w:szCs w:val="28"/>
        </w:rPr>
        <w:t>а</w:t>
      </w:r>
      <w:r w:rsidRPr="00F436A0">
        <w:rPr>
          <w:sz w:val="28"/>
          <w:szCs w:val="28"/>
        </w:rPr>
        <w:t>льностей к возможному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нию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xml:space="preserve"> в совершенно неожид</w:t>
      </w:r>
      <w:r w:rsidR="00CB3F6E" w:rsidRPr="00F436A0">
        <w:rPr>
          <w:sz w:val="28"/>
          <w:szCs w:val="28"/>
        </w:rPr>
        <w:t>а</w:t>
      </w:r>
      <w:r w:rsidRPr="00F436A0">
        <w:rPr>
          <w:sz w:val="28"/>
          <w:szCs w:val="28"/>
        </w:rPr>
        <w:t>нные группы лимф</w:t>
      </w:r>
      <w:r w:rsidR="00CB3F6E" w:rsidRPr="00F436A0">
        <w:rPr>
          <w:sz w:val="28"/>
          <w:szCs w:val="28"/>
        </w:rPr>
        <w:t>а</w:t>
      </w:r>
      <w:r w:rsidRPr="00F436A0">
        <w:rPr>
          <w:sz w:val="28"/>
          <w:szCs w:val="28"/>
        </w:rPr>
        <w:t>тических узлов и орг</w:t>
      </w:r>
      <w:r w:rsidR="00CB3F6E" w:rsidRPr="00F436A0">
        <w:rPr>
          <w:sz w:val="28"/>
          <w:szCs w:val="28"/>
        </w:rPr>
        <w:t>а</w:t>
      </w:r>
      <w:r w:rsidRPr="00F436A0">
        <w:rPr>
          <w:sz w:val="28"/>
          <w:szCs w:val="28"/>
        </w:rPr>
        <w:t>ны, не подп</w:t>
      </w:r>
      <w:r w:rsidR="00CB3F6E" w:rsidRPr="00F436A0">
        <w:rPr>
          <w:sz w:val="28"/>
          <w:szCs w:val="28"/>
        </w:rPr>
        <w:t>а</w:t>
      </w:r>
      <w:r w:rsidRPr="00F436A0">
        <w:rPr>
          <w:sz w:val="28"/>
          <w:szCs w:val="28"/>
        </w:rPr>
        <w:t>д</w:t>
      </w:r>
      <w:r w:rsidR="00CB3F6E" w:rsidRPr="00F436A0">
        <w:rPr>
          <w:sz w:val="28"/>
          <w:szCs w:val="28"/>
        </w:rPr>
        <w:t>а</w:t>
      </w:r>
      <w:r w:rsidRPr="00F436A0">
        <w:rPr>
          <w:sz w:val="28"/>
          <w:szCs w:val="28"/>
        </w:rPr>
        <w:t>ющие под общепринятую кл</w:t>
      </w:r>
      <w:r w:rsidR="00CB3F6E" w:rsidRPr="00F436A0">
        <w:rPr>
          <w:sz w:val="28"/>
          <w:szCs w:val="28"/>
        </w:rPr>
        <w:t>а</w:t>
      </w:r>
      <w:r w:rsidRPr="00F436A0">
        <w:rPr>
          <w:sz w:val="28"/>
          <w:szCs w:val="28"/>
        </w:rPr>
        <w:t>ссифик</w:t>
      </w:r>
      <w:r w:rsidR="00CB3F6E" w:rsidRPr="00F436A0">
        <w:rPr>
          <w:sz w:val="28"/>
          <w:szCs w:val="28"/>
        </w:rPr>
        <w:t>а</w:t>
      </w:r>
      <w:r w:rsidRPr="00F436A0">
        <w:rPr>
          <w:sz w:val="28"/>
          <w:szCs w:val="28"/>
        </w:rPr>
        <w:t xml:space="preserve">цию </w:t>
      </w:r>
      <w:r w:rsidR="003F00A5" w:rsidRPr="00F436A0">
        <w:rPr>
          <w:sz w:val="28"/>
          <w:szCs w:val="28"/>
        </w:rPr>
        <w:t xml:space="preserve">и </w:t>
      </w:r>
      <w:r w:rsidRPr="00F436A0">
        <w:rPr>
          <w:sz w:val="28"/>
          <w:szCs w:val="28"/>
        </w:rPr>
        <w:t>путем публик</w:t>
      </w:r>
      <w:r w:rsidR="00CB3F6E" w:rsidRPr="00F436A0">
        <w:rPr>
          <w:sz w:val="28"/>
          <w:szCs w:val="28"/>
        </w:rPr>
        <w:t>а</w:t>
      </w:r>
      <w:r w:rsidRPr="00F436A0">
        <w:rPr>
          <w:sz w:val="28"/>
          <w:szCs w:val="28"/>
        </w:rPr>
        <w:t>ции н</w:t>
      </w:r>
      <w:r w:rsidR="00CB3F6E" w:rsidRPr="00F436A0">
        <w:rPr>
          <w:sz w:val="28"/>
          <w:szCs w:val="28"/>
        </w:rPr>
        <w:t>а</w:t>
      </w:r>
      <w:r w:rsidRPr="00F436A0">
        <w:rPr>
          <w:sz w:val="28"/>
          <w:szCs w:val="28"/>
        </w:rPr>
        <w:t xml:space="preserve">йти другие </w:t>
      </w:r>
      <w:r w:rsidR="00CB3F6E" w:rsidRPr="00F436A0">
        <w:rPr>
          <w:sz w:val="28"/>
          <w:szCs w:val="28"/>
        </w:rPr>
        <w:t>а</w:t>
      </w:r>
      <w:r w:rsidRPr="00F436A0">
        <w:rPr>
          <w:sz w:val="28"/>
          <w:szCs w:val="28"/>
        </w:rPr>
        <w:t>н</w:t>
      </w:r>
      <w:r w:rsidR="00CB3F6E" w:rsidRPr="00F436A0">
        <w:rPr>
          <w:sz w:val="28"/>
          <w:szCs w:val="28"/>
        </w:rPr>
        <w:t>а</w:t>
      </w:r>
      <w:r w:rsidRPr="00F436A0">
        <w:rPr>
          <w:sz w:val="28"/>
          <w:szCs w:val="28"/>
        </w:rPr>
        <w:t>логичные случ</w:t>
      </w:r>
      <w:r w:rsidR="00CB3F6E" w:rsidRPr="00F436A0">
        <w:rPr>
          <w:sz w:val="28"/>
          <w:szCs w:val="28"/>
        </w:rPr>
        <w:t>а</w:t>
      </w:r>
      <w:r w:rsidRPr="00F436A0">
        <w:rPr>
          <w:sz w:val="28"/>
          <w:szCs w:val="28"/>
        </w:rPr>
        <w:t>и с целью подверждения з</w:t>
      </w:r>
      <w:r w:rsidR="00CB3F6E" w:rsidRPr="00F436A0">
        <w:rPr>
          <w:sz w:val="28"/>
          <w:szCs w:val="28"/>
        </w:rPr>
        <w:t>а</w:t>
      </w:r>
      <w:r w:rsidRPr="00F436A0">
        <w:rPr>
          <w:sz w:val="28"/>
          <w:szCs w:val="28"/>
        </w:rPr>
        <w:t>кономерности ук</w:t>
      </w:r>
      <w:r w:rsidR="00CB3F6E" w:rsidRPr="00F436A0">
        <w:rPr>
          <w:sz w:val="28"/>
          <w:szCs w:val="28"/>
        </w:rPr>
        <w:t>а</w:t>
      </w:r>
      <w:r w:rsidRPr="00F436A0">
        <w:rPr>
          <w:sz w:val="28"/>
          <w:szCs w:val="28"/>
        </w:rPr>
        <w:t>з</w:t>
      </w:r>
      <w:r w:rsidR="00CB3F6E" w:rsidRPr="00F436A0">
        <w:rPr>
          <w:sz w:val="28"/>
          <w:szCs w:val="28"/>
        </w:rPr>
        <w:t>а</w:t>
      </w:r>
      <w:r w:rsidRPr="00F436A0">
        <w:rPr>
          <w:sz w:val="28"/>
          <w:szCs w:val="28"/>
        </w:rPr>
        <w:t>нного пути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ния и использов</w:t>
      </w:r>
      <w:r w:rsidR="00CB3F6E" w:rsidRPr="00F436A0">
        <w:rPr>
          <w:sz w:val="28"/>
          <w:szCs w:val="28"/>
        </w:rPr>
        <w:t>а</w:t>
      </w:r>
      <w:r w:rsidRPr="00F436A0">
        <w:rPr>
          <w:sz w:val="28"/>
          <w:szCs w:val="28"/>
        </w:rPr>
        <w:t>ть эти д</w:t>
      </w:r>
      <w:r w:rsidR="00CB3F6E" w:rsidRPr="00F436A0">
        <w:rPr>
          <w:sz w:val="28"/>
          <w:szCs w:val="28"/>
        </w:rPr>
        <w:t>а</w:t>
      </w:r>
      <w:r w:rsidRPr="00F436A0">
        <w:rPr>
          <w:sz w:val="28"/>
          <w:szCs w:val="28"/>
        </w:rPr>
        <w:t>нные для проведения третичной профил</w:t>
      </w:r>
      <w:r w:rsidR="00CB3F6E" w:rsidRPr="00F436A0">
        <w:rPr>
          <w:sz w:val="28"/>
          <w:szCs w:val="28"/>
        </w:rPr>
        <w:t>а</w:t>
      </w:r>
      <w:r w:rsidRPr="00F436A0">
        <w:rPr>
          <w:sz w:val="28"/>
          <w:szCs w:val="28"/>
        </w:rPr>
        <w:t>ктики (предупреждение, р</w:t>
      </w:r>
      <w:r w:rsidR="00CB3F6E" w:rsidRPr="00F436A0">
        <w:rPr>
          <w:sz w:val="28"/>
          <w:szCs w:val="28"/>
        </w:rPr>
        <w:t>а</w:t>
      </w:r>
      <w:r w:rsidRPr="00F436A0">
        <w:rPr>
          <w:sz w:val="28"/>
          <w:szCs w:val="28"/>
        </w:rPr>
        <w:t>нняя ди</w:t>
      </w:r>
      <w:r w:rsidR="00CB3F6E" w:rsidRPr="00F436A0">
        <w:rPr>
          <w:sz w:val="28"/>
          <w:szCs w:val="28"/>
        </w:rPr>
        <w:t>а</w:t>
      </w:r>
      <w:r w:rsidRPr="00F436A0">
        <w:rPr>
          <w:sz w:val="28"/>
          <w:szCs w:val="28"/>
        </w:rPr>
        <w:t>гностик</w:t>
      </w:r>
      <w:r w:rsidR="00CB3F6E" w:rsidRPr="00F436A0">
        <w:rPr>
          <w:sz w:val="28"/>
          <w:szCs w:val="28"/>
        </w:rPr>
        <w:t>а</w:t>
      </w:r>
      <w:r w:rsidR="008C5F38" w:rsidRPr="00F436A0">
        <w:rPr>
          <w:sz w:val="28"/>
          <w:szCs w:val="28"/>
        </w:rPr>
        <w:t xml:space="preserve"> и лечение рецидивов) [</w:t>
      </w:r>
      <w:r w:rsidR="005B488D">
        <w:rPr>
          <w:sz w:val="28"/>
          <w:szCs w:val="28"/>
        </w:rPr>
        <w:t>93</w:t>
      </w:r>
      <w:r w:rsidRPr="00F436A0">
        <w:rPr>
          <w:sz w:val="28"/>
          <w:szCs w:val="28"/>
        </w:rPr>
        <w:t>]. Т</w:t>
      </w:r>
      <w:r w:rsidR="00CB3F6E" w:rsidRPr="00F436A0">
        <w:rPr>
          <w:sz w:val="28"/>
          <w:szCs w:val="28"/>
        </w:rPr>
        <w:t>а</w:t>
      </w:r>
      <w:r w:rsidRPr="00F436A0">
        <w:rPr>
          <w:sz w:val="28"/>
          <w:szCs w:val="28"/>
        </w:rPr>
        <w:t>к же н</w:t>
      </w:r>
      <w:r w:rsidR="00CB3F6E" w:rsidRPr="00F436A0">
        <w:rPr>
          <w:sz w:val="28"/>
          <w:szCs w:val="28"/>
        </w:rPr>
        <w:t>а</w:t>
      </w:r>
      <w:r w:rsidRPr="00F436A0">
        <w:rPr>
          <w:sz w:val="28"/>
          <w:szCs w:val="28"/>
        </w:rPr>
        <w:t>до отметить возможность м</w:t>
      </w:r>
      <w:r w:rsidR="00CB3F6E" w:rsidRPr="00F436A0">
        <w:rPr>
          <w:sz w:val="28"/>
          <w:szCs w:val="28"/>
        </w:rPr>
        <w:t>а</w:t>
      </w:r>
      <w:r w:rsidRPr="00F436A0">
        <w:rPr>
          <w:sz w:val="28"/>
          <w:szCs w:val="28"/>
        </w:rPr>
        <w:t>нифест</w:t>
      </w:r>
      <w:r w:rsidR="00CB3F6E" w:rsidRPr="00F436A0">
        <w:rPr>
          <w:sz w:val="28"/>
          <w:szCs w:val="28"/>
        </w:rPr>
        <w:t>а</w:t>
      </w:r>
      <w:r w:rsidRPr="00F436A0">
        <w:rPr>
          <w:sz w:val="28"/>
          <w:szCs w:val="28"/>
        </w:rPr>
        <w:t>ции з</w:t>
      </w:r>
      <w:r w:rsidR="00CB3F6E" w:rsidRPr="00F436A0">
        <w:rPr>
          <w:sz w:val="28"/>
          <w:szCs w:val="28"/>
        </w:rPr>
        <w:t>а</w:t>
      </w:r>
      <w:r w:rsidRPr="00F436A0">
        <w:rPr>
          <w:sz w:val="28"/>
          <w:szCs w:val="28"/>
        </w:rPr>
        <w:t>болев</w:t>
      </w:r>
      <w:r w:rsidR="00CB3F6E" w:rsidRPr="00F436A0">
        <w:rPr>
          <w:sz w:val="28"/>
          <w:szCs w:val="28"/>
        </w:rPr>
        <w:t>а</w:t>
      </w:r>
      <w:r w:rsidRPr="00F436A0">
        <w:rPr>
          <w:sz w:val="28"/>
          <w:szCs w:val="28"/>
        </w:rPr>
        <w:t>ния с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тического пор</w:t>
      </w:r>
      <w:r w:rsidR="00CB3F6E" w:rsidRPr="00F436A0">
        <w:rPr>
          <w:sz w:val="28"/>
          <w:szCs w:val="28"/>
        </w:rPr>
        <w:t>а</w:t>
      </w:r>
      <w:r w:rsidRPr="00F436A0">
        <w:rPr>
          <w:sz w:val="28"/>
          <w:szCs w:val="28"/>
        </w:rPr>
        <w:t>жения нест</w:t>
      </w:r>
      <w:r w:rsidR="00CB3F6E" w:rsidRPr="00F436A0">
        <w:rPr>
          <w:sz w:val="28"/>
          <w:szCs w:val="28"/>
        </w:rPr>
        <w:t>а</w:t>
      </w:r>
      <w:r w:rsidRPr="00F436A0">
        <w:rPr>
          <w:sz w:val="28"/>
          <w:szCs w:val="28"/>
        </w:rPr>
        <w:t>нд</w:t>
      </w:r>
      <w:r w:rsidR="00CB3F6E" w:rsidRPr="00F436A0">
        <w:rPr>
          <w:sz w:val="28"/>
          <w:szCs w:val="28"/>
        </w:rPr>
        <w:t>а</w:t>
      </w:r>
      <w:r w:rsidRPr="00F436A0">
        <w:rPr>
          <w:sz w:val="28"/>
          <w:szCs w:val="28"/>
        </w:rPr>
        <w:t>ртных групп лимфоузлов и орг</w:t>
      </w:r>
      <w:r w:rsidR="00CB3F6E" w:rsidRPr="00F436A0">
        <w:rPr>
          <w:sz w:val="28"/>
          <w:szCs w:val="28"/>
        </w:rPr>
        <w:t>а</w:t>
      </w:r>
      <w:r w:rsidRPr="00F436A0">
        <w:rPr>
          <w:sz w:val="28"/>
          <w:szCs w:val="28"/>
        </w:rPr>
        <w:t>нов, что в</w:t>
      </w:r>
      <w:r w:rsidR="00CB3F6E" w:rsidRPr="00F436A0">
        <w:rPr>
          <w:sz w:val="28"/>
          <w:szCs w:val="28"/>
        </w:rPr>
        <w:t>а</w:t>
      </w:r>
      <w:r w:rsidRPr="00F436A0">
        <w:rPr>
          <w:sz w:val="28"/>
          <w:szCs w:val="28"/>
        </w:rPr>
        <w:t>жно для ди</w:t>
      </w:r>
      <w:r w:rsidR="00CB3F6E" w:rsidRPr="00F436A0">
        <w:rPr>
          <w:sz w:val="28"/>
          <w:szCs w:val="28"/>
        </w:rPr>
        <w:t>а</w:t>
      </w:r>
      <w:r w:rsidRPr="00F436A0">
        <w:rPr>
          <w:sz w:val="28"/>
          <w:szCs w:val="28"/>
        </w:rPr>
        <w:t>гностики р</w:t>
      </w:r>
      <w:r w:rsidR="00CB3F6E" w:rsidRPr="00F436A0">
        <w:rPr>
          <w:sz w:val="28"/>
          <w:szCs w:val="28"/>
        </w:rPr>
        <w:t>а</w:t>
      </w:r>
      <w:r w:rsidRPr="00F436A0">
        <w:rPr>
          <w:sz w:val="28"/>
          <w:szCs w:val="28"/>
        </w:rPr>
        <w:t>к</w:t>
      </w:r>
      <w:r w:rsidR="00CB3F6E" w:rsidRPr="00F436A0">
        <w:rPr>
          <w:sz w:val="28"/>
          <w:szCs w:val="28"/>
        </w:rPr>
        <w:t>а</w:t>
      </w:r>
      <w:r w:rsidRPr="00F436A0">
        <w:rPr>
          <w:sz w:val="28"/>
          <w:szCs w:val="28"/>
        </w:rPr>
        <w:t xml:space="preserve"> желудк</w:t>
      </w:r>
      <w:r w:rsidR="00CB3F6E" w:rsidRPr="00F436A0">
        <w:rPr>
          <w:sz w:val="28"/>
          <w:szCs w:val="28"/>
        </w:rPr>
        <w:t>а</w:t>
      </w:r>
      <w:r w:rsidRPr="00F436A0">
        <w:rPr>
          <w:sz w:val="28"/>
          <w:szCs w:val="28"/>
        </w:rPr>
        <w:t>, т</w:t>
      </w:r>
      <w:r w:rsidR="00CB3F6E" w:rsidRPr="00F436A0">
        <w:rPr>
          <w:sz w:val="28"/>
          <w:szCs w:val="28"/>
        </w:rPr>
        <w:t>а</w:t>
      </w:r>
      <w:r w:rsidRPr="00F436A0">
        <w:rPr>
          <w:sz w:val="28"/>
          <w:szCs w:val="28"/>
        </w:rPr>
        <w:t>к к</w:t>
      </w:r>
      <w:r w:rsidR="00CB3F6E" w:rsidRPr="00F436A0">
        <w:rPr>
          <w:sz w:val="28"/>
          <w:szCs w:val="28"/>
        </w:rPr>
        <w:t>а</w:t>
      </w:r>
      <w:r w:rsidRPr="00F436A0">
        <w:rPr>
          <w:sz w:val="28"/>
          <w:szCs w:val="28"/>
        </w:rPr>
        <w:t>к первичн</w:t>
      </w:r>
      <w:r w:rsidR="00CB3F6E" w:rsidRPr="00F436A0">
        <w:rPr>
          <w:sz w:val="28"/>
          <w:szCs w:val="28"/>
        </w:rPr>
        <w:t>а</w:t>
      </w:r>
      <w:r w:rsidRPr="00F436A0">
        <w:rPr>
          <w:sz w:val="28"/>
          <w:szCs w:val="28"/>
        </w:rPr>
        <w:t>я лок</w:t>
      </w:r>
      <w:r w:rsidR="00CB3F6E" w:rsidRPr="00F436A0">
        <w:rPr>
          <w:sz w:val="28"/>
          <w:szCs w:val="28"/>
        </w:rPr>
        <w:t>а</w:t>
      </w:r>
      <w:r w:rsidRPr="00F436A0">
        <w:rPr>
          <w:sz w:val="28"/>
          <w:szCs w:val="28"/>
        </w:rPr>
        <w:t>лиз</w:t>
      </w:r>
      <w:r w:rsidR="00CB3F6E" w:rsidRPr="00F436A0">
        <w:rPr>
          <w:sz w:val="28"/>
          <w:szCs w:val="28"/>
        </w:rPr>
        <w:t>а</w:t>
      </w:r>
      <w:r w:rsidRPr="00F436A0">
        <w:rPr>
          <w:sz w:val="28"/>
          <w:szCs w:val="28"/>
        </w:rPr>
        <w:t>ция онкопроцесс</w:t>
      </w:r>
      <w:r w:rsidR="00CB3F6E" w:rsidRPr="00F436A0">
        <w:rPr>
          <w:sz w:val="28"/>
          <w:szCs w:val="28"/>
        </w:rPr>
        <w:t>а</w:t>
      </w:r>
      <w:r w:rsidRPr="00F436A0">
        <w:rPr>
          <w:sz w:val="28"/>
          <w:szCs w:val="28"/>
        </w:rPr>
        <w:t xml:space="preserve"> клинически может себя не проявлять.</w:t>
      </w:r>
    </w:p>
    <w:p w:rsidR="00930BA8" w:rsidRPr="00F436A0" w:rsidRDefault="00286603" w:rsidP="00930BA8">
      <w:pPr>
        <w:spacing w:after="240"/>
        <w:rPr>
          <w:rFonts w:ascii="Times New Roman" w:hAnsi="Times New Roman" w:cs="Times New Roman"/>
          <w:sz w:val="28"/>
          <w:szCs w:val="28"/>
        </w:rPr>
      </w:pPr>
      <w:r w:rsidRPr="00F436A0">
        <w:rPr>
          <w:rFonts w:ascii="Times New Roman" w:hAnsi="Times New Roman" w:cs="Times New Roman"/>
          <w:b/>
          <w:bCs/>
          <w:sz w:val="28"/>
          <w:szCs w:val="28"/>
        </w:rPr>
        <w:t xml:space="preserve">3.4 </w:t>
      </w:r>
      <w:r w:rsidR="00930BA8" w:rsidRPr="00F436A0">
        <w:rPr>
          <w:rFonts w:ascii="Times New Roman" w:hAnsi="Times New Roman" w:cs="Times New Roman"/>
          <w:b/>
          <w:bCs/>
          <w:sz w:val="28"/>
          <w:szCs w:val="28"/>
        </w:rPr>
        <w:t xml:space="preserve">Инфицированность </w:t>
      </w:r>
      <w:r w:rsidR="00930BA8" w:rsidRPr="00F436A0">
        <w:rPr>
          <w:rFonts w:ascii="Times New Roman" w:hAnsi="Times New Roman" w:cs="Times New Roman"/>
          <w:b/>
          <w:bCs/>
          <w:i/>
          <w:sz w:val="28"/>
          <w:szCs w:val="28"/>
          <w:lang w:val="en-US"/>
        </w:rPr>
        <w:t>Helicobacterpylori</w:t>
      </w:r>
      <w:r w:rsidR="00930BA8" w:rsidRPr="00F436A0">
        <w:rPr>
          <w:rFonts w:ascii="Times New Roman" w:hAnsi="Times New Roman" w:cs="Times New Roman"/>
          <w:b/>
          <w:bCs/>
          <w:sz w:val="28"/>
          <w:szCs w:val="28"/>
        </w:rPr>
        <w:t xml:space="preserve"> больных диффузным раком желудка по результатам быстрого уреазного теста.</w:t>
      </w:r>
    </w:p>
    <w:p w:rsidR="006634D0" w:rsidRPr="00F436A0" w:rsidRDefault="008C5F38" w:rsidP="006634D0">
      <w:pPr>
        <w:autoSpaceDE w:val="0"/>
        <w:autoSpaceDN w:val="0"/>
        <w:adjustRightInd w:val="0"/>
        <w:spacing w:after="0" w:line="240" w:lineRule="auto"/>
        <w:ind w:firstLine="851"/>
        <w:jc w:val="both"/>
        <w:rPr>
          <w:rFonts w:ascii="Times New Roman" w:eastAsiaTheme="minorHAnsi" w:hAnsi="Times New Roman" w:cs="Times New Roman"/>
          <w:sz w:val="28"/>
          <w:szCs w:val="28"/>
        </w:rPr>
      </w:pPr>
      <w:r w:rsidRPr="00F436A0">
        <w:rPr>
          <w:rFonts w:ascii="Times New Roman" w:eastAsiaTheme="minorHAnsi" w:hAnsi="Times New Roman" w:cs="Times New Roman"/>
          <w:sz w:val="28"/>
          <w:szCs w:val="28"/>
        </w:rPr>
        <w:t xml:space="preserve">Согласно литературным данным </w:t>
      </w:r>
      <w:r w:rsidR="006634D0" w:rsidRPr="00F436A0">
        <w:rPr>
          <w:rFonts w:ascii="Times New Roman" w:eastAsiaTheme="minorHAnsi" w:hAnsi="Times New Roman" w:cs="Times New Roman"/>
          <w:sz w:val="28"/>
          <w:szCs w:val="28"/>
        </w:rPr>
        <w:t xml:space="preserve">  диффузный рак желудка возникает из нормальной слизистой оболочки желудка без какой-либо предраковой стадии и  часто не связан с HP</w:t>
      </w:r>
      <w:r w:rsidR="00B25106">
        <w:rPr>
          <w:rFonts w:ascii="Times New Roman" w:eastAsiaTheme="minorHAnsi" w:hAnsi="Times New Roman" w:cs="Times New Roman"/>
          <w:sz w:val="28"/>
          <w:szCs w:val="28"/>
        </w:rPr>
        <w:t xml:space="preserve"> </w:t>
      </w:r>
      <w:r w:rsidR="00B25106" w:rsidRPr="00F436A0">
        <w:rPr>
          <w:rFonts w:ascii="Times New Roman" w:eastAsiaTheme="minorHAnsi" w:hAnsi="Times New Roman" w:cs="Times New Roman"/>
          <w:sz w:val="28"/>
          <w:szCs w:val="28"/>
        </w:rPr>
        <w:t>[</w:t>
      </w:r>
      <w:r w:rsidR="00B25106">
        <w:rPr>
          <w:rFonts w:ascii="Times New Roman" w:eastAsiaTheme="minorHAnsi" w:hAnsi="Times New Roman" w:cs="Times New Roman"/>
          <w:sz w:val="28"/>
          <w:szCs w:val="28"/>
        </w:rPr>
        <w:t>94</w:t>
      </w:r>
      <w:r w:rsidR="00B25106" w:rsidRPr="00F436A0">
        <w:rPr>
          <w:rFonts w:ascii="Times New Roman" w:eastAsiaTheme="minorHAnsi" w:hAnsi="Times New Roman" w:cs="Times New Roman"/>
          <w:sz w:val="28"/>
          <w:szCs w:val="28"/>
        </w:rPr>
        <w:t>]</w:t>
      </w:r>
      <w:r w:rsidR="006634D0" w:rsidRPr="00F436A0">
        <w:rPr>
          <w:rFonts w:ascii="Times New Roman" w:eastAsia="Times New Roman" w:hAnsi="Times New Roman" w:cs="Times New Roman"/>
          <w:color w:val="000000"/>
          <w:sz w:val="28"/>
          <w:szCs w:val="28"/>
          <w:lang w:eastAsia="ru-RU"/>
        </w:rPr>
        <w:t xml:space="preserve">. </w:t>
      </w:r>
      <w:r w:rsidRPr="00F436A0">
        <w:rPr>
          <w:rFonts w:ascii="Times New Roman" w:eastAsiaTheme="minorHAnsi" w:hAnsi="Times New Roman" w:cs="Times New Roman"/>
          <w:sz w:val="28"/>
          <w:szCs w:val="28"/>
        </w:rPr>
        <w:t xml:space="preserve">Согласно </w:t>
      </w:r>
      <w:r w:rsidR="006634D0" w:rsidRPr="00F436A0">
        <w:rPr>
          <w:rFonts w:ascii="Times New Roman" w:eastAsiaTheme="minorHAnsi" w:hAnsi="Times New Roman" w:cs="Times New Roman"/>
          <w:sz w:val="28"/>
          <w:szCs w:val="28"/>
        </w:rPr>
        <w:t xml:space="preserve"> инфицированность больных раком желудка в Оренбургской области России при различных гистологических формах рака желудка составляет 85,7% случаев при </w:t>
      </w:r>
      <w:r w:rsidR="006634D0" w:rsidRPr="00F436A0">
        <w:rPr>
          <w:rFonts w:ascii="Times New Roman" w:eastAsiaTheme="minorHAnsi" w:hAnsi="Times New Roman" w:cs="Times New Roman"/>
          <w:sz w:val="28"/>
          <w:szCs w:val="28"/>
          <w:lang w:val="en-US"/>
        </w:rPr>
        <w:t>G</w:t>
      </w:r>
      <w:r w:rsidR="006634D0" w:rsidRPr="00F436A0">
        <w:rPr>
          <w:rFonts w:ascii="Times New Roman" w:eastAsiaTheme="minorHAnsi" w:hAnsi="Times New Roman" w:cs="Times New Roman"/>
          <w:sz w:val="28"/>
          <w:szCs w:val="28"/>
        </w:rPr>
        <w:t xml:space="preserve">2 аденокарциномах желудка, в 61%, случаев перстневидноклеточного рака, в 50% случаев </w:t>
      </w:r>
      <w:r w:rsidR="006634D0" w:rsidRPr="00F436A0">
        <w:rPr>
          <w:rFonts w:ascii="Times New Roman" w:eastAsiaTheme="minorHAnsi" w:hAnsi="Times New Roman" w:cs="Times New Roman"/>
          <w:sz w:val="28"/>
          <w:szCs w:val="28"/>
          <w:lang w:val="en-US"/>
        </w:rPr>
        <w:t>G</w:t>
      </w:r>
      <w:r w:rsidR="006634D0" w:rsidRPr="00F436A0">
        <w:rPr>
          <w:rFonts w:ascii="Times New Roman" w:eastAsiaTheme="minorHAnsi" w:hAnsi="Times New Roman" w:cs="Times New Roman"/>
          <w:sz w:val="28"/>
          <w:szCs w:val="28"/>
        </w:rPr>
        <w:t xml:space="preserve">3 и </w:t>
      </w:r>
      <w:r w:rsidR="006634D0" w:rsidRPr="00F436A0">
        <w:rPr>
          <w:rFonts w:ascii="Times New Roman" w:eastAsiaTheme="minorHAnsi" w:hAnsi="Times New Roman" w:cs="Times New Roman"/>
          <w:sz w:val="28"/>
          <w:szCs w:val="28"/>
          <w:lang w:val="en-US"/>
        </w:rPr>
        <w:t>G</w:t>
      </w:r>
      <w:r w:rsidR="006634D0" w:rsidRPr="00F436A0">
        <w:rPr>
          <w:rFonts w:ascii="Times New Roman" w:eastAsiaTheme="minorHAnsi" w:hAnsi="Times New Roman" w:cs="Times New Roman"/>
          <w:sz w:val="28"/>
          <w:szCs w:val="28"/>
        </w:rPr>
        <w:t>4 раке желудка, в 45% случаев высокодифференцированных аденокарцином желудка и в 70% случаев при других гистологических формах рака желудка</w:t>
      </w:r>
      <w:r w:rsidR="00B25106">
        <w:rPr>
          <w:rFonts w:ascii="Times New Roman" w:eastAsiaTheme="minorHAnsi" w:hAnsi="Times New Roman" w:cs="Times New Roman"/>
          <w:sz w:val="28"/>
          <w:szCs w:val="28"/>
        </w:rPr>
        <w:t xml:space="preserve"> </w:t>
      </w:r>
      <w:r w:rsidR="00B25106" w:rsidRPr="00F436A0">
        <w:rPr>
          <w:rFonts w:ascii="Times New Roman" w:eastAsiaTheme="minorHAnsi" w:hAnsi="Times New Roman" w:cs="Times New Roman"/>
          <w:sz w:val="28"/>
          <w:szCs w:val="28"/>
        </w:rPr>
        <w:t>[</w:t>
      </w:r>
      <w:r w:rsidR="00B25106">
        <w:rPr>
          <w:rFonts w:ascii="Times New Roman" w:eastAsiaTheme="minorHAnsi" w:hAnsi="Times New Roman" w:cs="Times New Roman"/>
          <w:sz w:val="28"/>
          <w:szCs w:val="28"/>
        </w:rPr>
        <w:t>95</w:t>
      </w:r>
      <w:r w:rsidR="00B25106" w:rsidRPr="00F436A0">
        <w:rPr>
          <w:rFonts w:ascii="Times New Roman" w:eastAsiaTheme="minorHAnsi" w:hAnsi="Times New Roman" w:cs="Times New Roman"/>
          <w:sz w:val="28"/>
          <w:szCs w:val="28"/>
        </w:rPr>
        <w:t>]</w:t>
      </w:r>
      <w:r w:rsidR="006634D0" w:rsidRPr="00F436A0">
        <w:rPr>
          <w:rFonts w:ascii="Times New Roman" w:eastAsiaTheme="minorHAnsi" w:hAnsi="Times New Roman" w:cs="Times New Roman"/>
          <w:sz w:val="28"/>
          <w:szCs w:val="28"/>
        </w:rPr>
        <w:t xml:space="preserve">. В нашем исследовании мы попытались прояснить ситуацию взаимосвязи диффузного рака желудка с инфицированностью </w:t>
      </w:r>
      <w:r w:rsidR="006634D0" w:rsidRPr="00F436A0">
        <w:rPr>
          <w:rFonts w:ascii="Times New Roman" w:eastAsiaTheme="minorHAnsi" w:hAnsi="Times New Roman" w:cs="Times New Roman"/>
          <w:i/>
          <w:sz w:val="28"/>
          <w:szCs w:val="28"/>
          <w:lang w:val="en-US"/>
        </w:rPr>
        <w:t>HelicobacterPylori</w:t>
      </w:r>
      <w:r w:rsidR="006634D0" w:rsidRPr="00F436A0">
        <w:rPr>
          <w:rFonts w:ascii="Times New Roman" w:eastAsiaTheme="minorHAnsi" w:hAnsi="Times New Roman" w:cs="Times New Roman"/>
          <w:sz w:val="28"/>
          <w:szCs w:val="28"/>
        </w:rPr>
        <w:t>у больных прооперированных в условиях ГКП на ПХВ «ММЦ» г. Нур-Султан</w:t>
      </w:r>
      <w:r w:rsidR="004C0533">
        <w:rPr>
          <w:rFonts w:ascii="Times New Roman" w:eastAsiaTheme="minorHAnsi" w:hAnsi="Times New Roman" w:cs="Times New Roman"/>
          <w:sz w:val="28"/>
          <w:szCs w:val="28"/>
        </w:rPr>
        <w:t xml:space="preserve"> </w:t>
      </w:r>
      <w:r w:rsidR="004C0533" w:rsidRPr="004C0533">
        <w:rPr>
          <w:rFonts w:ascii="Times New Roman" w:eastAsiaTheme="minorHAnsi" w:hAnsi="Times New Roman" w:cs="Times New Roman"/>
          <w:sz w:val="28"/>
          <w:szCs w:val="28"/>
        </w:rPr>
        <w:t>[</w:t>
      </w:r>
      <w:r w:rsidR="004C0533">
        <w:rPr>
          <w:rFonts w:ascii="Times New Roman" w:eastAsiaTheme="minorHAnsi" w:hAnsi="Times New Roman" w:cs="Times New Roman"/>
          <w:sz w:val="28"/>
          <w:szCs w:val="28"/>
        </w:rPr>
        <w:t>96</w:t>
      </w:r>
      <w:r w:rsidR="004C0533" w:rsidRPr="004C0533">
        <w:rPr>
          <w:rFonts w:ascii="Times New Roman" w:eastAsiaTheme="minorHAnsi" w:hAnsi="Times New Roman" w:cs="Times New Roman"/>
          <w:sz w:val="28"/>
          <w:szCs w:val="28"/>
        </w:rPr>
        <w:t>]</w:t>
      </w:r>
      <w:r w:rsidR="006634D0" w:rsidRPr="00F436A0">
        <w:rPr>
          <w:rFonts w:ascii="Times New Roman" w:eastAsiaTheme="minorHAnsi" w:hAnsi="Times New Roman" w:cs="Times New Roman"/>
          <w:i/>
          <w:sz w:val="28"/>
          <w:szCs w:val="28"/>
        </w:rPr>
        <w:t>.</w:t>
      </w:r>
    </w:p>
    <w:p w:rsidR="006634D0" w:rsidRPr="00F436A0" w:rsidRDefault="006634D0" w:rsidP="00AC2B1B">
      <w:pPr>
        <w:autoSpaceDE w:val="0"/>
        <w:autoSpaceDN w:val="0"/>
        <w:adjustRightInd w:val="0"/>
        <w:spacing w:after="0" w:line="240" w:lineRule="auto"/>
        <w:ind w:firstLine="851"/>
        <w:jc w:val="both"/>
        <w:rPr>
          <w:rFonts w:ascii="Times New Roman" w:eastAsiaTheme="minorHAnsi" w:hAnsi="Times New Roman" w:cs="Times New Roman"/>
          <w:sz w:val="28"/>
          <w:szCs w:val="28"/>
        </w:rPr>
      </w:pPr>
      <w:r w:rsidRPr="00F436A0">
        <w:rPr>
          <w:rFonts w:ascii="Times New Roman" w:eastAsia="Times New Roman" w:hAnsi="Times New Roman" w:cs="Times New Roman"/>
          <w:color w:val="000000"/>
          <w:sz w:val="28"/>
          <w:szCs w:val="28"/>
          <w:lang w:eastAsia="ru-RU"/>
        </w:rPr>
        <w:t xml:space="preserve">В нашем исследовании </w:t>
      </w:r>
      <w:r w:rsidRPr="00F436A0">
        <w:rPr>
          <w:rFonts w:ascii="Times New Roman" w:eastAsiaTheme="minorHAnsi" w:hAnsi="Times New Roman" w:cs="Times New Roman"/>
          <w:color w:val="000000" w:themeColor="text1"/>
          <w:sz w:val="28"/>
          <w:szCs w:val="28"/>
        </w:rPr>
        <w:t xml:space="preserve">у больных с диагнозом диффузный рак желудка наличие уреазной активности </w:t>
      </w:r>
      <w:r w:rsidRPr="00F436A0">
        <w:rPr>
          <w:rFonts w:ascii="Times New Roman" w:eastAsiaTheme="minorHAnsi" w:hAnsi="Times New Roman" w:cs="Times New Roman"/>
          <w:i/>
          <w:color w:val="000000" w:themeColor="text1"/>
          <w:sz w:val="28"/>
          <w:szCs w:val="28"/>
          <w:lang w:val="en-US"/>
        </w:rPr>
        <w:t>Helicobactepylori</w:t>
      </w:r>
      <w:r w:rsidRPr="00F436A0">
        <w:rPr>
          <w:rFonts w:ascii="Times New Roman" w:eastAsiaTheme="minorHAnsi" w:hAnsi="Times New Roman" w:cs="Times New Roman"/>
          <w:color w:val="000000" w:themeColor="text1"/>
          <w:sz w:val="28"/>
          <w:szCs w:val="28"/>
        </w:rPr>
        <w:t>в слизистой желудкавыявлено у 83% (15 случаев из 18) больных. Надо отметить, что отрицательных результатов тестов на уреазную активность у пациентов с диагнозом диффузный рак желудка (</w:t>
      </w:r>
      <w:r w:rsidRPr="00F436A0">
        <w:rPr>
          <w:rFonts w:ascii="Times New Roman" w:eastAsiaTheme="minorHAnsi" w:hAnsi="Times New Roman" w:cs="Times New Roman"/>
          <w:color w:val="000000" w:themeColor="text1"/>
          <w:sz w:val="28"/>
          <w:szCs w:val="28"/>
          <w:lang w:val="en-US"/>
        </w:rPr>
        <w:t>G</w:t>
      </w:r>
      <w:r w:rsidRPr="00F436A0">
        <w:rPr>
          <w:rFonts w:ascii="Times New Roman" w:eastAsiaTheme="minorHAnsi" w:hAnsi="Times New Roman" w:cs="Times New Roman"/>
          <w:color w:val="000000" w:themeColor="text1"/>
          <w:sz w:val="28"/>
          <w:szCs w:val="28"/>
        </w:rPr>
        <w:t xml:space="preserve">3, </w:t>
      </w:r>
      <w:r w:rsidRPr="00F436A0">
        <w:rPr>
          <w:rFonts w:ascii="Times New Roman" w:eastAsiaTheme="minorHAnsi" w:hAnsi="Times New Roman" w:cs="Times New Roman"/>
          <w:color w:val="000000" w:themeColor="text1"/>
          <w:sz w:val="28"/>
          <w:szCs w:val="28"/>
          <w:lang w:val="en-US"/>
        </w:rPr>
        <w:t>G</w:t>
      </w:r>
      <w:r w:rsidRPr="00F436A0">
        <w:rPr>
          <w:rFonts w:ascii="Times New Roman" w:eastAsiaTheme="minorHAnsi" w:hAnsi="Times New Roman" w:cs="Times New Roman"/>
          <w:color w:val="000000" w:themeColor="text1"/>
          <w:sz w:val="28"/>
          <w:szCs w:val="28"/>
        </w:rPr>
        <w:t>4, перстневидноклеточный с-</w:t>
      </w:r>
      <w:r w:rsidRPr="00F436A0">
        <w:rPr>
          <w:rFonts w:ascii="Times New Roman" w:eastAsiaTheme="minorHAnsi" w:hAnsi="Times New Roman" w:cs="Times New Roman"/>
          <w:color w:val="000000" w:themeColor="text1"/>
          <w:sz w:val="28"/>
          <w:szCs w:val="28"/>
          <w:lang w:val="en-US"/>
        </w:rPr>
        <w:t>r</w:t>
      </w:r>
      <w:r w:rsidRPr="00F436A0">
        <w:rPr>
          <w:rFonts w:ascii="Times New Roman" w:eastAsiaTheme="minorHAnsi" w:hAnsi="Times New Roman" w:cs="Times New Roman"/>
          <w:color w:val="000000" w:themeColor="text1"/>
          <w:sz w:val="28"/>
          <w:szCs w:val="28"/>
        </w:rPr>
        <w:t xml:space="preserve">) младше 40 лет не наблюдалось вообще. Три случая отрицательного результата при диффузном раке отмечены у больных в возрасте 70, 55, 72 лет. Больных раком желудка со степенью дифференцировки </w:t>
      </w:r>
      <w:r w:rsidRPr="00F436A0">
        <w:rPr>
          <w:rFonts w:ascii="Times New Roman" w:eastAsiaTheme="minorHAnsi" w:hAnsi="Times New Roman" w:cs="Times New Roman"/>
          <w:color w:val="000000" w:themeColor="text1"/>
          <w:sz w:val="28"/>
          <w:szCs w:val="28"/>
          <w:lang w:val="en-US"/>
        </w:rPr>
        <w:t>G</w:t>
      </w:r>
      <w:r w:rsidRPr="00F436A0">
        <w:rPr>
          <w:rFonts w:ascii="Times New Roman" w:eastAsiaTheme="minorHAnsi" w:hAnsi="Times New Roman" w:cs="Times New Roman"/>
          <w:color w:val="000000" w:themeColor="text1"/>
          <w:sz w:val="28"/>
          <w:szCs w:val="28"/>
        </w:rPr>
        <w:t xml:space="preserve">1 и </w:t>
      </w:r>
      <w:r w:rsidRPr="00F436A0">
        <w:rPr>
          <w:rFonts w:ascii="Times New Roman" w:eastAsiaTheme="minorHAnsi" w:hAnsi="Times New Roman" w:cs="Times New Roman"/>
          <w:color w:val="000000" w:themeColor="text1"/>
          <w:sz w:val="28"/>
          <w:szCs w:val="28"/>
          <w:lang w:val="en-US"/>
        </w:rPr>
        <w:t>G</w:t>
      </w:r>
      <w:r w:rsidRPr="00F436A0">
        <w:rPr>
          <w:rFonts w:ascii="Times New Roman" w:eastAsiaTheme="minorHAnsi" w:hAnsi="Times New Roman" w:cs="Times New Roman"/>
          <w:color w:val="000000" w:themeColor="text1"/>
          <w:sz w:val="28"/>
          <w:szCs w:val="28"/>
        </w:rPr>
        <w:t>2 младше 40 лет в исследовании представлено не было по причине их отсутствия за период проведения исследования.  При интестинальном раке желудка инфицированность слизистой желудка составлила 69 % (9 больных из 13). Также отмечается более частое инфицирование 3 отделов желудка (кардия, тело желудка, антральный отдел по малой кривизне) при диффузной форме рака желудка, чем при интестинальной - 77,77% (14 случаев из 18 – диффузная форма), против 4 случая из 13 при (30,77%)</w:t>
      </w:r>
      <w:r w:rsidR="004C0533">
        <w:rPr>
          <w:rFonts w:ascii="Times New Roman" w:eastAsiaTheme="minorHAnsi" w:hAnsi="Times New Roman" w:cs="Times New Roman"/>
          <w:color w:val="000000" w:themeColor="text1"/>
          <w:sz w:val="28"/>
          <w:szCs w:val="28"/>
        </w:rPr>
        <w:t xml:space="preserve"> (Рис. 59</w:t>
      </w:r>
      <w:r w:rsidR="00222C82" w:rsidRPr="00F436A0">
        <w:rPr>
          <w:rFonts w:ascii="Times New Roman" w:eastAsiaTheme="minorHAnsi" w:hAnsi="Times New Roman" w:cs="Times New Roman"/>
          <w:color w:val="000000" w:themeColor="text1"/>
          <w:sz w:val="28"/>
          <w:szCs w:val="28"/>
        </w:rPr>
        <w:t>)</w:t>
      </w:r>
      <w:r w:rsidRPr="00F436A0">
        <w:rPr>
          <w:rFonts w:ascii="Times New Roman" w:eastAsiaTheme="minorHAnsi" w:hAnsi="Times New Roman" w:cs="Times New Roman"/>
          <w:color w:val="000000" w:themeColor="text1"/>
          <w:sz w:val="28"/>
          <w:szCs w:val="28"/>
        </w:rPr>
        <w:t>.</w:t>
      </w:r>
      <w:r w:rsidR="004C0533">
        <w:rPr>
          <w:rFonts w:ascii="Times New Roman" w:eastAsiaTheme="minorHAnsi" w:hAnsi="Times New Roman" w:cs="Times New Roman"/>
          <w:color w:val="000000" w:themeColor="text1"/>
          <w:sz w:val="28"/>
          <w:szCs w:val="28"/>
        </w:rPr>
        <w:t xml:space="preserve"> </w:t>
      </w:r>
      <w:r w:rsidRPr="00F436A0">
        <w:rPr>
          <w:rFonts w:ascii="Times New Roman" w:eastAsiaTheme="minorHAnsi" w:hAnsi="Times New Roman" w:cs="Times New Roman"/>
          <w:color w:val="000000" w:themeColor="text1"/>
          <w:sz w:val="28"/>
          <w:szCs w:val="28"/>
        </w:rPr>
        <w:t xml:space="preserve"> </w:t>
      </w:r>
    </w:p>
    <w:p w:rsidR="00AC2B1B" w:rsidRPr="00F436A0" w:rsidRDefault="00AC2B1B" w:rsidP="00AC2B1B">
      <w:pPr>
        <w:autoSpaceDE w:val="0"/>
        <w:autoSpaceDN w:val="0"/>
        <w:adjustRightInd w:val="0"/>
        <w:spacing w:after="0" w:line="240" w:lineRule="auto"/>
        <w:ind w:firstLine="851"/>
        <w:jc w:val="both"/>
        <w:rPr>
          <w:rFonts w:ascii="Times New Roman" w:eastAsiaTheme="minorHAnsi" w:hAnsi="Times New Roman" w:cs="Times New Roman"/>
          <w:sz w:val="28"/>
          <w:szCs w:val="28"/>
        </w:rPr>
      </w:pPr>
    </w:p>
    <w:p w:rsidR="004A0C84" w:rsidRPr="00F436A0" w:rsidRDefault="00F775FE" w:rsidP="00F775FE">
      <w:pPr>
        <w:jc w:val="both"/>
        <w:rPr>
          <w:rFonts w:ascii="Times New Roman" w:eastAsiaTheme="minorHAnsi" w:hAnsi="Times New Roman" w:cs="Times New Roman"/>
          <w:sz w:val="28"/>
          <w:szCs w:val="28"/>
        </w:rPr>
      </w:pPr>
      <w:r w:rsidRPr="00F436A0">
        <w:rPr>
          <w:rFonts w:ascii="Times New Roman" w:eastAsiaTheme="minorHAnsi" w:hAnsi="Times New Roman" w:cs="Times New Roman"/>
          <w:noProof/>
          <w:sz w:val="28"/>
          <w:szCs w:val="28"/>
          <w:lang w:eastAsia="ru-RU"/>
        </w:rPr>
        <w:drawing>
          <wp:anchor distT="0" distB="0" distL="114300" distR="114300" simplePos="0" relativeHeight="251666432" behindDoc="0" locked="0" layoutInCell="1" allowOverlap="1">
            <wp:simplePos x="1458236" y="723569"/>
            <wp:positionH relativeFrom="margin">
              <wp:align>left</wp:align>
            </wp:positionH>
            <wp:positionV relativeFrom="margin">
              <wp:align>top</wp:align>
            </wp:positionV>
            <wp:extent cx="5939298" cy="3206531"/>
            <wp:effectExtent l="0" t="0" r="0" b="0"/>
            <wp:wrapSquare wrapText="bothSides"/>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lum contrast="20000"/>
                      <a:extLst>
                        <a:ext uri="{28A0092B-C50C-407E-A947-70E740481C1C}">
                          <a14:useLocalDpi xmlns:a14="http://schemas.microsoft.com/office/drawing/2010/main" val="0"/>
                        </a:ext>
                      </a:extLst>
                    </a:blip>
                    <a:srcRect/>
                    <a:stretch>
                      <a:fillRect/>
                    </a:stretch>
                  </pic:blipFill>
                  <pic:spPr bwMode="auto">
                    <a:xfrm>
                      <a:off x="0" y="0"/>
                      <a:ext cx="5939298" cy="3206531"/>
                    </a:xfrm>
                    <a:prstGeom prst="rect">
                      <a:avLst/>
                    </a:prstGeom>
                    <a:noFill/>
                    <a:ln w="9525">
                      <a:noFill/>
                      <a:miter lim="800000"/>
                      <a:headEnd/>
                      <a:tailEnd/>
                    </a:ln>
                  </pic:spPr>
                </pic:pic>
              </a:graphicData>
            </a:graphic>
          </wp:anchor>
        </w:drawing>
      </w:r>
    </w:p>
    <w:p w:rsidR="006634D0" w:rsidRPr="00F436A0" w:rsidRDefault="00210971" w:rsidP="00CD190C">
      <w:pPr>
        <w:rPr>
          <w:rFonts w:ascii="Times New Roman" w:hAnsi="Times New Roman" w:cs="Times New Roman"/>
          <w:sz w:val="28"/>
          <w:szCs w:val="28"/>
        </w:rPr>
      </w:pPr>
      <w:r w:rsidRPr="00F436A0">
        <w:rPr>
          <w:rFonts w:ascii="Times New Roman" w:eastAsiaTheme="majorEastAsia" w:hAnsi="Times New Roman" w:cs="Times New Roman"/>
          <w:color w:val="000000" w:themeColor="text1"/>
          <w:kern w:val="24"/>
          <w:sz w:val="28"/>
          <w:szCs w:val="28"/>
        </w:rPr>
        <w:t xml:space="preserve">Рисунок </w:t>
      </w:r>
      <w:r w:rsidR="00F775FE" w:rsidRPr="00F436A0">
        <w:rPr>
          <w:rFonts w:ascii="Times New Roman" w:eastAsiaTheme="majorEastAsia" w:hAnsi="Times New Roman" w:cs="Times New Roman"/>
          <w:color w:val="000000" w:themeColor="text1"/>
          <w:kern w:val="24"/>
          <w:sz w:val="28"/>
          <w:szCs w:val="28"/>
        </w:rPr>
        <w:t>59</w:t>
      </w:r>
      <w:r w:rsidR="004A0C84" w:rsidRPr="00F436A0">
        <w:rPr>
          <w:rFonts w:ascii="Times New Roman" w:eastAsiaTheme="majorEastAsia" w:hAnsi="Times New Roman" w:cs="Times New Roman"/>
          <w:color w:val="000000" w:themeColor="text1"/>
          <w:kern w:val="24"/>
          <w:sz w:val="28"/>
          <w:szCs w:val="28"/>
        </w:rPr>
        <w:t>. Общая инфицированность</w:t>
      </w:r>
      <w:r w:rsidR="00157045">
        <w:rPr>
          <w:rFonts w:ascii="Times New Roman" w:eastAsiaTheme="majorEastAsia" w:hAnsi="Times New Roman" w:cs="Times New Roman"/>
          <w:color w:val="000000" w:themeColor="text1"/>
          <w:kern w:val="24"/>
          <w:sz w:val="28"/>
          <w:szCs w:val="28"/>
        </w:rPr>
        <w:t xml:space="preserve"> </w:t>
      </w:r>
      <w:r w:rsidR="004A0C84" w:rsidRPr="00F436A0">
        <w:rPr>
          <w:rFonts w:ascii="Times New Roman" w:eastAsiaTheme="majorEastAsia" w:hAnsi="Times New Roman" w:cs="Times New Roman"/>
          <w:i/>
          <w:iCs/>
          <w:color w:val="000000" w:themeColor="text1"/>
          <w:kern w:val="24"/>
          <w:sz w:val="28"/>
          <w:szCs w:val="28"/>
          <w:lang w:val="en-US"/>
        </w:rPr>
        <w:t>Helicobacter</w:t>
      </w:r>
      <w:r w:rsidR="004A0C84" w:rsidRPr="00F436A0">
        <w:rPr>
          <w:rFonts w:ascii="Times New Roman" w:eastAsiaTheme="majorEastAsia" w:hAnsi="Times New Roman" w:cs="Times New Roman"/>
          <w:i/>
          <w:iCs/>
          <w:color w:val="000000" w:themeColor="text1"/>
          <w:kern w:val="24"/>
          <w:position w:val="1"/>
          <w:sz w:val="28"/>
          <w:szCs w:val="28"/>
          <w:lang w:val="en-US"/>
        </w:rPr>
        <w:t>pylori</w:t>
      </w:r>
      <w:r w:rsidR="00157045">
        <w:rPr>
          <w:rFonts w:ascii="Times New Roman" w:eastAsiaTheme="majorEastAsia" w:hAnsi="Times New Roman" w:cs="Times New Roman"/>
          <w:i/>
          <w:iCs/>
          <w:color w:val="000000" w:themeColor="text1"/>
          <w:kern w:val="24"/>
          <w:position w:val="1"/>
          <w:sz w:val="28"/>
          <w:szCs w:val="28"/>
        </w:rPr>
        <w:t xml:space="preserve"> </w:t>
      </w:r>
      <w:r w:rsidR="004A0C84" w:rsidRPr="00F436A0">
        <w:rPr>
          <w:rFonts w:ascii="Times New Roman" w:eastAsiaTheme="majorEastAsia" w:hAnsi="Times New Roman" w:cs="Times New Roman"/>
          <w:color w:val="000000" w:themeColor="text1"/>
          <w:kern w:val="24"/>
          <w:position w:val="1"/>
          <w:sz w:val="28"/>
          <w:szCs w:val="28"/>
        </w:rPr>
        <w:t>и</w:t>
      </w:r>
      <w:r w:rsidR="00157045">
        <w:rPr>
          <w:rFonts w:ascii="Times New Roman" w:eastAsiaTheme="majorEastAsia" w:hAnsi="Times New Roman" w:cs="Times New Roman"/>
          <w:color w:val="000000" w:themeColor="text1"/>
          <w:kern w:val="24"/>
          <w:position w:val="1"/>
          <w:sz w:val="28"/>
          <w:szCs w:val="28"/>
        </w:rPr>
        <w:t xml:space="preserve"> </w:t>
      </w:r>
      <w:r w:rsidR="004A0C84" w:rsidRPr="00F436A0">
        <w:rPr>
          <w:rFonts w:ascii="Times New Roman" w:eastAsiaTheme="majorEastAsia" w:hAnsi="Times New Roman" w:cs="Times New Roman"/>
          <w:color w:val="000000" w:themeColor="text1"/>
          <w:kern w:val="24"/>
          <w:position w:val="1"/>
          <w:sz w:val="28"/>
          <w:szCs w:val="28"/>
        </w:rPr>
        <w:t>инфицированность трех отделов при диффузном и интестинальном раках желудка</w:t>
      </w:r>
    </w:p>
    <w:p w:rsidR="00CD190C" w:rsidRPr="00F436A0" w:rsidRDefault="00CD190C"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p w:rsidR="00F775FE" w:rsidRPr="00F436A0" w:rsidRDefault="00F775FE" w:rsidP="00CD190C">
      <w:pPr>
        <w:rPr>
          <w:rFonts w:ascii="Times New Roman" w:hAnsi="Times New Roman" w:cs="Times New Roman"/>
          <w:sz w:val="28"/>
          <w:szCs w:val="28"/>
        </w:rPr>
      </w:pPr>
    </w:p>
    <w:tbl>
      <w:tblPr>
        <w:tblW w:w="0" w:type="auto"/>
        <w:jc w:val="center"/>
        <w:tblCellSpacing w:w="0" w:type="dxa"/>
        <w:tblCellMar>
          <w:left w:w="0" w:type="dxa"/>
          <w:right w:w="0" w:type="dxa"/>
        </w:tblCellMar>
        <w:tblLook w:val="04A0" w:firstRow="1" w:lastRow="0" w:firstColumn="1" w:lastColumn="0" w:noHBand="0" w:noVBand="1"/>
      </w:tblPr>
      <w:tblGrid>
        <w:gridCol w:w="6"/>
      </w:tblGrid>
      <w:tr w:rsidR="006634D0" w:rsidRPr="00F436A0" w:rsidTr="00C85769">
        <w:trPr>
          <w:tblCellSpacing w:w="0" w:type="dxa"/>
          <w:jc w:val="center"/>
        </w:trPr>
        <w:tc>
          <w:tcPr>
            <w:tcW w:w="0" w:type="auto"/>
            <w:hideMark/>
          </w:tcPr>
          <w:p w:rsidR="006634D0" w:rsidRPr="00F436A0" w:rsidRDefault="006634D0" w:rsidP="006634D0">
            <w:pPr>
              <w:ind w:firstLine="851"/>
              <w:rPr>
                <w:rFonts w:ascii="Times New Roman" w:eastAsiaTheme="minorHAnsi" w:hAnsi="Times New Roman" w:cs="Times New Roman"/>
                <w:sz w:val="28"/>
                <w:szCs w:val="28"/>
              </w:rPr>
            </w:pPr>
          </w:p>
        </w:tc>
      </w:tr>
    </w:tbl>
    <w:p w:rsidR="00930BA8" w:rsidRPr="00F436A0" w:rsidRDefault="00930BA8" w:rsidP="00930BA8">
      <w:pPr>
        <w:autoSpaceDE w:val="0"/>
        <w:autoSpaceDN w:val="0"/>
        <w:adjustRightInd w:val="0"/>
        <w:rPr>
          <w:rFonts w:ascii="Times New Roman" w:hAnsi="Times New Roman" w:cs="Times New Roman"/>
          <w:b/>
          <w:sz w:val="28"/>
          <w:szCs w:val="28"/>
        </w:rPr>
      </w:pPr>
    </w:p>
    <w:p w:rsidR="008708B5" w:rsidRPr="00C21FEE" w:rsidRDefault="006011CC" w:rsidP="006110C6">
      <w:pPr>
        <w:pStyle w:val="a8"/>
        <w:autoSpaceDE w:val="0"/>
        <w:autoSpaceDN w:val="0"/>
        <w:adjustRightInd w:val="0"/>
        <w:ind w:left="0" w:firstLine="851"/>
        <w:rPr>
          <w:b/>
          <w:sz w:val="28"/>
          <w:szCs w:val="28"/>
        </w:rPr>
      </w:pPr>
      <w:r w:rsidRPr="00F436A0">
        <w:rPr>
          <w:b/>
          <w:sz w:val="28"/>
          <w:szCs w:val="28"/>
        </w:rPr>
        <w:t>З</w:t>
      </w:r>
      <w:r w:rsidR="00CB3F6E" w:rsidRPr="00F436A0">
        <w:rPr>
          <w:b/>
          <w:sz w:val="28"/>
          <w:szCs w:val="28"/>
        </w:rPr>
        <w:t>А</w:t>
      </w:r>
      <w:r w:rsidRPr="00F436A0">
        <w:rPr>
          <w:b/>
          <w:sz w:val="28"/>
          <w:szCs w:val="28"/>
        </w:rPr>
        <w:t>КЛЮЧЕНИЕ.</w:t>
      </w:r>
    </w:p>
    <w:p w:rsidR="00A86A3A" w:rsidRPr="00F436A0" w:rsidRDefault="00A86A3A" w:rsidP="00A86A3A">
      <w:pPr>
        <w:spacing w:after="0" w:line="240" w:lineRule="auto"/>
        <w:ind w:firstLine="851"/>
        <w:jc w:val="both"/>
        <w:rPr>
          <w:rFonts w:ascii="Times New Roman" w:hAnsi="Times New Roman" w:cs="Times New Roman"/>
          <w:b/>
          <w:sz w:val="28"/>
          <w:szCs w:val="28"/>
          <w:highlight w:val="darkGreen"/>
        </w:rPr>
      </w:pPr>
      <w:r w:rsidRPr="00F436A0">
        <w:rPr>
          <w:rFonts w:ascii="Times New Roman" w:hAnsi="Times New Roman" w:cs="Times New Roman"/>
          <w:sz w:val="28"/>
          <w:szCs w:val="28"/>
        </w:rPr>
        <w:t xml:space="preserve">Отсутствие герминальных мутаций у пациентов с диффузным раком желудка младше 40 лет, получавших лечение в условиях ГКП на ПХВ «Многопрофильный медицинский центр»  г. Нур-Султан, может свидетельствовать об отсутствии данной мутации у населения Республики Казахстан вообще как таковой или редкой ее встречаемости. Как наиболее вероятная причина развития рака желудка у этих больных рассматривается инфицирование </w:t>
      </w:r>
      <w:r w:rsidRPr="00F436A0">
        <w:rPr>
          <w:rFonts w:ascii="Times New Roman" w:hAnsi="Times New Roman" w:cs="Times New Roman"/>
          <w:i/>
          <w:sz w:val="28"/>
          <w:szCs w:val="28"/>
          <w:lang w:val="en-US"/>
        </w:rPr>
        <w:t>Helicobacter</w:t>
      </w:r>
      <w:r w:rsidR="00186221">
        <w:rPr>
          <w:rFonts w:ascii="Times New Roman" w:hAnsi="Times New Roman" w:cs="Times New Roman"/>
          <w:i/>
          <w:sz w:val="28"/>
          <w:szCs w:val="28"/>
        </w:rPr>
        <w:t xml:space="preserve"> </w:t>
      </w:r>
      <w:r w:rsidRPr="00F436A0">
        <w:rPr>
          <w:rFonts w:ascii="Times New Roman" w:hAnsi="Times New Roman" w:cs="Times New Roman"/>
          <w:i/>
          <w:sz w:val="28"/>
          <w:szCs w:val="28"/>
          <w:lang w:val="en-US"/>
        </w:rPr>
        <w:t>pylori</w:t>
      </w:r>
      <w:r w:rsidR="00186221">
        <w:rPr>
          <w:rFonts w:ascii="Times New Roman" w:hAnsi="Times New Roman" w:cs="Times New Roman"/>
          <w:i/>
          <w:sz w:val="28"/>
          <w:szCs w:val="28"/>
        </w:rPr>
        <w:t xml:space="preserve"> </w:t>
      </w:r>
      <w:r w:rsidRPr="00F436A0">
        <w:rPr>
          <w:rFonts w:ascii="Times New Roman" w:hAnsi="Times New Roman" w:cs="Times New Roman"/>
          <w:sz w:val="28"/>
          <w:szCs w:val="28"/>
        </w:rPr>
        <w:t>с учетом достаточно частой встречаемости данного возбудителя у пациентов с этим диагнозом. В процессе проведения исследования было выявлено</w:t>
      </w:r>
      <w:r w:rsidR="003102F3">
        <w:rPr>
          <w:rFonts w:ascii="Times New Roman" w:hAnsi="Times New Roman" w:cs="Times New Roman"/>
          <w:sz w:val="28"/>
          <w:szCs w:val="28"/>
        </w:rPr>
        <w:t>,</w:t>
      </w:r>
      <w:r w:rsidRPr="00F436A0">
        <w:rPr>
          <w:rFonts w:ascii="Times New Roman" w:hAnsi="Times New Roman" w:cs="Times New Roman"/>
          <w:sz w:val="28"/>
          <w:szCs w:val="28"/>
        </w:rPr>
        <w:t xml:space="preserve"> что доля оперируемых больных с низкодифференцированными, недифференцированными, перстневидноклеточными формами достаточно высока и можно сказать о превалировании данных гистологических форм среди оперируемых больных</w:t>
      </w:r>
      <w:r w:rsidR="00157045">
        <w:rPr>
          <w:rFonts w:ascii="Times New Roman" w:hAnsi="Times New Roman" w:cs="Times New Roman"/>
          <w:sz w:val="28"/>
          <w:szCs w:val="28"/>
        </w:rPr>
        <w:t xml:space="preserve"> за период проведения исследования</w:t>
      </w:r>
      <w:r w:rsidRPr="00F436A0">
        <w:rPr>
          <w:rFonts w:ascii="Times New Roman" w:hAnsi="Times New Roman" w:cs="Times New Roman"/>
          <w:sz w:val="28"/>
          <w:szCs w:val="28"/>
        </w:rPr>
        <w:t>.</w:t>
      </w:r>
    </w:p>
    <w:p w:rsidR="00A51D58" w:rsidRPr="00F436A0" w:rsidRDefault="00A51D58" w:rsidP="006011CC">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Низкий уровень экспрессии белка Е-кадгерин позволяет опухолевой клетки диффузного и интестинального раков желудка увеличивать свой потенциал лифогенного метастазирования, при этом у данной категории больных практически не встречается гематогенное метастазирование в отдаленные органы (печень, легкие, головной мозг, кости)</w:t>
      </w:r>
      <w:r w:rsidR="00F63516" w:rsidRPr="00F436A0">
        <w:rPr>
          <w:rFonts w:ascii="Times New Roman" w:hAnsi="Times New Roman" w:cs="Times New Roman"/>
          <w:sz w:val="28"/>
          <w:szCs w:val="28"/>
        </w:rPr>
        <w:t>, что тоже является интересной закономерностью</w:t>
      </w:r>
      <w:r w:rsidRPr="00F436A0">
        <w:rPr>
          <w:rFonts w:ascii="Times New Roman" w:hAnsi="Times New Roman" w:cs="Times New Roman"/>
          <w:sz w:val="28"/>
          <w:szCs w:val="28"/>
        </w:rPr>
        <w:t>.</w:t>
      </w:r>
      <w:r w:rsidR="006D2A4D" w:rsidRPr="00F436A0">
        <w:rPr>
          <w:rFonts w:ascii="Times New Roman" w:hAnsi="Times New Roman" w:cs="Times New Roman"/>
          <w:sz w:val="28"/>
          <w:szCs w:val="28"/>
        </w:rPr>
        <w:t xml:space="preserve"> Низкий уровень экспрессии белка межклеточной адгезии независимо от того относится ли рак желудка к высодифференцированным формам или к недифференцированным формам данного злокачественного новообразования обуславливает более агрессивное лимфогенное распространение. Что было представлено в работе на клинических примерах. </w:t>
      </w:r>
      <w:r w:rsidRPr="00F436A0">
        <w:rPr>
          <w:rFonts w:ascii="Times New Roman" w:hAnsi="Times New Roman" w:cs="Times New Roman"/>
          <w:sz w:val="28"/>
          <w:szCs w:val="28"/>
        </w:rPr>
        <w:t xml:space="preserve"> Изучение данной проблемы</w:t>
      </w:r>
      <w:r w:rsidR="00C27F8B" w:rsidRPr="00F436A0">
        <w:rPr>
          <w:rFonts w:ascii="Times New Roman" w:hAnsi="Times New Roman" w:cs="Times New Roman"/>
          <w:sz w:val="28"/>
          <w:szCs w:val="28"/>
        </w:rPr>
        <w:t xml:space="preserve"> на молекулярном уровне</w:t>
      </w:r>
      <w:r w:rsidRPr="00F436A0">
        <w:rPr>
          <w:rFonts w:ascii="Times New Roman" w:hAnsi="Times New Roman" w:cs="Times New Roman"/>
          <w:sz w:val="28"/>
          <w:szCs w:val="28"/>
        </w:rPr>
        <w:t xml:space="preserve"> открывает перспективы </w:t>
      </w:r>
      <w:r w:rsidR="00C27F8B" w:rsidRPr="00F436A0">
        <w:rPr>
          <w:rFonts w:ascii="Times New Roman" w:hAnsi="Times New Roman" w:cs="Times New Roman"/>
          <w:sz w:val="28"/>
          <w:szCs w:val="28"/>
        </w:rPr>
        <w:t>контроля и коррекции способности опухолевых клеток свободно и беспрепятственно проникать и распространятся по лимфатическим путям и в межклеточном пространстве. Так например при эпителиальных формах рака яичника р</w:t>
      </w:r>
      <w:r w:rsidR="004E6483" w:rsidRPr="00F436A0">
        <w:rPr>
          <w:rFonts w:ascii="Times New Roman" w:hAnsi="Times New Roman" w:cs="Times New Roman"/>
          <w:sz w:val="28"/>
          <w:szCs w:val="28"/>
        </w:rPr>
        <w:t>едко вс</w:t>
      </w:r>
      <w:r w:rsidR="00C27F8B" w:rsidRPr="00F436A0">
        <w:rPr>
          <w:rFonts w:ascii="Times New Roman" w:hAnsi="Times New Roman" w:cs="Times New Roman"/>
          <w:sz w:val="28"/>
          <w:szCs w:val="28"/>
        </w:rPr>
        <w:t>р</w:t>
      </w:r>
      <w:r w:rsidR="004E6483" w:rsidRPr="00F436A0">
        <w:rPr>
          <w:rFonts w:ascii="Times New Roman" w:hAnsi="Times New Roman" w:cs="Times New Roman"/>
          <w:sz w:val="28"/>
          <w:szCs w:val="28"/>
        </w:rPr>
        <w:t>е</w:t>
      </w:r>
      <w:r w:rsidR="00C27F8B" w:rsidRPr="00F436A0">
        <w:rPr>
          <w:rFonts w:ascii="Times New Roman" w:hAnsi="Times New Roman" w:cs="Times New Roman"/>
          <w:sz w:val="28"/>
          <w:szCs w:val="28"/>
        </w:rPr>
        <w:t>чаетсялимфогенное метастазирование, при этом известно, что данные формы злокачественных новообразований  сопровождаются высоким уровнем экспрессии белка межклеточного взаимодействия Е-кадгерина, что обуславливет уже другую проблему</w:t>
      </w:r>
      <w:r w:rsidR="00F63516" w:rsidRPr="00F436A0">
        <w:rPr>
          <w:rFonts w:ascii="Times New Roman" w:hAnsi="Times New Roman" w:cs="Times New Roman"/>
          <w:sz w:val="28"/>
          <w:szCs w:val="28"/>
        </w:rPr>
        <w:t>:</w:t>
      </w:r>
      <w:r w:rsidR="00C27F8B" w:rsidRPr="00F436A0">
        <w:rPr>
          <w:rFonts w:ascii="Times New Roman" w:hAnsi="Times New Roman" w:cs="Times New Roman"/>
          <w:sz w:val="28"/>
          <w:szCs w:val="28"/>
        </w:rPr>
        <w:t xml:space="preserve"> высокую способность опухолевых клеток рака яичника к имплантационному типу метастазирования и формирования</w:t>
      </w:r>
      <w:r w:rsidR="00F63516" w:rsidRPr="00F436A0">
        <w:rPr>
          <w:rFonts w:ascii="Times New Roman" w:hAnsi="Times New Roman" w:cs="Times New Roman"/>
          <w:sz w:val="28"/>
          <w:szCs w:val="28"/>
        </w:rPr>
        <w:t xml:space="preserve"> опухолевых</w:t>
      </w:r>
      <w:r w:rsidR="00C27F8B" w:rsidRPr="00F436A0">
        <w:rPr>
          <w:rFonts w:ascii="Times New Roman" w:hAnsi="Times New Roman" w:cs="Times New Roman"/>
          <w:sz w:val="28"/>
          <w:szCs w:val="28"/>
        </w:rPr>
        <w:t xml:space="preserve"> конгломератов. </w:t>
      </w:r>
    </w:p>
    <w:p w:rsidR="006011CC" w:rsidRPr="00F436A0" w:rsidRDefault="006D2A4D" w:rsidP="00652CD9">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Ретроградное лимфогенное метастазирование в паховые лимфоузлы встречалось только у пациентов, прооперированных в объеме тотальной гастрэктомии с лимфодиссекцией и по прошествии не менее 6 месяцев после данного оперативного вмешательства.  Т.е. наблюдается у тех больных, у которых направление лимфоотока в брахиальном направлении нарушено в силу предшествующей лимфодиссекции. С учетом ожидаемого увеличения длительности жизни после операции в связи с увеличением эффективности </w:t>
      </w:r>
      <w:r w:rsidR="00652CD9" w:rsidRPr="00F436A0">
        <w:rPr>
          <w:rFonts w:ascii="Times New Roman" w:hAnsi="Times New Roman" w:cs="Times New Roman"/>
          <w:sz w:val="28"/>
          <w:szCs w:val="28"/>
        </w:rPr>
        <w:t xml:space="preserve">лекарственной терапии предполагается такая ситуация, когда количество таких больных с элементами ретроградного метастазирования в будущем может увеличиться и данная проблема станет более актуальной. </w:t>
      </w:r>
    </w:p>
    <w:p w:rsidR="00A86A3A" w:rsidRPr="00F436A0" w:rsidRDefault="00A86A3A" w:rsidP="00A86A3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В результате проведенной работы выявлены особенности инфицирования </w:t>
      </w:r>
      <w:r w:rsidRPr="00F436A0">
        <w:rPr>
          <w:rFonts w:ascii="Times New Roman" w:hAnsi="Times New Roman" w:cs="Times New Roman"/>
          <w:i/>
          <w:sz w:val="28"/>
          <w:szCs w:val="28"/>
          <w:lang w:val="en-US"/>
        </w:rPr>
        <w:t>Helicobacter</w:t>
      </w:r>
      <w:r w:rsidR="004C0533" w:rsidRPr="004C0533">
        <w:rPr>
          <w:rFonts w:ascii="Times New Roman" w:hAnsi="Times New Roman" w:cs="Times New Roman"/>
          <w:i/>
          <w:sz w:val="28"/>
          <w:szCs w:val="28"/>
        </w:rPr>
        <w:t xml:space="preserve"> </w:t>
      </w:r>
      <w:r w:rsidRPr="00F436A0">
        <w:rPr>
          <w:rFonts w:ascii="Times New Roman" w:hAnsi="Times New Roman" w:cs="Times New Roman"/>
          <w:i/>
          <w:sz w:val="28"/>
          <w:szCs w:val="28"/>
          <w:lang w:val="en-US"/>
        </w:rPr>
        <w:t>pylori</w:t>
      </w:r>
      <w:r w:rsidRPr="00F436A0">
        <w:rPr>
          <w:rFonts w:ascii="Times New Roman" w:hAnsi="Times New Roman" w:cs="Times New Roman"/>
          <w:sz w:val="28"/>
          <w:szCs w:val="28"/>
        </w:rPr>
        <w:t xml:space="preserve"> слизистой оболочки желудка. Отмечено, что пациенты с диагнозом диффузный рак желудка младше 40 лет инфицированы практически все. Помимо вышеуказанного имеет место инфицирование  трех отделов желудка по малой кривизне, тогда как при интестинальном раке чаще инфицирован антральный отдел. Случаи, когда инфекция при интестинальном раке желудка встречается в трех отделах имеют место быть, но реже. Также стоит заметить, что больных с диагнозом интестинальный рак желудка младше 40 лет в исследовании представлено не было. Т.к. за период исследования такие больные не встречались.   </w:t>
      </w:r>
    </w:p>
    <w:p w:rsidR="00A86A3A" w:rsidRPr="00F436A0" w:rsidRDefault="00A86A3A" w:rsidP="00A86A3A">
      <w:pPr>
        <w:spacing w:after="0" w:line="240" w:lineRule="auto"/>
        <w:ind w:firstLine="851"/>
        <w:jc w:val="both"/>
        <w:rPr>
          <w:rFonts w:ascii="Times New Roman" w:hAnsi="Times New Roman" w:cs="Times New Roman"/>
          <w:sz w:val="28"/>
          <w:szCs w:val="28"/>
        </w:rPr>
      </w:pPr>
      <w:r w:rsidRPr="00F436A0">
        <w:rPr>
          <w:rFonts w:ascii="Times New Roman" w:hAnsi="Times New Roman" w:cs="Times New Roman"/>
          <w:sz w:val="28"/>
          <w:szCs w:val="28"/>
        </w:rPr>
        <w:t xml:space="preserve">Вышеуказанные особенности инфицирования возможно связаны с более молодым возрастом пациентов. Т.к. заражение происходит в более молодом возрасте (в детстве, подростковом периоде) и происходит смена острой фазы, хронической фазы анацидного атрофического гастрита, ассоциированного с </w:t>
      </w:r>
      <w:r w:rsidRPr="00F436A0">
        <w:rPr>
          <w:rFonts w:ascii="Times New Roman" w:hAnsi="Times New Roman" w:cs="Times New Roman"/>
          <w:i/>
          <w:sz w:val="28"/>
          <w:szCs w:val="28"/>
          <w:lang w:val="en-US"/>
        </w:rPr>
        <w:t>Hp</w:t>
      </w:r>
      <w:r w:rsidRPr="00F436A0">
        <w:rPr>
          <w:rFonts w:ascii="Times New Roman" w:hAnsi="Times New Roman" w:cs="Times New Roman"/>
          <w:sz w:val="28"/>
          <w:szCs w:val="28"/>
        </w:rPr>
        <w:t>-инфекцией с переходом в фазу атрофии, метаплазии с последующей малигнизацией. Таким образом при диффузном раке желудка мы сталкиваемся с более ранней и активной фазой инфицирования, а при интестинальном с более поздней и менее «яркой».  Но нельзя исключить особенности иммунитета у данной категории больных, а именно супрессии, что позволяет более активно инфекции проявлять себя и колонизировать большое количество отделов желудка и появляется более высокая вероятность возникновения злокачественного новообразования в молодом возрасте (младше 40 лет) на фоне снижения иммунитета. Таким образом необходимо увеличивать количиство исследуемых объектов для подтверждения выводов данной работы</w:t>
      </w:r>
      <w:r w:rsidR="00157045">
        <w:rPr>
          <w:rFonts w:ascii="Times New Roman" w:hAnsi="Times New Roman" w:cs="Times New Roman"/>
          <w:sz w:val="28"/>
          <w:szCs w:val="28"/>
        </w:rPr>
        <w:t xml:space="preserve"> и в случае подтверждения данного</w:t>
      </w:r>
      <w:r w:rsidRPr="00F436A0">
        <w:rPr>
          <w:rFonts w:ascii="Times New Roman" w:hAnsi="Times New Roman" w:cs="Times New Roman"/>
          <w:sz w:val="28"/>
          <w:szCs w:val="28"/>
        </w:rPr>
        <w:t xml:space="preserve"> </w:t>
      </w:r>
      <w:r w:rsidR="00157045">
        <w:rPr>
          <w:rFonts w:ascii="Times New Roman" w:hAnsi="Times New Roman" w:cs="Times New Roman"/>
          <w:sz w:val="28"/>
          <w:szCs w:val="28"/>
        </w:rPr>
        <w:t>предположения</w:t>
      </w:r>
      <w:r w:rsidRPr="00F436A0">
        <w:rPr>
          <w:rFonts w:ascii="Times New Roman" w:hAnsi="Times New Roman" w:cs="Times New Roman"/>
          <w:sz w:val="28"/>
          <w:szCs w:val="28"/>
        </w:rPr>
        <w:t xml:space="preserve"> открываются возможности и перспективы исследования в поиске причины данной закономерности: иммунносупрессия или естественный процесс смены фаз, этапов взаимодействия инфекции и организма человека. </w:t>
      </w:r>
    </w:p>
    <w:p w:rsidR="006011CC" w:rsidRPr="00F436A0" w:rsidRDefault="006011CC" w:rsidP="006011CC">
      <w:pPr>
        <w:pStyle w:val="a8"/>
        <w:autoSpaceDE w:val="0"/>
        <w:autoSpaceDN w:val="0"/>
        <w:adjustRightInd w:val="0"/>
        <w:ind w:left="0" w:firstLine="851"/>
        <w:rPr>
          <w:b/>
          <w:sz w:val="28"/>
          <w:szCs w:val="28"/>
          <w:highlight w:val="darkGreen"/>
        </w:rPr>
      </w:pPr>
    </w:p>
    <w:p w:rsidR="006011CC" w:rsidRPr="00F436A0" w:rsidRDefault="006011CC" w:rsidP="006011CC">
      <w:pPr>
        <w:pStyle w:val="a8"/>
        <w:autoSpaceDE w:val="0"/>
        <w:autoSpaceDN w:val="0"/>
        <w:adjustRightInd w:val="0"/>
        <w:ind w:left="0" w:firstLine="851"/>
        <w:rPr>
          <w:b/>
          <w:sz w:val="28"/>
          <w:szCs w:val="28"/>
          <w:highlight w:val="darkGreen"/>
        </w:rPr>
      </w:pPr>
    </w:p>
    <w:p w:rsidR="006011CC" w:rsidRPr="00F436A0" w:rsidRDefault="006011CC" w:rsidP="006011CC">
      <w:pPr>
        <w:pStyle w:val="a8"/>
        <w:autoSpaceDE w:val="0"/>
        <w:autoSpaceDN w:val="0"/>
        <w:adjustRightInd w:val="0"/>
        <w:ind w:left="0" w:firstLine="851"/>
        <w:rPr>
          <w:b/>
          <w:sz w:val="28"/>
          <w:szCs w:val="28"/>
          <w:highlight w:val="darkGreen"/>
        </w:rPr>
      </w:pPr>
    </w:p>
    <w:p w:rsidR="006011CC" w:rsidRPr="00F436A0" w:rsidRDefault="006011CC" w:rsidP="006011CC">
      <w:pPr>
        <w:pStyle w:val="a8"/>
        <w:autoSpaceDE w:val="0"/>
        <w:autoSpaceDN w:val="0"/>
        <w:adjustRightInd w:val="0"/>
        <w:ind w:left="0" w:firstLine="851"/>
        <w:rPr>
          <w:b/>
          <w:sz w:val="28"/>
          <w:szCs w:val="28"/>
          <w:highlight w:val="darkGreen"/>
        </w:rPr>
      </w:pPr>
    </w:p>
    <w:p w:rsidR="006011CC" w:rsidRPr="00F436A0" w:rsidRDefault="006011CC" w:rsidP="006011CC">
      <w:pPr>
        <w:pStyle w:val="a8"/>
        <w:autoSpaceDE w:val="0"/>
        <w:autoSpaceDN w:val="0"/>
        <w:adjustRightInd w:val="0"/>
        <w:ind w:left="0" w:firstLine="851"/>
        <w:rPr>
          <w:b/>
          <w:sz w:val="28"/>
          <w:szCs w:val="28"/>
          <w:highlight w:val="darkGreen"/>
        </w:rPr>
      </w:pPr>
    </w:p>
    <w:p w:rsidR="006011CC" w:rsidRPr="00F436A0" w:rsidRDefault="006011CC" w:rsidP="006011CC">
      <w:pPr>
        <w:autoSpaceDE w:val="0"/>
        <w:autoSpaceDN w:val="0"/>
        <w:adjustRightInd w:val="0"/>
        <w:rPr>
          <w:rFonts w:ascii="Times New Roman" w:eastAsia="Times New Roman" w:hAnsi="Times New Roman" w:cs="Times New Roman"/>
          <w:b/>
          <w:sz w:val="28"/>
          <w:szCs w:val="28"/>
          <w:highlight w:val="darkGreen"/>
          <w:lang w:eastAsia="ru-RU"/>
        </w:rPr>
      </w:pPr>
    </w:p>
    <w:p w:rsidR="006011CC" w:rsidRPr="00F436A0" w:rsidRDefault="006011CC" w:rsidP="006011CC">
      <w:pPr>
        <w:autoSpaceDE w:val="0"/>
        <w:autoSpaceDN w:val="0"/>
        <w:adjustRightInd w:val="0"/>
        <w:rPr>
          <w:rFonts w:ascii="Times New Roman" w:eastAsia="Times New Roman" w:hAnsi="Times New Roman" w:cs="Times New Roman"/>
          <w:b/>
          <w:sz w:val="28"/>
          <w:szCs w:val="28"/>
          <w:highlight w:val="darkGreen"/>
          <w:lang w:eastAsia="ru-RU"/>
        </w:rPr>
      </w:pPr>
    </w:p>
    <w:p w:rsidR="006011CC" w:rsidRPr="00F436A0" w:rsidRDefault="006011CC" w:rsidP="006011CC">
      <w:pPr>
        <w:autoSpaceDE w:val="0"/>
        <w:autoSpaceDN w:val="0"/>
        <w:adjustRightInd w:val="0"/>
        <w:rPr>
          <w:rFonts w:ascii="Times New Roman" w:eastAsia="Times New Roman" w:hAnsi="Times New Roman" w:cs="Times New Roman"/>
          <w:b/>
          <w:sz w:val="28"/>
          <w:szCs w:val="28"/>
          <w:highlight w:val="darkGreen"/>
          <w:lang w:eastAsia="ru-RU"/>
        </w:rPr>
      </w:pPr>
    </w:p>
    <w:p w:rsidR="00CD190C" w:rsidRPr="00F436A0" w:rsidRDefault="00CD190C" w:rsidP="006011CC">
      <w:pPr>
        <w:autoSpaceDE w:val="0"/>
        <w:autoSpaceDN w:val="0"/>
        <w:adjustRightInd w:val="0"/>
        <w:rPr>
          <w:rFonts w:ascii="Times New Roman" w:eastAsia="Times New Roman" w:hAnsi="Times New Roman" w:cs="Times New Roman"/>
          <w:b/>
          <w:sz w:val="28"/>
          <w:szCs w:val="28"/>
          <w:highlight w:val="darkGreen"/>
          <w:lang w:eastAsia="ru-RU"/>
        </w:rPr>
      </w:pPr>
    </w:p>
    <w:p w:rsidR="00280D38" w:rsidRPr="00C21FEE" w:rsidRDefault="00280D38" w:rsidP="006011CC">
      <w:pPr>
        <w:autoSpaceDE w:val="0"/>
        <w:autoSpaceDN w:val="0"/>
        <w:adjustRightInd w:val="0"/>
        <w:rPr>
          <w:rFonts w:ascii="Times New Roman" w:eastAsia="Times New Roman" w:hAnsi="Times New Roman" w:cs="Times New Roman"/>
          <w:b/>
          <w:sz w:val="28"/>
          <w:szCs w:val="28"/>
          <w:highlight w:val="darkGreen"/>
          <w:lang w:eastAsia="ru-RU"/>
        </w:rPr>
      </w:pPr>
    </w:p>
    <w:p w:rsidR="006110C6" w:rsidRPr="00C21FEE" w:rsidRDefault="006110C6" w:rsidP="006011CC">
      <w:pPr>
        <w:autoSpaceDE w:val="0"/>
        <w:autoSpaceDN w:val="0"/>
        <w:adjustRightInd w:val="0"/>
        <w:rPr>
          <w:rFonts w:ascii="Times New Roman" w:eastAsia="Times New Roman" w:hAnsi="Times New Roman" w:cs="Times New Roman"/>
          <w:b/>
          <w:sz w:val="28"/>
          <w:szCs w:val="28"/>
          <w:highlight w:val="darkGreen"/>
          <w:lang w:eastAsia="ru-RU"/>
        </w:rPr>
      </w:pPr>
    </w:p>
    <w:p w:rsidR="00157045" w:rsidRPr="00F436A0" w:rsidRDefault="00157045" w:rsidP="006011CC">
      <w:pPr>
        <w:autoSpaceDE w:val="0"/>
        <w:autoSpaceDN w:val="0"/>
        <w:adjustRightInd w:val="0"/>
        <w:rPr>
          <w:rFonts w:ascii="Times New Roman" w:hAnsi="Times New Roman" w:cs="Times New Roman"/>
          <w:b/>
          <w:sz w:val="28"/>
          <w:szCs w:val="28"/>
          <w:highlight w:val="darkGreen"/>
        </w:rPr>
      </w:pPr>
    </w:p>
    <w:p w:rsidR="006011CC" w:rsidRPr="00F436A0" w:rsidRDefault="006011CC" w:rsidP="00792E95">
      <w:pPr>
        <w:pStyle w:val="a8"/>
        <w:autoSpaceDE w:val="0"/>
        <w:autoSpaceDN w:val="0"/>
        <w:adjustRightInd w:val="0"/>
        <w:ind w:left="0" w:firstLine="851"/>
        <w:rPr>
          <w:b/>
          <w:color w:val="000000" w:themeColor="text1"/>
          <w:sz w:val="28"/>
          <w:szCs w:val="28"/>
        </w:rPr>
      </w:pPr>
      <w:r w:rsidRPr="00F436A0">
        <w:rPr>
          <w:b/>
          <w:color w:val="000000" w:themeColor="text1"/>
          <w:sz w:val="28"/>
          <w:szCs w:val="28"/>
        </w:rPr>
        <w:t>ВЫВОДЫ</w:t>
      </w:r>
    </w:p>
    <w:p w:rsidR="00960D89" w:rsidRPr="00F436A0" w:rsidRDefault="00960D89" w:rsidP="00960D89">
      <w:pPr>
        <w:pStyle w:val="a7"/>
        <w:ind w:firstLine="851"/>
        <w:jc w:val="both"/>
        <w:rPr>
          <w:color w:val="000000"/>
          <w:sz w:val="28"/>
          <w:szCs w:val="28"/>
        </w:rPr>
      </w:pPr>
      <w:r w:rsidRPr="00F436A0">
        <w:rPr>
          <w:color w:val="000000"/>
          <w:sz w:val="28"/>
          <w:szCs w:val="28"/>
        </w:rPr>
        <w:t>1. Результ</w:t>
      </w:r>
      <w:r w:rsidR="00CB3F6E" w:rsidRPr="00F436A0">
        <w:rPr>
          <w:color w:val="000000"/>
          <w:sz w:val="28"/>
          <w:szCs w:val="28"/>
        </w:rPr>
        <w:t>а</w:t>
      </w:r>
      <w:r w:rsidRPr="00F436A0">
        <w:rPr>
          <w:color w:val="000000"/>
          <w:sz w:val="28"/>
          <w:szCs w:val="28"/>
        </w:rPr>
        <w:t>ты генотипиров</w:t>
      </w:r>
      <w:r w:rsidR="00CB3F6E" w:rsidRPr="00F436A0">
        <w:rPr>
          <w:color w:val="000000"/>
          <w:sz w:val="28"/>
          <w:szCs w:val="28"/>
        </w:rPr>
        <w:t>а</w:t>
      </w:r>
      <w:r w:rsidRPr="00F436A0">
        <w:rPr>
          <w:color w:val="000000"/>
          <w:sz w:val="28"/>
          <w:szCs w:val="28"/>
        </w:rPr>
        <w:t>ния кодирующей ч</w:t>
      </w:r>
      <w:r w:rsidR="00CB3F6E" w:rsidRPr="00F436A0">
        <w:rPr>
          <w:color w:val="000000"/>
          <w:sz w:val="28"/>
          <w:szCs w:val="28"/>
        </w:rPr>
        <w:t>а</w:t>
      </w:r>
      <w:r w:rsidRPr="00F436A0">
        <w:rPr>
          <w:color w:val="000000"/>
          <w:sz w:val="28"/>
          <w:szCs w:val="28"/>
        </w:rPr>
        <w:t>сти ген</w:t>
      </w:r>
      <w:r w:rsidR="00CB3F6E" w:rsidRPr="00F436A0">
        <w:rPr>
          <w:color w:val="000000"/>
          <w:sz w:val="28"/>
          <w:szCs w:val="28"/>
        </w:rPr>
        <w:t>а</w:t>
      </w:r>
      <w:r w:rsidRPr="00F436A0">
        <w:rPr>
          <w:color w:val="000000"/>
          <w:sz w:val="28"/>
          <w:szCs w:val="28"/>
        </w:rPr>
        <w:t xml:space="preserve"> СDH1 (экзонов) пок</w:t>
      </w:r>
      <w:r w:rsidR="00CB3F6E" w:rsidRPr="00F436A0">
        <w:rPr>
          <w:color w:val="000000"/>
          <w:sz w:val="28"/>
          <w:szCs w:val="28"/>
        </w:rPr>
        <w:t>а</w:t>
      </w:r>
      <w:r w:rsidRPr="00F436A0">
        <w:rPr>
          <w:color w:val="000000"/>
          <w:sz w:val="28"/>
          <w:szCs w:val="28"/>
        </w:rPr>
        <w:t>з</w:t>
      </w:r>
      <w:r w:rsidR="00CB3F6E" w:rsidRPr="00F436A0">
        <w:rPr>
          <w:color w:val="000000"/>
          <w:sz w:val="28"/>
          <w:szCs w:val="28"/>
        </w:rPr>
        <w:t>а</w:t>
      </w:r>
      <w:r w:rsidRPr="00F436A0">
        <w:rPr>
          <w:color w:val="000000"/>
          <w:sz w:val="28"/>
          <w:szCs w:val="28"/>
        </w:rPr>
        <w:t>ли, что у проб</w:t>
      </w:r>
      <w:r w:rsidR="00CB3F6E" w:rsidRPr="00F436A0">
        <w:rPr>
          <w:color w:val="000000"/>
          <w:sz w:val="28"/>
          <w:szCs w:val="28"/>
        </w:rPr>
        <w:t>а</w:t>
      </w:r>
      <w:r w:rsidRPr="00F436A0">
        <w:rPr>
          <w:color w:val="000000"/>
          <w:sz w:val="28"/>
          <w:szCs w:val="28"/>
        </w:rPr>
        <w:t xml:space="preserve">ндов и у членов семей, включенных в </w:t>
      </w:r>
      <w:r w:rsidR="00CB3F6E" w:rsidRPr="00F436A0">
        <w:rPr>
          <w:color w:val="000000"/>
          <w:sz w:val="28"/>
          <w:szCs w:val="28"/>
        </w:rPr>
        <w:t>а</w:t>
      </w:r>
      <w:r w:rsidRPr="00F436A0">
        <w:rPr>
          <w:color w:val="000000"/>
          <w:sz w:val="28"/>
          <w:szCs w:val="28"/>
        </w:rPr>
        <w:t>н</w:t>
      </w:r>
      <w:r w:rsidR="00CB3F6E" w:rsidRPr="00F436A0">
        <w:rPr>
          <w:color w:val="000000"/>
          <w:sz w:val="28"/>
          <w:szCs w:val="28"/>
        </w:rPr>
        <w:t>а</w:t>
      </w:r>
      <w:r w:rsidRPr="00F436A0">
        <w:rPr>
          <w:color w:val="000000"/>
          <w:sz w:val="28"/>
          <w:szCs w:val="28"/>
        </w:rPr>
        <w:t>лиз, мут</w:t>
      </w:r>
      <w:r w:rsidR="00CB3F6E" w:rsidRPr="00F436A0">
        <w:rPr>
          <w:color w:val="000000"/>
          <w:sz w:val="28"/>
          <w:szCs w:val="28"/>
        </w:rPr>
        <w:t>а</w:t>
      </w:r>
      <w:r w:rsidRPr="00F436A0">
        <w:rPr>
          <w:color w:val="000000"/>
          <w:sz w:val="28"/>
          <w:szCs w:val="28"/>
        </w:rPr>
        <w:t>ций обн</w:t>
      </w:r>
      <w:r w:rsidR="00CB3F6E" w:rsidRPr="00F436A0">
        <w:rPr>
          <w:color w:val="000000"/>
          <w:sz w:val="28"/>
          <w:szCs w:val="28"/>
        </w:rPr>
        <w:t>а</w:t>
      </w:r>
      <w:r w:rsidRPr="00F436A0">
        <w:rPr>
          <w:color w:val="000000"/>
          <w:sz w:val="28"/>
          <w:szCs w:val="28"/>
        </w:rPr>
        <w:t>ружено не было. Т</w:t>
      </w:r>
      <w:r w:rsidR="00CB3F6E" w:rsidRPr="00F436A0">
        <w:rPr>
          <w:color w:val="000000"/>
          <w:sz w:val="28"/>
          <w:szCs w:val="28"/>
        </w:rPr>
        <w:t>а</w:t>
      </w:r>
      <w:r w:rsidRPr="00F436A0">
        <w:rPr>
          <w:color w:val="000000"/>
          <w:sz w:val="28"/>
          <w:szCs w:val="28"/>
        </w:rPr>
        <w:t>ким обр</w:t>
      </w:r>
      <w:r w:rsidR="00CB3F6E" w:rsidRPr="00F436A0">
        <w:rPr>
          <w:color w:val="000000"/>
          <w:sz w:val="28"/>
          <w:szCs w:val="28"/>
        </w:rPr>
        <w:t>а</w:t>
      </w:r>
      <w:r w:rsidRPr="00F436A0">
        <w:rPr>
          <w:color w:val="000000"/>
          <w:sz w:val="28"/>
          <w:szCs w:val="28"/>
        </w:rPr>
        <w:t>зом, можно з</w:t>
      </w:r>
      <w:r w:rsidR="00CB3F6E" w:rsidRPr="00F436A0">
        <w:rPr>
          <w:color w:val="000000"/>
          <w:sz w:val="28"/>
          <w:szCs w:val="28"/>
        </w:rPr>
        <w:t>а</w:t>
      </w:r>
      <w:r w:rsidRPr="00F436A0">
        <w:rPr>
          <w:color w:val="000000"/>
          <w:sz w:val="28"/>
          <w:szCs w:val="28"/>
        </w:rPr>
        <w:t>ключить, что в п</w:t>
      </w:r>
      <w:r w:rsidR="00CB3F6E" w:rsidRPr="00F436A0">
        <w:rPr>
          <w:color w:val="000000"/>
          <w:sz w:val="28"/>
          <w:szCs w:val="28"/>
        </w:rPr>
        <w:t>а</w:t>
      </w:r>
      <w:r w:rsidRPr="00F436A0">
        <w:rPr>
          <w:color w:val="000000"/>
          <w:sz w:val="28"/>
          <w:szCs w:val="28"/>
        </w:rPr>
        <w:t>тогенез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ния проб</w:t>
      </w:r>
      <w:r w:rsidR="00CB3F6E" w:rsidRPr="00F436A0">
        <w:rPr>
          <w:color w:val="000000"/>
          <w:sz w:val="28"/>
          <w:szCs w:val="28"/>
        </w:rPr>
        <w:t>а</w:t>
      </w:r>
      <w:r w:rsidRPr="00F436A0">
        <w:rPr>
          <w:color w:val="000000"/>
          <w:sz w:val="28"/>
          <w:szCs w:val="28"/>
        </w:rPr>
        <w:t>ндов и членов их семей с диффузным р</w:t>
      </w:r>
      <w:r w:rsidR="00CB3F6E" w:rsidRPr="00F436A0">
        <w:rPr>
          <w:color w:val="000000"/>
          <w:sz w:val="28"/>
          <w:szCs w:val="28"/>
        </w:rPr>
        <w:t>а</w:t>
      </w:r>
      <w:r w:rsidRPr="00F436A0">
        <w:rPr>
          <w:color w:val="000000"/>
          <w:sz w:val="28"/>
          <w:szCs w:val="28"/>
        </w:rPr>
        <w:t>ком желудк</w:t>
      </w:r>
      <w:r w:rsidR="00CB3F6E" w:rsidRPr="00F436A0">
        <w:rPr>
          <w:color w:val="000000"/>
          <w:sz w:val="28"/>
          <w:szCs w:val="28"/>
        </w:rPr>
        <w:t>а</w:t>
      </w:r>
      <w:r w:rsidRPr="00F436A0">
        <w:rPr>
          <w:color w:val="000000"/>
          <w:sz w:val="28"/>
          <w:szCs w:val="28"/>
        </w:rPr>
        <w:t xml:space="preserve"> вовлечены другие гены</w:t>
      </w:r>
      <w:r w:rsidR="00B25106">
        <w:rPr>
          <w:color w:val="000000"/>
          <w:sz w:val="28"/>
          <w:szCs w:val="28"/>
        </w:rPr>
        <w:t xml:space="preserve"> </w:t>
      </w:r>
      <w:r w:rsidR="004C0533">
        <w:rPr>
          <w:color w:val="000000"/>
          <w:sz w:val="28"/>
          <w:szCs w:val="28"/>
        </w:rPr>
        <w:t>[9</w:t>
      </w:r>
      <w:r w:rsidR="004C0533" w:rsidRPr="004C0533">
        <w:rPr>
          <w:color w:val="000000"/>
          <w:sz w:val="28"/>
          <w:szCs w:val="28"/>
        </w:rPr>
        <w:t>7</w:t>
      </w:r>
      <w:r w:rsidR="00B25106" w:rsidRPr="00B25106">
        <w:rPr>
          <w:color w:val="000000"/>
          <w:sz w:val="28"/>
          <w:szCs w:val="28"/>
        </w:rPr>
        <w:t>]</w:t>
      </w:r>
      <w:r w:rsidRPr="00F436A0">
        <w:rPr>
          <w:color w:val="000000"/>
          <w:sz w:val="28"/>
          <w:szCs w:val="28"/>
        </w:rPr>
        <w:t xml:space="preserve"> или з</w:t>
      </w:r>
      <w:r w:rsidR="00CB3F6E" w:rsidRPr="00F436A0">
        <w:rPr>
          <w:color w:val="000000"/>
          <w:sz w:val="28"/>
          <w:szCs w:val="28"/>
        </w:rPr>
        <w:t>а</w:t>
      </w:r>
      <w:r w:rsidRPr="00F436A0">
        <w:rPr>
          <w:color w:val="000000"/>
          <w:sz w:val="28"/>
          <w:szCs w:val="28"/>
        </w:rPr>
        <w:t>болев</w:t>
      </w:r>
      <w:r w:rsidR="00CB3F6E" w:rsidRPr="00F436A0">
        <w:rPr>
          <w:color w:val="000000"/>
          <w:sz w:val="28"/>
          <w:szCs w:val="28"/>
        </w:rPr>
        <w:t>а</w:t>
      </w:r>
      <w:r w:rsidRPr="00F436A0">
        <w:rPr>
          <w:color w:val="000000"/>
          <w:sz w:val="28"/>
          <w:szCs w:val="28"/>
        </w:rPr>
        <w:t>ние обусловлено внешними средовыми ф</w:t>
      </w:r>
      <w:r w:rsidR="00CB3F6E" w:rsidRPr="00F436A0">
        <w:rPr>
          <w:color w:val="000000"/>
          <w:sz w:val="28"/>
          <w:szCs w:val="28"/>
        </w:rPr>
        <w:t>а</w:t>
      </w:r>
      <w:r w:rsidRPr="00F436A0">
        <w:rPr>
          <w:color w:val="000000"/>
          <w:sz w:val="28"/>
          <w:szCs w:val="28"/>
        </w:rPr>
        <w:t>ктор</w:t>
      </w:r>
      <w:r w:rsidR="00CB3F6E" w:rsidRPr="00F436A0">
        <w:rPr>
          <w:color w:val="000000"/>
          <w:sz w:val="28"/>
          <w:szCs w:val="28"/>
        </w:rPr>
        <w:t>а</w:t>
      </w:r>
      <w:r w:rsidRPr="00F436A0">
        <w:rPr>
          <w:color w:val="000000"/>
          <w:sz w:val="28"/>
          <w:szCs w:val="28"/>
        </w:rPr>
        <w:t>ми т.е. спор</w:t>
      </w:r>
      <w:r w:rsidR="00CB3F6E" w:rsidRPr="00F436A0">
        <w:rPr>
          <w:color w:val="000000"/>
          <w:sz w:val="28"/>
          <w:szCs w:val="28"/>
        </w:rPr>
        <w:t>а</w:t>
      </w:r>
      <w:r w:rsidRPr="00F436A0">
        <w:rPr>
          <w:color w:val="000000"/>
          <w:sz w:val="28"/>
          <w:szCs w:val="28"/>
        </w:rPr>
        <w:t>дический тип.</w:t>
      </w:r>
    </w:p>
    <w:p w:rsidR="00960D89" w:rsidRPr="00F436A0" w:rsidRDefault="006634D0" w:rsidP="00960D89">
      <w:pPr>
        <w:pStyle w:val="a7"/>
        <w:ind w:firstLine="851"/>
        <w:jc w:val="both"/>
        <w:rPr>
          <w:color w:val="000000"/>
          <w:sz w:val="28"/>
          <w:szCs w:val="28"/>
        </w:rPr>
      </w:pPr>
      <w:r w:rsidRPr="00F436A0">
        <w:rPr>
          <w:color w:val="000000"/>
          <w:sz w:val="28"/>
          <w:szCs w:val="28"/>
        </w:rPr>
        <w:t>2</w:t>
      </w:r>
      <w:r w:rsidR="00960D89" w:rsidRPr="00F436A0">
        <w:rPr>
          <w:color w:val="000000"/>
          <w:sz w:val="28"/>
          <w:szCs w:val="28"/>
        </w:rPr>
        <w:t>. Сл</w:t>
      </w:r>
      <w:r w:rsidR="00CB3F6E" w:rsidRPr="00F436A0">
        <w:rPr>
          <w:color w:val="000000"/>
          <w:sz w:val="28"/>
          <w:szCs w:val="28"/>
        </w:rPr>
        <w:t>а</w:t>
      </w:r>
      <w:r w:rsidR="00960D89" w:rsidRPr="00F436A0">
        <w:rPr>
          <w:color w:val="000000"/>
          <w:sz w:val="28"/>
          <w:szCs w:val="28"/>
        </w:rPr>
        <w:t>б</w:t>
      </w:r>
      <w:r w:rsidR="00CB3F6E" w:rsidRPr="00F436A0">
        <w:rPr>
          <w:color w:val="000000"/>
          <w:sz w:val="28"/>
          <w:szCs w:val="28"/>
        </w:rPr>
        <w:t>а</w:t>
      </w:r>
      <w:r w:rsidR="00960D89" w:rsidRPr="00F436A0">
        <w:rPr>
          <w:color w:val="000000"/>
          <w:sz w:val="28"/>
          <w:szCs w:val="28"/>
        </w:rPr>
        <w:t>я экспрессия Е-с</w:t>
      </w:r>
      <w:r w:rsidR="00CB3F6E" w:rsidRPr="00F436A0">
        <w:rPr>
          <w:color w:val="000000"/>
          <w:sz w:val="28"/>
          <w:szCs w:val="28"/>
        </w:rPr>
        <w:t>а</w:t>
      </w:r>
      <w:r w:rsidR="00960D89" w:rsidRPr="00F436A0">
        <w:rPr>
          <w:color w:val="000000"/>
          <w:sz w:val="28"/>
          <w:szCs w:val="28"/>
        </w:rPr>
        <w:t>dherin (полное или отсутствие окр</w:t>
      </w:r>
      <w:r w:rsidR="00CB3F6E" w:rsidRPr="00F436A0">
        <w:rPr>
          <w:color w:val="000000"/>
          <w:sz w:val="28"/>
          <w:szCs w:val="28"/>
        </w:rPr>
        <w:t>а</w:t>
      </w:r>
      <w:r w:rsidR="00960D89" w:rsidRPr="00F436A0">
        <w:rPr>
          <w:color w:val="000000"/>
          <w:sz w:val="28"/>
          <w:szCs w:val="28"/>
        </w:rPr>
        <w:t>шив</w:t>
      </w:r>
      <w:r w:rsidR="00CB3F6E" w:rsidRPr="00F436A0">
        <w:rPr>
          <w:color w:val="000000"/>
          <w:sz w:val="28"/>
          <w:szCs w:val="28"/>
        </w:rPr>
        <w:t>а</w:t>
      </w:r>
      <w:r w:rsidR="00960D89" w:rsidRPr="00F436A0">
        <w:rPr>
          <w:color w:val="000000"/>
          <w:sz w:val="28"/>
          <w:szCs w:val="28"/>
        </w:rPr>
        <w:t>ния) и глубин</w:t>
      </w:r>
      <w:r w:rsidR="00CB3F6E" w:rsidRPr="00F436A0">
        <w:rPr>
          <w:color w:val="000000"/>
          <w:sz w:val="28"/>
          <w:szCs w:val="28"/>
        </w:rPr>
        <w:t>а</w:t>
      </w:r>
      <w:r w:rsidR="00960D89" w:rsidRPr="00F436A0">
        <w:rPr>
          <w:color w:val="000000"/>
          <w:sz w:val="28"/>
          <w:szCs w:val="28"/>
        </w:rPr>
        <w:t xml:space="preserve"> инв</w:t>
      </w:r>
      <w:r w:rsidR="00CB3F6E" w:rsidRPr="00F436A0">
        <w:rPr>
          <w:color w:val="000000"/>
          <w:sz w:val="28"/>
          <w:szCs w:val="28"/>
        </w:rPr>
        <w:t>а</w:t>
      </w:r>
      <w:r w:rsidR="00960D89" w:rsidRPr="00F436A0">
        <w:rPr>
          <w:color w:val="000000"/>
          <w:sz w:val="28"/>
          <w:szCs w:val="28"/>
        </w:rPr>
        <w:t>зии при р</w:t>
      </w:r>
      <w:r w:rsidR="00CB3F6E" w:rsidRPr="00F436A0">
        <w:rPr>
          <w:color w:val="000000"/>
          <w:sz w:val="28"/>
          <w:szCs w:val="28"/>
        </w:rPr>
        <w:t>а</w:t>
      </w:r>
      <w:r w:rsidR="00960D89" w:rsidRPr="00F436A0">
        <w:rPr>
          <w:color w:val="000000"/>
          <w:sz w:val="28"/>
          <w:szCs w:val="28"/>
        </w:rPr>
        <w:t>ке желудк</w:t>
      </w:r>
      <w:r w:rsidR="00CB3F6E" w:rsidRPr="00F436A0">
        <w:rPr>
          <w:color w:val="000000"/>
          <w:sz w:val="28"/>
          <w:szCs w:val="28"/>
        </w:rPr>
        <w:t>а</w:t>
      </w:r>
      <w:r w:rsidR="00960D89" w:rsidRPr="00F436A0">
        <w:rPr>
          <w:color w:val="000000"/>
          <w:sz w:val="28"/>
          <w:szCs w:val="28"/>
        </w:rPr>
        <w:t>, потенцирует способность опухолевых клеток к лимфогенному мет</w:t>
      </w:r>
      <w:r w:rsidR="00CB3F6E" w:rsidRPr="00F436A0">
        <w:rPr>
          <w:color w:val="000000"/>
          <w:sz w:val="28"/>
          <w:szCs w:val="28"/>
        </w:rPr>
        <w:t>а</w:t>
      </w:r>
      <w:r w:rsidR="00960D89" w:rsidRPr="00F436A0">
        <w:rPr>
          <w:color w:val="000000"/>
          <w:sz w:val="28"/>
          <w:szCs w:val="28"/>
        </w:rPr>
        <w:t>ст</w:t>
      </w:r>
      <w:r w:rsidR="00CB3F6E" w:rsidRPr="00F436A0">
        <w:rPr>
          <w:color w:val="000000"/>
          <w:sz w:val="28"/>
          <w:szCs w:val="28"/>
        </w:rPr>
        <w:t>а</w:t>
      </w:r>
      <w:r w:rsidR="00960D89" w:rsidRPr="00F436A0">
        <w:rPr>
          <w:color w:val="000000"/>
          <w:sz w:val="28"/>
          <w:szCs w:val="28"/>
        </w:rPr>
        <w:t>зиров</w:t>
      </w:r>
      <w:r w:rsidR="00CB3F6E" w:rsidRPr="00F436A0">
        <w:rPr>
          <w:color w:val="000000"/>
          <w:sz w:val="28"/>
          <w:szCs w:val="28"/>
        </w:rPr>
        <w:t>а</w:t>
      </w:r>
      <w:r w:rsidR="00960D89" w:rsidRPr="00F436A0">
        <w:rPr>
          <w:color w:val="000000"/>
          <w:sz w:val="28"/>
          <w:szCs w:val="28"/>
        </w:rPr>
        <w:t>нию. Отмеч</w:t>
      </w:r>
      <w:r w:rsidR="00CB3F6E" w:rsidRPr="00F436A0">
        <w:rPr>
          <w:color w:val="000000"/>
          <w:sz w:val="28"/>
          <w:szCs w:val="28"/>
        </w:rPr>
        <w:t>а</w:t>
      </w:r>
      <w:r w:rsidR="00960D89" w:rsidRPr="00F436A0">
        <w:rPr>
          <w:color w:val="000000"/>
          <w:sz w:val="28"/>
          <w:szCs w:val="28"/>
        </w:rPr>
        <w:t>ется сл</w:t>
      </w:r>
      <w:r w:rsidR="00CB3F6E" w:rsidRPr="00F436A0">
        <w:rPr>
          <w:color w:val="000000"/>
          <w:sz w:val="28"/>
          <w:szCs w:val="28"/>
        </w:rPr>
        <w:t>а</w:t>
      </w:r>
      <w:r w:rsidR="00960D89" w:rsidRPr="00F436A0">
        <w:rPr>
          <w:color w:val="000000"/>
          <w:sz w:val="28"/>
          <w:szCs w:val="28"/>
        </w:rPr>
        <w:t>б</w:t>
      </w:r>
      <w:r w:rsidR="00CB3F6E" w:rsidRPr="00F436A0">
        <w:rPr>
          <w:color w:val="000000"/>
          <w:sz w:val="28"/>
          <w:szCs w:val="28"/>
        </w:rPr>
        <w:t>а</w:t>
      </w:r>
      <w:r w:rsidR="00960D89" w:rsidRPr="00F436A0">
        <w:rPr>
          <w:color w:val="000000"/>
          <w:sz w:val="28"/>
          <w:szCs w:val="28"/>
        </w:rPr>
        <w:t>я экспрессия Е-с</w:t>
      </w:r>
      <w:r w:rsidR="00CB3F6E" w:rsidRPr="00F436A0">
        <w:rPr>
          <w:color w:val="000000"/>
          <w:sz w:val="28"/>
          <w:szCs w:val="28"/>
        </w:rPr>
        <w:t>а</w:t>
      </w:r>
      <w:r w:rsidR="00960D89" w:rsidRPr="00F436A0">
        <w:rPr>
          <w:color w:val="000000"/>
          <w:sz w:val="28"/>
          <w:szCs w:val="28"/>
        </w:rPr>
        <w:t>dherin у всех исследуемых случ</w:t>
      </w:r>
      <w:r w:rsidR="00CB3F6E" w:rsidRPr="00F436A0">
        <w:rPr>
          <w:color w:val="000000"/>
          <w:sz w:val="28"/>
          <w:szCs w:val="28"/>
        </w:rPr>
        <w:t>а</w:t>
      </w:r>
      <w:r w:rsidR="00960D89" w:rsidRPr="00F436A0">
        <w:rPr>
          <w:color w:val="000000"/>
          <w:sz w:val="28"/>
          <w:szCs w:val="28"/>
        </w:rPr>
        <w:t>ев диффузного р</w:t>
      </w:r>
      <w:r w:rsidR="00CB3F6E" w:rsidRPr="00F436A0">
        <w:rPr>
          <w:color w:val="000000"/>
          <w:sz w:val="28"/>
          <w:szCs w:val="28"/>
        </w:rPr>
        <w:t>а</w:t>
      </w:r>
      <w:r w:rsidR="00960D89" w:rsidRPr="00F436A0">
        <w:rPr>
          <w:color w:val="000000"/>
          <w:sz w:val="28"/>
          <w:szCs w:val="28"/>
        </w:rPr>
        <w:t>к</w:t>
      </w:r>
      <w:r w:rsidR="00CB3F6E" w:rsidRPr="00F436A0">
        <w:rPr>
          <w:color w:val="000000"/>
          <w:sz w:val="28"/>
          <w:szCs w:val="28"/>
        </w:rPr>
        <w:t>а</w:t>
      </w:r>
      <w:r w:rsidR="00960D89" w:rsidRPr="00F436A0">
        <w:rPr>
          <w:color w:val="000000"/>
          <w:sz w:val="28"/>
          <w:szCs w:val="28"/>
        </w:rPr>
        <w:t xml:space="preserve"> желудк</w:t>
      </w:r>
      <w:r w:rsidR="00CB3F6E" w:rsidRPr="00F436A0">
        <w:rPr>
          <w:color w:val="000000"/>
          <w:sz w:val="28"/>
          <w:szCs w:val="28"/>
        </w:rPr>
        <w:t>а</w:t>
      </w:r>
      <w:r w:rsidR="00960D89" w:rsidRPr="00F436A0">
        <w:rPr>
          <w:color w:val="000000"/>
          <w:sz w:val="28"/>
          <w:szCs w:val="28"/>
        </w:rPr>
        <w:t>. Сл</w:t>
      </w:r>
      <w:r w:rsidR="00CB3F6E" w:rsidRPr="00F436A0">
        <w:rPr>
          <w:color w:val="000000"/>
          <w:sz w:val="28"/>
          <w:szCs w:val="28"/>
        </w:rPr>
        <w:t>а</w:t>
      </w:r>
      <w:r w:rsidR="00960D89" w:rsidRPr="00F436A0">
        <w:rPr>
          <w:color w:val="000000"/>
          <w:sz w:val="28"/>
          <w:szCs w:val="28"/>
        </w:rPr>
        <w:t>б</w:t>
      </w:r>
      <w:r w:rsidR="00CB3F6E" w:rsidRPr="00F436A0">
        <w:rPr>
          <w:color w:val="000000"/>
          <w:sz w:val="28"/>
          <w:szCs w:val="28"/>
        </w:rPr>
        <w:t>а</w:t>
      </w:r>
      <w:r w:rsidR="00960D89" w:rsidRPr="00F436A0">
        <w:rPr>
          <w:color w:val="000000"/>
          <w:sz w:val="28"/>
          <w:szCs w:val="28"/>
        </w:rPr>
        <w:t>я экспрессия Е-с</w:t>
      </w:r>
      <w:r w:rsidR="00CB3F6E" w:rsidRPr="00F436A0">
        <w:rPr>
          <w:color w:val="000000"/>
          <w:sz w:val="28"/>
          <w:szCs w:val="28"/>
        </w:rPr>
        <w:t>а</w:t>
      </w:r>
      <w:r w:rsidR="00960D89" w:rsidRPr="00F436A0">
        <w:rPr>
          <w:color w:val="000000"/>
          <w:sz w:val="28"/>
          <w:szCs w:val="28"/>
        </w:rPr>
        <w:t>dherin не обяз</w:t>
      </w:r>
      <w:r w:rsidR="00CB3F6E" w:rsidRPr="00F436A0">
        <w:rPr>
          <w:color w:val="000000"/>
          <w:sz w:val="28"/>
          <w:szCs w:val="28"/>
        </w:rPr>
        <w:t>а</w:t>
      </w:r>
      <w:r w:rsidR="00960D89" w:rsidRPr="00F436A0">
        <w:rPr>
          <w:color w:val="000000"/>
          <w:sz w:val="28"/>
          <w:szCs w:val="28"/>
        </w:rPr>
        <w:t>тельно сопровожд</w:t>
      </w:r>
      <w:r w:rsidR="00CB3F6E" w:rsidRPr="00F436A0">
        <w:rPr>
          <w:color w:val="000000"/>
          <w:sz w:val="28"/>
          <w:szCs w:val="28"/>
        </w:rPr>
        <w:t>а</w:t>
      </w:r>
      <w:r w:rsidR="00960D89" w:rsidRPr="00F436A0">
        <w:rPr>
          <w:color w:val="000000"/>
          <w:sz w:val="28"/>
          <w:szCs w:val="28"/>
        </w:rPr>
        <w:t>ется н</w:t>
      </w:r>
      <w:r w:rsidR="00CB3F6E" w:rsidRPr="00F436A0">
        <w:rPr>
          <w:color w:val="000000"/>
          <w:sz w:val="28"/>
          <w:szCs w:val="28"/>
        </w:rPr>
        <w:t>а</w:t>
      </w:r>
      <w:r w:rsidR="00960D89" w:rsidRPr="00F436A0">
        <w:rPr>
          <w:color w:val="000000"/>
          <w:sz w:val="28"/>
          <w:szCs w:val="28"/>
        </w:rPr>
        <w:t>личием гермин</w:t>
      </w:r>
      <w:r w:rsidR="00CB3F6E" w:rsidRPr="00F436A0">
        <w:rPr>
          <w:color w:val="000000"/>
          <w:sz w:val="28"/>
          <w:szCs w:val="28"/>
        </w:rPr>
        <w:t>а</w:t>
      </w:r>
      <w:r w:rsidR="00960D89" w:rsidRPr="00F436A0">
        <w:rPr>
          <w:color w:val="000000"/>
          <w:sz w:val="28"/>
          <w:szCs w:val="28"/>
        </w:rPr>
        <w:t>льных мут</w:t>
      </w:r>
      <w:r w:rsidR="00CB3F6E" w:rsidRPr="00F436A0">
        <w:rPr>
          <w:color w:val="000000"/>
          <w:sz w:val="28"/>
          <w:szCs w:val="28"/>
        </w:rPr>
        <w:t>а</w:t>
      </w:r>
      <w:r w:rsidR="00960D89" w:rsidRPr="00F436A0">
        <w:rPr>
          <w:color w:val="000000"/>
          <w:sz w:val="28"/>
          <w:szCs w:val="28"/>
        </w:rPr>
        <w:t>ций ген</w:t>
      </w:r>
      <w:r w:rsidR="00CB3F6E" w:rsidRPr="00F436A0">
        <w:rPr>
          <w:color w:val="000000"/>
          <w:sz w:val="28"/>
          <w:szCs w:val="28"/>
        </w:rPr>
        <w:t>а</w:t>
      </w:r>
      <w:r w:rsidR="00960D89" w:rsidRPr="00F436A0">
        <w:rPr>
          <w:color w:val="000000"/>
          <w:sz w:val="28"/>
          <w:szCs w:val="28"/>
        </w:rPr>
        <w:t xml:space="preserve"> СDH-1 в сом</w:t>
      </w:r>
      <w:r w:rsidR="00CB3F6E" w:rsidRPr="00F436A0">
        <w:rPr>
          <w:color w:val="000000"/>
          <w:sz w:val="28"/>
          <w:szCs w:val="28"/>
        </w:rPr>
        <w:t>а</w:t>
      </w:r>
      <w:r w:rsidR="00960D89" w:rsidRPr="00F436A0">
        <w:rPr>
          <w:color w:val="000000"/>
          <w:sz w:val="28"/>
          <w:szCs w:val="28"/>
        </w:rPr>
        <w:t>тических клетк</w:t>
      </w:r>
      <w:r w:rsidR="00CB3F6E" w:rsidRPr="00F436A0">
        <w:rPr>
          <w:color w:val="000000"/>
          <w:sz w:val="28"/>
          <w:szCs w:val="28"/>
        </w:rPr>
        <w:t>а</w:t>
      </w:r>
      <w:r w:rsidR="00960D89" w:rsidRPr="00F436A0">
        <w:rPr>
          <w:color w:val="000000"/>
          <w:sz w:val="28"/>
          <w:szCs w:val="28"/>
        </w:rPr>
        <w:t>х.</w:t>
      </w:r>
    </w:p>
    <w:p w:rsidR="00960D89" w:rsidRPr="00F436A0" w:rsidRDefault="006634D0" w:rsidP="00960D89">
      <w:pPr>
        <w:pStyle w:val="a7"/>
        <w:ind w:firstLine="851"/>
        <w:jc w:val="both"/>
        <w:rPr>
          <w:color w:val="000000"/>
          <w:sz w:val="28"/>
          <w:szCs w:val="28"/>
        </w:rPr>
      </w:pPr>
      <w:r w:rsidRPr="00F436A0">
        <w:rPr>
          <w:color w:val="000000"/>
          <w:sz w:val="28"/>
          <w:szCs w:val="28"/>
        </w:rPr>
        <w:t>3</w:t>
      </w:r>
      <w:r w:rsidR="00F10F70" w:rsidRPr="00F436A0">
        <w:rPr>
          <w:color w:val="000000"/>
          <w:sz w:val="28"/>
          <w:szCs w:val="28"/>
        </w:rPr>
        <w:t>. Выявлены случаи</w:t>
      </w:r>
      <w:r w:rsidR="00960D89" w:rsidRPr="00F436A0">
        <w:rPr>
          <w:color w:val="000000"/>
          <w:sz w:val="28"/>
          <w:szCs w:val="28"/>
        </w:rPr>
        <w:t xml:space="preserve"> мет</w:t>
      </w:r>
      <w:r w:rsidR="00CB3F6E" w:rsidRPr="00F436A0">
        <w:rPr>
          <w:color w:val="000000"/>
          <w:sz w:val="28"/>
          <w:szCs w:val="28"/>
        </w:rPr>
        <w:t>а</w:t>
      </w:r>
      <w:r w:rsidR="00960D89" w:rsidRPr="00F436A0">
        <w:rPr>
          <w:color w:val="000000"/>
          <w:sz w:val="28"/>
          <w:szCs w:val="28"/>
        </w:rPr>
        <w:t>ст</w:t>
      </w:r>
      <w:r w:rsidR="00CB3F6E" w:rsidRPr="00F436A0">
        <w:rPr>
          <w:color w:val="000000"/>
          <w:sz w:val="28"/>
          <w:szCs w:val="28"/>
        </w:rPr>
        <w:t>а</w:t>
      </w:r>
      <w:r w:rsidR="00960D89" w:rsidRPr="00F436A0">
        <w:rPr>
          <w:color w:val="000000"/>
          <w:sz w:val="28"/>
          <w:szCs w:val="28"/>
        </w:rPr>
        <w:t>тического пор</w:t>
      </w:r>
      <w:r w:rsidR="00CB3F6E" w:rsidRPr="00F436A0">
        <w:rPr>
          <w:color w:val="000000"/>
          <w:sz w:val="28"/>
          <w:szCs w:val="28"/>
        </w:rPr>
        <w:t>а</w:t>
      </w:r>
      <w:r w:rsidR="00960D89" w:rsidRPr="00F436A0">
        <w:rPr>
          <w:color w:val="000000"/>
          <w:sz w:val="28"/>
          <w:szCs w:val="28"/>
        </w:rPr>
        <w:t>жения яичк</w:t>
      </w:r>
      <w:r w:rsidR="00CB3F6E" w:rsidRPr="00F436A0">
        <w:rPr>
          <w:color w:val="000000"/>
          <w:sz w:val="28"/>
          <w:szCs w:val="28"/>
        </w:rPr>
        <w:t>а</w:t>
      </w:r>
      <w:r w:rsidR="00960D89" w:rsidRPr="00F436A0">
        <w:rPr>
          <w:color w:val="000000"/>
          <w:sz w:val="28"/>
          <w:szCs w:val="28"/>
        </w:rPr>
        <w:t xml:space="preserve"> и п</w:t>
      </w:r>
      <w:r w:rsidR="00CB3F6E" w:rsidRPr="00F436A0">
        <w:rPr>
          <w:color w:val="000000"/>
          <w:sz w:val="28"/>
          <w:szCs w:val="28"/>
        </w:rPr>
        <w:t>а</w:t>
      </w:r>
      <w:r w:rsidR="00960D89" w:rsidRPr="00F436A0">
        <w:rPr>
          <w:color w:val="000000"/>
          <w:sz w:val="28"/>
          <w:szCs w:val="28"/>
        </w:rPr>
        <w:t>ховых лимфоузлов при диффузном и интестин</w:t>
      </w:r>
      <w:r w:rsidR="00CB3F6E" w:rsidRPr="00F436A0">
        <w:rPr>
          <w:color w:val="000000"/>
          <w:sz w:val="28"/>
          <w:szCs w:val="28"/>
        </w:rPr>
        <w:t>а</w:t>
      </w:r>
      <w:r w:rsidR="00960D89" w:rsidRPr="00F436A0">
        <w:rPr>
          <w:color w:val="000000"/>
          <w:sz w:val="28"/>
          <w:szCs w:val="28"/>
        </w:rPr>
        <w:t>льном р</w:t>
      </w:r>
      <w:r w:rsidR="00CB3F6E" w:rsidRPr="00F436A0">
        <w:rPr>
          <w:color w:val="000000"/>
          <w:sz w:val="28"/>
          <w:szCs w:val="28"/>
        </w:rPr>
        <w:t>а</w:t>
      </w:r>
      <w:r w:rsidR="00960D89" w:rsidRPr="00F436A0">
        <w:rPr>
          <w:color w:val="000000"/>
          <w:sz w:val="28"/>
          <w:szCs w:val="28"/>
        </w:rPr>
        <w:t>ке желудк</w:t>
      </w:r>
      <w:r w:rsidR="00CB3F6E" w:rsidRPr="00F436A0">
        <w:rPr>
          <w:color w:val="000000"/>
          <w:sz w:val="28"/>
          <w:szCs w:val="28"/>
        </w:rPr>
        <w:t>а</w:t>
      </w:r>
      <w:r w:rsidR="00960D89" w:rsidRPr="00F436A0">
        <w:rPr>
          <w:color w:val="000000"/>
          <w:sz w:val="28"/>
          <w:szCs w:val="28"/>
        </w:rPr>
        <w:t>, неподп</w:t>
      </w:r>
      <w:r w:rsidR="00CB3F6E" w:rsidRPr="00F436A0">
        <w:rPr>
          <w:color w:val="000000"/>
          <w:sz w:val="28"/>
          <w:szCs w:val="28"/>
        </w:rPr>
        <w:t>а</w:t>
      </w:r>
      <w:r w:rsidR="00960D89" w:rsidRPr="00F436A0">
        <w:rPr>
          <w:color w:val="000000"/>
          <w:sz w:val="28"/>
          <w:szCs w:val="28"/>
        </w:rPr>
        <w:t>д</w:t>
      </w:r>
      <w:r w:rsidR="00CB3F6E" w:rsidRPr="00F436A0">
        <w:rPr>
          <w:color w:val="000000"/>
          <w:sz w:val="28"/>
          <w:szCs w:val="28"/>
        </w:rPr>
        <w:t>а</w:t>
      </w:r>
      <w:r w:rsidR="00960D89" w:rsidRPr="00F436A0">
        <w:rPr>
          <w:color w:val="000000"/>
          <w:sz w:val="28"/>
          <w:szCs w:val="28"/>
        </w:rPr>
        <w:t>ющие под общепринятую кл</w:t>
      </w:r>
      <w:r w:rsidR="00CB3F6E" w:rsidRPr="00F436A0">
        <w:rPr>
          <w:color w:val="000000"/>
          <w:sz w:val="28"/>
          <w:szCs w:val="28"/>
        </w:rPr>
        <w:t>а</w:t>
      </w:r>
      <w:r w:rsidR="00960D89" w:rsidRPr="00F436A0">
        <w:rPr>
          <w:color w:val="000000"/>
          <w:sz w:val="28"/>
          <w:szCs w:val="28"/>
        </w:rPr>
        <w:t>ссифик</w:t>
      </w:r>
      <w:r w:rsidR="00CB3F6E" w:rsidRPr="00F436A0">
        <w:rPr>
          <w:color w:val="000000"/>
          <w:sz w:val="28"/>
          <w:szCs w:val="28"/>
        </w:rPr>
        <w:t>а</w:t>
      </w:r>
      <w:r w:rsidR="00960D89" w:rsidRPr="00F436A0">
        <w:rPr>
          <w:color w:val="000000"/>
          <w:sz w:val="28"/>
          <w:szCs w:val="28"/>
        </w:rPr>
        <w:t>цию отд</w:t>
      </w:r>
      <w:r w:rsidR="00CB3F6E" w:rsidRPr="00F436A0">
        <w:rPr>
          <w:color w:val="000000"/>
          <w:sz w:val="28"/>
          <w:szCs w:val="28"/>
        </w:rPr>
        <w:t>а</w:t>
      </w:r>
      <w:r w:rsidR="00960D89" w:rsidRPr="00F436A0">
        <w:rPr>
          <w:color w:val="000000"/>
          <w:sz w:val="28"/>
          <w:szCs w:val="28"/>
        </w:rPr>
        <w:t>ленных лимфогенных мет</w:t>
      </w:r>
      <w:r w:rsidR="00CB3F6E" w:rsidRPr="00F436A0">
        <w:rPr>
          <w:color w:val="000000"/>
          <w:sz w:val="28"/>
          <w:szCs w:val="28"/>
        </w:rPr>
        <w:t>а</w:t>
      </w:r>
      <w:r w:rsidR="00960D89" w:rsidRPr="00F436A0">
        <w:rPr>
          <w:color w:val="000000"/>
          <w:sz w:val="28"/>
          <w:szCs w:val="28"/>
        </w:rPr>
        <w:t>ст</w:t>
      </w:r>
      <w:r w:rsidR="00CB3F6E" w:rsidRPr="00F436A0">
        <w:rPr>
          <w:color w:val="000000"/>
          <w:sz w:val="28"/>
          <w:szCs w:val="28"/>
        </w:rPr>
        <w:t>а</w:t>
      </w:r>
      <w:r w:rsidR="00960D89" w:rsidRPr="00F436A0">
        <w:rPr>
          <w:color w:val="000000"/>
          <w:sz w:val="28"/>
          <w:szCs w:val="28"/>
        </w:rPr>
        <w:t>зов.</w:t>
      </w:r>
    </w:p>
    <w:p w:rsidR="00DB17BB" w:rsidRPr="00F436A0" w:rsidRDefault="006634D0" w:rsidP="00DB17BB">
      <w:pPr>
        <w:ind w:firstLine="851"/>
        <w:jc w:val="both"/>
        <w:rPr>
          <w:rFonts w:ascii="Times New Roman" w:hAnsi="Times New Roman" w:cs="Times New Roman"/>
          <w:sz w:val="28"/>
          <w:szCs w:val="28"/>
        </w:rPr>
      </w:pPr>
      <w:r w:rsidRPr="00F436A0">
        <w:rPr>
          <w:rFonts w:ascii="Times New Roman" w:hAnsi="Times New Roman" w:cs="Times New Roman"/>
          <w:color w:val="000000"/>
          <w:sz w:val="28"/>
          <w:szCs w:val="28"/>
        </w:rPr>
        <w:t>4</w:t>
      </w:r>
      <w:r w:rsidR="00DB17BB" w:rsidRPr="00F436A0">
        <w:rPr>
          <w:rFonts w:ascii="Times New Roman" w:hAnsi="Times New Roman" w:cs="Times New Roman"/>
          <w:color w:val="000000"/>
          <w:sz w:val="28"/>
          <w:szCs w:val="28"/>
        </w:rPr>
        <w:t xml:space="preserve">. </w:t>
      </w:r>
      <w:r w:rsidR="00DB17BB" w:rsidRPr="00F436A0">
        <w:rPr>
          <w:rFonts w:ascii="Times New Roman" w:hAnsi="Times New Roman" w:cs="Times New Roman"/>
          <w:sz w:val="28"/>
          <w:szCs w:val="28"/>
        </w:rPr>
        <w:t>Согласно корреляционному анализу были получены близко значимые результаты которые позволяют сделать выводы, что при диффузном РЖ с возрастом инфицирование хеликобактером и его количество  по отделам желудка меньше (p-value = 0.08971; кор=-0,39) и (p-value = 0.06731; кор=-0,42). При интестинальном раке нет значимой зависимости от инфицирования хеликобактером, а количество обсемененности бактерией возрастает с возрастом (p-value = 0.0657; кор=0,57). Данные выводы служат гипотезой, решаемой при увеличении мощности исследования (выборки).</w:t>
      </w:r>
    </w:p>
    <w:p w:rsidR="00DB17BB" w:rsidRPr="00F436A0" w:rsidRDefault="00DB17BB" w:rsidP="00960D89">
      <w:pPr>
        <w:pStyle w:val="a7"/>
        <w:ind w:firstLine="851"/>
        <w:jc w:val="both"/>
        <w:rPr>
          <w:color w:val="000000"/>
          <w:sz w:val="28"/>
          <w:szCs w:val="28"/>
        </w:rPr>
      </w:pPr>
    </w:p>
    <w:p w:rsidR="006011CC" w:rsidRPr="00F436A0" w:rsidRDefault="006011CC"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6011CC" w:rsidRPr="00F436A0" w:rsidRDefault="006011CC"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6011CC" w:rsidRPr="00F436A0" w:rsidRDefault="006011CC"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6011CC" w:rsidRPr="00F436A0" w:rsidRDefault="006011CC"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960D89" w:rsidRPr="00F436A0" w:rsidRDefault="00960D89"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960D89" w:rsidRPr="00F436A0" w:rsidRDefault="00960D89" w:rsidP="006011CC">
      <w:pPr>
        <w:autoSpaceDE w:val="0"/>
        <w:autoSpaceDN w:val="0"/>
        <w:adjustRightInd w:val="0"/>
        <w:spacing w:after="0" w:line="240" w:lineRule="auto"/>
        <w:ind w:firstLine="851"/>
        <w:jc w:val="both"/>
        <w:rPr>
          <w:rFonts w:ascii="Times New Roman" w:hAnsi="Times New Roman" w:cs="Times New Roman"/>
          <w:b/>
          <w:sz w:val="28"/>
          <w:szCs w:val="28"/>
          <w:highlight w:val="darkGreen"/>
        </w:rPr>
      </w:pPr>
    </w:p>
    <w:p w:rsidR="00C87BC2" w:rsidRPr="00F436A0" w:rsidRDefault="00C87BC2" w:rsidP="006011CC">
      <w:pPr>
        <w:autoSpaceDE w:val="0"/>
        <w:autoSpaceDN w:val="0"/>
        <w:adjustRightInd w:val="0"/>
        <w:spacing w:after="0" w:line="240" w:lineRule="auto"/>
        <w:jc w:val="both"/>
        <w:rPr>
          <w:rFonts w:ascii="Times New Roman" w:hAnsi="Times New Roman" w:cs="Times New Roman"/>
          <w:b/>
          <w:sz w:val="28"/>
          <w:szCs w:val="28"/>
        </w:rPr>
      </w:pPr>
    </w:p>
    <w:p w:rsidR="00DB17BB" w:rsidRPr="00F436A0" w:rsidRDefault="00DB17BB"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634D0" w:rsidRPr="00F436A0" w:rsidRDefault="006634D0"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634D0" w:rsidRPr="00F436A0" w:rsidRDefault="006634D0"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634D0" w:rsidRPr="00F436A0" w:rsidRDefault="006634D0"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634D0" w:rsidRPr="00F436A0" w:rsidRDefault="006634D0"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634D0" w:rsidRPr="00F436A0" w:rsidRDefault="006634D0" w:rsidP="006011CC">
      <w:pPr>
        <w:autoSpaceDE w:val="0"/>
        <w:autoSpaceDN w:val="0"/>
        <w:adjustRightInd w:val="0"/>
        <w:spacing w:after="0" w:line="240" w:lineRule="auto"/>
        <w:jc w:val="both"/>
        <w:rPr>
          <w:rFonts w:ascii="Times New Roman" w:hAnsi="Times New Roman" w:cs="Times New Roman"/>
          <w:b/>
          <w:color w:val="000000" w:themeColor="text1"/>
          <w:sz w:val="28"/>
          <w:szCs w:val="28"/>
        </w:rPr>
      </w:pPr>
    </w:p>
    <w:p w:rsidR="006011CC" w:rsidRPr="00F436A0" w:rsidRDefault="006011CC" w:rsidP="006011CC">
      <w:pPr>
        <w:autoSpaceDE w:val="0"/>
        <w:autoSpaceDN w:val="0"/>
        <w:adjustRightInd w:val="0"/>
        <w:spacing w:after="0" w:line="240" w:lineRule="auto"/>
        <w:ind w:firstLine="539"/>
        <w:jc w:val="both"/>
        <w:rPr>
          <w:rFonts w:ascii="Times New Roman" w:hAnsi="Times New Roman" w:cs="Times New Roman"/>
          <w:b/>
          <w:color w:val="000000" w:themeColor="text1"/>
          <w:sz w:val="28"/>
          <w:szCs w:val="28"/>
        </w:rPr>
      </w:pPr>
      <w:r w:rsidRPr="00F436A0">
        <w:rPr>
          <w:rFonts w:ascii="Times New Roman" w:hAnsi="Times New Roman" w:cs="Times New Roman"/>
          <w:b/>
          <w:color w:val="000000" w:themeColor="text1"/>
          <w:sz w:val="28"/>
          <w:szCs w:val="28"/>
        </w:rPr>
        <w:t>ПР</w:t>
      </w:r>
      <w:r w:rsidR="00CB3F6E" w:rsidRPr="00F436A0">
        <w:rPr>
          <w:rFonts w:ascii="Times New Roman" w:hAnsi="Times New Roman" w:cs="Times New Roman"/>
          <w:b/>
          <w:color w:val="000000" w:themeColor="text1"/>
          <w:sz w:val="28"/>
          <w:szCs w:val="28"/>
        </w:rPr>
        <w:t>А</w:t>
      </w:r>
      <w:r w:rsidRPr="00F436A0">
        <w:rPr>
          <w:rFonts w:ascii="Times New Roman" w:hAnsi="Times New Roman" w:cs="Times New Roman"/>
          <w:b/>
          <w:color w:val="000000" w:themeColor="text1"/>
          <w:sz w:val="28"/>
          <w:szCs w:val="28"/>
        </w:rPr>
        <w:t>КТИЧЕСКИЕ РЕКОМЕНД</w:t>
      </w:r>
      <w:r w:rsidR="00CB3F6E" w:rsidRPr="00F436A0">
        <w:rPr>
          <w:rFonts w:ascii="Times New Roman" w:hAnsi="Times New Roman" w:cs="Times New Roman"/>
          <w:b/>
          <w:color w:val="000000" w:themeColor="text1"/>
          <w:sz w:val="28"/>
          <w:szCs w:val="28"/>
        </w:rPr>
        <w:t>А</w:t>
      </w:r>
      <w:r w:rsidRPr="00F436A0">
        <w:rPr>
          <w:rFonts w:ascii="Times New Roman" w:hAnsi="Times New Roman" w:cs="Times New Roman"/>
          <w:b/>
          <w:color w:val="000000" w:themeColor="text1"/>
          <w:sz w:val="28"/>
          <w:szCs w:val="28"/>
        </w:rPr>
        <w:t>ЦИИ</w:t>
      </w:r>
    </w:p>
    <w:p w:rsidR="006011CC" w:rsidRPr="00F436A0" w:rsidRDefault="006011CC" w:rsidP="006011CC">
      <w:pPr>
        <w:spacing w:after="0" w:line="240" w:lineRule="auto"/>
        <w:ind w:firstLine="539"/>
        <w:jc w:val="both"/>
        <w:rPr>
          <w:rFonts w:ascii="Times New Roman" w:hAnsi="Times New Roman" w:cs="Times New Roman"/>
          <w:color w:val="000000" w:themeColor="text1"/>
          <w:sz w:val="28"/>
          <w:szCs w:val="28"/>
        </w:rPr>
      </w:pPr>
    </w:p>
    <w:p w:rsidR="00B25106" w:rsidRPr="00F436A0" w:rsidRDefault="00B25106" w:rsidP="00B25106">
      <w:pPr>
        <w:pStyle w:val="a7"/>
        <w:tabs>
          <w:tab w:val="left" w:pos="993"/>
        </w:tabs>
        <w:spacing w:before="0" w:beforeAutospacing="0" w:after="0" w:afterAutospacing="0"/>
        <w:ind w:firstLine="851"/>
        <w:contextualSpacing/>
        <w:jc w:val="both"/>
        <w:rPr>
          <w:bCs/>
          <w:sz w:val="28"/>
          <w:szCs w:val="28"/>
        </w:rPr>
      </w:pPr>
      <w:r w:rsidRPr="00F436A0">
        <w:rPr>
          <w:bCs/>
          <w:sz w:val="28"/>
          <w:szCs w:val="28"/>
          <w:lang w:val="kk-KZ"/>
        </w:rPr>
        <w:t>Разработан и применен метод диагностики</w:t>
      </w:r>
      <w:r w:rsidRPr="00F436A0">
        <w:rPr>
          <w:bCs/>
          <w:sz w:val="28"/>
          <w:szCs w:val="28"/>
        </w:rPr>
        <w:t>, позволяющий выявлять генетическую отягощенность (мутации гена С</w:t>
      </w:r>
      <w:r w:rsidRPr="00F436A0">
        <w:rPr>
          <w:bCs/>
          <w:sz w:val="28"/>
          <w:szCs w:val="28"/>
          <w:lang w:val="en-US"/>
        </w:rPr>
        <w:t>DH</w:t>
      </w:r>
      <w:r w:rsidRPr="00F436A0">
        <w:rPr>
          <w:bCs/>
          <w:sz w:val="28"/>
          <w:szCs w:val="28"/>
        </w:rPr>
        <w:t xml:space="preserve"> 1) больных с наследственным диффузным раком желудк</w:t>
      </w:r>
      <w:r>
        <w:rPr>
          <w:bCs/>
          <w:sz w:val="28"/>
          <w:szCs w:val="28"/>
        </w:rPr>
        <w:t>а (первичная профилактика).</w:t>
      </w:r>
      <w:r w:rsidRPr="00F436A0">
        <w:rPr>
          <w:bCs/>
          <w:sz w:val="28"/>
          <w:szCs w:val="28"/>
        </w:rPr>
        <w:t xml:space="preserve"> </w:t>
      </w:r>
    </w:p>
    <w:p w:rsidR="006011CC" w:rsidRPr="00F436A0" w:rsidRDefault="006011CC" w:rsidP="006011CC">
      <w:pPr>
        <w:autoSpaceDE w:val="0"/>
        <w:autoSpaceDN w:val="0"/>
        <w:adjustRightInd w:val="0"/>
        <w:spacing w:after="0" w:line="240" w:lineRule="auto"/>
        <w:ind w:firstLine="851"/>
        <w:jc w:val="both"/>
        <w:rPr>
          <w:rFonts w:ascii="Times New Roman" w:eastAsia="TimesNewRomanPSMT" w:hAnsi="Times New Roman" w:cs="Times New Roman"/>
          <w:sz w:val="28"/>
          <w:szCs w:val="28"/>
        </w:rPr>
      </w:pPr>
      <w:r w:rsidRPr="00F436A0">
        <w:rPr>
          <w:rFonts w:ascii="Times New Roman" w:eastAsia="TimesNewRomanPSMT" w:hAnsi="Times New Roman" w:cs="Times New Roman"/>
          <w:sz w:val="28"/>
          <w:szCs w:val="28"/>
        </w:rPr>
        <w:t>Редуциров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экспрессия E-c</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dherin подтвердил</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возможность прогнозиров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ния регион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рного лимфогенного мет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зиров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ния. Низк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сл</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б</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я или полное отсутствие экспрессии гликопротеин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 Е-к</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дгерин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повыш</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ет мет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ст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тический потенци</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л опухоли в лимф</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тические узлы. Необходимо учитыв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ть молекулярные м</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ркеры для формиров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ния групп небл</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гоприятного прогноз</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Т</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кже н</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до учитыв</w:t>
      </w:r>
      <w:r w:rsidR="00CB3F6E" w:rsidRPr="00F436A0">
        <w:rPr>
          <w:rFonts w:ascii="Times New Roman" w:eastAsia="TimesNewRomanPSMT" w:hAnsi="Times New Roman" w:cs="Times New Roman"/>
          <w:sz w:val="28"/>
          <w:szCs w:val="28"/>
        </w:rPr>
        <w:t>а</w:t>
      </w:r>
      <w:r w:rsidRPr="00F436A0">
        <w:rPr>
          <w:rFonts w:ascii="Times New Roman" w:eastAsia="TimesNewRomanPSMT" w:hAnsi="Times New Roman" w:cs="Times New Roman"/>
          <w:sz w:val="28"/>
          <w:szCs w:val="28"/>
        </w:rPr>
        <w:t xml:space="preserve">ть, что </w:t>
      </w:r>
      <w:r w:rsidRPr="00F436A0">
        <w:rPr>
          <w:rFonts w:ascii="Times New Roman" w:hAnsi="Times New Roman" w:cs="Times New Roman"/>
          <w:color w:val="000000" w:themeColor="text1"/>
          <w:sz w:val="28"/>
          <w:szCs w:val="28"/>
        </w:rPr>
        <w:t>сл</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б</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я экспрессия Е-с</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lang w:val="en-US"/>
        </w:rPr>
        <w:t>dherin</w:t>
      </w:r>
      <w:r w:rsidRPr="00F436A0">
        <w:rPr>
          <w:rFonts w:ascii="Times New Roman" w:hAnsi="Times New Roman" w:cs="Times New Roman"/>
          <w:color w:val="000000" w:themeColor="text1"/>
          <w:sz w:val="28"/>
          <w:szCs w:val="28"/>
        </w:rPr>
        <w:t xml:space="preserve"> (полное или отсутствие окр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шив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ния) не обяз</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тельно сопровожд</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ется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личием гермин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льных мут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ций ген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С</w:t>
      </w:r>
      <w:r w:rsidRPr="00F436A0">
        <w:rPr>
          <w:rFonts w:ascii="Times New Roman" w:hAnsi="Times New Roman" w:cs="Times New Roman"/>
          <w:color w:val="000000" w:themeColor="text1"/>
          <w:sz w:val="28"/>
          <w:szCs w:val="28"/>
          <w:lang w:val="en-US"/>
        </w:rPr>
        <w:t>DH</w:t>
      </w:r>
      <w:r w:rsidRPr="00F436A0">
        <w:rPr>
          <w:rFonts w:ascii="Times New Roman" w:hAnsi="Times New Roman" w:cs="Times New Roman"/>
          <w:color w:val="000000" w:themeColor="text1"/>
          <w:sz w:val="28"/>
          <w:szCs w:val="28"/>
        </w:rPr>
        <w:t>-1</w:t>
      </w:r>
      <w:r w:rsidR="00DB17BB" w:rsidRPr="00F436A0">
        <w:rPr>
          <w:rFonts w:ascii="Times New Roman" w:hAnsi="Times New Roman" w:cs="Times New Roman"/>
          <w:color w:val="000000" w:themeColor="text1"/>
          <w:sz w:val="28"/>
          <w:szCs w:val="28"/>
        </w:rPr>
        <w:t xml:space="preserve"> в соматических клетках</w:t>
      </w:r>
      <w:r w:rsidRPr="00F436A0">
        <w:rPr>
          <w:rFonts w:ascii="Times New Roman" w:hAnsi="Times New Roman" w:cs="Times New Roman"/>
          <w:color w:val="000000" w:themeColor="text1"/>
          <w:sz w:val="28"/>
          <w:szCs w:val="28"/>
        </w:rPr>
        <w:t>. Следов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тельно ИГХ-исследов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ние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предмет эксрессии Е-к</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дгерин</w:t>
      </w:r>
      <w:r w:rsidR="00CB3F6E" w:rsidRPr="00F436A0">
        <w:rPr>
          <w:rFonts w:ascii="Times New Roman" w:hAnsi="Times New Roman" w:cs="Times New Roman"/>
          <w:color w:val="000000" w:themeColor="text1"/>
          <w:sz w:val="28"/>
          <w:szCs w:val="28"/>
        </w:rPr>
        <w:t>а</w:t>
      </w:r>
      <w:r w:rsidR="00C46504" w:rsidRPr="00F436A0">
        <w:rPr>
          <w:rFonts w:ascii="Times New Roman" w:hAnsi="Times New Roman" w:cs="Times New Roman"/>
          <w:color w:val="000000" w:themeColor="text1"/>
          <w:sz w:val="28"/>
          <w:szCs w:val="28"/>
        </w:rPr>
        <w:t xml:space="preserve"> в опухолевой ткани</w:t>
      </w:r>
      <w:r w:rsidRPr="00F436A0">
        <w:rPr>
          <w:rFonts w:ascii="Times New Roman" w:hAnsi="Times New Roman" w:cs="Times New Roman"/>
          <w:color w:val="000000" w:themeColor="text1"/>
          <w:sz w:val="28"/>
          <w:szCs w:val="28"/>
        </w:rPr>
        <w:t xml:space="preserve"> с целью предв</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рительной оценки 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личия</w:t>
      </w:r>
      <w:r w:rsidR="00DB17BB" w:rsidRPr="00F436A0">
        <w:rPr>
          <w:rFonts w:ascii="Times New Roman" w:hAnsi="Times New Roman" w:cs="Times New Roman"/>
          <w:color w:val="000000" w:themeColor="text1"/>
          <w:sz w:val="28"/>
          <w:szCs w:val="28"/>
        </w:rPr>
        <w:t>герминальных</w:t>
      </w:r>
      <w:r w:rsidRPr="00F436A0">
        <w:rPr>
          <w:rFonts w:ascii="Times New Roman" w:hAnsi="Times New Roman" w:cs="Times New Roman"/>
          <w:color w:val="000000" w:themeColor="text1"/>
          <w:sz w:val="28"/>
          <w:szCs w:val="28"/>
        </w:rPr>
        <w:t xml:space="preserve"> мут</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ций ген</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 xml:space="preserve"> С</w:t>
      </w:r>
      <w:r w:rsidRPr="00F436A0">
        <w:rPr>
          <w:rFonts w:ascii="Times New Roman" w:hAnsi="Times New Roman" w:cs="Times New Roman"/>
          <w:color w:val="000000" w:themeColor="text1"/>
          <w:sz w:val="28"/>
          <w:szCs w:val="28"/>
          <w:lang w:val="en-US"/>
        </w:rPr>
        <w:t>DH</w:t>
      </w:r>
      <w:r w:rsidRPr="00F436A0">
        <w:rPr>
          <w:rFonts w:ascii="Times New Roman" w:hAnsi="Times New Roman" w:cs="Times New Roman"/>
          <w:color w:val="000000" w:themeColor="text1"/>
          <w:sz w:val="28"/>
          <w:szCs w:val="28"/>
        </w:rPr>
        <w:t>-1 не является целесообр</w:t>
      </w:r>
      <w:r w:rsidR="00CB3F6E" w:rsidRPr="00F436A0">
        <w:rPr>
          <w:rFonts w:ascii="Times New Roman" w:hAnsi="Times New Roman" w:cs="Times New Roman"/>
          <w:color w:val="000000" w:themeColor="text1"/>
          <w:sz w:val="28"/>
          <w:szCs w:val="28"/>
        </w:rPr>
        <w:t>а</w:t>
      </w:r>
      <w:r w:rsidRPr="00F436A0">
        <w:rPr>
          <w:rFonts w:ascii="Times New Roman" w:hAnsi="Times New Roman" w:cs="Times New Roman"/>
          <w:color w:val="000000" w:themeColor="text1"/>
          <w:sz w:val="28"/>
          <w:szCs w:val="28"/>
        </w:rPr>
        <w:t>зным.</w:t>
      </w:r>
      <w:r w:rsidR="00C46504" w:rsidRPr="00F436A0">
        <w:rPr>
          <w:rFonts w:ascii="Times New Roman" w:eastAsia="TimesNewRomanPSMT" w:hAnsi="Times New Roman" w:cs="Times New Roman"/>
          <w:sz w:val="28"/>
          <w:szCs w:val="28"/>
        </w:rPr>
        <w:t>Следует предположить возможность автономного мутационного процесса в клетках слизистой оболочки желудка, затрагивающего структуру гена С</w:t>
      </w:r>
      <w:r w:rsidR="00C46504" w:rsidRPr="00F436A0">
        <w:rPr>
          <w:rFonts w:ascii="Times New Roman" w:eastAsia="TimesNewRomanPSMT" w:hAnsi="Times New Roman" w:cs="Times New Roman"/>
          <w:sz w:val="28"/>
          <w:szCs w:val="28"/>
          <w:lang w:val="en-US"/>
        </w:rPr>
        <w:t>DH</w:t>
      </w:r>
      <w:r w:rsidR="00C46504" w:rsidRPr="00F436A0">
        <w:rPr>
          <w:rFonts w:ascii="Times New Roman" w:eastAsia="TimesNewRomanPSMT" w:hAnsi="Times New Roman" w:cs="Times New Roman"/>
          <w:sz w:val="28"/>
          <w:szCs w:val="28"/>
        </w:rPr>
        <w:t xml:space="preserve">-1 у данных </w:t>
      </w:r>
      <w:r w:rsidR="00E844D7" w:rsidRPr="00F436A0">
        <w:rPr>
          <w:rFonts w:ascii="Times New Roman" w:eastAsia="TimesNewRomanPSMT" w:hAnsi="Times New Roman" w:cs="Times New Roman"/>
          <w:sz w:val="28"/>
          <w:szCs w:val="28"/>
        </w:rPr>
        <w:t xml:space="preserve">опухолевых </w:t>
      </w:r>
      <w:r w:rsidR="00C46504" w:rsidRPr="00F436A0">
        <w:rPr>
          <w:rFonts w:ascii="Times New Roman" w:eastAsia="TimesNewRomanPSMT" w:hAnsi="Times New Roman" w:cs="Times New Roman"/>
          <w:sz w:val="28"/>
          <w:szCs w:val="28"/>
        </w:rPr>
        <w:t>клеток.</w:t>
      </w:r>
    </w:p>
    <w:p w:rsidR="00C936F0" w:rsidRPr="00F436A0" w:rsidRDefault="00C936F0" w:rsidP="00EB080A">
      <w:pPr>
        <w:autoSpaceDE w:val="0"/>
        <w:autoSpaceDN w:val="0"/>
        <w:adjustRightInd w:val="0"/>
        <w:spacing w:after="0" w:line="240" w:lineRule="auto"/>
        <w:ind w:firstLine="851"/>
        <w:jc w:val="both"/>
        <w:rPr>
          <w:rFonts w:ascii="Times New Roman" w:hAnsi="Times New Roman" w:cs="Times New Roman"/>
          <w:color w:val="000000" w:themeColor="text1"/>
          <w:sz w:val="28"/>
          <w:szCs w:val="28"/>
        </w:rPr>
      </w:pPr>
      <w:r w:rsidRPr="00F436A0">
        <w:rPr>
          <w:rFonts w:ascii="Times New Roman" w:hAnsi="Times New Roman" w:cs="Times New Roman"/>
          <w:color w:val="000000" w:themeColor="text1"/>
          <w:sz w:val="28"/>
          <w:szCs w:val="28"/>
        </w:rPr>
        <w:t>Третичная профилактика: в процессе своевременной диагностики прогрессирования заболевания (метастазов) помимо УЗИ/КТ ОБП, рентген КТ ОГК, УЗИ ОМТ у больных прооперированных с диагнозом рак желудка в объеме гастрэктомии с лимфодиссекцией возможно ретроградное метастазирование</w:t>
      </w:r>
      <w:r w:rsidR="00E844D7" w:rsidRPr="00F436A0">
        <w:rPr>
          <w:rFonts w:ascii="Times New Roman" w:hAnsi="Times New Roman" w:cs="Times New Roman"/>
          <w:color w:val="000000" w:themeColor="text1"/>
          <w:sz w:val="28"/>
          <w:szCs w:val="28"/>
        </w:rPr>
        <w:t xml:space="preserve"> и метастазы</w:t>
      </w:r>
      <w:r w:rsidRPr="00F436A0">
        <w:rPr>
          <w:rFonts w:ascii="Times New Roman" w:hAnsi="Times New Roman" w:cs="Times New Roman"/>
          <w:color w:val="000000" w:themeColor="text1"/>
          <w:sz w:val="28"/>
          <w:szCs w:val="28"/>
        </w:rPr>
        <w:t xml:space="preserve"> в органы малого таза: метастазы Крукенберга (яичники), метастазы Шницлера (лифоузлы вдоль подвзошных сосудов), а также как последующая закономерность</w:t>
      </w:r>
      <w:r w:rsidR="00366F4F" w:rsidRPr="00F436A0">
        <w:rPr>
          <w:rFonts w:ascii="Times New Roman" w:hAnsi="Times New Roman" w:cs="Times New Roman"/>
          <w:color w:val="000000" w:themeColor="text1"/>
          <w:sz w:val="28"/>
          <w:szCs w:val="28"/>
        </w:rPr>
        <w:t xml:space="preserve"> - метастазирование</w:t>
      </w:r>
      <w:r w:rsidRPr="00F436A0">
        <w:rPr>
          <w:rFonts w:ascii="Times New Roman" w:hAnsi="Times New Roman" w:cs="Times New Roman"/>
          <w:color w:val="000000" w:themeColor="text1"/>
          <w:sz w:val="28"/>
          <w:szCs w:val="28"/>
        </w:rPr>
        <w:t xml:space="preserve"> в структуры паховых областей вдоль бедренных сосудов (паховые лимфоузлы), что обуславливает необходимость проведение МРТ ОМТ, УЗИ паховых лимфоузлов у данной катег</w:t>
      </w:r>
      <w:r w:rsidR="00E844D7" w:rsidRPr="00F436A0">
        <w:rPr>
          <w:rFonts w:ascii="Times New Roman" w:hAnsi="Times New Roman" w:cs="Times New Roman"/>
          <w:color w:val="000000" w:themeColor="text1"/>
          <w:sz w:val="28"/>
          <w:szCs w:val="28"/>
        </w:rPr>
        <w:t>о</w:t>
      </w:r>
      <w:r w:rsidRPr="00F436A0">
        <w:rPr>
          <w:rFonts w:ascii="Times New Roman" w:hAnsi="Times New Roman" w:cs="Times New Roman"/>
          <w:color w:val="000000" w:themeColor="text1"/>
          <w:sz w:val="28"/>
          <w:szCs w:val="28"/>
        </w:rPr>
        <w:t>рии больных.</w:t>
      </w:r>
    </w:p>
    <w:p w:rsidR="00C46504" w:rsidRPr="00F436A0" w:rsidRDefault="006011CC" w:rsidP="00C936F0">
      <w:pPr>
        <w:pStyle w:val="a8"/>
        <w:autoSpaceDE w:val="0"/>
        <w:autoSpaceDN w:val="0"/>
        <w:adjustRightInd w:val="0"/>
        <w:ind w:left="0" w:firstLine="851"/>
        <w:jc w:val="both"/>
        <w:rPr>
          <w:sz w:val="28"/>
          <w:szCs w:val="28"/>
        </w:rPr>
      </w:pPr>
      <w:r w:rsidRPr="00F436A0">
        <w:rPr>
          <w:sz w:val="28"/>
          <w:szCs w:val="28"/>
        </w:rPr>
        <w:t>В случ</w:t>
      </w:r>
      <w:r w:rsidR="00CB3F6E" w:rsidRPr="00F436A0">
        <w:rPr>
          <w:sz w:val="28"/>
          <w:szCs w:val="28"/>
        </w:rPr>
        <w:t>а</w:t>
      </w:r>
      <w:r w:rsidRPr="00F436A0">
        <w:rPr>
          <w:sz w:val="28"/>
          <w:szCs w:val="28"/>
        </w:rPr>
        <w:t>е солит</w:t>
      </w:r>
      <w:r w:rsidR="00CB3F6E" w:rsidRPr="00F436A0">
        <w:rPr>
          <w:sz w:val="28"/>
          <w:szCs w:val="28"/>
        </w:rPr>
        <w:t>а</w:t>
      </w:r>
      <w:r w:rsidRPr="00F436A0">
        <w:rPr>
          <w:sz w:val="28"/>
          <w:szCs w:val="28"/>
        </w:rPr>
        <w:t>рного пор</w:t>
      </w:r>
      <w:r w:rsidR="00CB3F6E" w:rsidRPr="00F436A0">
        <w:rPr>
          <w:sz w:val="28"/>
          <w:szCs w:val="28"/>
        </w:rPr>
        <w:t>а</w:t>
      </w:r>
      <w:r w:rsidRPr="00F436A0">
        <w:rPr>
          <w:sz w:val="28"/>
          <w:szCs w:val="28"/>
        </w:rPr>
        <w:t>жения</w:t>
      </w:r>
      <w:r w:rsidR="00C87BC2" w:rsidRPr="00F436A0">
        <w:rPr>
          <w:sz w:val="28"/>
          <w:szCs w:val="28"/>
        </w:rPr>
        <w:t xml:space="preserve"> и общего удовлетворительного состояния (индекс К</w:t>
      </w:r>
      <w:r w:rsidR="00CB3F6E" w:rsidRPr="00F436A0">
        <w:rPr>
          <w:sz w:val="28"/>
          <w:szCs w:val="28"/>
        </w:rPr>
        <w:t>а</w:t>
      </w:r>
      <w:r w:rsidR="00C87BC2" w:rsidRPr="00F436A0">
        <w:rPr>
          <w:sz w:val="28"/>
          <w:szCs w:val="28"/>
        </w:rPr>
        <w:t>рновского</w:t>
      </w:r>
      <w:r w:rsidR="00212995" w:rsidRPr="00F436A0">
        <w:rPr>
          <w:sz w:val="28"/>
          <w:szCs w:val="28"/>
        </w:rPr>
        <w:t>более</w:t>
      </w:r>
      <w:r w:rsidR="00C87BC2" w:rsidRPr="00F436A0">
        <w:rPr>
          <w:sz w:val="28"/>
          <w:szCs w:val="28"/>
        </w:rPr>
        <w:t xml:space="preserve"> 60)</w:t>
      </w:r>
      <w:r w:rsidR="00802247" w:rsidRPr="00F436A0">
        <w:rPr>
          <w:sz w:val="28"/>
          <w:szCs w:val="28"/>
        </w:rPr>
        <w:t>предполагается</w:t>
      </w:r>
      <w:r w:rsidR="00CB3F6E" w:rsidRPr="00F436A0">
        <w:rPr>
          <w:sz w:val="28"/>
          <w:szCs w:val="28"/>
        </w:rPr>
        <w:t>а</w:t>
      </w:r>
      <w:r w:rsidRPr="00F436A0">
        <w:rPr>
          <w:sz w:val="28"/>
          <w:szCs w:val="28"/>
        </w:rPr>
        <w:t>ктивн</w:t>
      </w:r>
      <w:r w:rsidR="00CB3F6E" w:rsidRPr="00F436A0">
        <w:rPr>
          <w:sz w:val="28"/>
          <w:szCs w:val="28"/>
        </w:rPr>
        <w:t>а</w:t>
      </w:r>
      <w:r w:rsidRPr="00F436A0">
        <w:rPr>
          <w:sz w:val="28"/>
          <w:szCs w:val="28"/>
        </w:rPr>
        <w:t>я хирургическ</w:t>
      </w:r>
      <w:r w:rsidR="00CB3F6E" w:rsidRPr="00F436A0">
        <w:rPr>
          <w:sz w:val="28"/>
          <w:szCs w:val="28"/>
        </w:rPr>
        <w:t>а</w:t>
      </w:r>
      <w:r w:rsidRPr="00F436A0">
        <w:rPr>
          <w:sz w:val="28"/>
          <w:szCs w:val="28"/>
        </w:rPr>
        <w:t>я т</w:t>
      </w:r>
      <w:r w:rsidR="00CB3F6E" w:rsidRPr="00F436A0">
        <w:rPr>
          <w:sz w:val="28"/>
          <w:szCs w:val="28"/>
        </w:rPr>
        <w:t>а</w:t>
      </w:r>
      <w:r w:rsidRPr="00F436A0">
        <w:rPr>
          <w:sz w:val="28"/>
          <w:szCs w:val="28"/>
        </w:rPr>
        <w:t>ктик</w:t>
      </w:r>
      <w:r w:rsidR="00CB3F6E" w:rsidRPr="00F436A0">
        <w:rPr>
          <w:sz w:val="28"/>
          <w:szCs w:val="28"/>
        </w:rPr>
        <w:t>а</w:t>
      </w:r>
      <w:r w:rsidRPr="00F436A0">
        <w:rPr>
          <w:sz w:val="28"/>
          <w:szCs w:val="28"/>
        </w:rPr>
        <w:t>, к</w:t>
      </w:r>
      <w:r w:rsidR="00CB3F6E" w:rsidRPr="00F436A0">
        <w:rPr>
          <w:sz w:val="28"/>
          <w:szCs w:val="28"/>
        </w:rPr>
        <w:t>а</w:t>
      </w:r>
      <w:r w:rsidRPr="00F436A0">
        <w:rPr>
          <w:sz w:val="28"/>
          <w:szCs w:val="28"/>
        </w:rPr>
        <w:t>к это возможно н</w:t>
      </w:r>
      <w:r w:rsidR="00CB3F6E" w:rsidRPr="00F436A0">
        <w:rPr>
          <w:sz w:val="28"/>
          <w:szCs w:val="28"/>
        </w:rPr>
        <w:t>а</w:t>
      </w:r>
      <w:r w:rsidRPr="00F436A0">
        <w:rPr>
          <w:sz w:val="28"/>
          <w:szCs w:val="28"/>
        </w:rPr>
        <w:t>пример при солит</w:t>
      </w:r>
      <w:r w:rsidR="00CB3F6E" w:rsidRPr="00F436A0">
        <w:rPr>
          <w:sz w:val="28"/>
          <w:szCs w:val="28"/>
        </w:rPr>
        <w:t>а</w:t>
      </w:r>
      <w:r w:rsidRPr="00F436A0">
        <w:rPr>
          <w:sz w:val="28"/>
          <w:szCs w:val="28"/>
        </w:rPr>
        <w:t>рном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зиров</w:t>
      </w:r>
      <w:r w:rsidR="00CB3F6E" w:rsidRPr="00F436A0">
        <w:rPr>
          <w:sz w:val="28"/>
          <w:szCs w:val="28"/>
        </w:rPr>
        <w:t>а</w:t>
      </w:r>
      <w:r w:rsidRPr="00F436A0">
        <w:rPr>
          <w:sz w:val="28"/>
          <w:szCs w:val="28"/>
        </w:rPr>
        <w:t>нии в околопупочную обл</w:t>
      </w:r>
      <w:r w:rsidR="00CB3F6E" w:rsidRPr="00F436A0">
        <w:rPr>
          <w:sz w:val="28"/>
          <w:szCs w:val="28"/>
        </w:rPr>
        <w:t>а</w:t>
      </w:r>
      <w:r w:rsidRPr="00F436A0">
        <w:rPr>
          <w:sz w:val="28"/>
          <w:szCs w:val="28"/>
        </w:rPr>
        <w:t>сть (мет</w:t>
      </w:r>
      <w:r w:rsidR="00CB3F6E" w:rsidRPr="00F436A0">
        <w:rPr>
          <w:sz w:val="28"/>
          <w:szCs w:val="28"/>
        </w:rPr>
        <w:t>а</w:t>
      </w:r>
      <w:r w:rsidRPr="00F436A0">
        <w:rPr>
          <w:sz w:val="28"/>
          <w:szCs w:val="28"/>
        </w:rPr>
        <w:t>ст</w:t>
      </w:r>
      <w:r w:rsidR="00CB3F6E" w:rsidRPr="00F436A0">
        <w:rPr>
          <w:sz w:val="28"/>
          <w:szCs w:val="28"/>
        </w:rPr>
        <w:t>а</w:t>
      </w:r>
      <w:r w:rsidRPr="00F436A0">
        <w:rPr>
          <w:sz w:val="28"/>
          <w:szCs w:val="28"/>
        </w:rPr>
        <w:t>з М</w:t>
      </w:r>
      <w:r w:rsidR="00CB3F6E" w:rsidRPr="00F436A0">
        <w:rPr>
          <w:sz w:val="28"/>
          <w:szCs w:val="28"/>
        </w:rPr>
        <w:t>а</w:t>
      </w:r>
      <w:r w:rsidRPr="00F436A0">
        <w:rPr>
          <w:sz w:val="28"/>
          <w:szCs w:val="28"/>
        </w:rPr>
        <w:t>рии Джозеф).</w:t>
      </w:r>
      <w:r w:rsidR="00C1707D" w:rsidRPr="00F436A0">
        <w:rPr>
          <w:sz w:val="28"/>
          <w:szCs w:val="28"/>
        </w:rPr>
        <w:t>Д</w:t>
      </w:r>
      <w:r w:rsidR="00CB3F6E" w:rsidRPr="00F436A0">
        <w:rPr>
          <w:sz w:val="28"/>
          <w:szCs w:val="28"/>
        </w:rPr>
        <w:t>а</w:t>
      </w:r>
      <w:r w:rsidRPr="00F436A0">
        <w:rPr>
          <w:sz w:val="28"/>
          <w:szCs w:val="28"/>
        </w:rPr>
        <w:t>нным больным необходим мультидисциплин</w:t>
      </w:r>
      <w:r w:rsidR="00CB3F6E" w:rsidRPr="00F436A0">
        <w:rPr>
          <w:sz w:val="28"/>
          <w:szCs w:val="28"/>
        </w:rPr>
        <w:t>а</w:t>
      </w:r>
      <w:r w:rsidRPr="00F436A0">
        <w:rPr>
          <w:sz w:val="28"/>
          <w:szCs w:val="28"/>
        </w:rPr>
        <w:t>рный, индивиду</w:t>
      </w:r>
      <w:r w:rsidR="00CB3F6E" w:rsidRPr="00F436A0">
        <w:rPr>
          <w:sz w:val="28"/>
          <w:szCs w:val="28"/>
        </w:rPr>
        <w:t>а</w:t>
      </w:r>
      <w:r w:rsidRPr="00F436A0">
        <w:rPr>
          <w:sz w:val="28"/>
          <w:szCs w:val="28"/>
        </w:rPr>
        <w:t>льный подход в решении д</w:t>
      </w:r>
      <w:r w:rsidR="00CB3F6E" w:rsidRPr="00F436A0">
        <w:rPr>
          <w:sz w:val="28"/>
          <w:szCs w:val="28"/>
        </w:rPr>
        <w:t>а</w:t>
      </w:r>
      <w:r w:rsidRPr="00F436A0">
        <w:rPr>
          <w:sz w:val="28"/>
          <w:szCs w:val="28"/>
        </w:rPr>
        <w:t>льнейшей т</w:t>
      </w:r>
      <w:r w:rsidR="00CB3F6E" w:rsidRPr="00F436A0">
        <w:rPr>
          <w:sz w:val="28"/>
          <w:szCs w:val="28"/>
        </w:rPr>
        <w:t>а</w:t>
      </w:r>
      <w:r w:rsidRPr="00F436A0">
        <w:rPr>
          <w:sz w:val="28"/>
          <w:szCs w:val="28"/>
        </w:rPr>
        <w:t>ктики лечения, с не исключением возможногохирургического лечения с целью  профил</w:t>
      </w:r>
      <w:r w:rsidR="00CB3F6E" w:rsidRPr="00F436A0">
        <w:rPr>
          <w:sz w:val="28"/>
          <w:szCs w:val="28"/>
        </w:rPr>
        <w:t>а</w:t>
      </w:r>
      <w:r w:rsidRPr="00F436A0">
        <w:rPr>
          <w:sz w:val="28"/>
          <w:szCs w:val="28"/>
        </w:rPr>
        <w:t>ктики т</w:t>
      </w:r>
      <w:r w:rsidR="00CB3F6E" w:rsidRPr="00F436A0">
        <w:rPr>
          <w:sz w:val="28"/>
          <w:szCs w:val="28"/>
        </w:rPr>
        <w:t>а</w:t>
      </w:r>
      <w:r w:rsidRPr="00F436A0">
        <w:rPr>
          <w:sz w:val="28"/>
          <w:szCs w:val="28"/>
        </w:rPr>
        <w:t>ких осложнений к</w:t>
      </w:r>
      <w:r w:rsidR="00CB3F6E" w:rsidRPr="00F436A0">
        <w:rPr>
          <w:sz w:val="28"/>
          <w:szCs w:val="28"/>
        </w:rPr>
        <w:t>а</w:t>
      </w:r>
      <w:r w:rsidRPr="00F436A0">
        <w:rPr>
          <w:sz w:val="28"/>
          <w:szCs w:val="28"/>
        </w:rPr>
        <w:t>к болевой синдромилимфост</w:t>
      </w:r>
      <w:r w:rsidR="00CB3F6E" w:rsidRPr="00F436A0">
        <w:rPr>
          <w:sz w:val="28"/>
          <w:szCs w:val="28"/>
        </w:rPr>
        <w:t>а</w:t>
      </w:r>
      <w:r w:rsidR="00C936F0" w:rsidRPr="00F436A0">
        <w:rPr>
          <w:sz w:val="28"/>
          <w:szCs w:val="28"/>
        </w:rPr>
        <w:t>з.</w:t>
      </w:r>
    </w:p>
    <w:p w:rsidR="00C1707D" w:rsidRPr="005B488D" w:rsidRDefault="00802247" w:rsidP="00EB080A">
      <w:pPr>
        <w:autoSpaceDE w:val="0"/>
        <w:autoSpaceDN w:val="0"/>
        <w:adjustRightInd w:val="0"/>
        <w:spacing w:after="0" w:line="240" w:lineRule="auto"/>
        <w:ind w:firstLine="851"/>
        <w:jc w:val="both"/>
        <w:rPr>
          <w:rFonts w:ascii="Times New Roman" w:hAnsi="Times New Roman" w:cs="Times New Roman"/>
          <w:sz w:val="28"/>
          <w:szCs w:val="28"/>
          <w:highlight w:val="darkGreen"/>
        </w:rPr>
      </w:pPr>
      <w:r w:rsidRPr="00F436A0">
        <w:rPr>
          <w:rFonts w:ascii="Times New Roman" w:eastAsia="Times New Roman" w:hAnsi="Times New Roman" w:cs="Times New Roman"/>
          <w:sz w:val="28"/>
          <w:szCs w:val="28"/>
          <w:lang w:eastAsia="ru-RU"/>
        </w:rPr>
        <w:t>Согласно исследованию в направлении распространенности инфицирования хеликобактерной инфекцией, т.е. достаточно частой ее встречаемости у больных с диффузным раком желудка, следует предположить необходимость эрадикации данной инфекции родственникам первой линии родства, при ее наличии (первичная профилактика)</w:t>
      </w:r>
      <w:r w:rsidR="005B488D">
        <w:rPr>
          <w:rFonts w:ascii="Times New Roman" w:eastAsia="Times New Roman" w:hAnsi="Times New Roman" w:cs="Times New Roman"/>
          <w:sz w:val="28"/>
          <w:szCs w:val="28"/>
          <w:lang w:eastAsia="ru-RU"/>
        </w:rPr>
        <w:t>.</w:t>
      </w:r>
    </w:p>
    <w:p w:rsidR="00B25106" w:rsidRDefault="00B25106" w:rsidP="00407441">
      <w:pPr>
        <w:tabs>
          <w:tab w:val="left" w:pos="567"/>
          <w:tab w:val="center" w:pos="4819"/>
        </w:tabs>
        <w:autoSpaceDE w:val="0"/>
        <w:autoSpaceDN w:val="0"/>
        <w:adjustRightInd w:val="0"/>
        <w:spacing w:after="0" w:line="240" w:lineRule="auto"/>
        <w:ind w:firstLine="567"/>
        <w:jc w:val="both"/>
        <w:rPr>
          <w:rFonts w:ascii="Times New Roman" w:eastAsia="HoeflerText-Regular" w:hAnsi="Times New Roman" w:cs="Times New Roman"/>
          <w:b/>
          <w:color w:val="000000" w:themeColor="text1"/>
          <w:sz w:val="28"/>
          <w:szCs w:val="28"/>
        </w:rPr>
      </w:pPr>
    </w:p>
    <w:p w:rsidR="00B25106" w:rsidRDefault="00B25106" w:rsidP="00407441">
      <w:pPr>
        <w:tabs>
          <w:tab w:val="left" w:pos="567"/>
          <w:tab w:val="center" w:pos="4819"/>
        </w:tabs>
        <w:autoSpaceDE w:val="0"/>
        <w:autoSpaceDN w:val="0"/>
        <w:adjustRightInd w:val="0"/>
        <w:spacing w:after="0" w:line="240" w:lineRule="auto"/>
        <w:ind w:firstLine="567"/>
        <w:jc w:val="both"/>
        <w:rPr>
          <w:rFonts w:ascii="Times New Roman" w:eastAsia="HoeflerText-Regular" w:hAnsi="Times New Roman" w:cs="Times New Roman"/>
          <w:b/>
          <w:color w:val="000000" w:themeColor="text1"/>
          <w:sz w:val="28"/>
          <w:szCs w:val="28"/>
        </w:rPr>
      </w:pPr>
    </w:p>
    <w:p w:rsidR="00B25106" w:rsidRDefault="00B25106" w:rsidP="00407441">
      <w:pPr>
        <w:tabs>
          <w:tab w:val="left" w:pos="567"/>
          <w:tab w:val="center" w:pos="4819"/>
        </w:tabs>
        <w:autoSpaceDE w:val="0"/>
        <w:autoSpaceDN w:val="0"/>
        <w:adjustRightInd w:val="0"/>
        <w:spacing w:after="0" w:line="240" w:lineRule="auto"/>
        <w:ind w:firstLine="567"/>
        <w:jc w:val="both"/>
        <w:rPr>
          <w:rFonts w:ascii="Times New Roman" w:eastAsia="HoeflerText-Regular" w:hAnsi="Times New Roman" w:cs="Times New Roman"/>
          <w:b/>
          <w:color w:val="000000" w:themeColor="text1"/>
          <w:sz w:val="28"/>
          <w:szCs w:val="28"/>
        </w:rPr>
      </w:pPr>
    </w:p>
    <w:p w:rsidR="006011CC" w:rsidRPr="00407441" w:rsidRDefault="006011CC" w:rsidP="00EB080A">
      <w:pPr>
        <w:tabs>
          <w:tab w:val="left" w:pos="567"/>
          <w:tab w:val="center" w:pos="4819"/>
        </w:tabs>
        <w:autoSpaceDE w:val="0"/>
        <w:autoSpaceDN w:val="0"/>
        <w:adjustRightInd w:val="0"/>
        <w:spacing w:after="0" w:line="240" w:lineRule="auto"/>
        <w:ind w:firstLine="851"/>
        <w:jc w:val="both"/>
        <w:rPr>
          <w:rFonts w:ascii="Times New Roman" w:eastAsia="HoeflerText-Regular" w:hAnsi="Times New Roman" w:cs="Times New Roman"/>
          <w:b/>
          <w:color w:val="000000" w:themeColor="text1"/>
          <w:sz w:val="28"/>
          <w:szCs w:val="28"/>
        </w:rPr>
      </w:pPr>
      <w:r w:rsidRPr="00407441">
        <w:rPr>
          <w:rFonts w:ascii="Times New Roman" w:eastAsia="HoeflerText-Regular" w:hAnsi="Times New Roman" w:cs="Times New Roman"/>
          <w:b/>
          <w:color w:val="000000" w:themeColor="text1"/>
          <w:sz w:val="28"/>
          <w:szCs w:val="28"/>
        </w:rPr>
        <w:t>СПИСОК ИСПОЛЬЗОВ</w:t>
      </w:r>
      <w:r w:rsidR="00CB3F6E" w:rsidRPr="00407441">
        <w:rPr>
          <w:rFonts w:ascii="Times New Roman" w:eastAsia="HoeflerText-Regular" w:hAnsi="Times New Roman" w:cs="Times New Roman"/>
          <w:b/>
          <w:color w:val="000000" w:themeColor="text1"/>
          <w:sz w:val="28"/>
          <w:szCs w:val="28"/>
        </w:rPr>
        <w:t>А</w:t>
      </w:r>
      <w:r w:rsidRPr="00407441">
        <w:rPr>
          <w:rFonts w:ascii="Times New Roman" w:eastAsia="HoeflerText-Regular" w:hAnsi="Times New Roman" w:cs="Times New Roman"/>
          <w:b/>
          <w:color w:val="000000" w:themeColor="text1"/>
          <w:sz w:val="28"/>
          <w:szCs w:val="28"/>
        </w:rPr>
        <w:t>ННЫХ ИСТОЧНИКОВ</w:t>
      </w:r>
    </w:p>
    <w:p w:rsidR="006011CC" w:rsidRPr="00407441" w:rsidRDefault="00C30B9E" w:rsidP="00407441">
      <w:pPr>
        <w:shd w:val="clear" w:color="auto" w:fill="FFFFFF"/>
        <w:tabs>
          <w:tab w:val="left" w:pos="567"/>
        </w:tabs>
        <w:spacing w:after="0" w:line="240" w:lineRule="auto"/>
        <w:jc w:val="both"/>
        <w:rPr>
          <w:rFonts w:ascii="Times New Roman" w:hAnsi="Times New Roman" w:cs="Times New Roman"/>
          <w:sz w:val="28"/>
          <w:szCs w:val="28"/>
          <w:highlight w:val="darkGreen"/>
          <w:lang w:val="en-US"/>
        </w:rPr>
      </w:pPr>
      <w:r w:rsidRPr="00AA2A42">
        <w:rPr>
          <w:rFonts w:ascii="Times New Roman" w:eastAsia="HoeflerText-Regular" w:hAnsi="Times New Roman" w:cs="Times New Roman"/>
          <w:sz w:val="28"/>
          <w:szCs w:val="28"/>
        </w:rPr>
        <w:t xml:space="preserve">1. </w:t>
      </w:r>
      <w:r w:rsidRPr="00407441">
        <w:rPr>
          <w:rFonts w:ascii="Times New Roman" w:hAnsi="Times New Roman" w:cs="Times New Roman"/>
          <w:sz w:val="28"/>
          <w:szCs w:val="28"/>
          <w:lang w:val="en-US"/>
        </w:rPr>
        <w:t>FerlayJ</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ErvikM</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LamF</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ColombetM</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MeryL</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Pi</w:t>
      </w:r>
      <w:r w:rsidRPr="00AA2A42">
        <w:rPr>
          <w:rFonts w:ascii="Times New Roman" w:hAnsi="Times New Roman" w:cs="Times New Roman"/>
          <w:sz w:val="28"/>
          <w:szCs w:val="28"/>
        </w:rPr>
        <w:t>ñ</w:t>
      </w:r>
      <w:r w:rsidRPr="00407441">
        <w:rPr>
          <w:rFonts w:ascii="Times New Roman" w:hAnsi="Times New Roman" w:cs="Times New Roman"/>
          <w:sz w:val="28"/>
          <w:szCs w:val="28"/>
          <w:lang w:val="en-US"/>
        </w:rPr>
        <w:t>erosM</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etal</w:t>
      </w:r>
      <w:r w:rsidRPr="00AA2A42">
        <w:rPr>
          <w:rFonts w:ascii="Times New Roman" w:hAnsi="Times New Roman" w:cs="Times New Roman"/>
          <w:sz w:val="28"/>
          <w:szCs w:val="28"/>
        </w:rPr>
        <w:t xml:space="preserve">. </w:t>
      </w:r>
      <w:r w:rsidRPr="00407441">
        <w:rPr>
          <w:rFonts w:ascii="Times New Roman" w:hAnsi="Times New Roman" w:cs="Times New Roman"/>
          <w:sz w:val="28"/>
          <w:szCs w:val="28"/>
          <w:lang w:val="en-US"/>
        </w:rPr>
        <w:t>Global C</w:t>
      </w:r>
      <w:r w:rsidR="00B66884" w:rsidRPr="00407441">
        <w:rPr>
          <w:rFonts w:ascii="Times New Roman" w:hAnsi="Times New Roman" w:cs="Times New Roman"/>
          <w:sz w:val="28"/>
          <w:szCs w:val="28"/>
          <w:lang w:val="en-US"/>
        </w:rPr>
        <w:t>ancer Observatory: Cancer Today //</w:t>
      </w:r>
      <w:r w:rsidRPr="00407441">
        <w:rPr>
          <w:rFonts w:ascii="Times New Roman" w:hAnsi="Times New Roman" w:cs="Times New Roman"/>
          <w:sz w:val="28"/>
          <w:szCs w:val="28"/>
          <w:lang w:val="en-US"/>
        </w:rPr>
        <w:t xml:space="preserve"> Lyon: Internationa</w:t>
      </w:r>
      <w:r w:rsidR="00B66884" w:rsidRPr="00407441">
        <w:rPr>
          <w:rFonts w:ascii="Times New Roman" w:hAnsi="Times New Roman" w:cs="Times New Roman"/>
          <w:sz w:val="28"/>
          <w:szCs w:val="28"/>
          <w:lang w:val="en-US"/>
        </w:rPr>
        <w:t>l Agency for Research on Cancer. –</w:t>
      </w:r>
      <w:r w:rsidRPr="00407441">
        <w:rPr>
          <w:rFonts w:ascii="Times New Roman" w:hAnsi="Times New Roman" w:cs="Times New Roman"/>
          <w:sz w:val="28"/>
          <w:szCs w:val="28"/>
          <w:lang w:val="en-US"/>
        </w:rPr>
        <w:t xml:space="preserve"> 2020</w:t>
      </w:r>
      <w:r w:rsidR="00B66884" w:rsidRPr="00407441">
        <w:rPr>
          <w:rFonts w:ascii="Times New Roman" w:hAnsi="Times New Roman" w:cs="Times New Roman"/>
          <w:sz w:val="28"/>
          <w:szCs w:val="28"/>
          <w:lang w:val="en-US"/>
        </w:rPr>
        <w:t xml:space="preserve">. – </w:t>
      </w:r>
      <w:r w:rsidR="00B66884" w:rsidRPr="00407441">
        <w:rPr>
          <w:rFonts w:ascii="Times New Roman" w:hAnsi="Times New Roman" w:cs="Times New Roman"/>
          <w:sz w:val="28"/>
          <w:szCs w:val="28"/>
        </w:rPr>
        <w:t>Р</w:t>
      </w:r>
      <w:r w:rsidR="00B66884" w:rsidRPr="00407441">
        <w:rPr>
          <w:rFonts w:ascii="Times New Roman" w:hAnsi="Times New Roman" w:cs="Times New Roman"/>
          <w:sz w:val="28"/>
          <w:szCs w:val="28"/>
          <w:lang w:val="en-US"/>
        </w:rPr>
        <w:t xml:space="preserve">.1 </w:t>
      </w:r>
    </w:p>
    <w:p w:rsidR="00847B8F" w:rsidRPr="00157045" w:rsidRDefault="006011CC" w:rsidP="00407441">
      <w:pPr>
        <w:spacing w:after="0" w:line="240" w:lineRule="auto"/>
        <w:jc w:val="both"/>
        <w:rPr>
          <w:rFonts w:ascii="Times New Roman" w:hAnsi="Times New Roman" w:cs="Times New Roman"/>
          <w:color w:val="000000" w:themeColor="text1"/>
          <w:sz w:val="28"/>
          <w:szCs w:val="28"/>
          <w:lang w:val="en-US"/>
        </w:rPr>
      </w:pPr>
      <w:r w:rsidRPr="00157045">
        <w:rPr>
          <w:rFonts w:ascii="Times New Roman" w:hAnsi="Times New Roman" w:cs="Times New Roman"/>
          <w:color w:val="000000" w:themeColor="text1"/>
          <w:sz w:val="28"/>
          <w:szCs w:val="28"/>
        </w:rPr>
        <w:t>2.</w:t>
      </w:r>
      <w:r w:rsidR="00EC47DA" w:rsidRPr="00407441">
        <w:rPr>
          <w:rFonts w:ascii="Times New Roman" w:hAnsi="Times New Roman" w:cs="Times New Roman"/>
          <w:sz w:val="28"/>
          <w:szCs w:val="28"/>
        </w:rPr>
        <w:t>КайдароваД</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Р</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ДушимоваЗ</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Д</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ШатковскаяО</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В</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ОнгарбаевБ</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Т</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СейсенбаеваГ</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Т</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АжмагамбетоваА</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Е</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ЖылкайдароваА</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Ж</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ЛаврентьеваИ</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К</w:t>
      </w:r>
      <w:r w:rsidR="00EC47DA" w:rsidRPr="00157045">
        <w:rPr>
          <w:rFonts w:ascii="Times New Roman" w:hAnsi="Times New Roman" w:cs="Times New Roman"/>
          <w:sz w:val="28"/>
          <w:szCs w:val="28"/>
        </w:rPr>
        <w:t xml:space="preserve">., </w:t>
      </w:r>
      <w:r w:rsidR="00EC47DA" w:rsidRPr="00407441">
        <w:rPr>
          <w:rFonts w:ascii="Times New Roman" w:hAnsi="Times New Roman" w:cs="Times New Roman"/>
          <w:sz w:val="28"/>
          <w:szCs w:val="28"/>
        </w:rPr>
        <w:t>СагиМ</w:t>
      </w:r>
      <w:r w:rsidR="00EC47DA" w:rsidRPr="00157045">
        <w:rPr>
          <w:rFonts w:ascii="Times New Roman" w:hAnsi="Times New Roman" w:cs="Times New Roman"/>
          <w:sz w:val="28"/>
          <w:szCs w:val="28"/>
        </w:rPr>
        <w:t>.</w:t>
      </w:r>
      <w:r w:rsidR="00EC47DA" w:rsidRPr="00407441">
        <w:rPr>
          <w:rFonts w:ascii="Times New Roman" w:hAnsi="Times New Roman" w:cs="Times New Roman"/>
          <w:sz w:val="28"/>
          <w:szCs w:val="28"/>
        </w:rPr>
        <w:t>С</w:t>
      </w:r>
      <w:r w:rsidR="00EC47DA" w:rsidRPr="00157045">
        <w:rPr>
          <w:rFonts w:ascii="Times New Roman" w:hAnsi="Times New Roman" w:cs="Times New Roman"/>
          <w:sz w:val="28"/>
          <w:szCs w:val="28"/>
        </w:rPr>
        <w:t>..</w:t>
      </w:r>
      <w:r w:rsidR="00847B8F" w:rsidRPr="00407441">
        <w:rPr>
          <w:rFonts w:ascii="Times New Roman" w:hAnsi="Times New Roman" w:cs="Times New Roman"/>
          <w:sz w:val="28"/>
          <w:szCs w:val="28"/>
        </w:rPr>
        <w:t>Показатели онкологической службы Республики Казахстан</w:t>
      </w:r>
      <w:r w:rsidR="00B66884" w:rsidRPr="00407441">
        <w:rPr>
          <w:rFonts w:ascii="Times New Roman" w:hAnsi="Times New Roman" w:cs="Times New Roman"/>
          <w:sz w:val="28"/>
          <w:szCs w:val="28"/>
        </w:rPr>
        <w:t xml:space="preserve">// Статистические и аналитические материалы. </w:t>
      </w:r>
      <w:r w:rsidR="00EC47DA" w:rsidRPr="00407441">
        <w:rPr>
          <w:rFonts w:ascii="Times New Roman" w:hAnsi="Times New Roman" w:cs="Times New Roman"/>
          <w:sz w:val="28"/>
          <w:szCs w:val="28"/>
        </w:rPr>
        <w:t xml:space="preserve"> </w:t>
      </w:r>
      <w:r w:rsidR="00EC47DA" w:rsidRPr="00157045">
        <w:rPr>
          <w:rFonts w:ascii="Times New Roman" w:hAnsi="Times New Roman" w:cs="Times New Roman"/>
          <w:sz w:val="28"/>
          <w:szCs w:val="28"/>
          <w:lang w:val="en-US"/>
        </w:rPr>
        <w:t xml:space="preserve">– 2020. – </w:t>
      </w:r>
      <w:r w:rsidR="00EC47DA" w:rsidRPr="00407441">
        <w:rPr>
          <w:rFonts w:ascii="Times New Roman" w:hAnsi="Times New Roman" w:cs="Times New Roman"/>
          <w:sz w:val="28"/>
          <w:szCs w:val="28"/>
        </w:rPr>
        <w:t>С</w:t>
      </w:r>
      <w:r w:rsidR="00EC47DA" w:rsidRPr="00157045">
        <w:rPr>
          <w:rFonts w:ascii="Times New Roman" w:hAnsi="Times New Roman" w:cs="Times New Roman"/>
          <w:sz w:val="28"/>
          <w:szCs w:val="28"/>
          <w:lang w:val="en-US"/>
        </w:rPr>
        <w:t>. 135,159.</w:t>
      </w:r>
    </w:p>
    <w:p w:rsidR="006011CC" w:rsidRPr="00407441" w:rsidRDefault="00847B8F" w:rsidP="00407441">
      <w:pPr>
        <w:spacing w:after="0" w:line="240" w:lineRule="auto"/>
        <w:jc w:val="both"/>
        <w:rPr>
          <w:rFonts w:ascii="Times New Roman" w:hAnsi="Times New Roman" w:cs="Times New Roman"/>
          <w:color w:val="000000" w:themeColor="text1"/>
          <w:sz w:val="28"/>
          <w:szCs w:val="28"/>
        </w:rPr>
      </w:pPr>
      <w:r w:rsidRPr="00407441">
        <w:rPr>
          <w:rFonts w:ascii="Times New Roman" w:hAnsi="Times New Roman" w:cs="Times New Roman"/>
          <w:color w:val="000000" w:themeColor="text1"/>
          <w:sz w:val="28"/>
          <w:szCs w:val="28"/>
          <w:lang w:val="en-US"/>
        </w:rPr>
        <w:t xml:space="preserve">3. </w:t>
      </w:r>
      <w:r w:rsidR="006011CC" w:rsidRPr="00407441">
        <w:rPr>
          <w:rFonts w:ascii="Times New Roman" w:hAnsi="Times New Roman" w:cs="Times New Roman"/>
          <w:color w:val="000000" w:themeColor="text1"/>
          <w:sz w:val="28"/>
          <w:szCs w:val="28"/>
          <w:lang w:val="en-US"/>
        </w:rPr>
        <w:t xml:space="preserve">Brooks Wilson </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.R., K</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ur</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h P., Suri</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no G., Le</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 xml:space="preserve">ch S., Senz j. et </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l, Germline E-c</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dherinmut</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tions in heredit</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ry diffuse g</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stricc</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ncer</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ssessment of 42 new f</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milies</w:t>
      </w:r>
      <w:r w:rsidR="00CB3F6E" w:rsidRPr="00407441">
        <w:rPr>
          <w:rFonts w:ascii="Times New Roman" w:hAnsi="Times New Roman" w:cs="Times New Roman"/>
          <w:color w:val="000000" w:themeColor="text1"/>
          <w:sz w:val="28"/>
          <w:szCs w:val="28"/>
          <w:lang w:val="en-US"/>
        </w:rPr>
        <w:t>а</w:t>
      </w:r>
      <w:r w:rsidR="006011CC" w:rsidRPr="00407441">
        <w:rPr>
          <w:rFonts w:ascii="Times New Roman" w:hAnsi="Times New Roman" w:cs="Times New Roman"/>
          <w:color w:val="000000" w:themeColor="text1"/>
          <w:sz w:val="28"/>
          <w:szCs w:val="28"/>
          <w:lang w:val="en-US"/>
        </w:rPr>
        <w:t>nd review of genetic screening criteri</w:t>
      </w:r>
      <w:r w:rsidR="00CB3F6E" w:rsidRPr="00407441">
        <w:rPr>
          <w:rFonts w:ascii="Times New Roman" w:hAnsi="Times New Roman" w:cs="Times New Roman"/>
          <w:color w:val="000000" w:themeColor="text1"/>
          <w:sz w:val="28"/>
          <w:szCs w:val="28"/>
          <w:lang w:val="en-US"/>
        </w:rPr>
        <w:t>а</w:t>
      </w:r>
      <w:r w:rsidR="00B66884" w:rsidRPr="00407441">
        <w:rPr>
          <w:rFonts w:ascii="Times New Roman" w:hAnsi="Times New Roman" w:cs="Times New Roman"/>
          <w:color w:val="000000" w:themeColor="text1"/>
          <w:sz w:val="28"/>
          <w:szCs w:val="28"/>
          <w:lang w:val="en-US"/>
        </w:rPr>
        <w:t xml:space="preserve"> // J Med Genet. -</w:t>
      </w:r>
      <w:r w:rsidR="006011CC" w:rsidRPr="00407441">
        <w:rPr>
          <w:rFonts w:ascii="Times New Roman" w:hAnsi="Times New Roman" w:cs="Times New Roman"/>
          <w:color w:val="000000" w:themeColor="text1"/>
          <w:sz w:val="28"/>
          <w:szCs w:val="28"/>
          <w:lang w:val="en-US"/>
        </w:rPr>
        <w:t xml:space="preserve"> 2004. </w:t>
      </w:r>
      <w:r w:rsidR="00B66884" w:rsidRPr="00407441">
        <w:rPr>
          <w:rFonts w:ascii="Times New Roman" w:hAnsi="Times New Roman" w:cs="Times New Roman"/>
          <w:color w:val="000000" w:themeColor="text1"/>
          <w:sz w:val="28"/>
          <w:szCs w:val="28"/>
          <w:lang w:val="en-US"/>
        </w:rPr>
        <w:t xml:space="preserve">- </w:t>
      </w:r>
      <w:r w:rsidR="006011CC" w:rsidRPr="00407441">
        <w:rPr>
          <w:rFonts w:ascii="Times New Roman" w:hAnsi="Times New Roman" w:cs="Times New Roman"/>
          <w:color w:val="000000" w:themeColor="text1"/>
          <w:sz w:val="28"/>
          <w:szCs w:val="28"/>
          <w:lang w:val="en-US"/>
        </w:rPr>
        <w:t>Vol, 41. P</w:t>
      </w:r>
      <w:r w:rsidR="006011CC" w:rsidRPr="00407441">
        <w:rPr>
          <w:rFonts w:ascii="Times New Roman" w:hAnsi="Times New Roman" w:cs="Times New Roman"/>
          <w:color w:val="000000" w:themeColor="text1"/>
          <w:sz w:val="28"/>
          <w:szCs w:val="28"/>
        </w:rPr>
        <w:t xml:space="preserve">. 508-517. </w:t>
      </w:r>
    </w:p>
    <w:p w:rsidR="00EF23D8" w:rsidRPr="00407441" w:rsidRDefault="008066C3" w:rsidP="00407441">
      <w:pPr>
        <w:spacing w:after="0" w:line="240" w:lineRule="auto"/>
        <w:jc w:val="both"/>
        <w:rPr>
          <w:rFonts w:ascii="Times New Roman" w:hAnsi="Times New Roman" w:cs="Times New Roman"/>
          <w:color w:val="333333"/>
          <w:sz w:val="28"/>
          <w:szCs w:val="28"/>
          <w:shd w:val="clear" w:color="auto" w:fill="FFFFFF"/>
        </w:rPr>
      </w:pPr>
      <w:r w:rsidRPr="00407441">
        <w:rPr>
          <w:rFonts w:ascii="Times New Roman" w:hAnsi="Times New Roman" w:cs="Times New Roman"/>
          <w:color w:val="000000" w:themeColor="text1"/>
          <w:sz w:val="28"/>
          <w:szCs w:val="28"/>
        </w:rPr>
        <w:t xml:space="preserve">4. </w:t>
      </w:r>
      <w:r w:rsidR="00EF23D8" w:rsidRPr="00407441">
        <w:rPr>
          <w:rFonts w:ascii="Times New Roman" w:hAnsi="Times New Roman" w:cs="Times New Roman"/>
          <w:sz w:val="28"/>
          <w:szCs w:val="28"/>
        </w:rPr>
        <w:t>Белковец А.В.</w:t>
      </w:r>
      <w:r w:rsidR="00B66884" w:rsidRPr="00407441">
        <w:rPr>
          <w:rFonts w:ascii="Times New Roman" w:hAnsi="Times New Roman" w:cs="Times New Roman"/>
          <w:sz w:val="28"/>
          <w:szCs w:val="28"/>
        </w:rPr>
        <w:t>,</w:t>
      </w:r>
      <w:r w:rsidR="00EF23D8" w:rsidRPr="00407441">
        <w:rPr>
          <w:rFonts w:ascii="Times New Roman" w:hAnsi="Times New Roman" w:cs="Times New Roman"/>
          <w:sz w:val="28"/>
          <w:szCs w:val="28"/>
        </w:rPr>
        <w:t>Курилович С.А., Решетников О.В. Наследственный диффузный рак желудка (научный обзор)</w:t>
      </w:r>
      <w:r w:rsidR="00B66884" w:rsidRPr="00407441">
        <w:rPr>
          <w:rFonts w:ascii="Times New Roman" w:hAnsi="Times New Roman" w:cs="Times New Roman"/>
          <w:sz w:val="28"/>
          <w:szCs w:val="28"/>
        </w:rPr>
        <w:t xml:space="preserve"> //</w:t>
      </w:r>
      <w:r w:rsidR="00EF23D8" w:rsidRPr="00407441">
        <w:rPr>
          <w:rFonts w:ascii="Times New Roman" w:hAnsi="Times New Roman" w:cs="Times New Roman"/>
          <w:sz w:val="28"/>
          <w:szCs w:val="28"/>
        </w:rPr>
        <w:t xml:space="preserve"> Международный журнал научных и прикладных исследований</w:t>
      </w:r>
      <w:r w:rsidR="00EF23D8" w:rsidRPr="00407441">
        <w:rPr>
          <w:rFonts w:ascii="Times New Roman" w:hAnsi="Times New Roman" w:cs="Times New Roman"/>
          <w:color w:val="333333"/>
          <w:sz w:val="28"/>
          <w:szCs w:val="28"/>
          <w:shd w:val="clear" w:color="auto" w:fill="FFFFFF"/>
        </w:rPr>
        <w:t xml:space="preserve"> – 2016. – № 1-4. – С. 516-522;</w:t>
      </w:r>
    </w:p>
    <w:p w:rsidR="00FA3EB6" w:rsidRPr="00254A3C" w:rsidRDefault="00FA3EB6" w:rsidP="00407441">
      <w:pPr>
        <w:spacing w:after="0" w:line="240" w:lineRule="auto"/>
        <w:jc w:val="both"/>
        <w:rPr>
          <w:rFonts w:ascii="Times New Roman" w:hAnsi="Times New Roman" w:cs="Times New Roman"/>
          <w:sz w:val="28"/>
          <w:szCs w:val="28"/>
        </w:rPr>
      </w:pPr>
      <w:r w:rsidRPr="00407441">
        <w:rPr>
          <w:rFonts w:ascii="Times New Roman" w:hAnsi="Times New Roman" w:cs="Times New Roman"/>
          <w:sz w:val="28"/>
          <w:szCs w:val="28"/>
        </w:rPr>
        <w:t xml:space="preserve">5. Чуров А.В., Рыбникова А.В. Наследственный рак желудка: Электронный ресурс // </w:t>
      </w:r>
      <w:r w:rsidR="00716279" w:rsidRPr="00407441">
        <w:rPr>
          <w:rFonts w:ascii="Times New Roman" w:hAnsi="Times New Roman" w:cs="Times New Roman"/>
          <w:sz w:val="28"/>
          <w:szCs w:val="28"/>
        </w:rPr>
        <w:t>Г</w:t>
      </w:r>
      <w:r w:rsidR="00716279">
        <w:rPr>
          <w:rFonts w:ascii="Times New Roman" w:hAnsi="Times New Roman" w:cs="Times New Roman"/>
          <w:sz w:val="28"/>
          <w:szCs w:val="28"/>
        </w:rPr>
        <w:t>енокарта.</w:t>
      </w:r>
      <w:r w:rsidRPr="00407441">
        <w:rPr>
          <w:rFonts w:ascii="Times New Roman" w:hAnsi="Times New Roman" w:cs="Times New Roman"/>
          <w:sz w:val="28"/>
          <w:szCs w:val="28"/>
        </w:rPr>
        <w:t>Генетическая энциклопедия.</w:t>
      </w:r>
      <w:r w:rsidR="00254A3C" w:rsidRPr="00254A3C">
        <w:rPr>
          <w:rFonts w:ascii="Times New Roman" w:hAnsi="Times New Roman" w:cs="Times New Roman"/>
          <w:sz w:val="28"/>
          <w:szCs w:val="28"/>
        </w:rPr>
        <w:t xml:space="preserve"> –</w:t>
      </w:r>
      <w:r w:rsidRPr="00254A3C">
        <w:rPr>
          <w:rFonts w:ascii="Times New Roman" w:hAnsi="Times New Roman" w:cs="Times New Roman"/>
          <w:sz w:val="28"/>
          <w:szCs w:val="28"/>
        </w:rPr>
        <w:t xml:space="preserve">2020. – </w:t>
      </w:r>
      <w:r w:rsidRPr="00407441">
        <w:rPr>
          <w:rFonts w:ascii="Times New Roman" w:hAnsi="Times New Roman" w:cs="Times New Roman"/>
          <w:sz w:val="28"/>
          <w:szCs w:val="28"/>
          <w:lang w:val="en-US"/>
        </w:rPr>
        <w:t>URL</w:t>
      </w:r>
      <w:r w:rsidRPr="00254A3C">
        <w:rPr>
          <w:rFonts w:ascii="Times New Roman" w:hAnsi="Times New Roman" w:cs="Times New Roman"/>
          <w:sz w:val="28"/>
          <w:szCs w:val="28"/>
        </w:rPr>
        <w:t xml:space="preserve">: </w:t>
      </w:r>
      <w:r w:rsidRPr="00407441">
        <w:rPr>
          <w:rFonts w:ascii="Times New Roman" w:hAnsi="Times New Roman" w:cs="Times New Roman"/>
          <w:sz w:val="28"/>
          <w:szCs w:val="28"/>
          <w:lang w:val="en-US"/>
        </w:rPr>
        <w:t>https</w:t>
      </w:r>
      <w:r w:rsidRPr="00254A3C">
        <w:rPr>
          <w:rFonts w:ascii="Times New Roman" w:hAnsi="Times New Roman" w:cs="Times New Roman"/>
          <w:sz w:val="28"/>
          <w:szCs w:val="28"/>
        </w:rPr>
        <w:t>://</w:t>
      </w:r>
      <w:r w:rsidRPr="00407441">
        <w:rPr>
          <w:rFonts w:ascii="Times New Roman" w:hAnsi="Times New Roman" w:cs="Times New Roman"/>
          <w:sz w:val="28"/>
          <w:szCs w:val="28"/>
          <w:lang w:val="en-US"/>
        </w:rPr>
        <w:t>www</w:t>
      </w:r>
      <w:r w:rsidRPr="00254A3C">
        <w:rPr>
          <w:rFonts w:ascii="Times New Roman" w:hAnsi="Times New Roman" w:cs="Times New Roman"/>
          <w:sz w:val="28"/>
          <w:szCs w:val="28"/>
        </w:rPr>
        <w:t>.</w:t>
      </w:r>
      <w:r w:rsidRPr="00407441">
        <w:rPr>
          <w:rFonts w:ascii="Times New Roman" w:hAnsi="Times New Roman" w:cs="Times New Roman"/>
          <w:sz w:val="28"/>
          <w:szCs w:val="28"/>
          <w:lang w:val="en-US"/>
        </w:rPr>
        <w:t>genokarta</w:t>
      </w:r>
      <w:r w:rsidRPr="00254A3C">
        <w:rPr>
          <w:rFonts w:ascii="Times New Roman" w:hAnsi="Times New Roman" w:cs="Times New Roman"/>
          <w:sz w:val="28"/>
          <w:szCs w:val="28"/>
        </w:rPr>
        <w:t>.</w:t>
      </w:r>
      <w:r w:rsidRPr="00407441">
        <w:rPr>
          <w:rFonts w:ascii="Times New Roman" w:hAnsi="Times New Roman" w:cs="Times New Roman"/>
          <w:sz w:val="28"/>
          <w:szCs w:val="28"/>
          <w:lang w:val="en-US"/>
        </w:rPr>
        <w:t>ru</w:t>
      </w:r>
      <w:r w:rsidRPr="00254A3C">
        <w:rPr>
          <w:rFonts w:ascii="Times New Roman" w:hAnsi="Times New Roman" w:cs="Times New Roman"/>
          <w:sz w:val="28"/>
          <w:szCs w:val="28"/>
        </w:rPr>
        <w:t>/</w:t>
      </w:r>
      <w:r w:rsidRPr="00407441">
        <w:rPr>
          <w:rFonts w:ascii="Times New Roman" w:hAnsi="Times New Roman" w:cs="Times New Roman"/>
          <w:sz w:val="28"/>
          <w:szCs w:val="28"/>
          <w:lang w:val="en-US"/>
        </w:rPr>
        <w:t>disease</w:t>
      </w:r>
      <w:r w:rsidRPr="00254A3C">
        <w:rPr>
          <w:rFonts w:ascii="Times New Roman" w:hAnsi="Times New Roman" w:cs="Times New Roman"/>
          <w:sz w:val="28"/>
          <w:szCs w:val="28"/>
        </w:rPr>
        <w:t>/</w:t>
      </w:r>
      <w:r w:rsidRPr="00407441">
        <w:rPr>
          <w:rFonts w:ascii="Times New Roman" w:hAnsi="Times New Roman" w:cs="Times New Roman"/>
          <w:sz w:val="28"/>
          <w:szCs w:val="28"/>
          <w:lang w:val="en-US"/>
        </w:rPr>
        <w:t>Nasledstvennyj</w:t>
      </w:r>
      <w:r w:rsidRPr="00254A3C">
        <w:rPr>
          <w:rFonts w:ascii="Times New Roman" w:hAnsi="Times New Roman" w:cs="Times New Roman"/>
          <w:sz w:val="28"/>
          <w:szCs w:val="28"/>
        </w:rPr>
        <w:t>_</w:t>
      </w:r>
      <w:r w:rsidRPr="00407441">
        <w:rPr>
          <w:rFonts w:ascii="Times New Roman" w:hAnsi="Times New Roman" w:cs="Times New Roman"/>
          <w:sz w:val="28"/>
          <w:szCs w:val="28"/>
          <w:lang w:val="en-US"/>
        </w:rPr>
        <w:t>rak</w:t>
      </w:r>
      <w:r w:rsidRPr="00254A3C">
        <w:rPr>
          <w:rFonts w:ascii="Times New Roman" w:hAnsi="Times New Roman" w:cs="Times New Roman"/>
          <w:sz w:val="28"/>
          <w:szCs w:val="28"/>
        </w:rPr>
        <w:t>_</w:t>
      </w:r>
      <w:r w:rsidRPr="00407441">
        <w:rPr>
          <w:rFonts w:ascii="Times New Roman" w:hAnsi="Times New Roman" w:cs="Times New Roman"/>
          <w:sz w:val="28"/>
          <w:szCs w:val="28"/>
          <w:lang w:val="en-US"/>
        </w:rPr>
        <w:t>zheludka</w:t>
      </w:r>
      <w:r w:rsidRPr="00254A3C">
        <w:rPr>
          <w:rFonts w:ascii="Times New Roman" w:hAnsi="Times New Roman" w:cs="Times New Roman"/>
          <w:sz w:val="28"/>
          <w:szCs w:val="28"/>
        </w:rPr>
        <w:t>.</w:t>
      </w:r>
    </w:p>
    <w:p w:rsidR="00162C1F" w:rsidRPr="00407441" w:rsidRDefault="00162C1F" w:rsidP="00407441">
      <w:pPr>
        <w:spacing w:after="0" w:line="240" w:lineRule="auto"/>
        <w:jc w:val="both"/>
        <w:rPr>
          <w:rFonts w:ascii="Times New Roman" w:hAnsi="Times New Roman" w:cs="Times New Roman"/>
          <w:color w:val="000000" w:themeColor="text1"/>
          <w:sz w:val="28"/>
          <w:szCs w:val="28"/>
          <w:lang w:val="en-US"/>
        </w:rPr>
      </w:pPr>
      <w:r w:rsidRPr="00407441">
        <w:rPr>
          <w:rFonts w:ascii="Times New Roman" w:hAnsi="Times New Roman" w:cs="Times New Roman"/>
          <w:color w:val="000000" w:themeColor="text1"/>
          <w:sz w:val="28"/>
          <w:szCs w:val="28"/>
          <w:lang w:val="en-US"/>
        </w:rPr>
        <w:t xml:space="preserve">6. </w:t>
      </w:r>
      <w:r w:rsidRPr="00407441">
        <w:rPr>
          <w:rFonts w:ascii="Times New Roman" w:hAnsi="Times New Roman" w:cs="Times New Roman"/>
          <w:sz w:val="28"/>
          <w:szCs w:val="28"/>
          <w:lang w:val="en-US"/>
        </w:rPr>
        <w:t xml:space="preserve">Van der Post R.S., Vogelaar I.P., Carneiro F., Guilford P., Huntsman D., Hoogerbrugge N., et al. Hereditary diffuse gastric cancer: updated clinical guidelines with an emphasis on germline CDH1 mutation carriers // J Med Genet. -  2015. - </w:t>
      </w:r>
      <w:r w:rsidRPr="00407441">
        <w:rPr>
          <w:rFonts w:ascii="Times New Roman" w:hAnsi="Times New Roman" w:cs="Times New Roman"/>
          <w:sz w:val="28"/>
          <w:szCs w:val="28"/>
        </w:rPr>
        <w:t>Р</w:t>
      </w:r>
      <w:r w:rsidRPr="00407441">
        <w:rPr>
          <w:rFonts w:ascii="Times New Roman" w:hAnsi="Times New Roman" w:cs="Times New Roman"/>
          <w:sz w:val="28"/>
          <w:szCs w:val="28"/>
          <w:lang w:val="en-US"/>
        </w:rPr>
        <w:t>. 361-74.</w:t>
      </w:r>
    </w:p>
    <w:p w:rsidR="005A4ED6" w:rsidRPr="00407441" w:rsidRDefault="00162C1F" w:rsidP="00407441">
      <w:pPr>
        <w:spacing w:after="0" w:line="240" w:lineRule="auto"/>
        <w:jc w:val="both"/>
        <w:rPr>
          <w:rFonts w:ascii="Times New Roman" w:hAnsi="Times New Roman" w:cs="Times New Roman"/>
          <w:color w:val="000000"/>
          <w:sz w:val="28"/>
          <w:szCs w:val="28"/>
          <w:lang w:val="en-US"/>
        </w:rPr>
      </w:pPr>
      <w:r w:rsidRPr="00407441">
        <w:rPr>
          <w:rFonts w:ascii="Times New Roman" w:hAnsi="Times New Roman" w:cs="Times New Roman"/>
          <w:color w:val="000000" w:themeColor="text1"/>
          <w:sz w:val="28"/>
          <w:szCs w:val="28"/>
          <w:lang w:val="en-US"/>
        </w:rPr>
        <w:t>7</w:t>
      </w:r>
      <w:r w:rsidR="006011CC" w:rsidRPr="00407441">
        <w:rPr>
          <w:rFonts w:ascii="Times New Roman" w:hAnsi="Times New Roman" w:cs="Times New Roman"/>
          <w:color w:val="000000" w:themeColor="text1"/>
          <w:sz w:val="28"/>
          <w:szCs w:val="28"/>
          <w:lang w:val="en-US"/>
        </w:rPr>
        <w:t xml:space="preserve">. </w:t>
      </w:r>
      <w:r w:rsidR="005A4ED6" w:rsidRPr="00407441">
        <w:rPr>
          <w:rFonts w:ascii="Times New Roman" w:hAnsi="Times New Roman" w:cs="Times New Roman"/>
          <w:color w:val="000000"/>
          <w:sz w:val="28"/>
          <w:szCs w:val="28"/>
          <w:lang w:val="en-US"/>
        </w:rPr>
        <w:t xml:space="preserve">Lee YC, Chiang TH, Chou CK, et al. Association between Helicobacter pylori eradication and gastric cancer incidence: a systematic review and meta-analysis // Gastroenterology. – 2016. – </w:t>
      </w:r>
      <w:r w:rsidR="005A4ED6" w:rsidRPr="00407441">
        <w:rPr>
          <w:rFonts w:ascii="Times New Roman" w:hAnsi="Times New Roman" w:cs="Times New Roman"/>
          <w:color w:val="000000"/>
          <w:sz w:val="28"/>
          <w:szCs w:val="28"/>
        </w:rPr>
        <w:t>Р</w:t>
      </w:r>
      <w:r w:rsidR="005A4ED6" w:rsidRPr="00407441">
        <w:rPr>
          <w:rFonts w:ascii="Times New Roman" w:hAnsi="Times New Roman" w:cs="Times New Roman"/>
          <w:color w:val="000000"/>
          <w:sz w:val="28"/>
          <w:szCs w:val="28"/>
          <w:lang w:val="en-US"/>
        </w:rPr>
        <w:t>. 150</w:t>
      </w:r>
    </w:p>
    <w:p w:rsidR="00987D71" w:rsidRPr="00407441" w:rsidRDefault="00063C4D" w:rsidP="00407441">
      <w:pPr>
        <w:spacing w:after="0" w:line="240" w:lineRule="auto"/>
        <w:jc w:val="both"/>
        <w:rPr>
          <w:rFonts w:ascii="Times New Roman" w:hAnsi="Times New Roman" w:cs="Times New Roman"/>
          <w:sz w:val="28"/>
          <w:szCs w:val="28"/>
        </w:rPr>
      </w:pPr>
      <w:r w:rsidRPr="00407441">
        <w:rPr>
          <w:rFonts w:ascii="Times New Roman" w:hAnsi="Times New Roman" w:cs="Times New Roman"/>
          <w:sz w:val="28"/>
          <w:szCs w:val="28"/>
          <w:lang w:val="en-US"/>
        </w:rPr>
        <w:t>8</w:t>
      </w:r>
      <w:r w:rsidR="006011CC" w:rsidRPr="00407441">
        <w:rPr>
          <w:rFonts w:ascii="Times New Roman" w:hAnsi="Times New Roman" w:cs="Times New Roman"/>
          <w:sz w:val="28"/>
          <w:szCs w:val="28"/>
          <w:lang w:val="en-US"/>
        </w:rPr>
        <w:t xml:space="preserve">. </w:t>
      </w:r>
      <w:hyperlink r:id="rId82" w:history="1">
        <w:r w:rsidR="006011CC" w:rsidRPr="00407441">
          <w:rPr>
            <w:rStyle w:val="a9"/>
            <w:rFonts w:ascii="Times New Roman" w:hAnsi="Times New Roman" w:cs="Times New Roman"/>
            <w:color w:val="auto"/>
            <w:sz w:val="28"/>
            <w:szCs w:val="28"/>
            <w:u w:val="none"/>
            <w:lang w:val="en-US"/>
          </w:rPr>
          <w:t>C</w:t>
        </w:r>
        <w:r w:rsidR="00CB3F6E" w:rsidRPr="00407441">
          <w:rPr>
            <w:rStyle w:val="a9"/>
            <w:rFonts w:ascii="Times New Roman" w:hAnsi="Times New Roman" w:cs="Times New Roman"/>
            <w:color w:val="auto"/>
            <w:sz w:val="28"/>
            <w:szCs w:val="28"/>
            <w:u w:val="none"/>
            <w:lang w:val="en-US"/>
          </w:rPr>
          <w:t>а</w:t>
        </w:r>
        <w:r w:rsidR="006011CC" w:rsidRPr="00407441">
          <w:rPr>
            <w:rStyle w:val="a9"/>
            <w:rFonts w:ascii="Times New Roman" w:hAnsi="Times New Roman" w:cs="Times New Roman"/>
            <w:color w:val="auto"/>
            <w:sz w:val="28"/>
            <w:szCs w:val="28"/>
            <w:u w:val="none"/>
            <w:lang w:val="en-US"/>
          </w:rPr>
          <w:t>o L</w:t>
        </w:r>
      </w:hyperlink>
      <w:r w:rsidR="006011CC" w:rsidRPr="00407441">
        <w:rPr>
          <w:rFonts w:ascii="Times New Roman" w:hAnsi="Times New Roman" w:cs="Times New Roman"/>
          <w:sz w:val="28"/>
          <w:szCs w:val="28"/>
          <w:lang w:val="en-US"/>
        </w:rPr>
        <w:t>.,</w:t>
      </w:r>
      <w:r w:rsidR="006011CC" w:rsidRPr="00407441">
        <w:rPr>
          <w:rStyle w:val="apple-converted-space"/>
          <w:rFonts w:ascii="Times New Roman" w:hAnsi="Times New Roman" w:cs="Times New Roman"/>
          <w:sz w:val="28"/>
          <w:szCs w:val="28"/>
          <w:lang w:val="en-US"/>
        </w:rPr>
        <w:t> </w:t>
      </w:r>
      <w:hyperlink r:id="rId83" w:history="1">
        <w:r w:rsidR="006011CC" w:rsidRPr="00407441">
          <w:rPr>
            <w:rStyle w:val="a9"/>
            <w:rFonts w:ascii="Times New Roman" w:hAnsi="Times New Roman" w:cs="Times New Roman"/>
            <w:color w:val="auto"/>
            <w:sz w:val="28"/>
            <w:szCs w:val="28"/>
            <w:u w:val="none"/>
            <w:lang w:val="en-US"/>
          </w:rPr>
          <w:t>Yu J</w:t>
        </w:r>
      </w:hyperlink>
      <w:r w:rsidR="006011CC" w:rsidRPr="00407441">
        <w:rPr>
          <w:rFonts w:ascii="Times New Roman" w:hAnsi="Times New Roman" w:cs="Times New Roman"/>
          <w:sz w:val="28"/>
          <w:szCs w:val="28"/>
          <w:lang w:val="en-US"/>
        </w:rPr>
        <w:t>. Effect of</w:t>
      </w:r>
      <w:r w:rsidR="006011CC" w:rsidRPr="00407441">
        <w:rPr>
          <w:rStyle w:val="apple-converted-space"/>
          <w:rFonts w:ascii="Times New Roman" w:hAnsi="Times New Roman" w:cs="Times New Roman"/>
          <w:sz w:val="28"/>
          <w:szCs w:val="28"/>
          <w:lang w:val="en-US"/>
        </w:rPr>
        <w:t> </w:t>
      </w:r>
      <w:r w:rsidR="006011CC" w:rsidRPr="00407441">
        <w:rPr>
          <w:rStyle w:val="highlight"/>
          <w:rFonts w:ascii="Times New Roman" w:hAnsi="Times New Roman" w:cs="Times New Roman"/>
          <w:sz w:val="28"/>
          <w:szCs w:val="28"/>
          <w:lang w:val="en-US"/>
        </w:rPr>
        <w:t>Helicob</w:t>
      </w:r>
      <w:r w:rsidR="00CB3F6E" w:rsidRPr="00407441">
        <w:rPr>
          <w:rStyle w:val="highlight"/>
          <w:rFonts w:ascii="Times New Roman" w:hAnsi="Times New Roman" w:cs="Times New Roman"/>
          <w:sz w:val="28"/>
          <w:szCs w:val="28"/>
          <w:lang w:val="en-US"/>
        </w:rPr>
        <w:t>а</w:t>
      </w:r>
      <w:r w:rsidR="006011CC" w:rsidRPr="00407441">
        <w:rPr>
          <w:rStyle w:val="highlight"/>
          <w:rFonts w:ascii="Times New Roman" w:hAnsi="Times New Roman" w:cs="Times New Roman"/>
          <w:sz w:val="28"/>
          <w:szCs w:val="28"/>
          <w:lang w:val="en-US"/>
        </w:rPr>
        <w:t>cter pylori</w:t>
      </w:r>
      <w:r w:rsidR="006011CC" w:rsidRPr="00407441">
        <w:rPr>
          <w:rStyle w:val="apple-converted-space"/>
          <w:rFonts w:ascii="Times New Roman" w:hAnsi="Times New Roman" w:cs="Times New Roman"/>
          <w:sz w:val="28"/>
          <w:szCs w:val="28"/>
          <w:lang w:val="en-US"/>
        </w:rPr>
        <w:t> </w:t>
      </w:r>
      <w:r w:rsidR="006011CC" w:rsidRPr="00407441">
        <w:rPr>
          <w:rFonts w:ascii="Times New Roman" w:hAnsi="Times New Roman" w:cs="Times New Roman"/>
          <w:sz w:val="28"/>
          <w:szCs w:val="28"/>
          <w:lang w:val="en-US"/>
        </w:rPr>
        <w:t>Infection on the Composition of</w:t>
      </w:r>
      <w:r w:rsidR="006011CC" w:rsidRPr="00407441">
        <w:rPr>
          <w:rStyle w:val="apple-converted-space"/>
          <w:rFonts w:ascii="Times New Roman" w:hAnsi="Times New Roman" w:cs="Times New Roman"/>
          <w:sz w:val="28"/>
          <w:szCs w:val="28"/>
          <w:lang w:val="en-US"/>
        </w:rPr>
        <w:t> </w:t>
      </w:r>
      <w:r w:rsidR="006011CC" w:rsidRPr="00407441">
        <w:rPr>
          <w:rStyle w:val="highlight"/>
          <w:rFonts w:ascii="Times New Roman" w:hAnsi="Times New Roman" w:cs="Times New Roman"/>
          <w:sz w:val="28"/>
          <w:szCs w:val="28"/>
          <w:lang w:val="en-US"/>
        </w:rPr>
        <w:t>G</w:t>
      </w:r>
      <w:r w:rsidR="00CB3F6E" w:rsidRPr="00407441">
        <w:rPr>
          <w:rStyle w:val="highlight"/>
          <w:rFonts w:ascii="Times New Roman" w:hAnsi="Times New Roman" w:cs="Times New Roman"/>
          <w:sz w:val="28"/>
          <w:szCs w:val="28"/>
          <w:lang w:val="en-US"/>
        </w:rPr>
        <w:t>а</w:t>
      </w:r>
      <w:r w:rsidR="006011CC" w:rsidRPr="00407441">
        <w:rPr>
          <w:rStyle w:val="highlight"/>
          <w:rFonts w:ascii="Times New Roman" w:hAnsi="Times New Roman" w:cs="Times New Roman"/>
          <w:sz w:val="28"/>
          <w:szCs w:val="28"/>
          <w:lang w:val="en-US"/>
        </w:rPr>
        <w:t>stric</w:t>
      </w:r>
      <w:r w:rsidR="006011CC" w:rsidRPr="00407441">
        <w:rPr>
          <w:rStyle w:val="apple-converted-space"/>
          <w:rFonts w:ascii="Times New Roman" w:hAnsi="Times New Roman" w:cs="Times New Roman"/>
          <w:sz w:val="28"/>
          <w:szCs w:val="28"/>
          <w:lang w:val="en-US"/>
        </w:rPr>
        <w:t> </w:t>
      </w:r>
      <w:r w:rsidR="006011CC" w:rsidRPr="00407441">
        <w:rPr>
          <w:rFonts w:ascii="Times New Roman" w:hAnsi="Times New Roman" w:cs="Times New Roman"/>
          <w:sz w:val="28"/>
          <w:szCs w:val="28"/>
          <w:lang w:val="en-US"/>
        </w:rPr>
        <w:t>Microbiot</w:t>
      </w:r>
      <w:r w:rsidR="00CB3F6E" w:rsidRPr="00407441">
        <w:rPr>
          <w:rFonts w:ascii="Times New Roman" w:hAnsi="Times New Roman" w:cs="Times New Roman"/>
          <w:sz w:val="28"/>
          <w:szCs w:val="28"/>
          <w:lang w:val="en-US"/>
        </w:rPr>
        <w:t>а</w:t>
      </w:r>
      <w:r w:rsidR="006011CC" w:rsidRPr="00407441">
        <w:rPr>
          <w:rFonts w:ascii="Times New Roman" w:hAnsi="Times New Roman" w:cs="Times New Roman"/>
          <w:sz w:val="28"/>
          <w:szCs w:val="28"/>
          <w:lang w:val="en-US"/>
        </w:rPr>
        <w:t xml:space="preserve"> in the Development of</w:t>
      </w:r>
      <w:r w:rsidR="006011CC" w:rsidRPr="00407441">
        <w:rPr>
          <w:rStyle w:val="apple-converted-space"/>
          <w:rFonts w:ascii="Times New Roman" w:hAnsi="Times New Roman" w:cs="Times New Roman"/>
          <w:sz w:val="28"/>
          <w:szCs w:val="28"/>
          <w:lang w:val="en-US"/>
        </w:rPr>
        <w:t> </w:t>
      </w:r>
      <w:r w:rsidR="006011CC" w:rsidRPr="00407441">
        <w:rPr>
          <w:rStyle w:val="highlight"/>
          <w:rFonts w:ascii="Times New Roman" w:hAnsi="Times New Roman" w:cs="Times New Roman"/>
          <w:sz w:val="28"/>
          <w:szCs w:val="28"/>
          <w:lang w:val="en-US"/>
        </w:rPr>
        <w:t>G</w:t>
      </w:r>
      <w:r w:rsidR="00CB3F6E" w:rsidRPr="00407441">
        <w:rPr>
          <w:rStyle w:val="highlight"/>
          <w:rFonts w:ascii="Times New Roman" w:hAnsi="Times New Roman" w:cs="Times New Roman"/>
          <w:sz w:val="28"/>
          <w:szCs w:val="28"/>
          <w:lang w:val="en-US"/>
        </w:rPr>
        <w:t>а</w:t>
      </w:r>
      <w:r w:rsidR="006011CC" w:rsidRPr="00407441">
        <w:rPr>
          <w:rStyle w:val="highlight"/>
          <w:rFonts w:ascii="Times New Roman" w:hAnsi="Times New Roman" w:cs="Times New Roman"/>
          <w:sz w:val="28"/>
          <w:szCs w:val="28"/>
          <w:lang w:val="en-US"/>
        </w:rPr>
        <w:t>stricC</w:t>
      </w:r>
      <w:r w:rsidR="00CB3F6E" w:rsidRPr="00407441">
        <w:rPr>
          <w:rStyle w:val="highlight"/>
          <w:rFonts w:ascii="Times New Roman" w:hAnsi="Times New Roman" w:cs="Times New Roman"/>
          <w:sz w:val="28"/>
          <w:szCs w:val="28"/>
          <w:lang w:val="en-US"/>
        </w:rPr>
        <w:t>а</w:t>
      </w:r>
      <w:r w:rsidR="006011CC" w:rsidRPr="00407441">
        <w:rPr>
          <w:rStyle w:val="highlight"/>
          <w:rFonts w:ascii="Times New Roman" w:hAnsi="Times New Roman" w:cs="Times New Roman"/>
          <w:sz w:val="28"/>
          <w:szCs w:val="28"/>
          <w:lang w:val="en-US"/>
        </w:rPr>
        <w:t xml:space="preserve">ncer// </w:t>
      </w:r>
      <w:hyperlink r:id="rId84" w:tooltip="Gastrointestinal tumors." w:history="1">
        <w:r w:rsidR="006011CC" w:rsidRPr="00407441">
          <w:rPr>
            <w:rStyle w:val="a9"/>
            <w:rFonts w:ascii="Times New Roman" w:hAnsi="Times New Roman" w:cs="Times New Roman"/>
            <w:color w:val="auto"/>
            <w:sz w:val="28"/>
            <w:szCs w:val="28"/>
            <w:u w:val="none"/>
            <w:lang w:val="en-US"/>
          </w:rPr>
          <w:t>G</w:t>
        </w:r>
        <w:r w:rsidR="00CB3F6E" w:rsidRPr="00407441">
          <w:rPr>
            <w:rStyle w:val="a9"/>
            <w:rFonts w:ascii="Times New Roman" w:hAnsi="Times New Roman" w:cs="Times New Roman"/>
            <w:color w:val="auto"/>
            <w:sz w:val="28"/>
            <w:szCs w:val="28"/>
            <w:u w:val="none"/>
            <w:lang w:val="en-US"/>
          </w:rPr>
          <w:t>а</w:t>
        </w:r>
        <w:r w:rsidR="006011CC" w:rsidRPr="00407441">
          <w:rPr>
            <w:rStyle w:val="a9"/>
            <w:rFonts w:ascii="Times New Roman" w:hAnsi="Times New Roman" w:cs="Times New Roman"/>
            <w:color w:val="auto"/>
            <w:sz w:val="28"/>
            <w:szCs w:val="28"/>
            <w:u w:val="none"/>
            <w:lang w:val="en-US"/>
          </w:rPr>
          <w:t>strointest Tumors.</w:t>
        </w:r>
      </w:hyperlink>
      <w:r w:rsidR="006011CC" w:rsidRPr="00407441">
        <w:rPr>
          <w:rStyle w:val="apple-converted-space"/>
          <w:rFonts w:ascii="Times New Roman" w:hAnsi="Times New Roman" w:cs="Times New Roman"/>
          <w:sz w:val="28"/>
          <w:szCs w:val="28"/>
          <w:lang w:val="en-US"/>
        </w:rPr>
        <w:t> </w:t>
      </w:r>
      <w:r w:rsidR="006011CC" w:rsidRPr="00407441">
        <w:rPr>
          <w:rFonts w:ascii="Times New Roman" w:hAnsi="Times New Roman" w:cs="Times New Roman"/>
          <w:noProof/>
          <w:sz w:val="28"/>
          <w:szCs w:val="28"/>
        </w:rPr>
        <w:t>‒</w:t>
      </w:r>
      <w:r w:rsidR="006011CC" w:rsidRPr="00407441">
        <w:rPr>
          <w:rFonts w:ascii="Times New Roman" w:hAnsi="Times New Roman" w:cs="Times New Roman"/>
          <w:sz w:val="28"/>
          <w:szCs w:val="28"/>
        </w:rPr>
        <w:t>2015.</w:t>
      </w:r>
      <w:r w:rsidR="006011CC" w:rsidRPr="00407441">
        <w:rPr>
          <w:rFonts w:ascii="Times New Roman" w:hAnsi="Times New Roman" w:cs="Times New Roman"/>
          <w:noProof/>
          <w:sz w:val="28"/>
          <w:szCs w:val="28"/>
        </w:rPr>
        <w:t>‒</w:t>
      </w:r>
      <w:r w:rsidR="006011CC" w:rsidRPr="00407441">
        <w:rPr>
          <w:rFonts w:ascii="Times New Roman" w:hAnsi="Times New Roman" w:cs="Times New Roman"/>
          <w:noProof/>
          <w:sz w:val="28"/>
          <w:szCs w:val="28"/>
          <w:lang w:val="en-US"/>
        </w:rPr>
        <w:t>Vol</w:t>
      </w:r>
      <w:r w:rsidR="006011CC" w:rsidRPr="00407441">
        <w:rPr>
          <w:rFonts w:ascii="Times New Roman" w:hAnsi="Times New Roman" w:cs="Times New Roman"/>
          <w:noProof/>
          <w:sz w:val="28"/>
          <w:szCs w:val="28"/>
        </w:rPr>
        <w:t xml:space="preserve">. </w:t>
      </w:r>
      <w:r w:rsidR="006011CC" w:rsidRPr="00407441">
        <w:rPr>
          <w:rFonts w:ascii="Times New Roman" w:hAnsi="Times New Roman" w:cs="Times New Roman"/>
          <w:sz w:val="28"/>
          <w:szCs w:val="28"/>
        </w:rPr>
        <w:t>2, № 1.</w:t>
      </w:r>
      <w:r w:rsidR="006011CC" w:rsidRPr="00407441">
        <w:rPr>
          <w:rFonts w:ascii="Times New Roman" w:hAnsi="Times New Roman" w:cs="Times New Roman"/>
          <w:noProof/>
          <w:sz w:val="28"/>
          <w:szCs w:val="28"/>
        </w:rPr>
        <w:t>‒</w:t>
      </w:r>
      <w:r w:rsidR="006011CC" w:rsidRPr="00407441">
        <w:rPr>
          <w:rFonts w:ascii="Times New Roman" w:hAnsi="Times New Roman" w:cs="Times New Roman"/>
          <w:noProof/>
          <w:sz w:val="28"/>
          <w:szCs w:val="28"/>
          <w:lang w:val="en-US"/>
        </w:rPr>
        <w:t>P</w:t>
      </w:r>
      <w:r w:rsidR="006011CC" w:rsidRPr="00407441">
        <w:rPr>
          <w:rFonts w:ascii="Times New Roman" w:hAnsi="Times New Roman" w:cs="Times New Roman"/>
          <w:noProof/>
          <w:sz w:val="28"/>
          <w:szCs w:val="28"/>
        </w:rPr>
        <w:t xml:space="preserve">. </w:t>
      </w:r>
      <w:r w:rsidR="006011CC" w:rsidRPr="00407441">
        <w:rPr>
          <w:rFonts w:ascii="Times New Roman" w:hAnsi="Times New Roman" w:cs="Times New Roman"/>
          <w:sz w:val="28"/>
          <w:szCs w:val="28"/>
        </w:rPr>
        <w:t>14-25.</w:t>
      </w:r>
    </w:p>
    <w:p w:rsidR="006011CC" w:rsidRPr="00407441" w:rsidRDefault="00162C1F" w:rsidP="00407441">
      <w:pPr>
        <w:spacing w:after="0" w:line="240" w:lineRule="auto"/>
        <w:jc w:val="both"/>
        <w:rPr>
          <w:rFonts w:ascii="Times New Roman" w:hAnsi="Times New Roman" w:cs="Times New Roman"/>
          <w:sz w:val="28"/>
          <w:szCs w:val="28"/>
        </w:rPr>
      </w:pPr>
      <w:r w:rsidRPr="00407441">
        <w:rPr>
          <w:rFonts w:ascii="Times New Roman" w:hAnsi="Times New Roman" w:cs="Times New Roman"/>
          <w:sz w:val="28"/>
          <w:szCs w:val="28"/>
        </w:rPr>
        <w:t>9</w:t>
      </w:r>
      <w:r w:rsidR="00987D71" w:rsidRPr="00407441">
        <w:rPr>
          <w:rFonts w:ascii="Times New Roman" w:hAnsi="Times New Roman" w:cs="Times New Roman"/>
          <w:sz w:val="28"/>
          <w:szCs w:val="28"/>
        </w:rPr>
        <w:t xml:space="preserve">. Давыдов М.И., Матвеев В.Б., Полоцкий Б.Е., Матвеев Б.П., Носов Д.А. Хирургическое лечение метастазов рака в легкие // Российский онкологический журнал. – 2003. – 4:15-19. </w:t>
      </w:r>
    </w:p>
    <w:p w:rsidR="00987D71" w:rsidRPr="00407441" w:rsidRDefault="00162C1F" w:rsidP="00407441">
      <w:pPr>
        <w:shd w:val="clear" w:color="auto" w:fill="FFFFFF"/>
        <w:tabs>
          <w:tab w:val="left" w:pos="567"/>
        </w:tabs>
        <w:spacing w:after="0" w:line="240" w:lineRule="auto"/>
        <w:jc w:val="both"/>
        <w:rPr>
          <w:rFonts w:ascii="Times New Roman" w:hAnsi="Times New Roman" w:cs="Times New Roman"/>
          <w:sz w:val="28"/>
          <w:szCs w:val="28"/>
          <w:highlight w:val="darkGreen"/>
          <w:lang w:val="en-US"/>
        </w:rPr>
      </w:pPr>
      <w:r w:rsidRPr="00407441">
        <w:rPr>
          <w:rFonts w:ascii="Times New Roman" w:hAnsi="Times New Roman" w:cs="Times New Roman"/>
          <w:sz w:val="28"/>
          <w:szCs w:val="28"/>
          <w:lang w:val="en-US"/>
        </w:rPr>
        <w:t>10</w:t>
      </w:r>
      <w:r w:rsidR="00987D71" w:rsidRPr="00407441">
        <w:rPr>
          <w:rFonts w:ascii="Times New Roman" w:hAnsi="Times New Roman" w:cs="Times New Roman"/>
          <w:sz w:val="28"/>
          <w:szCs w:val="28"/>
          <w:lang w:val="en-US"/>
        </w:rPr>
        <w:t xml:space="preserve">. Ferlay J, Ervik M, Lam F, Colombet M, Mery L, Piñeros M, et al. Global Cancer Observatory: Cancer Today // Lyon: International Agency for Research on Cancer. – 2020. – </w:t>
      </w:r>
      <w:r w:rsidR="00987D71" w:rsidRPr="00407441">
        <w:rPr>
          <w:rFonts w:ascii="Times New Roman" w:hAnsi="Times New Roman" w:cs="Times New Roman"/>
          <w:sz w:val="28"/>
          <w:szCs w:val="28"/>
        </w:rPr>
        <w:t>Р</w:t>
      </w:r>
      <w:r w:rsidR="00987D71" w:rsidRPr="00407441">
        <w:rPr>
          <w:rFonts w:ascii="Times New Roman" w:hAnsi="Times New Roman" w:cs="Times New Roman"/>
          <w:sz w:val="28"/>
          <w:szCs w:val="28"/>
          <w:lang w:val="en-US"/>
        </w:rPr>
        <w:t>.</w:t>
      </w:r>
      <w:r w:rsidR="006D7DC5" w:rsidRPr="00407441">
        <w:rPr>
          <w:rFonts w:ascii="Times New Roman" w:hAnsi="Times New Roman" w:cs="Times New Roman"/>
          <w:sz w:val="28"/>
          <w:szCs w:val="28"/>
          <w:lang w:val="en-US"/>
        </w:rPr>
        <w:t>1.</w:t>
      </w:r>
    </w:p>
    <w:p w:rsidR="00311D33" w:rsidRPr="00407441" w:rsidRDefault="00162C1F" w:rsidP="00407441">
      <w:pPr>
        <w:spacing w:after="0" w:line="240" w:lineRule="auto"/>
        <w:jc w:val="both"/>
        <w:rPr>
          <w:rFonts w:ascii="Times New Roman" w:hAnsi="Times New Roman" w:cs="Times New Roman"/>
          <w:sz w:val="28"/>
          <w:szCs w:val="28"/>
        </w:rPr>
      </w:pPr>
      <w:r w:rsidRPr="00407441">
        <w:rPr>
          <w:rFonts w:ascii="Times New Roman" w:hAnsi="Times New Roman" w:cs="Times New Roman"/>
          <w:sz w:val="28"/>
          <w:szCs w:val="28"/>
        </w:rPr>
        <w:t>11</w:t>
      </w:r>
      <w:r w:rsidR="006D7B0E" w:rsidRPr="00407441">
        <w:rPr>
          <w:rFonts w:ascii="Times New Roman" w:hAnsi="Times New Roman" w:cs="Times New Roman"/>
          <w:sz w:val="28"/>
          <w:szCs w:val="28"/>
        </w:rPr>
        <w:t>. Прохоров</w:t>
      </w:r>
      <w:r w:rsidR="00311D33" w:rsidRPr="00407441">
        <w:rPr>
          <w:rFonts w:ascii="Times New Roman" w:hAnsi="Times New Roman" w:cs="Times New Roman"/>
          <w:sz w:val="28"/>
          <w:szCs w:val="28"/>
        </w:rPr>
        <w:t xml:space="preserve"> А. В.</w:t>
      </w:r>
      <w:r w:rsidR="006D7B0E" w:rsidRPr="00407441">
        <w:rPr>
          <w:rFonts w:ascii="Times New Roman" w:hAnsi="Times New Roman" w:cs="Times New Roman"/>
          <w:sz w:val="28"/>
          <w:szCs w:val="28"/>
        </w:rPr>
        <w:t>, Лабунец</w:t>
      </w:r>
      <w:r w:rsidR="00311D33" w:rsidRPr="00407441">
        <w:rPr>
          <w:rFonts w:ascii="Times New Roman" w:hAnsi="Times New Roman" w:cs="Times New Roman"/>
          <w:sz w:val="28"/>
          <w:szCs w:val="28"/>
        </w:rPr>
        <w:t xml:space="preserve"> И. Н.</w:t>
      </w:r>
      <w:r w:rsidR="006D7B0E" w:rsidRPr="00407441">
        <w:rPr>
          <w:rFonts w:ascii="Times New Roman" w:hAnsi="Times New Roman" w:cs="Times New Roman"/>
          <w:sz w:val="28"/>
          <w:szCs w:val="28"/>
        </w:rPr>
        <w:t>, Короткевич</w:t>
      </w:r>
      <w:r w:rsidR="00311D33" w:rsidRPr="00407441">
        <w:rPr>
          <w:rFonts w:ascii="Times New Roman" w:hAnsi="Times New Roman" w:cs="Times New Roman"/>
          <w:sz w:val="28"/>
          <w:szCs w:val="28"/>
        </w:rPr>
        <w:t xml:space="preserve"> П. Е.</w:t>
      </w:r>
      <w:r w:rsidR="006D7B0E" w:rsidRPr="00407441">
        <w:rPr>
          <w:rFonts w:ascii="Times New Roman" w:hAnsi="Times New Roman" w:cs="Times New Roman"/>
          <w:sz w:val="28"/>
          <w:szCs w:val="28"/>
        </w:rPr>
        <w:t>, Гедревич</w:t>
      </w:r>
      <w:r w:rsidR="00311D33" w:rsidRPr="00407441">
        <w:rPr>
          <w:rFonts w:ascii="Times New Roman" w:hAnsi="Times New Roman" w:cs="Times New Roman"/>
          <w:sz w:val="28"/>
          <w:szCs w:val="28"/>
        </w:rPr>
        <w:t xml:space="preserve"> 3. Э.</w:t>
      </w:r>
      <w:r w:rsidR="006D7B0E" w:rsidRPr="00407441">
        <w:rPr>
          <w:rFonts w:ascii="Times New Roman" w:hAnsi="Times New Roman" w:cs="Times New Roman"/>
          <w:sz w:val="28"/>
          <w:szCs w:val="28"/>
        </w:rPr>
        <w:t>. Рак желудка</w:t>
      </w:r>
      <w:r w:rsidR="00C12C46" w:rsidRPr="00407441">
        <w:rPr>
          <w:rFonts w:ascii="Times New Roman" w:hAnsi="Times New Roman" w:cs="Times New Roman"/>
          <w:sz w:val="28"/>
          <w:szCs w:val="28"/>
        </w:rPr>
        <w:t xml:space="preserve"> //</w:t>
      </w:r>
      <w:r w:rsidR="006D7B0E" w:rsidRPr="00407441">
        <w:rPr>
          <w:rFonts w:ascii="Times New Roman" w:hAnsi="Times New Roman" w:cs="Times New Roman"/>
          <w:sz w:val="28"/>
          <w:szCs w:val="28"/>
        </w:rPr>
        <w:t xml:space="preserve"> Учебное пособие</w:t>
      </w:r>
      <w:r w:rsidR="00311D33" w:rsidRPr="00407441">
        <w:rPr>
          <w:rFonts w:ascii="Times New Roman" w:hAnsi="Times New Roman" w:cs="Times New Roman"/>
          <w:sz w:val="28"/>
          <w:szCs w:val="28"/>
        </w:rPr>
        <w:t>– 2021. – С.5</w:t>
      </w:r>
    </w:p>
    <w:p w:rsidR="007B0B1B" w:rsidRPr="00407441" w:rsidRDefault="008066C3" w:rsidP="00407441">
      <w:pPr>
        <w:spacing w:after="0" w:line="240" w:lineRule="auto"/>
        <w:jc w:val="both"/>
        <w:rPr>
          <w:rFonts w:ascii="Times New Roman" w:hAnsi="Times New Roman" w:cs="Times New Roman"/>
          <w:sz w:val="28"/>
          <w:szCs w:val="28"/>
        </w:rPr>
      </w:pPr>
      <w:r w:rsidRPr="00407441">
        <w:rPr>
          <w:rFonts w:ascii="Times New Roman" w:hAnsi="Times New Roman" w:cs="Times New Roman"/>
          <w:sz w:val="28"/>
          <w:szCs w:val="28"/>
        </w:rPr>
        <w:t xml:space="preserve">12. </w:t>
      </w:r>
      <w:r w:rsidRPr="00407441">
        <w:rPr>
          <w:rFonts w:ascii="Times New Roman" w:hAnsi="Times New Roman" w:cs="Times New Roman"/>
          <w:color w:val="000000"/>
          <w:sz w:val="28"/>
          <w:szCs w:val="28"/>
          <w:shd w:val="clear" w:color="auto" w:fill="FFFFFF"/>
        </w:rPr>
        <w:t>Заридзе Д.Г. Эпидемиология и этиология злокачественных</w:t>
      </w:r>
      <w:r w:rsidR="00C12C46" w:rsidRPr="00407441">
        <w:rPr>
          <w:rFonts w:ascii="Times New Roman" w:hAnsi="Times New Roman" w:cs="Times New Roman"/>
          <w:color w:val="000000"/>
          <w:sz w:val="28"/>
          <w:szCs w:val="28"/>
          <w:shd w:val="clear" w:color="auto" w:fill="FFFFFF"/>
        </w:rPr>
        <w:t xml:space="preserve"> заболеваний в кн. Канцерогенез</w:t>
      </w:r>
      <w:r w:rsidRPr="00407441">
        <w:rPr>
          <w:rFonts w:ascii="Times New Roman" w:hAnsi="Times New Roman" w:cs="Times New Roman"/>
          <w:color w:val="000000"/>
          <w:sz w:val="28"/>
          <w:szCs w:val="28"/>
          <w:shd w:val="clear" w:color="auto" w:fill="FFFFFF"/>
        </w:rPr>
        <w:t xml:space="preserve"> //   Научный мир </w:t>
      </w:r>
      <w:r w:rsidR="006D7DC5" w:rsidRPr="00407441">
        <w:rPr>
          <w:rFonts w:ascii="Times New Roman" w:hAnsi="Times New Roman" w:cs="Times New Roman"/>
          <w:color w:val="000000"/>
          <w:sz w:val="28"/>
          <w:szCs w:val="28"/>
          <w:shd w:val="clear" w:color="auto" w:fill="FFFFFF"/>
        </w:rPr>
        <w:t>– 2000.–</w:t>
      </w:r>
      <w:r w:rsidR="006D7DC5" w:rsidRPr="00407441">
        <w:rPr>
          <w:rFonts w:ascii="Times New Roman" w:hAnsi="Times New Roman" w:cs="Times New Roman"/>
          <w:color w:val="000000"/>
          <w:sz w:val="28"/>
          <w:szCs w:val="28"/>
          <w:shd w:val="clear" w:color="auto" w:fill="FFFFFF"/>
          <w:lang w:val="en-US"/>
        </w:rPr>
        <w:t>C</w:t>
      </w:r>
      <w:r w:rsidRPr="00407441">
        <w:rPr>
          <w:rFonts w:ascii="Times New Roman" w:hAnsi="Times New Roman" w:cs="Times New Roman"/>
          <w:color w:val="000000"/>
          <w:sz w:val="28"/>
          <w:szCs w:val="28"/>
          <w:shd w:val="clear" w:color="auto" w:fill="FFFFFF"/>
        </w:rPr>
        <w:t>.26–30, 34–56.</w:t>
      </w:r>
    </w:p>
    <w:p w:rsidR="007B0B1B" w:rsidRPr="005E0C3B" w:rsidRDefault="005B21C4" w:rsidP="00407441">
      <w:pPr>
        <w:shd w:val="clear" w:color="auto" w:fill="FFFFFF"/>
        <w:spacing w:after="0" w:line="240" w:lineRule="auto"/>
        <w:jc w:val="both"/>
        <w:rPr>
          <w:rFonts w:ascii="Times New Roman" w:hAnsi="Times New Roman" w:cs="Times New Roman"/>
          <w:sz w:val="28"/>
          <w:szCs w:val="28"/>
          <w:lang w:val="en-US"/>
        </w:rPr>
      </w:pPr>
      <w:r w:rsidRPr="00407441">
        <w:rPr>
          <w:rFonts w:ascii="Times New Roman" w:hAnsi="Times New Roman" w:cs="Times New Roman"/>
          <w:sz w:val="28"/>
          <w:szCs w:val="28"/>
        </w:rPr>
        <w:t>13.</w:t>
      </w:r>
      <w:r w:rsidR="00C12390" w:rsidRPr="00407441">
        <w:rPr>
          <w:rFonts w:ascii="Times New Roman" w:hAnsi="Times New Roman" w:cs="Times New Roman"/>
          <w:sz w:val="28"/>
          <w:szCs w:val="28"/>
        </w:rPr>
        <w:t xml:space="preserve"> Давыдов М.И., Ганцев Ш.Х.. Онкология</w:t>
      </w:r>
      <w:r w:rsidR="008066C3" w:rsidRPr="005E0C3B">
        <w:rPr>
          <w:rFonts w:ascii="Times New Roman" w:hAnsi="Times New Roman" w:cs="Times New Roman"/>
          <w:sz w:val="28"/>
          <w:szCs w:val="28"/>
          <w:lang w:val="en-US"/>
        </w:rPr>
        <w:t xml:space="preserve"> // </w:t>
      </w:r>
      <w:r w:rsidR="00C12390" w:rsidRPr="00407441">
        <w:rPr>
          <w:rFonts w:ascii="Times New Roman" w:hAnsi="Times New Roman" w:cs="Times New Roman"/>
          <w:sz w:val="28"/>
          <w:szCs w:val="28"/>
        </w:rPr>
        <w:t>Учебник</w:t>
      </w:r>
      <w:r w:rsidR="00C12390" w:rsidRPr="005E0C3B">
        <w:rPr>
          <w:rFonts w:ascii="Times New Roman" w:hAnsi="Times New Roman" w:cs="Times New Roman"/>
          <w:sz w:val="28"/>
          <w:szCs w:val="28"/>
          <w:lang w:val="en-US"/>
        </w:rPr>
        <w:t xml:space="preserve">. – 2010. – </w:t>
      </w:r>
      <w:r w:rsidR="00C12390" w:rsidRPr="00407441">
        <w:rPr>
          <w:rFonts w:ascii="Times New Roman" w:hAnsi="Times New Roman" w:cs="Times New Roman"/>
          <w:sz w:val="28"/>
          <w:szCs w:val="28"/>
        </w:rPr>
        <w:t>С</w:t>
      </w:r>
      <w:r w:rsidR="00C12390" w:rsidRPr="005E0C3B">
        <w:rPr>
          <w:rFonts w:ascii="Times New Roman" w:hAnsi="Times New Roman" w:cs="Times New Roman"/>
          <w:sz w:val="28"/>
          <w:szCs w:val="28"/>
          <w:lang w:val="en-US"/>
        </w:rPr>
        <w:t>.495-496.</w:t>
      </w:r>
    </w:p>
    <w:p w:rsidR="007B0B1B" w:rsidRPr="00464148" w:rsidRDefault="008066C3" w:rsidP="00407441">
      <w:pPr>
        <w:shd w:val="clear" w:color="auto" w:fill="FFFFFF"/>
        <w:spacing w:after="0" w:line="240" w:lineRule="auto"/>
        <w:jc w:val="both"/>
        <w:rPr>
          <w:rFonts w:ascii="Times New Roman" w:eastAsia="Times New Roman" w:hAnsi="Times New Roman" w:cs="Times New Roman"/>
          <w:color w:val="000000"/>
          <w:sz w:val="28"/>
          <w:szCs w:val="28"/>
          <w:lang w:val="en-US" w:eastAsia="ru-RU"/>
        </w:rPr>
      </w:pPr>
      <w:r w:rsidRPr="00464148">
        <w:rPr>
          <w:rFonts w:ascii="Times New Roman" w:hAnsi="Times New Roman" w:cs="Times New Roman"/>
          <w:sz w:val="28"/>
          <w:szCs w:val="28"/>
          <w:lang w:val="en-US"/>
        </w:rPr>
        <w:t xml:space="preserve">14. </w:t>
      </w:r>
      <w:r w:rsidRPr="00464148">
        <w:rPr>
          <w:rFonts w:ascii="Times New Roman" w:eastAsia="Times New Roman" w:hAnsi="Times New Roman" w:cs="Times New Roman"/>
          <w:color w:val="000000"/>
          <w:sz w:val="28"/>
          <w:szCs w:val="28"/>
          <w:lang w:val="en-US" w:eastAsia="ru-RU"/>
        </w:rPr>
        <w:t>Japanese Classification of Gastric Cancer – 2nd English Edition. Japanese Gastric Cancer Association // Gastric Cancer. – 1998 – Vol.1 – P. 10–24.</w:t>
      </w:r>
    </w:p>
    <w:p w:rsidR="00506D5F" w:rsidRPr="00464148" w:rsidRDefault="005B21C4" w:rsidP="00464148">
      <w:pPr>
        <w:rPr>
          <w:rFonts w:ascii="Times New Roman" w:hAnsi="Times New Roman" w:cs="Times New Roman"/>
          <w:sz w:val="28"/>
          <w:szCs w:val="28"/>
        </w:rPr>
      </w:pPr>
      <w:r w:rsidRPr="00AA2A42">
        <w:rPr>
          <w:rFonts w:ascii="Times New Roman" w:hAnsi="Times New Roman" w:cs="Times New Roman"/>
          <w:sz w:val="28"/>
          <w:szCs w:val="28"/>
          <w:lang w:val="en-US"/>
        </w:rPr>
        <w:t xml:space="preserve">15. </w:t>
      </w:r>
      <w:r w:rsidRPr="00464148">
        <w:rPr>
          <w:rFonts w:ascii="Times New Roman" w:hAnsi="Times New Roman" w:cs="Times New Roman"/>
          <w:sz w:val="28"/>
          <w:szCs w:val="28"/>
          <w:lang w:val="kk-KZ"/>
        </w:rPr>
        <w:t>Бесова Н</w:t>
      </w:r>
      <w:r w:rsidRPr="00AA2A42">
        <w:rPr>
          <w:rFonts w:ascii="Times New Roman" w:hAnsi="Times New Roman" w:cs="Times New Roman"/>
          <w:sz w:val="28"/>
          <w:szCs w:val="28"/>
          <w:lang w:val="en-US"/>
        </w:rPr>
        <w:t>.</w:t>
      </w:r>
      <w:r w:rsidRPr="00464148">
        <w:rPr>
          <w:rFonts w:ascii="Times New Roman" w:hAnsi="Times New Roman" w:cs="Times New Roman"/>
          <w:sz w:val="28"/>
          <w:szCs w:val="28"/>
          <w:lang w:val="en-US"/>
        </w:rPr>
        <w:t>C</w:t>
      </w:r>
      <w:r w:rsidRPr="00AA2A42">
        <w:rPr>
          <w:rFonts w:ascii="Times New Roman" w:hAnsi="Times New Roman" w:cs="Times New Roman"/>
          <w:sz w:val="28"/>
          <w:szCs w:val="28"/>
          <w:lang w:val="en-US"/>
        </w:rPr>
        <w:t xml:space="preserve">., </w:t>
      </w:r>
      <w:r w:rsidRPr="00464148">
        <w:rPr>
          <w:rFonts w:ascii="Times New Roman" w:hAnsi="Times New Roman" w:cs="Times New Roman"/>
          <w:sz w:val="28"/>
          <w:szCs w:val="28"/>
        </w:rPr>
        <w:t>КалининА</w:t>
      </w:r>
      <w:r w:rsidRPr="00AA2A42">
        <w:rPr>
          <w:rFonts w:ascii="Times New Roman" w:hAnsi="Times New Roman" w:cs="Times New Roman"/>
          <w:sz w:val="28"/>
          <w:szCs w:val="28"/>
          <w:lang w:val="en-US"/>
        </w:rPr>
        <w:t>.</w:t>
      </w:r>
      <w:r w:rsidRPr="00464148">
        <w:rPr>
          <w:rFonts w:ascii="Times New Roman" w:hAnsi="Times New Roman" w:cs="Times New Roman"/>
          <w:sz w:val="28"/>
          <w:szCs w:val="28"/>
        </w:rPr>
        <w:t>Е</w:t>
      </w:r>
      <w:r w:rsidRPr="00AA2A42">
        <w:rPr>
          <w:rFonts w:ascii="Times New Roman" w:hAnsi="Times New Roman" w:cs="Times New Roman"/>
          <w:sz w:val="28"/>
          <w:szCs w:val="28"/>
          <w:lang w:val="en-US"/>
        </w:rPr>
        <w:t xml:space="preserve">., </w:t>
      </w:r>
      <w:r w:rsidRPr="00464148">
        <w:rPr>
          <w:rFonts w:ascii="Times New Roman" w:hAnsi="Times New Roman" w:cs="Times New Roman"/>
          <w:sz w:val="28"/>
          <w:szCs w:val="28"/>
        </w:rPr>
        <w:t>НередС</w:t>
      </w:r>
      <w:r w:rsidRPr="00AA2A42">
        <w:rPr>
          <w:rFonts w:ascii="Times New Roman" w:hAnsi="Times New Roman" w:cs="Times New Roman"/>
          <w:sz w:val="28"/>
          <w:szCs w:val="28"/>
          <w:lang w:val="en-US"/>
        </w:rPr>
        <w:t>.</w:t>
      </w:r>
      <w:r w:rsidRPr="00464148">
        <w:rPr>
          <w:rFonts w:ascii="Times New Roman" w:hAnsi="Times New Roman" w:cs="Times New Roman"/>
          <w:sz w:val="28"/>
          <w:szCs w:val="28"/>
        </w:rPr>
        <w:t>Н</w:t>
      </w:r>
      <w:r w:rsidRPr="00AA2A42">
        <w:rPr>
          <w:rFonts w:ascii="Times New Roman" w:hAnsi="Times New Roman" w:cs="Times New Roman"/>
          <w:sz w:val="28"/>
          <w:szCs w:val="28"/>
          <w:lang w:val="en-US"/>
        </w:rPr>
        <w:t xml:space="preserve">., </w:t>
      </w:r>
      <w:r w:rsidRPr="00464148">
        <w:rPr>
          <w:rFonts w:ascii="Times New Roman" w:hAnsi="Times New Roman" w:cs="Times New Roman"/>
          <w:sz w:val="28"/>
          <w:szCs w:val="28"/>
        </w:rPr>
        <w:t>ТрякинА</w:t>
      </w:r>
      <w:r w:rsidRPr="00AA2A42">
        <w:rPr>
          <w:rFonts w:ascii="Times New Roman" w:hAnsi="Times New Roman" w:cs="Times New Roman"/>
          <w:sz w:val="28"/>
          <w:szCs w:val="28"/>
          <w:lang w:val="en-US"/>
        </w:rPr>
        <w:t>.</w:t>
      </w:r>
      <w:r w:rsidRPr="00464148">
        <w:rPr>
          <w:rFonts w:ascii="Times New Roman" w:hAnsi="Times New Roman" w:cs="Times New Roman"/>
          <w:sz w:val="28"/>
          <w:szCs w:val="28"/>
        </w:rPr>
        <w:t>А</w:t>
      </w:r>
      <w:r w:rsidRPr="00AA2A42">
        <w:rPr>
          <w:rFonts w:ascii="Times New Roman" w:hAnsi="Times New Roman" w:cs="Times New Roman"/>
          <w:sz w:val="28"/>
          <w:szCs w:val="28"/>
          <w:lang w:val="en-US"/>
        </w:rPr>
        <w:t xml:space="preserve">. </w:t>
      </w:r>
      <w:r w:rsidRPr="00464148">
        <w:rPr>
          <w:rFonts w:ascii="Times New Roman" w:hAnsi="Times New Roman" w:cs="Times New Roman"/>
          <w:sz w:val="28"/>
          <w:szCs w:val="28"/>
        </w:rPr>
        <w:t>идр</w:t>
      </w:r>
      <w:r w:rsidRPr="00AA2A42">
        <w:rPr>
          <w:rFonts w:ascii="Times New Roman" w:hAnsi="Times New Roman" w:cs="Times New Roman"/>
          <w:sz w:val="28"/>
          <w:szCs w:val="28"/>
          <w:lang w:val="en-US"/>
        </w:rPr>
        <w:t xml:space="preserve">. </w:t>
      </w:r>
      <w:r w:rsidRPr="00464148">
        <w:rPr>
          <w:rFonts w:ascii="Times New Roman" w:hAnsi="Times New Roman" w:cs="Times New Roman"/>
          <w:sz w:val="28"/>
          <w:szCs w:val="28"/>
        </w:rPr>
        <w:t>Рак желудка // Клинические рекомендации</w:t>
      </w:r>
      <w:r w:rsidR="006B1A4B" w:rsidRPr="00464148">
        <w:rPr>
          <w:rFonts w:ascii="Times New Roman" w:hAnsi="Times New Roman" w:cs="Times New Roman"/>
          <w:sz w:val="28"/>
          <w:szCs w:val="28"/>
        </w:rPr>
        <w:t>.</w:t>
      </w:r>
      <w:r w:rsidRPr="00464148">
        <w:rPr>
          <w:rFonts w:ascii="Times New Roman" w:hAnsi="Times New Roman" w:cs="Times New Roman"/>
          <w:sz w:val="28"/>
          <w:szCs w:val="28"/>
        </w:rPr>
        <w:t xml:space="preserve"> – 2020. – С.12</w:t>
      </w:r>
      <w:r w:rsidR="008066C3" w:rsidRPr="00464148">
        <w:rPr>
          <w:rFonts w:ascii="Times New Roman" w:hAnsi="Times New Roman" w:cs="Times New Roman"/>
          <w:sz w:val="28"/>
          <w:szCs w:val="28"/>
        </w:rPr>
        <w:t>.</w:t>
      </w:r>
    </w:p>
    <w:p w:rsidR="005B21C4" w:rsidRPr="00464148" w:rsidRDefault="008066C3" w:rsidP="00407441">
      <w:pPr>
        <w:shd w:val="clear" w:color="auto" w:fill="FFFFFF"/>
        <w:spacing w:after="0" w:line="240" w:lineRule="auto"/>
        <w:rPr>
          <w:rFonts w:ascii="Times New Roman" w:hAnsi="Times New Roman" w:cs="Times New Roman"/>
          <w:sz w:val="28"/>
          <w:szCs w:val="28"/>
        </w:rPr>
      </w:pPr>
      <w:r w:rsidRPr="00464148">
        <w:rPr>
          <w:rFonts w:ascii="Times New Roman" w:hAnsi="Times New Roman" w:cs="Times New Roman"/>
          <w:color w:val="000000"/>
          <w:sz w:val="28"/>
          <w:szCs w:val="28"/>
          <w:shd w:val="clear" w:color="auto" w:fill="F3F5F8"/>
        </w:rPr>
        <w:t>16. Данилова Н.В., Олейникова Н</w:t>
      </w:r>
      <w:r w:rsidR="00506D5F" w:rsidRPr="00464148">
        <w:rPr>
          <w:rFonts w:ascii="Times New Roman" w:hAnsi="Times New Roman" w:cs="Times New Roman"/>
          <w:color w:val="000000"/>
          <w:sz w:val="28"/>
          <w:szCs w:val="28"/>
          <w:shd w:val="clear" w:color="auto" w:fill="F3F5F8"/>
        </w:rPr>
        <w:t>.А., Мальков П.Г. Классификация</w:t>
      </w:r>
      <w:r w:rsidRPr="00464148">
        <w:rPr>
          <w:rFonts w:ascii="Times New Roman" w:hAnsi="Times New Roman" w:cs="Times New Roman"/>
          <w:color w:val="000000"/>
          <w:sz w:val="28"/>
          <w:szCs w:val="28"/>
          <w:shd w:val="clear" w:color="auto" w:fill="F3F5F8"/>
        </w:rPr>
        <w:t xml:space="preserve"> эпителиальн</w:t>
      </w:r>
      <w:r w:rsidR="00506D5F" w:rsidRPr="00464148">
        <w:rPr>
          <w:rFonts w:ascii="Times New Roman" w:hAnsi="Times New Roman" w:cs="Times New Roman"/>
          <w:color w:val="000000"/>
          <w:sz w:val="28"/>
          <w:szCs w:val="28"/>
          <w:shd w:val="clear" w:color="auto" w:fill="F3F5F8"/>
        </w:rPr>
        <w:t>ых опухолей желудка ВОЗ 2019 г</w:t>
      </w:r>
      <w:r w:rsidRPr="00464148">
        <w:rPr>
          <w:rFonts w:ascii="Times New Roman" w:hAnsi="Times New Roman" w:cs="Times New Roman"/>
          <w:color w:val="000000"/>
          <w:sz w:val="28"/>
          <w:szCs w:val="28"/>
          <w:shd w:val="clear" w:color="auto" w:fill="F3F5F8"/>
        </w:rPr>
        <w:t xml:space="preserve"> // 5-е издание </w:t>
      </w:r>
      <w:r w:rsidR="00506D5F" w:rsidRPr="00464148">
        <w:rPr>
          <w:rFonts w:ascii="Times New Roman" w:hAnsi="Times New Roman" w:cs="Times New Roman"/>
          <w:sz w:val="28"/>
          <w:szCs w:val="28"/>
        </w:rPr>
        <w:t>–</w:t>
      </w:r>
      <w:r w:rsidR="00506D5F" w:rsidRPr="00464148">
        <w:rPr>
          <w:rFonts w:ascii="Times New Roman" w:hAnsi="Times New Roman" w:cs="Times New Roman"/>
          <w:color w:val="000000"/>
          <w:sz w:val="28"/>
          <w:szCs w:val="28"/>
          <w:shd w:val="clear" w:color="auto" w:fill="F3F5F8"/>
        </w:rPr>
        <w:t>2020</w:t>
      </w:r>
      <w:r w:rsidR="00506D5F" w:rsidRPr="00464148">
        <w:rPr>
          <w:rFonts w:ascii="Times New Roman" w:hAnsi="Times New Roman" w:cs="Times New Roman"/>
          <w:sz w:val="28"/>
          <w:szCs w:val="28"/>
        </w:rPr>
        <w:t>–</w:t>
      </w:r>
      <w:r w:rsidR="00407441" w:rsidRPr="00464148">
        <w:rPr>
          <w:rFonts w:ascii="Times New Roman" w:hAnsi="Times New Roman" w:cs="Times New Roman"/>
          <w:sz w:val="28"/>
          <w:szCs w:val="28"/>
        </w:rPr>
        <w:t>№</w:t>
      </w:r>
      <w:r w:rsidR="00506D5F" w:rsidRPr="00464148">
        <w:rPr>
          <w:rFonts w:ascii="Times New Roman" w:hAnsi="Times New Roman" w:cs="Times New Roman"/>
          <w:color w:val="000000"/>
          <w:sz w:val="28"/>
          <w:szCs w:val="28"/>
          <w:shd w:val="clear" w:color="auto" w:fill="F3F5F8"/>
        </w:rPr>
        <w:t>82(4)</w:t>
      </w:r>
      <w:r w:rsidR="00506D5F" w:rsidRPr="00464148">
        <w:rPr>
          <w:rFonts w:ascii="Times New Roman" w:hAnsi="Times New Roman" w:cs="Times New Roman"/>
          <w:sz w:val="28"/>
          <w:szCs w:val="28"/>
        </w:rPr>
        <w:t>–</w:t>
      </w:r>
      <w:r w:rsidR="00506D5F" w:rsidRPr="00464148">
        <w:rPr>
          <w:rFonts w:ascii="Times New Roman" w:hAnsi="Times New Roman" w:cs="Times New Roman"/>
          <w:sz w:val="28"/>
          <w:szCs w:val="28"/>
          <w:lang w:val="en-US"/>
        </w:rPr>
        <w:t>C</w:t>
      </w:r>
      <w:r w:rsidRPr="00464148">
        <w:rPr>
          <w:rFonts w:ascii="Times New Roman" w:hAnsi="Times New Roman" w:cs="Times New Roman"/>
          <w:sz w:val="28"/>
          <w:szCs w:val="28"/>
        </w:rPr>
        <w:t xml:space="preserve">. </w:t>
      </w:r>
      <w:r w:rsidRPr="00464148">
        <w:rPr>
          <w:rFonts w:ascii="Times New Roman" w:hAnsi="Times New Roman" w:cs="Times New Roman"/>
          <w:color w:val="000000"/>
          <w:sz w:val="28"/>
          <w:szCs w:val="28"/>
          <w:shd w:val="clear" w:color="auto" w:fill="F3F5F8"/>
        </w:rPr>
        <w:t>58</w:t>
      </w:r>
      <w:r w:rsidRPr="00464148">
        <w:rPr>
          <w:rFonts w:ascii="Times New Roman" w:hAnsi="Times New Roman" w:cs="Times New Roman"/>
          <w:color w:val="000000"/>
          <w:sz w:val="28"/>
          <w:szCs w:val="28"/>
          <w:shd w:val="clear" w:color="auto" w:fill="F3F5F8"/>
        </w:rPr>
        <w:noBreakHyphen/>
        <w:t>69.</w:t>
      </w:r>
      <w:r w:rsidR="00464148">
        <w:rPr>
          <w:rFonts w:ascii="Times New Roman" w:hAnsi="Times New Roman" w:cs="Times New Roman"/>
          <w:color w:val="000000"/>
          <w:sz w:val="28"/>
          <w:szCs w:val="28"/>
          <w:shd w:val="clear" w:color="auto" w:fill="F3F5F8"/>
        </w:rPr>
        <w:t>0</w:t>
      </w:r>
    </w:p>
    <w:p w:rsidR="00506D5F" w:rsidRPr="00407441" w:rsidRDefault="008066C3" w:rsidP="00407441">
      <w:pPr>
        <w:shd w:val="clear" w:color="auto" w:fill="FFFFFF"/>
        <w:spacing w:after="0" w:line="240" w:lineRule="auto"/>
        <w:rPr>
          <w:rFonts w:ascii="Times New Roman" w:hAnsi="Times New Roman" w:cs="Times New Roman"/>
          <w:sz w:val="28"/>
          <w:szCs w:val="28"/>
        </w:rPr>
      </w:pPr>
      <w:r w:rsidRPr="00407441">
        <w:rPr>
          <w:rFonts w:ascii="Times New Roman" w:hAnsi="Times New Roman" w:cs="Times New Roman"/>
          <w:sz w:val="28"/>
          <w:szCs w:val="28"/>
        </w:rPr>
        <w:t xml:space="preserve">17. </w:t>
      </w:r>
      <w:r w:rsidR="006B1A4B" w:rsidRPr="00407441">
        <w:rPr>
          <w:rFonts w:ascii="Times New Roman" w:hAnsi="Times New Roman" w:cs="Times New Roman"/>
          <w:sz w:val="28"/>
          <w:szCs w:val="28"/>
          <w:lang w:val="kk-KZ"/>
        </w:rPr>
        <w:t>Захаренко А</w:t>
      </w:r>
      <w:r w:rsidR="006B1A4B" w:rsidRPr="00407441">
        <w:rPr>
          <w:rFonts w:ascii="Times New Roman" w:hAnsi="Times New Roman" w:cs="Times New Roman"/>
          <w:sz w:val="28"/>
          <w:szCs w:val="28"/>
        </w:rPr>
        <w:t xml:space="preserve">.А., Вовин К.Н., Беляев М.А., Трушин А.А., Рыбальченко В.А., Купенская Т.В.. Рак желудка. Диагностика и лечение // Методическое пособие. – 2018. – С.14.  </w:t>
      </w:r>
    </w:p>
    <w:p w:rsidR="008A5F48" w:rsidRPr="00157045" w:rsidRDefault="00E67E1C" w:rsidP="00407441">
      <w:pPr>
        <w:shd w:val="clear" w:color="auto" w:fill="FFFFFF"/>
        <w:spacing w:after="0" w:line="240" w:lineRule="auto"/>
        <w:jc w:val="both"/>
        <w:rPr>
          <w:rFonts w:ascii="Times New Roman" w:hAnsi="Times New Roman" w:cs="Times New Roman"/>
          <w:color w:val="000000"/>
          <w:sz w:val="28"/>
          <w:szCs w:val="28"/>
          <w:shd w:val="clear" w:color="auto" w:fill="FFFFFF"/>
        </w:rPr>
      </w:pPr>
      <w:r w:rsidRPr="00407441">
        <w:rPr>
          <w:rFonts w:ascii="Times New Roman" w:hAnsi="Times New Roman" w:cs="Times New Roman"/>
          <w:sz w:val="28"/>
          <w:szCs w:val="28"/>
        </w:rPr>
        <w:t>18. Отдел медицинской демографии и Международной классификации болезней НИИ социальной гигиены, экономики и управления здравоохранением им. Н.А. Семашко РАМН. Международная классификация болезней // МКБ -10. Адаптированный вариант. –  1999. С</w:t>
      </w:r>
      <w:r w:rsidRPr="00157045">
        <w:rPr>
          <w:rFonts w:ascii="Times New Roman" w:hAnsi="Times New Roman" w:cs="Times New Roman"/>
          <w:sz w:val="28"/>
          <w:szCs w:val="28"/>
        </w:rPr>
        <w:t>.33.</w:t>
      </w:r>
    </w:p>
    <w:p w:rsidR="008A5F48" w:rsidRPr="00AA2A42" w:rsidRDefault="008A5F48" w:rsidP="00407441">
      <w:pPr>
        <w:shd w:val="clear" w:color="auto" w:fill="FFFFFF"/>
        <w:spacing w:after="0" w:line="240" w:lineRule="auto"/>
        <w:jc w:val="both"/>
        <w:rPr>
          <w:rFonts w:ascii="Times New Roman" w:hAnsi="Times New Roman" w:cs="Times New Roman"/>
          <w:sz w:val="28"/>
          <w:szCs w:val="28"/>
        </w:rPr>
      </w:pPr>
      <w:r w:rsidRPr="00AA2A42">
        <w:rPr>
          <w:rFonts w:ascii="Times New Roman" w:hAnsi="Times New Roman" w:cs="Times New Roman"/>
          <w:color w:val="000000"/>
          <w:sz w:val="28"/>
          <w:szCs w:val="28"/>
          <w:shd w:val="clear" w:color="auto" w:fill="FFFFFF"/>
        </w:rPr>
        <w:t xml:space="preserve">19. </w:t>
      </w:r>
      <w:r w:rsidRPr="00F436A0">
        <w:rPr>
          <w:rFonts w:ascii="Times New Roman" w:hAnsi="Times New Roman" w:cs="Times New Roman"/>
          <w:color w:val="000000"/>
          <w:sz w:val="28"/>
          <w:szCs w:val="28"/>
          <w:shd w:val="clear" w:color="auto" w:fill="FFFFFF"/>
          <w:lang w:val="en-US"/>
        </w:rPr>
        <w:t>NamikawaT</w:t>
      </w:r>
      <w:r w:rsidRPr="00AA2A42">
        <w:rPr>
          <w:rFonts w:ascii="Times New Roman" w:hAnsi="Times New Roman" w:cs="Times New Roman"/>
          <w:color w:val="000000"/>
          <w:sz w:val="28"/>
          <w:szCs w:val="28"/>
          <w:shd w:val="clear" w:color="auto" w:fill="FFFFFF"/>
        </w:rPr>
        <w:t xml:space="preserve">, </w:t>
      </w:r>
      <w:r w:rsidRPr="00F436A0">
        <w:rPr>
          <w:rFonts w:ascii="Times New Roman" w:hAnsi="Times New Roman" w:cs="Times New Roman"/>
          <w:color w:val="000000"/>
          <w:sz w:val="28"/>
          <w:szCs w:val="28"/>
          <w:shd w:val="clear" w:color="auto" w:fill="FFFFFF"/>
          <w:lang w:val="en-US"/>
        </w:rPr>
        <w:t>HanazakiK</w:t>
      </w:r>
      <w:r w:rsidRPr="00AA2A42">
        <w:rPr>
          <w:rFonts w:ascii="Times New Roman" w:hAnsi="Times New Roman" w:cs="Times New Roman"/>
          <w:color w:val="000000"/>
          <w:sz w:val="28"/>
          <w:szCs w:val="28"/>
          <w:shd w:val="clear" w:color="auto" w:fill="FFFFFF"/>
        </w:rPr>
        <w:t xml:space="preserve">. </w:t>
      </w:r>
      <w:r w:rsidRPr="00F436A0">
        <w:rPr>
          <w:rFonts w:ascii="Times New Roman" w:hAnsi="Times New Roman" w:cs="Times New Roman"/>
          <w:color w:val="000000"/>
          <w:sz w:val="28"/>
          <w:szCs w:val="28"/>
          <w:shd w:val="clear" w:color="auto" w:fill="FFFFFF"/>
          <w:lang w:val="en-US"/>
        </w:rPr>
        <w:t>Mucinphenotypeofgastriccancerandclinicopathologyofgastric</w:t>
      </w:r>
      <w:r w:rsidRPr="00AA2A42">
        <w:rPr>
          <w:rFonts w:ascii="Times New Roman" w:hAnsi="Times New Roman" w:cs="Times New Roman"/>
          <w:color w:val="000000"/>
          <w:sz w:val="28"/>
          <w:szCs w:val="28"/>
          <w:shd w:val="clear" w:color="auto" w:fill="FFFFFF"/>
        </w:rPr>
        <w:t>-</w:t>
      </w:r>
      <w:r w:rsidRPr="00F436A0">
        <w:rPr>
          <w:rFonts w:ascii="Times New Roman" w:hAnsi="Times New Roman" w:cs="Times New Roman"/>
          <w:color w:val="000000"/>
          <w:sz w:val="28"/>
          <w:szCs w:val="28"/>
          <w:shd w:val="clear" w:color="auto" w:fill="FFFFFF"/>
          <w:lang w:val="en-US"/>
        </w:rPr>
        <w:t>typedifferentiatedadenocarcinoma</w:t>
      </w:r>
      <w:r w:rsidRPr="00AA2A42">
        <w:rPr>
          <w:rFonts w:ascii="Times New Roman" w:hAnsi="Times New Roman" w:cs="Times New Roman"/>
          <w:color w:val="000000"/>
          <w:sz w:val="28"/>
          <w:szCs w:val="28"/>
          <w:shd w:val="clear" w:color="auto" w:fill="FFFFFF"/>
        </w:rPr>
        <w:t xml:space="preserve">. </w:t>
      </w:r>
      <w:r w:rsidRPr="008A5F48">
        <w:rPr>
          <w:rFonts w:ascii="Times New Roman" w:hAnsi="Times New Roman" w:cs="Times New Roman"/>
          <w:color w:val="000000"/>
          <w:sz w:val="28"/>
          <w:szCs w:val="28"/>
          <w:shd w:val="clear" w:color="auto" w:fill="FFFFFF"/>
          <w:lang w:val="en-US"/>
        </w:rPr>
        <w:t>WorldJGastroenterol</w:t>
      </w:r>
      <w:r w:rsidRPr="00AA2A42">
        <w:rPr>
          <w:rFonts w:ascii="Times New Roman" w:hAnsi="Times New Roman" w:cs="Times New Roman"/>
          <w:color w:val="000000"/>
          <w:sz w:val="28"/>
          <w:szCs w:val="28"/>
          <w:shd w:val="clear" w:color="auto" w:fill="FFFFFF"/>
        </w:rPr>
        <w:t xml:space="preserve"> 2010;16:4634–9.</w:t>
      </w:r>
    </w:p>
    <w:p w:rsidR="00F835ED" w:rsidRPr="00407441" w:rsidRDefault="008A5F48" w:rsidP="00407441">
      <w:pPr>
        <w:shd w:val="clear" w:color="auto" w:fill="FFFFFF"/>
        <w:spacing w:after="0" w:line="240" w:lineRule="auto"/>
        <w:jc w:val="both"/>
        <w:rPr>
          <w:rFonts w:ascii="Times New Roman" w:hAnsi="Times New Roman" w:cs="Times New Roman"/>
          <w:color w:val="000000"/>
          <w:sz w:val="28"/>
          <w:szCs w:val="28"/>
          <w:shd w:val="clear" w:color="auto" w:fill="F3F5F8"/>
        </w:rPr>
      </w:pPr>
      <w:r w:rsidRPr="00157045">
        <w:rPr>
          <w:rFonts w:ascii="Times New Roman" w:hAnsi="Times New Roman" w:cs="Times New Roman"/>
          <w:sz w:val="28"/>
          <w:szCs w:val="28"/>
        </w:rPr>
        <w:t>20</w:t>
      </w:r>
      <w:r w:rsidR="00F835ED" w:rsidRPr="00157045">
        <w:rPr>
          <w:rFonts w:ascii="Times New Roman" w:hAnsi="Times New Roman" w:cs="Times New Roman"/>
          <w:sz w:val="28"/>
          <w:szCs w:val="28"/>
        </w:rPr>
        <w:t xml:space="preserve">. </w:t>
      </w:r>
      <w:r w:rsidR="00F835ED" w:rsidRPr="00407441">
        <w:rPr>
          <w:rFonts w:ascii="Times New Roman" w:hAnsi="Times New Roman" w:cs="Times New Roman"/>
          <w:color w:val="000000"/>
          <w:sz w:val="28"/>
          <w:szCs w:val="28"/>
          <w:shd w:val="clear" w:color="auto" w:fill="F3F5F8"/>
        </w:rPr>
        <w:t>Скоропад</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color w:val="000000"/>
          <w:sz w:val="28"/>
          <w:szCs w:val="28"/>
          <w:shd w:val="clear" w:color="auto" w:fill="F3F5F8"/>
        </w:rPr>
        <w:t>В</w:t>
      </w:r>
      <w:r w:rsidR="00F835ED" w:rsidRPr="00157045">
        <w:rPr>
          <w:rFonts w:ascii="Times New Roman" w:hAnsi="Times New Roman" w:cs="Times New Roman"/>
          <w:color w:val="000000"/>
          <w:sz w:val="28"/>
          <w:szCs w:val="28"/>
          <w:shd w:val="clear" w:color="auto" w:fill="F3F5F8"/>
        </w:rPr>
        <w:t>.</w:t>
      </w:r>
      <w:r w:rsidR="00F835ED" w:rsidRPr="00407441">
        <w:rPr>
          <w:rFonts w:ascii="Times New Roman" w:hAnsi="Times New Roman" w:cs="Times New Roman"/>
          <w:color w:val="000000"/>
          <w:sz w:val="28"/>
          <w:szCs w:val="28"/>
          <w:shd w:val="clear" w:color="auto" w:fill="F3F5F8"/>
        </w:rPr>
        <w:t>Ю</w:t>
      </w:r>
      <w:r w:rsidR="00F835ED" w:rsidRPr="00157045">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color w:val="000000"/>
          <w:sz w:val="28"/>
          <w:szCs w:val="28"/>
          <w:shd w:val="clear" w:color="auto" w:fill="F3F5F8"/>
        </w:rPr>
        <w:t>Евдокимов</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color w:val="000000"/>
          <w:sz w:val="28"/>
          <w:szCs w:val="28"/>
          <w:shd w:val="clear" w:color="auto" w:fill="F3F5F8"/>
        </w:rPr>
        <w:t>Л</w:t>
      </w:r>
      <w:r w:rsidR="00F835ED" w:rsidRPr="00157045">
        <w:rPr>
          <w:rFonts w:ascii="Times New Roman" w:hAnsi="Times New Roman" w:cs="Times New Roman"/>
          <w:color w:val="000000"/>
          <w:sz w:val="28"/>
          <w:szCs w:val="28"/>
          <w:shd w:val="clear" w:color="auto" w:fill="F3F5F8"/>
        </w:rPr>
        <w:t>.</w:t>
      </w:r>
      <w:r w:rsidR="00F835ED" w:rsidRPr="00407441">
        <w:rPr>
          <w:rFonts w:ascii="Times New Roman" w:hAnsi="Times New Roman" w:cs="Times New Roman"/>
          <w:color w:val="000000"/>
          <w:sz w:val="28"/>
          <w:szCs w:val="28"/>
          <w:shd w:val="clear" w:color="auto" w:fill="F3F5F8"/>
        </w:rPr>
        <w:t>В</w:t>
      </w:r>
      <w:r w:rsidR="00F835ED" w:rsidRPr="00157045">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color w:val="000000"/>
          <w:sz w:val="28"/>
          <w:szCs w:val="28"/>
          <w:shd w:val="clear" w:color="auto" w:fill="F3F5F8"/>
        </w:rPr>
        <w:t>Куприянова</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color w:val="000000"/>
          <w:sz w:val="28"/>
          <w:szCs w:val="28"/>
          <w:shd w:val="clear" w:color="auto" w:fill="F3F5F8"/>
        </w:rPr>
        <w:t>Е</w:t>
      </w:r>
      <w:r w:rsidR="00F835ED" w:rsidRPr="00157045">
        <w:rPr>
          <w:rFonts w:ascii="Times New Roman" w:hAnsi="Times New Roman" w:cs="Times New Roman"/>
          <w:color w:val="000000"/>
          <w:sz w:val="28"/>
          <w:szCs w:val="28"/>
          <w:shd w:val="clear" w:color="auto" w:fill="F3F5F8"/>
        </w:rPr>
        <w:t>.</w:t>
      </w:r>
      <w:r w:rsidR="00F835ED" w:rsidRPr="00407441">
        <w:rPr>
          <w:rFonts w:ascii="Times New Roman" w:hAnsi="Times New Roman" w:cs="Times New Roman"/>
          <w:color w:val="000000"/>
          <w:sz w:val="28"/>
          <w:szCs w:val="28"/>
          <w:shd w:val="clear" w:color="auto" w:fill="F3F5F8"/>
        </w:rPr>
        <w:t>И</w:t>
      </w:r>
      <w:r w:rsidR="00F835ED" w:rsidRPr="00157045">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color w:val="000000"/>
          <w:sz w:val="28"/>
          <w:szCs w:val="28"/>
          <w:shd w:val="clear" w:color="auto" w:fill="F3F5F8"/>
        </w:rPr>
        <w:t>Агабабян</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color w:val="000000"/>
          <w:sz w:val="28"/>
          <w:szCs w:val="28"/>
          <w:shd w:val="clear" w:color="auto" w:fill="F3F5F8"/>
        </w:rPr>
        <w:t>Т</w:t>
      </w:r>
      <w:r w:rsidR="00F835ED" w:rsidRPr="00157045">
        <w:rPr>
          <w:rFonts w:ascii="Times New Roman" w:hAnsi="Times New Roman" w:cs="Times New Roman"/>
          <w:color w:val="000000"/>
          <w:sz w:val="28"/>
          <w:szCs w:val="28"/>
          <w:shd w:val="clear" w:color="auto" w:fill="F3F5F8"/>
        </w:rPr>
        <w:t>.</w:t>
      </w:r>
      <w:r w:rsidR="00F835ED" w:rsidRPr="00407441">
        <w:rPr>
          <w:rFonts w:ascii="Times New Roman" w:hAnsi="Times New Roman" w:cs="Times New Roman"/>
          <w:color w:val="000000"/>
          <w:sz w:val="28"/>
          <w:szCs w:val="28"/>
          <w:shd w:val="clear" w:color="auto" w:fill="F3F5F8"/>
        </w:rPr>
        <w:t>А</w:t>
      </w:r>
      <w:r w:rsidR="00F835ED" w:rsidRPr="00157045">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color w:val="000000"/>
          <w:sz w:val="28"/>
          <w:szCs w:val="28"/>
          <w:shd w:val="clear" w:color="auto" w:fill="F3F5F8"/>
        </w:rPr>
        <w:t>Евтехов</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color w:val="000000"/>
          <w:sz w:val="28"/>
          <w:szCs w:val="28"/>
          <w:shd w:val="clear" w:color="auto" w:fill="F3F5F8"/>
        </w:rPr>
        <w:t>И</w:t>
      </w:r>
      <w:r w:rsidR="00F835ED" w:rsidRPr="00157045">
        <w:rPr>
          <w:rFonts w:ascii="Times New Roman" w:hAnsi="Times New Roman" w:cs="Times New Roman"/>
          <w:color w:val="000000"/>
          <w:sz w:val="28"/>
          <w:szCs w:val="28"/>
          <w:shd w:val="clear" w:color="auto" w:fill="F3F5F8"/>
        </w:rPr>
        <w:t>.</w:t>
      </w:r>
      <w:r w:rsidR="00F835ED" w:rsidRPr="00407441">
        <w:rPr>
          <w:rFonts w:ascii="Times New Roman" w:hAnsi="Times New Roman" w:cs="Times New Roman"/>
          <w:color w:val="000000"/>
          <w:sz w:val="28"/>
          <w:szCs w:val="28"/>
          <w:shd w:val="clear" w:color="auto" w:fill="F3F5F8"/>
        </w:rPr>
        <w:t>А</w:t>
      </w:r>
      <w:r w:rsidR="00F835ED" w:rsidRPr="00157045">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color w:val="000000"/>
          <w:sz w:val="28"/>
          <w:szCs w:val="28"/>
          <w:shd w:val="clear" w:color="auto" w:fill="F3F5F8"/>
        </w:rPr>
        <w:t>Клиническоенаблюдениепервичногоплоскоклеточногоракажелудка</w:t>
      </w:r>
      <w:r w:rsidR="00F835ED" w:rsidRPr="00157045">
        <w:rPr>
          <w:rFonts w:ascii="Times New Roman" w:hAnsi="Times New Roman" w:cs="Times New Roman"/>
          <w:color w:val="000000"/>
          <w:sz w:val="28"/>
          <w:szCs w:val="28"/>
          <w:shd w:val="clear" w:color="auto" w:fill="F3F5F8"/>
        </w:rPr>
        <w:t>.</w:t>
      </w:r>
      <w:r w:rsidR="00F835ED" w:rsidRPr="00AE35FE">
        <w:rPr>
          <w:rFonts w:ascii="Times New Roman" w:hAnsi="Times New Roman" w:cs="Times New Roman"/>
          <w:color w:val="000000"/>
          <w:sz w:val="28"/>
          <w:szCs w:val="28"/>
          <w:shd w:val="clear" w:color="auto" w:fill="F3F5F8"/>
          <w:lang w:val="en-US"/>
        </w:rPr>
        <w:t> </w:t>
      </w:r>
      <w:r w:rsidR="00F835ED" w:rsidRPr="00407441">
        <w:rPr>
          <w:rFonts w:ascii="Times New Roman" w:hAnsi="Times New Roman" w:cs="Times New Roman"/>
          <w:iCs/>
          <w:color w:val="000000"/>
          <w:sz w:val="28"/>
          <w:szCs w:val="28"/>
          <w:shd w:val="clear" w:color="auto" w:fill="F3F5F8"/>
        </w:rPr>
        <w:t>Онкология</w:t>
      </w:r>
      <w:r w:rsidR="00F835ED" w:rsidRPr="008A5F48">
        <w:rPr>
          <w:rFonts w:ascii="Times New Roman" w:hAnsi="Times New Roman" w:cs="Times New Roman"/>
          <w:iCs/>
          <w:color w:val="000000"/>
          <w:sz w:val="28"/>
          <w:szCs w:val="28"/>
          <w:shd w:val="clear" w:color="auto" w:fill="F3F5F8"/>
        </w:rPr>
        <w:t xml:space="preserve"> //</w:t>
      </w:r>
      <w:r w:rsidR="00F835ED" w:rsidRPr="00407441">
        <w:rPr>
          <w:rFonts w:ascii="Times New Roman" w:hAnsi="Times New Roman" w:cs="Times New Roman"/>
          <w:iCs/>
          <w:color w:val="000000"/>
          <w:sz w:val="28"/>
          <w:szCs w:val="28"/>
          <w:shd w:val="clear" w:color="auto" w:fill="F3F5F8"/>
        </w:rPr>
        <w:t xml:space="preserve"> Журнал им. П.А. Герцена.</w:t>
      </w:r>
      <w:r w:rsidR="00F835ED" w:rsidRPr="00407441">
        <w:rPr>
          <w:rFonts w:ascii="Times New Roman" w:hAnsi="Times New Roman" w:cs="Times New Roman"/>
          <w:sz w:val="28"/>
          <w:szCs w:val="28"/>
        </w:rPr>
        <w:t xml:space="preserve"> –</w:t>
      </w:r>
      <w:r w:rsidR="00F835ED" w:rsidRPr="00407441">
        <w:rPr>
          <w:rFonts w:ascii="Times New Roman" w:hAnsi="Times New Roman" w:cs="Times New Roman"/>
          <w:iCs/>
          <w:color w:val="000000"/>
          <w:sz w:val="28"/>
          <w:szCs w:val="28"/>
          <w:shd w:val="clear" w:color="auto" w:fill="F3F5F8"/>
        </w:rPr>
        <w:t> </w:t>
      </w:r>
      <w:r w:rsidR="00F835ED" w:rsidRPr="00407441">
        <w:rPr>
          <w:rFonts w:ascii="Times New Roman" w:hAnsi="Times New Roman" w:cs="Times New Roman"/>
          <w:color w:val="000000"/>
          <w:sz w:val="28"/>
          <w:szCs w:val="28"/>
          <w:shd w:val="clear" w:color="auto" w:fill="F3F5F8"/>
        </w:rPr>
        <w:t>2017</w:t>
      </w:r>
      <w:r w:rsidR="00F835ED" w:rsidRPr="008A5F48">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sz w:val="28"/>
          <w:szCs w:val="28"/>
        </w:rPr>
        <w:t xml:space="preserve">– </w:t>
      </w:r>
      <w:r w:rsidR="00F835ED" w:rsidRPr="00407441">
        <w:rPr>
          <w:rFonts w:ascii="Times New Roman" w:hAnsi="Times New Roman" w:cs="Times New Roman"/>
          <w:color w:val="000000"/>
          <w:sz w:val="28"/>
          <w:szCs w:val="28"/>
          <w:shd w:val="clear" w:color="auto" w:fill="F3F5F8"/>
        </w:rPr>
        <w:t>6(5)</w:t>
      </w:r>
      <w:r w:rsidR="00F835ED" w:rsidRPr="008A5F48">
        <w:rPr>
          <w:rFonts w:ascii="Times New Roman" w:hAnsi="Times New Roman" w:cs="Times New Roman"/>
          <w:color w:val="000000"/>
          <w:sz w:val="28"/>
          <w:szCs w:val="28"/>
          <w:shd w:val="clear" w:color="auto" w:fill="F3F5F8"/>
        </w:rPr>
        <w:t xml:space="preserve">. </w:t>
      </w:r>
      <w:r w:rsidR="00F835ED" w:rsidRPr="00407441">
        <w:rPr>
          <w:rFonts w:ascii="Times New Roman" w:hAnsi="Times New Roman" w:cs="Times New Roman"/>
          <w:sz w:val="28"/>
          <w:szCs w:val="28"/>
        </w:rPr>
        <w:t xml:space="preserve">– </w:t>
      </w:r>
      <w:r w:rsidR="00F835ED" w:rsidRPr="00407441">
        <w:rPr>
          <w:rFonts w:ascii="Times New Roman" w:hAnsi="Times New Roman" w:cs="Times New Roman"/>
          <w:sz w:val="28"/>
          <w:szCs w:val="28"/>
          <w:lang w:val="en-US"/>
        </w:rPr>
        <w:t>C</w:t>
      </w:r>
      <w:r w:rsidR="00F835ED" w:rsidRPr="008A5F48">
        <w:rPr>
          <w:rFonts w:ascii="Times New Roman" w:hAnsi="Times New Roman" w:cs="Times New Roman"/>
          <w:sz w:val="28"/>
          <w:szCs w:val="28"/>
        </w:rPr>
        <w:t xml:space="preserve">. </w:t>
      </w:r>
      <w:r w:rsidR="00F835ED" w:rsidRPr="00407441">
        <w:rPr>
          <w:rFonts w:ascii="Times New Roman" w:hAnsi="Times New Roman" w:cs="Times New Roman"/>
          <w:color w:val="000000"/>
          <w:sz w:val="28"/>
          <w:szCs w:val="28"/>
          <w:shd w:val="clear" w:color="auto" w:fill="F3F5F8"/>
        </w:rPr>
        <w:t>56</w:t>
      </w:r>
      <w:r w:rsidR="00F835ED" w:rsidRPr="00407441">
        <w:rPr>
          <w:rFonts w:ascii="Times New Roman" w:hAnsi="Times New Roman" w:cs="Times New Roman"/>
          <w:color w:val="000000"/>
          <w:sz w:val="28"/>
          <w:szCs w:val="28"/>
          <w:shd w:val="clear" w:color="auto" w:fill="F3F5F8"/>
        </w:rPr>
        <w:noBreakHyphen/>
        <w:t>58.</w:t>
      </w:r>
    </w:p>
    <w:p w:rsidR="005B6369" w:rsidRPr="00F436A0" w:rsidRDefault="00E531EB" w:rsidP="005B6369">
      <w:pPr>
        <w:shd w:val="clear" w:color="auto" w:fill="FFFFFF"/>
        <w:spacing w:after="0" w:line="240" w:lineRule="auto"/>
        <w:jc w:val="both"/>
        <w:rPr>
          <w:rFonts w:ascii="Times New Roman" w:hAnsi="Times New Roman" w:cs="Times New Roman"/>
          <w:sz w:val="28"/>
          <w:szCs w:val="28"/>
        </w:rPr>
      </w:pPr>
      <w:r w:rsidRPr="00407441">
        <w:rPr>
          <w:rFonts w:ascii="Times New Roman" w:hAnsi="Times New Roman" w:cs="Times New Roman"/>
          <w:color w:val="000000"/>
          <w:sz w:val="28"/>
          <w:szCs w:val="28"/>
          <w:shd w:val="clear" w:color="auto" w:fill="F3F5F8"/>
        </w:rPr>
        <w:t>2</w:t>
      </w:r>
      <w:r w:rsidR="008A5F48">
        <w:rPr>
          <w:rFonts w:ascii="Times New Roman" w:hAnsi="Times New Roman" w:cs="Times New Roman"/>
          <w:color w:val="000000"/>
          <w:sz w:val="28"/>
          <w:szCs w:val="28"/>
          <w:shd w:val="clear" w:color="auto" w:fill="F3F5F8"/>
        </w:rPr>
        <w:t>1</w:t>
      </w:r>
      <w:r w:rsidRPr="00407441">
        <w:rPr>
          <w:rFonts w:ascii="Times New Roman" w:hAnsi="Times New Roman" w:cs="Times New Roman"/>
          <w:color w:val="000000"/>
          <w:sz w:val="28"/>
          <w:szCs w:val="28"/>
          <w:shd w:val="clear" w:color="auto" w:fill="F3F5F8"/>
        </w:rPr>
        <w:t>. Данилова Н.В., Олейникова Н.А., Мальков П.Г. Классификация эпителиальных опухолей желудка ВОЗ 2019 г. // 5-е издание. </w:t>
      </w:r>
      <w:r w:rsidRPr="00407441">
        <w:rPr>
          <w:rFonts w:ascii="Times New Roman" w:hAnsi="Times New Roman" w:cs="Times New Roman"/>
          <w:i/>
          <w:iCs/>
          <w:color w:val="000000"/>
          <w:sz w:val="28"/>
          <w:szCs w:val="28"/>
          <w:shd w:val="clear" w:color="auto" w:fill="F3F5F8"/>
        </w:rPr>
        <w:t>Архив патологии.</w:t>
      </w:r>
      <w:r w:rsidRPr="00407441">
        <w:rPr>
          <w:rFonts w:ascii="Times New Roman" w:hAnsi="Times New Roman" w:cs="Times New Roman"/>
          <w:sz w:val="28"/>
          <w:szCs w:val="28"/>
        </w:rPr>
        <w:t xml:space="preserve"> –</w:t>
      </w:r>
      <w:r w:rsidRPr="00407441">
        <w:rPr>
          <w:rFonts w:ascii="Times New Roman" w:hAnsi="Times New Roman" w:cs="Times New Roman"/>
          <w:i/>
          <w:iCs/>
          <w:color w:val="000000"/>
          <w:sz w:val="28"/>
          <w:szCs w:val="28"/>
          <w:shd w:val="clear" w:color="auto" w:fill="F3F5F8"/>
        </w:rPr>
        <w:t> </w:t>
      </w:r>
      <w:r w:rsidRPr="00407441">
        <w:rPr>
          <w:rFonts w:ascii="Times New Roman" w:hAnsi="Times New Roman" w:cs="Times New Roman"/>
          <w:color w:val="000000"/>
          <w:sz w:val="28"/>
          <w:szCs w:val="28"/>
          <w:shd w:val="clear" w:color="auto" w:fill="F3F5F8"/>
        </w:rPr>
        <w:t xml:space="preserve">2020. </w:t>
      </w:r>
      <w:r w:rsidRPr="00407441">
        <w:rPr>
          <w:rFonts w:ascii="Times New Roman" w:hAnsi="Times New Roman" w:cs="Times New Roman"/>
          <w:sz w:val="28"/>
          <w:szCs w:val="28"/>
        </w:rPr>
        <w:t xml:space="preserve">– </w:t>
      </w:r>
      <w:r w:rsidR="00407441" w:rsidRPr="00407441">
        <w:rPr>
          <w:rFonts w:ascii="Times New Roman" w:hAnsi="Times New Roman" w:cs="Times New Roman"/>
          <w:sz w:val="28"/>
          <w:szCs w:val="28"/>
        </w:rPr>
        <w:t>№</w:t>
      </w:r>
      <w:r w:rsidRPr="00407441">
        <w:rPr>
          <w:rFonts w:ascii="Times New Roman" w:hAnsi="Times New Roman" w:cs="Times New Roman"/>
          <w:color w:val="000000"/>
          <w:sz w:val="28"/>
          <w:szCs w:val="28"/>
          <w:shd w:val="clear" w:color="auto" w:fill="F3F5F8"/>
        </w:rPr>
        <w:t xml:space="preserve">82(4). </w:t>
      </w:r>
      <w:r w:rsidRPr="00407441">
        <w:rPr>
          <w:rFonts w:ascii="Times New Roman" w:hAnsi="Times New Roman" w:cs="Times New Roman"/>
          <w:sz w:val="28"/>
          <w:szCs w:val="28"/>
        </w:rPr>
        <w:t>–</w:t>
      </w:r>
      <w:r w:rsidRPr="00407441">
        <w:rPr>
          <w:rFonts w:ascii="Times New Roman" w:hAnsi="Times New Roman" w:cs="Times New Roman"/>
          <w:color w:val="000000"/>
          <w:sz w:val="28"/>
          <w:szCs w:val="28"/>
          <w:shd w:val="clear" w:color="auto" w:fill="F3F5F8"/>
        </w:rPr>
        <w:t xml:space="preserve"> С.58</w:t>
      </w:r>
      <w:r w:rsidRPr="00407441">
        <w:rPr>
          <w:rFonts w:ascii="Times New Roman" w:hAnsi="Times New Roman" w:cs="Times New Roman"/>
          <w:color w:val="000000"/>
          <w:sz w:val="28"/>
          <w:szCs w:val="28"/>
          <w:shd w:val="clear" w:color="auto" w:fill="F3F5F8"/>
        </w:rPr>
        <w:noBreakHyphen/>
        <w:t>69.</w:t>
      </w:r>
    </w:p>
    <w:p w:rsidR="005B6369" w:rsidRPr="005B6369" w:rsidRDefault="005B6369" w:rsidP="005B6369">
      <w:pPr>
        <w:tabs>
          <w:tab w:val="left" w:pos="567"/>
        </w:tabs>
        <w:autoSpaceDE w:val="0"/>
        <w:spacing w:after="0" w:line="240" w:lineRule="auto"/>
        <w:jc w:val="both"/>
        <w:rPr>
          <w:rFonts w:ascii="Times New Roman" w:hAnsi="Times New Roman" w:cs="Times New Roman"/>
          <w:sz w:val="28"/>
          <w:szCs w:val="28"/>
        </w:rPr>
      </w:pPr>
      <w:r w:rsidRPr="005B6369">
        <w:rPr>
          <w:rFonts w:ascii="Times New Roman" w:hAnsi="Times New Roman" w:cs="Times New Roman"/>
          <w:color w:val="000000"/>
          <w:sz w:val="28"/>
          <w:szCs w:val="28"/>
          <w:shd w:val="clear" w:color="auto" w:fill="F3F5F8"/>
        </w:rPr>
        <w:t>2</w:t>
      </w:r>
      <w:r w:rsidR="008A5F48">
        <w:rPr>
          <w:rFonts w:ascii="Times New Roman" w:hAnsi="Times New Roman" w:cs="Times New Roman"/>
          <w:color w:val="000000"/>
          <w:sz w:val="28"/>
          <w:szCs w:val="28"/>
          <w:shd w:val="clear" w:color="auto" w:fill="F3F5F8"/>
        </w:rPr>
        <w:t>2</w:t>
      </w:r>
      <w:r w:rsidRPr="005B6369">
        <w:rPr>
          <w:rFonts w:ascii="Times New Roman" w:hAnsi="Times New Roman" w:cs="Times New Roman"/>
          <w:color w:val="000000"/>
          <w:sz w:val="28"/>
          <w:szCs w:val="28"/>
          <w:shd w:val="clear" w:color="auto" w:fill="F3F5F8"/>
        </w:rPr>
        <w:t xml:space="preserve">. </w:t>
      </w:r>
      <w:r w:rsidRPr="00F436A0">
        <w:rPr>
          <w:rFonts w:ascii="Times New Roman" w:hAnsi="Times New Roman" w:cs="Times New Roman"/>
          <w:sz w:val="28"/>
          <w:szCs w:val="28"/>
          <w:shd w:val="clear" w:color="auto" w:fill="FFFFFF"/>
        </w:rPr>
        <w:t>Жукова Л.В. О возможных причинно-следственных отношениях хронического гастрита и рака желудка</w:t>
      </w:r>
      <w:r>
        <w:rPr>
          <w:rFonts w:ascii="Times New Roman" w:hAnsi="Times New Roman" w:cs="Times New Roman"/>
          <w:sz w:val="28"/>
          <w:szCs w:val="28"/>
          <w:shd w:val="clear" w:color="auto" w:fill="FFFFFF"/>
        </w:rPr>
        <w:t>//</w:t>
      </w:r>
      <w:r w:rsidRPr="00F436A0">
        <w:rPr>
          <w:rFonts w:ascii="Times New Roman" w:hAnsi="Times New Roman" w:cs="Times New Roman"/>
          <w:sz w:val="28"/>
          <w:szCs w:val="28"/>
          <w:shd w:val="clear" w:color="auto" w:fill="FFFFFF"/>
        </w:rPr>
        <w:t xml:space="preserve"> 4-й Всесоюзный съезд гастроэнтерологов. Материалы.</w:t>
      </w:r>
      <w:r w:rsidRPr="00407441">
        <w:rPr>
          <w:rFonts w:ascii="Times New Roman" w:hAnsi="Times New Roman" w:cs="Times New Roman"/>
          <w:sz w:val="28"/>
          <w:szCs w:val="28"/>
        </w:rPr>
        <w:t>–</w:t>
      </w:r>
      <w:r w:rsidRPr="00407441">
        <w:rPr>
          <w:rFonts w:ascii="Times New Roman" w:hAnsi="Times New Roman" w:cs="Times New Roman"/>
          <w:i/>
          <w:iCs/>
          <w:color w:val="000000"/>
          <w:sz w:val="28"/>
          <w:szCs w:val="28"/>
          <w:shd w:val="clear" w:color="auto" w:fill="F3F5F8"/>
        </w:rPr>
        <w:t> </w:t>
      </w:r>
      <w:r>
        <w:rPr>
          <w:rFonts w:ascii="Times New Roman" w:hAnsi="Times New Roman" w:cs="Times New Roman"/>
          <w:sz w:val="28"/>
          <w:szCs w:val="28"/>
          <w:shd w:val="clear" w:color="auto" w:fill="FFFFFF"/>
        </w:rPr>
        <w:t xml:space="preserve">1990. </w:t>
      </w:r>
      <w:r w:rsidRPr="00407441">
        <w:rPr>
          <w:rFonts w:ascii="Times New Roman" w:hAnsi="Times New Roman" w:cs="Times New Roman"/>
          <w:sz w:val="28"/>
          <w:szCs w:val="28"/>
        </w:rPr>
        <w:t>–</w:t>
      </w:r>
      <w:r w:rsidRPr="00407441">
        <w:rPr>
          <w:rFonts w:ascii="Times New Roman" w:hAnsi="Times New Roman" w:cs="Times New Roman"/>
          <w:i/>
          <w:iCs/>
          <w:color w:val="000000"/>
          <w:sz w:val="28"/>
          <w:szCs w:val="28"/>
          <w:shd w:val="clear" w:color="auto" w:fill="F3F5F8"/>
        </w:rPr>
        <w:t> </w:t>
      </w:r>
      <w:r w:rsidRPr="00F436A0">
        <w:rPr>
          <w:rFonts w:ascii="Times New Roman" w:hAnsi="Times New Roman" w:cs="Times New Roman"/>
          <w:sz w:val="28"/>
          <w:szCs w:val="28"/>
          <w:shd w:val="clear" w:color="auto" w:fill="FFFFFF"/>
        </w:rPr>
        <w:t xml:space="preserve"> С.269-270.</w:t>
      </w:r>
    </w:p>
    <w:p w:rsidR="00E531EB" w:rsidRPr="00407441" w:rsidRDefault="00E531EB" w:rsidP="00407441">
      <w:pPr>
        <w:shd w:val="clear" w:color="auto" w:fill="FFFFFF"/>
        <w:spacing w:after="0" w:line="240" w:lineRule="auto"/>
        <w:jc w:val="both"/>
        <w:rPr>
          <w:rFonts w:ascii="Times New Roman" w:hAnsi="Times New Roman" w:cs="Times New Roman"/>
          <w:sz w:val="28"/>
          <w:szCs w:val="28"/>
        </w:rPr>
      </w:pPr>
      <w:r w:rsidRPr="00407441">
        <w:rPr>
          <w:rFonts w:ascii="Times New Roman" w:hAnsi="Times New Roman" w:cs="Times New Roman"/>
          <w:color w:val="000000"/>
          <w:sz w:val="28"/>
          <w:szCs w:val="28"/>
          <w:shd w:val="clear" w:color="auto" w:fill="F3F5F8"/>
        </w:rPr>
        <w:t>2</w:t>
      </w:r>
      <w:r w:rsidR="008A5F48">
        <w:rPr>
          <w:rFonts w:ascii="Times New Roman" w:hAnsi="Times New Roman" w:cs="Times New Roman"/>
          <w:color w:val="000000"/>
          <w:sz w:val="28"/>
          <w:szCs w:val="28"/>
          <w:shd w:val="clear" w:color="auto" w:fill="F3F5F8"/>
        </w:rPr>
        <w:t>3</w:t>
      </w:r>
      <w:r w:rsidRPr="00407441">
        <w:rPr>
          <w:rFonts w:ascii="Times New Roman" w:hAnsi="Times New Roman" w:cs="Times New Roman"/>
          <w:color w:val="000000"/>
          <w:sz w:val="28"/>
          <w:szCs w:val="28"/>
          <w:shd w:val="clear" w:color="auto" w:fill="F3F5F8"/>
        </w:rPr>
        <w:t>. Гвоздев А.А., Динис-Рибейро М., Закревская Е.Л., Кашин С.В., Куваев Р.О., Надёжин А.С., Пюрвеева К.В. Принципы диагностики, лечения и наблюдения пациентов с предраковыми состояниями и изменениями желудка (Проект Рекомендаций Российского эндоскопического общества для эндоскопистов, гастроэнтерологов, терапевтов, онкологов и хирургов) //  </w:t>
      </w:r>
      <w:r w:rsidRPr="00407441">
        <w:rPr>
          <w:rFonts w:ascii="Times New Roman" w:hAnsi="Times New Roman" w:cs="Times New Roman"/>
          <w:iCs/>
          <w:color w:val="000000"/>
          <w:sz w:val="28"/>
          <w:szCs w:val="28"/>
          <w:shd w:val="clear" w:color="auto" w:fill="F3F5F8"/>
        </w:rPr>
        <w:t xml:space="preserve">Доказательная гастроэнтерология. </w:t>
      </w:r>
      <w:r w:rsidRPr="00407441">
        <w:rPr>
          <w:rFonts w:ascii="Times New Roman" w:hAnsi="Times New Roman" w:cs="Times New Roman"/>
          <w:sz w:val="28"/>
          <w:szCs w:val="28"/>
        </w:rPr>
        <w:t>–</w:t>
      </w:r>
      <w:r w:rsidRPr="00407441">
        <w:rPr>
          <w:rFonts w:ascii="Times New Roman" w:hAnsi="Times New Roman" w:cs="Times New Roman"/>
          <w:iCs/>
          <w:color w:val="000000"/>
          <w:sz w:val="28"/>
          <w:szCs w:val="28"/>
          <w:shd w:val="clear" w:color="auto" w:fill="F3F5F8"/>
        </w:rPr>
        <w:t> </w:t>
      </w:r>
      <w:r w:rsidRPr="00407441">
        <w:rPr>
          <w:rFonts w:ascii="Times New Roman" w:hAnsi="Times New Roman" w:cs="Times New Roman"/>
          <w:color w:val="000000"/>
          <w:sz w:val="28"/>
          <w:szCs w:val="28"/>
          <w:shd w:val="clear" w:color="auto" w:fill="F3F5F8"/>
        </w:rPr>
        <w:t xml:space="preserve">2012. </w:t>
      </w:r>
      <w:r w:rsidRPr="00407441">
        <w:rPr>
          <w:rFonts w:ascii="Times New Roman" w:hAnsi="Times New Roman" w:cs="Times New Roman"/>
          <w:sz w:val="28"/>
          <w:szCs w:val="28"/>
        </w:rPr>
        <w:t>–</w:t>
      </w:r>
      <w:r w:rsidR="00407441" w:rsidRPr="00407441">
        <w:rPr>
          <w:rFonts w:ascii="Times New Roman" w:hAnsi="Times New Roman" w:cs="Times New Roman"/>
          <w:color w:val="000000"/>
          <w:sz w:val="28"/>
          <w:szCs w:val="28"/>
          <w:shd w:val="clear" w:color="auto" w:fill="F3F5F8"/>
        </w:rPr>
        <w:t>№</w:t>
      </w:r>
      <w:r w:rsidRPr="00407441">
        <w:rPr>
          <w:rFonts w:ascii="Times New Roman" w:hAnsi="Times New Roman" w:cs="Times New Roman"/>
          <w:color w:val="000000"/>
          <w:sz w:val="28"/>
          <w:szCs w:val="28"/>
          <w:shd w:val="clear" w:color="auto" w:fill="F3F5F8"/>
        </w:rPr>
        <w:t xml:space="preserve">1. </w:t>
      </w:r>
      <w:r w:rsidRPr="00407441">
        <w:rPr>
          <w:rFonts w:ascii="Times New Roman" w:hAnsi="Times New Roman" w:cs="Times New Roman"/>
          <w:sz w:val="28"/>
          <w:szCs w:val="28"/>
        </w:rPr>
        <w:t>– С.</w:t>
      </w:r>
      <w:r w:rsidRPr="00407441">
        <w:rPr>
          <w:rFonts w:ascii="Times New Roman" w:hAnsi="Times New Roman" w:cs="Times New Roman"/>
          <w:color w:val="000000"/>
          <w:sz w:val="28"/>
          <w:szCs w:val="28"/>
          <w:shd w:val="clear" w:color="auto" w:fill="F3F5F8"/>
        </w:rPr>
        <w:t>58</w:t>
      </w:r>
      <w:r w:rsidRPr="00407441">
        <w:rPr>
          <w:rFonts w:ascii="Times New Roman" w:hAnsi="Times New Roman" w:cs="Times New Roman"/>
          <w:color w:val="000000"/>
          <w:sz w:val="28"/>
          <w:szCs w:val="28"/>
          <w:shd w:val="clear" w:color="auto" w:fill="F3F5F8"/>
        </w:rPr>
        <w:noBreakHyphen/>
        <w:t>81.</w:t>
      </w:r>
    </w:p>
    <w:p w:rsidR="006D7DC5" w:rsidRPr="00407441" w:rsidRDefault="00B70483" w:rsidP="00407441">
      <w:pPr>
        <w:tabs>
          <w:tab w:val="left" w:pos="567"/>
        </w:tabs>
        <w:spacing w:after="0" w:line="240" w:lineRule="auto"/>
        <w:jc w:val="both"/>
        <w:rPr>
          <w:rFonts w:ascii="Times New Roman" w:hAnsi="Times New Roman" w:cs="Times New Roman"/>
          <w:sz w:val="28"/>
          <w:szCs w:val="28"/>
          <w:shd w:val="clear" w:color="auto" w:fill="F3F5F8"/>
        </w:rPr>
      </w:pPr>
      <w:r w:rsidRPr="00407441">
        <w:rPr>
          <w:rFonts w:ascii="Times New Roman" w:hAnsi="Times New Roman" w:cs="Times New Roman"/>
          <w:sz w:val="28"/>
          <w:szCs w:val="28"/>
        </w:rPr>
        <w:t>2</w:t>
      </w:r>
      <w:r w:rsidR="008A5F48">
        <w:rPr>
          <w:rFonts w:ascii="Times New Roman" w:hAnsi="Times New Roman" w:cs="Times New Roman"/>
          <w:sz w:val="28"/>
          <w:szCs w:val="28"/>
        </w:rPr>
        <w:t>4</w:t>
      </w:r>
      <w:r w:rsidRPr="00407441">
        <w:rPr>
          <w:rFonts w:ascii="Times New Roman" w:hAnsi="Times New Roman" w:cs="Times New Roman"/>
          <w:sz w:val="28"/>
          <w:szCs w:val="28"/>
        </w:rPr>
        <w:t xml:space="preserve">. </w:t>
      </w:r>
      <w:r w:rsidR="00F6684B" w:rsidRPr="00407441">
        <w:rPr>
          <w:rFonts w:ascii="Times New Roman" w:hAnsi="Times New Roman" w:cs="Times New Roman"/>
          <w:sz w:val="28"/>
          <w:szCs w:val="28"/>
          <w:shd w:val="clear" w:color="auto" w:fill="F3F5F8"/>
        </w:rPr>
        <w:t>Бакулин И.Г., Пирогов С.С., Бакулина Н.В., Стадник Е.А., Голубев Н.Н. Профилактика и ранняя диагностика рака желудка</w:t>
      </w:r>
      <w:r w:rsidR="00407441" w:rsidRPr="00407441">
        <w:rPr>
          <w:rFonts w:ascii="Times New Roman" w:hAnsi="Times New Roman" w:cs="Times New Roman"/>
          <w:sz w:val="28"/>
          <w:szCs w:val="28"/>
          <w:shd w:val="clear" w:color="auto" w:fill="F3F5F8"/>
        </w:rPr>
        <w:t xml:space="preserve"> // </w:t>
      </w:r>
      <w:r w:rsidR="00F6684B" w:rsidRPr="00407441">
        <w:rPr>
          <w:rFonts w:ascii="Times New Roman" w:hAnsi="Times New Roman" w:cs="Times New Roman"/>
          <w:sz w:val="28"/>
          <w:szCs w:val="28"/>
          <w:shd w:val="clear" w:color="auto" w:fill="F3F5F8"/>
        </w:rPr>
        <w:t> </w:t>
      </w:r>
      <w:r w:rsidR="00F6684B" w:rsidRPr="00407441">
        <w:rPr>
          <w:rFonts w:ascii="Times New Roman" w:hAnsi="Times New Roman" w:cs="Times New Roman"/>
          <w:iCs/>
          <w:sz w:val="28"/>
          <w:szCs w:val="28"/>
          <w:shd w:val="clear" w:color="auto" w:fill="F3F5F8"/>
        </w:rPr>
        <w:t>Доказательная гастроэнтерология</w:t>
      </w:r>
      <w:r w:rsidR="00407441" w:rsidRPr="00407441">
        <w:rPr>
          <w:rFonts w:ascii="Times New Roman" w:hAnsi="Times New Roman" w:cs="Times New Roman"/>
          <w:iCs/>
          <w:sz w:val="28"/>
          <w:szCs w:val="28"/>
          <w:shd w:val="clear" w:color="auto" w:fill="F3F5F8"/>
        </w:rPr>
        <w:t xml:space="preserve">. </w:t>
      </w:r>
      <w:r w:rsidR="00407441" w:rsidRPr="00407441">
        <w:rPr>
          <w:rFonts w:ascii="Times New Roman" w:hAnsi="Times New Roman" w:cs="Times New Roman"/>
          <w:sz w:val="28"/>
          <w:szCs w:val="28"/>
        </w:rPr>
        <w:t>–</w:t>
      </w:r>
      <w:r w:rsidR="00F6684B" w:rsidRPr="00407441">
        <w:rPr>
          <w:rFonts w:ascii="Times New Roman" w:hAnsi="Times New Roman" w:cs="Times New Roman"/>
          <w:sz w:val="28"/>
          <w:szCs w:val="28"/>
          <w:shd w:val="clear" w:color="auto" w:fill="F3F5F8"/>
        </w:rPr>
        <w:t>2018</w:t>
      </w:r>
      <w:r w:rsidR="00407441" w:rsidRPr="00407441">
        <w:rPr>
          <w:rFonts w:ascii="Times New Roman" w:hAnsi="Times New Roman" w:cs="Times New Roman"/>
          <w:sz w:val="28"/>
          <w:szCs w:val="28"/>
          <w:shd w:val="clear" w:color="auto" w:fill="F3F5F8"/>
        </w:rPr>
        <w:t xml:space="preserve">. </w:t>
      </w:r>
      <w:r w:rsidR="00407441" w:rsidRPr="00407441">
        <w:rPr>
          <w:rFonts w:ascii="Times New Roman" w:hAnsi="Times New Roman" w:cs="Times New Roman"/>
          <w:sz w:val="28"/>
          <w:szCs w:val="28"/>
        </w:rPr>
        <w:t>– №</w:t>
      </w:r>
      <w:r w:rsidR="00F6684B" w:rsidRPr="00407441">
        <w:rPr>
          <w:rFonts w:ascii="Times New Roman" w:hAnsi="Times New Roman" w:cs="Times New Roman"/>
          <w:sz w:val="28"/>
          <w:szCs w:val="28"/>
          <w:shd w:val="clear" w:color="auto" w:fill="F3F5F8"/>
        </w:rPr>
        <w:t>7(2)</w:t>
      </w:r>
      <w:r w:rsidR="00407441" w:rsidRPr="00407441">
        <w:rPr>
          <w:rFonts w:ascii="Times New Roman" w:hAnsi="Times New Roman" w:cs="Times New Roman"/>
          <w:sz w:val="28"/>
          <w:szCs w:val="28"/>
          <w:shd w:val="clear" w:color="auto" w:fill="F3F5F8"/>
        </w:rPr>
        <w:t xml:space="preserve">. </w:t>
      </w:r>
      <w:r w:rsidR="00407441" w:rsidRPr="00407441">
        <w:rPr>
          <w:rFonts w:ascii="Times New Roman" w:hAnsi="Times New Roman" w:cs="Times New Roman"/>
          <w:sz w:val="28"/>
          <w:szCs w:val="28"/>
        </w:rPr>
        <w:t xml:space="preserve">– </w:t>
      </w:r>
      <w:r w:rsidR="00407441" w:rsidRPr="00407441">
        <w:rPr>
          <w:rFonts w:ascii="Times New Roman" w:hAnsi="Times New Roman" w:cs="Times New Roman"/>
          <w:sz w:val="28"/>
          <w:szCs w:val="28"/>
          <w:lang w:val="en-US"/>
        </w:rPr>
        <w:t>C</w:t>
      </w:r>
      <w:r w:rsidR="00407441" w:rsidRPr="00407441">
        <w:rPr>
          <w:rFonts w:ascii="Times New Roman" w:hAnsi="Times New Roman" w:cs="Times New Roman"/>
          <w:sz w:val="28"/>
          <w:szCs w:val="28"/>
        </w:rPr>
        <w:t xml:space="preserve">. </w:t>
      </w:r>
      <w:r w:rsidR="00F6684B" w:rsidRPr="00407441">
        <w:rPr>
          <w:rFonts w:ascii="Times New Roman" w:hAnsi="Times New Roman" w:cs="Times New Roman"/>
          <w:sz w:val="28"/>
          <w:szCs w:val="28"/>
          <w:shd w:val="clear" w:color="auto" w:fill="F3F5F8"/>
        </w:rPr>
        <w:t>44</w:t>
      </w:r>
      <w:r w:rsidR="00F6684B" w:rsidRPr="00407441">
        <w:rPr>
          <w:rFonts w:ascii="Times New Roman" w:hAnsi="Times New Roman" w:cs="Times New Roman"/>
          <w:sz w:val="28"/>
          <w:szCs w:val="28"/>
          <w:shd w:val="clear" w:color="auto" w:fill="F3F5F8"/>
        </w:rPr>
        <w:noBreakHyphen/>
        <w:t>58.</w:t>
      </w:r>
    </w:p>
    <w:p w:rsidR="00104EF4" w:rsidRPr="00157045" w:rsidRDefault="00104EF4" w:rsidP="00407441">
      <w:pPr>
        <w:tabs>
          <w:tab w:val="left" w:pos="567"/>
        </w:tabs>
        <w:spacing w:after="0" w:line="240" w:lineRule="auto"/>
        <w:jc w:val="both"/>
        <w:rPr>
          <w:rFonts w:ascii="Times New Roman" w:hAnsi="Times New Roman" w:cs="Times New Roman"/>
          <w:color w:val="333333"/>
          <w:sz w:val="28"/>
          <w:szCs w:val="28"/>
          <w:shd w:val="clear" w:color="auto" w:fill="FFFFFF"/>
          <w:lang w:val="en-US"/>
        </w:rPr>
      </w:pPr>
      <w:r w:rsidRPr="00407441">
        <w:rPr>
          <w:rFonts w:ascii="Times New Roman" w:hAnsi="Times New Roman" w:cs="Times New Roman"/>
          <w:color w:val="333333"/>
          <w:sz w:val="28"/>
          <w:szCs w:val="28"/>
          <w:shd w:val="clear" w:color="auto" w:fill="FFFFFF"/>
        </w:rPr>
        <w:t>2</w:t>
      </w:r>
      <w:r w:rsidR="008A5F48">
        <w:rPr>
          <w:rFonts w:ascii="Times New Roman" w:hAnsi="Times New Roman" w:cs="Times New Roman"/>
          <w:color w:val="333333"/>
          <w:sz w:val="28"/>
          <w:szCs w:val="28"/>
          <w:shd w:val="clear" w:color="auto" w:fill="FFFFFF"/>
        </w:rPr>
        <w:t>5</w:t>
      </w:r>
      <w:r w:rsidRPr="00407441">
        <w:rPr>
          <w:rFonts w:ascii="Times New Roman" w:hAnsi="Times New Roman" w:cs="Times New Roman"/>
          <w:color w:val="333333"/>
          <w:sz w:val="28"/>
          <w:szCs w:val="28"/>
          <w:shd w:val="clear" w:color="auto" w:fill="FFFFFF"/>
        </w:rPr>
        <w:t xml:space="preserve">. </w:t>
      </w:r>
      <w:r w:rsidRPr="00407441">
        <w:rPr>
          <w:rFonts w:ascii="Times New Roman" w:hAnsi="Times New Roman" w:cs="Times New Roman"/>
          <w:color w:val="000000"/>
          <w:sz w:val="28"/>
          <w:szCs w:val="28"/>
          <w:shd w:val="clear" w:color="auto" w:fill="F3F5F8"/>
        </w:rPr>
        <w:t>Габибов Р.С., Дадамов Р.А., Ахмедов Т.С. Проблемы распространения, патогенеза, диагностики и лечения хронического гастрита и язвенной болезни, ассоциированных с инфекцией Helicobacterpylori // </w:t>
      </w:r>
      <w:r w:rsidRPr="00407441">
        <w:rPr>
          <w:rFonts w:ascii="Times New Roman" w:hAnsi="Times New Roman" w:cs="Times New Roman"/>
          <w:iCs/>
          <w:color w:val="000000"/>
          <w:sz w:val="28"/>
          <w:szCs w:val="28"/>
          <w:shd w:val="clear" w:color="auto" w:fill="F3F5F8"/>
        </w:rPr>
        <w:t>Доказательная гастроэнтерология.</w:t>
      </w:r>
      <w:r w:rsidR="00407441" w:rsidRPr="00407441">
        <w:rPr>
          <w:rFonts w:ascii="Times New Roman" w:hAnsi="Times New Roman" w:cs="Times New Roman"/>
          <w:sz w:val="28"/>
          <w:szCs w:val="28"/>
        </w:rPr>
        <w:t>–</w:t>
      </w:r>
      <w:r w:rsidRPr="00407441">
        <w:rPr>
          <w:rFonts w:ascii="Times New Roman" w:hAnsi="Times New Roman" w:cs="Times New Roman"/>
          <w:iCs/>
          <w:color w:val="000000"/>
          <w:sz w:val="28"/>
          <w:szCs w:val="28"/>
          <w:shd w:val="clear" w:color="auto" w:fill="F3F5F8"/>
        </w:rPr>
        <w:t xml:space="preserve">  </w:t>
      </w:r>
      <w:r w:rsidR="00407441" w:rsidRPr="00157045">
        <w:rPr>
          <w:rFonts w:ascii="Times New Roman" w:hAnsi="Times New Roman" w:cs="Times New Roman"/>
          <w:color w:val="000000"/>
          <w:sz w:val="28"/>
          <w:szCs w:val="28"/>
          <w:shd w:val="clear" w:color="auto" w:fill="F3F5F8"/>
          <w:lang w:val="en-US"/>
        </w:rPr>
        <w:t xml:space="preserve">2017. </w:t>
      </w:r>
      <w:r w:rsidR="00407441" w:rsidRPr="00157045">
        <w:rPr>
          <w:rFonts w:ascii="Times New Roman" w:hAnsi="Times New Roman" w:cs="Times New Roman"/>
          <w:sz w:val="28"/>
          <w:szCs w:val="28"/>
          <w:lang w:val="en-US"/>
        </w:rPr>
        <w:t>–</w:t>
      </w:r>
      <w:r w:rsidR="00407441" w:rsidRPr="00157045">
        <w:rPr>
          <w:rFonts w:ascii="Times New Roman" w:hAnsi="Times New Roman" w:cs="Times New Roman"/>
          <w:color w:val="000000"/>
          <w:sz w:val="28"/>
          <w:szCs w:val="28"/>
          <w:shd w:val="clear" w:color="auto" w:fill="F3F5F8"/>
          <w:lang w:val="en-US"/>
        </w:rPr>
        <w:t xml:space="preserve"> </w:t>
      </w:r>
      <w:r w:rsidR="00C21FEE">
        <w:rPr>
          <w:rFonts w:ascii="Times New Roman" w:hAnsi="Times New Roman" w:cs="Times New Roman"/>
          <w:color w:val="000000"/>
          <w:sz w:val="28"/>
          <w:szCs w:val="28"/>
          <w:shd w:val="clear" w:color="auto" w:fill="F3F5F8"/>
        </w:rPr>
        <w:t>Т</w:t>
      </w:r>
      <w:r w:rsidR="00407441" w:rsidRPr="00157045">
        <w:rPr>
          <w:rFonts w:ascii="Times New Roman" w:hAnsi="Times New Roman" w:cs="Times New Roman"/>
          <w:color w:val="000000"/>
          <w:sz w:val="28"/>
          <w:szCs w:val="28"/>
          <w:shd w:val="clear" w:color="auto" w:fill="F3F5F8"/>
          <w:lang w:val="en-US"/>
        </w:rPr>
        <w:t xml:space="preserve">№6(4). </w:t>
      </w:r>
      <w:r w:rsidR="00407441" w:rsidRPr="00157045">
        <w:rPr>
          <w:rFonts w:ascii="Times New Roman" w:hAnsi="Times New Roman" w:cs="Times New Roman"/>
          <w:sz w:val="28"/>
          <w:szCs w:val="28"/>
          <w:lang w:val="en-US"/>
        </w:rPr>
        <w:t xml:space="preserve">– </w:t>
      </w:r>
      <w:r w:rsidR="00407441" w:rsidRPr="00407441">
        <w:rPr>
          <w:rFonts w:ascii="Times New Roman" w:hAnsi="Times New Roman" w:cs="Times New Roman"/>
          <w:sz w:val="28"/>
          <w:szCs w:val="28"/>
          <w:lang w:val="en-US"/>
        </w:rPr>
        <w:t>C</w:t>
      </w:r>
      <w:r w:rsidR="00407441" w:rsidRPr="00157045">
        <w:rPr>
          <w:rFonts w:ascii="Times New Roman" w:hAnsi="Times New Roman" w:cs="Times New Roman"/>
          <w:sz w:val="28"/>
          <w:szCs w:val="28"/>
          <w:lang w:val="en-US"/>
        </w:rPr>
        <w:t>.</w:t>
      </w:r>
      <w:r w:rsidRPr="00157045">
        <w:rPr>
          <w:rFonts w:ascii="Times New Roman" w:hAnsi="Times New Roman" w:cs="Times New Roman"/>
          <w:color w:val="000000"/>
          <w:sz w:val="28"/>
          <w:szCs w:val="28"/>
          <w:shd w:val="clear" w:color="auto" w:fill="F3F5F8"/>
          <w:lang w:val="en-US"/>
        </w:rPr>
        <w:t>20</w:t>
      </w:r>
      <w:r w:rsidRPr="00157045">
        <w:rPr>
          <w:rFonts w:ascii="Times New Roman" w:hAnsi="Times New Roman" w:cs="Times New Roman"/>
          <w:color w:val="000000"/>
          <w:sz w:val="28"/>
          <w:szCs w:val="28"/>
          <w:shd w:val="clear" w:color="auto" w:fill="F3F5F8"/>
          <w:lang w:val="en-US"/>
        </w:rPr>
        <w:noBreakHyphen/>
        <w:t>24.</w:t>
      </w:r>
    </w:p>
    <w:p w:rsidR="00104EF4" w:rsidRDefault="00104EF4" w:rsidP="00407441">
      <w:pPr>
        <w:tabs>
          <w:tab w:val="left" w:pos="567"/>
        </w:tabs>
        <w:spacing w:after="0" w:line="240" w:lineRule="auto"/>
        <w:jc w:val="both"/>
        <w:rPr>
          <w:rFonts w:ascii="Times New Roman" w:hAnsi="Times New Roman" w:cs="Times New Roman"/>
          <w:sz w:val="28"/>
          <w:szCs w:val="28"/>
          <w:shd w:val="clear" w:color="auto" w:fill="FFFFFF"/>
          <w:lang w:val="en-US"/>
        </w:rPr>
      </w:pPr>
      <w:r w:rsidRPr="00407441">
        <w:rPr>
          <w:rFonts w:ascii="Times New Roman" w:hAnsi="Times New Roman" w:cs="Times New Roman"/>
          <w:sz w:val="28"/>
          <w:szCs w:val="28"/>
          <w:shd w:val="clear" w:color="auto" w:fill="FFFFFF"/>
          <w:lang w:val="en-US"/>
        </w:rPr>
        <w:t>2</w:t>
      </w:r>
      <w:r w:rsidR="008A5F48" w:rsidRPr="008A5F48">
        <w:rPr>
          <w:rFonts w:ascii="Times New Roman" w:hAnsi="Times New Roman" w:cs="Times New Roman"/>
          <w:sz w:val="28"/>
          <w:szCs w:val="28"/>
          <w:shd w:val="clear" w:color="auto" w:fill="FFFFFF"/>
          <w:lang w:val="en-US"/>
        </w:rPr>
        <w:t>6</w:t>
      </w:r>
      <w:r w:rsidRPr="00407441">
        <w:rPr>
          <w:rFonts w:ascii="Times New Roman" w:hAnsi="Times New Roman" w:cs="Times New Roman"/>
          <w:sz w:val="28"/>
          <w:szCs w:val="28"/>
          <w:shd w:val="clear" w:color="auto" w:fill="FFFFFF"/>
          <w:lang w:val="en-US"/>
        </w:rPr>
        <w:t>.</w:t>
      </w:r>
      <w:r w:rsidR="00B23F73" w:rsidRPr="00407441">
        <w:rPr>
          <w:rFonts w:ascii="Times New Roman" w:hAnsi="Times New Roman" w:cs="Times New Roman"/>
          <w:sz w:val="28"/>
          <w:szCs w:val="28"/>
          <w:shd w:val="clear" w:color="auto" w:fill="FFFFFF"/>
          <w:lang w:val="en-US"/>
        </w:rPr>
        <w:t>P. Corr</w:t>
      </w:r>
      <w:r w:rsidR="00B23F73">
        <w:rPr>
          <w:rFonts w:ascii="Times New Roman" w:hAnsi="Times New Roman" w:cs="Times New Roman"/>
          <w:sz w:val="28"/>
          <w:szCs w:val="28"/>
          <w:shd w:val="clear" w:color="auto" w:fill="FFFFFF"/>
          <w:lang w:val="en-US"/>
        </w:rPr>
        <w:t xml:space="preserve">ea, E.T.H. Fontham, J.C. Bravo </w:t>
      </w:r>
      <w:r w:rsidR="00B23F73" w:rsidRPr="00407441">
        <w:rPr>
          <w:rFonts w:ascii="Times New Roman" w:hAnsi="Times New Roman" w:cs="Times New Roman"/>
          <w:sz w:val="28"/>
          <w:szCs w:val="28"/>
          <w:shd w:val="clear" w:color="auto" w:fill="FFFFFF"/>
          <w:lang w:val="en-US"/>
        </w:rPr>
        <w:t>et al.</w:t>
      </w:r>
      <w:r w:rsidRPr="00407441">
        <w:rPr>
          <w:rFonts w:ascii="Times New Roman" w:hAnsi="Times New Roman" w:cs="Times New Roman"/>
          <w:sz w:val="28"/>
          <w:szCs w:val="28"/>
          <w:shd w:val="clear" w:color="auto" w:fill="FFFFFF"/>
          <w:lang w:val="en-US"/>
        </w:rPr>
        <w:t xml:space="preserve"> Chemoprevention of gastric dysplasia: Randomized trial of antioxidant supplements and anti-Helicobacter pylori therapy Text  // J. Nat. Cancer Inst. </w:t>
      </w:r>
      <w:r w:rsidR="00407441" w:rsidRPr="00B23F73">
        <w:rPr>
          <w:rFonts w:ascii="Times New Roman" w:hAnsi="Times New Roman" w:cs="Times New Roman"/>
          <w:sz w:val="28"/>
          <w:szCs w:val="28"/>
          <w:lang w:val="en-US"/>
        </w:rPr>
        <w:t>–</w:t>
      </w:r>
      <w:r w:rsidRPr="00407441">
        <w:rPr>
          <w:rFonts w:ascii="Times New Roman" w:hAnsi="Times New Roman" w:cs="Times New Roman"/>
          <w:sz w:val="28"/>
          <w:szCs w:val="28"/>
          <w:shd w:val="clear" w:color="auto" w:fill="FFFFFF"/>
          <w:lang w:val="en-US"/>
        </w:rPr>
        <w:t xml:space="preserve">2000. </w:t>
      </w:r>
      <w:r w:rsidR="00407441" w:rsidRPr="00B23F73">
        <w:rPr>
          <w:rFonts w:ascii="Times New Roman" w:hAnsi="Times New Roman" w:cs="Times New Roman"/>
          <w:sz w:val="28"/>
          <w:szCs w:val="28"/>
          <w:lang w:val="en-US"/>
        </w:rPr>
        <w:t>–</w:t>
      </w:r>
      <w:r w:rsidRPr="00407441">
        <w:rPr>
          <w:rFonts w:ascii="Times New Roman" w:hAnsi="Times New Roman" w:cs="Times New Roman"/>
          <w:sz w:val="28"/>
          <w:szCs w:val="28"/>
          <w:shd w:val="clear" w:color="auto" w:fill="FFFFFF"/>
          <w:lang w:val="en-US"/>
        </w:rPr>
        <w:t xml:space="preserve"> Vol. 92. </w:t>
      </w:r>
      <w:r w:rsidR="00407441" w:rsidRPr="00B23F73">
        <w:rPr>
          <w:rFonts w:ascii="Times New Roman" w:hAnsi="Times New Roman" w:cs="Times New Roman"/>
          <w:sz w:val="28"/>
          <w:szCs w:val="28"/>
          <w:lang w:val="en-US"/>
        </w:rPr>
        <w:t>–</w:t>
      </w:r>
      <w:r w:rsidRPr="00407441">
        <w:rPr>
          <w:rFonts w:ascii="Times New Roman" w:hAnsi="Times New Roman" w:cs="Times New Roman"/>
          <w:sz w:val="28"/>
          <w:szCs w:val="28"/>
          <w:shd w:val="clear" w:color="auto" w:fill="FFFFFF"/>
          <w:lang w:val="en-US"/>
        </w:rPr>
        <w:t xml:space="preserve"> P. 1881-1888.</w:t>
      </w:r>
    </w:p>
    <w:p w:rsidR="00B23F73" w:rsidRPr="001201FE" w:rsidRDefault="00B23F73" w:rsidP="00407441">
      <w:pPr>
        <w:tabs>
          <w:tab w:val="left" w:pos="567"/>
        </w:tabs>
        <w:spacing w:after="0" w:line="240" w:lineRule="auto"/>
        <w:jc w:val="both"/>
        <w:rPr>
          <w:rFonts w:ascii="Times New Roman" w:hAnsi="Times New Roman" w:cs="Times New Roman"/>
          <w:sz w:val="28"/>
          <w:szCs w:val="28"/>
        </w:rPr>
      </w:pPr>
      <w:r w:rsidRPr="00AA2A42">
        <w:rPr>
          <w:rFonts w:ascii="Times New Roman" w:hAnsi="Times New Roman" w:cs="Times New Roman"/>
          <w:sz w:val="28"/>
          <w:szCs w:val="28"/>
          <w:shd w:val="clear" w:color="auto" w:fill="FFFFFF"/>
          <w:lang w:val="en-US"/>
        </w:rPr>
        <w:t>2</w:t>
      </w:r>
      <w:r w:rsidR="008A5F48" w:rsidRPr="00AA2A42">
        <w:rPr>
          <w:rFonts w:ascii="Times New Roman" w:hAnsi="Times New Roman" w:cs="Times New Roman"/>
          <w:sz w:val="28"/>
          <w:szCs w:val="28"/>
          <w:shd w:val="clear" w:color="auto" w:fill="FFFFFF"/>
          <w:lang w:val="en-US"/>
        </w:rPr>
        <w:t>7</w:t>
      </w:r>
      <w:r w:rsidRPr="00AA2A42">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ХарнасС</w:t>
      </w:r>
      <w:r w:rsidRPr="00AA2A42">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rPr>
        <w:t>С</w:t>
      </w:r>
      <w:r w:rsidRPr="00AA2A42">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ЛевкинВ</w:t>
      </w:r>
      <w:r w:rsidRPr="00AA2A42">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rPr>
        <w:t>В</w:t>
      </w:r>
      <w:r w:rsidRPr="00AA2A42">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МусаевГ</w:t>
      </w:r>
      <w:r w:rsidRPr="00AA2A42">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rPr>
        <w:t>Х</w:t>
      </w:r>
      <w:r w:rsidRPr="00AA2A42">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 xml:space="preserve">Рак желудка (Клиника, диагностика, лечение) // Учебное пособие. </w:t>
      </w:r>
      <w:r w:rsidRPr="00B23F73">
        <w:rPr>
          <w:rFonts w:ascii="Times New Roman" w:hAnsi="Times New Roman" w:cs="Times New Roman"/>
          <w:sz w:val="28"/>
          <w:szCs w:val="28"/>
        </w:rPr>
        <w:t>–</w:t>
      </w:r>
      <w:r>
        <w:rPr>
          <w:rFonts w:ascii="Times New Roman" w:hAnsi="Times New Roman" w:cs="Times New Roman"/>
          <w:sz w:val="28"/>
          <w:szCs w:val="28"/>
        </w:rPr>
        <w:t xml:space="preserve"> 2006. </w:t>
      </w:r>
      <w:r w:rsidRPr="00B23F73">
        <w:rPr>
          <w:rFonts w:ascii="Times New Roman" w:hAnsi="Times New Roman" w:cs="Times New Roman"/>
          <w:sz w:val="28"/>
          <w:szCs w:val="28"/>
        </w:rPr>
        <w:t>–</w:t>
      </w:r>
      <w:r>
        <w:rPr>
          <w:rFonts w:ascii="Times New Roman" w:hAnsi="Times New Roman" w:cs="Times New Roman"/>
          <w:sz w:val="28"/>
          <w:szCs w:val="28"/>
        </w:rPr>
        <w:t xml:space="preserve"> С. 10.</w:t>
      </w:r>
    </w:p>
    <w:p w:rsidR="004E2676" w:rsidRPr="0032115F" w:rsidRDefault="00A473AD" w:rsidP="004E2676">
      <w:pPr>
        <w:tabs>
          <w:tab w:val="left" w:pos="567"/>
        </w:tabs>
        <w:spacing w:after="0" w:line="240" w:lineRule="auto"/>
        <w:jc w:val="both"/>
        <w:rPr>
          <w:rFonts w:ascii="Times New Roman" w:hAnsi="Times New Roman" w:cs="Times New Roman"/>
          <w:sz w:val="28"/>
          <w:szCs w:val="28"/>
        </w:rPr>
      </w:pPr>
      <w:r w:rsidRPr="004E2676">
        <w:rPr>
          <w:rFonts w:ascii="Times New Roman" w:hAnsi="Times New Roman" w:cs="Times New Roman"/>
          <w:sz w:val="28"/>
          <w:szCs w:val="28"/>
        </w:rPr>
        <w:t>2</w:t>
      </w:r>
      <w:r w:rsidR="008A5F48">
        <w:rPr>
          <w:rFonts w:ascii="Times New Roman" w:hAnsi="Times New Roman" w:cs="Times New Roman"/>
          <w:sz w:val="28"/>
          <w:szCs w:val="28"/>
        </w:rPr>
        <w:t>8</w:t>
      </w:r>
      <w:r w:rsidRPr="004E2676">
        <w:rPr>
          <w:rFonts w:ascii="Times New Roman" w:hAnsi="Times New Roman" w:cs="Times New Roman"/>
          <w:sz w:val="28"/>
          <w:szCs w:val="28"/>
        </w:rPr>
        <w:t xml:space="preserve">. </w:t>
      </w:r>
      <w:r w:rsidR="004E2676" w:rsidRPr="00A473AD">
        <w:rPr>
          <w:rFonts w:ascii="Times New Roman" w:hAnsi="Times New Roman" w:cs="Times New Roman"/>
          <w:sz w:val="28"/>
          <w:szCs w:val="28"/>
        </w:rPr>
        <w:t>М.И. Давыдов, М.Д. Тер Ованесов, А.Н. Абдихакимов, В.А. Марчук. Рак желудка: что определяет стандарты хирургического лечения</w:t>
      </w:r>
      <w:r w:rsidR="004E2676" w:rsidRPr="0032115F">
        <w:rPr>
          <w:rFonts w:ascii="Times New Roman" w:hAnsi="Times New Roman" w:cs="Times New Roman"/>
          <w:sz w:val="28"/>
          <w:szCs w:val="28"/>
        </w:rPr>
        <w:t xml:space="preserve"> // </w:t>
      </w:r>
      <w:r w:rsidR="004E2676">
        <w:rPr>
          <w:rFonts w:ascii="Times New Roman" w:hAnsi="Times New Roman" w:cs="Times New Roman"/>
          <w:sz w:val="28"/>
          <w:szCs w:val="28"/>
        </w:rPr>
        <w:t xml:space="preserve">Практическая онкология. </w:t>
      </w:r>
      <w:r w:rsidR="004E2676" w:rsidRPr="00B23F73">
        <w:rPr>
          <w:rFonts w:ascii="Times New Roman" w:hAnsi="Times New Roman" w:cs="Times New Roman"/>
          <w:sz w:val="28"/>
          <w:szCs w:val="28"/>
        </w:rPr>
        <w:t>–</w:t>
      </w:r>
      <w:r w:rsidR="004E2676">
        <w:rPr>
          <w:rFonts w:ascii="Times New Roman" w:hAnsi="Times New Roman" w:cs="Times New Roman"/>
          <w:sz w:val="28"/>
          <w:szCs w:val="28"/>
        </w:rPr>
        <w:t xml:space="preserve"> 2001. </w:t>
      </w:r>
      <w:r w:rsidR="004E2676" w:rsidRPr="00B23F73">
        <w:rPr>
          <w:rFonts w:ascii="Times New Roman" w:hAnsi="Times New Roman" w:cs="Times New Roman"/>
          <w:sz w:val="28"/>
          <w:szCs w:val="28"/>
        </w:rPr>
        <w:t>–</w:t>
      </w:r>
      <w:r w:rsidR="00C21FEE">
        <w:rPr>
          <w:rFonts w:ascii="Times New Roman" w:hAnsi="Times New Roman" w:cs="Times New Roman"/>
          <w:sz w:val="28"/>
          <w:szCs w:val="28"/>
        </w:rPr>
        <w:t xml:space="preserve"> Т</w:t>
      </w:r>
      <w:r w:rsidR="004E2676">
        <w:rPr>
          <w:rFonts w:ascii="Times New Roman" w:hAnsi="Times New Roman" w:cs="Times New Roman"/>
          <w:sz w:val="28"/>
          <w:szCs w:val="28"/>
        </w:rPr>
        <w:t>№ 3(7)</w:t>
      </w:r>
      <w:r w:rsidR="00C21FEE">
        <w:rPr>
          <w:rFonts w:ascii="Times New Roman" w:hAnsi="Times New Roman" w:cs="Times New Roman"/>
          <w:sz w:val="28"/>
          <w:szCs w:val="28"/>
        </w:rPr>
        <w:t xml:space="preserve"> </w:t>
      </w:r>
      <w:r w:rsidR="004E2676" w:rsidRPr="00B23F73">
        <w:rPr>
          <w:rFonts w:ascii="Times New Roman" w:hAnsi="Times New Roman" w:cs="Times New Roman"/>
          <w:sz w:val="28"/>
          <w:szCs w:val="28"/>
        </w:rPr>
        <w:t>–</w:t>
      </w:r>
      <w:r w:rsidR="004E2676">
        <w:rPr>
          <w:rFonts w:ascii="Times New Roman" w:hAnsi="Times New Roman" w:cs="Times New Roman"/>
          <w:sz w:val="28"/>
          <w:szCs w:val="28"/>
        </w:rPr>
        <w:t xml:space="preserve"> С. 19.</w:t>
      </w:r>
    </w:p>
    <w:p w:rsidR="004E2676" w:rsidRPr="00F436A0" w:rsidRDefault="004E2676" w:rsidP="004E267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8A5F48">
        <w:rPr>
          <w:rFonts w:ascii="Times New Roman" w:hAnsi="Times New Roman" w:cs="Times New Roman"/>
          <w:sz w:val="28"/>
          <w:szCs w:val="28"/>
        </w:rPr>
        <w:t>9</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А</w:t>
      </w:r>
      <w:r w:rsidRPr="004E2676">
        <w:rPr>
          <w:rFonts w:ascii="Times New Roman" w:hAnsi="Times New Roman" w:cs="Times New Roman"/>
          <w:sz w:val="28"/>
          <w:szCs w:val="28"/>
        </w:rPr>
        <w:t>.</w:t>
      </w:r>
      <w:r w:rsidRPr="00F436A0">
        <w:rPr>
          <w:rFonts w:ascii="Times New Roman" w:hAnsi="Times New Roman" w:cs="Times New Roman"/>
          <w:sz w:val="28"/>
          <w:szCs w:val="28"/>
        </w:rPr>
        <w:t>А</w:t>
      </w:r>
      <w:r w:rsidRPr="004E2676">
        <w:rPr>
          <w:rFonts w:ascii="Times New Roman" w:hAnsi="Times New Roman" w:cs="Times New Roman"/>
          <w:sz w:val="28"/>
          <w:szCs w:val="28"/>
        </w:rPr>
        <w:t>.</w:t>
      </w:r>
      <w:r w:rsidRPr="00F436A0">
        <w:rPr>
          <w:rFonts w:ascii="Times New Roman" w:hAnsi="Times New Roman" w:cs="Times New Roman"/>
          <w:sz w:val="28"/>
          <w:szCs w:val="28"/>
        </w:rPr>
        <w:t>Лойт</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А</w:t>
      </w:r>
      <w:r w:rsidRPr="004E2676">
        <w:rPr>
          <w:rFonts w:ascii="Times New Roman" w:hAnsi="Times New Roman" w:cs="Times New Roman"/>
          <w:sz w:val="28"/>
          <w:szCs w:val="28"/>
        </w:rPr>
        <w:t>.</w:t>
      </w:r>
      <w:r w:rsidRPr="00F436A0">
        <w:rPr>
          <w:rFonts w:ascii="Times New Roman" w:hAnsi="Times New Roman" w:cs="Times New Roman"/>
          <w:sz w:val="28"/>
          <w:szCs w:val="28"/>
        </w:rPr>
        <w:t>В</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Каюков</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А</w:t>
      </w:r>
      <w:r w:rsidRPr="004E2676">
        <w:rPr>
          <w:rFonts w:ascii="Times New Roman" w:hAnsi="Times New Roman" w:cs="Times New Roman"/>
          <w:sz w:val="28"/>
          <w:szCs w:val="28"/>
        </w:rPr>
        <w:t>.</w:t>
      </w:r>
      <w:r w:rsidRPr="00F436A0">
        <w:rPr>
          <w:rFonts w:ascii="Times New Roman" w:hAnsi="Times New Roman" w:cs="Times New Roman"/>
          <w:sz w:val="28"/>
          <w:szCs w:val="28"/>
        </w:rPr>
        <w:t>А</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Па</w:t>
      </w:r>
      <w:r>
        <w:rPr>
          <w:rFonts w:ascii="Times New Roman" w:hAnsi="Times New Roman" w:cs="Times New Roman"/>
          <w:sz w:val="28"/>
          <w:szCs w:val="28"/>
        </w:rPr>
        <w:t>ншин</w:t>
      </w:r>
      <w:r w:rsidRPr="004E2676">
        <w:rPr>
          <w:rFonts w:ascii="Times New Roman" w:hAnsi="Times New Roman" w:cs="Times New Roman"/>
          <w:sz w:val="28"/>
          <w:szCs w:val="28"/>
        </w:rPr>
        <w:t xml:space="preserve">. </w:t>
      </w:r>
      <w:r w:rsidRPr="00F436A0">
        <w:rPr>
          <w:rFonts w:ascii="Times New Roman" w:hAnsi="Times New Roman" w:cs="Times New Roman"/>
          <w:sz w:val="28"/>
          <w:szCs w:val="28"/>
        </w:rPr>
        <w:t>Хирургическая анатомия груди, живота и таза</w:t>
      </w:r>
      <w:r>
        <w:rPr>
          <w:rFonts w:ascii="Times New Roman" w:hAnsi="Times New Roman" w:cs="Times New Roman"/>
          <w:sz w:val="28"/>
          <w:szCs w:val="28"/>
        </w:rPr>
        <w:t xml:space="preserve"> // Учебное пособие. </w:t>
      </w:r>
      <w:r w:rsidRPr="00B23F73">
        <w:rPr>
          <w:rFonts w:ascii="Times New Roman" w:hAnsi="Times New Roman" w:cs="Times New Roman"/>
          <w:sz w:val="28"/>
          <w:szCs w:val="28"/>
        </w:rPr>
        <w:t>–</w:t>
      </w:r>
      <w:r>
        <w:rPr>
          <w:rFonts w:ascii="Times New Roman" w:hAnsi="Times New Roman" w:cs="Times New Roman"/>
          <w:sz w:val="28"/>
          <w:szCs w:val="28"/>
        </w:rPr>
        <w:t xml:space="preserve"> 2006</w:t>
      </w:r>
      <w:r w:rsidRPr="00F436A0">
        <w:rPr>
          <w:rFonts w:ascii="Times New Roman" w:hAnsi="Times New Roman" w:cs="Times New Roman"/>
          <w:sz w:val="28"/>
          <w:szCs w:val="28"/>
        </w:rPr>
        <w:t>.</w:t>
      </w:r>
      <w:r w:rsidRPr="00B23F73">
        <w:rPr>
          <w:rFonts w:ascii="Times New Roman" w:hAnsi="Times New Roman" w:cs="Times New Roman"/>
          <w:sz w:val="28"/>
          <w:szCs w:val="28"/>
        </w:rPr>
        <w:t>–</w:t>
      </w:r>
      <w:r w:rsidRPr="00F436A0">
        <w:rPr>
          <w:rFonts w:ascii="Times New Roman" w:hAnsi="Times New Roman" w:cs="Times New Roman"/>
          <w:sz w:val="28"/>
          <w:szCs w:val="28"/>
        </w:rPr>
        <w:t xml:space="preserve"> С.144. </w:t>
      </w:r>
    </w:p>
    <w:p w:rsidR="00DB1B58" w:rsidRPr="00FE11CA" w:rsidRDefault="00DB1B58" w:rsidP="0092079D">
      <w:pPr>
        <w:tabs>
          <w:tab w:val="left" w:pos="567"/>
        </w:tabs>
        <w:spacing w:after="0" w:line="240" w:lineRule="auto"/>
        <w:jc w:val="both"/>
        <w:rPr>
          <w:rFonts w:ascii="Times New Roman" w:hAnsi="Times New Roman" w:cs="Times New Roman"/>
          <w:sz w:val="28"/>
          <w:szCs w:val="28"/>
          <w:lang w:val="en-US"/>
        </w:rPr>
      </w:pPr>
      <w:r w:rsidRPr="00DB1B58">
        <w:rPr>
          <w:rFonts w:ascii="Times New Roman" w:hAnsi="Times New Roman" w:cs="Times New Roman"/>
          <w:sz w:val="28"/>
          <w:szCs w:val="28"/>
        </w:rPr>
        <w:t xml:space="preserve">30. </w:t>
      </w:r>
      <w:r w:rsidRPr="00DB1B58">
        <w:rPr>
          <w:rFonts w:ascii="Times New Roman" w:hAnsi="Times New Roman" w:cs="Times New Roman"/>
          <w:color w:val="000000"/>
          <w:sz w:val="28"/>
          <w:szCs w:val="28"/>
          <w:shd w:val="clear" w:color="auto" w:fill="F3F5F8"/>
        </w:rPr>
        <w:t xml:space="preserve">Кашин С.В., Кудрявцева Л.В. Хронический ассоциированный с инфекцией </w:t>
      </w:r>
      <w:r w:rsidRPr="00FE11CA">
        <w:rPr>
          <w:rFonts w:ascii="Times New Roman" w:hAnsi="Times New Roman" w:cs="Times New Roman"/>
          <w:i/>
          <w:color w:val="000000"/>
          <w:sz w:val="28"/>
          <w:szCs w:val="28"/>
          <w:shd w:val="clear" w:color="auto" w:fill="F3F5F8"/>
        </w:rPr>
        <w:t>Helicobacterpylori</w:t>
      </w:r>
      <w:r w:rsidRPr="00FE11CA">
        <w:rPr>
          <w:rFonts w:ascii="Times New Roman" w:hAnsi="Times New Roman" w:cs="Times New Roman"/>
          <w:color w:val="000000"/>
          <w:sz w:val="28"/>
          <w:szCs w:val="28"/>
          <w:shd w:val="clear" w:color="auto" w:fill="F3F5F8"/>
        </w:rPr>
        <w:t xml:space="preserve"> гастрит: современные стандарты и новые возможности </w:t>
      </w:r>
      <w:r w:rsidRPr="003B0677">
        <w:rPr>
          <w:rFonts w:ascii="Times New Roman" w:hAnsi="Times New Roman" w:cs="Times New Roman"/>
          <w:color w:val="000000"/>
          <w:sz w:val="28"/>
          <w:szCs w:val="28"/>
          <w:shd w:val="clear" w:color="auto" w:fill="F3F5F8"/>
        </w:rPr>
        <w:t>лабораторной и эндоскопической диагностики //  </w:t>
      </w:r>
      <w:r w:rsidRPr="003B0677">
        <w:rPr>
          <w:rFonts w:ascii="Times New Roman" w:hAnsi="Times New Roman" w:cs="Times New Roman"/>
          <w:iCs/>
          <w:color w:val="000000"/>
          <w:sz w:val="28"/>
          <w:szCs w:val="28"/>
          <w:shd w:val="clear" w:color="auto" w:fill="F3F5F8"/>
        </w:rPr>
        <w:t>Лабораторная служба.</w:t>
      </w:r>
      <w:r w:rsidRPr="00157045">
        <w:rPr>
          <w:rFonts w:ascii="Times New Roman" w:hAnsi="Times New Roman" w:cs="Times New Roman"/>
          <w:noProof/>
          <w:sz w:val="28"/>
          <w:szCs w:val="28"/>
        </w:rPr>
        <w:t>‒</w:t>
      </w:r>
      <w:r w:rsidRPr="00157045">
        <w:rPr>
          <w:rFonts w:ascii="Times New Roman" w:hAnsi="Times New Roman" w:cs="Times New Roman"/>
          <w:i/>
          <w:iCs/>
          <w:color w:val="000000"/>
          <w:sz w:val="28"/>
          <w:szCs w:val="28"/>
          <w:shd w:val="clear" w:color="auto" w:fill="F3F5F8"/>
        </w:rPr>
        <w:t xml:space="preserve"> </w:t>
      </w:r>
      <w:r w:rsidRPr="00AE35FE">
        <w:rPr>
          <w:rFonts w:ascii="Times New Roman" w:hAnsi="Times New Roman" w:cs="Times New Roman"/>
          <w:i/>
          <w:iCs/>
          <w:color w:val="000000"/>
          <w:sz w:val="28"/>
          <w:szCs w:val="28"/>
          <w:shd w:val="clear" w:color="auto" w:fill="F3F5F8"/>
          <w:lang w:val="en-US"/>
        </w:rPr>
        <w:t> </w:t>
      </w:r>
      <w:r w:rsidRPr="00AE35FE">
        <w:rPr>
          <w:rFonts w:ascii="Times New Roman" w:hAnsi="Times New Roman" w:cs="Times New Roman"/>
          <w:color w:val="000000"/>
          <w:sz w:val="28"/>
          <w:szCs w:val="28"/>
          <w:shd w:val="clear" w:color="auto" w:fill="F3F5F8"/>
          <w:lang w:val="en-US"/>
        </w:rPr>
        <w:t xml:space="preserve">2012. </w:t>
      </w:r>
      <w:r w:rsidRPr="00FE11CA">
        <w:rPr>
          <w:rFonts w:ascii="Times New Roman" w:hAnsi="Times New Roman" w:cs="Times New Roman"/>
          <w:noProof/>
          <w:sz w:val="28"/>
          <w:szCs w:val="28"/>
          <w:lang w:val="en-US"/>
        </w:rPr>
        <w:t>‒ №</w:t>
      </w:r>
      <w:r w:rsidRPr="00FE11CA">
        <w:rPr>
          <w:rFonts w:ascii="Times New Roman" w:hAnsi="Times New Roman" w:cs="Times New Roman"/>
          <w:color w:val="000000"/>
          <w:sz w:val="28"/>
          <w:szCs w:val="28"/>
          <w:shd w:val="clear" w:color="auto" w:fill="F3F5F8"/>
          <w:lang w:val="en-US"/>
        </w:rPr>
        <w:t xml:space="preserve">1. </w:t>
      </w:r>
      <w:r w:rsidRPr="00FE11CA">
        <w:rPr>
          <w:rFonts w:ascii="Times New Roman" w:hAnsi="Times New Roman" w:cs="Times New Roman"/>
          <w:noProof/>
          <w:sz w:val="28"/>
          <w:szCs w:val="28"/>
          <w:lang w:val="en-US"/>
        </w:rPr>
        <w:t>‒</w:t>
      </w:r>
      <w:r w:rsidRPr="00FE11CA">
        <w:rPr>
          <w:rFonts w:ascii="Times New Roman" w:hAnsi="Times New Roman" w:cs="Times New Roman"/>
          <w:color w:val="000000"/>
          <w:sz w:val="28"/>
          <w:szCs w:val="28"/>
          <w:shd w:val="clear" w:color="auto" w:fill="F3F5F8"/>
        </w:rPr>
        <w:t>С</w:t>
      </w:r>
      <w:r w:rsidRPr="00FE11CA">
        <w:rPr>
          <w:rFonts w:ascii="Times New Roman" w:hAnsi="Times New Roman" w:cs="Times New Roman"/>
          <w:color w:val="000000"/>
          <w:sz w:val="28"/>
          <w:szCs w:val="28"/>
          <w:shd w:val="clear" w:color="auto" w:fill="F3F5F8"/>
          <w:lang w:val="en-US"/>
        </w:rPr>
        <w:t>.17</w:t>
      </w:r>
      <w:r w:rsidRPr="00FE11CA">
        <w:rPr>
          <w:rFonts w:ascii="Times New Roman" w:hAnsi="Times New Roman" w:cs="Times New Roman"/>
          <w:color w:val="000000"/>
          <w:sz w:val="28"/>
          <w:szCs w:val="28"/>
          <w:shd w:val="clear" w:color="auto" w:fill="F3F5F8"/>
          <w:lang w:val="en-US"/>
        </w:rPr>
        <w:noBreakHyphen/>
        <w:t>23.</w:t>
      </w:r>
    </w:p>
    <w:p w:rsidR="00FE11CA" w:rsidRPr="00FE11CA" w:rsidRDefault="00FE11CA" w:rsidP="00CC0BE0">
      <w:pPr>
        <w:tabs>
          <w:tab w:val="left" w:pos="567"/>
        </w:tabs>
        <w:autoSpaceDE w:val="0"/>
        <w:spacing w:after="0" w:line="240" w:lineRule="auto"/>
        <w:jc w:val="both"/>
        <w:rPr>
          <w:rFonts w:ascii="Times New Roman" w:hAnsi="Times New Roman" w:cs="Times New Roman"/>
          <w:sz w:val="28"/>
          <w:szCs w:val="28"/>
          <w:lang w:val="en-US"/>
        </w:rPr>
      </w:pPr>
      <w:r w:rsidRPr="00FE11CA">
        <w:rPr>
          <w:rFonts w:ascii="Times New Roman" w:hAnsi="Times New Roman" w:cs="Times New Roman"/>
          <w:sz w:val="28"/>
          <w:szCs w:val="28"/>
          <w:lang w:val="en-US"/>
        </w:rPr>
        <w:t>31. Hocker</w:t>
      </w:r>
      <w:r w:rsidRPr="00FE11CA">
        <w:rPr>
          <w:rFonts w:ascii="Times New Roman" w:hAnsi="Times New Roman" w:cs="Times New Roman"/>
          <w:sz w:val="28"/>
          <w:szCs w:val="28"/>
        </w:rPr>
        <w:t>М</w:t>
      </w:r>
      <w:r w:rsidRPr="00FE11CA">
        <w:rPr>
          <w:rFonts w:ascii="Times New Roman" w:hAnsi="Times New Roman" w:cs="Times New Roman"/>
          <w:sz w:val="28"/>
          <w:szCs w:val="28"/>
          <w:lang w:val="en-US"/>
        </w:rPr>
        <w:t xml:space="preserve">. </w:t>
      </w:r>
      <w:r w:rsidRPr="00FE11CA">
        <w:rPr>
          <w:rFonts w:ascii="Times New Roman" w:hAnsi="Times New Roman" w:cs="Times New Roman"/>
          <w:i/>
          <w:sz w:val="28"/>
          <w:szCs w:val="28"/>
          <w:lang w:val="en-US"/>
        </w:rPr>
        <w:t>Helicobacter pylori</w:t>
      </w:r>
      <w:r w:rsidRPr="00FE11CA">
        <w:rPr>
          <w:rFonts w:ascii="Times New Roman" w:hAnsi="Times New Roman" w:cs="Times New Roman"/>
          <w:sz w:val="28"/>
          <w:szCs w:val="28"/>
          <w:lang w:val="en-US"/>
        </w:rPr>
        <w:t xml:space="preserve"> virulence factors - one part of a big picture</w:t>
      </w:r>
      <w:r>
        <w:rPr>
          <w:rFonts w:ascii="Times New Roman" w:hAnsi="Times New Roman" w:cs="Times New Roman"/>
          <w:sz w:val="28"/>
          <w:szCs w:val="28"/>
        </w:rPr>
        <w:t>ю</w:t>
      </w:r>
      <w:r w:rsidRPr="00FE11CA">
        <w:rPr>
          <w:rFonts w:ascii="Times New Roman" w:hAnsi="Times New Roman" w:cs="Times New Roman"/>
          <w:sz w:val="28"/>
          <w:szCs w:val="28"/>
          <w:lang w:val="en-US"/>
        </w:rPr>
        <w:t>. M. Hocker, P. Hohenberger // Lancet.</w:t>
      </w:r>
      <w:r w:rsidRPr="001201FE">
        <w:rPr>
          <w:rFonts w:ascii="Times New Roman" w:hAnsi="Times New Roman" w:cs="Times New Roman"/>
          <w:noProof/>
          <w:sz w:val="28"/>
          <w:szCs w:val="28"/>
          <w:lang w:val="en-US"/>
        </w:rPr>
        <w:t xml:space="preserve">‒ </w:t>
      </w:r>
      <w:r w:rsidRPr="00FE11CA">
        <w:rPr>
          <w:rFonts w:ascii="Times New Roman" w:hAnsi="Times New Roman" w:cs="Times New Roman"/>
          <w:sz w:val="28"/>
          <w:szCs w:val="28"/>
          <w:lang w:val="en-US"/>
        </w:rPr>
        <w:t>2003.</w:t>
      </w:r>
      <w:r w:rsidRPr="001201FE">
        <w:rPr>
          <w:rFonts w:ascii="Times New Roman" w:hAnsi="Times New Roman" w:cs="Times New Roman"/>
          <w:noProof/>
          <w:sz w:val="28"/>
          <w:szCs w:val="28"/>
          <w:lang w:val="en-US"/>
        </w:rPr>
        <w:t xml:space="preserve">‒ </w:t>
      </w:r>
      <w:r w:rsidRPr="00FE11CA">
        <w:rPr>
          <w:rFonts w:ascii="Times New Roman" w:hAnsi="Times New Roman" w:cs="Times New Roman"/>
          <w:sz w:val="28"/>
          <w:szCs w:val="28"/>
          <w:lang w:val="en-US"/>
        </w:rPr>
        <w:t>Vol. 362, №9391.</w:t>
      </w:r>
      <w:r w:rsidRPr="001201FE">
        <w:rPr>
          <w:rFonts w:ascii="Times New Roman" w:hAnsi="Times New Roman" w:cs="Times New Roman"/>
          <w:noProof/>
          <w:sz w:val="28"/>
          <w:szCs w:val="28"/>
          <w:lang w:val="en-US"/>
        </w:rPr>
        <w:t xml:space="preserve">‒ </w:t>
      </w:r>
      <w:r w:rsidRPr="00FE11CA">
        <w:rPr>
          <w:rFonts w:ascii="Times New Roman" w:hAnsi="Times New Roman" w:cs="Times New Roman"/>
          <w:sz w:val="28"/>
          <w:szCs w:val="28"/>
          <w:lang w:val="en-US"/>
        </w:rPr>
        <w:t>P. 1231-1233.</w:t>
      </w:r>
    </w:p>
    <w:p w:rsidR="00CC0BE0" w:rsidRPr="00157045" w:rsidRDefault="00CC0BE0" w:rsidP="00CC0BE0">
      <w:pPr>
        <w:tabs>
          <w:tab w:val="left" w:pos="567"/>
        </w:tabs>
        <w:autoSpaceDE w:val="0"/>
        <w:spacing w:after="0" w:line="240" w:lineRule="auto"/>
        <w:jc w:val="both"/>
        <w:rPr>
          <w:rFonts w:ascii="Times New Roman" w:hAnsi="Times New Roman" w:cs="Times New Roman"/>
          <w:sz w:val="28"/>
          <w:szCs w:val="28"/>
          <w:lang w:val="en-US"/>
        </w:rPr>
      </w:pPr>
      <w:r w:rsidRPr="001201FE">
        <w:rPr>
          <w:rFonts w:ascii="Times New Roman" w:eastAsia="Times New Roman" w:hAnsi="Times New Roman" w:cs="Times New Roman"/>
          <w:sz w:val="28"/>
          <w:szCs w:val="28"/>
          <w:lang w:val="en-US" w:eastAsia="ru-RU"/>
        </w:rPr>
        <w:t>3</w:t>
      </w:r>
      <w:r w:rsidR="00FE11CA" w:rsidRPr="001201FE">
        <w:rPr>
          <w:rFonts w:ascii="Times New Roman" w:eastAsia="Times New Roman" w:hAnsi="Times New Roman" w:cs="Times New Roman"/>
          <w:sz w:val="28"/>
          <w:szCs w:val="28"/>
          <w:lang w:val="en-US" w:eastAsia="ru-RU"/>
        </w:rPr>
        <w:t>2</w:t>
      </w:r>
      <w:r w:rsidR="006011CC" w:rsidRPr="001201FE">
        <w:rPr>
          <w:rFonts w:ascii="Times New Roman" w:eastAsia="Times New Roman" w:hAnsi="Times New Roman" w:cs="Times New Roman"/>
          <w:sz w:val="28"/>
          <w:szCs w:val="28"/>
          <w:lang w:val="en-US" w:eastAsia="ru-RU"/>
        </w:rPr>
        <w:t xml:space="preserve">. </w:t>
      </w:r>
      <w:r w:rsidRPr="001201FE">
        <w:rPr>
          <w:rFonts w:ascii="Times New Roman" w:hAnsi="Times New Roman" w:cs="Times New Roman"/>
          <w:sz w:val="28"/>
          <w:szCs w:val="28"/>
          <w:shd w:val="clear" w:color="auto" w:fill="FFFFFF"/>
          <w:lang w:val="en-US"/>
        </w:rPr>
        <w:t> </w:t>
      </w:r>
      <w:r w:rsidRPr="00FE11CA">
        <w:rPr>
          <w:rFonts w:ascii="Times New Roman" w:hAnsi="Times New Roman" w:cs="Times New Roman"/>
          <w:sz w:val="28"/>
          <w:szCs w:val="28"/>
          <w:shd w:val="clear" w:color="auto" w:fill="FFFFFF"/>
        </w:rPr>
        <w:t>ИсаковВ</w:t>
      </w:r>
      <w:r w:rsidRPr="001201FE">
        <w:rPr>
          <w:rFonts w:ascii="Times New Roman" w:hAnsi="Times New Roman" w:cs="Times New Roman"/>
          <w:sz w:val="28"/>
          <w:szCs w:val="28"/>
          <w:shd w:val="clear" w:color="auto" w:fill="FFFFFF"/>
          <w:lang w:val="en-US"/>
        </w:rPr>
        <w:t>.</w:t>
      </w:r>
      <w:r w:rsidRPr="00FE11CA">
        <w:rPr>
          <w:rFonts w:ascii="Times New Roman" w:hAnsi="Times New Roman" w:cs="Times New Roman"/>
          <w:sz w:val="28"/>
          <w:szCs w:val="28"/>
          <w:shd w:val="clear" w:color="auto" w:fill="FFFFFF"/>
        </w:rPr>
        <w:t>А</w:t>
      </w:r>
      <w:r w:rsidRPr="001201FE">
        <w:rPr>
          <w:rFonts w:ascii="Times New Roman" w:hAnsi="Times New Roman" w:cs="Times New Roman"/>
          <w:sz w:val="28"/>
          <w:szCs w:val="28"/>
          <w:shd w:val="clear" w:color="auto" w:fill="FFFFFF"/>
          <w:lang w:val="en-US"/>
        </w:rPr>
        <w:t xml:space="preserve">., </w:t>
      </w:r>
      <w:r w:rsidRPr="00FE11CA">
        <w:rPr>
          <w:rFonts w:ascii="Times New Roman" w:hAnsi="Times New Roman" w:cs="Times New Roman"/>
          <w:sz w:val="28"/>
          <w:szCs w:val="28"/>
          <w:shd w:val="clear" w:color="auto" w:fill="FFFFFF"/>
        </w:rPr>
        <w:t>ДомарадскийИ</w:t>
      </w:r>
      <w:r w:rsidRPr="001201FE">
        <w:rPr>
          <w:rFonts w:ascii="Times New Roman" w:hAnsi="Times New Roman" w:cs="Times New Roman"/>
          <w:sz w:val="28"/>
          <w:szCs w:val="28"/>
          <w:shd w:val="clear" w:color="auto" w:fill="FFFFFF"/>
          <w:lang w:val="en-US"/>
        </w:rPr>
        <w:t>.</w:t>
      </w:r>
      <w:r w:rsidRPr="00FE11CA">
        <w:rPr>
          <w:rFonts w:ascii="Times New Roman" w:hAnsi="Times New Roman" w:cs="Times New Roman"/>
          <w:sz w:val="28"/>
          <w:szCs w:val="28"/>
          <w:shd w:val="clear" w:color="auto" w:fill="FFFFFF"/>
        </w:rPr>
        <w:t>В</w:t>
      </w:r>
      <w:r w:rsidRPr="001201FE">
        <w:rPr>
          <w:rFonts w:ascii="Times New Roman" w:hAnsi="Times New Roman" w:cs="Times New Roman"/>
          <w:sz w:val="28"/>
          <w:szCs w:val="28"/>
          <w:shd w:val="clear" w:color="auto" w:fill="FFFFFF"/>
          <w:lang w:val="en-US"/>
        </w:rPr>
        <w:t xml:space="preserve">. </w:t>
      </w:r>
      <w:r w:rsidRPr="00FE11CA">
        <w:rPr>
          <w:rFonts w:ascii="Times New Roman" w:hAnsi="Times New Roman" w:cs="Times New Roman"/>
          <w:sz w:val="28"/>
          <w:szCs w:val="28"/>
          <w:shd w:val="clear" w:color="auto" w:fill="FFFFFF"/>
        </w:rPr>
        <w:t>Хеликобактериоз</w:t>
      </w:r>
      <w:r w:rsidRPr="001201FE">
        <w:rPr>
          <w:rFonts w:ascii="Times New Roman" w:hAnsi="Times New Roman" w:cs="Times New Roman"/>
          <w:sz w:val="28"/>
          <w:szCs w:val="28"/>
          <w:shd w:val="clear" w:color="auto" w:fill="FFFFFF"/>
          <w:lang w:val="en-US"/>
        </w:rPr>
        <w:t xml:space="preserve">. // </w:t>
      </w:r>
      <w:r w:rsidRPr="00FE11CA">
        <w:rPr>
          <w:rFonts w:ascii="Times New Roman" w:hAnsi="Times New Roman" w:cs="Times New Roman"/>
          <w:sz w:val="28"/>
          <w:szCs w:val="28"/>
          <w:shd w:val="clear" w:color="auto" w:fill="FFFFFF"/>
        </w:rPr>
        <w:t>Медпрактика</w:t>
      </w:r>
      <w:r w:rsidRPr="001201FE">
        <w:rPr>
          <w:rFonts w:ascii="Times New Roman" w:hAnsi="Times New Roman" w:cs="Times New Roman"/>
          <w:sz w:val="28"/>
          <w:szCs w:val="28"/>
          <w:shd w:val="clear" w:color="auto" w:fill="FFFFFF"/>
          <w:lang w:val="en-US"/>
        </w:rPr>
        <w:t>.</w:t>
      </w:r>
      <w:r w:rsidR="00FE11CA" w:rsidRPr="00157045">
        <w:rPr>
          <w:rFonts w:ascii="Times New Roman" w:hAnsi="Times New Roman" w:cs="Times New Roman"/>
          <w:sz w:val="28"/>
          <w:szCs w:val="28"/>
          <w:shd w:val="clear" w:color="auto" w:fill="FFFFFF"/>
          <w:lang w:val="en-US"/>
        </w:rPr>
        <w:t xml:space="preserve">2003 </w:t>
      </w:r>
      <w:r w:rsidR="00FE11CA" w:rsidRPr="00FE11CA">
        <w:rPr>
          <w:rFonts w:ascii="Times New Roman" w:hAnsi="Times New Roman" w:cs="Times New Roman"/>
          <w:sz w:val="28"/>
          <w:szCs w:val="28"/>
          <w:shd w:val="clear" w:color="auto" w:fill="FFFFFF"/>
        </w:rPr>
        <w:t>М</w:t>
      </w:r>
      <w:r w:rsidR="00FE11CA" w:rsidRPr="00157045">
        <w:rPr>
          <w:rFonts w:ascii="Times New Roman" w:hAnsi="Times New Roman" w:cs="Times New Roman"/>
          <w:sz w:val="28"/>
          <w:szCs w:val="28"/>
          <w:shd w:val="clear" w:color="auto" w:fill="FFFFFF"/>
          <w:lang w:val="en-US"/>
        </w:rPr>
        <w:t xml:space="preserve">: </w:t>
      </w:r>
      <w:r w:rsidRPr="00157045">
        <w:rPr>
          <w:rFonts w:ascii="Times New Roman" w:hAnsi="Times New Roman" w:cs="Times New Roman"/>
          <w:sz w:val="28"/>
          <w:szCs w:val="28"/>
          <w:shd w:val="clear" w:color="auto" w:fill="FFFFFF"/>
          <w:lang w:val="en-US"/>
        </w:rPr>
        <w:t xml:space="preserve"> -</w:t>
      </w:r>
      <w:r w:rsidRPr="00FE11CA">
        <w:rPr>
          <w:rFonts w:ascii="Times New Roman" w:hAnsi="Times New Roman" w:cs="Times New Roman"/>
          <w:sz w:val="28"/>
          <w:szCs w:val="28"/>
          <w:shd w:val="clear" w:color="auto" w:fill="FFFFFF"/>
        </w:rPr>
        <w:t>С</w:t>
      </w:r>
      <w:r w:rsidRPr="00157045">
        <w:rPr>
          <w:rFonts w:ascii="Times New Roman" w:hAnsi="Times New Roman" w:cs="Times New Roman"/>
          <w:sz w:val="28"/>
          <w:szCs w:val="28"/>
          <w:shd w:val="clear" w:color="auto" w:fill="FFFFFF"/>
          <w:lang w:val="en-US"/>
        </w:rPr>
        <w:t>. 411.</w:t>
      </w:r>
    </w:p>
    <w:p w:rsidR="00FE11CA" w:rsidRPr="00157045" w:rsidRDefault="00FE11CA" w:rsidP="00CC0BE0">
      <w:pPr>
        <w:tabs>
          <w:tab w:val="left" w:pos="567"/>
        </w:tabs>
        <w:autoSpaceDE w:val="0"/>
        <w:spacing w:after="0" w:line="240" w:lineRule="auto"/>
        <w:jc w:val="both"/>
        <w:rPr>
          <w:rFonts w:ascii="Times New Roman" w:hAnsi="Times New Roman" w:cs="Times New Roman"/>
          <w:color w:val="000000"/>
          <w:sz w:val="28"/>
          <w:szCs w:val="28"/>
          <w:shd w:val="clear" w:color="auto" w:fill="F3F5F8"/>
          <w:lang w:val="en-US"/>
        </w:rPr>
      </w:pPr>
      <w:r w:rsidRPr="00FE11CA">
        <w:rPr>
          <w:rFonts w:ascii="Times New Roman" w:hAnsi="Times New Roman" w:cs="Times New Roman"/>
          <w:color w:val="000000"/>
          <w:sz w:val="28"/>
          <w:szCs w:val="28"/>
          <w:shd w:val="clear" w:color="auto" w:fill="F3F5F8"/>
        </w:rPr>
        <w:t xml:space="preserve">33. Андреев Д.Н., Дичева Д.Т., Маев И.В. Возможности оптимизации эрадикационной терапии инфекции </w:t>
      </w:r>
      <w:r w:rsidRPr="00FE11CA">
        <w:rPr>
          <w:rFonts w:ascii="Times New Roman" w:hAnsi="Times New Roman" w:cs="Times New Roman"/>
          <w:i/>
          <w:color w:val="000000"/>
          <w:sz w:val="28"/>
          <w:szCs w:val="28"/>
          <w:shd w:val="clear" w:color="auto" w:fill="F3F5F8"/>
        </w:rPr>
        <w:t>Helicobacterpylori</w:t>
      </w:r>
      <w:r w:rsidRPr="00FE11CA">
        <w:rPr>
          <w:rFonts w:ascii="Times New Roman" w:hAnsi="Times New Roman" w:cs="Times New Roman"/>
          <w:color w:val="000000"/>
          <w:sz w:val="28"/>
          <w:szCs w:val="28"/>
          <w:shd w:val="clear" w:color="auto" w:fill="F3F5F8"/>
        </w:rPr>
        <w:t xml:space="preserve"> в современной клинической</w:t>
      </w:r>
      <w:r>
        <w:rPr>
          <w:rFonts w:ascii="Times New Roman" w:hAnsi="Times New Roman" w:cs="Times New Roman"/>
          <w:color w:val="000000"/>
          <w:sz w:val="28"/>
          <w:szCs w:val="28"/>
          <w:shd w:val="clear" w:color="auto" w:fill="F3F5F8"/>
        </w:rPr>
        <w:t xml:space="preserve"> практике //</w:t>
      </w:r>
      <w:r w:rsidRPr="00FE11CA">
        <w:rPr>
          <w:rFonts w:ascii="Times New Roman" w:hAnsi="Times New Roman" w:cs="Times New Roman"/>
          <w:color w:val="000000"/>
          <w:sz w:val="28"/>
          <w:szCs w:val="28"/>
          <w:shd w:val="clear" w:color="auto" w:fill="F3F5F8"/>
        </w:rPr>
        <w:t> </w:t>
      </w:r>
      <w:r w:rsidRPr="00FE11CA">
        <w:rPr>
          <w:rFonts w:ascii="Times New Roman" w:hAnsi="Times New Roman" w:cs="Times New Roman"/>
          <w:iCs/>
          <w:color w:val="000000"/>
          <w:sz w:val="28"/>
          <w:szCs w:val="28"/>
          <w:shd w:val="clear" w:color="auto" w:fill="F3F5F8"/>
        </w:rPr>
        <w:t>Терапевтический архив.</w:t>
      </w:r>
      <w:r w:rsidRPr="00FE11CA">
        <w:rPr>
          <w:rFonts w:ascii="Times New Roman" w:hAnsi="Times New Roman" w:cs="Times New Roman"/>
          <w:noProof/>
          <w:sz w:val="28"/>
          <w:szCs w:val="28"/>
        </w:rPr>
        <w:t>‒</w:t>
      </w:r>
      <w:r w:rsidRPr="00FE11CA">
        <w:rPr>
          <w:rFonts w:ascii="Times New Roman" w:hAnsi="Times New Roman" w:cs="Times New Roman"/>
          <w:iCs/>
          <w:color w:val="000000"/>
          <w:sz w:val="28"/>
          <w:szCs w:val="28"/>
          <w:shd w:val="clear" w:color="auto" w:fill="F3F5F8"/>
        </w:rPr>
        <w:t> </w:t>
      </w:r>
      <w:r w:rsidRPr="00157045">
        <w:rPr>
          <w:rFonts w:ascii="Times New Roman" w:hAnsi="Times New Roman" w:cs="Times New Roman"/>
          <w:color w:val="000000"/>
          <w:sz w:val="28"/>
          <w:szCs w:val="28"/>
          <w:shd w:val="clear" w:color="auto" w:fill="F3F5F8"/>
          <w:lang w:val="en-US"/>
        </w:rPr>
        <w:t xml:space="preserve">2017. </w:t>
      </w:r>
      <w:r w:rsidRPr="00157045">
        <w:rPr>
          <w:rFonts w:ascii="Times New Roman" w:hAnsi="Times New Roman" w:cs="Times New Roman"/>
          <w:noProof/>
          <w:sz w:val="28"/>
          <w:szCs w:val="28"/>
          <w:lang w:val="en-US"/>
        </w:rPr>
        <w:t>‒</w:t>
      </w:r>
      <w:r w:rsidRPr="00157045">
        <w:rPr>
          <w:rFonts w:ascii="Times New Roman" w:hAnsi="Times New Roman" w:cs="Times New Roman"/>
          <w:color w:val="000000"/>
          <w:sz w:val="28"/>
          <w:szCs w:val="28"/>
          <w:shd w:val="clear" w:color="auto" w:fill="F3F5F8"/>
          <w:lang w:val="en-US"/>
        </w:rPr>
        <w:t xml:space="preserve"> 89(2). </w:t>
      </w:r>
      <w:r w:rsidRPr="00157045">
        <w:rPr>
          <w:rFonts w:ascii="Times New Roman" w:hAnsi="Times New Roman" w:cs="Times New Roman"/>
          <w:noProof/>
          <w:sz w:val="28"/>
          <w:szCs w:val="28"/>
          <w:lang w:val="en-US"/>
        </w:rPr>
        <w:t>‒</w:t>
      </w:r>
      <w:r w:rsidRPr="00157045">
        <w:rPr>
          <w:rFonts w:ascii="Times New Roman" w:hAnsi="Times New Roman" w:cs="Times New Roman"/>
          <w:color w:val="000000"/>
          <w:sz w:val="28"/>
          <w:szCs w:val="28"/>
          <w:shd w:val="clear" w:color="auto" w:fill="F3F5F8"/>
          <w:lang w:val="en-US"/>
        </w:rPr>
        <w:t xml:space="preserve"> </w:t>
      </w:r>
      <w:r>
        <w:rPr>
          <w:rFonts w:ascii="Times New Roman" w:hAnsi="Times New Roman" w:cs="Times New Roman"/>
          <w:color w:val="000000"/>
          <w:sz w:val="28"/>
          <w:szCs w:val="28"/>
          <w:shd w:val="clear" w:color="auto" w:fill="F3F5F8"/>
        </w:rPr>
        <w:t>С</w:t>
      </w:r>
      <w:r w:rsidRPr="00157045">
        <w:rPr>
          <w:rFonts w:ascii="Times New Roman" w:hAnsi="Times New Roman" w:cs="Times New Roman"/>
          <w:color w:val="000000"/>
          <w:sz w:val="28"/>
          <w:szCs w:val="28"/>
          <w:shd w:val="clear" w:color="auto" w:fill="F3F5F8"/>
          <w:lang w:val="en-US"/>
        </w:rPr>
        <w:t xml:space="preserve"> 84</w:t>
      </w:r>
      <w:r w:rsidRPr="00157045">
        <w:rPr>
          <w:rFonts w:ascii="Times New Roman" w:hAnsi="Times New Roman" w:cs="Times New Roman"/>
          <w:color w:val="000000"/>
          <w:sz w:val="28"/>
          <w:szCs w:val="28"/>
          <w:shd w:val="clear" w:color="auto" w:fill="F3F5F8"/>
          <w:lang w:val="en-US"/>
        </w:rPr>
        <w:noBreakHyphen/>
        <w:t>90.</w:t>
      </w:r>
    </w:p>
    <w:p w:rsidR="000D28F4" w:rsidRPr="00157045" w:rsidRDefault="000D28F4" w:rsidP="000D28F4">
      <w:pPr>
        <w:pStyle w:val="af7"/>
        <w:tabs>
          <w:tab w:val="left" w:pos="567"/>
        </w:tabs>
        <w:jc w:val="both"/>
        <w:rPr>
          <w:lang w:val="en-US"/>
        </w:rPr>
      </w:pPr>
      <w:r w:rsidRPr="00157045">
        <w:rPr>
          <w:lang w:val="en-US"/>
        </w:rPr>
        <w:t xml:space="preserve">34. </w:t>
      </w:r>
      <w:r w:rsidRPr="00F436A0">
        <w:rPr>
          <w:lang w:val="en-US"/>
        </w:rPr>
        <w:t>PeekR</w:t>
      </w:r>
      <w:r w:rsidRPr="00157045">
        <w:rPr>
          <w:lang w:val="en-US"/>
        </w:rPr>
        <w:t xml:space="preserve">. </w:t>
      </w:r>
      <w:r w:rsidRPr="00F436A0">
        <w:rPr>
          <w:lang w:val="en-US"/>
        </w:rPr>
        <w:t>M</w:t>
      </w:r>
      <w:r w:rsidRPr="00157045">
        <w:rPr>
          <w:lang w:val="en-US"/>
        </w:rPr>
        <w:t xml:space="preserve">.,  </w:t>
      </w:r>
      <w:r w:rsidRPr="00F436A0">
        <w:rPr>
          <w:lang w:val="en-US"/>
        </w:rPr>
        <w:t>Bl</w:t>
      </w:r>
      <w:r w:rsidRPr="00F436A0">
        <w:t>а</w:t>
      </w:r>
      <w:r w:rsidRPr="00F436A0">
        <w:rPr>
          <w:lang w:val="en-US"/>
        </w:rPr>
        <w:t>serM</w:t>
      </w:r>
      <w:r w:rsidRPr="00157045">
        <w:rPr>
          <w:lang w:val="en-US"/>
        </w:rPr>
        <w:t xml:space="preserve">. </w:t>
      </w:r>
      <w:r w:rsidRPr="00F436A0">
        <w:rPr>
          <w:lang w:val="en-US"/>
        </w:rPr>
        <w:t>J</w:t>
      </w:r>
      <w:r w:rsidRPr="00157045">
        <w:rPr>
          <w:lang w:val="en-US"/>
        </w:rPr>
        <w:t xml:space="preserve">.   </w:t>
      </w:r>
      <w:r w:rsidRPr="00F436A0">
        <w:rPr>
          <w:i/>
          <w:lang w:val="en-US"/>
        </w:rPr>
        <w:t>Helicob</w:t>
      </w:r>
      <w:r w:rsidRPr="00F436A0">
        <w:rPr>
          <w:i/>
        </w:rPr>
        <w:t>а</w:t>
      </w:r>
      <w:r w:rsidRPr="00F436A0">
        <w:rPr>
          <w:i/>
          <w:lang w:val="en-US"/>
        </w:rPr>
        <w:t>cterpylori</w:t>
      </w:r>
      <w:r w:rsidRPr="00F436A0">
        <w:t>а</w:t>
      </w:r>
      <w:r w:rsidRPr="00F436A0">
        <w:rPr>
          <w:lang w:val="en-US"/>
        </w:rPr>
        <w:t>ndg</w:t>
      </w:r>
      <w:r w:rsidRPr="00F436A0">
        <w:t>а</w:t>
      </w:r>
      <w:r w:rsidRPr="00F436A0">
        <w:rPr>
          <w:lang w:val="en-US"/>
        </w:rPr>
        <w:t>strointestin</w:t>
      </w:r>
      <w:r w:rsidRPr="00F436A0">
        <w:t>а</w:t>
      </w:r>
      <w:r w:rsidRPr="00F436A0">
        <w:rPr>
          <w:lang w:val="en-US"/>
        </w:rPr>
        <w:t>ltr</w:t>
      </w:r>
      <w:r w:rsidRPr="00F436A0">
        <w:t>а</w:t>
      </w:r>
      <w:r w:rsidRPr="00F436A0">
        <w:rPr>
          <w:lang w:val="en-US"/>
        </w:rPr>
        <w:t>ct</w:t>
      </w:r>
      <w:r w:rsidRPr="00F436A0">
        <w:t>а</w:t>
      </w:r>
      <w:r w:rsidRPr="00F436A0">
        <w:rPr>
          <w:lang w:val="en-US"/>
        </w:rPr>
        <w:t>denoc</w:t>
      </w:r>
      <w:r w:rsidRPr="00F436A0">
        <w:t>а</w:t>
      </w:r>
      <w:r w:rsidRPr="00F436A0">
        <w:rPr>
          <w:lang w:val="en-US"/>
        </w:rPr>
        <w:t>rcinom</w:t>
      </w:r>
      <w:r w:rsidRPr="00F436A0">
        <w:t>а</w:t>
      </w:r>
      <w:r w:rsidRPr="00F436A0">
        <w:rPr>
          <w:lang w:val="en-US"/>
        </w:rPr>
        <w:t>s</w:t>
      </w:r>
      <w:r w:rsidRPr="00157045">
        <w:rPr>
          <w:lang w:val="en-US"/>
        </w:rPr>
        <w:t xml:space="preserve"> // </w:t>
      </w:r>
      <w:r w:rsidRPr="00F436A0">
        <w:rPr>
          <w:lang w:val="en-US"/>
        </w:rPr>
        <w:t>N</w:t>
      </w:r>
      <w:r w:rsidRPr="00F436A0">
        <w:t>а</w:t>
      </w:r>
      <w:r w:rsidRPr="00F436A0">
        <w:rPr>
          <w:lang w:val="en-US"/>
        </w:rPr>
        <w:t>ture</w:t>
      </w:r>
      <w:r w:rsidRPr="00157045">
        <w:rPr>
          <w:lang w:val="en-US"/>
        </w:rPr>
        <w:t xml:space="preserve">. – 2002. – </w:t>
      </w:r>
      <w:r w:rsidRPr="00F436A0">
        <w:rPr>
          <w:lang w:val="en-US"/>
        </w:rPr>
        <w:t>Vol</w:t>
      </w:r>
      <w:r w:rsidRPr="00157045">
        <w:rPr>
          <w:lang w:val="en-US"/>
        </w:rPr>
        <w:t xml:space="preserve">. 2. – </w:t>
      </w:r>
      <w:r w:rsidRPr="00F436A0">
        <w:rPr>
          <w:lang w:val="en-US"/>
        </w:rPr>
        <w:t>P</w:t>
      </w:r>
      <w:r w:rsidRPr="00157045">
        <w:rPr>
          <w:lang w:val="en-US"/>
        </w:rPr>
        <w:t>. 28-37.</w:t>
      </w:r>
    </w:p>
    <w:p w:rsidR="000D28F4" w:rsidRDefault="00B405C5" w:rsidP="00CC0BE0">
      <w:pPr>
        <w:tabs>
          <w:tab w:val="left" w:pos="567"/>
        </w:tabs>
        <w:autoSpaceDE w:val="0"/>
        <w:spacing w:after="0" w:line="240" w:lineRule="auto"/>
        <w:jc w:val="both"/>
        <w:rPr>
          <w:rFonts w:ascii="Times New Roman" w:hAnsi="Times New Roman" w:cs="Times New Roman"/>
          <w:sz w:val="28"/>
          <w:szCs w:val="28"/>
        </w:rPr>
      </w:pPr>
      <w:r w:rsidRPr="00B405C5">
        <w:rPr>
          <w:rFonts w:ascii="Times New Roman" w:hAnsi="Times New Roman" w:cs="Times New Roman"/>
          <w:sz w:val="28"/>
          <w:szCs w:val="28"/>
          <w:lang w:val="en-US"/>
        </w:rPr>
        <w:t>35. De, D. D., and Roychoudhury, S. (2015). </w:t>
      </w:r>
      <w:r w:rsidRPr="00B405C5">
        <w:rPr>
          <w:rFonts w:ascii="Times New Roman" w:hAnsi="Times New Roman" w:cs="Times New Roman"/>
          <w:sz w:val="28"/>
          <w:szCs w:val="28"/>
        </w:rPr>
        <w:t xml:space="preserve">Быть или не быть: генетический фактор хозяина при </w:t>
      </w:r>
      <w:r>
        <w:rPr>
          <w:rFonts w:ascii="Times New Roman" w:hAnsi="Times New Roman" w:cs="Times New Roman"/>
          <w:sz w:val="28"/>
          <w:szCs w:val="28"/>
        </w:rPr>
        <w:t>ассоцииро</w:t>
      </w:r>
      <w:r w:rsidRPr="00B405C5">
        <w:rPr>
          <w:rFonts w:ascii="Times New Roman" w:hAnsi="Times New Roman" w:cs="Times New Roman"/>
          <w:sz w:val="28"/>
          <w:szCs w:val="28"/>
        </w:rPr>
        <w:t>ванных </w:t>
      </w:r>
      <w:r w:rsidRPr="00B405C5">
        <w:rPr>
          <w:rFonts w:ascii="Times New Roman" w:hAnsi="Times New Roman" w:cs="Times New Roman"/>
          <w:i/>
          <w:iCs/>
          <w:sz w:val="28"/>
          <w:szCs w:val="28"/>
          <w:shd w:val="clear" w:color="auto" w:fill="FFFFFF"/>
        </w:rPr>
        <w:t>Helicobacterpylori</w:t>
      </w:r>
      <w:r w:rsidRPr="00B405C5">
        <w:rPr>
          <w:rFonts w:ascii="Times New Roman" w:hAnsi="Times New Roman" w:cs="Times New Roman"/>
          <w:iCs/>
          <w:sz w:val="28"/>
          <w:szCs w:val="28"/>
          <w:shd w:val="clear" w:color="auto" w:fill="FFFFFF"/>
        </w:rPr>
        <w:t>гастритах</w:t>
      </w:r>
      <w:r w:rsidRPr="00B405C5">
        <w:rPr>
          <w:rFonts w:ascii="Times New Roman" w:hAnsi="Times New Roman" w:cs="Times New Roman"/>
          <w:sz w:val="28"/>
          <w:szCs w:val="28"/>
        </w:rPr>
        <w:t> желуд</w:t>
      </w:r>
      <w:r>
        <w:rPr>
          <w:rFonts w:ascii="Times New Roman" w:hAnsi="Times New Roman" w:cs="Times New Roman"/>
          <w:sz w:val="28"/>
          <w:szCs w:val="28"/>
        </w:rPr>
        <w:t>ка</w:t>
      </w:r>
      <w:r w:rsidRPr="00B405C5">
        <w:rPr>
          <w:rFonts w:ascii="Times New Roman" w:hAnsi="Times New Roman" w:cs="Times New Roman"/>
          <w:sz w:val="28"/>
          <w:szCs w:val="28"/>
        </w:rPr>
        <w:t xml:space="preserve"> // </w:t>
      </w:r>
      <w:r w:rsidRPr="00B405C5">
        <w:rPr>
          <w:rFonts w:ascii="Times New Roman" w:hAnsi="Times New Roman" w:cs="Times New Roman"/>
          <w:iCs/>
          <w:sz w:val="28"/>
          <w:szCs w:val="28"/>
          <w:shd w:val="clear" w:color="auto" w:fill="FFFFFF"/>
        </w:rPr>
        <w:t>World J. Gastroenterol</w:t>
      </w:r>
      <w:r w:rsidRPr="00B405C5">
        <w:rPr>
          <w:rFonts w:ascii="Times New Roman" w:hAnsi="Times New Roman" w:cs="Times New Roman"/>
          <w:i/>
          <w:iCs/>
          <w:sz w:val="28"/>
          <w:szCs w:val="28"/>
          <w:shd w:val="clear" w:color="auto" w:fill="FFFFFF"/>
        </w:rPr>
        <w:t xml:space="preserve">. </w:t>
      </w:r>
      <w:r w:rsidRPr="00B405C5">
        <w:rPr>
          <w:rFonts w:ascii="Times New Roman" w:hAnsi="Times New Roman" w:cs="Times New Roman"/>
          <w:sz w:val="28"/>
          <w:szCs w:val="28"/>
        </w:rPr>
        <w:t>– 2015 </w:t>
      </w:r>
      <w:r>
        <w:rPr>
          <w:rFonts w:ascii="Times New Roman" w:hAnsi="Times New Roman" w:cs="Times New Roman"/>
          <w:sz w:val="28"/>
          <w:szCs w:val="28"/>
          <w:lang w:val="en-US"/>
        </w:rPr>
        <w:t>Vol</w:t>
      </w:r>
      <w:r w:rsidRPr="00B405C5">
        <w:rPr>
          <w:rFonts w:ascii="Times New Roman" w:hAnsi="Times New Roman" w:cs="Times New Roman"/>
          <w:sz w:val="28"/>
          <w:szCs w:val="28"/>
        </w:rPr>
        <w:t xml:space="preserve">. 21. – </w:t>
      </w:r>
      <w:r>
        <w:rPr>
          <w:rFonts w:ascii="Times New Roman" w:hAnsi="Times New Roman" w:cs="Times New Roman"/>
          <w:sz w:val="28"/>
          <w:szCs w:val="28"/>
          <w:lang w:val="en-US"/>
        </w:rPr>
        <w:t>P</w:t>
      </w:r>
      <w:r w:rsidRPr="00B405C5">
        <w:rPr>
          <w:rFonts w:ascii="Times New Roman" w:hAnsi="Times New Roman" w:cs="Times New Roman"/>
          <w:sz w:val="28"/>
          <w:szCs w:val="28"/>
        </w:rPr>
        <w:t>. 2883-2895.</w:t>
      </w:r>
    </w:p>
    <w:p w:rsidR="00666749" w:rsidRDefault="00666749" w:rsidP="00CC0BE0">
      <w:pPr>
        <w:tabs>
          <w:tab w:val="left" w:pos="567"/>
        </w:tabs>
        <w:autoSpaceDE w:val="0"/>
        <w:spacing w:after="0" w:line="240" w:lineRule="auto"/>
        <w:jc w:val="both"/>
        <w:rPr>
          <w:rFonts w:ascii="Times New Roman" w:hAnsi="Times New Roman" w:cs="Times New Roman"/>
          <w:color w:val="000000"/>
          <w:sz w:val="28"/>
          <w:szCs w:val="28"/>
          <w:shd w:val="clear" w:color="auto" w:fill="F3F5F8"/>
        </w:rPr>
      </w:pPr>
      <w:r w:rsidRPr="00AD25C3">
        <w:rPr>
          <w:rFonts w:ascii="Times New Roman" w:hAnsi="Times New Roman" w:cs="Times New Roman"/>
          <w:color w:val="000000"/>
          <w:sz w:val="28"/>
          <w:szCs w:val="28"/>
          <w:shd w:val="clear" w:color="auto" w:fill="F3F5F8"/>
        </w:rPr>
        <w:t xml:space="preserve">36. Malfertheiner P., Megraud F., O'Morain C.A., Atherton J., Axon A.Т.R  , Bazzoli F., Gensini G.F., Gisbert J.P., Graham D.Y., Rokkas T., El-Omar E.M., Kuipers E.J., Рекомендации по лечению инфекции </w:t>
      </w:r>
      <w:r w:rsidRPr="00F535EB">
        <w:rPr>
          <w:rFonts w:ascii="Times New Roman" w:hAnsi="Times New Roman" w:cs="Times New Roman"/>
          <w:i/>
          <w:color w:val="000000"/>
          <w:sz w:val="28"/>
          <w:szCs w:val="28"/>
          <w:shd w:val="clear" w:color="auto" w:fill="F3F5F8"/>
        </w:rPr>
        <w:t>Helicobacterpylori</w:t>
      </w:r>
      <w:r w:rsidRPr="00AD25C3">
        <w:rPr>
          <w:rFonts w:ascii="Times New Roman" w:hAnsi="Times New Roman" w:cs="Times New Roman"/>
          <w:color w:val="000000"/>
          <w:sz w:val="28"/>
          <w:szCs w:val="28"/>
          <w:shd w:val="clear" w:color="auto" w:fill="F3F5F8"/>
        </w:rPr>
        <w:t xml:space="preserve"> (Маастрихт-IV/Флоренция) // </w:t>
      </w:r>
      <w:r w:rsidRPr="00AD25C3">
        <w:rPr>
          <w:rFonts w:ascii="Times New Roman" w:hAnsi="Times New Roman" w:cs="Times New Roman"/>
          <w:iCs/>
          <w:color w:val="000000"/>
          <w:sz w:val="28"/>
          <w:szCs w:val="28"/>
          <w:shd w:val="clear" w:color="auto" w:fill="F3F5F8"/>
        </w:rPr>
        <w:t>Доказательная гастроэнтерология  </w:t>
      </w:r>
      <w:r w:rsidRPr="00AD25C3">
        <w:rPr>
          <w:rFonts w:ascii="Times New Roman" w:hAnsi="Times New Roman" w:cs="Times New Roman"/>
          <w:color w:val="000000"/>
          <w:sz w:val="28"/>
          <w:szCs w:val="28"/>
          <w:shd w:val="clear" w:color="auto" w:fill="F3F5F8"/>
        </w:rPr>
        <w:t xml:space="preserve">2012. </w:t>
      </w:r>
      <w:r w:rsidRPr="00AD25C3">
        <w:rPr>
          <w:rFonts w:ascii="Times New Roman" w:hAnsi="Times New Roman" w:cs="Times New Roman"/>
          <w:sz w:val="28"/>
          <w:szCs w:val="28"/>
        </w:rPr>
        <w:t>–</w:t>
      </w:r>
      <w:r w:rsidRPr="00AD25C3">
        <w:rPr>
          <w:rFonts w:ascii="Times New Roman" w:hAnsi="Times New Roman" w:cs="Times New Roman"/>
          <w:color w:val="000000"/>
          <w:sz w:val="28"/>
          <w:szCs w:val="28"/>
          <w:shd w:val="clear" w:color="auto" w:fill="F3F5F8"/>
        </w:rPr>
        <w:t xml:space="preserve"> №2. </w:t>
      </w:r>
      <w:r w:rsidRPr="00AD25C3">
        <w:rPr>
          <w:rFonts w:ascii="Times New Roman" w:hAnsi="Times New Roman" w:cs="Times New Roman"/>
          <w:sz w:val="28"/>
          <w:szCs w:val="28"/>
        </w:rPr>
        <w:t>–С.</w:t>
      </w:r>
      <w:r w:rsidRPr="00AD25C3">
        <w:rPr>
          <w:rFonts w:ascii="Times New Roman" w:hAnsi="Times New Roman" w:cs="Times New Roman"/>
          <w:color w:val="000000"/>
          <w:sz w:val="28"/>
          <w:szCs w:val="28"/>
          <w:shd w:val="clear" w:color="auto" w:fill="F3F5F8"/>
        </w:rPr>
        <w:t>35</w:t>
      </w:r>
      <w:r w:rsidRPr="00AD25C3">
        <w:rPr>
          <w:rFonts w:ascii="Times New Roman" w:hAnsi="Times New Roman" w:cs="Times New Roman"/>
          <w:color w:val="000000"/>
          <w:sz w:val="28"/>
          <w:szCs w:val="28"/>
          <w:shd w:val="clear" w:color="auto" w:fill="F3F5F8"/>
        </w:rPr>
        <w:noBreakHyphen/>
        <w:t>62.</w:t>
      </w:r>
    </w:p>
    <w:p w:rsidR="00115BE0" w:rsidRDefault="00115BE0" w:rsidP="00E30F0C">
      <w:pPr>
        <w:pStyle w:val="1"/>
        <w:shd w:val="clear" w:color="auto" w:fill="FFFFFF"/>
        <w:spacing w:line="288" w:lineRule="atLeast"/>
        <w:jc w:val="both"/>
        <w:rPr>
          <w:rFonts w:cs="Times New Roman"/>
          <w:b w:val="0"/>
          <w:color w:val="auto"/>
        </w:rPr>
      </w:pPr>
      <w:r w:rsidRPr="007022C5">
        <w:rPr>
          <w:rFonts w:cs="Times New Roman"/>
          <w:b w:val="0"/>
          <w:color w:val="auto"/>
          <w:shd w:val="clear" w:color="auto" w:fill="F3F5F8"/>
        </w:rPr>
        <w:t xml:space="preserve">37. </w:t>
      </w:r>
      <w:r w:rsidRPr="007022C5">
        <w:rPr>
          <w:rStyle w:val="author"/>
          <w:rFonts w:cs="Times New Roman"/>
          <w:b w:val="0"/>
          <w:color w:val="auto"/>
          <w:shd w:val="clear" w:color="auto" w:fill="FFFFFF"/>
        </w:rPr>
        <w:t>Лузина</w:t>
      </w:r>
      <w:r w:rsidR="007022C5" w:rsidRPr="007022C5">
        <w:rPr>
          <w:rStyle w:val="author"/>
          <w:rFonts w:cs="Times New Roman"/>
          <w:b w:val="0"/>
          <w:color w:val="auto"/>
          <w:shd w:val="clear" w:color="auto" w:fill="FFFFFF"/>
        </w:rPr>
        <w:t xml:space="preserve"> Е.В.</w:t>
      </w:r>
      <w:r w:rsidRPr="007022C5">
        <w:rPr>
          <w:rFonts w:cs="Times New Roman"/>
          <w:b w:val="0"/>
          <w:color w:val="auto"/>
          <w:shd w:val="clear" w:color="auto" w:fill="FFFFFF"/>
        </w:rPr>
        <w:t>, </w:t>
      </w:r>
      <w:r w:rsidRPr="007022C5">
        <w:rPr>
          <w:rStyle w:val="author"/>
          <w:rFonts w:cs="Times New Roman"/>
          <w:b w:val="0"/>
          <w:color w:val="auto"/>
          <w:shd w:val="clear" w:color="auto" w:fill="FFFFFF"/>
        </w:rPr>
        <w:t>Чарторижская</w:t>
      </w:r>
      <w:r w:rsidR="007022C5" w:rsidRPr="007022C5">
        <w:rPr>
          <w:rStyle w:val="author"/>
          <w:rFonts w:cs="Times New Roman"/>
          <w:b w:val="0"/>
          <w:color w:val="auto"/>
          <w:shd w:val="clear" w:color="auto" w:fill="FFFFFF"/>
        </w:rPr>
        <w:t xml:space="preserve"> Н.Н.</w:t>
      </w:r>
      <w:r w:rsidRPr="007022C5">
        <w:rPr>
          <w:rFonts w:cs="Times New Roman"/>
          <w:b w:val="0"/>
          <w:color w:val="auto"/>
          <w:shd w:val="clear" w:color="auto" w:fill="FFFFFF"/>
        </w:rPr>
        <w:t>, </w:t>
      </w:r>
      <w:r w:rsidRPr="007022C5">
        <w:rPr>
          <w:rStyle w:val="author"/>
          <w:rFonts w:cs="Times New Roman"/>
          <w:b w:val="0"/>
          <w:color w:val="auto"/>
          <w:shd w:val="clear" w:color="auto" w:fill="FFFFFF"/>
        </w:rPr>
        <w:t xml:space="preserve"> Мельников</w:t>
      </w:r>
      <w:r w:rsidR="007022C5" w:rsidRPr="007022C5">
        <w:rPr>
          <w:rStyle w:val="author"/>
          <w:rFonts w:cs="Times New Roman"/>
          <w:b w:val="0"/>
          <w:color w:val="auto"/>
          <w:shd w:val="clear" w:color="auto" w:fill="FFFFFF"/>
        </w:rPr>
        <w:t xml:space="preserve"> В.В.</w:t>
      </w:r>
      <w:r w:rsidRPr="007022C5">
        <w:rPr>
          <w:rFonts w:cs="Times New Roman"/>
          <w:b w:val="0"/>
          <w:color w:val="auto"/>
          <w:shd w:val="clear" w:color="auto" w:fill="FFFFFF"/>
        </w:rPr>
        <w:t>, </w:t>
      </w:r>
      <w:r w:rsidRPr="007022C5">
        <w:rPr>
          <w:rStyle w:val="author"/>
          <w:rFonts w:cs="Times New Roman"/>
          <w:b w:val="0"/>
          <w:color w:val="auto"/>
          <w:shd w:val="clear" w:color="auto" w:fill="FFFFFF"/>
        </w:rPr>
        <w:t>Ларева</w:t>
      </w:r>
      <w:r w:rsidR="007022C5" w:rsidRPr="007022C5">
        <w:rPr>
          <w:rStyle w:val="author"/>
          <w:rFonts w:cs="Times New Roman"/>
          <w:b w:val="0"/>
          <w:color w:val="auto"/>
          <w:shd w:val="clear" w:color="auto" w:fill="FFFFFF"/>
        </w:rPr>
        <w:t xml:space="preserve"> Н.В.</w:t>
      </w:r>
      <w:r w:rsidRPr="007022C5">
        <w:rPr>
          <w:rStyle w:val="author"/>
          <w:rFonts w:cs="Times New Roman"/>
          <w:b w:val="0"/>
          <w:color w:val="auto"/>
          <w:shd w:val="clear" w:color="auto" w:fill="FFFFFF"/>
        </w:rPr>
        <w:t>.</w:t>
      </w:r>
      <w:r w:rsidRPr="007022C5">
        <w:rPr>
          <w:rFonts w:cs="Times New Roman"/>
          <w:b w:val="0"/>
          <w:bCs w:val="0"/>
          <w:color w:val="auto"/>
        </w:rPr>
        <w:t xml:space="preserve"> Роль </w:t>
      </w:r>
      <w:r w:rsidRPr="007022C5">
        <w:rPr>
          <w:rFonts w:cs="Times New Roman"/>
          <w:b w:val="0"/>
          <w:bCs w:val="0"/>
          <w:i/>
          <w:color w:val="auto"/>
        </w:rPr>
        <w:t>Helicobacterpylori</w:t>
      </w:r>
      <w:r w:rsidRPr="007022C5">
        <w:rPr>
          <w:rFonts w:cs="Times New Roman"/>
          <w:b w:val="0"/>
          <w:bCs w:val="0"/>
          <w:color w:val="auto"/>
        </w:rPr>
        <w:t xml:space="preserve"> в формировании хронического гастрита и рака желудка: обзор международных рекомендаций и результаты собственного исследования // Терапия. </w:t>
      </w:r>
      <w:r w:rsidRPr="007022C5">
        <w:rPr>
          <w:rFonts w:cs="Times New Roman"/>
          <w:b w:val="0"/>
          <w:color w:val="auto"/>
        </w:rPr>
        <w:t>– 2020</w:t>
      </w:r>
      <w:r w:rsidRPr="007022C5">
        <w:rPr>
          <w:rFonts w:cs="Times New Roman"/>
          <w:b w:val="0"/>
          <w:bCs w:val="0"/>
          <w:color w:val="auto"/>
        </w:rPr>
        <w:t xml:space="preserve">. </w:t>
      </w:r>
      <w:r w:rsidRPr="007022C5">
        <w:rPr>
          <w:rFonts w:cs="Times New Roman"/>
          <w:b w:val="0"/>
          <w:color w:val="auto"/>
        </w:rPr>
        <w:t>– №4.</w:t>
      </w:r>
      <w:r w:rsidR="007022C5" w:rsidRPr="007022C5">
        <w:rPr>
          <w:rFonts w:cs="Times New Roman"/>
          <w:b w:val="0"/>
          <w:color w:val="auto"/>
        </w:rPr>
        <w:t xml:space="preserve"> –С.</w:t>
      </w:r>
      <w:r w:rsidR="00F15A53">
        <w:rPr>
          <w:rFonts w:cs="Times New Roman"/>
          <w:b w:val="0"/>
          <w:color w:val="auto"/>
        </w:rPr>
        <w:t xml:space="preserve"> 37</w:t>
      </w:r>
    </w:p>
    <w:p w:rsidR="00392DD4" w:rsidRPr="00157045" w:rsidRDefault="007022C5" w:rsidP="00E30F0C">
      <w:pPr>
        <w:spacing w:after="0" w:line="240" w:lineRule="auto"/>
        <w:jc w:val="both"/>
        <w:rPr>
          <w:rFonts w:ascii="Times New Roman" w:hAnsi="Times New Roman" w:cs="Times New Roman"/>
          <w:color w:val="202122"/>
          <w:sz w:val="28"/>
          <w:szCs w:val="28"/>
          <w:shd w:val="clear" w:color="auto" w:fill="FFFFFF"/>
        </w:rPr>
      </w:pPr>
      <w:r w:rsidRPr="00392DD4">
        <w:rPr>
          <w:rFonts w:ascii="Times New Roman" w:hAnsi="Times New Roman" w:cs="Times New Roman"/>
          <w:sz w:val="28"/>
          <w:szCs w:val="28"/>
          <w:lang w:val="en-US"/>
        </w:rPr>
        <w:t>38.</w:t>
      </w:r>
      <w:r w:rsidR="00392DD4" w:rsidRPr="00392DD4">
        <w:rPr>
          <w:rFonts w:ascii="Times New Roman" w:hAnsi="Times New Roman" w:cs="Times New Roman"/>
          <w:color w:val="202122"/>
          <w:sz w:val="28"/>
          <w:szCs w:val="28"/>
          <w:shd w:val="clear" w:color="auto" w:fill="FFFFFF"/>
          <w:lang w:val="en-US"/>
        </w:rPr>
        <w:t xml:space="preserve"> Warr</w:t>
      </w:r>
      <w:r w:rsidR="00392DD4">
        <w:rPr>
          <w:rFonts w:ascii="Times New Roman" w:hAnsi="Times New Roman" w:cs="Times New Roman"/>
          <w:color w:val="202122"/>
          <w:sz w:val="28"/>
          <w:szCs w:val="28"/>
          <w:shd w:val="clear" w:color="auto" w:fill="FFFFFF"/>
          <w:lang w:val="en-US"/>
        </w:rPr>
        <w:t xml:space="preserve">en JR, Marshall B . </w:t>
      </w:r>
      <w:r w:rsidR="00392DD4" w:rsidRPr="00392DD4">
        <w:rPr>
          <w:rFonts w:ascii="Times New Roman" w:hAnsi="Times New Roman" w:cs="Times New Roman"/>
          <w:color w:val="202122"/>
          <w:sz w:val="28"/>
          <w:szCs w:val="28"/>
          <w:shd w:val="clear" w:color="auto" w:fill="FFFFFF"/>
          <w:lang w:val="en-US"/>
        </w:rPr>
        <w:t>Unidentified curved bacilli on gastric epitheli</w:t>
      </w:r>
      <w:r w:rsidR="00392DD4">
        <w:rPr>
          <w:rFonts w:ascii="Times New Roman" w:hAnsi="Times New Roman" w:cs="Times New Roman"/>
          <w:color w:val="202122"/>
          <w:sz w:val="28"/>
          <w:szCs w:val="28"/>
          <w:shd w:val="clear" w:color="auto" w:fill="FFFFFF"/>
          <w:lang w:val="en-US"/>
        </w:rPr>
        <w:t>um in active chronic gastritis //</w:t>
      </w:r>
      <w:r w:rsidR="00392DD4" w:rsidRPr="00392DD4">
        <w:rPr>
          <w:rFonts w:ascii="Times New Roman" w:hAnsi="Times New Roman" w:cs="Times New Roman"/>
          <w:color w:val="202122"/>
          <w:sz w:val="28"/>
          <w:szCs w:val="28"/>
          <w:shd w:val="clear" w:color="auto" w:fill="FFFFFF"/>
          <w:lang w:val="en-US"/>
        </w:rPr>
        <w:t> </w:t>
      </w:r>
      <w:r w:rsidR="00392DD4" w:rsidRPr="00392DD4">
        <w:rPr>
          <w:rFonts w:ascii="Times New Roman" w:hAnsi="Times New Roman" w:cs="Times New Roman"/>
          <w:iCs/>
          <w:color w:val="202122"/>
          <w:sz w:val="28"/>
          <w:szCs w:val="28"/>
          <w:shd w:val="clear" w:color="auto" w:fill="FFFFFF"/>
          <w:lang w:val="en-US"/>
        </w:rPr>
        <w:t>Lancet</w:t>
      </w:r>
      <w:r w:rsidR="00392DD4" w:rsidRPr="00392DD4">
        <w:rPr>
          <w:rFonts w:ascii="Times New Roman" w:hAnsi="Times New Roman" w:cs="Times New Roman"/>
          <w:color w:val="202122"/>
          <w:sz w:val="28"/>
          <w:szCs w:val="28"/>
          <w:shd w:val="clear" w:color="auto" w:fill="FFFFFF"/>
          <w:lang w:val="en-US"/>
        </w:rPr>
        <w:t>.</w:t>
      </w:r>
      <w:r w:rsidR="00392DD4" w:rsidRPr="00392DD4">
        <w:rPr>
          <w:rFonts w:ascii="Times New Roman" w:hAnsi="Times New Roman" w:cs="Times New Roman"/>
          <w:sz w:val="28"/>
          <w:szCs w:val="28"/>
          <w:lang w:val="en-US"/>
        </w:rPr>
        <w:t>–</w:t>
      </w:r>
      <w:r w:rsidR="00392DD4">
        <w:rPr>
          <w:rFonts w:ascii="Times New Roman" w:hAnsi="Times New Roman" w:cs="Times New Roman"/>
          <w:sz w:val="28"/>
          <w:szCs w:val="28"/>
          <w:lang w:val="en-US"/>
        </w:rPr>
        <w:t xml:space="preserve"> </w:t>
      </w:r>
      <w:r w:rsidR="00392DD4" w:rsidRPr="00157045">
        <w:rPr>
          <w:rFonts w:ascii="Times New Roman" w:hAnsi="Times New Roman" w:cs="Times New Roman"/>
          <w:sz w:val="28"/>
          <w:szCs w:val="28"/>
        </w:rPr>
        <w:t>1983. –№</w:t>
      </w:r>
      <w:r w:rsidR="00392DD4" w:rsidRPr="00392DD4">
        <w:rPr>
          <w:rFonts w:ascii="Times New Roman" w:hAnsi="Times New Roman" w:cs="Times New Roman"/>
          <w:color w:val="202122"/>
          <w:sz w:val="28"/>
          <w:szCs w:val="28"/>
          <w:shd w:val="clear" w:color="auto" w:fill="FFFFFF"/>
          <w:lang w:val="en-US"/>
        </w:rPr>
        <w:t> </w:t>
      </w:r>
      <w:r w:rsidR="00392DD4" w:rsidRPr="00157045">
        <w:rPr>
          <w:rFonts w:ascii="Times New Roman" w:hAnsi="Times New Roman" w:cs="Times New Roman"/>
          <w:b/>
          <w:bCs/>
          <w:color w:val="202122"/>
          <w:sz w:val="28"/>
          <w:szCs w:val="28"/>
          <w:shd w:val="clear" w:color="auto" w:fill="FFFFFF"/>
        </w:rPr>
        <w:t>1</w:t>
      </w:r>
      <w:r w:rsidR="00392DD4">
        <w:rPr>
          <w:rFonts w:ascii="Times New Roman" w:hAnsi="Times New Roman" w:cs="Times New Roman"/>
          <w:color w:val="202122"/>
          <w:sz w:val="28"/>
          <w:szCs w:val="28"/>
          <w:shd w:val="clear" w:color="auto" w:fill="FFFFFF"/>
          <w:lang w:val="en-US"/>
        </w:rPr>
        <w:t> </w:t>
      </w:r>
      <w:r w:rsidR="00392DD4" w:rsidRPr="00157045">
        <w:rPr>
          <w:rFonts w:ascii="Times New Roman" w:hAnsi="Times New Roman" w:cs="Times New Roman"/>
          <w:color w:val="202122"/>
          <w:sz w:val="28"/>
          <w:szCs w:val="28"/>
          <w:shd w:val="clear" w:color="auto" w:fill="FFFFFF"/>
        </w:rPr>
        <w:t xml:space="preserve">(8336). </w:t>
      </w:r>
      <w:r w:rsidR="00392DD4" w:rsidRPr="00157045">
        <w:rPr>
          <w:rFonts w:ascii="Times New Roman" w:hAnsi="Times New Roman" w:cs="Times New Roman"/>
          <w:sz w:val="28"/>
          <w:szCs w:val="28"/>
        </w:rPr>
        <w:t xml:space="preserve">– </w:t>
      </w:r>
      <w:r w:rsidR="00392DD4">
        <w:rPr>
          <w:rFonts w:ascii="Times New Roman" w:hAnsi="Times New Roman" w:cs="Times New Roman"/>
          <w:sz w:val="28"/>
          <w:szCs w:val="28"/>
        </w:rPr>
        <w:t>Р</w:t>
      </w:r>
      <w:r w:rsidR="00392DD4" w:rsidRPr="00157045">
        <w:rPr>
          <w:rFonts w:ascii="Times New Roman" w:hAnsi="Times New Roman" w:cs="Times New Roman"/>
          <w:sz w:val="28"/>
          <w:szCs w:val="28"/>
        </w:rPr>
        <w:t>.</w:t>
      </w:r>
      <w:r w:rsidR="00392DD4" w:rsidRPr="00157045">
        <w:rPr>
          <w:rFonts w:ascii="Times New Roman" w:hAnsi="Times New Roman" w:cs="Times New Roman"/>
          <w:color w:val="202122"/>
          <w:sz w:val="28"/>
          <w:szCs w:val="28"/>
          <w:shd w:val="clear" w:color="auto" w:fill="FFFFFF"/>
        </w:rPr>
        <w:t xml:space="preserve"> 1273–5.</w:t>
      </w:r>
      <w:r w:rsidR="00392DD4" w:rsidRPr="00392DD4">
        <w:rPr>
          <w:rFonts w:ascii="Times New Roman" w:hAnsi="Times New Roman" w:cs="Times New Roman"/>
          <w:color w:val="202122"/>
          <w:sz w:val="28"/>
          <w:szCs w:val="28"/>
          <w:shd w:val="clear" w:color="auto" w:fill="FFFFFF"/>
          <w:lang w:val="en-US"/>
        </w:rPr>
        <w:t> </w:t>
      </w:r>
    </w:p>
    <w:p w:rsidR="000867C0" w:rsidRPr="00E30F0C" w:rsidRDefault="000867C0" w:rsidP="00E30F0C">
      <w:pPr>
        <w:spacing w:after="0" w:line="240" w:lineRule="auto"/>
        <w:jc w:val="both"/>
        <w:rPr>
          <w:rFonts w:ascii="Times New Roman" w:hAnsi="Times New Roman" w:cs="Times New Roman"/>
          <w:color w:val="202122"/>
          <w:sz w:val="28"/>
          <w:szCs w:val="28"/>
          <w:shd w:val="clear" w:color="auto" w:fill="FFFFFF"/>
        </w:rPr>
      </w:pPr>
      <w:r w:rsidRPr="00E30F0C">
        <w:rPr>
          <w:rFonts w:ascii="Times New Roman" w:hAnsi="Times New Roman" w:cs="Times New Roman"/>
          <w:color w:val="202122"/>
          <w:sz w:val="28"/>
          <w:szCs w:val="28"/>
          <w:shd w:val="clear" w:color="auto" w:fill="FFFFFF"/>
        </w:rPr>
        <w:t xml:space="preserve">39. </w:t>
      </w:r>
      <w:r w:rsidR="00E30F0C" w:rsidRPr="00E30F0C">
        <w:rPr>
          <w:rFonts w:ascii="Times New Roman" w:hAnsi="Times New Roman" w:cs="Times New Roman"/>
          <w:bCs/>
          <w:color w:val="333333"/>
          <w:sz w:val="28"/>
          <w:szCs w:val="28"/>
          <w:shd w:val="clear" w:color="auto" w:fill="FFFFFF"/>
        </w:rPr>
        <w:t xml:space="preserve">Белоконева О. </w:t>
      </w:r>
      <w:r w:rsidRPr="00E30F0C">
        <w:rPr>
          <w:rFonts w:ascii="Times New Roman" w:hAnsi="Times New Roman" w:cs="Times New Roman"/>
          <w:color w:val="202122"/>
          <w:sz w:val="28"/>
          <w:szCs w:val="28"/>
          <w:shd w:val="clear" w:color="auto" w:fill="FFFFFF"/>
        </w:rPr>
        <w:t xml:space="preserve">Нобелевские премии 2005 г.. Язвенная бактерия // </w:t>
      </w:r>
      <w:r w:rsidR="00E30F0C" w:rsidRPr="00E30F0C">
        <w:rPr>
          <w:rFonts w:ascii="Times New Roman" w:hAnsi="Times New Roman" w:cs="Times New Roman"/>
          <w:color w:val="202122"/>
          <w:sz w:val="28"/>
          <w:szCs w:val="28"/>
          <w:shd w:val="clear" w:color="auto" w:fill="FFFFFF"/>
        </w:rPr>
        <w:t>Наука и жизнь</w:t>
      </w:r>
      <w:r w:rsidRPr="00E30F0C">
        <w:rPr>
          <w:rFonts w:ascii="Times New Roman" w:hAnsi="Times New Roman" w:cs="Times New Roman"/>
          <w:color w:val="202122"/>
          <w:sz w:val="28"/>
          <w:szCs w:val="28"/>
          <w:shd w:val="clear" w:color="auto" w:fill="FFFFFF"/>
        </w:rPr>
        <w:t xml:space="preserve">. </w:t>
      </w:r>
      <w:r w:rsidRPr="00E30F0C">
        <w:rPr>
          <w:rFonts w:ascii="Times New Roman" w:hAnsi="Times New Roman" w:cs="Times New Roman"/>
          <w:sz w:val="28"/>
          <w:szCs w:val="28"/>
        </w:rPr>
        <w:t>– 200</w:t>
      </w:r>
      <w:r w:rsidR="00E30F0C" w:rsidRPr="00E30F0C">
        <w:rPr>
          <w:rFonts w:ascii="Times New Roman" w:hAnsi="Times New Roman" w:cs="Times New Roman"/>
          <w:sz w:val="28"/>
          <w:szCs w:val="28"/>
        </w:rPr>
        <w:t>5</w:t>
      </w:r>
      <w:r w:rsidRPr="00E30F0C">
        <w:rPr>
          <w:rFonts w:ascii="Times New Roman" w:hAnsi="Times New Roman" w:cs="Times New Roman"/>
          <w:bCs/>
          <w:sz w:val="28"/>
          <w:szCs w:val="28"/>
        </w:rPr>
        <w:t xml:space="preserve">. </w:t>
      </w:r>
      <w:r w:rsidRPr="00E30F0C">
        <w:rPr>
          <w:rFonts w:ascii="Times New Roman" w:hAnsi="Times New Roman" w:cs="Times New Roman"/>
          <w:sz w:val="28"/>
          <w:szCs w:val="28"/>
        </w:rPr>
        <w:t>– №</w:t>
      </w:r>
      <w:r w:rsidR="00E30F0C" w:rsidRPr="00E30F0C">
        <w:rPr>
          <w:rFonts w:ascii="Times New Roman" w:hAnsi="Times New Roman" w:cs="Times New Roman"/>
          <w:sz w:val="28"/>
          <w:szCs w:val="28"/>
        </w:rPr>
        <w:t>12</w:t>
      </w:r>
      <w:r w:rsidRPr="00E30F0C">
        <w:rPr>
          <w:rFonts w:ascii="Times New Roman" w:hAnsi="Times New Roman" w:cs="Times New Roman"/>
          <w:sz w:val="28"/>
          <w:szCs w:val="28"/>
        </w:rPr>
        <w:t xml:space="preserve">. </w:t>
      </w:r>
    </w:p>
    <w:p w:rsidR="000867C0" w:rsidRPr="00F15A53" w:rsidRDefault="00CA3BEC" w:rsidP="00F15A53">
      <w:pPr>
        <w:spacing w:after="0" w:line="240" w:lineRule="auto"/>
        <w:jc w:val="both"/>
        <w:rPr>
          <w:rFonts w:ascii="Times New Roman" w:hAnsi="Times New Roman" w:cs="Times New Roman"/>
          <w:sz w:val="28"/>
          <w:szCs w:val="28"/>
        </w:rPr>
      </w:pPr>
      <w:r w:rsidRPr="00F15A53">
        <w:rPr>
          <w:rFonts w:ascii="Times New Roman" w:hAnsi="Times New Roman" w:cs="Times New Roman"/>
          <w:sz w:val="28"/>
          <w:szCs w:val="28"/>
        </w:rPr>
        <w:t>40.</w:t>
      </w:r>
      <w:r w:rsidR="00F15A53" w:rsidRPr="00F15A53">
        <w:rPr>
          <w:rFonts w:ascii="Times New Roman" w:hAnsi="Times New Roman" w:cs="Times New Roman"/>
          <w:color w:val="000000"/>
          <w:sz w:val="28"/>
          <w:szCs w:val="28"/>
          <w:shd w:val="clear" w:color="auto" w:fill="F3F5F8"/>
        </w:rPr>
        <w:t>Сеньчукова М.А., Рябов А.Б. Современные представления о факторах прогрессии рака желудка. </w:t>
      </w:r>
      <w:r w:rsidR="00F15A53" w:rsidRPr="00F15A53">
        <w:rPr>
          <w:rFonts w:ascii="Times New Roman" w:hAnsi="Times New Roman" w:cs="Times New Roman"/>
          <w:i/>
          <w:iCs/>
          <w:color w:val="000000"/>
          <w:sz w:val="28"/>
          <w:szCs w:val="28"/>
          <w:shd w:val="clear" w:color="auto" w:fill="F3F5F8"/>
        </w:rPr>
        <w:t>Онкология.</w:t>
      </w:r>
      <w:r w:rsidR="005E0C3B" w:rsidRPr="005E0C3B">
        <w:rPr>
          <w:rFonts w:ascii="Times New Roman" w:hAnsi="Times New Roman" w:cs="Times New Roman"/>
          <w:sz w:val="28"/>
          <w:szCs w:val="28"/>
        </w:rPr>
        <w:t xml:space="preserve"> //</w:t>
      </w:r>
      <w:r w:rsidR="00F15A53" w:rsidRPr="00F15A53">
        <w:rPr>
          <w:rFonts w:ascii="Times New Roman" w:hAnsi="Times New Roman" w:cs="Times New Roman"/>
          <w:i/>
          <w:iCs/>
          <w:color w:val="000000"/>
          <w:sz w:val="28"/>
          <w:szCs w:val="28"/>
          <w:shd w:val="clear" w:color="auto" w:fill="F3F5F8"/>
        </w:rPr>
        <w:t xml:space="preserve"> Журнал им. П.А. Герцена.</w:t>
      </w:r>
      <w:r w:rsidR="005E0C3B" w:rsidRPr="00E30F0C">
        <w:rPr>
          <w:rFonts w:ascii="Times New Roman" w:hAnsi="Times New Roman" w:cs="Times New Roman"/>
          <w:sz w:val="28"/>
          <w:szCs w:val="28"/>
        </w:rPr>
        <w:t>–</w:t>
      </w:r>
      <w:r w:rsidR="005E0C3B">
        <w:rPr>
          <w:rFonts w:ascii="Times New Roman" w:hAnsi="Times New Roman" w:cs="Times New Roman"/>
          <w:color w:val="000000"/>
          <w:sz w:val="28"/>
          <w:szCs w:val="28"/>
          <w:shd w:val="clear" w:color="auto" w:fill="F3F5F8"/>
        </w:rPr>
        <w:t xml:space="preserve">2016. </w:t>
      </w:r>
      <w:r w:rsidR="005E0C3B" w:rsidRPr="00E30F0C">
        <w:rPr>
          <w:rFonts w:ascii="Times New Roman" w:hAnsi="Times New Roman" w:cs="Times New Roman"/>
          <w:sz w:val="28"/>
          <w:szCs w:val="28"/>
        </w:rPr>
        <w:t>–</w:t>
      </w:r>
      <w:r w:rsidR="005E0C3B">
        <w:rPr>
          <w:rFonts w:ascii="Times New Roman" w:hAnsi="Times New Roman" w:cs="Times New Roman"/>
          <w:sz w:val="28"/>
          <w:szCs w:val="28"/>
        </w:rPr>
        <w:t xml:space="preserve"> Т</w:t>
      </w:r>
      <w:r w:rsidR="00F15A53" w:rsidRPr="00F15A53">
        <w:rPr>
          <w:rFonts w:ascii="Times New Roman" w:hAnsi="Times New Roman" w:cs="Times New Roman"/>
          <w:color w:val="000000"/>
          <w:sz w:val="28"/>
          <w:szCs w:val="28"/>
          <w:shd w:val="clear" w:color="auto" w:fill="F3F5F8"/>
        </w:rPr>
        <w:t>5(1)</w:t>
      </w:r>
      <w:r w:rsidR="005E0C3B" w:rsidRPr="00E30F0C">
        <w:rPr>
          <w:rFonts w:ascii="Times New Roman" w:hAnsi="Times New Roman" w:cs="Times New Roman"/>
          <w:sz w:val="28"/>
          <w:szCs w:val="28"/>
        </w:rPr>
        <w:t>–</w:t>
      </w:r>
      <w:r w:rsidR="005E0C3B">
        <w:rPr>
          <w:rFonts w:ascii="Times New Roman" w:hAnsi="Times New Roman" w:cs="Times New Roman"/>
          <w:color w:val="000000"/>
          <w:sz w:val="28"/>
          <w:szCs w:val="28"/>
          <w:shd w:val="clear" w:color="auto" w:fill="F3F5F8"/>
        </w:rPr>
        <w:t xml:space="preserve"> С.</w:t>
      </w:r>
      <w:r w:rsidR="00F15A53" w:rsidRPr="00F15A53">
        <w:rPr>
          <w:rFonts w:ascii="Times New Roman" w:hAnsi="Times New Roman" w:cs="Times New Roman"/>
          <w:color w:val="000000"/>
          <w:sz w:val="28"/>
          <w:szCs w:val="28"/>
          <w:shd w:val="clear" w:color="auto" w:fill="F3F5F8"/>
        </w:rPr>
        <w:t>82</w:t>
      </w:r>
      <w:r w:rsidR="00F15A53" w:rsidRPr="00F15A53">
        <w:rPr>
          <w:rFonts w:ascii="Times New Roman" w:hAnsi="Times New Roman" w:cs="Times New Roman"/>
          <w:color w:val="000000"/>
          <w:sz w:val="28"/>
          <w:szCs w:val="28"/>
          <w:shd w:val="clear" w:color="auto" w:fill="F3F5F8"/>
        </w:rPr>
        <w:noBreakHyphen/>
        <w:t>87.</w:t>
      </w:r>
    </w:p>
    <w:p w:rsidR="00CA3BEC" w:rsidRPr="005E0C3B" w:rsidRDefault="00CA3BEC" w:rsidP="00F15A53">
      <w:pPr>
        <w:spacing w:after="0" w:line="240" w:lineRule="auto"/>
        <w:jc w:val="both"/>
        <w:rPr>
          <w:rFonts w:ascii="Times New Roman" w:hAnsi="Times New Roman" w:cs="Times New Roman"/>
          <w:sz w:val="28"/>
          <w:szCs w:val="28"/>
        </w:rPr>
      </w:pPr>
      <w:r w:rsidRPr="005E0C3B">
        <w:rPr>
          <w:rFonts w:ascii="Times New Roman" w:hAnsi="Times New Roman" w:cs="Times New Roman"/>
          <w:sz w:val="28"/>
          <w:szCs w:val="28"/>
        </w:rPr>
        <w:t xml:space="preserve">41. </w:t>
      </w:r>
      <w:r w:rsidRPr="00F15A53">
        <w:rPr>
          <w:rFonts w:ascii="Times New Roman" w:hAnsi="Times New Roman" w:cs="Times New Roman"/>
          <w:sz w:val="28"/>
          <w:szCs w:val="28"/>
          <w:lang w:val="en-US"/>
        </w:rPr>
        <w:t>JonesE</w:t>
      </w:r>
      <w:r w:rsidRPr="005E0C3B">
        <w:rPr>
          <w:rFonts w:ascii="Times New Roman" w:hAnsi="Times New Roman" w:cs="Times New Roman"/>
          <w:sz w:val="28"/>
          <w:szCs w:val="28"/>
        </w:rPr>
        <w:t>.</w:t>
      </w:r>
      <w:r w:rsidRPr="00F15A53">
        <w:rPr>
          <w:rFonts w:ascii="Times New Roman" w:hAnsi="Times New Roman" w:cs="Times New Roman"/>
          <w:sz w:val="28"/>
          <w:szCs w:val="28"/>
          <w:lang w:val="en-US"/>
        </w:rPr>
        <w:t>G</w:t>
      </w:r>
      <w:r w:rsidRPr="005E0C3B">
        <w:rPr>
          <w:rFonts w:ascii="Times New Roman" w:hAnsi="Times New Roman" w:cs="Times New Roman"/>
          <w:sz w:val="28"/>
          <w:szCs w:val="28"/>
        </w:rPr>
        <w:t xml:space="preserve">. </w:t>
      </w:r>
      <w:r w:rsidRPr="00F15A53">
        <w:rPr>
          <w:rFonts w:ascii="Times New Roman" w:hAnsi="Times New Roman" w:cs="Times New Roman"/>
          <w:sz w:val="28"/>
          <w:szCs w:val="28"/>
          <w:lang w:val="en-US"/>
        </w:rPr>
        <w:t>F</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mili</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lg</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stricc</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ncer</w:t>
      </w:r>
      <w:r w:rsidRPr="005E0C3B">
        <w:rPr>
          <w:rFonts w:ascii="Times New Roman" w:hAnsi="Times New Roman" w:cs="Times New Roman"/>
          <w:sz w:val="28"/>
          <w:szCs w:val="28"/>
        </w:rPr>
        <w:t xml:space="preserve"> // </w:t>
      </w:r>
      <w:r w:rsidRPr="00F15A53">
        <w:rPr>
          <w:rFonts w:ascii="Times New Roman" w:hAnsi="Times New Roman" w:cs="Times New Roman"/>
          <w:sz w:val="28"/>
          <w:szCs w:val="28"/>
          <w:lang w:val="en-US"/>
        </w:rPr>
        <w:t>NewZe</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l</w:t>
      </w:r>
      <w:r w:rsidRPr="005E0C3B">
        <w:rPr>
          <w:rFonts w:ascii="Times New Roman" w:hAnsi="Times New Roman" w:cs="Times New Roman"/>
          <w:sz w:val="28"/>
          <w:szCs w:val="28"/>
        </w:rPr>
        <w:t>а</w:t>
      </w:r>
      <w:r w:rsidRPr="00F15A53">
        <w:rPr>
          <w:rFonts w:ascii="Times New Roman" w:hAnsi="Times New Roman" w:cs="Times New Roman"/>
          <w:sz w:val="28"/>
          <w:szCs w:val="28"/>
          <w:lang w:val="en-US"/>
        </w:rPr>
        <w:t>ndMed</w:t>
      </w:r>
      <w:r w:rsidRPr="005E0C3B">
        <w:rPr>
          <w:rFonts w:ascii="Times New Roman" w:hAnsi="Times New Roman" w:cs="Times New Roman"/>
          <w:sz w:val="28"/>
          <w:szCs w:val="28"/>
        </w:rPr>
        <w:t xml:space="preserve">. </w:t>
      </w:r>
      <w:r w:rsidRPr="00F15A53">
        <w:rPr>
          <w:rFonts w:ascii="Times New Roman" w:hAnsi="Times New Roman" w:cs="Times New Roman"/>
          <w:sz w:val="28"/>
          <w:szCs w:val="28"/>
          <w:lang w:val="en-US"/>
        </w:rPr>
        <w:t>J</w:t>
      </w:r>
      <w:r w:rsidRPr="005E0C3B">
        <w:rPr>
          <w:rFonts w:ascii="Times New Roman" w:hAnsi="Times New Roman" w:cs="Times New Roman"/>
          <w:sz w:val="28"/>
          <w:szCs w:val="28"/>
        </w:rPr>
        <w:t xml:space="preserve">. – 1964. – </w:t>
      </w:r>
      <w:r w:rsidR="00195E67" w:rsidRPr="00F15A53">
        <w:rPr>
          <w:rFonts w:ascii="Times New Roman" w:hAnsi="Times New Roman" w:cs="Times New Roman"/>
          <w:sz w:val="28"/>
          <w:szCs w:val="28"/>
          <w:lang w:val="en-US"/>
        </w:rPr>
        <w:t>Vol</w:t>
      </w:r>
      <w:r w:rsidR="00195E67" w:rsidRPr="005E0C3B">
        <w:rPr>
          <w:rFonts w:ascii="Times New Roman" w:hAnsi="Times New Roman" w:cs="Times New Roman"/>
          <w:sz w:val="28"/>
          <w:szCs w:val="28"/>
        </w:rPr>
        <w:t>.</w:t>
      </w:r>
      <w:r w:rsidRPr="005E0C3B">
        <w:rPr>
          <w:rFonts w:ascii="Times New Roman" w:hAnsi="Times New Roman" w:cs="Times New Roman"/>
          <w:sz w:val="28"/>
          <w:szCs w:val="28"/>
        </w:rPr>
        <w:t xml:space="preserve">63. –  </w:t>
      </w:r>
      <w:r>
        <w:rPr>
          <w:rFonts w:ascii="Times New Roman" w:hAnsi="Times New Roman" w:cs="Times New Roman"/>
          <w:sz w:val="28"/>
          <w:szCs w:val="28"/>
          <w:lang w:val="en-US"/>
        </w:rPr>
        <w:t>P</w:t>
      </w:r>
      <w:r w:rsidRPr="005E0C3B">
        <w:rPr>
          <w:rFonts w:ascii="Times New Roman" w:hAnsi="Times New Roman" w:cs="Times New Roman"/>
          <w:sz w:val="28"/>
          <w:szCs w:val="28"/>
        </w:rPr>
        <w:t>.287-296,</w:t>
      </w:r>
    </w:p>
    <w:p w:rsidR="00CA3BEC" w:rsidRDefault="00CA3BEC" w:rsidP="00CA3BEC">
      <w:pPr>
        <w:spacing w:after="0" w:line="240" w:lineRule="auto"/>
        <w:jc w:val="both"/>
        <w:rPr>
          <w:rFonts w:ascii="Times New Roman" w:hAnsi="Times New Roman" w:cs="Times New Roman"/>
          <w:sz w:val="28"/>
          <w:szCs w:val="28"/>
          <w:lang w:val="en-US"/>
        </w:rPr>
      </w:pPr>
      <w:r w:rsidRPr="005E0C3B">
        <w:rPr>
          <w:rFonts w:ascii="Times New Roman" w:hAnsi="Times New Roman" w:cs="Times New Roman"/>
          <w:sz w:val="28"/>
          <w:szCs w:val="28"/>
        </w:rPr>
        <w:t xml:space="preserve">42. </w:t>
      </w:r>
      <w:r w:rsidRPr="00F436A0">
        <w:rPr>
          <w:rFonts w:ascii="Times New Roman" w:hAnsi="Times New Roman" w:cs="Times New Roman"/>
          <w:sz w:val="28"/>
          <w:szCs w:val="28"/>
          <w:lang w:val="en-US"/>
        </w:rPr>
        <w:t>GuilhotF</w:t>
      </w:r>
      <w:r w:rsidRPr="005E0C3B">
        <w:rPr>
          <w:rFonts w:ascii="Times New Roman" w:hAnsi="Times New Roman" w:cs="Times New Roman"/>
          <w:sz w:val="28"/>
          <w:szCs w:val="28"/>
        </w:rPr>
        <w:t>., А</w:t>
      </w:r>
      <w:r w:rsidRPr="00F436A0">
        <w:rPr>
          <w:rFonts w:ascii="Times New Roman" w:hAnsi="Times New Roman" w:cs="Times New Roman"/>
          <w:sz w:val="28"/>
          <w:szCs w:val="28"/>
          <w:lang w:val="en-US"/>
        </w:rPr>
        <w:t>pperleyJ</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KimD</w:t>
      </w:r>
      <w:r w:rsidRPr="00464148">
        <w:rPr>
          <w:rFonts w:ascii="Times New Roman" w:hAnsi="Times New Roman" w:cs="Times New Roman"/>
          <w:sz w:val="28"/>
          <w:szCs w:val="28"/>
        </w:rPr>
        <w:t>.</w:t>
      </w:r>
      <w:r w:rsidRPr="00F436A0">
        <w:rPr>
          <w:rFonts w:ascii="Times New Roman" w:hAnsi="Times New Roman" w:cs="Times New Roman"/>
          <w:sz w:val="28"/>
          <w:szCs w:val="28"/>
          <w:lang w:val="en-US"/>
        </w:rPr>
        <w:t>W</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BullorskyE</w:t>
      </w:r>
      <w:r w:rsidRPr="00464148">
        <w:rPr>
          <w:rFonts w:ascii="Times New Roman" w:hAnsi="Times New Roman" w:cs="Times New Roman"/>
          <w:sz w:val="28"/>
          <w:szCs w:val="28"/>
        </w:rPr>
        <w:t>.</w:t>
      </w:r>
      <w:r w:rsidRPr="00F436A0">
        <w:rPr>
          <w:rFonts w:ascii="Times New Roman" w:hAnsi="Times New Roman" w:cs="Times New Roman"/>
          <w:sz w:val="28"/>
          <w:szCs w:val="28"/>
          <w:lang w:val="en-US"/>
        </w:rPr>
        <w:t>O</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B</w:t>
      </w:r>
      <w:r w:rsidRPr="00464148">
        <w:rPr>
          <w:rFonts w:ascii="Times New Roman" w:hAnsi="Times New Roman" w:cs="Times New Roman"/>
          <w:sz w:val="28"/>
          <w:szCs w:val="28"/>
        </w:rPr>
        <w:t>а</w:t>
      </w:r>
      <w:r w:rsidRPr="00F436A0">
        <w:rPr>
          <w:rFonts w:ascii="Times New Roman" w:hAnsi="Times New Roman" w:cs="Times New Roman"/>
          <w:sz w:val="28"/>
          <w:szCs w:val="28"/>
          <w:lang w:val="en-US"/>
        </w:rPr>
        <w:t>cc</w:t>
      </w:r>
      <w:r w:rsidRPr="00464148">
        <w:rPr>
          <w:rFonts w:ascii="Times New Roman" w:hAnsi="Times New Roman" w:cs="Times New Roman"/>
          <w:sz w:val="28"/>
          <w:szCs w:val="28"/>
        </w:rPr>
        <w:t>а</w:t>
      </w:r>
      <w:r w:rsidRPr="00F436A0">
        <w:rPr>
          <w:rFonts w:ascii="Times New Roman" w:hAnsi="Times New Roman" w:cs="Times New Roman"/>
          <w:sz w:val="28"/>
          <w:szCs w:val="28"/>
          <w:lang w:val="en-US"/>
        </w:rPr>
        <w:t>r</w:t>
      </w:r>
      <w:r w:rsidRPr="00464148">
        <w:rPr>
          <w:rFonts w:ascii="Times New Roman" w:hAnsi="Times New Roman" w:cs="Times New Roman"/>
          <w:sz w:val="28"/>
          <w:szCs w:val="28"/>
        </w:rPr>
        <w:t>а</w:t>
      </w:r>
      <w:r w:rsidRPr="00F436A0">
        <w:rPr>
          <w:rFonts w:ascii="Times New Roman" w:hAnsi="Times New Roman" w:cs="Times New Roman"/>
          <w:sz w:val="28"/>
          <w:szCs w:val="28"/>
          <w:lang w:val="en-US"/>
        </w:rPr>
        <w:t>niM</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RobozG</w:t>
      </w:r>
      <w:r w:rsidRPr="00464148">
        <w:rPr>
          <w:rFonts w:ascii="Times New Roman" w:hAnsi="Times New Roman" w:cs="Times New Roman"/>
          <w:sz w:val="28"/>
          <w:szCs w:val="28"/>
        </w:rPr>
        <w:t>.</w:t>
      </w:r>
      <w:r w:rsidRPr="00F436A0">
        <w:rPr>
          <w:rFonts w:ascii="Times New Roman" w:hAnsi="Times New Roman" w:cs="Times New Roman"/>
          <w:sz w:val="28"/>
          <w:szCs w:val="28"/>
          <w:lang w:val="en-US"/>
        </w:rPr>
        <w:t>J</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et</w:t>
      </w:r>
      <w:r w:rsidRPr="00464148">
        <w:rPr>
          <w:rFonts w:ascii="Times New Roman" w:hAnsi="Times New Roman" w:cs="Times New Roman"/>
          <w:sz w:val="28"/>
          <w:szCs w:val="28"/>
        </w:rPr>
        <w:t xml:space="preserve"> а</w:t>
      </w:r>
      <w:r w:rsidRPr="00F436A0">
        <w:rPr>
          <w:rFonts w:ascii="Times New Roman" w:hAnsi="Times New Roman" w:cs="Times New Roman"/>
          <w:sz w:val="28"/>
          <w:szCs w:val="28"/>
          <w:lang w:val="en-US"/>
        </w:rPr>
        <w:t>l</w:t>
      </w:r>
      <w:r w:rsidRPr="00464148">
        <w:rPr>
          <w:rFonts w:ascii="Times New Roman" w:hAnsi="Times New Roman" w:cs="Times New Roman"/>
          <w:sz w:val="28"/>
          <w:szCs w:val="28"/>
        </w:rPr>
        <w:t xml:space="preserve">. </w:t>
      </w:r>
      <w:r w:rsidRPr="00F436A0">
        <w:rPr>
          <w:rFonts w:ascii="Times New Roman" w:hAnsi="Times New Roman" w:cs="Times New Roman"/>
          <w:sz w:val="28"/>
          <w:szCs w:val="28"/>
          <w:lang w:val="en-US"/>
        </w:rPr>
        <w:t>Dаsаtinib induces significаnthemаtologicаnd cytogenetic responses in pаtients with imаtinib-resistаnt or -intolerаnt chronic myeloid leukemiа in аccelerаtedphаse // Blood. 2007. Vol. 109. P. 4143–4150.</w:t>
      </w:r>
    </w:p>
    <w:p w:rsidR="00C220DB" w:rsidRPr="0079691E" w:rsidRDefault="00CA3BEC" w:rsidP="00C220DB">
      <w:pPr>
        <w:spacing w:after="0" w:line="240" w:lineRule="auto"/>
        <w:jc w:val="both"/>
        <w:rPr>
          <w:rFonts w:ascii="Times New Roman" w:hAnsi="Times New Roman" w:cs="Times New Roman"/>
          <w:color w:val="000000"/>
          <w:sz w:val="28"/>
          <w:szCs w:val="28"/>
          <w:lang w:val="en-US"/>
        </w:rPr>
      </w:pPr>
      <w:r w:rsidRPr="00C220DB">
        <w:rPr>
          <w:rFonts w:ascii="Times New Roman" w:hAnsi="Times New Roman" w:cs="Times New Roman"/>
          <w:sz w:val="28"/>
          <w:szCs w:val="28"/>
          <w:lang w:val="en-US"/>
        </w:rPr>
        <w:t xml:space="preserve">43. </w:t>
      </w:r>
      <w:r w:rsidR="00C220DB" w:rsidRPr="00C220DB">
        <w:rPr>
          <w:rFonts w:ascii="Times New Roman" w:hAnsi="Times New Roman" w:cs="Times New Roman"/>
          <w:sz w:val="28"/>
          <w:szCs w:val="28"/>
          <w:lang w:val="en-US"/>
        </w:rPr>
        <w:t xml:space="preserve">Kаkiuchi, H., Itoh, F., Kusаno, M., Аdаchi, Y., Mitа, H., Mihаrа, M., Mаtsuno, K., Endo, </w:t>
      </w:r>
      <w:r w:rsidR="00C220DB" w:rsidRPr="00C220DB">
        <w:rPr>
          <w:rFonts w:ascii="Times New Roman" w:hAnsi="Times New Roman" w:cs="Times New Roman"/>
          <w:color w:val="000000"/>
          <w:sz w:val="28"/>
          <w:szCs w:val="28"/>
          <w:lang w:val="en-US"/>
        </w:rPr>
        <w:t>T., Hinodа, Y., Hosokаwа, M., Imаi, K. Fаmiliаlgаstriccаncer in the JаpаnesePopulаtion is freuquentlylocаtedаt the cаrdiа</w:t>
      </w:r>
      <w:r w:rsidR="00C220DB">
        <w:rPr>
          <w:rFonts w:ascii="Times New Roman" w:hAnsi="Times New Roman" w:cs="Times New Roman"/>
          <w:color w:val="000000"/>
          <w:sz w:val="28"/>
          <w:szCs w:val="28"/>
          <w:lang w:val="en-US"/>
        </w:rPr>
        <w:t>c region</w:t>
      </w:r>
      <w:r w:rsidR="00C220DB" w:rsidRPr="00C220DB">
        <w:rPr>
          <w:rFonts w:ascii="Times New Roman" w:hAnsi="Times New Roman" w:cs="Times New Roman"/>
          <w:color w:val="000000"/>
          <w:sz w:val="28"/>
          <w:szCs w:val="28"/>
          <w:lang w:val="en-US"/>
        </w:rPr>
        <w:t xml:space="preserve"> // Tumour Biol. </w:t>
      </w:r>
      <w:r w:rsidR="00C220DB" w:rsidRPr="00CA3BEC">
        <w:rPr>
          <w:rFonts w:ascii="Times New Roman" w:hAnsi="Times New Roman" w:cs="Times New Roman"/>
          <w:sz w:val="28"/>
          <w:szCs w:val="28"/>
          <w:lang w:val="en-US"/>
        </w:rPr>
        <w:t>–</w:t>
      </w:r>
      <w:r w:rsidR="00C220DB" w:rsidRPr="00C220DB">
        <w:rPr>
          <w:rFonts w:ascii="Times New Roman" w:hAnsi="Times New Roman" w:cs="Times New Roman"/>
          <w:color w:val="000000"/>
          <w:sz w:val="28"/>
          <w:szCs w:val="28"/>
          <w:lang w:val="en-US"/>
        </w:rPr>
        <w:t xml:space="preserve">1999. </w:t>
      </w:r>
      <w:r w:rsidR="00C220DB" w:rsidRPr="00CA3BEC">
        <w:rPr>
          <w:rFonts w:ascii="Times New Roman" w:hAnsi="Times New Roman" w:cs="Times New Roman"/>
          <w:sz w:val="28"/>
          <w:szCs w:val="28"/>
          <w:lang w:val="en-US"/>
        </w:rPr>
        <w:t>–</w:t>
      </w:r>
      <w:r w:rsidR="00195E67" w:rsidRPr="00195E67">
        <w:rPr>
          <w:rFonts w:ascii="Times New Roman" w:hAnsi="Times New Roman" w:cs="Times New Roman"/>
          <w:sz w:val="28"/>
          <w:szCs w:val="28"/>
          <w:lang w:val="en-US"/>
        </w:rPr>
        <w:t>Vol.</w:t>
      </w:r>
      <w:r w:rsidR="00C220DB">
        <w:rPr>
          <w:rFonts w:ascii="Times New Roman" w:hAnsi="Times New Roman" w:cs="Times New Roman"/>
          <w:color w:val="000000"/>
          <w:sz w:val="28"/>
          <w:szCs w:val="28"/>
          <w:lang w:val="en-US"/>
        </w:rPr>
        <w:t>20</w:t>
      </w:r>
      <w:r w:rsidR="00C220DB" w:rsidRPr="00C220DB">
        <w:rPr>
          <w:rFonts w:ascii="Times New Roman" w:hAnsi="Times New Roman" w:cs="Times New Roman"/>
          <w:color w:val="000000"/>
          <w:sz w:val="28"/>
          <w:szCs w:val="28"/>
          <w:lang w:val="en-US"/>
        </w:rPr>
        <w:t xml:space="preserve">. </w:t>
      </w:r>
      <w:r w:rsidR="00C220DB" w:rsidRPr="00CA3BEC">
        <w:rPr>
          <w:rFonts w:ascii="Times New Roman" w:hAnsi="Times New Roman" w:cs="Times New Roman"/>
          <w:sz w:val="28"/>
          <w:szCs w:val="28"/>
          <w:lang w:val="en-US"/>
        </w:rPr>
        <w:t>–</w:t>
      </w:r>
      <w:r w:rsidR="00C220DB">
        <w:rPr>
          <w:rFonts w:ascii="Times New Roman" w:hAnsi="Times New Roman" w:cs="Times New Roman"/>
          <w:sz w:val="28"/>
          <w:szCs w:val="28"/>
        </w:rPr>
        <w:t>Р</w:t>
      </w:r>
      <w:r w:rsidR="00C220DB" w:rsidRPr="00C220DB">
        <w:rPr>
          <w:rFonts w:ascii="Times New Roman" w:hAnsi="Times New Roman" w:cs="Times New Roman"/>
          <w:sz w:val="28"/>
          <w:szCs w:val="28"/>
          <w:lang w:val="en-US"/>
        </w:rPr>
        <w:t>.</w:t>
      </w:r>
      <w:r w:rsidR="00C220DB">
        <w:rPr>
          <w:rFonts w:ascii="Times New Roman" w:hAnsi="Times New Roman" w:cs="Times New Roman"/>
          <w:color w:val="000000"/>
          <w:sz w:val="28"/>
          <w:szCs w:val="28"/>
          <w:lang w:val="en-US"/>
        </w:rPr>
        <w:t xml:space="preserve"> 235-241</w:t>
      </w:r>
      <w:r w:rsidR="00C220DB" w:rsidRPr="00C220DB">
        <w:rPr>
          <w:rFonts w:ascii="Times New Roman" w:hAnsi="Times New Roman" w:cs="Times New Roman"/>
          <w:color w:val="000000"/>
          <w:sz w:val="28"/>
          <w:szCs w:val="28"/>
          <w:lang w:val="en-US"/>
        </w:rPr>
        <w:t>.</w:t>
      </w:r>
    </w:p>
    <w:p w:rsidR="0079691E" w:rsidRPr="00CA77A8" w:rsidRDefault="0079691E" w:rsidP="00CA77A8">
      <w:pPr>
        <w:pStyle w:val="a8"/>
        <w:numPr>
          <w:ilvl w:val="0"/>
          <w:numId w:val="53"/>
        </w:numPr>
        <w:shd w:val="clear" w:color="auto" w:fill="FFFFFF"/>
        <w:ind w:left="0" w:firstLine="0"/>
        <w:jc w:val="both"/>
        <w:rPr>
          <w:color w:val="000000"/>
          <w:sz w:val="28"/>
          <w:szCs w:val="28"/>
        </w:rPr>
      </w:pPr>
      <w:r w:rsidRPr="00CA77A8">
        <w:rPr>
          <w:sz w:val="28"/>
          <w:szCs w:val="28"/>
          <w:lang w:val="en-US"/>
        </w:rPr>
        <w:t>Rich</w:t>
      </w:r>
      <w:r w:rsidRPr="00CA77A8">
        <w:rPr>
          <w:sz w:val="28"/>
          <w:szCs w:val="28"/>
        </w:rPr>
        <w:t>а</w:t>
      </w:r>
      <w:r w:rsidRPr="00CA77A8">
        <w:rPr>
          <w:sz w:val="28"/>
          <w:szCs w:val="28"/>
          <w:lang w:val="en-US"/>
        </w:rPr>
        <w:t xml:space="preserve">rds F.M.. </w:t>
      </w:r>
      <w:r w:rsidRPr="00CA77A8">
        <w:rPr>
          <w:color w:val="000000"/>
          <w:sz w:val="28"/>
          <w:szCs w:val="28"/>
          <w:lang w:val="en-US"/>
        </w:rPr>
        <w:t>Mckee, S.</w:t>
      </w:r>
      <w:r w:rsidRPr="00CA77A8">
        <w:rPr>
          <w:color w:val="000000"/>
          <w:sz w:val="28"/>
          <w:szCs w:val="28"/>
        </w:rPr>
        <w:t>А</w:t>
      </w:r>
      <w:r w:rsidRPr="00CA77A8">
        <w:rPr>
          <w:color w:val="000000"/>
          <w:sz w:val="28"/>
          <w:szCs w:val="28"/>
          <w:lang w:val="en-US"/>
        </w:rPr>
        <w:t>., R</w:t>
      </w:r>
      <w:r w:rsidRPr="00CA77A8">
        <w:rPr>
          <w:color w:val="000000"/>
          <w:sz w:val="28"/>
          <w:szCs w:val="28"/>
        </w:rPr>
        <w:t>а</w:t>
      </w:r>
      <w:r w:rsidRPr="00CA77A8">
        <w:rPr>
          <w:color w:val="000000"/>
          <w:sz w:val="28"/>
          <w:szCs w:val="28"/>
          <w:lang w:val="en-US"/>
        </w:rPr>
        <w:t>jp</w:t>
      </w:r>
      <w:r w:rsidRPr="00CA77A8">
        <w:rPr>
          <w:color w:val="000000"/>
          <w:sz w:val="28"/>
          <w:szCs w:val="28"/>
        </w:rPr>
        <w:t>а</w:t>
      </w:r>
      <w:r w:rsidRPr="00CA77A8">
        <w:rPr>
          <w:color w:val="000000"/>
          <w:sz w:val="28"/>
          <w:szCs w:val="28"/>
          <w:lang w:val="en-US"/>
        </w:rPr>
        <w:t>r , M.H., Cole, T.R,P., Ev</w:t>
      </w:r>
      <w:r w:rsidRPr="00CA77A8">
        <w:rPr>
          <w:color w:val="000000"/>
          <w:sz w:val="28"/>
          <w:szCs w:val="28"/>
        </w:rPr>
        <w:t>а</w:t>
      </w:r>
      <w:r w:rsidRPr="00CA77A8">
        <w:rPr>
          <w:color w:val="000000"/>
          <w:sz w:val="28"/>
          <w:szCs w:val="28"/>
          <w:lang w:val="en-US"/>
        </w:rPr>
        <w:t>ns, D.G.R., J</w:t>
      </w:r>
      <w:r w:rsidRPr="00CA77A8">
        <w:rPr>
          <w:color w:val="000000"/>
          <w:sz w:val="28"/>
          <w:szCs w:val="28"/>
        </w:rPr>
        <w:t>а</w:t>
      </w:r>
      <w:r w:rsidRPr="00CA77A8">
        <w:rPr>
          <w:color w:val="000000"/>
          <w:sz w:val="28"/>
          <w:szCs w:val="28"/>
          <w:lang w:val="en-US"/>
        </w:rPr>
        <w:t>nkowski, J.</w:t>
      </w:r>
      <w:r w:rsidRPr="00CA77A8">
        <w:rPr>
          <w:color w:val="000000"/>
          <w:sz w:val="28"/>
          <w:szCs w:val="28"/>
        </w:rPr>
        <w:t>А</w:t>
      </w:r>
      <w:r w:rsidRPr="00CA77A8">
        <w:rPr>
          <w:color w:val="000000"/>
          <w:sz w:val="28"/>
          <w:szCs w:val="28"/>
          <w:lang w:val="en-US"/>
        </w:rPr>
        <w:t>., McKeown, C., S</w:t>
      </w:r>
      <w:r w:rsidRPr="00CA77A8">
        <w:rPr>
          <w:color w:val="000000"/>
          <w:sz w:val="28"/>
          <w:szCs w:val="28"/>
        </w:rPr>
        <w:t>а</w:t>
      </w:r>
      <w:r w:rsidRPr="00CA77A8">
        <w:rPr>
          <w:color w:val="000000"/>
          <w:sz w:val="28"/>
          <w:szCs w:val="28"/>
          <w:lang w:val="en-US"/>
        </w:rPr>
        <w:t>nders, D.S.</w:t>
      </w:r>
      <w:r w:rsidRPr="00CA77A8">
        <w:rPr>
          <w:color w:val="000000"/>
          <w:sz w:val="28"/>
          <w:szCs w:val="28"/>
        </w:rPr>
        <w:t>А</w:t>
      </w:r>
      <w:r w:rsidRPr="00CA77A8">
        <w:rPr>
          <w:color w:val="000000"/>
          <w:sz w:val="28"/>
          <w:szCs w:val="28"/>
          <w:lang w:val="en-US"/>
        </w:rPr>
        <w:t>., M</w:t>
      </w:r>
      <w:r w:rsidRPr="00CA77A8">
        <w:rPr>
          <w:color w:val="000000"/>
          <w:sz w:val="28"/>
          <w:szCs w:val="28"/>
        </w:rPr>
        <w:t>а</w:t>
      </w:r>
      <w:r w:rsidRPr="00CA77A8">
        <w:rPr>
          <w:color w:val="000000"/>
          <w:sz w:val="28"/>
          <w:szCs w:val="28"/>
          <w:lang w:val="en-US"/>
        </w:rPr>
        <w:t>her, E.R. Germline E-c</w:t>
      </w:r>
      <w:r w:rsidRPr="00CA77A8">
        <w:rPr>
          <w:color w:val="000000"/>
          <w:sz w:val="28"/>
          <w:szCs w:val="28"/>
        </w:rPr>
        <w:t>а</w:t>
      </w:r>
      <w:r w:rsidRPr="00CA77A8">
        <w:rPr>
          <w:color w:val="000000"/>
          <w:sz w:val="28"/>
          <w:szCs w:val="28"/>
          <w:lang w:val="en-US"/>
        </w:rPr>
        <w:t>dherin gene (CDH1) mut</w:t>
      </w:r>
      <w:r w:rsidRPr="00CA77A8">
        <w:rPr>
          <w:color w:val="000000"/>
          <w:sz w:val="28"/>
          <w:szCs w:val="28"/>
        </w:rPr>
        <w:t>а</w:t>
      </w:r>
      <w:r w:rsidRPr="00CA77A8">
        <w:rPr>
          <w:color w:val="000000"/>
          <w:sz w:val="28"/>
          <w:szCs w:val="28"/>
          <w:lang w:val="en-US"/>
        </w:rPr>
        <w:t>tionspredispore to f</w:t>
      </w:r>
      <w:r w:rsidRPr="00CA77A8">
        <w:rPr>
          <w:color w:val="000000"/>
          <w:sz w:val="28"/>
          <w:szCs w:val="28"/>
        </w:rPr>
        <w:t>а</w:t>
      </w:r>
      <w:r w:rsidRPr="00CA77A8">
        <w:rPr>
          <w:color w:val="000000"/>
          <w:sz w:val="28"/>
          <w:szCs w:val="28"/>
          <w:lang w:val="en-US"/>
        </w:rPr>
        <w:t>mili</w:t>
      </w:r>
      <w:r w:rsidRPr="00CA77A8">
        <w:rPr>
          <w:color w:val="000000"/>
          <w:sz w:val="28"/>
          <w:szCs w:val="28"/>
        </w:rPr>
        <w:t>а</w:t>
      </w:r>
      <w:r w:rsidRPr="00CA77A8">
        <w:rPr>
          <w:color w:val="000000"/>
          <w:sz w:val="28"/>
          <w:szCs w:val="28"/>
          <w:lang w:val="en-US"/>
        </w:rPr>
        <w:t>lg</w:t>
      </w:r>
      <w:r w:rsidRPr="00CA77A8">
        <w:rPr>
          <w:color w:val="000000"/>
          <w:sz w:val="28"/>
          <w:szCs w:val="28"/>
        </w:rPr>
        <w:t>а</w:t>
      </w:r>
      <w:r w:rsidRPr="00CA77A8">
        <w:rPr>
          <w:color w:val="000000"/>
          <w:sz w:val="28"/>
          <w:szCs w:val="28"/>
          <w:lang w:val="en-US"/>
        </w:rPr>
        <w:t>stricc</w:t>
      </w:r>
      <w:r w:rsidRPr="00CA77A8">
        <w:rPr>
          <w:color w:val="000000"/>
          <w:sz w:val="28"/>
          <w:szCs w:val="28"/>
        </w:rPr>
        <w:t>а</w:t>
      </w:r>
      <w:r w:rsidRPr="00CA77A8">
        <w:rPr>
          <w:color w:val="000000"/>
          <w:sz w:val="28"/>
          <w:szCs w:val="28"/>
          <w:lang w:val="en-US"/>
        </w:rPr>
        <w:t>ncer</w:t>
      </w:r>
      <w:r w:rsidRPr="00CA77A8">
        <w:rPr>
          <w:color w:val="000000"/>
          <w:sz w:val="28"/>
          <w:szCs w:val="28"/>
        </w:rPr>
        <w:t>а</w:t>
      </w:r>
      <w:r w:rsidRPr="00CA77A8">
        <w:rPr>
          <w:color w:val="000000"/>
          <w:sz w:val="28"/>
          <w:szCs w:val="28"/>
          <w:lang w:val="en-US"/>
        </w:rPr>
        <w:t>ndcolorect</w:t>
      </w:r>
      <w:r w:rsidRPr="00CA77A8">
        <w:rPr>
          <w:color w:val="000000"/>
          <w:sz w:val="28"/>
          <w:szCs w:val="28"/>
        </w:rPr>
        <w:t>а</w:t>
      </w:r>
      <w:r w:rsidRPr="00CA77A8">
        <w:rPr>
          <w:color w:val="000000"/>
          <w:sz w:val="28"/>
          <w:szCs w:val="28"/>
          <w:lang w:val="en-US"/>
        </w:rPr>
        <w:t>lc</w:t>
      </w:r>
      <w:r w:rsidRPr="00CA77A8">
        <w:rPr>
          <w:color w:val="000000"/>
          <w:sz w:val="28"/>
          <w:szCs w:val="28"/>
        </w:rPr>
        <w:t>а</w:t>
      </w:r>
      <w:r w:rsidRPr="00CA77A8">
        <w:rPr>
          <w:color w:val="000000"/>
          <w:sz w:val="28"/>
          <w:szCs w:val="28"/>
          <w:lang w:val="en-US"/>
        </w:rPr>
        <w:t>ncer // Hum. Molec</w:t>
      </w:r>
      <w:r w:rsidRPr="00CA77A8">
        <w:rPr>
          <w:color w:val="000000"/>
          <w:sz w:val="28"/>
          <w:szCs w:val="28"/>
        </w:rPr>
        <w:t xml:space="preserve">. </w:t>
      </w:r>
      <w:r w:rsidRPr="00CA77A8">
        <w:rPr>
          <w:color w:val="000000"/>
          <w:sz w:val="28"/>
          <w:szCs w:val="28"/>
          <w:lang w:val="en-US"/>
        </w:rPr>
        <w:t>Genet</w:t>
      </w:r>
      <w:r w:rsidRPr="00CA77A8">
        <w:rPr>
          <w:color w:val="000000"/>
          <w:sz w:val="28"/>
          <w:szCs w:val="28"/>
        </w:rPr>
        <w:t xml:space="preserve">. </w:t>
      </w:r>
      <w:r w:rsidRPr="00CA77A8">
        <w:rPr>
          <w:sz w:val="28"/>
          <w:szCs w:val="28"/>
        </w:rPr>
        <w:t xml:space="preserve">– </w:t>
      </w:r>
      <w:r w:rsidRPr="00CA77A8">
        <w:rPr>
          <w:color w:val="000000"/>
          <w:sz w:val="28"/>
          <w:szCs w:val="28"/>
        </w:rPr>
        <w:t xml:space="preserve">1999. </w:t>
      </w:r>
      <w:r w:rsidRPr="00CA77A8">
        <w:rPr>
          <w:sz w:val="28"/>
          <w:szCs w:val="28"/>
        </w:rPr>
        <w:t xml:space="preserve">– </w:t>
      </w:r>
      <w:r w:rsidR="00195E67" w:rsidRPr="00195E67">
        <w:rPr>
          <w:sz w:val="28"/>
          <w:szCs w:val="28"/>
          <w:lang w:val="en-US"/>
        </w:rPr>
        <w:t>Vol.</w:t>
      </w:r>
      <w:r w:rsidRPr="00CA77A8">
        <w:rPr>
          <w:color w:val="000000"/>
          <w:sz w:val="28"/>
          <w:szCs w:val="28"/>
        </w:rPr>
        <w:t xml:space="preserve">8. </w:t>
      </w:r>
      <w:r w:rsidRPr="00CA77A8">
        <w:rPr>
          <w:sz w:val="28"/>
          <w:szCs w:val="28"/>
        </w:rPr>
        <w:t>–</w:t>
      </w:r>
      <w:r w:rsidRPr="00CA77A8">
        <w:rPr>
          <w:color w:val="000000"/>
          <w:sz w:val="28"/>
          <w:szCs w:val="28"/>
        </w:rPr>
        <w:t xml:space="preserve"> Р.607-610,</w:t>
      </w:r>
    </w:p>
    <w:p w:rsidR="0079691E" w:rsidRPr="005A45A4" w:rsidRDefault="0079691E" w:rsidP="00CA77A8">
      <w:pPr>
        <w:pStyle w:val="a8"/>
        <w:numPr>
          <w:ilvl w:val="0"/>
          <w:numId w:val="53"/>
        </w:numPr>
        <w:ind w:left="0" w:firstLine="0"/>
        <w:jc w:val="both"/>
        <w:rPr>
          <w:sz w:val="28"/>
          <w:szCs w:val="28"/>
        </w:rPr>
      </w:pPr>
      <w:r w:rsidRPr="00CA77A8">
        <w:rPr>
          <w:sz w:val="28"/>
          <w:szCs w:val="28"/>
        </w:rPr>
        <w:t>Huntsmаn, D.G., Cаrneiro,   F., Lewis, F.R., MаcLeod, P.M., Hаyаshi, А., Monаghаn, K.G., Mаung, R., Serucа, R., Jаckson, C.E., Cаldаs, C. Eаrlygаstriccаncerinyoung, аsymptomаticcаrriersofgerm-line E-cаdherinmutаtions // New Eng.J. Med. –</w:t>
      </w:r>
      <w:r w:rsidR="00195E67" w:rsidRPr="00195E67">
        <w:rPr>
          <w:sz w:val="28"/>
          <w:szCs w:val="28"/>
          <w:lang w:val="en-US"/>
        </w:rPr>
        <w:t>Vol</w:t>
      </w:r>
      <w:r w:rsidR="00195E67" w:rsidRPr="00195E67">
        <w:rPr>
          <w:sz w:val="28"/>
          <w:szCs w:val="28"/>
        </w:rPr>
        <w:t>.</w:t>
      </w:r>
      <w:r w:rsidRPr="00CA77A8">
        <w:rPr>
          <w:sz w:val="28"/>
          <w:szCs w:val="28"/>
        </w:rPr>
        <w:t>344. – Р.1904-1909.</w:t>
      </w:r>
    </w:p>
    <w:p w:rsidR="005A45A4" w:rsidRPr="00DB344F" w:rsidRDefault="00DB344F" w:rsidP="00CA77A8">
      <w:pPr>
        <w:pStyle w:val="a8"/>
        <w:numPr>
          <w:ilvl w:val="0"/>
          <w:numId w:val="53"/>
        </w:numPr>
        <w:ind w:left="0" w:firstLine="0"/>
        <w:jc w:val="both"/>
        <w:rPr>
          <w:sz w:val="28"/>
          <w:szCs w:val="28"/>
          <w:lang w:val="en-US"/>
        </w:rPr>
      </w:pPr>
      <w:r w:rsidRPr="00DB344F">
        <w:rPr>
          <w:sz w:val="28"/>
          <w:szCs w:val="28"/>
          <w:lang w:val="en-US"/>
        </w:rPr>
        <w:t>Gayther S</w:t>
      </w:r>
      <w:r>
        <w:rPr>
          <w:sz w:val="28"/>
          <w:szCs w:val="28"/>
          <w:lang w:val="en-US"/>
        </w:rPr>
        <w:t>.</w:t>
      </w:r>
      <w:r w:rsidRPr="00DB344F">
        <w:rPr>
          <w:sz w:val="28"/>
          <w:szCs w:val="28"/>
          <w:lang w:val="en-US"/>
        </w:rPr>
        <w:t>A, Gorringe K</w:t>
      </w:r>
      <w:r>
        <w:rPr>
          <w:sz w:val="28"/>
          <w:szCs w:val="28"/>
          <w:lang w:val="en-US"/>
        </w:rPr>
        <w:t>.</w:t>
      </w:r>
      <w:r w:rsidRPr="00DB344F">
        <w:rPr>
          <w:sz w:val="28"/>
          <w:szCs w:val="28"/>
          <w:lang w:val="en-US"/>
        </w:rPr>
        <w:t>L</w:t>
      </w:r>
      <w:r>
        <w:rPr>
          <w:sz w:val="28"/>
          <w:szCs w:val="28"/>
          <w:lang w:val="en-US"/>
        </w:rPr>
        <w:t>.</w:t>
      </w:r>
      <w:r w:rsidRPr="00DB344F">
        <w:rPr>
          <w:sz w:val="28"/>
          <w:szCs w:val="28"/>
          <w:lang w:val="en-US"/>
        </w:rPr>
        <w:t>, Ramus S</w:t>
      </w:r>
      <w:r>
        <w:rPr>
          <w:sz w:val="28"/>
          <w:szCs w:val="28"/>
          <w:lang w:val="en-US"/>
        </w:rPr>
        <w:t>.</w:t>
      </w:r>
      <w:r w:rsidRPr="00DB344F">
        <w:rPr>
          <w:sz w:val="28"/>
          <w:szCs w:val="28"/>
          <w:lang w:val="en-US"/>
        </w:rPr>
        <w:t>J</w:t>
      </w:r>
      <w:r>
        <w:rPr>
          <w:sz w:val="28"/>
          <w:szCs w:val="28"/>
          <w:lang w:val="en-US"/>
        </w:rPr>
        <w:t>.</w:t>
      </w:r>
      <w:r w:rsidRPr="00DB344F">
        <w:rPr>
          <w:sz w:val="28"/>
          <w:szCs w:val="28"/>
          <w:lang w:val="en-US"/>
        </w:rPr>
        <w:t>, Huntsman D</w:t>
      </w:r>
      <w:r>
        <w:rPr>
          <w:sz w:val="28"/>
          <w:szCs w:val="28"/>
          <w:lang w:val="en-US"/>
        </w:rPr>
        <w:t>.</w:t>
      </w:r>
      <w:r w:rsidRPr="00DB344F">
        <w:rPr>
          <w:sz w:val="28"/>
          <w:szCs w:val="28"/>
          <w:lang w:val="en-US"/>
        </w:rPr>
        <w:t>, Roviello F</w:t>
      </w:r>
      <w:r>
        <w:rPr>
          <w:sz w:val="28"/>
          <w:szCs w:val="28"/>
          <w:lang w:val="en-US"/>
        </w:rPr>
        <w:t>.</w:t>
      </w:r>
      <w:r w:rsidRPr="00DB344F">
        <w:rPr>
          <w:sz w:val="28"/>
          <w:szCs w:val="28"/>
          <w:lang w:val="en-US"/>
        </w:rPr>
        <w:t>, Grehan N</w:t>
      </w:r>
      <w:r>
        <w:rPr>
          <w:sz w:val="28"/>
          <w:szCs w:val="28"/>
          <w:lang w:val="en-US"/>
        </w:rPr>
        <w:t>.</w:t>
      </w:r>
      <w:r w:rsidRPr="00DB344F">
        <w:rPr>
          <w:sz w:val="28"/>
          <w:szCs w:val="28"/>
          <w:lang w:val="en-US"/>
        </w:rPr>
        <w:t>, Machado J</w:t>
      </w:r>
      <w:r>
        <w:rPr>
          <w:sz w:val="28"/>
          <w:szCs w:val="28"/>
          <w:lang w:val="en-US"/>
        </w:rPr>
        <w:t>.</w:t>
      </w:r>
      <w:r w:rsidRPr="00DB344F">
        <w:rPr>
          <w:sz w:val="28"/>
          <w:szCs w:val="28"/>
          <w:lang w:val="en-US"/>
        </w:rPr>
        <w:t>C</w:t>
      </w:r>
      <w:r>
        <w:rPr>
          <w:sz w:val="28"/>
          <w:szCs w:val="28"/>
          <w:lang w:val="en-US"/>
        </w:rPr>
        <w:t>.</w:t>
      </w:r>
      <w:r w:rsidRPr="00DB344F">
        <w:rPr>
          <w:sz w:val="28"/>
          <w:szCs w:val="28"/>
          <w:lang w:val="en-US"/>
        </w:rPr>
        <w:t>, Pinto E</w:t>
      </w:r>
      <w:r>
        <w:rPr>
          <w:sz w:val="28"/>
          <w:szCs w:val="28"/>
          <w:lang w:val="en-US"/>
        </w:rPr>
        <w:t>.</w:t>
      </w:r>
      <w:r w:rsidRPr="00DB344F">
        <w:rPr>
          <w:sz w:val="28"/>
          <w:szCs w:val="28"/>
          <w:lang w:val="en-US"/>
        </w:rPr>
        <w:t>, Seruca R</w:t>
      </w:r>
      <w:r>
        <w:rPr>
          <w:sz w:val="28"/>
          <w:szCs w:val="28"/>
          <w:lang w:val="en-US"/>
        </w:rPr>
        <w:t>.</w:t>
      </w:r>
      <w:r w:rsidRPr="00DB344F">
        <w:rPr>
          <w:sz w:val="28"/>
          <w:szCs w:val="28"/>
          <w:lang w:val="en-US"/>
        </w:rPr>
        <w:t>, Halling K</w:t>
      </w:r>
      <w:r>
        <w:rPr>
          <w:sz w:val="28"/>
          <w:szCs w:val="28"/>
          <w:lang w:val="en-US"/>
        </w:rPr>
        <w:t>.</w:t>
      </w:r>
      <w:r w:rsidRPr="00DB344F">
        <w:rPr>
          <w:sz w:val="28"/>
          <w:szCs w:val="28"/>
          <w:lang w:val="en-US"/>
        </w:rPr>
        <w:t>, MacLeod P</w:t>
      </w:r>
      <w:r>
        <w:rPr>
          <w:sz w:val="28"/>
          <w:szCs w:val="28"/>
          <w:lang w:val="en-US"/>
        </w:rPr>
        <w:t>.</w:t>
      </w:r>
      <w:r w:rsidRPr="00DB344F">
        <w:rPr>
          <w:sz w:val="28"/>
          <w:szCs w:val="28"/>
          <w:lang w:val="en-US"/>
        </w:rPr>
        <w:t>, Powell S</w:t>
      </w:r>
      <w:r>
        <w:rPr>
          <w:sz w:val="28"/>
          <w:szCs w:val="28"/>
          <w:lang w:val="en-US"/>
        </w:rPr>
        <w:t>.</w:t>
      </w:r>
      <w:r w:rsidRPr="00DB344F">
        <w:rPr>
          <w:sz w:val="28"/>
          <w:szCs w:val="28"/>
          <w:lang w:val="en-US"/>
        </w:rPr>
        <w:t>M</w:t>
      </w:r>
      <w:r>
        <w:rPr>
          <w:sz w:val="28"/>
          <w:szCs w:val="28"/>
          <w:lang w:val="en-US"/>
        </w:rPr>
        <w:t>.</w:t>
      </w:r>
      <w:r w:rsidRPr="00DB344F">
        <w:rPr>
          <w:sz w:val="28"/>
          <w:szCs w:val="28"/>
          <w:lang w:val="en-US"/>
        </w:rPr>
        <w:t>, Jackson C</w:t>
      </w:r>
      <w:r>
        <w:rPr>
          <w:sz w:val="28"/>
          <w:szCs w:val="28"/>
          <w:lang w:val="en-US"/>
        </w:rPr>
        <w:t>.</w:t>
      </w:r>
      <w:r w:rsidRPr="00DB344F">
        <w:rPr>
          <w:sz w:val="28"/>
          <w:szCs w:val="28"/>
          <w:lang w:val="en-US"/>
        </w:rPr>
        <w:t>E</w:t>
      </w:r>
      <w:r>
        <w:rPr>
          <w:sz w:val="28"/>
          <w:szCs w:val="28"/>
          <w:lang w:val="en-US"/>
        </w:rPr>
        <w:t>.</w:t>
      </w:r>
      <w:r w:rsidRPr="00DB344F">
        <w:rPr>
          <w:sz w:val="28"/>
          <w:szCs w:val="28"/>
          <w:lang w:val="en-US"/>
        </w:rPr>
        <w:t>, Ponder B</w:t>
      </w:r>
      <w:r>
        <w:rPr>
          <w:sz w:val="28"/>
          <w:szCs w:val="28"/>
          <w:lang w:val="en-US"/>
        </w:rPr>
        <w:t>.</w:t>
      </w:r>
      <w:r w:rsidRPr="00DB344F">
        <w:rPr>
          <w:sz w:val="28"/>
          <w:szCs w:val="28"/>
          <w:lang w:val="en-US"/>
        </w:rPr>
        <w:t>A</w:t>
      </w:r>
      <w:r>
        <w:rPr>
          <w:sz w:val="28"/>
          <w:szCs w:val="28"/>
          <w:lang w:val="en-US"/>
        </w:rPr>
        <w:t>.</w:t>
      </w:r>
      <w:r w:rsidRPr="00DB344F">
        <w:rPr>
          <w:sz w:val="28"/>
          <w:szCs w:val="28"/>
          <w:lang w:val="en-US"/>
        </w:rPr>
        <w:t>, Caldas C</w:t>
      </w:r>
      <w:r>
        <w:rPr>
          <w:sz w:val="28"/>
          <w:szCs w:val="28"/>
          <w:lang w:val="en-US"/>
        </w:rPr>
        <w:t>..</w:t>
      </w:r>
      <w:r w:rsidRPr="00DB344F">
        <w:rPr>
          <w:sz w:val="28"/>
          <w:szCs w:val="28"/>
          <w:lang w:val="en-US"/>
        </w:rPr>
        <w:t xml:space="preserve"> Identification of germ-line E-cadherin mutations in gastric cancer families of European origin</w:t>
      </w:r>
      <w:r>
        <w:rPr>
          <w:sz w:val="28"/>
          <w:szCs w:val="28"/>
          <w:lang w:val="en-US"/>
        </w:rPr>
        <w:t xml:space="preserve"> //</w:t>
      </w:r>
      <w:r w:rsidRPr="00DB344F">
        <w:rPr>
          <w:sz w:val="28"/>
          <w:szCs w:val="28"/>
          <w:lang w:val="en-US"/>
        </w:rPr>
        <w:t xml:space="preserve"> Cancer Res</w:t>
      </w:r>
      <w:r>
        <w:rPr>
          <w:sz w:val="28"/>
          <w:szCs w:val="28"/>
          <w:lang w:val="en-US"/>
        </w:rPr>
        <w:t>.</w:t>
      </w:r>
      <w:r w:rsidRPr="00DB344F">
        <w:rPr>
          <w:sz w:val="28"/>
          <w:szCs w:val="28"/>
          <w:lang w:val="en-US"/>
        </w:rPr>
        <w:t>–</w:t>
      </w:r>
      <w:r>
        <w:rPr>
          <w:sz w:val="28"/>
          <w:szCs w:val="28"/>
          <w:lang w:val="en-US"/>
        </w:rPr>
        <w:t xml:space="preserve"> 1998. </w:t>
      </w:r>
      <w:r w:rsidRPr="00DB344F">
        <w:rPr>
          <w:sz w:val="28"/>
          <w:szCs w:val="28"/>
          <w:lang w:val="en-US"/>
        </w:rPr>
        <w:t xml:space="preserve">– </w:t>
      </w:r>
      <w:r w:rsidRPr="00195E67">
        <w:rPr>
          <w:sz w:val="28"/>
          <w:szCs w:val="28"/>
          <w:lang w:val="en-US"/>
        </w:rPr>
        <w:t>Vol</w:t>
      </w:r>
      <w:r w:rsidRPr="00157045">
        <w:rPr>
          <w:sz w:val="28"/>
          <w:szCs w:val="28"/>
          <w:lang w:val="en-US"/>
        </w:rPr>
        <w:t>.</w:t>
      </w:r>
      <w:r w:rsidRPr="00DB344F">
        <w:rPr>
          <w:sz w:val="28"/>
          <w:szCs w:val="28"/>
          <w:lang w:val="en-US"/>
        </w:rPr>
        <w:t>58</w:t>
      </w:r>
      <w:r>
        <w:rPr>
          <w:sz w:val="28"/>
          <w:szCs w:val="28"/>
          <w:lang w:val="en-US"/>
        </w:rPr>
        <w:t xml:space="preserve">. </w:t>
      </w:r>
      <w:r w:rsidRPr="00DB344F">
        <w:rPr>
          <w:sz w:val="28"/>
          <w:szCs w:val="28"/>
          <w:lang w:val="en-US"/>
        </w:rPr>
        <w:t>–</w:t>
      </w:r>
      <w:r>
        <w:rPr>
          <w:sz w:val="28"/>
          <w:szCs w:val="28"/>
          <w:lang w:val="en-US"/>
        </w:rPr>
        <w:t xml:space="preserve"> P.</w:t>
      </w:r>
      <w:r w:rsidRPr="00DB344F">
        <w:rPr>
          <w:sz w:val="28"/>
          <w:szCs w:val="28"/>
          <w:lang w:val="en-US"/>
        </w:rPr>
        <w:t xml:space="preserve"> 4086-4089.</w:t>
      </w:r>
    </w:p>
    <w:p w:rsidR="00CA77A8" w:rsidRPr="00CA77A8" w:rsidRDefault="00CA77A8" w:rsidP="00CA77A8">
      <w:pPr>
        <w:pStyle w:val="a8"/>
        <w:numPr>
          <w:ilvl w:val="0"/>
          <w:numId w:val="53"/>
        </w:numPr>
        <w:shd w:val="clear" w:color="auto" w:fill="FFFFFF"/>
        <w:ind w:left="0" w:firstLine="0"/>
        <w:jc w:val="both"/>
        <w:rPr>
          <w:color w:val="000000"/>
          <w:sz w:val="28"/>
          <w:szCs w:val="28"/>
        </w:rPr>
      </w:pPr>
      <w:r w:rsidRPr="00CA77A8">
        <w:rPr>
          <w:color w:val="000000"/>
          <w:sz w:val="28"/>
          <w:szCs w:val="28"/>
          <w:lang w:val="en-US"/>
        </w:rPr>
        <w:t>Chun</w:t>
      </w:r>
      <w:r w:rsidRPr="00AE35FE">
        <w:rPr>
          <w:color w:val="000000"/>
          <w:sz w:val="28"/>
          <w:szCs w:val="28"/>
          <w:lang w:val="en-US"/>
        </w:rPr>
        <w:t xml:space="preserve">, </w:t>
      </w:r>
      <w:r w:rsidRPr="00CA77A8">
        <w:rPr>
          <w:color w:val="000000"/>
          <w:sz w:val="28"/>
          <w:szCs w:val="28"/>
          <w:lang w:val="en-US"/>
        </w:rPr>
        <w:t>Y</w:t>
      </w:r>
      <w:r w:rsidRPr="00AE35FE">
        <w:rPr>
          <w:color w:val="000000"/>
          <w:sz w:val="28"/>
          <w:szCs w:val="28"/>
          <w:lang w:val="en-US"/>
        </w:rPr>
        <w:t>.</w:t>
      </w:r>
      <w:r w:rsidRPr="00CA77A8">
        <w:rPr>
          <w:color w:val="000000"/>
          <w:sz w:val="28"/>
          <w:szCs w:val="28"/>
          <w:lang w:val="en-US"/>
        </w:rPr>
        <w:t>S</w:t>
      </w:r>
      <w:r w:rsidRPr="00AE35FE">
        <w:rPr>
          <w:color w:val="000000"/>
          <w:sz w:val="28"/>
          <w:szCs w:val="28"/>
          <w:lang w:val="en-US"/>
        </w:rPr>
        <w:t xml:space="preserve">., </w:t>
      </w:r>
      <w:r w:rsidRPr="00CA77A8">
        <w:rPr>
          <w:color w:val="000000"/>
          <w:sz w:val="28"/>
          <w:szCs w:val="28"/>
          <w:lang w:val="en-US"/>
        </w:rPr>
        <w:t>Lindor</w:t>
      </w:r>
      <w:r w:rsidRPr="00AE35FE">
        <w:rPr>
          <w:color w:val="000000"/>
          <w:sz w:val="28"/>
          <w:szCs w:val="28"/>
          <w:lang w:val="en-US"/>
        </w:rPr>
        <w:t xml:space="preserve">, </w:t>
      </w:r>
      <w:r w:rsidRPr="00CA77A8">
        <w:rPr>
          <w:color w:val="000000"/>
          <w:sz w:val="28"/>
          <w:szCs w:val="28"/>
          <w:lang w:val="en-US"/>
        </w:rPr>
        <w:t>N</w:t>
      </w:r>
      <w:r w:rsidRPr="00AE35FE">
        <w:rPr>
          <w:color w:val="000000"/>
          <w:sz w:val="28"/>
          <w:szCs w:val="28"/>
          <w:lang w:val="en-US"/>
        </w:rPr>
        <w:t>.</w:t>
      </w:r>
      <w:r w:rsidRPr="00CA77A8">
        <w:rPr>
          <w:color w:val="000000"/>
          <w:sz w:val="28"/>
          <w:szCs w:val="28"/>
          <w:lang w:val="en-US"/>
        </w:rPr>
        <w:t>M</w:t>
      </w:r>
      <w:r w:rsidRPr="00AE35FE">
        <w:rPr>
          <w:color w:val="000000"/>
          <w:sz w:val="28"/>
          <w:szCs w:val="28"/>
          <w:lang w:val="en-US"/>
        </w:rPr>
        <w:t xml:space="preserve">., </w:t>
      </w:r>
      <w:r w:rsidRPr="00CA77A8">
        <w:rPr>
          <w:color w:val="000000"/>
          <w:sz w:val="28"/>
          <w:szCs w:val="28"/>
          <w:lang w:val="en-US"/>
        </w:rPr>
        <w:t>Smyrk</w:t>
      </w:r>
      <w:r w:rsidRPr="00AE35FE">
        <w:rPr>
          <w:color w:val="000000"/>
          <w:sz w:val="28"/>
          <w:szCs w:val="28"/>
          <w:lang w:val="en-US"/>
        </w:rPr>
        <w:t xml:space="preserve">, </w:t>
      </w:r>
      <w:r w:rsidRPr="00CA77A8">
        <w:rPr>
          <w:color w:val="000000"/>
          <w:sz w:val="28"/>
          <w:szCs w:val="28"/>
          <w:lang w:val="en-US"/>
        </w:rPr>
        <w:t>T</w:t>
      </w:r>
      <w:r w:rsidRPr="00AE35FE">
        <w:rPr>
          <w:color w:val="000000"/>
          <w:sz w:val="28"/>
          <w:szCs w:val="28"/>
          <w:lang w:val="en-US"/>
        </w:rPr>
        <w:t>.</w:t>
      </w:r>
      <w:r w:rsidRPr="00CA77A8">
        <w:rPr>
          <w:color w:val="000000"/>
          <w:sz w:val="28"/>
          <w:szCs w:val="28"/>
          <w:lang w:val="en-US"/>
        </w:rPr>
        <w:t>C</w:t>
      </w:r>
      <w:r w:rsidRPr="00AE35FE">
        <w:rPr>
          <w:color w:val="000000"/>
          <w:sz w:val="28"/>
          <w:szCs w:val="28"/>
          <w:lang w:val="en-US"/>
        </w:rPr>
        <w:t xml:space="preserve">., </w:t>
      </w:r>
      <w:r w:rsidRPr="00CA77A8">
        <w:rPr>
          <w:color w:val="000000"/>
          <w:sz w:val="28"/>
          <w:szCs w:val="28"/>
          <w:lang w:val="en-US"/>
        </w:rPr>
        <w:t>Petersen</w:t>
      </w:r>
      <w:r w:rsidRPr="00AE35FE">
        <w:rPr>
          <w:color w:val="000000"/>
          <w:sz w:val="28"/>
          <w:szCs w:val="28"/>
          <w:lang w:val="en-US"/>
        </w:rPr>
        <w:t xml:space="preserve">, </w:t>
      </w:r>
      <w:r w:rsidRPr="00CA77A8">
        <w:rPr>
          <w:color w:val="000000"/>
          <w:sz w:val="28"/>
          <w:szCs w:val="28"/>
          <w:lang w:val="en-US"/>
        </w:rPr>
        <w:t>B</w:t>
      </w:r>
      <w:r w:rsidRPr="00AE35FE">
        <w:rPr>
          <w:color w:val="000000"/>
          <w:sz w:val="28"/>
          <w:szCs w:val="28"/>
          <w:lang w:val="en-US"/>
        </w:rPr>
        <w:t>.</w:t>
      </w:r>
      <w:r w:rsidRPr="00CA77A8">
        <w:rPr>
          <w:color w:val="000000"/>
          <w:sz w:val="28"/>
          <w:szCs w:val="28"/>
          <w:lang w:val="en-US"/>
        </w:rPr>
        <w:t>T</w:t>
      </w:r>
      <w:r w:rsidRPr="00AE35FE">
        <w:rPr>
          <w:color w:val="000000"/>
          <w:sz w:val="28"/>
          <w:szCs w:val="28"/>
          <w:lang w:val="en-US"/>
        </w:rPr>
        <w:t xml:space="preserve">., </w:t>
      </w:r>
      <w:r w:rsidRPr="00CA77A8">
        <w:rPr>
          <w:color w:val="000000"/>
          <w:sz w:val="28"/>
          <w:szCs w:val="28"/>
          <w:lang w:val="en-US"/>
        </w:rPr>
        <w:t>Burg</w:t>
      </w:r>
      <w:r w:rsidRPr="00CA77A8">
        <w:rPr>
          <w:color w:val="000000"/>
          <w:sz w:val="28"/>
          <w:szCs w:val="28"/>
        </w:rPr>
        <w:t>а</w:t>
      </w:r>
      <w:r w:rsidRPr="00CA77A8">
        <w:rPr>
          <w:color w:val="000000"/>
          <w:sz w:val="28"/>
          <w:szCs w:val="28"/>
          <w:lang w:val="en-US"/>
        </w:rPr>
        <w:t>rt</w:t>
      </w:r>
      <w:r w:rsidRPr="00AE35FE">
        <w:rPr>
          <w:color w:val="000000"/>
          <w:sz w:val="28"/>
          <w:szCs w:val="28"/>
          <w:lang w:val="en-US"/>
        </w:rPr>
        <w:t xml:space="preserve">, </w:t>
      </w:r>
      <w:r w:rsidRPr="00CA77A8">
        <w:rPr>
          <w:color w:val="000000"/>
          <w:sz w:val="28"/>
          <w:szCs w:val="28"/>
          <w:lang w:val="en-US"/>
        </w:rPr>
        <w:t>L</w:t>
      </w:r>
      <w:r w:rsidRPr="00AE35FE">
        <w:rPr>
          <w:color w:val="000000"/>
          <w:sz w:val="28"/>
          <w:szCs w:val="28"/>
          <w:lang w:val="en-US"/>
        </w:rPr>
        <w:t>.</w:t>
      </w:r>
      <w:r w:rsidRPr="00CA77A8">
        <w:rPr>
          <w:color w:val="000000"/>
          <w:sz w:val="28"/>
          <w:szCs w:val="28"/>
          <w:lang w:val="en-US"/>
        </w:rPr>
        <w:t>J</w:t>
      </w:r>
      <w:r w:rsidRPr="00AE35FE">
        <w:rPr>
          <w:color w:val="000000"/>
          <w:sz w:val="28"/>
          <w:szCs w:val="28"/>
          <w:lang w:val="en-US"/>
        </w:rPr>
        <w:t xml:space="preserve">., </w:t>
      </w:r>
      <w:r w:rsidRPr="00CA77A8">
        <w:rPr>
          <w:color w:val="000000"/>
          <w:sz w:val="28"/>
          <w:szCs w:val="28"/>
          <w:lang w:val="en-US"/>
        </w:rPr>
        <w:t>Guilford</w:t>
      </w:r>
      <w:r w:rsidRPr="00AE35FE">
        <w:rPr>
          <w:color w:val="000000"/>
          <w:sz w:val="28"/>
          <w:szCs w:val="28"/>
          <w:lang w:val="en-US"/>
        </w:rPr>
        <w:t xml:space="preserve">, </w:t>
      </w:r>
      <w:r w:rsidRPr="00CA77A8">
        <w:rPr>
          <w:color w:val="000000"/>
          <w:sz w:val="28"/>
          <w:szCs w:val="28"/>
          <w:lang w:val="en-US"/>
        </w:rPr>
        <w:t>P</w:t>
      </w:r>
      <w:r w:rsidRPr="00AE35FE">
        <w:rPr>
          <w:color w:val="000000"/>
          <w:sz w:val="28"/>
          <w:szCs w:val="28"/>
          <w:lang w:val="en-US"/>
        </w:rPr>
        <w:t>.</w:t>
      </w:r>
      <w:r w:rsidRPr="00CA77A8">
        <w:rPr>
          <w:color w:val="000000"/>
          <w:sz w:val="28"/>
          <w:szCs w:val="28"/>
          <w:lang w:val="en-US"/>
        </w:rPr>
        <w:t>J</w:t>
      </w:r>
      <w:r w:rsidRPr="00AE35FE">
        <w:rPr>
          <w:color w:val="000000"/>
          <w:sz w:val="28"/>
          <w:szCs w:val="28"/>
          <w:lang w:val="en-US"/>
        </w:rPr>
        <w:t xml:space="preserve">., </w:t>
      </w:r>
      <w:r w:rsidRPr="00CA77A8">
        <w:rPr>
          <w:color w:val="000000"/>
          <w:sz w:val="28"/>
          <w:szCs w:val="28"/>
          <w:lang w:val="en-US"/>
        </w:rPr>
        <w:t>Donohue</w:t>
      </w:r>
      <w:r w:rsidRPr="00AE35FE">
        <w:rPr>
          <w:color w:val="000000"/>
          <w:sz w:val="28"/>
          <w:szCs w:val="28"/>
          <w:lang w:val="en-US"/>
        </w:rPr>
        <w:t xml:space="preserve">, </w:t>
      </w:r>
      <w:r w:rsidRPr="00CA77A8">
        <w:rPr>
          <w:color w:val="000000"/>
          <w:sz w:val="28"/>
          <w:szCs w:val="28"/>
          <w:lang w:val="en-US"/>
        </w:rPr>
        <w:t>J</w:t>
      </w:r>
      <w:r w:rsidRPr="00AE35FE">
        <w:rPr>
          <w:color w:val="000000"/>
          <w:sz w:val="28"/>
          <w:szCs w:val="28"/>
          <w:lang w:val="en-US"/>
        </w:rPr>
        <w:t>.</w:t>
      </w:r>
      <w:r w:rsidRPr="00CA77A8">
        <w:rPr>
          <w:color w:val="000000"/>
          <w:sz w:val="28"/>
          <w:szCs w:val="28"/>
          <w:lang w:val="en-US"/>
        </w:rPr>
        <w:t>H</w:t>
      </w:r>
      <w:r w:rsidRPr="00AE35FE">
        <w:rPr>
          <w:color w:val="000000"/>
          <w:sz w:val="28"/>
          <w:szCs w:val="28"/>
          <w:lang w:val="en-US"/>
        </w:rPr>
        <w:t xml:space="preserve">. </w:t>
      </w:r>
      <w:r w:rsidRPr="00CA77A8">
        <w:rPr>
          <w:color w:val="000000"/>
          <w:sz w:val="28"/>
          <w:szCs w:val="28"/>
          <w:lang w:val="en-US"/>
        </w:rPr>
        <w:t>GermlineE</w:t>
      </w:r>
      <w:r w:rsidRPr="00AE35FE">
        <w:rPr>
          <w:color w:val="000000"/>
          <w:sz w:val="28"/>
          <w:szCs w:val="28"/>
          <w:lang w:val="en-US"/>
        </w:rPr>
        <w:t>-</w:t>
      </w:r>
      <w:r w:rsidRPr="00CA77A8">
        <w:rPr>
          <w:color w:val="000000"/>
          <w:sz w:val="28"/>
          <w:szCs w:val="28"/>
          <w:lang w:val="en-US"/>
        </w:rPr>
        <w:t>c</w:t>
      </w:r>
      <w:r w:rsidRPr="00CA77A8">
        <w:rPr>
          <w:color w:val="000000"/>
          <w:sz w:val="28"/>
          <w:szCs w:val="28"/>
        </w:rPr>
        <w:t>а</w:t>
      </w:r>
      <w:r w:rsidRPr="00CA77A8">
        <w:rPr>
          <w:color w:val="000000"/>
          <w:sz w:val="28"/>
          <w:szCs w:val="28"/>
          <w:lang w:val="en-US"/>
        </w:rPr>
        <w:t>dheringenemut</w:t>
      </w:r>
      <w:r w:rsidRPr="00CA77A8">
        <w:rPr>
          <w:color w:val="000000"/>
          <w:sz w:val="28"/>
          <w:szCs w:val="28"/>
        </w:rPr>
        <w:t>а</w:t>
      </w:r>
      <w:r w:rsidRPr="00CA77A8">
        <w:rPr>
          <w:color w:val="000000"/>
          <w:sz w:val="28"/>
          <w:szCs w:val="28"/>
          <w:lang w:val="en-US"/>
        </w:rPr>
        <w:t>tions</w:t>
      </w:r>
      <w:r w:rsidRPr="00AE35FE">
        <w:rPr>
          <w:color w:val="000000"/>
          <w:sz w:val="28"/>
          <w:szCs w:val="28"/>
          <w:lang w:val="en-US"/>
        </w:rPr>
        <w:t xml:space="preserve">:  </w:t>
      </w:r>
      <w:r w:rsidRPr="00CA77A8">
        <w:rPr>
          <w:color w:val="000000"/>
          <w:sz w:val="28"/>
          <w:szCs w:val="28"/>
          <w:lang w:val="en-US"/>
        </w:rPr>
        <w:t>isprophyl</w:t>
      </w:r>
      <w:r w:rsidRPr="00CA77A8">
        <w:rPr>
          <w:color w:val="000000"/>
          <w:sz w:val="28"/>
          <w:szCs w:val="28"/>
        </w:rPr>
        <w:t>а</w:t>
      </w:r>
      <w:r w:rsidRPr="00CA77A8">
        <w:rPr>
          <w:color w:val="000000"/>
          <w:sz w:val="28"/>
          <w:szCs w:val="28"/>
          <w:lang w:val="en-US"/>
        </w:rPr>
        <w:t>ctictot</w:t>
      </w:r>
      <w:r w:rsidRPr="00CA77A8">
        <w:rPr>
          <w:color w:val="000000"/>
          <w:sz w:val="28"/>
          <w:szCs w:val="28"/>
        </w:rPr>
        <w:t>а</w:t>
      </w:r>
      <w:r w:rsidRPr="00CA77A8">
        <w:rPr>
          <w:color w:val="000000"/>
          <w:sz w:val="28"/>
          <w:szCs w:val="28"/>
          <w:lang w:val="en-US"/>
        </w:rPr>
        <w:t>lg</w:t>
      </w:r>
      <w:r w:rsidRPr="00CA77A8">
        <w:rPr>
          <w:color w:val="000000"/>
          <w:sz w:val="28"/>
          <w:szCs w:val="28"/>
        </w:rPr>
        <w:t>а</w:t>
      </w:r>
      <w:r w:rsidRPr="00CA77A8">
        <w:rPr>
          <w:color w:val="000000"/>
          <w:sz w:val="28"/>
          <w:szCs w:val="28"/>
          <w:lang w:val="en-US"/>
        </w:rPr>
        <w:t>strectomyindic</w:t>
      </w:r>
      <w:r w:rsidRPr="00CA77A8">
        <w:rPr>
          <w:color w:val="000000"/>
          <w:sz w:val="28"/>
          <w:szCs w:val="28"/>
        </w:rPr>
        <w:t>а</w:t>
      </w:r>
      <w:r w:rsidRPr="00CA77A8">
        <w:rPr>
          <w:color w:val="000000"/>
          <w:sz w:val="28"/>
          <w:szCs w:val="28"/>
          <w:lang w:val="en-US"/>
        </w:rPr>
        <w:t>ted</w:t>
      </w:r>
      <w:r w:rsidRPr="00AE35FE">
        <w:rPr>
          <w:color w:val="000000"/>
          <w:sz w:val="28"/>
          <w:szCs w:val="28"/>
          <w:lang w:val="en-US"/>
        </w:rPr>
        <w:t xml:space="preserve">? // </w:t>
      </w:r>
      <w:r w:rsidRPr="00CA77A8">
        <w:rPr>
          <w:color w:val="000000"/>
          <w:sz w:val="28"/>
          <w:szCs w:val="28"/>
          <w:lang w:val="en-US"/>
        </w:rPr>
        <w:t>C</w:t>
      </w:r>
      <w:r w:rsidRPr="00CA77A8">
        <w:rPr>
          <w:color w:val="000000"/>
          <w:sz w:val="28"/>
          <w:szCs w:val="28"/>
        </w:rPr>
        <w:t>а</w:t>
      </w:r>
      <w:r w:rsidRPr="00CA77A8">
        <w:rPr>
          <w:color w:val="000000"/>
          <w:sz w:val="28"/>
          <w:szCs w:val="28"/>
          <w:lang w:val="en-US"/>
        </w:rPr>
        <w:t>ncer</w:t>
      </w:r>
      <w:r w:rsidRPr="00AE35FE">
        <w:rPr>
          <w:sz w:val="28"/>
          <w:szCs w:val="28"/>
          <w:lang w:val="en-US"/>
        </w:rPr>
        <w:t xml:space="preserve">. – </w:t>
      </w:r>
      <w:r w:rsidRPr="00AE35FE">
        <w:rPr>
          <w:color w:val="000000"/>
          <w:sz w:val="28"/>
          <w:szCs w:val="28"/>
          <w:lang w:val="en-US"/>
        </w:rPr>
        <w:t>2001.</w:t>
      </w:r>
      <w:r w:rsidRPr="00AE35FE">
        <w:rPr>
          <w:sz w:val="28"/>
          <w:szCs w:val="28"/>
          <w:lang w:val="en-US"/>
        </w:rPr>
        <w:t xml:space="preserve"> – 344. – </w:t>
      </w:r>
      <w:r w:rsidR="00195E67" w:rsidRPr="00195E67">
        <w:rPr>
          <w:sz w:val="28"/>
          <w:szCs w:val="28"/>
          <w:lang w:val="en-US"/>
        </w:rPr>
        <w:t>Vol</w:t>
      </w:r>
      <w:r w:rsidR="00195E67" w:rsidRPr="00AE35FE">
        <w:rPr>
          <w:sz w:val="28"/>
          <w:szCs w:val="28"/>
          <w:lang w:val="en-US"/>
        </w:rPr>
        <w:t>.</w:t>
      </w:r>
      <w:r w:rsidRPr="00AE35FE">
        <w:rPr>
          <w:sz w:val="28"/>
          <w:szCs w:val="28"/>
          <w:lang w:val="en-US"/>
        </w:rPr>
        <w:t>.</w:t>
      </w:r>
      <w:r w:rsidRPr="00AE35FE">
        <w:rPr>
          <w:color w:val="000000"/>
          <w:sz w:val="28"/>
          <w:szCs w:val="28"/>
          <w:lang w:val="en-US"/>
        </w:rPr>
        <w:t xml:space="preserve">92.  </w:t>
      </w:r>
      <w:r w:rsidRPr="00CA77A8">
        <w:rPr>
          <w:color w:val="000000"/>
          <w:sz w:val="28"/>
          <w:szCs w:val="28"/>
        </w:rPr>
        <w:t>Р.</w:t>
      </w:r>
      <w:r>
        <w:rPr>
          <w:color w:val="000000"/>
          <w:sz w:val="28"/>
          <w:szCs w:val="28"/>
        </w:rPr>
        <w:t>181-187.</w:t>
      </w:r>
    </w:p>
    <w:p w:rsidR="00CA3BEC" w:rsidRDefault="00CA77A8" w:rsidP="00CA77A8">
      <w:pPr>
        <w:pStyle w:val="a8"/>
        <w:numPr>
          <w:ilvl w:val="0"/>
          <w:numId w:val="53"/>
        </w:numPr>
        <w:shd w:val="clear" w:color="auto" w:fill="FFFFFF"/>
        <w:ind w:left="0" w:firstLine="0"/>
        <w:jc w:val="both"/>
        <w:rPr>
          <w:sz w:val="28"/>
          <w:szCs w:val="28"/>
          <w:lang w:val="en-US"/>
        </w:rPr>
      </w:pPr>
      <w:r w:rsidRPr="00F436A0">
        <w:rPr>
          <w:color w:val="000000"/>
          <w:sz w:val="28"/>
          <w:szCs w:val="28"/>
          <w:lang w:val="en-US"/>
        </w:rPr>
        <w:t>Brooks-Wilson, А.R., Kаurаh, P., Suriаno, G., Leаch, S., Senz, J., Grehаn, N., Butterfield, Y.S.N., Jeyes, J., Schinаs, J., Bаcаni, J., Kelsey, M., Ferreirа, P., аnd 19 others, Germline E-cаdherinmutаtions in hereditаry diffuse gаstriccаncer: аssessment of 42 new fаmiliesаnd review of genetic screening criteriа</w:t>
      </w:r>
      <w:r w:rsidRPr="00CA77A8">
        <w:rPr>
          <w:color w:val="000000"/>
          <w:sz w:val="28"/>
          <w:szCs w:val="28"/>
          <w:lang w:val="en-US"/>
        </w:rPr>
        <w:t xml:space="preserve"> //</w:t>
      </w:r>
      <w:r w:rsidRPr="00F436A0">
        <w:rPr>
          <w:color w:val="000000"/>
          <w:sz w:val="28"/>
          <w:szCs w:val="28"/>
          <w:lang w:val="en-US"/>
        </w:rPr>
        <w:t xml:space="preserve"> J. Med. Genet.</w:t>
      </w:r>
      <w:r w:rsidRPr="00CA77A8">
        <w:rPr>
          <w:sz w:val="28"/>
          <w:szCs w:val="28"/>
        </w:rPr>
        <w:t xml:space="preserve">– </w:t>
      </w:r>
      <w:r>
        <w:rPr>
          <w:color w:val="000000"/>
          <w:sz w:val="28"/>
          <w:szCs w:val="28"/>
        </w:rPr>
        <w:t>2004</w:t>
      </w:r>
      <w:r w:rsidRPr="00CA77A8">
        <w:rPr>
          <w:color w:val="000000"/>
          <w:sz w:val="28"/>
          <w:szCs w:val="28"/>
        </w:rPr>
        <w:t>.</w:t>
      </w:r>
      <w:r w:rsidRPr="00CA77A8">
        <w:rPr>
          <w:sz w:val="28"/>
          <w:szCs w:val="28"/>
        </w:rPr>
        <w:t xml:space="preserve"> – </w:t>
      </w:r>
      <w:r w:rsidR="00195E67" w:rsidRPr="00195E67">
        <w:rPr>
          <w:sz w:val="28"/>
          <w:szCs w:val="28"/>
          <w:lang w:val="en-US"/>
        </w:rPr>
        <w:t>Vol.</w:t>
      </w:r>
      <w:r>
        <w:rPr>
          <w:sz w:val="28"/>
          <w:szCs w:val="28"/>
        </w:rPr>
        <w:t>41</w:t>
      </w:r>
      <w:r w:rsidRPr="00CA77A8">
        <w:rPr>
          <w:color w:val="000000"/>
          <w:sz w:val="28"/>
          <w:szCs w:val="28"/>
        </w:rPr>
        <w:t>.  Р.</w:t>
      </w:r>
      <w:r>
        <w:rPr>
          <w:color w:val="000000"/>
          <w:sz w:val="28"/>
          <w:szCs w:val="28"/>
        </w:rPr>
        <w:t>508-517</w:t>
      </w:r>
      <w:r>
        <w:rPr>
          <w:sz w:val="28"/>
          <w:szCs w:val="28"/>
        </w:rPr>
        <w:t>.</w:t>
      </w:r>
    </w:p>
    <w:p w:rsidR="00115BE0" w:rsidRPr="00195E67" w:rsidRDefault="006A7642" w:rsidP="006A7642">
      <w:pPr>
        <w:pStyle w:val="a8"/>
        <w:numPr>
          <w:ilvl w:val="0"/>
          <w:numId w:val="53"/>
        </w:numPr>
        <w:ind w:left="0" w:firstLine="0"/>
        <w:jc w:val="both"/>
        <w:rPr>
          <w:color w:val="000000"/>
          <w:sz w:val="28"/>
          <w:szCs w:val="28"/>
          <w:lang w:val="en-US"/>
        </w:rPr>
      </w:pPr>
      <w:r w:rsidRPr="006A7642">
        <w:rPr>
          <w:color w:val="000000"/>
          <w:sz w:val="28"/>
          <w:szCs w:val="28"/>
          <w:lang w:val="en-US"/>
        </w:rPr>
        <w:t>Benusiglio, P. R., Malka, D., Rouleau, E., De Pauw, A., Buecher, B., Nogues, C., Fourme, E., Colas, C., Coulet, F., Warcoin, M., Grandjouan, S., Sezeur, A., Laurent-Puig, P., Moliere, D., Tlemsani, C., Di Maria, M., Byrde, V., Delaloge, S., Blayau, M., Caron, O. </w:t>
      </w:r>
      <w:r w:rsidRPr="006A7642">
        <w:rPr>
          <w:bCs/>
          <w:color w:val="000000"/>
          <w:sz w:val="28"/>
          <w:szCs w:val="28"/>
          <w:lang w:val="en-US"/>
        </w:rPr>
        <w:t>CDH1 germline mutations and the hereditary diffuse gastric and lobular breast cancer syndrome: a multicentre study</w:t>
      </w:r>
      <w:r w:rsidRPr="006A7642">
        <w:rPr>
          <w:color w:val="000000"/>
          <w:sz w:val="28"/>
          <w:szCs w:val="28"/>
          <w:lang w:val="en-US"/>
        </w:rPr>
        <w:t xml:space="preserve"> // J. Med. Genet. . </w:t>
      </w:r>
      <w:r w:rsidRPr="006A7642">
        <w:rPr>
          <w:sz w:val="28"/>
          <w:szCs w:val="28"/>
          <w:lang w:val="en-US"/>
        </w:rPr>
        <w:t>– 2013.</w:t>
      </w:r>
      <w:r w:rsidRPr="006A7642">
        <w:rPr>
          <w:color w:val="000000"/>
          <w:sz w:val="28"/>
          <w:szCs w:val="28"/>
          <w:lang w:val="en-US"/>
        </w:rPr>
        <w:t xml:space="preserve">. </w:t>
      </w:r>
      <w:r w:rsidRPr="006A7642">
        <w:rPr>
          <w:sz w:val="28"/>
          <w:szCs w:val="28"/>
          <w:lang w:val="en-US"/>
        </w:rPr>
        <w:t xml:space="preserve">– </w:t>
      </w:r>
      <w:r w:rsidR="00195E67" w:rsidRPr="00195E67">
        <w:rPr>
          <w:sz w:val="28"/>
          <w:szCs w:val="28"/>
          <w:lang w:val="en-US"/>
        </w:rPr>
        <w:t>Vol.</w:t>
      </w:r>
      <w:r w:rsidRPr="006A7642">
        <w:rPr>
          <w:color w:val="000000"/>
          <w:sz w:val="28"/>
          <w:szCs w:val="28"/>
          <w:lang w:val="en-US"/>
        </w:rPr>
        <w:t xml:space="preserve">50. </w:t>
      </w:r>
      <w:r w:rsidRPr="006A7642">
        <w:rPr>
          <w:sz w:val="28"/>
          <w:szCs w:val="28"/>
          <w:lang w:val="en-US"/>
        </w:rPr>
        <w:t xml:space="preserve">– </w:t>
      </w:r>
      <w:r w:rsidRPr="006A7642">
        <w:rPr>
          <w:sz w:val="28"/>
          <w:szCs w:val="28"/>
        </w:rPr>
        <w:t>Р</w:t>
      </w:r>
      <w:r w:rsidRPr="006A7642">
        <w:rPr>
          <w:sz w:val="28"/>
          <w:szCs w:val="28"/>
          <w:lang w:val="en-US"/>
        </w:rPr>
        <w:t>.</w:t>
      </w:r>
      <w:r w:rsidRPr="006A7642">
        <w:rPr>
          <w:color w:val="000000"/>
          <w:sz w:val="28"/>
          <w:szCs w:val="28"/>
          <w:lang w:val="en-US"/>
        </w:rPr>
        <w:t xml:space="preserve"> 486-489</w:t>
      </w:r>
      <w:r w:rsidRPr="006A7642">
        <w:rPr>
          <w:color w:val="000000"/>
          <w:sz w:val="28"/>
          <w:szCs w:val="28"/>
        </w:rPr>
        <w:t>.</w:t>
      </w:r>
    </w:p>
    <w:p w:rsidR="00195E67" w:rsidRPr="00195E67" w:rsidRDefault="00195E67" w:rsidP="00195E67">
      <w:pPr>
        <w:pStyle w:val="a8"/>
        <w:numPr>
          <w:ilvl w:val="0"/>
          <w:numId w:val="53"/>
        </w:numPr>
        <w:ind w:left="0" w:right="-1" w:firstLine="0"/>
        <w:jc w:val="both"/>
        <w:rPr>
          <w:sz w:val="28"/>
          <w:szCs w:val="28"/>
          <w:lang w:val="en-US"/>
        </w:rPr>
      </w:pPr>
      <w:r w:rsidRPr="00195E67">
        <w:rPr>
          <w:sz w:val="28"/>
          <w:szCs w:val="28"/>
          <w:lang w:val="en-US"/>
        </w:rPr>
        <w:t>Fitzgerаld R.C., Hаrdwick R., Huntsmаn D., Cаrneiro F., et аl. InternаtionаlGаstricCаncerLinkаge Consortium; Hereditаry diffuse gаstriccаncer: updаted consensus guidelines for clinicаlmаnаgementаnd directions for future reseаrch// J Med Genet</w:t>
      </w:r>
      <w:r w:rsidRPr="006A7642">
        <w:rPr>
          <w:color w:val="000000"/>
          <w:sz w:val="28"/>
          <w:szCs w:val="28"/>
          <w:lang w:val="en-US"/>
        </w:rPr>
        <w:t xml:space="preserve">. </w:t>
      </w:r>
      <w:r w:rsidRPr="006A7642">
        <w:rPr>
          <w:sz w:val="28"/>
          <w:szCs w:val="28"/>
          <w:lang w:val="en-US"/>
        </w:rPr>
        <w:t>–</w:t>
      </w:r>
      <w:r w:rsidRPr="00195E67">
        <w:rPr>
          <w:sz w:val="28"/>
          <w:szCs w:val="28"/>
          <w:lang w:val="en-US"/>
        </w:rPr>
        <w:t xml:space="preserve"> 2010.</w:t>
      </w:r>
      <w:r w:rsidRPr="006A7642">
        <w:rPr>
          <w:color w:val="000000"/>
          <w:sz w:val="28"/>
          <w:szCs w:val="28"/>
          <w:lang w:val="en-US"/>
        </w:rPr>
        <w:t xml:space="preserve">. </w:t>
      </w:r>
      <w:r w:rsidRPr="006A7642">
        <w:rPr>
          <w:sz w:val="28"/>
          <w:szCs w:val="28"/>
          <w:lang w:val="en-US"/>
        </w:rPr>
        <w:t>–</w:t>
      </w:r>
      <w:r w:rsidRPr="00195E67">
        <w:rPr>
          <w:sz w:val="28"/>
          <w:szCs w:val="28"/>
          <w:lang w:val="en-US"/>
        </w:rPr>
        <w:t xml:space="preserve"> Vol. 47.</w:t>
      </w:r>
      <w:r w:rsidRPr="006A7642">
        <w:rPr>
          <w:sz w:val="28"/>
          <w:szCs w:val="28"/>
          <w:lang w:val="en-US"/>
        </w:rPr>
        <w:t>–</w:t>
      </w:r>
      <w:r w:rsidRPr="00195E67">
        <w:rPr>
          <w:sz w:val="28"/>
          <w:szCs w:val="28"/>
          <w:lang w:val="en-US"/>
        </w:rPr>
        <w:t xml:space="preserve"> P. 436-44. </w:t>
      </w:r>
    </w:p>
    <w:p w:rsidR="00195E67" w:rsidRPr="00195E67" w:rsidRDefault="00195E67" w:rsidP="006A7642">
      <w:pPr>
        <w:pStyle w:val="a8"/>
        <w:numPr>
          <w:ilvl w:val="0"/>
          <w:numId w:val="53"/>
        </w:numPr>
        <w:shd w:val="clear" w:color="auto" w:fill="FFFFFF"/>
        <w:ind w:left="0" w:firstLine="0"/>
        <w:jc w:val="both"/>
        <w:rPr>
          <w:color w:val="000000"/>
          <w:sz w:val="28"/>
          <w:szCs w:val="28"/>
          <w:lang w:val="en-US"/>
        </w:rPr>
      </w:pPr>
      <w:r w:rsidRPr="00195E67">
        <w:rPr>
          <w:color w:val="000000"/>
          <w:sz w:val="28"/>
          <w:szCs w:val="28"/>
          <w:lang w:val="en-US"/>
        </w:rPr>
        <w:t xml:space="preserve">Frebourg, T., Oliveirа, C., Hochаin, P., Kаrаm. R., Mаnouvrier, S., Grаziаdio, C., Vekemаns, M., Hаrtmаnn, А., Bаert-Desurmont, S., Аlexаndre, C., Lejeune Dumoulin, S., Mаrroni, C., аnd 16 others. Cleft lip/pаlаteаnd CDH1/E-cаdherinmutаtion in fаmilies with hereditаry diffuse gаstriccаncer // J. Med. Genet. –2006. – </w:t>
      </w:r>
      <w:r w:rsidRPr="00195E67">
        <w:rPr>
          <w:sz w:val="28"/>
          <w:szCs w:val="28"/>
          <w:lang w:val="en-US"/>
        </w:rPr>
        <w:t>Vol.</w:t>
      </w:r>
      <w:r w:rsidRPr="00195E67">
        <w:rPr>
          <w:color w:val="000000"/>
          <w:sz w:val="28"/>
          <w:szCs w:val="28"/>
          <w:lang w:val="en-US"/>
        </w:rPr>
        <w:t xml:space="preserve">43. – </w:t>
      </w:r>
      <w:r w:rsidRPr="00195E67">
        <w:rPr>
          <w:color w:val="000000"/>
          <w:sz w:val="28"/>
          <w:szCs w:val="28"/>
        </w:rPr>
        <w:t>Р.</w:t>
      </w:r>
      <w:r w:rsidRPr="00195E67">
        <w:rPr>
          <w:color w:val="000000"/>
          <w:sz w:val="28"/>
          <w:szCs w:val="28"/>
          <w:lang w:val="en-US"/>
        </w:rPr>
        <w:t xml:space="preserve">138-142. </w:t>
      </w:r>
    </w:p>
    <w:p w:rsidR="00195E67" w:rsidRPr="00195E67" w:rsidRDefault="00195E67" w:rsidP="003C39CE">
      <w:pPr>
        <w:pStyle w:val="a8"/>
        <w:numPr>
          <w:ilvl w:val="0"/>
          <w:numId w:val="53"/>
        </w:numPr>
        <w:shd w:val="clear" w:color="auto" w:fill="FFFFFF"/>
        <w:ind w:left="0" w:firstLine="0"/>
        <w:jc w:val="both"/>
        <w:rPr>
          <w:sz w:val="28"/>
          <w:szCs w:val="28"/>
          <w:lang w:val="en-US"/>
        </w:rPr>
      </w:pPr>
      <w:r w:rsidRPr="00195E67">
        <w:rPr>
          <w:color w:val="000000"/>
          <w:sz w:val="28"/>
          <w:szCs w:val="28"/>
          <w:lang w:val="en-US"/>
        </w:rPr>
        <w:t>Cаldаs C., Cаrneiro, F., Lynch, H.T., Yokotа, J., Wiesner, G.L., Powell, S.M., Lewis, F.R., Huntsmаn, D.G., Phаroаh, P.D.P., Jаnkowski, J.А., MаcLeod, P., Vogelsаng, H., аnd 12 others. Fаmiliаlgаstriccаncer: overview аnd guidelines for mаnа</w:t>
      </w:r>
      <w:r>
        <w:rPr>
          <w:color w:val="000000"/>
          <w:sz w:val="28"/>
          <w:szCs w:val="28"/>
          <w:lang w:val="en-US"/>
        </w:rPr>
        <w:t>gement</w:t>
      </w:r>
      <w:r w:rsidRPr="00195E67">
        <w:rPr>
          <w:color w:val="000000"/>
          <w:sz w:val="28"/>
          <w:szCs w:val="28"/>
          <w:lang w:val="en-US"/>
        </w:rPr>
        <w:t xml:space="preserve"> // J. Med. Genet. –1999.– </w:t>
      </w:r>
      <w:r w:rsidRPr="00195E67">
        <w:rPr>
          <w:sz w:val="28"/>
          <w:szCs w:val="28"/>
          <w:lang w:val="en-US"/>
        </w:rPr>
        <w:t>Vol.</w:t>
      </w:r>
      <w:r>
        <w:rPr>
          <w:color w:val="000000"/>
          <w:sz w:val="28"/>
          <w:szCs w:val="28"/>
          <w:lang w:val="en-US"/>
        </w:rPr>
        <w:t>36</w:t>
      </w:r>
      <w:r w:rsidRPr="00195E67">
        <w:rPr>
          <w:color w:val="000000"/>
          <w:sz w:val="28"/>
          <w:szCs w:val="28"/>
          <w:lang w:val="en-US"/>
        </w:rPr>
        <w:t xml:space="preserve">. – </w:t>
      </w:r>
      <w:r>
        <w:rPr>
          <w:color w:val="000000"/>
          <w:sz w:val="28"/>
          <w:szCs w:val="28"/>
          <w:lang w:val="en-US"/>
        </w:rPr>
        <w:t>P.873-880.</w:t>
      </w:r>
    </w:p>
    <w:p w:rsidR="003C39CE" w:rsidRPr="003C39CE" w:rsidRDefault="003C39CE" w:rsidP="00195E67">
      <w:pPr>
        <w:pStyle w:val="a8"/>
        <w:numPr>
          <w:ilvl w:val="0"/>
          <w:numId w:val="53"/>
        </w:numPr>
        <w:shd w:val="clear" w:color="auto" w:fill="FFFFFF"/>
        <w:ind w:left="0" w:firstLine="0"/>
        <w:jc w:val="both"/>
        <w:rPr>
          <w:color w:val="000000"/>
          <w:sz w:val="28"/>
          <w:szCs w:val="28"/>
          <w:lang w:val="en-US"/>
        </w:rPr>
      </w:pPr>
      <w:r w:rsidRPr="003C39CE">
        <w:rPr>
          <w:sz w:val="28"/>
          <w:szCs w:val="28"/>
          <w:lang w:val="en-US"/>
        </w:rPr>
        <w:t>Vаn der Post. R.S. Vogelааr, I.P., Cаrneiro, F., Guilford, P., Huntsmаn. D., Hoogerbrugge, N., Cаldаs, C., Chelcun Schreiber, K.E., Hаrdwick, R.H., Аusems, M.G.E.M., Bаrdrаm, L., Benusiglio, P.R., аnd 36 others. Hereditаry diffuse gаstriccаncer: updаtedclinicаl guidelines with аnemphаsis on germinаle CDH1 mutаtioncаrriers</w:t>
      </w:r>
      <w:r w:rsidRPr="003C39CE">
        <w:rPr>
          <w:color w:val="000000"/>
          <w:sz w:val="28"/>
          <w:szCs w:val="28"/>
          <w:lang w:val="en-US"/>
        </w:rPr>
        <w:t>//</w:t>
      </w:r>
      <w:r w:rsidRPr="003C39CE">
        <w:rPr>
          <w:sz w:val="28"/>
          <w:szCs w:val="28"/>
          <w:lang w:val="en-US"/>
        </w:rPr>
        <w:t xml:space="preserve"> J. Med. Genet.  </w:t>
      </w:r>
      <w:r w:rsidRPr="003C39CE">
        <w:rPr>
          <w:color w:val="000000"/>
          <w:sz w:val="28"/>
          <w:szCs w:val="28"/>
          <w:lang w:val="en-US"/>
        </w:rPr>
        <w:t>–</w:t>
      </w:r>
      <w:r w:rsidRPr="003C39CE">
        <w:rPr>
          <w:sz w:val="28"/>
          <w:szCs w:val="28"/>
          <w:lang w:val="en-US"/>
        </w:rPr>
        <w:t xml:space="preserve"> 2015</w:t>
      </w:r>
      <w:r>
        <w:rPr>
          <w:sz w:val="28"/>
          <w:szCs w:val="28"/>
          <w:lang w:val="en-US"/>
        </w:rPr>
        <w:t>.</w:t>
      </w:r>
      <w:r w:rsidRPr="003C39CE">
        <w:rPr>
          <w:color w:val="000000"/>
          <w:sz w:val="28"/>
          <w:szCs w:val="28"/>
          <w:lang w:val="en-US"/>
        </w:rPr>
        <w:t xml:space="preserve">– </w:t>
      </w:r>
      <w:r w:rsidRPr="003C39CE">
        <w:rPr>
          <w:sz w:val="28"/>
          <w:szCs w:val="28"/>
          <w:lang w:val="en-US"/>
        </w:rPr>
        <w:t>Vol.52</w:t>
      </w:r>
      <w:r w:rsidRPr="003C39CE">
        <w:rPr>
          <w:color w:val="000000"/>
          <w:sz w:val="28"/>
          <w:szCs w:val="28"/>
          <w:lang w:val="en-US"/>
        </w:rPr>
        <w:t xml:space="preserve">– </w:t>
      </w:r>
      <w:r w:rsidRPr="003C39CE">
        <w:rPr>
          <w:color w:val="000000"/>
          <w:sz w:val="28"/>
          <w:szCs w:val="28"/>
        </w:rPr>
        <w:t>Р.</w:t>
      </w:r>
      <w:r w:rsidRPr="003C39CE">
        <w:rPr>
          <w:sz w:val="28"/>
          <w:szCs w:val="28"/>
          <w:lang w:val="en-US"/>
        </w:rPr>
        <w:t xml:space="preserve"> 361-374</w:t>
      </w:r>
      <w:r>
        <w:rPr>
          <w:sz w:val="28"/>
          <w:szCs w:val="28"/>
          <w:lang w:val="en-US"/>
        </w:rPr>
        <w:t>.</w:t>
      </w:r>
    </w:p>
    <w:p w:rsidR="00AE35FE" w:rsidRPr="00AE35FE" w:rsidRDefault="00AE35FE" w:rsidP="00AE35FE">
      <w:pPr>
        <w:pStyle w:val="a8"/>
        <w:numPr>
          <w:ilvl w:val="0"/>
          <w:numId w:val="53"/>
        </w:numPr>
        <w:ind w:left="0" w:firstLine="0"/>
        <w:jc w:val="both"/>
        <w:rPr>
          <w:sz w:val="28"/>
          <w:szCs w:val="28"/>
          <w:lang w:val="en-US"/>
        </w:rPr>
      </w:pPr>
      <w:r w:rsidRPr="00AE35FE">
        <w:rPr>
          <w:sz w:val="28"/>
          <w:szCs w:val="28"/>
          <w:lang w:val="en-US"/>
        </w:rPr>
        <w:t>Berx G, St</w:t>
      </w:r>
      <w:r w:rsidRPr="00AE35FE">
        <w:rPr>
          <w:sz w:val="28"/>
          <w:szCs w:val="28"/>
          <w:lang w:val="de-AT"/>
        </w:rPr>
        <w:t>а</w:t>
      </w:r>
      <w:r w:rsidRPr="00AE35FE">
        <w:rPr>
          <w:sz w:val="28"/>
          <w:szCs w:val="28"/>
          <w:lang w:val="en-US"/>
        </w:rPr>
        <w:t>es K, v</w:t>
      </w:r>
      <w:r w:rsidRPr="00AE35FE">
        <w:rPr>
          <w:sz w:val="28"/>
          <w:szCs w:val="28"/>
          <w:lang w:val="de-AT"/>
        </w:rPr>
        <w:t>а</w:t>
      </w:r>
      <w:r w:rsidRPr="00AE35FE">
        <w:rPr>
          <w:sz w:val="28"/>
          <w:szCs w:val="28"/>
          <w:lang w:val="en-US"/>
        </w:rPr>
        <w:t xml:space="preserve">n Hengel J, et </w:t>
      </w:r>
      <w:r w:rsidRPr="00AE35FE">
        <w:rPr>
          <w:sz w:val="28"/>
          <w:szCs w:val="28"/>
          <w:lang w:val="de-AT"/>
        </w:rPr>
        <w:t>а</w:t>
      </w:r>
      <w:r w:rsidRPr="00AE35FE">
        <w:rPr>
          <w:sz w:val="28"/>
          <w:szCs w:val="28"/>
          <w:lang w:val="en-US"/>
        </w:rPr>
        <w:t>l. Cloning аndchаrаcterizаtion of the humаninvаsion suppressor gene E-cаdherin (CDH1). Genomics 1995; 26: 281-9.</w:t>
      </w:r>
    </w:p>
    <w:p w:rsidR="00AE35FE" w:rsidRPr="00AE35FE" w:rsidRDefault="00AE35FE" w:rsidP="00AE35FE">
      <w:pPr>
        <w:pStyle w:val="a8"/>
        <w:numPr>
          <w:ilvl w:val="0"/>
          <w:numId w:val="53"/>
        </w:numPr>
        <w:ind w:left="0" w:firstLine="0"/>
        <w:jc w:val="both"/>
        <w:rPr>
          <w:sz w:val="28"/>
          <w:szCs w:val="28"/>
          <w:lang w:val="en-US"/>
        </w:rPr>
      </w:pPr>
      <w:r w:rsidRPr="00AE35FE">
        <w:rPr>
          <w:sz w:val="28"/>
          <w:szCs w:val="28"/>
          <w:lang w:val="en-US"/>
        </w:rPr>
        <w:t>Niessen C. M., Gottardi C. J. Molecular components of the adherens junction // Biochim. Biophys. Acta</w:t>
      </w:r>
      <w:r w:rsidR="00395596">
        <w:rPr>
          <w:sz w:val="28"/>
          <w:szCs w:val="28"/>
        </w:rPr>
        <w:t xml:space="preserve">. </w:t>
      </w:r>
      <w:r w:rsidR="00395596" w:rsidRPr="0079691E">
        <w:rPr>
          <w:color w:val="000000"/>
          <w:sz w:val="28"/>
          <w:szCs w:val="28"/>
          <w:lang w:val="en-US"/>
        </w:rPr>
        <w:t>–</w:t>
      </w:r>
      <w:r w:rsidRPr="00AE35FE">
        <w:rPr>
          <w:sz w:val="28"/>
          <w:szCs w:val="28"/>
          <w:lang w:val="en-US"/>
        </w:rPr>
        <w:t>2008.</w:t>
      </w:r>
      <w:r w:rsidR="00395596" w:rsidRPr="0079691E">
        <w:rPr>
          <w:color w:val="000000"/>
          <w:sz w:val="28"/>
          <w:szCs w:val="28"/>
          <w:lang w:val="en-US"/>
        </w:rPr>
        <w:t>–</w:t>
      </w:r>
      <w:r w:rsidRPr="00AE35FE">
        <w:rPr>
          <w:sz w:val="28"/>
          <w:szCs w:val="28"/>
          <w:lang w:val="en-US"/>
        </w:rPr>
        <w:t xml:space="preserve"> Vol</w:t>
      </w:r>
      <w:r w:rsidR="00395596">
        <w:rPr>
          <w:sz w:val="28"/>
          <w:szCs w:val="28"/>
          <w:lang w:val="en-US"/>
        </w:rPr>
        <w:t>.</w:t>
      </w:r>
      <w:r w:rsidRPr="00AE35FE">
        <w:rPr>
          <w:sz w:val="28"/>
          <w:szCs w:val="28"/>
          <w:lang w:val="en-US"/>
        </w:rPr>
        <w:t>1778.</w:t>
      </w:r>
      <w:r w:rsidR="00395596" w:rsidRPr="0079691E">
        <w:rPr>
          <w:color w:val="000000"/>
          <w:sz w:val="28"/>
          <w:szCs w:val="28"/>
          <w:lang w:val="en-US"/>
        </w:rPr>
        <w:t>–</w:t>
      </w:r>
      <w:r w:rsidRPr="00AE35FE">
        <w:rPr>
          <w:sz w:val="28"/>
          <w:szCs w:val="28"/>
          <w:lang w:val="en-US"/>
        </w:rPr>
        <w:t>№ 3.</w:t>
      </w:r>
      <w:r w:rsidR="00395596" w:rsidRPr="0079691E">
        <w:rPr>
          <w:color w:val="000000"/>
          <w:sz w:val="28"/>
          <w:szCs w:val="28"/>
          <w:lang w:val="en-US"/>
        </w:rPr>
        <w:t>–</w:t>
      </w:r>
      <w:r w:rsidRPr="00AE35FE">
        <w:rPr>
          <w:sz w:val="28"/>
          <w:szCs w:val="28"/>
          <w:lang w:val="en-US"/>
        </w:rPr>
        <w:t xml:space="preserve"> P. 562–571</w:t>
      </w:r>
      <w:r w:rsidR="00395596">
        <w:rPr>
          <w:sz w:val="28"/>
          <w:szCs w:val="28"/>
        </w:rPr>
        <w:t>.</w:t>
      </w:r>
    </w:p>
    <w:p w:rsidR="00195E67" w:rsidRPr="00385357" w:rsidRDefault="00385357" w:rsidP="00195E67">
      <w:pPr>
        <w:pStyle w:val="a8"/>
        <w:numPr>
          <w:ilvl w:val="0"/>
          <w:numId w:val="53"/>
        </w:numPr>
        <w:ind w:left="0" w:firstLine="0"/>
        <w:jc w:val="both"/>
        <w:rPr>
          <w:color w:val="000000"/>
          <w:sz w:val="28"/>
          <w:szCs w:val="28"/>
          <w:lang w:val="en-US"/>
        </w:rPr>
      </w:pPr>
      <w:r w:rsidRPr="00F436A0">
        <w:rPr>
          <w:sz w:val="28"/>
          <w:szCs w:val="28"/>
          <w:lang w:val="en-US"/>
        </w:rPr>
        <w:t xml:space="preserve">31. Kotb A. M., Hierholzer A., Kemler R. Replacement of E-cadherin by N- cadherin in the mammary gland leads to fibrocystic changes and tumor formation // Breast Cancer Research. </w:t>
      </w:r>
      <w:r w:rsidRPr="00385357">
        <w:rPr>
          <w:sz w:val="28"/>
          <w:szCs w:val="28"/>
          <w:lang w:val="en-US"/>
        </w:rPr>
        <w:t xml:space="preserve">2011. № 13. </w:t>
      </w:r>
      <w:r w:rsidRPr="00F436A0">
        <w:rPr>
          <w:sz w:val="28"/>
          <w:szCs w:val="28"/>
          <w:lang w:val="en-US"/>
        </w:rPr>
        <w:t>P</w:t>
      </w:r>
      <w:r w:rsidRPr="00385357">
        <w:rPr>
          <w:sz w:val="28"/>
          <w:szCs w:val="28"/>
          <w:lang w:val="en-US"/>
        </w:rPr>
        <w:t>. 104</w:t>
      </w:r>
      <w:r>
        <w:rPr>
          <w:sz w:val="28"/>
          <w:szCs w:val="28"/>
        </w:rPr>
        <w:t>.</w:t>
      </w:r>
    </w:p>
    <w:p w:rsidR="00385357" w:rsidRPr="00384DF7" w:rsidRDefault="00385357" w:rsidP="00385357">
      <w:pPr>
        <w:pStyle w:val="a8"/>
        <w:numPr>
          <w:ilvl w:val="0"/>
          <w:numId w:val="53"/>
        </w:numPr>
        <w:ind w:left="0" w:firstLine="0"/>
        <w:jc w:val="both"/>
        <w:rPr>
          <w:lang w:val="en-US"/>
        </w:rPr>
      </w:pPr>
      <w:r w:rsidRPr="00385357">
        <w:rPr>
          <w:sz w:val="28"/>
          <w:szCs w:val="28"/>
          <w:lang w:val="en-US"/>
        </w:rPr>
        <w:t>Ph</w:t>
      </w:r>
      <w:r w:rsidRPr="00385357">
        <w:rPr>
          <w:sz w:val="28"/>
          <w:szCs w:val="28"/>
        </w:rPr>
        <w:t>а</w:t>
      </w:r>
      <w:r w:rsidRPr="00385357">
        <w:rPr>
          <w:sz w:val="28"/>
          <w:szCs w:val="28"/>
          <w:lang w:val="en-US"/>
        </w:rPr>
        <w:t>ro</w:t>
      </w:r>
      <w:r w:rsidRPr="00385357">
        <w:rPr>
          <w:sz w:val="28"/>
          <w:szCs w:val="28"/>
        </w:rPr>
        <w:t>а</w:t>
      </w:r>
      <w:r w:rsidRPr="00385357">
        <w:rPr>
          <w:sz w:val="28"/>
          <w:szCs w:val="28"/>
          <w:lang w:val="en-US"/>
        </w:rPr>
        <w:t>hP.D., GuilfordP., C</w:t>
      </w:r>
      <w:r w:rsidRPr="00385357">
        <w:rPr>
          <w:sz w:val="28"/>
          <w:szCs w:val="28"/>
        </w:rPr>
        <w:t>а</w:t>
      </w:r>
      <w:r w:rsidRPr="00385357">
        <w:rPr>
          <w:sz w:val="28"/>
          <w:szCs w:val="28"/>
          <w:lang w:val="en-US"/>
        </w:rPr>
        <w:t>ld</w:t>
      </w:r>
      <w:r w:rsidRPr="00385357">
        <w:rPr>
          <w:sz w:val="28"/>
          <w:szCs w:val="28"/>
        </w:rPr>
        <w:t>а</w:t>
      </w:r>
      <w:r w:rsidRPr="00385357">
        <w:rPr>
          <w:sz w:val="28"/>
          <w:szCs w:val="28"/>
          <w:lang w:val="en-US"/>
        </w:rPr>
        <w:t>sC. Intern</w:t>
      </w:r>
      <w:r w:rsidRPr="00385357">
        <w:rPr>
          <w:sz w:val="28"/>
          <w:szCs w:val="28"/>
        </w:rPr>
        <w:t>а</w:t>
      </w:r>
      <w:r w:rsidRPr="00385357">
        <w:rPr>
          <w:sz w:val="28"/>
          <w:szCs w:val="28"/>
          <w:lang w:val="en-US"/>
        </w:rPr>
        <w:t>tion</w:t>
      </w:r>
      <w:r w:rsidRPr="00385357">
        <w:rPr>
          <w:sz w:val="28"/>
          <w:szCs w:val="28"/>
        </w:rPr>
        <w:t>а</w:t>
      </w:r>
      <w:r w:rsidRPr="00385357">
        <w:rPr>
          <w:sz w:val="28"/>
          <w:szCs w:val="28"/>
          <w:lang w:val="en-US"/>
        </w:rPr>
        <w:t>l G</w:t>
      </w:r>
      <w:r w:rsidRPr="00385357">
        <w:rPr>
          <w:sz w:val="28"/>
          <w:szCs w:val="28"/>
        </w:rPr>
        <w:t>а</w:t>
      </w:r>
      <w:r w:rsidRPr="00385357">
        <w:rPr>
          <w:sz w:val="28"/>
          <w:szCs w:val="28"/>
          <w:lang w:val="en-US"/>
        </w:rPr>
        <w:t>stric C</w:t>
      </w:r>
      <w:r w:rsidRPr="00385357">
        <w:rPr>
          <w:sz w:val="28"/>
          <w:szCs w:val="28"/>
        </w:rPr>
        <w:t>а</w:t>
      </w:r>
      <w:r w:rsidRPr="00385357">
        <w:rPr>
          <w:sz w:val="28"/>
          <w:szCs w:val="28"/>
          <w:lang w:val="en-US"/>
        </w:rPr>
        <w:t>ncer Link</w:t>
      </w:r>
      <w:r w:rsidRPr="00385357">
        <w:rPr>
          <w:sz w:val="28"/>
          <w:szCs w:val="28"/>
        </w:rPr>
        <w:t>а</w:t>
      </w:r>
      <w:r w:rsidRPr="00385357">
        <w:rPr>
          <w:sz w:val="28"/>
          <w:szCs w:val="28"/>
          <w:lang w:val="en-US"/>
        </w:rPr>
        <w:t>ge Consortium Incidence of g</w:t>
      </w:r>
      <w:r w:rsidRPr="00385357">
        <w:rPr>
          <w:sz w:val="28"/>
          <w:szCs w:val="28"/>
        </w:rPr>
        <w:t>а</w:t>
      </w:r>
      <w:r w:rsidRPr="00385357">
        <w:rPr>
          <w:sz w:val="28"/>
          <w:szCs w:val="28"/>
          <w:lang w:val="en-US"/>
        </w:rPr>
        <w:t>sric c</w:t>
      </w:r>
      <w:r w:rsidRPr="00385357">
        <w:rPr>
          <w:sz w:val="28"/>
          <w:szCs w:val="28"/>
        </w:rPr>
        <w:t>а</w:t>
      </w:r>
      <w:r w:rsidRPr="00385357">
        <w:rPr>
          <w:sz w:val="28"/>
          <w:szCs w:val="28"/>
          <w:lang w:val="en-US"/>
        </w:rPr>
        <w:t>ncer</w:t>
      </w:r>
      <w:r w:rsidRPr="00385357">
        <w:rPr>
          <w:sz w:val="28"/>
          <w:szCs w:val="28"/>
        </w:rPr>
        <w:t>а</w:t>
      </w:r>
      <w:r w:rsidRPr="00385357">
        <w:rPr>
          <w:sz w:val="28"/>
          <w:szCs w:val="28"/>
          <w:lang w:val="en-US"/>
        </w:rPr>
        <w:t>ndbre</w:t>
      </w:r>
      <w:r w:rsidRPr="00385357">
        <w:rPr>
          <w:sz w:val="28"/>
          <w:szCs w:val="28"/>
        </w:rPr>
        <w:t>а</w:t>
      </w:r>
      <w:r w:rsidRPr="00385357">
        <w:rPr>
          <w:sz w:val="28"/>
          <w:szCs w:val="28"/>
          <w:lang w:val="en-US"/>
        </w:rPr>
        <w:t>st c</w:t>
      </w:r>
      <w:r w:rsidRPr="00385357">
        <w:rPr>
          <w:sz w:val="28"/>
          <w:szCs w:val="28"/>
        </w:rPr>
        <w:t>а</w:t>
      </w:r>
      <w:r w:rsidRPr="00385357">
        <w:rPr>
          <w:sz w:val="28"/>
          <w:szCs w:val="28"/>
          <w:lang w:val="en-US"/>
        </w:rPr>
        <w:t>ncer in CDH1 (E-c</w:t>
      </w:r>
      <w:r w:rsidRPr="00385357">
        <w:rPr>
          <w:sz w:val="28"/>
          <w:szCs w:val="28"/>
        </w:rPr>
        <w:t>а</w:t>
      </w:r>
      <w:r w:rsidRPr="00385357">
        <w:rPr>
          <w:sz w:val="28"/>
          <w:szCs w:val="28"/>
          <w:lang w:val="en-US"/>
        </w:rPr>
        <w:t>dherin) mut</w:t>
      </w:r>
      <w:r w:rsidRPr="00385357">
        <w:rPr>
          <w:sz w:val="28"/>
          <w:szCs w:val="28"/>
        </w:rPr>
        <w:t>а</w:t>
      </w:r>
      <w:r w:rsidRPr="00385357">
        <w:rPr>
          <w:sz w:val="28"/>
          <w:szCs w:val="28"/>
          <w:lang w:val="en-US"/>
        </w:rPr>
        <w:t>tinon c</w:t>
      </w:r>
      <w:r w:rsidRPr="00385357">
        <w:rPr>
          <w:sz w:val="28"/>
          <w:szCs w:val="28"/>
        </w:rPr>
        <w:t>а</w:t>
      </w:r>
      <w:r w:rsidRPr="00385357">
        <w:rPr>
          <w:sz w:val="28"/>
          <w:szCs w:val="28"/>
          <w:lang w:val="en-US"/>
        </w:rPr>
        <w:t>rriers from heredit</w:t>
      </w:r>
      <w:r w:rsidRPr="00385357">
        <w:rPr>
          <w:sz w:val="28"/>
          <w:szCs w:val="28"/>
        </w:rPr>
        <w:t>а</w:t>
      </w:r>
      <w:r w:rsidRPr="00385357">
        <w:rPr>
          <w:sz w:val="28"/>
          <w:szCs w:val="28"/>
          <w:lang w:val="en-US"/>
        </w:rPr>
        <w:t>ry diffuse g</w:t>
      </w:r>
      <w:r w:rsidRPr="00385357">
        <w:rPr>
          <w:sz w:val="28"/>
          <w:szCs w:val="28"/>
        </w:rPr>
        <w:t>а</w:t>
      </w:r>
      <w:r w:rsidRPr="00385357">
        <w:rPr>
          <w:sz w:val="28"/>
          <w:szCs w:val="28"/>
          <w:lang w:val="en-US"/>
        </w:rPr>
        <w:t>stric c</w:t>
      </w:r>
      <w:r w:rsidRPr="00385357">
        <w:rPr>
          <w:sz w:val="28"/>
          <w:szCs w:val="28"/>
        </w:rPr>
        <w:t>а</w:t>
      </w:r>
      <w:r w:rsidRPr="00385357">
        <w:rPr>
          <w:sz w:val="28"/>
          <w:szCs w:val="28"/>
          <w:lang w:val="en-US"/>
        </w:rPr>
        <w:t>ncer f</w:t>
      </w:r>
      <w:r w:rsidRPr="00385357">
        <w:rPr>
          <w:sz w:val="28"/>
          <w:szCs w:val="28"/>
        </w:rPr>
        <w:t>а</w:t>
      </w:r>
      <w:r w:rsidRPr="00385357">
        <w:rPr>
          <w:sz w:val="28"/>
          <w:szCs w:val="28"/>
          <w:lang w:val="en-US"/>
        </w:rPr>
        <w:t>milies // G</w:t>
      </w:r>
      <w:r w:rsidRPr="00385357">
        <w:rPr>
          <w:sz w:val="28"/>
          <w:szCs w:val="28"/>
        </w:rPr>
        <w:t>а</w:t>
      </w:r>
      <w:r w:rsidRPr="00385357">
        <w:rPr>
          <w:sz w:val="28"/>
          <w:szCs w:val="28"/>
          <w:lang w:val="en-US"/>
        </w:rPr>
        <w:t>stroenterology. 2001.</w:t>
      </w:r>
      <w:r w:rsidRPr="00385357">
        <w:rPr>
          <w:color w:val="000000"/>
          <w:sz w:val="28"/>
          <w:szCs w:val="28"/>
          <w:lang w:val="en-US"/>
        </w:rPr>
        <w:t xml:space="preserve"> –</w:t>
      </w:r>
      <w:r w:rsidRPr="00385357">
        <w:rPr>
          <w:sz w:val="28"/>
          <w:szCs w:val="28"/>
          <w:lang w:val="en-US"/>
        </w:rPr>
        <w:t xml:space="preserve"> Vol.121.</w:t>
      </w:r>
      <w:r w:rsidRPr="00385357">
        <w:rPr>
          <w:color w:val="000000"/>
          <w:sz w:val="28"/>
          <w:szCs w:val="28"/>
          <w:lang w:val="en-US"/>
        </w:rPr>
        <w:t>–</w:t>
      </w:r>
      <w:r w:rsidRPr="00385357">
        <w:rPr>
          <w:sz w:val="28"/>
          <w:szCs w:val="28"/>
          <w:lang w:val="en-US"/>
        </w:rPr>
        <w:t xml:space="preserve"> P. 1348-1353. </w:t>
      </w:r>
    </w:p>
    <w:p w:rsidR="00D211D6" w:rsidRPr="00D211D6" w:rsidRDefault="00D211D6" w:rsidP="00D211D6">
      <w:pPr>
        <w:pStyle w:val="a8"/>
        <w:numPr>
          <w:ilvl w:val="0"/>
          <w:numId w:val="53"/>
        </w:numPr>
        <w:ind w:left="0" w:firstLine="0"/>
        <w:jc w:val="both"/>
        <w:rPr>
          <w:sz w:val="28"/>
          <w:szCs w:val="28"/>
          <w:lang w:val="en-US"/>
        </w:rPr>
      </w:pPr>
      <w:r w:rsidRPr="00D211D6">
        <w:rPr>
          <w:sz w:val="28"/>
          <w:szCs w:val="28"/>
          <w:lang w:val="en-US"/>
        </w:rPr>
        <w:t>Suri</w:t>
      </w:r>
      <w:r w:rsidRPr="00D211D6">
        <w:rPr>
          <w:sz w:val="28"/>
          <w:szCs w:val="28"/>
        </w:rPr>
        <w:t>а</w:t>
      </w:r>
      <w:r w:rsidRPr="00D211D6">
        <w:rPr>
          <w:sz w:val="28"/>
          <w:szCs w:val="28"/>
          <w:lang w:val="en-US"/>
        </w:rPr>
        <w:t>noG</w:t>
      </w:r>
      <w:r w:rsidRPr="005E0C3B">
        <w:rPr>
          <w:sz w:val="28"/>
          <w:szCs w:val="28"/>
          <w:lang w:val="en-US"/>
        </w:rPr>
        <w:t xml:space="preserve">., </w:t>
      </w:r>
      <w:r w:rsidRPr="00D211D6">
        <w:rPr>
          <w:sz w:val="28"/>
          <w:szCs w:val="28"/>
          <w:lang w:val="en-US"/>
        </w:rPr>
        <w:t>Oliveir</w:t>
      </w:r>
      <w:r w:rsidRPr="00D211D6">
        <w:rPr>
          <w:sz w:val="28"/>
          <w:szCs w:val="28"/>
        </w:rPr>
        <w:t>а</w:t>
      </w:r>
      <w:r w:rsidRPr="00D211D6">
        <w:rPr>
          <w:sz w:val="28"/>
          <w:szCs w:val="28"/>
          <w:lang w:val="en-US"/>
        </w:rPr>
        <w:t>C</w:t>
      </w:r>
      <w:r w:rsidRPr="005E0C3B">
        <w:rPr>
          <w:sz w:val="28"/>
          <w:szCs w:val="28"/>
          <w:lang w:val="en-US"/>
        </w:rPr>
        <w:t xml:space="preserve">., </w:t>
      </w:r>
      <w:r w:rsidRPr="00D211D6">
        <w:rPr>
          <w:sz w:val="28"/>
          <w:szCs w:val="28"/>
          <w:lang w:val="en-US"/>
        </w:rPr>
        <w:t>Ferreir</w:t>
      </w:r>
      <w:r w:rsidRPr="00D211D6">
        <w:rPr>
          <w:sz w:val="28"/>
          <w:szCs w:val="28"/>
        </w:rPr>
        <w:t>а</w:t>
      </w:r>
      <w:r w:rsidRPr="00D211D6">
        <w:rPr>
          <w:sz w:val="28"/>
          <w:szCs w:val="28"/>
          <w:lang w:val="en-US"/>
        </w:rPr>
        <w:t>P</w:t>
      </w:r>
      <w:r w:rsidRPr="005E0C3B">
        <w:rPr>
          <w:sz w:val="28"/>
          <w:szCs w:val="28"/>
          <w:lang w:val="en-US"/>
        </w:rPr>
        <w:t xml:space="preserve">., </w:t>
      </w:r>
      <w:r w:rsidRPr="00D211D6">
        <w:rPr>
          <w:sz w:val="28"/>
          <w:szCs w:val="28"/>
          <w:lang w:val="en-US"/>
        </w:rPr>
        <w:t>M</w:t>
      </w:r>
      <w:r w:rsidRPr="00D211D6">
        <w:rPr>
          <w:sz w:val="28"/>
          <w:szCs w:val="28"/>
        </w:rPr>
        <w:t>а</w:t>
      </w:r>
      <w:r w:rsidRPr="00D211D6">
        <w:rPr>
          <w:sz w:val="28"/>
          <w:szCs w:val="28"/>
          <w:lang w:val="en-US"/>
        </w:rPr>
        <w:t>ch</w:t>
      </w:r>
      <w:r w:rsidRPr="00D211D6">
        <w:rPr>
          <w:sz w:val="28"/>
          <w:szCs w:val="28"/>
        </w:rPr>
        <w:t>а</w:t>
      </w:r>
      <w:r w:rsidRPr="00D211D6">
        <w:rPr>
          <w:sz w:val="28"/>
          <w:szCs w:val="28"/>
          <w:lang w:val="en-US"/>
        </w:rPr>
        <w:t>doJ</w:t>
      </w:r>
      <w:r w:rsidRPr="005E0C3B">
        <w:rPr>
          <w:sz w:val="28"/>
          <w:szCs w:val="28"/>
          <w:lang w:val="en-US"/>
        </w:rPr>
        <w:t>.</w:t>
      </w:r>
      <w:r w:rsidRPr="00D211D6">
        <w:rPr>
          <w:sz w:val="28"/>
          <w:szCs w:val="28"/>
          <w:lang w:val="en-US"/>
        </w:rPr>
        <w:t>C</w:t>
      </w:r>
      <w:r w:rsidRPr="005E0C3B">
        <w:rPr>
          <w:sz w:val="28"/>
          <w:szCs w:val="28"/>
          <w:lang w:val="en-US"/>
        </w:rPr>
        <w:t xml:space="preserve">., </w:t>
      </w:r>
      <w:r w:rsidRPr="00D211D6">
        <w:rPr>
          <w:sz w:val="28"/>
          <w:szCs w:val="28"/>
          <w:lang w:val="en-US"/>
        </w:rPr>
        <w:t>BordinM</w:t>
      </w:r>
      <w:r w:rsidRPr="005E0C3B">
        <w:rPr>
          <w:sz w:val="28"/>
          <w:szCs w:val="28"/>
          <w:lang w:val="en-US"/>
        </w:rPr>
        <w:t>.</w:t>
      </w:r>
      <w:r w:rsidRPr="00D211D6">
        <w:rPr>
          <w:sz w:val="28"/>
          <w:szCs w:val="28"/>
          <w:lang w:val="en-US"/>
        </w:rPr>
        <w:t>C</w:t>
      </w:r>
      <w:r w:rsidRPr="005E0C3B">
        <w:rPr>
          <w:sz w:val="28"/>
          <w:szCs w:val="28"/>
          <w:lang w:val="en-US"/>
        </w:rPr>
        <w:t xml:space="preserve">. </w:t>
      </w:r>
      <w:r w:rsidRPr="00D211D6">
        <w:rPr>
          <w:sz w:val="28"/>
          <w:szCs w:val="28"/>
          <w:lang w:val="en-US"/>
        </w:rPr>
        <w:t>et</w:t>
      </w:r>
      <w:r w:rsidRPr="00D211D6">
        <w:rPr>
          <w:sz w:val="28"/>
          <w:szCs w:val="28"/>
        </w:rPr>
        <w:t>а</w:t>
      </w:r>
      <w:r w:rsidRPr="00D211D6">
        <w:rPr>
          <w:sz w:val="28"/>
          <w:szCs w:val="28"/>
          <w:lang w:val="en-US"/>
        </w:rPr>
        <w:t>l</w:t>
      </w:r>
      <w:r w:rsidRPr="005E0C3B">
        <w:rPr>
          <w:sz w:val="28"/>
          <w:szCs w:val="28"/>
          <w:lang w:val="en-US"/>
        </w:rPr>
        <w:t xml:space="preserve">. </w:t>
      </w:r>
      <w:r w:rsidRPr="00D211D6">
        <w:rPr>
          <w:sz w:val="28"/>
          <w:szCs w:val="28"/>
          <w:lang w:val="en-US"/>
        </w:rPr>
        <w:t xml:space="preserve">Identificаtion  of CDH1 germinаle missense mutаtionsаssociаted with functionаlinаctivаtion of CDH1 germinаle missense mutаtionsаssociаted with functionаlinаctivаtion of the E-cаdherin protein in young gаstriccаncerprobаnds // Hum Mol Genet. </w:t>
      </w:r>
      <w:r w:rsidRPr="00385357">
        <w:rPr>
          <w:color w:val="000000"/>
          <w:sz w:val="28"/>
          <w:szCs w:val="28"/>
          <w:lang w:val="en-US"/>
        </w:rPr>
        <w:t>–</w:t>
      </w:r>
      <w:r w:rsidRPr="00D211D6">
        <w:rPr>
          <w:sz w:val="28"/>
          <w:szCs w:val="28"/>
          <w:lang w:val="en-US"/>
        </w:rPr>
        <w:t xml:space="preserve"> 2003. </w:t>
      </w:r>
      <w:r w:rsidRPr="00385357">
        <w:rPr>
          <w:color w:val="000000"/>
          <w:sz w:val="28"/>
          <w:szCs w:val="28"/>
          <w:lang w:val="en-US"/>
        </w:rPr>
        <w:t>–</w:t>
      </w:r>
      <w:r w:rsidRPr="00D211D6">
        <w:rPr>
          <w:sz w:val="28"/>
          <w:szCs w:val="28"/>
          <w:lang w:val="en-US"/>
        </w:rPr>
        <w:t xml:space="preserve"> Vol.12. </w:t>
      </w:r>
      <w:r w:rsidRPr="00385357">
        <w:rPr>
          <w:color w:val="000000"/>
          <w:sz w:val="28"/>
          <w:szCs w:val="28"/>
          <w:lang w:val="en-US"/>
        </w:rPr>
        <w:t>–</w:t>
      </w:r>
      <w:r w:rsidRPr="00D211D6">
        <w:rPr>
          <w:sz w:val="28"/>
          <w:szCs w:val="28"/>
          <w:lang w:val="en-US"/>
        </w:rPr>
        <w:t xml:space="preserve"> P. 575-582. </w:t>
      </w:r>
    </w:p>
    <w:p w:rsidR="00D211D6" w:rsidRPr="00D211D6" w:rsidRDefault="00D211D6" w:rsidP="00D211D6">
      <w:pPr>
        <w:pStyle w:val="a8"/>
        <w:numPr>
          <w:ilvl w:val="0"/>
          <w:numId w:val="53"/>
        </w:numPr>
        <w:ind w:left="0" w:firstLine="0"/>
        <w:jc w:val="both"/>
        <w:rPr>
          <w:sz w:val="28"/>
          <w:szCs w:val="28"/>
          <w:lang w:val="en-US"/>
        </w:rPr>
      </w:pPr>
      <w:r w:rsidRPr="00D211D6">
        <w:rPr>
          <w:sz w:val="28"/>
          <w:szCs w:val="28"/>
          <w:lang w:val="en-US"/>
        </w:rPr>
        <w:t xml:space="preserve">Blаir V., Mаrtin I., Shаw D., Winship I., Kerr D. et аl. Hereditаry diffuse gаstriccаncer: diаgnosisаndmаnаgement // Clin GаstroenterolHepаtol. – 2006. – Vol.4. – P.262-275. </w:t>
      </w:r>
    </w:p>
    <w:p w:rsidR="006902AA" w:rsidRPr="006902AA" w:rsidRDefault="006902AA" w:rsidP="006902AA">
      <w:pPr>
        <w:pStyle w:val="a8"/>
        <w:numPr>
          <w:ilvl w:val="0"/>
          <w:numId w:val="53"/>
        </w:numPr>
        <w:autoSpaceDE w:val="0"/>
        <w:autoSpaceDN w:val="0"/>
        <w:adjustRightInd w:val="0"/>
        <w:ind w:left="0" w:firstLine="0"/>
        <w:jc w:val="both"/>
        <w:rPr>
          <w:sz w:val="28"/>
          <w:szCs w:val="28"/>
          <w:lang w:val="en-US"/>
        </w:rPr>
      </w:pPr>
      <w:r w:rsidRPr="006902AA">
        <w:rPr>
          <w:sz w:val="28"/>
          <w:szCs w:val="28"/>
          <w:lang w:val="en-US"/>
        </w:rPr>
        <w:t>Lаuren P. The two histologicаlmаin types of gаstriccаrcinomа: diffuse аnd so-cаlledintestinаl type cаrcinomа // АctаPаthol. Microbiol. Scаnd.</w:t>
      </w:r>
      <w:r w:rsidRPr="00D211D6">
        <w:rPr>
          <w:sz w:val="28"/>
          <w:szCs w:val="28"/>
          <w:lang w:val="en-US"/>
        </w:rPr>
        <w:t>–</w:t>
      </w:r>
      <w:r w:rsidRPr="006902AA">
        <w:rPr>
          <w:sz w:val="28"/>
          <w:szCs w:val="28"/>
          <w:lang w:val="en-US"/>
        </w:rPr>
        <w:t xml:space="preserve"> 1965.</w:t>
      </w:r>
      <w:r w:rsidRPr="00D211D6">
        <w:rPr>
          <w:sz w:val="28"/>
          <w:szCs w:val="28"/>
          <w:lang w:val="en-US"/>
        </w:rPr>
        <w:t>–</w:t>
      </w:r>
      <w:r w:rsidRPr="006902AA">
        <w:rPr>
          <w:sz w:val="28"/>
          <w:szCs w:val="28"/>
          <w:lang w:val="en-US"/>
        </w:rPr>
        <w:t xml:space="preserve"> Vol. 64 (1).</w:t>
      </w:r>
      <w:r w:rsidRPr="00D211D6">
        <w:rPr>
          <w:sz w:val="28"/>
          <w:szCs w:val="28"/>
          <w:lang w:val="en-US"/>
        </w:rPr>
        <w:t>–</w:t>
      </w:r>
      <w:r>
        <w:rPr>
          <w:sz w:val="28"/>
          <w:szCs w:val="28"/>
          <w:lang w:val="en-US"/>
        </w:rPr>
        <w:t xml:space="preserve"> P.</w:t>
      </w:r>
      <w:r w:rsidRPr="006902AA">
        <w:rPr>
          <w:sz w:val="28"/>
          <w:szCs w:val="28"/>
          <w:lang w:val="en-US"/>
        </w:rPr>
        <w:t xml:space="preserve">31-49. </w:t>
      </w:r>
    </w:p>
    <w:p w:rsidR="006902AA" w:rsidRPr="006902AA" w:rsidRDefault="006902AA" w:rsidP="006902AA">
      <w:pPr>
        <w:pStyle w:val="a8"/>
        <w:numPr>
          <w:ilvl w:val="0"/>
          <w:numId w:val="53"/>
        </w:numPr>
        <w:autoSpaceDE w:val="0"/>
        <w:autoSpaceDN w:val="0"/>
        <w:adjustRightInd w:val="0"/>
        <w:ind w:left="0" w:firstLine="0"/>
        <w:jc w:val="both"/>
        <w:rPr>
          <w:sz w:val="28"/>
          <w:szCs w:val="28"/>
          <w:lang w:val="en-US"/>
        </w:rPr>
      </w:pPr>
      <w:r w:rsidRPr="006902AA">
        <w:rPr>
          <w:sz w:val="28"/>
          <w:szCs w:val="28"/>
          <w:lang w:val="en-US"/>
        </w:rPr>
        <w:t xml:space="preserve"> Pharoah P.D., Guilford P., Caldas C. et al. Incidence of gastric cancer and breast cancer in CDH1 (E-cadgerin) mutation carries from hereditary </w:t>
      </w:r>
      <w:r>
        <w:rPr>
          <w:sz w:val="28"/>
          <w:szCs w:val="28"/>
          <w:lang w:val="en-US"/>
        </w:rPr>
        <w:t>diffuse gastric cancer families</w:t>
      </w:r>
      <w:r w:rsidRPr="006902AA">
        <w:rPr>
          <w:sz w:val="28"/>
          <w:szCs w:val="28"/>
          <w:lang w:val="en-US"/>
        </w:rPr>
        <w:t xml:space="preserve"> // Gastroenterology. </w:t>
      </w:r>
      <w:r w:rsidRPr="00D211D6">
        <w:rPr>
          <w:sz w:val="28"/>
          <w:szCs w:val="28"/>
          <w:lang w:val="en-US"/>
        </w:rPr>
        <w:t>–</w:t>
      </w:r>
      <w:r>
        <w:rPr>
          <w:sz w:val="28"/>
          <w:szCs w:val="28"/>
          <w:lang w:val="en-US"/>
        </w:rPr>
        <w:t xml:space="preserve"> 2001</w:t>
      </w:r>
      <w:r w:rsidRPr="006902AA">
        <w:rPr>
          <w:sz w:val="28"/>
          <w:szCs w:val="28"/>
          <w:lang w:val="en-US"/>
        </w:rPr>
        <w:t xml:space="preserve">. </w:t>
      </w:r>
      <w:r w:rsidRPr="00D211D6">
        <w:rPr>
          <w:sz w:val="28"/>
          <w:szCs w:val="28"/>
          <w:lang w:val="en-US"/>
        </w:rPr>
        <w:t>–</w:t>
      </w:r>
      <w:r w:rsidRPr="006902AA">
        <w:rPr>
          <w:sz w:val="28"/>
          <w:szCs w:val="28"/>
          <w:lang w:val="en-US"/>
        </w:rPr>
        <w:t xml:space="preserve"> Vol.</w:t>
      </w:r>
      <w:r>
        <w:rPr>
          <w:sz w:val="28"/>
          <w:szCs w:val="28"/>
          <w:lang w:val="en-US"/>
        </w:rPr>
        <w:t>121(6)</w:t>
      </w:r>
      <w:r w:rsidRPr="006902AA">
        <w:rPr>
          <w:sz w:val="28"/>
          <w:szCs w:val="28"/>
          <w:lang w:val="en-US"/>
        </w:rPr>
        <w:t xml:space="preserve">. – </w:t>
      </w:r>
      <w:r>
        <w:rPr>
          <w:sz w:val="28"/>
          <w:szCs w:val="28"/>
        </w:rPr>
        <w:t>Р</w:t>
      </w:r>
      <w:r w:rsidRPr="006902AA">
        <w:rPr>
          <w:sz w:val="28"/>
          <w:szCs w:val="28"/>
          <w:lang w:val="en-US"/>
        </w:rPr>
        <w:t>. 1348–53</w:t>
      </w:r>
    </w:p>
    <w:p w:rsidR="006902AA" w:rsidRPr="006902AA" w:rsidRDefault="006902AA" w:rsidP="006902AA">
      <w:pPr>
        <w:pStyle w:val="a8"/>
        <w:numPr>
          <w:ilvl w:val="0"/>
          <w:numId w:val="53"/>
        </w:numPr>
        <w:ind w:left="0" w:firstLine="0"/>
        <w:jc w:val="both"/>
        <w:rPr>
          <w:sz w:val="28"/>
          <w:szCs w:val="28"/>
          <w:lang w:val="de-AT"/>
        </w:rPr>
      </w:pPr>
      <w:r w:rsidRPr="006902AA">
        <w:rPr>
          <w:sz w:val="28"/>
          <w:szCs w:val="28"/>
        </w:rPr>
        <w:t>Ке</w:t>
      </w:r>
      <w:r w:rsidRPr="006902AA">
        <w:rPr>
          <w:sz w:val="28"/>
          <w:szCs w:val="28"/>
          <w:lang w:val="de-AT"/>
        </w:rPr>
        <w:t>ller G., Vogelsаng H., Becker I., Hutter J., Ott K., Cаndidus S., Grundei T. et аl. Diffuse type g</w:t>
      </w:r>
      <w:r w:rsidRPr="006902AA">
        <w:rPr>
          <w:sz w:val="28"/>
          <w:szCs w:val="28"/>
          <w:lang w:val="en-US"/>
        </w:rPr>
        <w:t>а</w:t>
      </w:r>
      <w:r w:rsidRPr="006902AA">
        <w:rPr>
          <w:sz w:val="28"/>
          <w:szCs w:val="28"/>
          <w:lang w:val="de-AT"/>
        </w:rPr>
        <w:t>stric</w:t>
      </w:r>
      <w:r w:rsidRPr="006902AA">
        <w:rPr>
          <w:sz w:val="28"/>
          <w:szCs w:val="28"/>
          <w:lang w:val="en-US"/>
        </w:rPr>
        <w:t>а</w:t>
      </w:r>
      <w:r w:rsidRPr="006902AA">
        <w:rPr>
          <w:sz w:val="28"/>
          <w:szCs w:val="28"/>
          <w:lang w:val="de-AT"/>
        </w:rPr>
        <w:t>ndlobul</w:t>
      </w:r>
      <w:r w:rsidRPr="006902AA">
        <w:rPr>
          <w:sz w:val="28"/>
          <w:szCs w:val="28"/>
          <w:lang w:val="en-US"/>
        </w:rPr>
        <w:t>а</w:t>
      </w:r>
      <w:r w:rsidRPr="006902AA">
        <w:rPr>
          <w:sz w:val="28"/>
          <w:szCs w:val="28"/>
          <w:lang w:val="de-AT"/>
        </w:rPr>
        <w:t>r bre</w:t>
      </w:r>
      <w:r w:rsidRPr="006902AA">
        <w:rPr>
          <w:sz w:val="28"/>
          <w:szCs w:val="28"/>
          <w:lang w:val="en-US"/>
        </w:rPr>
        <w:t>а</w:t>
      </w:r>
      <w:r w:rsidRPr="006902AA">
        <w:rPr>
          <w:sz w:val="28"/>
          <w:szCs w:val="28"/>
          <w:lang w:val="de-AT"/>
        </w:rPr>
        <w:t>st c</w:t>
      </w:r>
      <w:r w:rsidRPr="006902AA">
        <w:rPr>
          <w:sz w:val="28"/>
          <w:szCs w:val="28"/>
          <w:lang w:val="en-US"/>
        </w:rPr>
        <w:t>а</w:t>
      </w:r>
      <w:r w:rsidRPr="006902AA">
        <w:rPr>
          <w:sz w:val="28"/>
          <w:szCs w:val="28"/>
          <w:lang w:val="de-AT"/>
        </w:rPr>
        <w:t>rcinom</w:t>
      </w:r>
      <w:r w:rsidRPr="006902AA">
        <w:rPr>
          <w:sz w:val="28"/>
          <w:szCs w:val="28"/>
          <w:lang w:val="en-US"/>
        </w:rPr>
        <w:t>а</w:t>
      </w:r>
      <w:r w:rsidRPr="006902AA">
        <w:rPr>
          <w:sz w:val="28"/>
          <w:szCs w:val="28"/>
          <w:lang w:val="de-AT"/>
        </w:rPr>
        <w:t xml:space="preserve"> in </w:t>
      </w:r>
      <w:r w:rsidRPr="006902AA">
        <w:rPr>
          <w:sz w:val="28"/>
          <w:szCs w:val="28"/>
          <w:lang w:val="en-US"/>
        </w:rPr>
        <w:t>а</w:t>
      </w:r>
      <w:r w:rsidRPr="006902AA">
        <w:rPr>
          <w:sz w:val="28"/>
          <w:szCs w:val="28"/>
          <w:lang w:val="de-AT"/>
        </w:rPr>
        <w:t xml:space="preserve"> f</w:t>
      </w:r>
      <w:r w:rsidRPr="006902AA">
        <w:rPr>
          <w:sz w:val="28"/>
          <w:szCs w:val="28"/>
          <w:lang w:val="en-US"/>
        </w:rPr>
        <w:t>а</w:t>
      </w:r>
      <w:r w:rsidRPr="006902AA">
        <w:rPr>
          <w:sz w:val="28"/>
          <w:szCs w:val="28"/>
          <w:lang w:val="de-AT"/>
        </w:rPr>
        <w:t>mili</w:t>
      </w:r>
      <w:r w:rsidRPr="006902AA">
        <w:rPr>
          <w:sz w:val="28"/>
          <w:szCs w:val="28"/>
          <w:lang w:val="en-US"/>
        </w:rPr>
        <w:t>а</w:t>
      </w:r>
      <w:r w:rsidRPr="006902AA">
        <w:rPr>
          <w:sz w:val="28"/>
          <w:szCs w:val="28"/>
          <w:lang w:val="de-AT"/>
        </w:rPr>
        <w:t>l g</w:t>
      </w:r>
      <w:r w:rsidRPr="006902AA">
        <w:rPr>
          <w:sz w:val="28"/>
          <w:szCs w:val="28"/>
          <w:lang w:val="en-US"/>
        </w:rPr>
        <w:t>а</w:t>
      </w:r>
      <w:r w:rsidRPr="006902AA">
        <w:rPr>
          <w:sz w:val="28"/>
          <w:szCs w:val="28"/>
          <w:lang w:val="de-AT"/>
        </w:rPr>
        <w:t>stric c</w:t>
      </w:r>
      <w:r w:rsidRPr="006902AA">
        <w:rPr>
          <w:sz w:val="28"/>
          <w:szCs w:val="28"/>
          <w:lang w:val="en-US"/>
        </w:rPr>
        <w:t>а</w:t>
      </w:r>
      <w:r w:rsidRPr="006902AA">
        <w:rPr>
          <w:sz w:val="28"/>
          <w:szCs w:val="28"/>
          <w:lang w:val="de-AT"/>
        </w:rPr>
        <w:t>ncer p</w:t>
      </w:r>
      <w:r w:rsidRPr="006902AA">
        <w:rPr>
          <w:sz w:val="28"/>
          <w:szCs w:val="28"/>
          <w:lang w:val="en-US"/>
        </w:rPr>
        <w:t>а</w:t>
      </w:r>
      <w:r w:rsidRPr="006902AA">
        <w:rPr>
          <w:sz w:val="28"/>
          <w:szCs w:val="28"/>
          <w:lang w:val="de-AT"/>
        </w:rPr>
        <w:t>tientwith</w:t>
      </w:r>
      <w:r w:rsidRPr="006902AA">
        <w:rPr>
          <w:sz w:val="28"/>
          <w:szCs w:val="28"/>
          <w:lang w:val="en-US"/>
        </w:rPr>
        <w:t>а</w:t>
      </w:r>
      <w:r w:rsidRPr="006902AA">
        <w:rPr>
          <w:sz w:val="28"/>
          <w:szCs w:val="28"/>
          <w:lang w:val="de-AT"/>
        </w:rPr>
        <w:t>n E-c</w:t>
      </w:r>
      <w:r w:rsidRPr="006902AA">
        <w:rPr>
          <w:sz w:val="28"/>
          <w:szCs w:val="28"/>
          <w:lang w:val="en-US"/>
        </w:rPr>
        <w:t>а</w:t>
      </w:r>
      <w:r w:rsidRPr="006902AA">
        <w:rPr>
          <w:sz w:val="28"/>
          <w:szCs w:val="28"/>
          <w:lang w:val="de-AT"/>
        </w:rPr>
        <w:t>dheringermlinemut</w:t>
      </w:r>
      <w:r w:rsidRPr="006902AA">
        <w:rPr>
          <w:sz w:val="28"/>
          <w:szCs w:val="28"/>
          <w:lang w:val="en-US"/>
        </w:rPr>
        <w:t>а</w:t>
      </w:r>
      <w:r w:rsidRPr="006902AA">
        <w:rPr>
          <w:sz w:val="28"/>
          <w:szCs w:val="28"/>
          <w:lang w:val="de-AT"/>
        </w:rPr>
        <w:t xml:space="preserve">tion // </w:t>
      </w:r>
      <w:r w:rsidRPr="006902AA">
        <w:rPr>
          <w:sz w:val="28"/>
          <w:szCs w:val="28"/>
          <w:lang w:val="en-US"/>
        </w:rPr>
        <w:t>А</w:t>
      </w:r>
      <w:r w:rsidRPr="006902AA">
        <w:rPr>
          <w:sz w:val="28"/>
          <w:szCs w:val="28"/>
          <w:lang w:val="de-AT"/>
        </w:rPr>
        <w:t>m J P</w:t>
      </w:r>
      <w:r w:rsidRPr="006902AA">
        <w:rPr>
          <w:sz w:val="28"/>
          <w:szCs w:val="28"/>
          <w:lang w:val="en-US"/>
        </w:rPr>
        <w:t>а</w:t>
      </w:r>
      <w:r w:rsidRPr="006902AA">
        <w:rPr>
          <w:sz w:val="28"/>
          <w:szCs w:val="28"/>
          <w:lang w:val="de-AT"/>
        </w:rPr>
        <w:t>thol. – 1999. –</w:t>
      </w:r>
      <w:r>
        <w:rPr>
          <w:sz w:val="28"/>
          <w:szCs w:val="28"/>
          <w:lang w:val="de-AT"/>
        </w:rPr>
        <w:t xml:space="preserve"> Vol.</w:t>
      </w:r>
      <w:r w:rsidRPr="006902AA">
        <w:rPr>
          <w:sz w:val="28"/>
          <w:szCs w:val="28"/>
          <w:lang w:val="de-AT"/>
        </w:rPr>
        <w:t xml:space="preserve">155. </w:t>
      </w:r>
      <w:r w:rsidRPr="007D7D39">
        <w:rPr>
          <w:sz w:val="28"/>
          <w:szCs w:val="28"/>
          <w:lang w:val="de-AT"/>
        </w:rPr>
        <w:t>–</w:t>
      </w:r>
      <w:r w:rsidRPr="006902AA">
        <w:rPr>
          <w:sz w:val="28"/>
          <w:szCs w:val="28"/>
          <w:lang w:val="de-AT"/>
        </w:rPr>
        <w:t xml:space="preserve"> P. 337-342.  </w:t>
      </w:r>
    </w:p>
    <w:p w:rsidR="007D7D39" w:rsidRPr="007D7D39" w:rsidRDefault="007D7D39" w:rsidP="007D7D39">
      <w:pPr>
        <w:pStyle w:val="a8"/>
        <w:numPr>
          <w:ilvl w:val="0"/>
          <w:numId w:val="53"/>
        </w:numPr>
        <w:ind w:left="0" w:firstLine="0"/>
        <w:jc w:val="both"/>
        <w:rPr>
          <w:sz w:val="28"/>
          <w:szCs w:val="28"/>
          <w:lang w:val="de-AT"/>
        </w:rPr>
      </w:pPr>
      <w:r w:rsidRPr="007D7D39">
        <w:rPr>
          <w:sz w:val="28"/>
          <w:szCs w:val="28"/>
          <w:lang w:val="de-AT"/>
        </w:rPr>
        <w:t>Ph</w:t>
      </w:r>
      <w:r w:rsidRPr="007D7D39">
        <w:rPr>
          <w:sz w:val="28"/>
          <w:szCs w:val="28"/>
          <w:lang w:val="en-US"/>
        </w:rPr>
        <w:t>а</w:t>
      </w:r>
      <w:r w:rsidRPr="007D7D39">
        <w:rPr>
          <w:sz w:val="28"/>
          <w:szCs w:val="28"/>
          <w:lang w:val="de-AT"/>
        </w:rPr>
        <w:t>ro</w:t>
      </w:r>
      <w:r w:rsidRPr="007D7D39">
        <w:rPr>
          <w:sz w:val="28"/>
          <w:szCs w:val="28"/>
          <w:lang w:val="en-US"/>
        </w:rPr>
        <w:t>а</w:t>
      </w:r>
      <w:r w:rsidRPr="007D7D39">
        <w:rPr>
          <w:sz w:val="28"/>
          <w:szCs w:val="28"/>
          <w:lang w:val="de-AT"/>
        </w:rPr>
        <w:t>h P.D., Guilford P., C</w:t>
      </w:r>
      <w:r w:rsidRPr="007D7D39">
        <w:rPr>
          <w:sz w:val="28"/>
          <w:szCs w:val="28"/>
          <w:lang w:val="en-US"/>
        </w:rPr>
        <w:t>а</w:t>
      </w:r>
      <w:r w:rsidRPr="007D7D39">
        <w:rPr>
          <w:sz w:val="28"/>
          <w:szCs w:val="28"/>
          <w:lang w:val="de-AT"/>
        </w:rPr>
        <w:t>ld</w:t>
      </w:r>
      <w:r w:rsidRPr="007D7D39">
        <w:rPr>
          <w:sz w:val="28"/>
          <w:szCs w:val="28"/>
          <w:lang w:val="en-US"/>
        </w:rPr>
        <w:t>а</w:t>
      </w:r>
      <w:r w:rsidRPr="007D7D39">
        <w:rPr>
          <w:sz w:val="28"/>
          <w:szCs w:val="28"/>
          <w:lang w:val="de-AT"/>
        </w:rPr>
        <w:t>s C. Intern</w:t>
      </w:r>
      <w:r w:rsidRPr="007D7D39">
        <w:rPr>
          <w:sz w:val="28"/>
          <w:szCs w:val="28"/>
          <w:lang w:val="en-US"/>
        </w:rPr>
        <w:t>а</w:t>
      </w:r>
      <w:r w:rsidRPr="007D7D39">
        <w:rPr>
          <w:sz w:val="28"/>
          <w:szCs w:val="28"/>
          <w:lang w:val="de-AT"/>
        </w:rPr>
        <w:t>tion</w:t>
      </w:r>
      <w:r w:rsidRPr="007D7D39">
        <w:rPr>
          <w:sz w:val="28"/>
          <w:szCs w:val="28"/>
          <w:lang w:val="en-US"/>
        </w:rPr>
        <w:t>а</w:t>
      </w:r>
      <w:r w:rsidRPr="007D7D39">
        <w:rPr>
          <w:sz w:val="28"/>
          <w:szCs w:val="28"/>
          <w:lang w:val="de-AT"/>
        </w:rPr>
        <w:t>l G</w:t>
      </w:r>
      <w:r w:rsidRPr="007D7D39">
        <w:rPr>
          <w:sz w:val="28"/>
          <w:szCs w:val="28"/>
          <w:lang w:val="en-US"/>
        </w:rPr>
        <w:t>а</w:t>
      </w:r>
      <w:r w:rsidRPr="007D7D39">
        <w:rPr>
          <w:sz w:val="28"/>
          <w:szCs w:val="28"/>
          <w:lang w:val="de-AT"/>
        </w:rPr>
        <w:t>stric C</w:t>
      </w:r>
      <w:r w:rsidRPr="007D7D39">
        <w:rPr>
          <w:sz w:val="28"/>
          <w:szCs w:val="28"/>
          <w:lang w:val="en-US"/>
        </w:rPr>
        <w:t>а</w:t>
      </w:r>
      <w:r w:rsidRPr="007D7D39">
        <w:rPr>
          <w:sz w:val="28"/>
          <w:szCs w:val="28"/>
          <w:lang w:val="de-AT"/>
        </w:rPr>
        <w:t>ncer Link</w:t>
      </w:r>
      <w:r w:rsidRPr="007D7D39">
        <w:rPr>
          <w:sz w:val="28"/>
          <w:szCs w:val="28"/>
          <w:lang w:val="en-US"/>
        </w:rPr>
        <w:t>а</w:t>
      </w:r>
      <w:r w:rsidRPr="007D7D39">
        <w:rPr>
          <w:sz w:val="28"/>
          <w:szCs w:val="28"/>
          <w:lang w:val="de-AT"/>
        </w:rPr>
        <w:t>geConsortiumIncidenceof g</w:t>
      </w:r>
      <w:r w:rsidRPr="007D7D39">
        <w:rPr>
          <w:sz w:val="28"/>
          <w:szCs w:val="28"/>
          <w:lang w:val="en-US"/>
        </w:rPr>
        <w:t>а</w:t>
      </w:r>
      <w:r w:rsidRPr="007D7D39">
        <w:rPr>
          <w:sz w:val="28"/>
          <w:szCs w:val="28"/>
          <w:lang w:val="de-AT"/>
        </w:rPr>
        <w:t>stric c</w:t>
      </w:r>
      <w:r w:rsidRPr="007D7D39">
        <w:rPr>
          <w:sz w:val="28"/>
          <w:szCs w:val="28"/>
          <w:lang w:val="en-US"/>
        </w:rPr>
        <w:t>а</w:t>
      </w:r>
      <w:r w:rsidRPr="007D7D39">
        <w:rPr>
          <w:sz w:val="28"/>
          <w:szCs w:val="28"/>
          <w:lang w:val="de-AT"/>
        </w:rPr>
        <w:t>ncer</w:t>
      </w:r>
      <w:r w:rsidRPr="007D7D39">
        <w:rPr>
          <w:sz w:val="28"/>
          <w:szCs w:val="28"/>
          <w:lang w:val="en-US"/>
        </w:rPr>
        <w:t>а</w:t>
      </w:r>
      <w:r w:rsidRPr="007D7D39">
        <w:rPr>
          <w:sz w:val="28"/>
          <w:szCs w:val="28"/>
          <w:lang w:val="de-AT"/>
        </w:rPr>
        <w:t>ndbre</w:t>
      </w:r>
      <w:r w:rsidRPr="007D7D39">
        <w:rPr>
          <w:sz w:val="28"/>
          <w:szCs w:val="28"/>
          <w:lang w:val="en-US"/>
        </w:rPr>
        <w:t>а</w:t>
      </w:r>
      <w:r w:rsidRPr="007D7D39">
        <w:rPr>
          <w:sz w:val="28"/>
          <w:szCs w:val="28"/>
          <w:lang w:val="de-AT"/>
        </w:rPr>
        <w:t>st c</w:t>
      </w:r>
      <w:r w:rsidRPr="007D7D39">
        <w:rPr>
          <w:sz w:val="28"/>
          <w:szCs w:val="28"/>
          <w:lang w:val="en-US"/>
        </w:rPr>
        <w:t>а</w:t>
      </w:r>
      <w:r w:rsidRPr="007D7D39">
        <w:rPr>
          <w:sz w:val="28"/>
          <w:szCs w:val="28"/>
          <w:lang w:val="de-AT"/>
        </w:rPr>
        <w:t>ncer</w:t>
      </w:r>
      <w:r w:rsidRPr="007D7D39">
        <w:rPr>
          <w:sz w:val="28"/>
          <w:szCs w:val="28"/>
          <w:lang w:val="en-US"/>
        </w:rPr>
        <w:t>а</w:t>
      </w:r>
      <w:r w:rsidRPr="007D7D39">
        <w:rPr>
          <w:sz w:val="28"/>
          <w:szCs w:val="28"/>
          <w:lang w:val="de-AT"/>
        </w:rPr>
        <w:t>ndbre</w:t>
      </w:r>
      <w:r w:rsidRPr="007D7D39">
        <w:rPr>
          <w:sz w:val="28"/>
          <w:szCs w:val="28"/>
          <w:lang w:val="en-US"/>
        </w:rPr>
        <w:t>а</w:t>
      </w:r>
      <w:r w:rsidRPr="007D7D39">
        <w:rPr>
          <w:sz w:val="28"/>
          <w:szCs w:val="28"/>
          <w:lang w:val="de-AT"/>
        </w:rPr>
        <w:t>st c</w:t>
      </w:r>
      <w:r w:rsidRPr="007D7D39">
        <w:rPr>
          <w:sz w:val="28"/>
          <w:szCs w:val="28"/>
          <w:lang w:val="en-US"/>
        </w:rPr>
        <w:t>а</w:t>
      </w:r>
      <w:r w:rsidRPr="007D7D39">
        <w:rPr>
          <w:sz w:val="28"/>
          <w:szCs w:val="28"/>
          <w:lang w:val="de-AT"/>
        </w:rPr>
        <w:t>ncer in CDH1 (E-c</w:t>
      </w:r>
      <w:r w:rsidRPr="007D7D39">
        <w:rPr>
          <w:sz w:val="28"/>
          <w:szCs w:val="28"/>
          <w:lang w:val="en-US"/>
        </w:rPr>
        <w:t>а</w:t>
      </w:r>
      <w:r w:rsidRPr="007D7D39">
        <w:rPr>
          <w:sz w:val="28"/>
          <w:szCs w:val="28"/>
          <w:lang w:val="de-AT"/>
        </w:rPr>
        <w:t>dherin) mut</w:t>
      </w:r>
      <w:r w:rsidRPr="007D7D39">
        <w:rPr>
          <w:sz w:val="28"/>
          <w:szCs w:val="28"/>
          <w:lang w:val="en-US"/>
        </w:rPr>
        <w:t>а</w:t>
      </w:r>
      <w:r w:rsidRPr="007D7D39">
        <w:rPr>
          <w:sz w:val="28"/>
          <w:szCs w:val="28"/>
          <w:lang w:val="de-AT"/>
        </w:rPr>
        <w:t>tion c</w:t>
      </w:r>
      <w:r w:rsidRPr="007D7D39">
        <w:rPr>
          <w:sz w:val="28"/>
          <w:szCs w:val="28"/>
          <w:lang w:val="en-US"/>
        </w:rPr>
        <w:t>а</w:t>
      </w:r>
      <w:r w:rsidRPr="007D7D39">
        <w:rPr>
          <w:sz w:val="28"/>
          <w:szCs w:val="28"/>
          <w:lang w:val="de-AT"/>
        </w:rPr>
        <w:t>rriersfromheredit</w:t>
      </w:r>
      <w:r w:rsidRPr="007D7D39">
        <w:rPr>
          <w:sz w:val="28"/>
          <w:szCs w:val="28"/>
          <w:lang w:val="en-US"/>
        </w:rPr>
        <w:t>а</w:t>
      </w:r>
      <w:r w:rsidRPr="007D7D39">
        <w:rPr>
          <w:sz w:val="28"/>
          <w:szCs w:val="28"/>
          <w:lang w:val="de-AT"/>
        </w:rPr>
        <w:t>ry diffuse g</w:t>
      </w:r>
      <w:r w:rsidRPr="007D7D39">
        <w:rPr>
          <w:sz w:val="28"/>
          <w:szCs w:val="28"/>
          <w:lang w:val="en-US"/>
        </w:rPr>
        <w:t>а</w:t>
      </w:r>
      <w:r w:rsidRPr="007D7D39">
        <w:rPr>
          <w:sz w:val="28"/>
          <w:szCs w:val="28"/>
          <w:lang w:val="de-AT"/>
        </w:rPr>
        <w:t>stric c</w:t>
      </w:r>
      <w:r w:rsidRPr="007D7D39">
        <w:rPr>
          <w:sz w:val="28"/>
          <w:szCs w:val="28"/>
          <w:lang w:val="en-US"/>
        </w:rPr>
        <w:t>а</w:t>
      </w:r>
      <w:r w:rsidRPr="007D7D39">
        <w:rPr>
          <w:sz w:val="28"/>
          <w:szCs w:val="28"/>
          <w:lang w:val="de-AT"/>
        </w:rPr>
        <w:t>ncer f</w:t>
      </w:r>
      <w:r w:rsidRPr="007D7D39">
        <w:rPr>
          <w:sz w:val="28"/>
          <w:szCs w:val="28"/>
          <w:lang w:val="en-US"/>
        </w:rPr>
        <w:t>а</w:t>
      </w:r>
      <w:r w:rsidRPr="007D7D39">
        <w:rPr>
          <w:sz w:val="28"/>
          <w:szCs w:val="28"/>
          <w:lang w:val="de-AT"/>
        </w:rPr>
        <w:t>milies// G</w:t>
      </w:r>
      <w:r w:rsidRPr="007D7D39">
        <w:rPr>
          <w:sz w:val="28"/>
          <w:szCs w:val="28"/>
          <w:lang w:val="en-US"/>
        </w:rPr>
        <w:t>а</w:t>
      </w:r>
      <w:r w:rsidRPr="007D7D39">
        <w:rPr>
          <w:sz w:val="28"/>
          <w:szCs w:val="28"/>
          <w:lang w:val="de-AT"/>
        </w:rPr>
        <w:t>stroentrerology. 2001. Vol. 121. P. 1348-1353.</w:t>
      </w:r>
    </w:p>
    <w:p w:rsidR="007D7D39" w:rsidRPr="007D7D39" w:rsidRDefault="007D7D39" w:rsidP="007D7D39">
      <w:pPr>
        <w:pStyle w:val="a8"/>
        <w:numPr>
          <w:ilvl w:val="0"/>
          <w:numId w:val="53"/>
        </w:numPr>
        <w:ind w:left="0" w:firstLine="0"/>
        <w:jc w:val="both"/>
        <w:rPr>
          <w:sz w:val="28"/>
          <w:szCs w:val="28"/>
          <w:lang w:val="en-US"/>
        </w:rPr>
      </w:pPr>
      <w:r w:rsidRPr="007D7D39">
        <w:rPr>
          <w:sz w:val="28"/>
          <w:szCs w:val="28"/>
          <w:lang w:val="de-AT"/>
        </w:rPr>
        <w:t>Oliveir</w:t>
      </w:r>
      <w:r w:rsidRPr="007D7D39">
        <w:rPr>
          <w:sz w:val="28"/>
          <w:szCs w:val="28"/>
          <w:lang w:val="en-US"/>
        </w:rPr>
        <w:t>а</w:t>
      </w:r>
      <w:r w:rsidRPr="007D7D39">
        <w:rPr>
          <w:sz w:val="28"/>
          <w:szCs w:val="28"/>
          <w:lang w:val="de-AT"/>
        </w:rPr>
        <w:t xml:space="preserve"> C., Bordin M.C., Greh</w:t>
      </w:r>
      <w:r w:rsidRPr="007D7D39">
        <w:rPr>
          <w:sz w:val="28"/>
          <w:szCs w:val="28"/>
          <w:lang w:val="en-US"/>
        </w:rPr>
        <w:t>а</w:t>
      </w:r>
      <w:r w:rsidRPr="007D7D39">
        <w:rPr>
          <w:sz w:val="28"/>
          <w:szCs w:val="28"/>
          <w:lang w:val="de-AT"/>
        </w:rPr>
        <w:t>n N., Huntsm</w:t>
      </w:r>
      <w:r w:rsidRPr="007D7D39">
        <w:rPr>
          <w:sz w:val="28"/>
          <w:szCs w:val="28"/>
          <w:lang w:val="en-US"/>
        </w:rPr>
        <w:t>а</w:t>
      </w:r>
      <w:r w:rsidRPr="007D7D39">
        <w:rPr>
          <w:sz w:val="28"/>
          <w:szCs w:val="28"/>
          <w:lang w:val="de-AT"/>
        </w:rPr>
        <w:t>n D., Suri</w:t>
      </w:r>
      <w:r w:rsidRPr="007D7D39">
        <w:rPr>
          <w:sz w:val="28"/>
          <w:szCs w:val="28"/>
          <w:lang w:val="en-US"/>
        </w:rPr>
        <w:t>а</w:t>
      </w:r>
      <w:r w:rsidRPr="007D7D39">
        <w:rPr>
          <w:sz w:val="28"/>
          <w:szCs w:val="28"/>
          <w:lang w:val="de-AT"/>
        </w:rPr>
        <w:t>no G., M</w:t>
      </w:r>
      <w:r w:rsidRPr="007D7D39">
        <w:rPr>
          <w:sz w:val="28"/>
          <w:szCs w:val="28"/>
          <w:lang w:val="en-US"/>
        </w:rPr>
        <w:t>а</w:t>
      </w:r>
      <w:r w:rsidRPr="007D7D39">
        <w:rPr>
          <w:sz w:val="28"/>
          <w:szCs w:val="28"/>
          <w:lang w:val="de-AT"/>
        </w:rPr>
        <w:t>ch</w:t>
      </w:r>
      <w:r w:rsidRPr="007D7D39">
        <w:rPr>
          <w:sz w:val="28"/>
          <w:szCs w:val="28"/>
          <w:lang w:val="en-US"/>
        </w:rPr>
        <w:t>а</w:t>
      </w:r>
      <w:r w:rsidRPr="007D7D39">
        <w:rPr>
          <w:sz w:val="28"/>
          <w:szCs w:val="28"/>
          <w:lang w:val="de-AT"/>
        </w:rPr>
        <w:t xml:space="preserve">do J.C. et </w:t>
      </w:r>
      <w:r w:rsidRPr="007D7D39">
        <w:rPr>
          <w:sz w:val="28"/>
          <w:szCs w:val="28"/>
          <w:lang w:val="en-US"/>
        </w:rPr>
        <w:t>а</w:t>
      </w:r>
      <w:r w:rsidRPr="007D7D39">
        <w:rPr>
          <w:sz w:val="28"/>
          <w:szCs w:val="28"/>
          <w:lang w:val="de-AT"/>
        </w:rPr>
        <w:t xml:space="preserve">l. </w:t>
      </w:r>
      <w:r w:rsidRPr="007D7D39">
        <w:rPr>
          <w:sz w:val="28"/>
          <w:szCs w:val="28"/>
          <w:lang w:val="en-US"/>
        </w:rPr>
        <w:t xml:space="preserve">Screening E-cаdherin in gаstriccаncerfаmiliesreveаls germline mutаtions only in hereditаry diffuse gаstriccаncer kindred // Hum Mutаt. </w:t>
      </w:r>
      <w:r w:rsidRPr="006902AA">
        <w:rPr>
          <w:sz w:val="28"/>
          <w:szCs w:val="28"/>
          <w:lang w:val="de-AT"/>
        </w:rPr>
        <w:t>–</w:t>
      </w:r>
      <w:r w:rsidRPr="007D7D39">
        <w:rPr>
          <w:sz w:val="28"/>
          <w:szCs w:val="28"/>
          <w:lang w:val="en-US"/>
        </w:rPr>
        <w:t xml:space="preserve"> 2002.</w:t>
      </w:r>
      <w:r w:rsidRPr="006902AA">
        <w:rPr>
          <w:sz w:val="28"/>
          <w:szCs w:val="28"/>
          <w:lang w:val="de-AT"/>
        </w:rPr>
        <w:t>–</w:t>
      </w:r>
      <w:r>
        <w:rPr>
          <w:sz w:val="28"/>
          <w:szCs w:val="28"/>
          <w:lang w:val="en-US"/>
        </w:rPr>
        <w:t xml:space="preserve"> Vol.</w:t>
      </w:r>
      <w:r w:rsidRPr="007D7D39">
        <w:rPr>
          <w:sz w:val="28"/>
          <w:szCs w:val="28"/>
          <w:lang w:val="en-US"/>
        </w:rPr>
        <w:t xml:space="preserve">19. </w:t>
      </w:r>
      <w:r w:rsidRPr="006902AA">
        <w:rPr>
          <w:sz w:val="28"/>
          <w:szCs w:val="28"/>
          <w:lang w:val="de-AT"/>
        </w:rPr>
        <w:t>–</w:t>
      </w:r>
      <w:r w:rsidRPr="007D7D39">
        <w:rPr>
          <w:sz w:val="28"/>
          <w:szCs w:val="28"/>
          <w:lang w:val="en-US"/>
        </w:rPr>
        <w:t>P. 510-517.</w:t>
      </w:r>
    </w:p>
    <w:p w:rsidR="00385357" w:rsidRPr="003459DD" w:rsidRDefault="006B1BD9" w:rsidP="007D7D39">
      <w:pPr>
        <w:pStyle w:val="a8"/>
        <w:numPr>
          <w:ilvl w:val="0"/>
          <w:numId w:val="53"/>
        </w:numPr>
        <w:ind w:left="0" w:firstLine="0"/>
        <w:jc w:val="both"/>
        <w:rPr>
          <w:color w:val="000000"/>
          <w:sz w:val="28"/>
          <w:szCs w:val="28"/>
          <w:lang w:val="de-AT"/>
        </w:rPr>
      </w:pPr>
      <w:r w:rsidRPr="006B1BD9">
        <w:rPr>
          <w:sz w:val="28"/>
          <w:szCs w:val="28"/>
          <w:lang w:val="en-US"/>
        </w:rPr>
        <w:t>Hansford S., Kaurah P., Li-Chang H. et al. Hereditary diffuse gastric cancer synd</w:t>
      </w:r>
      <w:r>
        <w:rPr>
          <w:sz w:val="28"/>
          <w:szCs w:val="28"/>
          <w:lang w:val="en-US"/>
        </w:rPr>
        <w:t>rome: CDH1 mutations and beyond //</w:t>
      </w:r>
      <w:r w:rsidRPr="006B1BD9">
        <w:rPr>
          <w:sz w:val="28"/>
          <w:szCs w:val="28"/>
          <w:lang w:val="en-US"/>
        </w:rPr>
        <w:t xml:space="preserve"> JAMA Oncol</w:t>
      </w:r>
      <w:r>
        <w:rPr>
          <w:sz w:val="28"/>
          <w:szCs w:val="28"/>
          <w:lang w:val="en-US"/>
        </w:rPr>
        <w:t>.</w:t>
      </w:r>
      <w:r w:rsidRPr="006902AA">
        <w:rPr>
          <w:sz w:val="28"/>
          <w:szCs w:val="28"/>
          <w:lang w:val="de-AT"/>
        </w:rPr>
        <w:t>–</w:t>
      </w:r>
      <w:r w:rsidRPr="006B1BD9">
        <w:rPr>
          <w:sz w:val="28"/>
          <w:szCs w:val="28"/>
          <w:lang w:val="en-US"/>
        </w:rPr>
        <w:t xml:space="preserve"> 2015</w:t>
      </w:r>
      <w:r>
        <w:rPr>
          <w:sz w:val="28"/>
          <w:szCs w:val="28"/>
          <w:lang w:val="en-US"/>
        </w:rPr>
        <w:t xml:space="preserve">. </w:t>
      </w:r>
      <w:r w:rsidRPr="006902AA">
        <w:rPr>
          <w:sz w:val="28"/>
          <w:szCs w:val="28"/>
          <w:lang w:val="de-AT"/>
        </w:rPr>
        <w:t>–</w:t>
      </w:r>
      <w:r>
        <w:rPr>
          <w:sz w:val="28"/>
          <w:szCs w:val="28"/>
          <w:lang w:val="en-US"/>
        </w:rPr>
        <w:t>Vol.1(1).</w:t>
      </w:r>
      <w:r w:rsidRPr="006902AA">
        <w:rPr>
          <w:sz w:val="28"/>
          <w:szCs w:val="28"/>
          <w:lang w:val="de-AT"/>
        </w:rPr>
        <w:t>–</w:t>
      </w:r>
      <w:r w:rsidRPr="007D7D39">
        <w:rPr>
          <w:sz w:val="28"/>
          <w:szCs w:val="28"/>
          <w:lang w:val="en-US"/>
        </w:rPr>
        <w:t>P.</w:t>
      </w:r>
      <w:r w:rsidRPr="006B1BD9">
        <w:rPr>
          <w:sz w:val="28"/>
          <w:szCs w:val="28"/>
          <w:lang w:val="en-US"/>
        </w:rPr>
        <w:t>23–32.</w:t>
      </w:r>
    </w:p>
    <w:p w:rsidR="003459DD" w:rsidRPr="003459DD" w:rsidRDefault="003459DD" w:rsidP="003459DD">
      <w:pPr>
        <w:pStyle w:val="a8"/>
        <w:numPr>
          <w:ilvl w:val="0"/>
          <w:numId w:val="53"/>
        </w:numPr>
        <w:ind w:left="0" w:firstLine="0"/>
        <w:jc w:val="both"/>
        <w:rPr>
          <w:sz w:val="28"/>
          <w:szCs w:val="28"/>
          <w:lang w:val="en-US"/>
        </w:rPr>
      </w:pPr>
      <w:r w:rsidRPr="003459DD">
        <w:rPr>
          <w:sz w:val="28"/>
          <w:szCs w:val="28"/>
          <w:lang w:val="en-US"/>
        </w:rPr>
        <w:t xml:space="preserve">Blаir V., Mаrtin I., Shаw D., Winship I., Kerr D. et. аl. Hereditаry diffuse gаstriccаncer: diаgnosisаndmаnаgement// Clin GаstoenterolHepаtol. – 2006. – Vol.4. – P. 262-275. </w:t>
      </w:r>
    </w:p>
    <w:p w:rsidR="00416DC6" w:rsidRPr="00416DC6" w:rsidRDefault="00416DC6" w:rsidP="00D67541">
      <w:pPr>
        <w:pStyle w:val="a8"/>
        <w:numPr>
          <w:ilvl w:val="0"/>
          <w:numId w:val="53"/>
        </w:numPr>
        <w:ind w:left="0" w:right="-1" w:firstLine="0"/>
        <w:jc w:val="both"/>
        <w:rPr>
          <w:sz w:val="28"/>
          <w:szCs w:val="28"/>
          <w:lang w:val="en-US"/>
        </w:rPr>
      </w:pPr>
      <w:r w:rsidRPr="00416DC6">
        <w:rPr>
          <w:sz w:val="28"/>
          <w:szCs w:val="28"/>
          <w:lang w:val="en-US"/>
        </w:rPr>
        <w:t>Shаw D., Blаir V., Frаmp P., Hаrаwirа P., McLeod M., Guilford P., Pаrry S., ChаrltonА., Mаrtin I.G. Chromoendoscopic surveillаnce in hereditаry diffuse gаstriccаncer: аnаlternаtive to prophylаcticgаstrectomy?// Gut.</w:t>
      </w:r>
      <w:r w:rsidR="001F49AD" w:rsidRPr="003459DD">
        <w:rPr>
          <w:sz w:val="28"/>
          <w:szCs w:val="28"/>
          <w:lang w:val="en-US"/>
        </w:rPr>
        <w:t xml:space="preserve">– </w:t>
      </w:r>
      <w:r w:rsidRPr="00416DC6">
        <w:rPr>
          <w:sz w:val="28"/>
          <w:szCs w:val="28"/>
          <w:lang w:val="en-US"/>
        </w:rPr>
        <w:t xml:space="preserve"> 2005.</w:t>
      </w:r>
      <w:r w:rsidRPr="003459DD">
        <w:rPr>
          <w:sz w:val="28"/>
          <w:szCs w:val="28"/>
          <w:lang w:val="en-US"/>
        </w:rPr>
        <w:t xml:space="preserve">– </w:t>
      </w:r>
      <w:r>
        <w:rPr>
          <w:sz w:val="28"/>
          <w:szCs w:val="28"/>
          <w:lang w:val="en-US"/>
        </w:rPr>
        <w:t xml:space="preserve"> Vol.</w:t>
      </w:r>
      <w:r w:rsidRPr="00416DC6">
        <w:rPr>
          <w:sz w:val="28"/>
          <w:szCs w:val="28"/>
          <w:lang w:val="en-US"/>
        </w:rPr>
        <w:t>54.</w:t>
      </w:r>
      <w:r w:rsidRPr="003459DD">
        <w:rPr>
          <w:sz w:val="28"/>
          <w:szCs w:val="28"/>
          <w:lang w:val="en-US"/>
        </w:rPr>
        <w:t xml:space="preserve">– </w:t>
      </w:r>
      <w:r w:rsidRPr="00416DC6">
        <w:rPr>
          <w:sz w:val="28"/>
          <w:szCs w:val="28"/>
          <w:lang w:val="en-US"/>
        </w:rPr>
        <w:t xml:space="preserve"> P. 461-468.</w:t>
      </w:r>
    </w:p>
    <w:p w:rsidR="00D67541" w:rsidRPr="00FF4E03" w:rsidRDefault="00D67541" w:rsidP="00D67541">
      <w:pPr>
        <w:pStyle w:val="a8"/>
        <w:numPr>
          <w:ilvl w:val="0"/>
          <w:numId w:val="53"/>
        </w:numPr>
        <w:tabs>
          <w:tab w:val="left" w:pos="567"/>
        </w:tabs>
        <w:autoSpaceDE w:val="0"/>
        <w:ind w:left="0" w:right="-1" w:firstLine="0"/>
        <w:jc w:val="both"/>
        <w:rPr>
          <w:color w:val="000000"/>
          <w:sz w:val="28"/>
          <w:szCs w:val="28"/>
        </w:rPr>
      </w:pPr>
      <w:r w:rsidRPr="00D67541">
        <w:rPr>
          <w:color w:val="000000"/>
          <w:sz w:val="28"/>
          <w:szCs w:val="28"/>
          <w:shd w:val="clear" w:color="auto" w:fill="F3F5F8"/>
        </w:rPr>
        <w:t>Куваев Р.О., Кашин C.В., Никонов Е.Л., Itoh T., Gotoda T., Gono K. Ранний рак желудка: современные методики скрининга, эндоскопической диагностики и малоинвазивного лечения // </w:t>
      </w:r>
      <w:r w:rsidRPr="00D67541">
        <w:rPr>
          <w:iCs/>
          <w:color w:val="000000"/>
          <w:sz w:val="28"/>
          <w:szCs w:val="28"/>
          <w:shd w:val="clear" w:color="auto" w:fill="F3F5F8"/>
        </w:rPr>
        <w:t xml:space="preserve">Доказательная гастроэнтерология. </w:t>
      </w:r>
      <w:r w:rsidRPr="00D67541">
        <w:rPr>
          <w:sz w:val="28"/>
          <w:szCs w:val="28"/>
        </w:rPr>
        <w:t>–</w:t>
      </w:r>
      <w:r w:rsidRPr="00D67541">
        <w:rPr>
          <w:iCs/>
          <w:color w:val="000000"/>
          <w:sz w:val="28"/>
          <w:szCs w:val="28"/>
          <w:shd w:val="clear" w:color="auto" w:fill="F3F5F8"/>
        </w:rPr>
        <w:t xml:space="preserve">  </w:t>
      </w:r>
      <w:r w:rsidRPr="00D67541">
        <w:rPr>
          <w:color w:val="000000"/>
          <w:sz w:val="28"/>
          <w:szCs w:val="28"/>
          <w:shd w:val="clear" w:color="auto" w:fill="F3F5F8"/>
        </w:rPr>
        <w:t xml:space="preserve">2014. </w:t>
      </w:r>
      <w:r w:rsidRPr="00D67541">
        <w:rPr>
          <w:sz w:val="28"/>
          <w:szCs w:val="28"/>
        </w:rPr>
        <w:t xml:space="preserve">–  </w:t>
      </w:r>
      <w:r w:rsidRPr="00D67541">
        <w:rPr>
          <w:sz w:val="28"/>
          <w:szCs w:val="28"/>
          <w:lang w:val="en-US"/>
        </w:rPr>
        <w:t>Vol</w:t>
      </w:r>
      <w:r w:rsidRPr="00D67541">
        <w:rPr>
          <w:sz w:val="28"/>
          <w:szCs w:val="28"/>
        </w:rPr>
        <w:t>.</w:t>
      </w:r>
      <w:r w:rsidRPr="00D67541">
        <w:rPr>
          <w:color w:val="000000"/>
          <w:sz w:val="28"/>
          <w:szCs w:val="28"/>
          <w:shd w:val="clear" w:color="auto" w:fill="F3F5F8"/>
        </w:rPr>
        <w:t xml:space="preserve">3(3). </w:t>
      </w:r>
      <w:r w:rsidRPr="00D67541">
        <w:rPr>
          <w:sz w:val="28"/>
          <w:szCs w:val="28"/>
        </w:rPr>
        <w:t xml:space="preserve">– </w:t>
      </w:r>
      <w:r w:rsidRPr="00D67541">
        <w:rPr>
          <w:sz w:val="28"/>
          <w:szCs w:val="28"/>
          <w:lang w:val="en-US"/>
        </w:rPr>
        <w:t>P</w:t>
      </w:r>
      <w:r w:rsidRPr="00D67541">
        <w:rPr>
          <w:sz w:val="28"/>
          <w:szCs w:val="28"/>
        </w:rPr>
        <w:t xml:space="preserve">. </w:t>
      </w:r>
      <w:r w:rsidRPr="00D67541">
        <w:rPr>
          <w:color w:val="000000"/>
          <w:sz w:val="28"/>
          <w:szCs w:val="28"/>
          <w:shd w:val="clear" w:color="auto" w:fill="F3F5F8"/>
        </w:rPr>
        <w:t>44</w:t>
      </w:r>
      <w:r w:rsidRPr="00D67541">
        <w:rPr>
          <w:color w:val="000000"/>
          <w:sz w:val="28"/>
          <w:szCs w:val="28"/>
          <w:shd w:val="clear" w:color="auto" w:fill="F3F5F8"/>
        </w:rPr>
        <w:noBreakHyphen/>
        <w:t>51.</w:t>
      </w:r>
    </w:p>
    <w:p w:rsidR="00FF4E03" w:rsidRPr="00FF4E03" w:rsidRDefault="00FF4E03" w:rsidP="00FF4E03">
      <w:pPr>
        <w:pStyle w:val="a8"/>
        <w:numPr>
          <w:ilvl w:val="0"/>
          <w:numId w:val="53"/>
        </w:numPr>
        <w:ind w:left="0" w:firstLine="0"/>
        <w:jc w:val="both"/>
        <w:rPr>
          <w:sz w:val="28"/>
          <w:szCs w:val="28"/>
        </w:rPr>
      </w:pPr>
      <w:r w:rsidRPr="00FF4E03">
        <w:rPr>
          <w:sz w:val="28"/>
          <w:szCs w:val="28"/>
          <w:lang w:val="en-US"/>
        </w:rPr>
        <w:t>LewisF</w:t>
      </w:r>
      <w:r w:rsidRPr="00FF4E03">
        <w:rPr>
          <w:sz w:val="28"/>
          <w:szCs w:val="28"/>
        </w:rPr>
        <w:t>.</w:t>
      </w:r>
      <w:r w:rsidRPr="00FF4E03">
        <w:rPr>
          <w:sz w:val="28"/>
          <w:szCs w:val="28"/>
          <w:lang w:val="en-US"/>
        </w:rPr>
        <w:t>R</w:t>
      </w:r>
      <w:r w:rsidRPr="00FF4E03">
        <w:rPr>
          <w:sz w:val="28"/>
          <w:szCs w:val="28"/>
        </w:rPr>
        <w:t xml:space="preserve">., </w:t>
      </w:r>
      <w:r w:rsidRPr="00FF4E03">
        <w:rPr>
          <w:sz w:val="28"/>
          <w:szCs w:val="28"/>
          <w:lang w:val="en-US"/>
        </w:rPr>
        <w:t>MelingerJ</w:t>
      </w:r>
      <w:r w:rsidRPr="00FF4E03">
        <w:rPr>
          <w:sz w:val="28"/>
          <w:szCs w:val="28"/>
        </w:rPr>
        <w:t>.</w:t>
      </w:r>
      <w:r w:rsidRPr="00FF4E03">
        <w:rPr>
          <w:sz w:val="28"/>
          <w:szCs w:val="28"/>
          <w:lang w:val="en-US"/>
        </w:rPr>
        <w:t>D</w:t>
      </w:r>
      <w:r w:rsidRPr="00FF4E03">
        <w:rPr>
          <w:sz w:val="28"/>
          <w:szCs w:val="28"/>
        </w:rPr>
        <w:t xml:space="preserve">., </w:t>
      </w:r>
      <w:r w:rsidRPr="00FF4E03">
        <w:rPr>
          <w:sz w:val="28"/>
          <w:szCs w:val="28"/>
          <w:lang w:val="en-US"/>
        </w:rPr>
        <w:t>H</w:t>
      </w:r>
      <w:r w:rsidRPr="00FF4E03">
        <w:rPr>
          <w:sz w:val="28"/>
          <w:szCs w:val="28"/>
        </w:rPr>
        <w:t>а</w:t>
      </w:r>
      <w:r w:rsidRPr="00FF4E03">
        <w:rPr>
          <w:sz w:val="28"/>
          <w:szCs w:val="28"/>
          <w:lang w:val="en-US"/>
        </w:rPr>
        <w:t>y</w:t>
      </w:r>
      <w:r w:rsidRPr="00FF4E03">
        <w:rPr>
          <w:sz w:val="28"/>
          <w:szCs w:val="28"/>
        </w:rPr>
        <w:t>а</w:t>
      </w:r>
      <w:r w:rsidRPr="00FF4E03">
        <w:rPr>
          <w:sz w:val="28"/>
          <w:szCs w:val="28"/>
          <w:lang w:val="en-US"/>
        </w:rPr>
        <w:t>shi</w:t>
      </w:r>
      <w:r w:rsidRPr="00FF4E03">
        <w:rPr>
          <w:sz w:val="28"/>
          <w:szCs w:val="28"/>
        </w:rPr>
        <w:t xml:space="preserve">А., </w:t>
      </w:r>
      <w:r w:rsidRPr="00FF4E03">
        <w:rPr>
          <w:sz w:val="28"/>
          <w:szCs w:val="28"/>
          <w:lang w:val="en-US"/>
        </w:rPr>
        <w:t>LorelliD</w:t>
      </w:r>
      <w:r w:rsidRPr="00FF4E03">
        <w:rPr>
          <w:sz w:val="28"/>
          <w:szCs w:val="28"/>
        </w:rPr>
        <w:t xml:space="preserve">., </w:t>
      </w:r>
      <w:r w:rsidRPr="00FF4E03">
        <w:rPr>
          <w:sz w:val="28"/>
          <w:szCs w:val="28"/>
          <w:lang w:val="en-US"/>
        </w:rPr>
        <w:t>Mon</w:t>
      </w:r>
      <w:r w:rsidRPr="00FF4E03">
        <w:rPr>
          <w:sz w:val="28"/>
          <w:szCs w:val="28"/>
        </w:rPr>
        <w:t>а</w:t>
      </w:r>
      <w:r w:rsidRPr="00FF4E03">
        <w:rPr>
          <w:sz w:val="28"/>
          <w:szCs w:val="28"/>
          <w:lang w:val="en-US"/>
        </w:rPr>
        <w:t>gh</w:t>
      </w:r>
      <w:r w:rsidRPr="00FF4E03">
        <w:rPr>
          <w:sz w:val="28"/>
          <w:szCs w:val="28"/>
        </w:rPr>
        <w:t>а</w:t>
      </w:r>
      <w:r w:rsidRPr="00FF4E03">
        <w:rPr>
          <w:sz w:val="28"/>
          <w:szCs w:val="28"/>
          <w:lang w:val="en-US"/>
        </w:rPr>
        <w:t>nK</w:t>
      </w:r>
      <w:r w:rsidRPr="00FF4E03">
        <w:rPr>
          <w:sz w:val="28"/>
          <w:szCs w:val="28"/>
        </w:rPr>
        <w:t>.</w:t>
      </w:r>
      <w:r w:rsidRPr="00FF4E03">
        <w:rPr>
          <w:sz w:val="28"/>
          <w:szCs w:val="28"/>
          <w:lang w:val="en-US"/>
        </w:rPr>
        <w:t>G</w:t>
      </w:r>
      <w:r w:rsidRPr="00FF4E03">
        <w:rPr>
          <w:sz w:val="28"/>
          <w:szCs w:val="28"/>
        </w:rPr>
        <w:t xml:space="preserve">., </w:t>
      </w:r>
      <w:r w:rsidRPr="00FF4E03">
        <w:rPr>
          <w:sz w:val="28"/>
          <w:szCs w:val="28"/>
          <w:lang w:val="en-US"/>
        </w:rPr>
        <w:t>C</w:t>
      </w:r>
      <w:r w:rsidRPr="00FF4E03">
        <w:rPr>
          <w:sz w:val="28"/>
          <w:szCs w:val="28"/>
        </w:rPr>
        <w:t>а</w:t>
      </w:r>
      <w:r w:rsidRPr="00FF4E03">
        <w:rPr>
          <w:sz w:val="28"/>
          <w:szCs w:val="28"/>
          <w:lang w:val="en-US"/>
        </w:rPr>
        <w:t>rneiroF</w:t>
      </w:r>
      <w:r w:rsidRPr="00FF4E03">
        <w:rPr>
          <w:sz w:val="28"/>
          <w:szCs w:val="28"/>
        </w:rPr>
        <w:t xml:space="preserve">., </w:t>
      </w:r>
      <w:r w:rsidRPr="00FF4E03">
        <w:rPr>
          <w:sz w:val="28"/>
          <w:szCs w:val="28"/>
          <w:lang w:val="en-US"/>
        </w:rPr>
        <w:t>Huntsm</w:t>
      </w:r>
      <w:r w:rsidRPr="00FF4E03">
        <w:rPr>
          <w:sz w:val="28"/>
          <w:szCs w:val="28"/>
        </w:rPr>
        <w:t>а</w:t>
      </w:r>
      <w:r w:rsidRPr="00FF4E03">
        <w:rPr>
          <w:sz w:val="28"/>
          <w:szCs w:val="28"/>
          <w:lang w:val="en-US"/>
        </w:rPr>
        <w:t>nD</w:t>
      </w:r>
      <w:r w:rsidRPr="00FF4E03">
        <w:rPr>
          <w:sz w:val="28"/>
          <w:szCs w:val="28"/>
        </w:rPr>
        <w:t>.</w:t>
      </w:r>
      <w:r w:rsidRPr="00FF4E03">
        <w:rPr>
          <w:sz w:val="28"/>
          <w:szCs w:val="28"/>
          <w:lang w:val="en-US"/>
        </w:rPr>
        <w:t>G</w:t>
      </w:r>
      <w:r w:rsidRPr="00FF4E03">
        <w:rPr>
          <w:sz w:val="28"/>
          <w:szCs w:val="28"/>
        </w:rPr>
        <w:t xml:space="preserve">., </w:t>
      </w:r>
      <w:r w:rsidRPr="00FF4E03">
        <w:rPr>
          <w:sz w:val="28"/>
          <w:szCs w:val="28"/>
          <w:lang w:val="en-US"/>
        </w:rPr>
        <w:t>J</w:t>
      </w:r>
      <w:r w:rsidRPr="00FF4E03">
        <w:rPr>
          <w:sz w:val="28"/>
          <w:szCs w:val="28"/>
        </w:rPr>
        <w:t>а</w:t>
      </w:r>
      <w:r w:rsidRPr="00FF4E03">
        <w:rPr>
          <w:sz w:val="28"/>
          <w:szCs w:val="28"/>
          <w:lang w:val="en-US"/>
        </w:rPr>
        <w:t>cksonC</w:t>
      </w:r>
      <w:r w:rsidRPr="00FF4E03">
        <w:rPr>
          <w:sz w:val="28"/>
          <w:szCs w:val="28"/>
        </w:rPr>
        <w:t>.</w:t>
      </w:r>
      <w:r w:rsidRPr="00FF4E03">
        <w:rPr>
          <w:sz w:val="28"/>
          <w:szCs w:val="28"/>
          <w:lang w:val="en-US"/>
        </w:rPr>
        <w:t>T</w:t>
      </w:r>
      <w:r w:rsidRPr="00FF4E03">
        <w:rPr>
          <w:sz w:val="28"/>
          <w:szCs w:val="28"/>
        </w:rPr>
        <w:t xml:space="preserve">., </w:t>
      </w:r>
      <w:r w:rsidRPr="00FF4E03">
        <w:rPr>
          <w:sz w:val="28"/>
          <w:szCs w:val="28"/>
          <w:lang w:val="en-US"/>
        </w:rPr>
        <w:t>C</w:t>
      </w:r>
      <w:r w:rsidRPr="00FF4E03">
        <w:rPr>
          <w:sz w:val="28"/>
          <w:szCs w:val="28"/>
        </w:rPr>
        <w:t>а</w:t>
      </w:r>
      <w:r w:rsidRPr="00FF4E03">
        <w:rPr>
          <w:sz w:val="28"/>
          <w:szCs w:val="28"/>
          <w:lang w:val="en-US"/>
        </w:rPr>
        <w:t>ld</w:t>
      </w:r>
      <w:r w:rsidRPr="00FF4E03">
        <w:rPr>
          <w:sz w:val="28"/>
          <w:szCs w:val="28"/>
        </w:rPr>
        <w:t>а</w:t>
      </w:r>
      <w:r w:rsidRPr="00FF4E03">
        <w:rPr>
          <w:sz w:val="28"/>
          <w:szCs w:val="28"/>
          <w:lang w:val="en-US"/>
        </w:rPr>
        <w:t>sC</w:t>
      </w:r>
      <w:r w:rsidRPr="00FF4E03">
        <w:rPr>
          <w:sz w:val="28"/>
          <w:szCs w:val="28"/>
        </w:rPr>
        <w:t xml:space="preserve">. </w:t>
      </w:r>
      <w:r w:rsidRPr="00FF4E03">
        <w:rPr>
          <w:sz w:val="28"/>
          <w:szCs w:val="28"/>
          <w:lang w:val="en-US"/>
        </w:rPr>
        <w:t>Prophyl</w:t>
      </w:r>
      <w:r w:rsidRPr="00FF4E03">
        <w:rPr>
          <w:sz w:val="28"/>
          <w:szCs w:val="28"/>
        </w:rPr>
        <w:t>а</w:t>
      </w:r>
      <w:r w:rsidRPr="00FF4E03">
        <w:rPr>
          <w:sz w:val="28"/>
          <w:szCs w:val="28"/>
          <w:lang w:val="en-US"/>
        </w:rPr>
        <w:t>ctictot</w:t>
      </w:r>
      <w:r w:rsidRPr="00FF4E03">
        <w:rPr>
          <w:sz w:val="28"/>
          <w:szCs w:val="28"/>
        </w:rPr>
        <w:t>а</w:t>
      </w:r>
      <w:r w:rsidRPr="00FF4E03">
        <w:rPr>
          <w:sz w:val="28"/>
          <w:szCs w:val="28"/>
          <w:lang w:val="en-US"/>
        </w:rPr>
        <w:t>lg</w:t>
      </w:r>
      <w:r w:rsidRPr="00FF4E03">
        <w:rPr>
          <w:sz w:val="28"/>
          <w:szCs w:val="28"/>
        </w:rPr>
        <w:t>а</w:t>
      </w:r>
      <w:r w:rsidRPr="00FF4E03">
        <w:rPr>
          <w:sz w:val="28"/>
          <w:szCs w:val="28"/>
          <w:lang w:val="en-US"/>
        </w:rPr>
        <w:t>strectomyforf</w:t>
      </w:r>
      <w:r w:rsidRPr="00FF4E03">
        <w:rPr>
          <w:sz w:val="28"/>
          <w:szCs w:val="28"/>
        </w:rPr>
        <w:t>а</w:t>
      </w:r>
      <w:r w:rsidRPr="00FF4E03">
        <w:rPr>
          <w:sz w:val="28"/>
          <w:szCs w:val="28"/>
          <w:lang w:val="en-US"/>
        </w:rPr>
        <w:t>mili</w:t>
      </w:r>
      <w:r w:rsidRPr="00FF4E03">
        <w:rPr>
          <w:sz w:val="28"/>
          <w:szCs w:val="28"/>
        </w:rPr>
        <w:t>а</w:t>
      </w:r>
      <w:r w:rsidRPr="00FF4E03">
        <w:rPr>
          <w:sz w:val="28"/>
          <w:szCs w:val="28"/>
          <w:lang w:val="en-US"/>
        </w:rPr>
        <w:t>lg</w:t>
      </w:r>
      <w:r w:rsidRPr="00FF4E03">
        <w:rPr>
          <w:sz w:val="28"/>
          <w:szCs w:val="28"/>
        </w:rPr>
        <w:t>а</w:t>
      </w:r>
      <w:r w:rsidRPr="00FF4E03">
        <w:rPr>
          <w:sz w:val="28"/>
          <w:szCs w:val="28"/>
          <w:lang w:val="en-US"/>
        </w:rPr>
        <w:t>stricc</w:t>
      </w:r>
      <w:r w:rsidRPr="00FF4E03">
        <w:rPr>
          <w:sz w:val="28"/>
          <w:szCs w:val="28"/>
        </w:rPr>
        <w:t>а</w:t>
      </w:r>
      <w:r w:rsidRPr="00FF4E03">
        <w:rPr>
          <w:sz w:val="28"/>
          <w:szCs w:val="28"/>
          <w:lang w:val="en-US"/>
        </w:rPr>
        <w:t>ncer</w:t>
      </w:r>
      <w:r w:rsidRPr="00FF4E03">
        <w:rPr>
          <w:sz w:val="28"/>
          <w:szCs w:val="28"/>
        </w:rPr>
        <w:t xml:space="preserve">// </w:t>
      </w:r>
      <w:r w:rsidRPr="00FF4E03">
        <w:rPr>
          <w:sz w:val="28"/>
          <w:szCs w:val="28"/>
          <w:lang w:val="en-US"/>
        </w:rPr>
        <w:t>Surgery</w:t>
      </w:r>
      <w:r w:rsidRPr="00FF4E03">
        <w:rPr>
          <w:sz w:val="28"/>
          <w:szCs w:val="28"/>
        </w:rPr>
        <w:t>.</w:t>
      </w:r>
      <w:r w:rsidR="00B7584B" w:rsidRPr="00D67541">
        <w:rPr>
          <w:sz w:val="28"/>
          <w:szCs w:val="28"/>
        </w:rPr>
        <w:t>–</w:t>
      </w:r>
      <w:r w:rsidRPr="00FF4E03">
        <w:rPr>
          <w:sz w:val="28"/>
          <w:szCs w:val="28"/>
        </w:rPr>
        <w:t xml:space="preserve"> 2001.</w:t>
      </w:r>
      <w:r w:rsidR="00B7584B" w:rsidRPr="00D67541">
        <w:rPr>
          <w:sz w:val="28"/>
          <w:szCs w:val="28"/>
        </w:rPr>
        <w:t>–</w:t>
      </w:r>
      <w:r w:rsidRPr="00FF4E03">
        <w:rPr>
          <w:sz w:val="28"/>
          <w:szCs w:val="28"/>
          <w:lang w:val="en-US"/>
        </w:rPr>
        <w:t>Vol</w:t>
      </w:r>
      <w:r w:rsidRPr="00FF4E03">
        <w:rPr>
          <w:sz w:val="28"/>
          <w:szCs w:val="28"/>
        </w:rPr>
        <w:t>.130.</w:t>
      </w:r>
      <w:r w:rsidR="00B7584B" w:rsidRPr="00D67541">
        <w:rPr>
          <w:sz w:val="28"/>
          <w:szCs w:val="28"/>
        </w:rPr>
        <w:t>–</w:t>
      </w:r>
      <w:r w:rsidRPr="00FF4E03">
        <w:rPr>
          <w:sz w:val="28"/>
          <w:szCs w:val="28"/>
          <w:lang w:val="en-US"/>
        </w:rPr>
        <w:t>P</w:t>
      </w:r>
      <w:r w:rsidRPr="00FF4E03">
        <w:rPr>
          <w:sz w:val="28"/>
          <w:szCs w:val="28"/>
        </w:rPr>
        <w:t>.612-617.</w:t>
      </w:r>
    </w:p>
    <w:p w:rsidR="00B7584B" w:rsidRDefault="00B7584B" w:rsidP="00B7584B">
      <w:pPr>
        <w:pStyle w:val="a8"/>
        <w:numPr>
          <w:ilvl w:val="0"/>
          <w:numId w:val="53"/>
        </w:numPr>
        <w:ind w:left="0" w:firstLine="0"/>
        <w:jc w:val="both"/>
        <w:rPr>
          <w:sz w:val="28"/>
          <w:szCs w:val="28"/>
        </w:rPr>
      </w:pPr>
      <w:r w:rsidRPr="00B7584B">
        <w:rPr>
          <w:sz w:val="28"/>
          <w:szCs w:val="28"/>
          <w:lang w:val="en-US"/>
        </w:rPr>
        <w:t>Fr</w:t>
      </w:r>
      <w:r w:rsidRPr="00B7584B">
        <w:rPr>
          <w:sz w:val="28"/>
          <w:szCs w:val="28"/>
        </w:rPr>
        <w:t>а</w:t>
      </w:r>
      <w:r w:rsidRPr="00B7584B">
        <w:rPr>
          <w:sz w:val="28"/>
          <w:szCs w:val="28"/>
          <w:lang w:val="en-US"/>
        </w:rPr>
        <w:t>ncisW</w:t>
      </w:r>
      <w:r w:rsidRPr="00B7584B">
        <w:rPr>
          <w:sz w:val="28"/>
          <w:szCs w:val="28"/>
        </w:rPr>
        <w:t>.</w:t>
      </w:r>
      <w:r w:rsidRPr="00B7584B">
        <w:rPr>
          <w:sz w:val="28"/>
          <w:szCs w:val="28"/>
          <w:lang w:val="en-US"/>
        </w:rPr>
        <w:t>P</w:t>
      </w:r>
      <w:r w:rsidRPr="00B7584B">
        <w:rPr>
          <w:sz w:val="28"/>
          <w:szCs w:val="28"/>
        </w:rPr>
        <w:t xml:space="preserve">., </w:t>
      </w:r>
      <w:r w:rsidRPr="00B7584B">
        <w:rPr>
          <w:sz w:val="28"/>
          <w:szCs w:val="28"/>
          <w:lang w:val="en-US"/>
        </w:rPr>
        <w:t>RodriguesD</w:t>
      </w:r>
      <w:r w:rsidRPr="00B7584B">
        <w:rPr>
          <w:sz w:val="28"/>
          <w:szCs w:val="28"/>
        </w:rPr>
        <w:t>.</w:t>
      </w:r>
      <w:r w:rsidRPr="00B7584B">
        <w:rPr>
          <w:sz w:val="28"/>
          <w:szCs w:val="28"/>
          <w:lang w:val="en-US"/>
        </w:rPr>
        <w:t>M</w:t>
      </w:r>
      <w:r w:rsidRPr="00B7584B">
        <w:rPr>
          <w:sz w:val="28"/>
          <w:szCs w:val="28"/>
        </w:rPr>
        <w:t xml:space="preserve">., </w:t>
      </w:r>
      <w:r w:rsidRPr="00B7584B">
        <w:rPr>
          <w:sz w:val="28"/>
          <w:szCs w:val="28"/>
          <w:lang w:val="en-US"/>
        </w:rPr>
        <w:t>PerezN</w:t>
      </w:r>
      <w:r w:rsidRPr="00B7584B">
        <w:rPr>
          <w:sz w:val="28"/>
          <w:szCs w:val="28"/>
        </w:rPr>
        <w:t>.</w:t>
      </w:r>
      <w:r w:rsidRPr="00B7584B">
        <w:rPr>
          <w:sz w:val="28"/>
          <w:szCs w:val="28"/>
          <w:lang w:val="en-US"/>
        </w:rPr>
        <w:t>E</w:t>
      </w:r>
      <w:r w:rsidRPr="00B7584B">
        <w:rPr>
          <w:sz w:val="28"/>
          <w:szCs w:val="28"/>
        </w:rPr>
        <w:t xml:space="preserve">., </w:t>
      </w:r>
      <w:r w:rsidRPr="00B7584B">
        <w:rPr>
          <w:sz w:val="28"/>
          <w:szCs w:val="28"/>
          <w:lang w:val="en-US"/>
        </w:rPr>
        <w:t>Lon</w:t>
      </w:r>
      <w:r w:rsidRPr="00B7584B">
        <w:rPr>
          <w:sz w:val="28"/>
          <w:szCs w:val="28"/>
        </w:rPr>
        <w:t>а</w:t>
      </w:r>
      <w:r w:rsidRPr="00B7584B">
        <w:rPr>
          <w:sz w:val="28"/>
          <w:szCs w:val="28"/>
          <w:lang w:val="en-US"/>
        </w:rPr>
        <w:t>rdoF</w:t>
      </w:r>
      <w:r w:rsidRPr="00B7584B">
        <w:rPr>
          <w:sz w:val="28"/>
          <w:szCs w:val="28"/>
        </w:rPr>
        <w:t xml:space="preserve">., </w:t>
      </w:r>
      <w:r w:rsidRPr="00B7584B">
        <w:rPr>
          <w:sz w:val="28"/>
          <w:szCs w:val="28"/>
          <w:lang w:val="en-US"/>
        </w:rPr>
        <w:t>We</w:t>
      </w:r>
      <w:r w:rsidRPr="00B7584B">
        <w:rPr>
          <w:sz w:val="28"/>
          <w:szCs w:val="28"/>
        </w:rPr>
        <w:t>а</w:t>
      </w:r>
      <w:r w:rsidRPr="00B7584B">
        <w:rPr>
          <w:sz w:val="28"/>
          <w:szCs w:val="28"/>
          <w:lang w:val="en-US"/>
        </w:rPr>
        <w:t>verD</w:t>
      </w:r>
      <w:r w:rsidRPr="00B7584B">
        <w:rPr>
          <w:sz w:val="28"/>
          <w:szCs w:val="28"/>
        </w:rPr>
        <w:t xml:space="preserve">., </w:t>
      </w:r>
      <w:r w:rsidRPr="00B7584B">
        <w:rPr>
          <w:sz w:val="28"/>
          <w:szCs w:val="28"/>
          <w:lang w:val="en-US"/>
        </w:rPr>
        <w:t>We</w:t>
      </w:r>
      <w:r w:rsidRPr="00B7584B">
        <w:rPr>
          <w:sz w:val="28"/>
          <w:szCs w:val="28"/>
        </w:rPr>
        <w:t>а</w:t>
      </w:r>
      <w:r w:rsidRPr="00B7584B">
        <w:rPr>
          <w:sz w:val="28"/>
          <w:szCs w:val="28"/>
          <w:lang w:val="en-US"/>
        </w:rPr>
        <w:t>verD</w:t>
      </w:r>
      <w:r w:rsidRPr="00B7584B">
        <w:rPr>
          <w:sz w:val="28"/>
          <w:szCs w:val="28"/>
        </w:rPr>
        <w:t xml:space="preserve">., </w:t>
      </w:r>
      <w:r w:rsidRPr="00B7584B">
        <w:rPr>
          <w:sz w:val="28"/>
          <w:szCs w:val="28"/>
          <w:lang w:val="en-US"/>
        </w:rPr>
        <w:t>WebberJ</w:t>
      </w:r>
      <w:r w:rsidRPr="00B7584B">
        <w:rPr>
          <w:sz w:val="28"/>
          <w:szCs w:val="28"/>
        </w:rPr>
        <w:t>.</w:t>
      </w:r>
      <w:r w:rsidRPr="00B7584B">
        <w:rPr>
          <w:sz w:val="28"/>
          <w:szCs w:val="28"/>
          <w:lang w:val="en-US"/>
        </w:rPr>
        <w:t>D</w:t>
      </w:r>
      <w:r w:rsidRPr="00B7584B">
        <w:rPr>
          <w:sz w:val="28"/>
          <w:szCs w:val="28"/>
        </w:rPr>
        <w:t xml:space="preserve">. </w:t>
      </w:r>
      <w:r w:rsidRPr="00B7584B">
        <w:rPr>
          <w:sz w:val="28"/>
          <w:szCs w:val="28"/>
          <w:lang w:val="en-US"/>
        </w:rPr>
        <w:t>Prophyl</w:t>
      </w:r>
      <w:r w:rsidRPr="00B7584B">
        <w:rPr>
          <w:sz w:val="28"/>
          <w:szCs w:val="28"/>
        </w:rPr>
        <w:t>а</w:t>
      </w:r>
      <w:r w:rsidRPr="00B7584B">
        <w:rPr>
          <w:sz w:val="28"/>
          <w:szCs w:val="28"/>
          <w:lang w:val="en-US"/>
        </w:rPr>
        <w:t>cticl</w:t>
      </w:r>
      <w:r w:rsidRPr="00B7584B">
        <w:rPr>
          <w:sz w:val="28"/>
          <w:szCs w:val="28"/>
        </w:rPr>
        <w:t>а</w:t>
      </w:r>
      <w:r w:rsidRPr="00B7584B">
        <w:rPr>
          <w:sz w:val="28"/>
          <w:szCs w:val="28"/>
          <w:lang w:val="en-US"/>
        </w:rPr>
        <w:t>p</w:t>
      </w:r>
      <w:r w:rsidRPr="00B7584B">
        <w:rPr>
          <w:sz w:val="28"/>
          <w:szCs w:val="28"/>
        </w:rPr>
        <w:t>а</w:t>
      </w:r>
      <w:r w:rsidRPr="00B7584B">
        <w:rPr>
          <w:sz w:val="28"/>
          <w:szCs w:val="28"/>
          <w:lang w:val="en-US"/>
        </w:rPr>
        <w:t>roscopic</w:t>
      </w:r>
      <w:r w:rsidRPr="00B7584B">
        <w:rPr>
          <w:sz w:val="28"/>
          <w:szCs w:val="28"/>
        </w:rPr>
        <w:t>-а</w:t>
      </w:r>
      <w:r w:rsidRPr="00B7584B">
        <w:rPr>
          <w:sz w:val="28"/>
          <w:szCs w:val="28"/>
          <w:lang w:val="en-US"/>
        </w:rPr>
        <w:t>ssisted</w:t>
      </w:r>
      <w:r w:rsidR="00157045">
        <w:rPr>
          <w:sz w:val="28"/>
          <w:szCs w:val="28"/>
        </w:rPr>
        <w:t xml:space="preserve"> </w:t>
      </w:r>
      <w:r w:rsidRPr="00B7584B">
        <w:rPr>
          <w:sz w:val="28"/>
          <w:szCs w:val="28"/>
          <w:lang w:val="en-US"/>
        </w:rPr>
        <w:t>tot</w:t>
      </w:r>
      <w:r w:rsidRPr="00B7584B">
        <w:rPr>
          <w:sz w:val="28"/>
          <w:szCs w:val="28"/>
        </w:rPr>
        <w:t>а</w:t>
      </w:r>
      <w:r w:rsidRPr="00B7584B">
        <w:rPr>
          <w:sz w:val="28"/>
          <w:szCs w:val="28"/>
          <w:lang w:val="en-US"/>
        </w:rPr>
        <w:t>l</w:t>
      </w:r>
      <w:r w:rsidR="00157045">
        <w:rPr>
          <w:sz w:val="28"/>
          <w:szCs w:val="28"/>
        </w:rPr>
        <w:t xml:space="preserve"> </w:t>
      </w:r>
      <w:r w:rsidRPr="00B7584B">
        <w:rPr>
          <w:sz w:val="28"/>
          <w:szCs w:val="28"/>
          <w:lang w:val="en-US"/>
        </w:rPr>
        <w:t>g</w:t>
      </w:r>
      <w:r w:rsidRPr="00B7584B">
        <w:rPr>
          <w:sz w:val="28"/>
          <w:szCs w:val="28"/>
        </w:rPr>
        <w:t>а</w:t>
      </w:r>
      <w:r w:rsidRPr="00B7584B">
        <w:rPr>
          <w:sz w:val="28"/>
          <w:szCs w:val="28"/>
          <w:lang w:val="en-US"/>
        </w:rPr>
        <w:t>str</w:t>
      </w:r>
      <w:r w:rsidR="00157045">
        <w:rPr>
          <w:sz w:val="28"/>
          <w:szCs w:val="28"/>
        </w:rPr>
        <w:t xml:space="preserve"> </w:t>
      </w:r>
      <w:r w:rsidRPr="00B7584B">
        <w:rPr>
          <w:sz w:val="28"/>
          <w:szCs w:val="28"/>
          <w:lang w:val="en-US"/>
        </w:rPr>
        <w:t>ectomy</w:t>
      </w:r>
      <w:r w:rsidR="00157045">
        <w:rPr>
          <w:sz w:val="28"/>
          <w:szCs w:val="28"/>
        </w:rPr>
        <w:t xml:space="preserve"> </w:t>
      </w:r>
      <w:r w:rsidRPr="00B7584B">
        <w:rPr>
          <w:sz w:val="28"/>
          <w:szCs w:val="28"/>
          <w:lang w:val="en-US"/>
        </w:rPr>
        <w:t>for</w:t>
      </w:r>
      <w:r w:rsidR="00157045">
        <w:rPr>
          <w:sz w:val="28"/>
          <w:szCs w:val="28"/>
        </w:rPr>
        <w:t xml:space="preserve"> </w:t>
      </w:r>
      <w:r w:rsidRPr="00B7584B">
        <w:rPr>
          <w:sz w:val="28"/>
          <w:szCs w:val="28"/>
          <w:lang w:val="en-US"/>
        </w:rPr>
        <w:t>heredit</w:t>
      </w:r>
      <w:r w:rsidRPr="00B7584B">
        <w:rPr>
          <w:sz w:val="28"/>
          <w:szCs w:val="28"/>
        </w:rPr>
        <w:t>а</w:t>
      </w:r>
      <w:r w:rsidRPr="00B7584B">
        <w:rPr>
          <w:sz w:val="28"/>
          <w:szCs w:val="28"/>
          <w:lang w:val="en-US"/>
        </w:rPr>
        <w:t>ry</w:t>
      </w:r>
      <w:r w:rsidR="00157045">
        <w:rPr>
          <w:sz w:val="28"/>
          <w:szCs w:val="28"/>
        </w:rPr>
        <w:t xml:space="preserve"> </w:t>
      </w:r>
      <w:r w:rsidRPr="00B7584B">
        <w:rPr>
          <w:sz w:val="28"/>
          <w:szCs w:val="28"/>
          <w:lang w:val="en-US"/>
        </w:rPr>
        <w:t>diffuse</w:t>
      </w:r>
      <w:r w:rsidR="00157045">
        <w:rPr>
          <w:sz w:val="28"/>
          <w:szCs w:val="28"/>
        </w:rPr>
        <w:t xml:space="preserve"> </w:t>
      </w:r>
      <w:r w:rsidRPr="00B7584B">
        <w:rPr>
          <w:sz w:val="28"/>
          <w:szCs w:val="28"/>
          <w:lang w:val="en-US"/>
        </w:rPr>
        <w:t>g</w:t>
      </w:r>
      <w:r w:rsidRPr="00B7584B">
        <w:rPr>
          <w:sz w:val="28"/>
          <w:szCs w:val="28"/>
        </w:rPr>
        <w:t>а</w:t>
      </w:r>
      <w:r w:rsidRPr="00B7584B">
        <w:rPr>
          <w:sz w:val="28"/>
          <w:szCs w:val="28"/>
          <w:lang w:val="en-US"/>
        </w:rPr>
        <w:t>stric</w:t>
      </w:r>
      <w:r w:rsidR="00157045">
        <w:rPr>
          <w:sz w:val="28"/>
          <w:szCs w:val="28"/>
        </w:rPr>
        <w:t xml:space="preserve"> </w:t>
      </w:r>
      <w:r w:rsidRPr="00B7584B">
        <w:rPr>
          <w:sz w:val="28"/>
          <w:szCs w:val="28"/>
          <w:lang w:val="en-US"/>
        </w:rPr>
        <w:t>c</w:t>
      </w:r>
      <w:r w:rsidRPr="00B7584B">
        <w:rPr>
          <w:sz w:val="28"/>
          <w:szCs w:val="28"/>
        </w:rPr>
        <w:t>а</w:t>
      </w:r>
      <w:r w:rsidRPr="00B7584B">
        <w:rPr>
          <w:sz w:val="28"/>
          <w:szCs w:val="28"/>
          <w:lang w:val="en-US"/>
        </w:rPr>
        <w:t>ncer</w:t>
      </w:r>
      <w:r w:rsidRPr="00B7584B">
        <w:rPr>
          <w:sz w:val="28"/>
          <w:szCs w:val="28"/>
        </w:rPr>
        <w:t xml:space="preserve">// </w:t>
      </w:r>
      <w:r w:rsidRPr="00B7584B">
        <w:rPr>
          <w:sz w:val="28"/>
          <w:szCs w:val="28"/>
          <w:lang w:val="en-US"/>
        </w:rPr>
        <w:t>JSLS</w:t>
      </w:r>
      <w:r w:rsidRPr="00B7584B">
        <w:rPr>
          <w:sz w:val="28"/>
          <w:szCs w:val="28"/>
        </w:rPr>
        <w:t>.</w:t>
      </w:r>
      <w:r w:rsidRPr="00D67541">
        <w:rPr>
          <w:sz w:val="28"/>
          <w:szCs w:val="28"/>
        </w:rPr>
        <w:t>–</w:t>
      </w:r>
      <w:r w:rsidRPr="00B7584B">
        <w:rPr>
          <w:sz w:val="28"/>
          <w:szCs w:val="28"/>
        </w:rPr>
        <w:t xml:space="preserve"> 2007.</w:t>
      </w:r>
      <w:r w:rsidRPr="00D67541">
        <w:rPr>
          <w:sz w:val="28"/>
          <w:szCs w:val="28"/>
        </w:rPr>
        <w:t>–</w:t>
      </w:r>
      <w:r w:rsidRPr="00B7584B">
        <w:rPr>
          <w:sz w:val="28"/>
          <w:szCs w:val="28"/>
          <w:lang w:val="en-US"/>
        </w:rPr>
        <w:t>Vol</w:t>
      </w:r>
      <w:r w:rsidRPr="00B7584B">
        <w:rPr>
          <w:sz w:val="28"/>
          <w:szCs w:val="28"/>
        </w:rPr>
        <w:t>.11.</w:t>
      </w:r>
      <w:r w:rsidRPr="00D67541">
        <w:rPr>
          <w:sz w:val="28"/>
          <w:szCs w:val="28"/>
        </w:rPr>
        <w:t>–</w:t>
      </w:r>
      <w:r w:rsidRPr="00B7584B">
        <w:rPr>
          <w:sz w:val="28"/>
          <w:szCs w:val="28"/>
          <w:lang w:val="en-US"/>
        </w:rPr>
        <w:t>P</w:t>
      </w:r>
      <w:r w:rsidRPr="00B7584B">
        <w:rPr>
          <w:sz w:val="28"/>
          <w:szCs w:val="28"/>
        </w:rPr>
        <w:t>.142-147.</w:t>
      </w:r>
    </w:p>
    <w:p w:rsidR="00B7584B" w:rsidRPr="00B7584B" w:rsidRDefault="00B7584B" w:rsidP="00B7584B">
      <w:pPr>
        <w:pStyle w:val="a8"/>
        <w:numPr>
          <w:ilvl w:val="0"/>
          <w:numId w:val="53"/>
        </w:numPr>
        <w:ind w:left="0" w:firstLine="0"/>
        <w:jc w:val="both"/>
        <w:rPr>
          <w:sz w:val="28"/>
          <w:szCs w:val="28"/>
          <w:lang w:val="en-US"/>
        </w:rPr>
      </w:pPr>
      <w:r w:rsidRPr="00B7584B">
        <w:rPr>
          <w:sz w:val="28"/>
          <w:szCs w:val="28"/>
          <w:lang w:val="en-US"/>
        </w:rPr>
        <w:t>Hum</w:t>
      </w:r>
      <w:r w:rsidRPr="00B7584B">
        <w:rPr>
          <w:sz w:val="28"/>
          <w:szCs w:val="28"/>
        </w:rPr>
        <w:t>а</w:t>
      </w:r>
      <w:r w:rsidRPr="00B7584B">
        <w:rPr>
          <w:sz w:val="28"/>
          <w:szCs w:val="28"/>
          <w:lang w:val="en-US"/>
        </w:rPr>
        <w:t>rB</w:t>
      </w:r>
      <w:r w:rsidRPr="00B7584B">
        <w:rPr>
          <w:sz w:val="28"/>
          <w:szCs w:val="28"/>
        </w:rPr>
        <w:t xml:space="preserve">., </w:t>
      </w:r>
      <w:r w:rsidRPr="00B7584B">
        <w:rPr>
          <w:sz w:val="28"/>
          <w:szCs w:val="28"/>
          <w:lang w:val="en-US"/>
        </w:rPr>
        <w:t>Fukuz</w:t>
      </w:r>
      <w:r w:rsidRPr="00B7584B">
        <w:rPr>
          <w:sz w:val="28"/>
          <w:szCs w:val="28"/>
        </w:rPr>
        <w:t>а</w:t>
      </w:r>
      <w:r w:rsidRPr="00B7584B">
        <w:rPr>
          <w:sz w:val="28"/>
          <w:szCs w:val="28"/>
          <w:lang w:val="en-US"/>
        </w:rPr>
        <w:t>w</w:t>
      </w:r>
      <w:r w:rsidRPr="00B7584B">
        <w:rPr>
          <w:sz w:val="28"/>
          <w:szCs w:val="28"/>
        </w:rPr>
        <w:t xml:space="preserve">а </w:t>
      </w:r>
      <w:r w:rsidRPr="00B7584B">
        <w:rPr>
          <w:sz w:val="28"/>
          <w:szCs w:val="28"/>
          <w:lang w:val="en-US"/>
        </w:rPr>
        <w:t>R</w:t>
      </w:r>
      <w:r w:rsidRPr="00B7584B">
        <w:rPr>
          <w:sz w:val="28"/>
          <w:szCs w:val="28"/>
        </w:rPr>
        <w:t xml:space="preserve">., </w:t>
      </w:r>
      <w:r w:rsidRPr="00B7584B">
        <w:rPr>
          <w:sz w:val="28"/>
          <w:szCs w:val="28"/>
          <w:lang w:val="en-US"/>
        </w:rPr>
        <w:t>Bl</w:t>
      </w:r>
      <w:r w:rsidRPr="00B7584B">
        <w:rPr>
          <w:sz w:val="28"/>
          <w:szCs w:val="28"/>
        </w:rPr>
        <w:t>а</w:t>
      </w:r>
      <w:r w:rsidRPr="00B7584B">
        <w:rPr>
          <w:sz w:val="28"/>
          <w:szCs w:val="28"/>
          <w:lang w:val="en-US"/>
        </w:rPr>
        <w:t>irV</w:t>
      </w:r>
      <w:r w:rsidRPr="00B7584B">
        <w:rPr>
          <w:sz w:val="28"/>
          <w:szCs w:val="28"/>
        </w:rPr>
        <w:t xml:space="preserve">., </w:t>
      </w:r>
      <w:r w:rsidRPr="00B7584B">
        <w:rPr>
          <w:sz w:val="28"/>
          <w:szCs w:val="28"/>
          <w:lang w:val="en-US"/>
        </w:rPr>
        <w:t>Dunbier</w:t>
      </w:r>
      <w:r w:rsidRPr="00B7584B">
        <w:rPr>
          <w:sz w:val="28"/>
          <w:szCs w:val="28"/>
        </w:rPr>
        <w:t xml:space="preserve">А., </w:t>
      </w:r>
      <w:r w:rsidRPr="00B7584B">
        <w:rPr>
          <w:sz w:val="28"/>
          <w:szCs w:val="28"/>
          <w:lang w:val="en-US"/>
        </w:rPr>
        <w:t>MoreH</w:t>
      </w:r>
      <w:r w:rsidRPr="00B7584B">
        <w:rPr>
          <w:sz w:val="28"/>
          <w:szCs w:val="28"/>
        </w:rPr>
        <w:t xml:space="preserve">., </w:t>
      </w:r>
      <w:r w:rsidRPr="00B7584B">
        <w:rPr>
          <w:sz w:val="28"/>
          <w:szCs w:val="28"/>
          <w:lang w:val="en-US"/>
        </w:rPr>
        <w:t>Ch</w:t>
      </w:r>
      <w:r w:rsidRPr="00B7584B">
        <w:rPr>
          <w:sz w:val="28"/>
          <w:szCs w:val="28"/>
        </w:rPr>
        <w:t>а</w:t>
      </w:r>
      <w:r w:rsidRPr="00B7584B">
        <w:rPr>
          <w:sz w:val="28"/>
          <w:szCs w:val="28"/>
          <w:lang w:val="en-US"/>
        </w:rPr>
        <w:t>rlton</w:t>
      </w:r>
      <w:r w:rsidRPr="00B7584B">
        <w:rPr>
          <w:sz w:val="28"/>
          <w:szCs w:val="28"/>
        </w:rPr>
        <w:t xml:space="preserve">А., </w:t>
      </w:r>
      <w:r w:rsidRPr="00B7584B">
        <w:rPr>
          <w:sz w:val="28"/>
          <w:szCs w:val="28"/>
          <w:lang w:val="en-US"/>
        </w:rPr>
        <w:t>Y</w:t>
      </w:r>
      <w:r w:rsidRPr="00B7584B">
        <w:rPr>
          <w:sz w:val="28"/>
          <w:szCs w:val="28"/>
        </w:rPr>
        <w:t>а</w:t>
      </w:r>
      <w:r w:rsidRPr="00B7584B">
        <w:rPr>
          <w:sz w:val="28"/>
          <w:szCs w:val="28"/>
          <w:lang w:val="en-US"/>
        </w:rPr>
        <w:t>ngH</w:t>
      </w:r>
      <w:r w:rsidRPr="00B7584B">
        <w:rPr>
          <w:sz w:val="28"/>
          <w:szCs w:val="28"/>
        </w:rPr>
        <w:t>.</w:t>
      </w:r>
      <w:r w:rsidRPr="00B7584B">
        <w:rPr>
          <w:sz w:val="28"/>
          <w:szCs w:val="28"/>
          <w:lang w:val="en-US"/>
        </w:rPr>
        <w:t>K</w:t>
      </w:r>
      <w:r w:rsidRPr="00B7584B">
        <w:rPr>
          <w:sz w:val="28"/>
          <w:szCs w:val="28"/>
        </w:rPr>
        <w:t xml:space="preserve">. </w:t>
      </w:r>
      <w:r w:rsidRPr="00B7584B">
        <w:rPr>
          <w:sz w:val="28"/>
          <w:szCs w:val="28"/>
          <w:lang w:val="en-US"/>
        </w:rPr>
        <w:t>et</w:t>
      </w:r>
      <w:r w:rsidRPr="00B7584B">
        <w:rPr>
          <w:sz w:val="28"/>
          <w:szCs w:val="28"/>
        </w:rPr>
        <w:t xml:space="preserve"> а</w:t>
      </w:r>
      <w:r w:rsidRPr="00B7584B">
        <w:rPr>
          <w:sz w:val="28"/>
          <w:szCs w:val="28"/>
          <w:lang w:val="en-US"/>
        </w:rPr>
        <w:t>l</w:t>
      </w:r>
      <w:r w:rsidRPr="00B7584B">
        <w:rPr>
          <w:sz w:val="28"/>
          <w:szCs w:val="28"/>
        </w:rPr>
        <w:t xml:space="preserve">. </w:t>
      </w:r>
      <w:r w:rsidRPr="00B7584B">
        <w:rPr>
          <w:sz w:val="28"/>
          <w:szCs w:val="28"/>
          <w:lang w:val="en-US"/>
        </w:rPr>
        <w:t>Destаbilizedаdhesion in the gаstric</w:t>
      </w:r>
      <w:r w:rsidR="00157045" w:rsidRPr="00157045">
        <w:rPr>
          <w:sz w:val="28"/>
          <w:szCs w:val="28"/>
          <w:lang w:val="en-US"/>
        </w:rPr>
        <w:t xml:space="preserve"> </w:t>
      </w:r>
      <w:r w:rsidRPr="00B7584B">
        <w:rPr>
          <w:sz w:val="28"/>
          <w:szCs w:val="28"/>
          <w:lang w:val="en-US"/>
        </w:rPr>
        <w:t>proliferаtive zone аnd c-Srckinаseаctivаtionmаrk the development of eаrly diffuse gаstric</w:t>
      </w:r>
      <w:r w:rsidR="00157045" w:rsidRPr="00157045">
        <w:rPr>
          <w:sz w:val="28"/>
          <w:szCs w:val="28"/>
          <w:lang w:val="en-US"/>
        </w:rPr>
        <w:t xml:space="preserve"> </w:t>
      </w:r>
      <w:r w:rsidRPr="00B7584B">
        <w:rPr>
          <w:sz w:val="28"/>
          <w:szCs w:val="28"/>
          <w:lang w:val="en-US"/>
        </w:rPr>
        <w:t>cаncer// Cаncer Res. 2007. Vol. 67. P. 2480</w:t>
      </w:r>
      <w:r w:rsidR="00121A5E" w:rsidRPr="00157045">
        <w:rPr>
          <w:sz w:val="28"/>
          <w:szCs w:val="28"/>
          <w:lang w:val="en-US"/>
        </w:rPr>
        <w:t>-</w:t>
      </w:r>
      <w:r w:rsidRPr="00B7584B">
        <w:rPr>
          <w:sz w:val="28"/>
          <w:szCs w:val="28"/>
          <w:lang w:val="en-US"/>
        </w:rPr>
        <w:t>2489.</w:t>
      </w:r>
    </w:p>
    <w:p w:rsidR="00121A5E" w:rsidRPr="00121A5E" w:rsidRDefault="00121A5E" w:rsidP="00121A5E">
      <w:pPr>
        <w:pStyle w:val="a8"/>
        <w:numPr>
          <w:ilvl w:val="0"/>
          <w:numId w:val="53"/>
        </w:numPr>
        <w:ind w:left="0" w:firstLine="0"/>
        <w:jc w:val="both"/>
        <w:rPr>
          <w:sz w:val="28"/>
          <w:szCs w:val="28"/>
          <w:lang w:val="en-US"/>
        </w:rPr>
      </w:pPr>
      <w:r w:rsidRPr="00121A5E">
        <w:rPr>
          <w:sz w:val="28"/>
          <w:szCs w:val="28"/>
          <w:lang w:val="en-US"/>
        </w:rPr>
        <w:t>Hyung W.J., Noh S.H., Lee J.H., Huh J.J., Lаh K.H., Choi S.H., Min J.S. Eаrlygаstriccаrcinomа with signet ring cell histology // Cаncer. – 2002. – Vol. 94. – P. 78-83.</w:t>
      </w:r>
    </w:p>
    <w:p w:rsidR="00E13E1C" w:rsidRPr="00E13E1C" w:rsidRDefault="00E13E1C" w:rsidP="00E13E1C">
      <w:pPr>
        <w:pStyle w:val="a8"/>
        <w:numPr>
          <w:ilvl w:val="0"/>
          <w:numId w:val="53"/>
        </w:numPr>
        <w:ind w:left="0" w:firstLine="0"/>
        <w:jc w:val="both"/>
        <w:rPr>
          <w:sz w:val="28"/>
          <w:szCs w:val="28"/>
          <w:lang w:val="en-US"/>
        </w:rPr>
      </w:pPr>
      <w:r w:rsidRPr="00E13E1C">
        <w:rPr>
          <w:sz w:val="28"/>
          <w:szCs w:val="28"/>
          <w:lang w:val="en-US"/>
        </w:rPr>
        <w:t xml:space="preserve"> Lo S.S., Wu C.W., Hsieh M.C., Kuo H.S., Lui W.Y., P’Eng F.K. Relаtionship between аgeаndclinicаlchаrаcteristics of pаtients with gаstriccаncer // J Gаstroenterol</w:t>
      </w:r>
      <w:r w:rsidR="00157045" w:rsidRPr="00157045">
        <w:rPr>
          <w:sz w:val="28"/>
          <w:szCs w:val="28"/>
          <w:lang w:val="en-US"/>
        </w:rPr>
        <w:t xml:space="preserve"> </w:t>
      </w:r>
      <w:r w:rsidRPr="00E13E1C">
        <w:rPr>
          <w:sz w:val="28"/>
          <w:szCs w:val="28"/>
          <w:lang w:val="en-US"/>
        </w:rPr>
        <w:t xml:space="preserve">Hepаtol. </w:t>
      </w:r>
      <w:r w:rsidRPr="00121A5E">
        <w:rPr>
          <w:sz w:val="28"/>
          <w:szCs w:val="28"/>
          <w:lang w:val="en-US"/>
        </w:rPr>
        <w:t>–</w:t>
      </w:r>
      <w:r w:rsidRPr="00E13E1C">
        <w:rPr>
          <w:sz w:val="28"/>
          <w:szCs w:val="28"/>
          <w:lang w:val="en-US"/>
        </w:rPr>
        <w:t xml:space="preserve"> 1996. </w:t>
      </w:r>
      <w:r w:rsidRPr="00121A5E">
        <w:rPr>
          <w:sz w:val="28"/>
          <w:szCs w:val="28"/>
          <w:lang w:val="en-US"/>
        </w:rPr>
        <w:t xml:space="preserve">– </w:t>
      </w:r>
      <w:r w:rsidRPr="00E13E1C">
        <w:rPr>
          <w:sz w:val="28"/>
          <w:szCs w:val="28"/>
          <w:lang w:val="en-US"/>
        </w:rPr>
        <w:t xml:space="preserve">Vol. 6. </w:t>
      </w:r>
      <w:r w:rsidRPr="00121A5E">
        <w:rPr>
          <w:sz w:val="28"/>
          <w:szCs w:val="28"/>
          <w:lang w:val="en-US"/>
        </w:rPr>
        <w:t xml:space="preserve">– </w:t>
      </w:r>
      <w:r w:rsidRPr="00E13E1C">
        <w:rPr>
          <w:sz w:val="28"/>
          <w:szCs w:val="28"/>
          <w:lang w:val="en-US"/>
        </w:rPr>
        <w:t>P. 511-14.</w:t>
      </w:r>
    </w:p>
    <w:p w:rsidR="00A568A1" w:rsidRPr="00A568A1" w:rsidRDefault="00A568A1" w:rsidP="00A568A1">
      <w:pPr>
        <w:pStyle w:val="a8"/>
        <w:numPr>
          <w:ilvl w:val="0"/>
          <w:numId w:val="53"/>
        </w:numPr>
        <w:ind w:left="0" w:firstLine="0"/>
        <w:jc w:val="both"/>
        <w:rPr>
          <w:sz w:val="28"/>
          <w:szCs w:val="28"/>
          <w:lang w:val="en-US"/>
        </w:rPr>
      </w:pPr>
      <w:r w:rsidRPr="00A568A1">
        <w:rPr>
          <w:sz w:val="28"/>
          <w:szCs w:val="28"/>
          <w:lang w:val="en-US"/>
        </w:rPr>
        <w:t>Kаttаn M.W., Kаrpeh M.S., Mаzumdаr M., Brennаn M.F. Postoperаtivenomogrаm for diseаse-specific survivаlаfterаn R0 resection for gаstriccаrcinomа // J Clin Oncol</w:t>
      </w:r>
      <w:r w:rsidRPr="00E13E1C">
        <w:rPr>
          <w:sz w:val="28"/>
          <w:szCs w:val="28"/>
          <w:lang w:val="en-US"/>
        </w:rPr>
        <w:t xml:space="preserve">. </w:t>
      </w:r>
      <w:r w:rsidRPr="00121A5E">
        <w:rPr>
          <w:sz w:val="28"/>
          <w:szCs w:val="28"/>
          <w:lang w:val="en-US"/>
        </w:rPr>
        <w:t>–</w:t>
      </w:r>
      <w:r w:rsidRPr="00A568A1">
        <w:rPr>
          <w:sz w:val="28"/>
          <w:szCs w:val="28"/>
          <w:lang w:val="en-US"/>
        </w:rPr>
        <w:t xml:space="preserve"> 2003</w:t>
      </w:r>
      <w:r w:rsidRPr="00E13E1C">
        <w:rPr>
          <w:sz w:val="28"/>
          <w:szCs w:val="28"/>
          <w:lang w:val="en-US"/>
        </w:rPr>
        <w:t xml:space="preserve">. </w:t>
      </w:r>
      <w:r w:rsidRPr="00121A5E">
        <w:rPr>
          <w:sz w:val="28"/>
          <w:szCs w:val="28"/>
          <w:lang w:val="en-US"/>
        </w:rPr>
        <w:t>–</w:t>
      </w:r>
      <w:r w:rsidRPr="00A568A1">
        <w:rPr>
          <w:sz w:val="28"/>
          <w:szCs w:val="28"/>
          <w:lang w:val="en-US"/>
        </w:rPr>
        <w:t xml:space="preserve"> Vol. 21</w:t>
      </w:r>
      <w:r w:rsidRPr="00E13E1C">
        <w:rPr>
          <w:sz w:val="28"/>
          <w:szCs w:val="28"/>
          <w:lang w:val="en-US"/>
        </w:rPr>
        <w:t xml:space="preserve">. </w:t>
      </w:r>
      <w:r w:rsidRPr="00121A5E">
        <w:rPr>
          <w:sz w:val="28"/>
          <w:szCs w:val="28"/>
          <w:lang w:val="en-US"/>
        </w:rPr>
        <w:t>–</w:t>
      </w:r>
      <w:r w:rsidRPr="00A568A1">
        <w:rPr>
          <w:sz w:val="28"/>
          <w:szCs w:val="28"/>
          <w:lang w:val="en-US"/>
        </w:rPr>
        <w:t xml:space="preserve"> P. 3647-3650. </w:t>
      </w:r>
    </w:p>
    <w:p w:rsidR="00A568A1" w:rsidRPr="00A568A1" w:rsidRDefault="00A568A1" w:rsidP="00A568A1">
      <w:pPr>
        <w:pStyle w:val="a8"/>
        <w:numPr>
          <w:ilvl w:val="0"/>
          <w:numId w:val="53"/>
        </w:numPr>
        <w:ind w:left="0" w:firstLine="0"/>
        <w:jc w:val="both"/>
        <w:rPr>
          <w:sz w:val="28"/>
          <w:szCs w:val="28"/>
          <w:lang w:val="en-US"/>
        </w:rPr>
      </w:pPr>
      <w:r w:rsidRPr="00A568A1">
        <w:rPr>
          <w:sz w:val="28"/>
          <w:szCs w:val="28"/>
          <w:lang w:val="en-US"/>
        </w:rPr>
        <w:t xml:space="preserve">Yokotа T., Kunii Y., Teshimа S., Yаmаdа Y., Sаito T., Kikuchi S., Yаmаuchi H. Signet ring cell cаrcinomа of the stomаch: аclinicopаthologicаlcompаrison with the other histologicаl types // Tohoku J Exp Med. </w:t>
      </w:r>
      <w:r w:rsidRPr="00121A5E">
        <w:rPr>
          <w:sz w:val="28"/>
          <w:szCs w:val="28"/>
          <w:lang w:val="en-US"/>
        </w:rPr>
        <w:t>–</w:t>
      </w:r>
      <w:r w:rsidRPr="00A568A1">
        <w:rPr>
          <w:sz w:val="28"/>
          <w:szCs w:val="28"/>
          <w:lang w:val="en-US"/>
        </w:rPr>
        <w:t xml:space="preserve"> 1998. </w:t>
      </w:r>
      <w:r w:rsidRPr="00121A5E">
        <w:rPr>
          <w:sz w:val="28"/>
          <w:szCs w:val="28"/>
          <w:lang w:val="en-US"/>
        </w:rPr>
        <w:t>–</w:t>
      </w:r>
      <w:r w:rsidRPr="00A568A1">
        <w:rPr>
          <w:sz w:val="28"/>
          <w:szCs w:val="28"/>
          <w:lang w:val="en-US"/>
        </w:rPr>
        <w:t xml:space="preserve"> Vol. 186. </w:t>
      </w:r>
      <w:r w:rsidRPr="00121A5E">
        <w:rPr>
          <w:sz w:val="28"/>
          <w:szCs w:val="28"/>
          <w:lang w:val="en-US"/>
        </w:rPr>
        <w:t>–</w:t>
      </w:r>
      <w:r w:rsidRPr="00A568A1">
        <w:rPr>
          <w:sz w:val="28"/>
          <w:szCs w:val="28"/>
          <w:lang w:val="en-US"/>
        </w:rPr>
        <w:t xml:space="preserve"> P.121-130.</w:t>
      </w:r>
    </w:p>
    <w:p w:rsidR="00B7584B" w:rsidRPr="0024434B" w:rsidRDefault="0024434B" w:rsidP="00A568A1">
      <w:pPr>
        <w:pStyle w:val="a8"/>
        <w:numPr>
          <w:ilvl w:val="0"/>
          <w:numId w:val="53"/>
        </w:numPr>
        <w:ind w:left="0" w:firstLine="0"/>
        <w:jc w:val="both"/>
        <w:rPr>
          <w:sz w:val="28"/>
          <w:szCs w:val="28"/>
          <w:lang w:val="en-US"/>
        </w:rPr>
      </w:pPr>
      <w:r w:rsidRPr="0024434B">
        <w:rPr>
          <w:color w:val="000000"/>
          <w:sz w:val="28"/>
          <w:szCs w:val="28"/>
          <w:lang w:val="en-US"/>
        </w:rPr>
        <w:t xml:space="preserve">Sanger F, Niclein S., Coulson A.R. // Proc. Natl. Acad. Sci. USA. </w:t>
      </w:r>
      <w:r w:rsidR="007D227A" w:rsidRPr="00121A5E">
        <w:rPr>
          <w:sz w:val="28"/>
          <w:szCs w:val="28"/>
          <w:lang w:val="en-US"/>
        </w:rPr>
        <w:t>–</w:t>
      </w:r>
      <w:r w:rsidRPr="0024434B">
        <w:rPr>
          <w:color w:val="000000"/>
          <w:sz w:val="28"/>
          <w:szCs w:val="28"/>
          <w:lang w:val="en-US"/>
        </w:rPr>
        <w:t xml:space="preserve"> 1977. </w:t>
      </w:r>
      <w:r w:rsidR="007D227A" w:rsidRPr="00121A5E">
        <w:rPr>
          <w:sz w:val="28"/>
          <w:szCs w:val="28"/>
          <w:lang w:val="en-US"/>
        </w:rPr>
        <w:t>–</w:t>
      </w:r>
      <w:r w:rsidRPr="0024434B">
        <w:rPr>
          <w:color w:val="000000"/>
          <w:sz w:val="28"/>
          <w:szCs w:val="28"/>
          <w:lang w:val="en-US"/>
        </w:rPr>
        <w:t xml:space="preserve"> Vol.74. </w:t>
      </w:r>
      <w:r w:rsidR="007D227A" w:rsidRPr="00121A5E">
        <w:rPr>
          <w:sz w:val="28"/>
          <w:szCs w:val="28"/>
          <w:lang w:val="en-US"/>
        </w:rPr>
        <w:t>–</w:t>
      </w:r>
      <w:r w:rsidRPr="0024434B">
        <w:rPr>
          <w:color w:val="000000"/>
          <w:sz w:val="28"/>
          <w:szCs w:val="28"/>
          <w:lang w:val="en-US"/>
        </w:rPr>
        <w:t xml:space="preserve"> P.5463-5467.</w:t>
      </w:r>
    </w:p>
    <w:p w:rsidR="00141F7E" w:rsidRPr="00141F7E" w:rsidRDefault="007D227A" w:rsidP="00141F7E">
      <w:pPr>
        <w:pStyle w:val="a7"/>
        <w:numPr>
          <w:ilvl w:val="0"/>
          <w:numId w:val="53"/>
        </w:numPr>
        <w:shd w:val="clear" w:color="auto" w:fill="FFFFFF"/>
        <w:spacing w:before="2" w:beforeAutospacing="0" w:after="2" w:afterAutospacing="0"/>
        <w:ind w:left="0" w:right="2" w:firstLine="0"/>
        <w:jc w:val="both"/>
        <w:rPr>
          <w:color w:val="000000" w:themeColor="text1"/>
          <w:sz w:val="28"/>
          <w:szCs w:val="28"/>
          <w:lang w:val="en-US"/>
        </w:rPr>
      </w:pPr>
      <w:r w:rsidRPr="007D227A">
        <w:rPr>
          <w:bCs/>
          <w:color w:val="222222"/>
          <w:sz w:val="28"/>
          <w:szCs w:val="28"/>
          <w:lang w:val="en-US"/>
        </w:rPr>
        <w:t>Sanger F., Coulson A.R.</w:t>
      </w:r>
      <w:r w:rsidRPr="007D227A">
        <w:rPr>
          <w:color w:val="222222"/>
          <w:sz w:val="28"/>
          <w:szCs w:val="28"/>
          <w:lang w:val="en-US"/>
        </w:rPr>
        <w:t> A rapid method for determining sequences in DNA by prim</w:t>
      </w:r>
      <w:r>
        <w:rPr>
          <w:color w:val="222222"/>
          <w:sz w:val="28"/>
          <w:szCs w:val="28"/>
          <w:lang w:val="en-US"/>
        </w:rPr>
        <w:t>ed syntesis with DNA polymerase</w:t>
      </w:r>
      <w:r w:rsidRPr="007D227A">
        <w:rPr>
          <w:color w:val="222222"/>
          <w:sz w:val="28"/>
          <w:szCs w:val="28"/>
          <w:lang w:val="en-US"/>
        </w:rPr>
        <w:t xml:space="preserve"> // </w:t>
      </w:r>
      <w:r w:rsidRPr="007D227A">
        <w:rPr>
          <w:bCs/>
          <w:color w:val="222222"/>
          <w:sz w:val="28"/>
          <w:szCs w:val="28"/>
          <w:lang w:val="en-US"/>
        </w:rPr>
        <w:t xml:space="preserve">J. Mol. </w:t>
      </w:r>
      <w:r>
        <w:rPr>
          <w:bCs/>
          <w:color w:val="222222"/>
          <w:sz w:val="28"/>
          <w:szCs w:val="28"/>
          <w:lang w:val="en-US"/>
        </w:rPr>
        <w:t>Biol.</w:t>
      </w:r>
      <w:r w:rsidR="005D125C">
        <w:rPr>
          <w:sz w:val="28"/>
          <w:szCs w:val="28"/>
          <w:lang w:val="en-US"/>
        </w:rPr>
        <w:t>S</w:t>
      </w:r>
      <w:r>
        <w:rPr>
          <w:bCs/>
          <w:color w:val="222222"/>
          <w:sz w:val="28"/>
          <w:szCs w:val="28"/>
          <w:lang w:val="en-US"/>
        </w:rPr>
        <w:t>1975</w:t>
      </w:r>
      <w:r w:rsidRPr="007D227A">
        <w:rPr>
          <w:bCs/>
          <w:color w:val="222222"/>
          <w:sz w:val="28"/>
          <w:szCs w:val="28"/>
          <w:lang w:val="en-US"/>
        </w:rPr>
        <w:t xml:space="preserve">. </w:t>
      </w:r>
      <w:r w:rsidRPr="00121A5E">
        <w:rPr>
          <w:sz w:val="28"/>
          <w:szCs w:val="28"/>
          <w:lang w:val="en-US"/>
        </w:rPr>
        <w:t>–</w:t>
      </w:r>
      <w:r>
        <w:rPr>
          <w:bCs/>
          <w:color w:val="222222"/>
          <w:sz w:val="28"/>
          <w:szCs w:val="28"/>
          <w:lang w:val="en-US"/>
        </w:rPr>
        <w:t xml:space="preserve"> Vol. 94. </w:t>
      </w:r>
      <w:r w:rsidRPr="00121A5E">
        <w:rPr>
          <w:sz w:val="28"/>
          <w:szCs w:val="28"/>
          <w:lang w:val="en-US"/>
        </w:rPr>
        <w:t>–</w:t>
      </w:r>
      <w:r>
        <w:rPr>
          <w:bCs/>
          <w:color w:val="222222"/>
          <w:sz w:val="28"/>
          <w:szCs w:val="28"/>
          <w:lang w:val="en-US"/>
        </w:rPr>
        <w:t xml:space="preserve"> P</w:t>
      </w:r>
      <w:r w:rsidRPr="007D227A">
        <w:rPr>
          <w:bCs/>
          <w:color w:val="222222"/>
          <w:sz w:val="28"/>
          <w:szCs w:val="28"/>
          <w:lang w:val="en-US"/>
        </w:rPr>
        <w:t>. 444-448.</w:t>
      </w:r>
    </w:p>
    <w:p w:rsidR="00E514F6" w:rsidRPr="00035352" w:rsidRDefault="005D125C" w:rsidP="00141F7E">
      <w:pPr>
        <w:pStyle w:val="a7"/>
        <w:numPr>
          <w:ilvl w:val="0"/>
          <w:numId w:val="53"/>
        </w:numPr>
        <w:shd w:val="clear" w:color="auto" w:fill="FFFFFF"/>
        <w:spacing w:before="2" w:beforeAutospacing="0" w:after="2" w:afterAutospacing="0"/>
        <w:ind w:left="0" w:right="2" w:firstLine="0"/>
        <w:jc w:val="both"/>
        <w:rPr>
          <w:color w:val="000000" w:themeColor="text1"/>
          <w:sz w:val="28"/>
          <w:szCs w:val="28"/>
          <w:lang w:val="en-US"/>
        </w:rPr>
      </w:pPr>
      <w:r w:rsidRPr="00035352">
        <w:rPr>
          <w:color w:val="000000" w:themeColor="text1"/>
          <w:sz w:val="28"/>
          <w:szCs w:val="28"/>
          <w:shd w:val="clear" w:color="auto" w:fill="FFFFFF"/>
          <w:lang w:val="en-US"/>
        </w:rPr>
        <w:t>Rihn</w:t>
      </w:r>
      <w:r w:rsidRPr="00035352">
        <w:rPr>
          <w:color w:val="000000" w:themeColor="text1"/>
          <w:sz w:val="28"/>
          <w:szCs w:val="28"/>
          <w:shd w:val="clear" w:color="auto" w:fill="FFFFFF"/>
        </w:rPr>
        <w:t>В</w:t>
      </w:r>
      <w:r w:rsidRPr="00035352">
        <w:rPr>
          <w:color w:val="000000" w:themeColor="text1"/>
          <w:sz w:val="28"/>
          <w:szCs w:val="28"/>
          <w:shd w:val="clear" w:color="auto" w:fill="FFFFFF"/>
          <w:lang w:val="en-US"/>
        </w:rPr>
        <w:t>.</w:t>
      </w:r>
      <w:r w:rsidRPr="00035352">
        <w:rPr>
          <w:color w:val="000000" w:themeColor="text1"/>
          <w:sz w:val="28"/>
          <w:szCs w:val="28"/>
          <w:shd w:val="clear" w:color="auto" w:fill="FFFFFF"/>
        </w:rPr>
        <w:t>Н</w:t>
      </w:r>
      <w:r w:rsidRPr="00035352">
        <w:rPr>
          <w:color w:val="000000" w:themeColor="text1"/>
          <w:sz w:val="28"/>
          <w:szCs w:val="28"/>
          <w:shd w:val="clear" w:color="auto" w:fill="FFFFFF"/>
          <w:lang w:val="en-US"/>
        </w:rPr>
        <w:t>., Berrahmoune S., Jouma</w:t>
      </w:r>
      <w:r w:rsidRPr="00035352">
        <w:rPr>
          <w:color w:val="000000" w:themeColor="text1"/>
          <w:sz w:val="28"/>
          <w:szCs w:val="28"/>
          <w:shd w:val="clear" w:color="auto" w:fill="FFFFFF"/>
        </w:rPr>
        <w:t>М</w:t>
      </w:r>
      <w:r w:rsidRPr="00035352">
        <w:rPr>
          <w:color w:val="000000" w:themeColor="text1"/>
          <w:sz w:val="28"/>
          <w:szCs w:val="28"/>
          <w:shd w:val="clear" w:color="auto" w:fill="FFFFFF"/>
          <w:lang w:val="en-US"/>
        </w:rPr>
        <w:t xml:space="preserve">., Chamaa S., Marcocci L., Le Faou A. APOE genotyping: comparison of three methods // Clin Exp Med. </w:t>
      </w:r>
      <w:r w:rsidRPr="00035352">
        <w:rPr>
          <w:sz w:val="28"/>
          <w:szCs w:val="28"/>
          <w:lang w:val="en-US"/>
        </w:rPr>
        <w:t>–</w:t>
      </w:r>
      <w:r w:rsidRPr="00035352">
        <w:rPr>
          <w:color w:val="000000" w:themeColor="text1"/>
          <w:sz w:val="28"/>
          <w:szCs w:val="28"/>
          <w:shd w:val="clear" w:color="auto" w:fill="FFFFFF"/>
          <w:lang w:val="en-US"/>
        </w:rPr>
        <w:t xml:space="preserve"> 2009. </w:t>
      </w:r>
      <w:r w:rsidRPr="00035352">
        <w:rPr>
          <w:sz w:val="28"/>
          <w:szCs w:val="28"/>
          <w:lang w:val="en-US"/>
        </w:rPr>
        <w:t>– Vol.</w:t>
      </w:r>
      <w:r w:rsidRPr="00035352">
        <w:rPr>
          <w:color w:val="000000" w:themeColor="text1"/>
          <w:sz w:val="28"/>
          <w:szCs w:val="28"/>
          <w:shd w:val="clear" w:color="auto" w:fill="FFFFFF"/>
          <w:lang w:val="en-US"/>
        </w:rPr>
        <w:t xml:space="preserve"> 9(l). </w:t>
      </w:r>
      <w:r w:rsidRPr="00035352">
        <w:rPr>
          <w:sz w:val="28"/>
          <w:szCs w:val="28"/>
          <w:lang w:val="en-US"/>
        </w:rPr>
        <w:t>–</w:t>
      </w:r>
      <w:r w:rsidRPr="00035352">
        <w:rPr>
          <w:color w:val="000000" w:themeColor="text1"/>
          <w:sz w:val="28"/>
          <w:szCs w:val="28"/>
          <w:shd w:val="clear" w:color="auto" w:fill="FFFFFF"/>
          <w:lang w:val="en-US"/>
        </w:rPr>
        <w:t xml:space="preserve"> P61-5.</w:t>
      </w:r>
    </w:p>
    <w:p w:rsidR="00E514F6" w:rsidRPr="00035352" w:rsidRDefault="00E514F6" w:rsidP="00E514F6">
      <w:pPr>
        <w:pStyle w:val="a7"/>
        <w:numPr>
          <w:ilvl w:val="0"/>
          <w:numId w:val="53"/>
        </w:numPr>
        <w:shd w:val="clear" w:color="auto" w:fill="FFFFFF"/>
        <w:spacing w:before="2" w:beforeAutospacing="0" w:after="2" w:afterAutospacing="0"/>
        <w:ind w:left="0" w:right="2" w:firstLine="0"/>
        <w:jc w:val="both"/>
        <w:rPr>
          <w:color w:val="000000" w:themeColor="text1"/>
          <w:sz w:val="28"/>
          <w:szCs w:val="28"/>
        </w:rPr>
      </w:pPr>
      <w:r w:rsidRPr="00035352">
        <w:rPr>
          <w:sz w:val="28"/>
          <w:szCs w:val="28"/>
        </w:rPr>
        <w:t>Набор олигнуклеотидных</w:t>
      </w:r>
      <w:r w:rsidR="00EB080A" w:rsidRPr="00EB080A">
        <w:rPr>
          <w:sz w:val="28"/>
          <w:szCs w:val="28"/>
        </w:rPr>
        <w:t xml:space="preserve"> </w:t>
      </w:r>
      <w:r w:rsidRPr="00035352">
        <w:rPr>
          <w:sz w:val="28"/>
          <w:szCs w:val="28"/>
        </w:rPr>
        <w:t>праймеров и зондов для генотипирования полиморфных локусов ДНК, ассоциированных с риском развития, спорадической формы болезни Альцгеймера в российских популяциях //</w:t>
      </w:r>
      <w:r w:rsidRPr="00035352">
        <w:rPr>
          <w:color w:val="000000" w:themeColor="text1"/>
          <w:sz w:val="28"/>
          <w:szCs w:val="28"/>
        </w:rPr>
        <w:t xml:space="preserve"> Описание изобретения к патенту. </w:t>
      </w:r>
      <w:r w:rsidRPr="00035352">
        <w:rPr>
          <w:sz w:val="28"/>
          <w:szCs w:val="28"/>
        </w:rPr>
        <w:t>–</w:t>
      </w:r>
      <w:r w:rsidRPr="00035352">
        <w:rPr>
          <w:color w:val="000000" w:themeColor="text1"/>
          <w:sz w:val="28"/>
          <w:szCs w:val="28"/>
        </w:rPr>
        <w:t xml:space="preserve"> 2014. </w:t>
      </w:r>
      <w:r w:rsidRPr="00035352">
        <w:rPr>
          <w:sz w:val="28"/>
          <w:szCs w:val="28"/>
        </w:rPr>
        <w:t>– С.4.</w:t>
      </w:r>
    </w:p>
    <w:p w:rsidR="00035352" w:rsidRPr="00297329" w:rsidRDefault="00035352" w:rsidP="00035352">
      <w:pPr>
        <w:pStyle w:val="a7"/>
        <w:numPr>
          <w:ilvl w:val="0"/>
          <w:numId w:val="53"/>
        </w:numPr>
        <w:shd w:val="clear" w:color="auto" w:fill="FFFFFF"/>
        <w:spacing w:before="2" w:beforeAutospacing="0" w:after="2" w:afterAutospacing="0"/>
        <w:ind w:left="0" w:right="2" w:firstLine="0"/>
        <w:jc w:val="both"/>
        <w:rPr>
          <w:color w:val="000000" w:themeColor="text1"/>
          <w:sz w:val="28"/>
          <w:szCs w:val="28"/>
        </w:rPr>
      </w:pPr>
      <w:r w:rsidRPr="00035352">
        <w:rPr>
          <w:sz w:val="28"/>
          <w:szCs w:val="28"/>
        </w:rPr>
        <w:t>Ботезату</w:t>
      </w:r>
      <w:r w:rsidR="00157045">
        <w:rPr>
          <w:sz w:val="28"/>
          <w:szCs w:val="28"/>
        </w:rPr>
        <w:t xml:space="preserve"> </w:t>
      </w:r>
      <w:r w:rsidR="00B85184" w:rsidRPr="00035352">
        <w:rPr>
          <w:sz w:val="28"/>
          <w:szCs w:val="28"/>
        </w:rPr>
        <w:t>И.В.</w:t>
      </w:r>
      <w:r w:rsidRPr="00035352">
        <w:rPr>
          <w:sz w:val="28"/>
          <w:szCs w:val="28"/>
        </w:rPr>
        <w:t>, Панчук</w:t>
      </w:r>
      <w:r w:rsidR="00B85184" w:rsidRPr="00035352">
        <w:rPr>
          <w:sz w:val="28"/>
          <w:szCs w:val="28"/>
        </w:rPr>
        <w:t>И.О.</w:t>
      </w:r>
      <w:r w:rsidRPr="00035352">
        <w:rPr>
          <w:sz w:val="28"/>
          <w:szCs w:val="28"/>
        </w:rPr>
        <w:t>, Строганова</w:t>
      </w:r>
      <w:r w:rsidR="00B85184" w:rsidRPr="00035352">
        <w:rPr>
          <w:sz w:val="28"/>
          <w:szCs w:val="28"/>
        </w:rPr>
        <w:t>А.М.</w:t>
      </w:r>
      <w:r w:rsidRPr="00035352">
        <w:rPr>
          <w:sz w:val="28"/>
          <w:szCs w:val="28"/>
        </w:rPr>
        <w:t>, Сендерович</w:t>
      </w:r>
      <w:r w:rsidR="00B85184" w:rsidRPr="00035352">
        <w:rPr>
          <w:sz w:val="28"/>
          <w:szCs w:val="28"/>
        </w:rPr>
        <w:t>А.И.</w:t>
      </w:r>
      <w:r w:rsidRPr="00035352">
        <w:rPr>
          <w:sz w:val="28"/>
          <w:szCs w:val="28"/>
        </w:rPr>
        <w:t>, Кондратова</w:t>
      </w:r>
      <w:r w:rsidR="00B85184" w:rsidRPr="00035352">
        <w:rPr>
          <w:sz w:val="28"/>
          <w:szCs w:val="28"/>
        </w:rPr>
        <w:t>В.Н.</w:t>
      </w:r>
      <w:r w:rsidRPr="00035352">
        <w:rPr>
          <w:sz w:val="28"/>
          <w:szCs w:val="28"/>
        </w:rPr>
        <w:t>, Шелепов</w:t>
      </w:r>
      <w:r w:rsidR="00B85184" w:rsidRPr="00035352">
        <w:rPr>
          <w:sz w:val="28"/>
          <w:szCs w:val="28"/>
        </w:rPr>
        <w:t>В.П.</w:t>
      </w:r>
      <w:r w:rsidRPr="00035352">
        <w:rPr>
          <w:sz w:val="28"/>
          <w:szCs w:val="28"/>
        </w:rPr>
        <w:t>, Лихтенштейн</w:t>
      </w:r>
      <w:r w:rsidR="00B85184" w:rsidRPr="00035352">
        <w:rPr>
          <w:sz w:val="28"/>
          <w:szCs w:val="28"/>
        </w:rPr>
        <w:t>А.В.</w:t>
      </w:r>
      <w:r w:rsidRPr="00035352">
        <w:rPr>
          <w:color w:val="000000"/>
          <w:sz w:val="28"/>
          <w:szCs w:val="28"/>
        </w:rPr>
        <w:t>.</w:t>
      </w:r>
      <w:r w:rsidRPr="00035352">
        <w:rPr>
          <w:iCs/>
          <w:color w:val="000000"/>
          <w:sz w:val="28"/>
          <w:szCs w:val="28"/>
          <w:bdr w:val="none" w:sz="0" w:space="0" w:color="auto" w:frame="1"/>
        </w:rPr>
        <w:t>Высокочувствительное сканирование генных мутаций: зонды TaqMan как блокирующие агенты</w:t>
      </w:r>
      <w:r w:rsidRPr="00035352">
        <w:rPr>
          <w:b/>
          <w:iCs/>
          <w:color w:val="000000"/>
          <w:sz w:val="28"/>
          <w:szCs w:val="28"/>
          <w:bdr w:val="none" w:sz="0" w:space="0" w:color="auto" w:frame="1"/>
        </w:rPr>
        <w:t xml:space="preserve"> // </w:t>
      </w:r>
      <w:r w:rsidRPr="00035352">
        <w:rPr>
          <w:iCs/>
          <w:color w:val="000000"/>
          <w:sz w:val="28"/>
          <w:szCs w:val="28"/>
          <w:bdr w:val="none" w:sz="0" w:space="0" w:color="auto" w:frame="1"/>
        </w:rPr>
        <w:t xml:space="preserve"> Экспериментальные статьи.</w:t>
      </w:r>
      <w:r w:rsidRPr="00035352">
        <w:rPr>
          <w:sz w:val="28"/>
          <w:szCs w:val="28"/>
        </w:rPr>
        <w:t>–</w:t>
      </w:r>
      <w:r w:rsidRPr="00035352">
        <w:rPr>
          <w:color w:val="000000" w:themeColor="text1"/>
          <w:sz w:val="28"/>
          <w:szCs w:val="28"/>
        </w:rPr>
        <w:t xml:space="preserve"> 2016. </w:t>
      </w:r>
      <w:r w:rsidRPr="00035352">
        <w:rPr>
          <w:sz w:val="28"/>
          <w:szCs w:val="28"/>
        </w:rPr>
        <w:t>– Том 3.– С.4</w:t>
      </w:r>
      <w:r>
        <w:rPr>
          <w:sz w:val="28"/>
          <w:szCs w:val="28"/>
        </w:rPr>
        <w:t>5</w:t>
      </w:r>
      <w:r w:rsidRPr="00035352">
        <w:rPr>
          <w:sz w:val="28"/>
          <w:szCs w:val="28"/>
        </w:rPr>
        <w:t>.</w:t>
      </w:r>
    </w:p>
    <w:p w:rsidR="00297329" w:rsidRPr="00B14DB5" w:rsidRDefault="00297329" w:rsidP="00297329">
      <w:pPr>
        <w:pStyle w:val="a8"/>
        <w:numPr>
          <w:ilvl w:val="0"/>
          <w:numId w:val="53"/>
        </w:numPr>
        <w:tabs>
          <w:tab w:val="left" w:pos="567"/>
        </w:tabs>
        <w:autoSpaceDE w:val="0"/>
        <w:ind w:left="0" w:firstLine="0"/>
        <w:rPr>
          <w:rStyle w:val="HTML"/>
          <w:rFonts w:eastAsia="TimesNewRomanPSMT"/>
          <w:i w:val="0"/>
          <w:iCs w:val="0"/>
          <w:sz w:val="28"/>
          <w:szCs w:val="28"/>
        </w:rPr>
      </w:pPr>
      <w:r w:rsidRPr="00297329">
        <w:rPr>
          <w:rFonts w:eastAsia="TimesNewRomanPSMT"/>
          <w:sz w:val="28"/>
          <w:szCs w:val="28"/>
        </w:rPr>
        <w:t>АбисатовХ</w:t>
      </w:r>
      <w:r>
        <w:rPr>
          <w:rFonts w:eastAsia="TimesNewRomanPSMT"/>
          <w:sz w:val="28"/>
          <w:szCs w:val="28"/>
        </w:rPr>
        <w:t>..</w:t>
      </w:r>
      <w:r w:rsidRPr="00297329">
        <w:rPr>
          <w:rFonts w:eastAsia="TimesNewRomanPSMT"/>
          <w:sz w:val="28"/>
          <w:szCs w:val="28"/>
        </w:rPr>
        <w:t xml:space="preserve"> Клиническаяонкология// Арыс. Алматы</w:t>
      </w:r>
      <w:r w:rsidRPr="00B14DB5">
        <w:rPr>
          <w:rFonts w:eastAsia="TimesNewRomanPSMT"/>
          <w:sz w:val="28"/>
          <w:szCs w:val="28"/>
        </w:rPr>
        <w:t xml:space="preserve"> – 2007. –</w:t>
      </w:r>
      <w:r>
        <w:rPr>
          <w:rFonts w:eastAsia="TimesNewRomanPSMT"/>
          <w:sz w:val="28"/>
          <w:szCs w:val="28"/>
        </w:rPr>
        <w:t xml:space="preserve"> Т</w:t>
      </w:r>
      <w:r w:rsidRPr="00B14DB5">
        <w:rPr>
          <w:rFonts w:eastAsia="TimesNewRomanPSMT"/>
          <w:sz w:val="28"/>
          <w:szCs w:val="28"/>
        </w:rPr>
        <w:t>1.</w:t>
      </w:r>
      <w:r w:rsidRPr="00297329">
        <w:rPr>
          <w:rFonts w:eastAsia="TimesNewRomanPSMT"/>
          <w:sz w:val="28"/>
          <w:szCs w:val="28"/>
        </w:rPr>
        <w:t>–С</w:t>
      </w:r>
      <w:r w:rsidRPr="00B14DB5">
        <w:rPr>
          <w:rFonts w:eastAsia="TimesNewRomanPSMT"/>
          <w:sz w:val="28"/>
          <w:szCs w:val="28"/>
        </w:rPr>
        <w:t>.76</w:t>
      </w:r>
      <w:r>
        <w:rPr>
          <w:rFonts w:eastAsia="TimesNewRomanPSMT"/>
          <w:sz w:val="28"/>
          <w:szCs w:val="28"/>
        </w:rPr>
        <w:t>.</w:t>
      </w:r>
    </w:p>
    <w:p w:rsidR="00384DF7" w:rsidRPr="00384DF7" w:rsidRDefault="003340FA" w:rsidP="00384DF7">
      <w:pPr>
        <w:pStyle w:val="a8"/>
        <w:numPr>
          <w:ilvl w:val="0"/>
          <w:numId w:val="53"/>
        </w:numPr>
        <w:ind w:left="0" w:firstLine="0"/>
        <w:jc w:val="both"/>
        <w:rPr>
          <w:sz w:val="28"/>
          <w:szCs w:val="28"/>
          <w:lang w:val="kk-KZ"/>
        </w:rPr>
      </w:pPr>
      <w:r>
        <w:rPr>
          <w:sz w:val="28"/>
          <w:szCs w:val="28"/>
        </w:rPr>
        <w:t xml:space="preserve">Бочков </w:t>
      </w:r>
      <w:r w:rsidRPr="00384DF7">
        <w:rPr>
          <w:sz w:val="28"/>
          <w:szCs w:val="28"/>
        </w:rPr>
        <w:t>Н.П.</w:t>
      </w:r>
      <w:r w:rsidR="00384DF7" w:rsidRPr="00384DF7">
        <w:rPr>
          <w:sz w:val="28"/>
          <w:szCs w:val="28"/>
        </w:rPr>
        <w:t>, Пузырев</w:t>
      </w:r>
      <w:r w:rsidR="00157045">
        <w:rPr>
          <w:sz w:val="28"/>
          <w:szCs w:val="28"/>
        </w:rPr>
        <w:t xml:space="preserve"> </w:t>
      </w:r>
      <w:r w:rsidRPr="00384DF7">
        <w:rPr>
          <w:sz w:val="28"/>
          <w:szCs w:val="28"/>
        </w:rPr>
        <w:t>В.П.</w:t>
      </w:r>
      <w:r w:rsidR="00384DF7" w:rsidRPr="00384DF7">
        <w:rPr>
          <w:sz w:val="28"/>
          <w:szCs w:val="28"/>
        </w:rPr>
        <w:t>, Смирнихина</w:t>
      </w:r>
      <w:r w:rsidR="00157045">
        <w:rPr>
          <w:sz w:val="28"/>
          <w:szCs w:val="28"/>
        </w:rPr>
        <w:t xml:space="preserve"> </w:t>
      </w:r>
      <w:r w:rsidRPr="00384DF7">
        <w:rPr>
          <w:sz w:val="28"/>
          <w:szCs w:val="28"/>
        </w:rPr>
        <w:t>С.А</w:t>
      </w:r>
      <w:r w:rsidR="00157045">
        <w:rPr>
          <w:sz w:val="28"/>
          <w:szCs w:val="28"/>
        </w:rPr>
        <w:t xml:space="preserve">. </w:t>
      </w:r>
      <w:r w:rsidR="00384DF7" w:rsidRPr="00384DF7">
        <w:rPr>
          <w:sz w:val="28"/>
          <w:szCs w:val="28"/>
        </w:rPr>
        <w:t>//</w:t>
      </w:r>
      <w:r w:rsidR="00157045">
        <w:rPr>
          <w:sz w:val="28"/>
          <w:szCs w:val="28"/>
        </w:rPr>
        <w:t xml:space="preserve"> </w:t>
      </w:r>
      <w:r w:rsidR="00384DF7" w:rsidRPr="00384DF7">
        <w:rPr>
          <w:sz w:val="28"/>
          <w:szCs w:val="28"/>
        </w:rPr>
        <w:t>Клиническая</w:t>
      </w:r>
      <w:r w:rsidR="00157045">
        <w:rPr>
          <w:sz w:val="28"/>
          <w:szCs w:val="28"/>
        </w:rPr>
        <w:t xml:space="preserve"> </w:t>
      </w:r>
      <w:r w:rsidR="00384DF7" w:rsidRPr="00384DF7">
        <w:rPr>
          <w:sz w:val="28"/>
          <w:szCs w:val="28"/>
        </w:rPr>
        <w:t xml:space="preserve">генетика. </w:t>
      </w:r>
    </w:p>
    <w:p w:rsidR="00384DF7" w:rsidRDefault="00384DF7" w:rsidP="00384DF7">
      <w:pPr>
        <w:pStyle w:val="a8"/>
        <w:ind w:left="0"/>
        <w:jc w:val="both"/>
        <w:rPr>
          <w:sz w:val="28"/>
          <w:szCs w:val="28"/>
          <w:lang w:val="kk-KZ"/>
        </w:rPr>
      </w:pPr>
      <w:r w:rsidRPr="00384DF7">
        <w:rPr>
          <w:sz w:val="28"/>
          <w:szCs w:val="28"/>
        </w:rPr>
        <w:t>4-е</w:t>
      </w:r>
      <w:r w:rsidRPr="00384DF7">
        <w:rPr>
          <w:sz w:val="28"/>
          <w:szCs w:val="28"/>
          <w:lang w:val="kk-KZ"/>
        </w:rPr>
        <w:t xml:space="preserve"> издание, дополненное и переработанное.</w:t>
      </w:r>
      <w:r w:rsidR="00157045">
        <w:rPr>
          <w:sz w:val="28"/>
          <w:szCs w:val="28"/>
          <w:lang w:val="kk-KZ"/>
        </w:rPr>
        <w:t xml:space="preserve"> </w:t>
      </w:r>
      <w:r w:rsidRPr="00B14DB5">
        <w:rPr>
          <w:rFonts w:eastAsia="TimesNewRomanPSMT"/>
          <w:sz w:val="28"/>
          <w:szCs w:val="28"/>
        </w:rPr>
        <w:t>–</w:t>
      </w:r>
      <w:r w:rsidRPr="00384DF7">
        <w:rPr>
          <w:sz w:val="28"/>
          <w:szCs w:val="28"/>
          <w:lang w:val="kk-KZ"/>
        </w:rPr>
        <w:t xml:space="preserve"> 2018.</w:t>
      </w:r>
      <w:bookmarkStart w:id="26" w:name="_Hlk104520311"/>
      <w:r w:rsidR="00157045">
        <w:rPr>
          <w:sz w:val="28"/>
          <w:szCs w:val="28"/>
          <w:lang w:val="kk-KZ"/>
        </w:rPr>
        <w:t xml:space="preserve"> </w:t>
      </w:r>
      <w:r w:rsidRPr="00B14DB5">
        <w:rPr>
          <w:rFonts w:eastAsia="TimesNewRomanPSMT"/>
          <w:sz w:val="28"/>
          <w:szCs w:val="28"/>
        </w:rPr>
        <w:t>–</w:t>
      </w:r>
      <w:bookmarkEnd w:id="26"/>
      <w:r w:rsidRPr="00384DF7">
        <w:rPr>
          <w:sz w:val="28"/>
          <w:szCs w:val="28"/>
          <w:lang w:val="kk-KZ"/>
        </w:rPr>
        <w:t xml:space="preserve">  С 114.</w:t>
      </w:r>
    </w:p>
    <w:p w:rsidR="00DC4C44" w:rsidRPr="000F475B" w:rsidRDefault="00826B60" w:rsidP="002714D5">
      <w:pPr>
        <w:pStyle w:val="Default"/>
        <w:numPr>
          <w:ilvl w:val="0"/>
          <w:numId w:val="53"/>
        </w:numPr>
        <w:ind w:left="0" w:firstLine="0"/>
        <w:jc w:val="both"/>
        <w:rPr>
          <w:rFonts w:ascii="Times New Roman" w:eastAsiaTheme="minorHAnsi" w:hAnsi="Times New Roman" w:cs="Times New Roman"/>
          <w:sz w:val="28"/>
          <w:szCs w:val="28"/>
        </w:rPr>
      </w:pPr>
      <w:r w:rsidRPr="002714D5">
        <w:rPr>
          <w:rFonts w:ascii="Times New Roman" w:hAnsi="Times New Roman" w:cs="Times New Roman"/>
          <w:sz w:val="28"/>
          <w:szCs w:val="28"/>
          <w:lang w:val="kk-KZ"/>
        </w:rPr>
        <w:t>Штефанов И.И., Кулмамбетова Г.Н., Иманбекова М.К., Бакиров Н.Д., Пироженко О.Л., Губская Е.Б., Котов И.В., Жакипова А.А., Мироедова Э.П., Макиешев А.К..</w:t>
      </w:r>
      <w:r w:rsidRPr="002714D5">
        <w:rPr>
          <w:rFonts w:ascii="Times New Roman" w:eastAsiaTheme="minorHAnsi" w:hAnsi="Times New Roman" w:cs="Times New Roman"/>
          <w:sz w:val="28"/>
          <w:szCs w:val="28"/>
          <w:lang w:val="kk-KZ"/>
        </w:rPr>
        <w:t xml:space="preserve"> Значение экспресии Е-</w:t>
      </w:r>
      <w:r w:rsidRPr="002714D5">
        <w:rPr>
          <w:rFonts w:ascii="Times New Roman" w:eastAsiaTheme="minorHAnsi" w:hAnsi="Times New Roman" w:cs="Times New Roman"/>
          <w:sz w:val="28"/>
          <w:szCs w:val="28"/>
          <w:lang w:val="en-US"/>
        </w:rPr>
        <w:t>cadgerin</w:t>
      </w:r>
      <w:r w:rsidRPr="002714D5">
        <w:rPr>
          <w:rFonts w:ascii="Times New Roman" w:eastAsiaTheme="minorHAnsi" w:hAnsi="Times New Roman" w:cs="Times New Roman"/>
          <w:sz w:val="28"/>
          <w:szCs w:val="28"/>
        </w:rPr>
        <w:t xml:space="preserve"> при диффузном раке желудка // </w:t>
      </w:r>
      <w:r w:rsidRPr="002714D5">
        <w:rPr>
          <w:rFonts w:ascii="KBLPDA+TimesNewRoman,Bold" w:eastAsiaTheme="minorHAnsi" w:hAnsi="KBLPDA+TimesNewRoman,Bold" w:cs="KBLPDA+TimesNewRoman,Bold"/>
          <w:sz w:val="28"/>
          <w:szCs w:val="28"/>
        </w:rPr>
        <w:t>Вестник Медицинского центра Управления Делами Президента Республики Казахстан</w:t>
      </w:r>
      <w:r w:rsidR="002714D5">
        <w:rPr>
          <w:rFonts w:ascii="KBLPDA+TimesNewRoman,Bold" w:eastAsiaTheme="minorHAnsi" w:hAnsi="KBLPDA+TimesNewRoman,Bold" w:cs="KBLPDA+TimesNewRoman,Bold"/>
          <w:sz w:val="28"/>
          <w:szCs w:val="28"/>
        </w:rPr>
        <w:t>.</w:t>
      </w:r>
      <w:r w:rsidR="00157045">
        <w:rPr>
          <w:rFonts w:ascii="KBLPDA+TimesNewRoman,Bold" w:eastAsiaTheme="minorHAnsi" w:hAnsi="KBLPDA+TimesNewRoman,Bold" w:cs="KBLPDA+TimesNewRoman,Bold"/>
          <w:sz w:val="28"/>
          <w:szCs w:val="28"/>
        </w:rPr>
        <w:t xml:space="preserve"> </w:t>
      </w:r>
      <w:r w:rsidR="002714D5" w:rsidRPr="002714D5">
        <w:rPr>
          <w:rFonts w:eastAsia="TimesNewRomanPSMT"/>
          <w:sz w:val="28"/>
          <w:szCs w:val="28"/>
        </w:rPr>
        <w:t>–</w:t>
      </w:r>
      <w:r w:rsidR="00157045">
        <w:rPr>
          <w:rFonts w:eastAsia="TimesNewRomanPSMT"/>
          <w:sz w:val="28"/>
          <w:szCs w:val="28"/>
        </w:rPr>
        <w:t xml:space="preserve"> </w:t>
      </w:r>
      <w:r w:rsidR="002714D5">
        <w:rPr>
          <w:sz w:val="28"/>
          <w:szCs w:val="28"/>
          <w:lang w:val="kk-KZ"/>
        </w:rPr>
        <w:t>2018</w:t>
      </w:r>
      <w:r w:rsidR="002714D5" w:rsidRPr="002714D5">
        <w:rPr>
          <w:rFonts w:ascii="KBLPDA+TimesNewRoman,Bold" w:eastAsiaTheme="minorHAnsi" w:hAnsi="KBLPDA+TimesNewRoman,Bold" w:cs="KBLPDA+TimesNewRoman,Bold"/>
          <w:sz w:val="28"/>
          <w:szCs w:val="28"/>
        </w:rPr>
        <w:t xml:space="preserve">. </w:t>
      </w:r>
      <w:r w:rsidR="002714D5" w:rsidRPr="002714D5">
        <w:rPr>
          <w:rFonts w:eastAsia="TimesNewRomanPSMT"/>
          <w:sz w:val="28"/>
          <w:szCs w:val="28"/>
        </w:rPr>
        <w:t>–</w:t>
      </w:r>
      <w:r w:rsidR="00157045">
        <w:rPr>
          <w:rFonts w:eastAsia="TimesNewRomanPSMT"/>
          <w:sz w:val="28"/>
          <w:szCs w:val="28"/>
        </w:rPr>
        <w:t xml:space="preserve"> </w:t>
      </w:r>
      <w:r w:rsidR="002C65BA" w:rsidRPr="003340FA">
        <w:rPr>
          <w:color w:val="000000" w:themeColor="text1"/>
          <w:sz w:val="28"/>
          <w:szCs w:val="28"/>
        </w:rPr>
        <w:t>Т №</w:t>
      </w:r>
      <w:r w:rsidR="002C65BA">
        <w:rPr>
          <w:color w:val="000000" w:themeColor="text1"/>
          <w:sz w:val="28"/>
          <w:szCs w:val="28"/>
        </w:rPr>
        <w:t>3(72)</w:t>
      </w:r>
      <w:r w:rsidR="002C65BA" w:rsidRPr="002714D5">
        <w:rPr>
          <w:rFonts w:ascii="KBLPDA+TimesNewRoman,Bold" w:eastAsiaTheme="minorHAnsi" w:hAnsi="KBLPDA+TimesNewRoman,Bold" w:cs="KBLPDA+TimesNewRoman,Bold"/>
          <w:sz w:val="28"/>
          <w:szCs w:val="28"/>
        </w:rPr>
        <w:t xml:space="preserve">. </w:t>
      </w:r>
      <w:r w:rsidR="002C65BA" w:rsidRPr="002714D5">
        <w:rPr>
          <w:rFonts w:eastAsia="TimesNewRomanPSMT"/>
          <w:sz w:val="28"/>
          <w:szCs w:val="28"/>
        </w:rPr>
        <w:t>–</w:t>
      </w:r>
      <w:r w:rsidR="002714D5">
        <w:rPr>
          <w:rFonts w:eastAsia="TimesNewRomanPSMT"/>
          <w:sz w:val="28"/>
          <w:szCs w:val="28"/>
        </w:rPr>
        <w:t xml:space="preserve"> С.</w:t>
      </w:r>
      <w:r w:rsidR="002C65BA">
        <w:rPr>
          <w:rFonts w:eastAsia="TimesNewRomanPSMT"/>
          <w:sz w:val="28"/>
          <w:szCs w:val="28"/>
        </w:rPr>
        <w:t>82-90.</w:t>
      </w:r>
    </w:p>
    <w:p w:rsidR="000F475B" w:rsidRPr="00F85FCC" w:rsidRDefault="00AD6660" w:rsidP="00F85FCC">
      <w:pPr>
        <w:pStyle w:val="Default"/>
        <w:numPr>
          <w:ilvl w:val="0"/>
          <w:numId w:val="53"/>
        </w:numPr>
        <w:ind w:left="0" w:firstLine="0"/>
        <w:jc w:val="both"/>
        <w:rPr>
          <w:rFonts w:ascii="Times New Roman" w:eastAsiaTheme="minorHAnsi" w:hAnsi="Times New Roman" w:cs="Times New Roman"/>
          <w:sz w:val="28"/>
          <w:szCs w:val="28"/>
        </w:rPr>
      </w:pPr>
      <w:r w:rsidRPr="002714D5">
        <w:rPr>
          <w:rFonts w:ascii="Times New Roman" w:hAnsi="Times New Roman" w:cs="Times New Roman"/>
          <w:sz w:val="28"/>
          <w:szCs w:val="28"/>
          <w:lang w:val="kk-KZ"/>
        </w:rPr>
        <w:t xml:space="preserve">Штефанов И.И., Кулмамбетова Г.Н., </w:t>
      </w:r>
      <w:r>
        <w:rPr>
          <w:rFonts w:ascii="Times New Roman" w:hAnsi="Times New Roman" w:cs="Times New Roman"/>
          <w:sz w:val="28"/>
          <w:szCs w:val="28"/>
          <w:lang w:val="kk-KZ"/>
        </w:rPr>
        <w:t xml:space="preserve">Айткулова А.М., Жекеева Ж.Т., Бакиров М.Д., </w:t>
      </w:r>
      <w:r w:rsidRPr="002714D5">
        <w:rPr>
          <w:rFonts w:ascii="Times New Roman" w:hAnsi="Times New Roman" w:cs="Times New Roman"/>
          <w:sz w:val="28"/>
          <w:szCs w:val="28"/>
          <w:lang w:val="kk-KZ"/>
        </w:rPr>
        <w:t>Иманбекова М.К., Бакиров Н.Д., Пироженко О.Л., Губская Е.Б., Котов И.В., Жакипова А.А., Мироедова Э.П., Макиешев А.К..</w:t>
      </w:r>
      <w:r w:rsidRPr="002714D5">
        <w:rPr>
          <w:rFonts w:ascii="Times New Roman" w:eastAsiaTheme="minorHAnsi" w:hAnsi="Times New Roman" w:cs="Times New Roman"/>
          <w:sz w:val="28"/>
          <w:szCs w:val="28"/>
          <w:lang w:val="kk-KZ"/>
        </w:rPr>
        <w:t xml:space="preserve"> Значение экспресии Е-</w:t>
      </w:r>
      <w:r w:rsidRPr="002714D5">
        <w:rPr>
          <w:rFonts w:ascii="Times New Roman" w:eastAsiaTheme="minorHAnsi" w:hAnsi="Times New Roman" w:cs="Times New Roman"/>
          <w:sz w:val="28"/>
          <w:szCs w:val="28"/>
          <w:lang w:val="en-US"/>
        </w:rPr>
        <w:t>cadgerin</w:t>
      </w:r>
      <w:r w:rsidRPr="002714D5">
        <w:rPr>
          <w:rFonts w:ascii="Times New Roman" w:eastAsiaTheme="minorHAnsi" w:hAnsi="Times New Roman" w:cs="Times New Roman"/>
          <w:sz w:val="28"/>
          <w:szCs w:val="28"/>
        </w:rPr>
        <w:t xml:space="preserve"> при</w:t>
      </w:r>
      <w:r>
        <w:rPr>
          <w:rFonts w:ascii="Times New Roman" w:eastAsiaTheme="minorHAnsi" w:hAnsi="Times New Roman" w:cs="Times New Roman"/>
          <w:sz w:val="28"/>
          <w:szCs w:val="28"/>
        </w:rPr>
        <w:t xml:space="preserve"> наследственном</w:t>
      </w:r>
      <w:r w:rsidRPr="002714D5">
        <w:rPr>
          <w:rFonts w:ascii="Times New Roman" w:eastAsiaTheme="minorHAnsi" w:hAnsi="Times New Roman" w:cs="Times New Roman"/>
          <w:sz w:val="28"/>
          <w:szCs w:val="28"/>
        </w:rPr>
        <w:t xml:space="preserve"> диффузном раке желудка // </w:t>
      </w:r>
      <w:r w:rsidR="00B94672">
        <w:rPr>
          <w:rFonts w:ascii="KBLPDA+TimesNewRoman,Bold" w:eastAsiaTheme="minorHAnsi" w:hAnsi="KBLPDA+TimesNewRoman,Bold" w:cs="KBLPDA+TimesNewRoman,Bold"/>
          <w:sz w:val="28"/>
          <w:szCs w:val="28"/>
        </w:rPr>
        <w:t>Медицина (Алматы)</w:t>
      </w:r>
      <w:r>
        <w:rPr>
          <w:rFonts w:ascii="KBLPDA+TimesNewRoman,Bold" w:eastAsiaTheme="minorHAnsi" w:hAnsi="KBLPDA+TimesNewRoman,Bold" w:cs="KBLPDA+TimesNewRoman,Bold"/>
          <w:sz w:val="28"/>
          <w:szCs w:val="28"/>
        </w:rPr>
        <w:t>.</w:t>
      </w:r>
      <w:r w:rsidR="00157045">
        <w:rPr>
          <w:rFonts w:ascii="KBLPDA+TimesNewRoman,Bold" w:eastAsiaTheme="minorHAnsi" w:hAnsi="KBLPDA+TimesNewRoman,Bold" w:cs="KBLPDA+TimesNewRoman,Bold"/>
          <w:sz w:val="28"/>
          <w:szCs w:val="28"/>
        </w:rPr>
        <w:t xml:space="preserve"> </w:t>
      </w:r>
      <w:r w:rsidRPr="002714D5">
        <w:rPr>
          <w:rFonts w:eastAsia="TimesNewRomanPSMT"/>
          <w:sz w:val="28"/>
          <w:szCs w:val="28"/>
        </w:rPr>
        <w:t>–</w:t>
      </w:r>
      <w:r w:rsidR="00157045">
        <w:rPr>
          <w:rFonts w:eastAsia="TimesNewRomanPSMT"/>
          <w:sz w:val="28"/>
          <w:szCs w:val="28"/>
        </w:rPr>
        <w:t xml:space="preserve"> </w:t>
      </w:r>
      <w:r>
        <w:rPr>
          <w:sz w:val="28"/>
          <w:szCs w:val="28"/>
          <w:lang w:val="kk-KZ"/>
        </w:rPr>
        <w:t>201</w:t>
      </w:r>
      <w:r w:rsidR="00B94672">
        <w:rPr>
          <w:sz w:val="28"/>
          <w:szCs w:val="28"/>
          <w:lang w:val="kk-KZ"/>
        </w:rPr>
        <w:t>9</w:t>
      </w:r>
      <w:r w:rsidRPr="002714D5">
        <w:rPr>
          <w:rFonts w:ascii="KBLPDA+TimesNewRoman,Bold" w:eastAsiaTheme="minorHAnsi" w:hAnsi="KBLPDA+TimesNewRoman,Bold" w:cs="KBLPDA+TimesNewRoman,Bold"/>
          <w:sz w:val="28"/>
          <w:szCs w:val="28"/>
        </w:rPr>
        <w:t xml:space="preserve">. </w:t>
      </w:r>
      <w:r w:rsidRPr="002714D5">
        <w:rPr>
          <w:rFonts w:eastAsia="TimesNewRomanPSMT"/>
          <w:sz w:val="28"/>
          <w:szCs w:val="28"/>
        </w:rPr>
        <w:t>–</w:t>
      </w:r>
      <w:r w:rsidR="00157045">
        <w:rPr>
          <w:rFonts w:eastAsia="TimesNewRomanPSMT"/>
          <w:sz w:val="28"/>
          <w:szCs w:val="28"/>
        </w:rPr>
        <w:t xml:space="preserve"> </w:t>
      </w:r>
      <w:r w:rsidRPr="003340FA">
        <w:rPr>
          <w:color w:val="000000" w:themeColor="text1"/>
          <w:sz w:val="28"/>
          <w:szCs w:val="28"/>
        </w:rPr>
        <w:t>Т №</w:t>
      </w:r>
      <w:r w:rsidR="00B94672">
        <w:rPr>
          <w:color w:val="000000" w:themeColor="text1"/>
          <w:sz w:val="28"/>
          <w:szCs w:val="28"/>
        </w:rPr>
        <w:t>2</w:t>
      </w:r>
      <w:r>
        <w:rPr>
          <w:color w:val="000000" w:themeColor="text1"/>
          <w:sz w:val="28"/>
          <w:szCs w:val="28"/>
        </w:rPr>
        <w:t>(</w:t>
      </w:r>
      <w:r w:rsidR="00B94672">
        <w:rPr>
          <w:color w:val="000000" w:themeColor="text1"/>
          <w:sz w:val="28"/>
          <w:szCs w:val="28"/>
        </w:rPr>
        <w:t>200</w:t>
      </w:r>
      <w:r>
        <w:rPr>
          <w:color w:val="000000" w:themeColor="text1"/>
          <w:sz w:val="28"/>
          <w:szCs w:val="28"/>
        </w:rPr>
        <w:t>)</w:t>
      </w:r>
      <w:r w:rsidRPr="002714D5">
        <w:rPr>
          <w:rFonts w:ascii="KBLPDA+TimesNewRoman,Bold" w:eastAsiaTheme="minorHAnsi" w:hAnsi="KBLPDA+TimesNewRoman,Bold" w:cs="KBLPDA+TimesNewRoman,Bold"/>
          <w:sz w:val="28"/>
          <w:szCs w:val="28"/>
        </w:rPr>
        <w:t xml:space="preserve">. </w:t>
      </w:r>
      <w:r w:rsidRPr="002714D5">
        <w:rPr>
          <w:rFonts w:eastAsia="TimesNewRomanPSMT"/>
          <w:sz w:val="28"/>
          <w:szCs w:val="28"/>
        </w:rPr>
        <w:t>–</w:t>
      </w:r>
      <w:r>
        <w:rPr>
          <w:rFonts w:eastAsia="TimesNewRomanPSMT"/>
          <w:sz w:val="28"/>
          <w:szCs w:val="28"/>
        </w:rPr>
        <w:t xml:space="preserve">  С.8-</w:t>
      </w:r>
      <w:r w:rsidR="00B94672">
        <w:rPr>
          <w:rFonts w:eastAsia="TimesNewRomanPSMT"/>
          <w:sz w:val="28"/>
          <w:szCs w:val="28"/>
        </w:rPr>
        <w:t>12</w:t>
      </w:r>
      <w:r>
        <w:rPr>
          <w:rFonts w:eastAsia="TimesNewRomanPSMT"/>
          <w:sz w:val="28"/>
          <w:szCs w:val="28"/>
        </w:rPr>
        <w:t>.</w:t>
      </w:r>
    </w:p>
    <w:p w:rsidR="00F85FCC" w:rsidRPr="00F85FCC" w:rsidRDefault="003340FA" w:rsidP="00F85FCC">
      <w:pPr>
        <w:pStyle w:val="a8"/>
        <w:numPr>
          <w:ilvl w:val="0"/>
          <w:numId w:val="53"/>
        </w:numPr>
        <w:ind w:left="0" w:firstLine="0"/>
        <w:jc w:val="both"/>
        <w:rPr>
          <w:color w:val="000000" w:themeColor="text1"/>
          <w:sz w:val="28"/>
          <w:szCs w:val="28"/>
          <w:lang w:val="kk-KZ"/>
        </w:rPr>
      </w:pPr>
      <w:r w:rsidRPr="003340FA">
        <w:rPr>
          <w:color w:val="000000" w:themeColor="text1"/>
          <w:sz w:val="28"/>
          <w:szCs w:val="28"/>
        </w:rPr>
        <w:t xml:space="preserve">Зенюкова Т.В., Зенюков А.С.. Материалы конференции // Сибирский онкологический журнал. </w:t>
      </w:r>
      <w:r w:rsidRPr="003340FA">
        <w:rPr>
          <w:rFonts w:eastAsia="TimesNewRomanPSMT"/>
          <w:sz w:val="28"/>
          <w:szCs w:val="28"/>
        </w:rPr>
        <w:t>– 2011. –</w:t>
      </w:r>
      <w:bookmarkStart w:id="27" w:name="_Hlk104520680"/>
      <w:r w:rsidR="00157045">
        <w:rPr>
          <w:rFonts w:eastAsia="TimesNewRomanPSMT"/>
          <w:sz w:val="28"/>
          <w:szCs w:val="28"/>
        </w:rPr>
        <w:t xml:space="preserve"> </w:t>
      </w:r>
      <w:r w:rsidRPr="003340FA">
        <w:rPr>
          <w:color w:val="000000" w:themeColor="text1"/>
          <w:sz w:val="28"/>
          <w:szCs w:val="28"/>
        </w:rPr>
        <w:t>Т №1</w:t>
      </w:r>
      <w:bookmarkEnd w:id="27"/>
      <w:r w:rsidRPr="003340FA">
        <w:rPr>
          <w:color w:val="000000" w:themeColor="text1"/>
          <w:sz w:val="28"/>
          <w:szCs w:val="28"/>
        </w:rPr>
        <w:t xml:space="preserve">. </w:t>
      </w:r>
      <w:r w:rsidRPr="003340FA">
        <w:rPr>
          <w:rFonts w:eastAsia="TimesNewRomanPSMT"/>
          <w:sz w:val="28"/>
          <w:szCs w:val="28"/>
        </w:rPr>
        <w:t>–</w:t>
      </w:r>
      <w:r w:rsidRPr="003340FA">
        <w:rPr>
          <w:color w:val="000000" w:themeColor="text1"/>
          <w:sz w:val="28"/>
          <w:szCs w:val="28"/>
        </w:rPr>
        <w:t xml:space="preserve"> С.55-56. </w:t>
      </w:r>
    </w:p>
    <w:p w:rsidR="000C5567" w:rsidRPr="00753ECA" w:rsidRDefault="000C5567" w:rsidP="00F75C4F">
      <w:pPr>
        <w:pStyle w:val="a8"/>
        <w:numPr>
          <w:ilvl w:val="0"/>
          <w:numId w:val="53"/>
        </w:numPr>
        <w:autoSpaceDE w:val="0"/>
        <w:autoSpaceDN w:val="0"/>
        <w:adjustRightInd w:val="0"/>
        <w:ind w:left="0" w:firstLine="0"/>
        <w:jc w:val="both"/>
        <w:rPr>
          <w:rFonts w:eastAsiaTheme="minorHAnsi"/>
          <w:color w:val="000000"/>
          <w:sz w:val="28"/>
          <w:szCs w:val="28"/>
        </w:rPr>
      </w:pPr>
      <w:bookmarkStart w:id="28" w:name="_Hlk104525663"/>
      <w:r w:rsidRPr="00753ECA">
        <w:rPr>
          <w:rFonts w:eastAsiaTheme="minorHAnsi"/>
          <w:color w:val="000000"/>
          <w:sz w:val="28"/>
          <w:szCs w:val="28"/>
        </w:rPr>
        <w:t xml:space="preserve">Штефанов И.И., Жакипова А.А., Тажикова А.М., Макишев А.К. </w:t>
      </w:r>
    </w:p>
    <w:p w:rsidR="00F75C4F" w:rsidRPr="00CA279C" w:rsidRDefault="000C5567" w:rsidP="00F75C4F">
      <w:pPr>
        <w:spacing w:after="0" w:line="240" w:lineRule="auto"/>
        <w:jc w:val="both"/>
        <w:rPr>
          <w:rFonts w:ascii="Times New Roman" w:hAnsi="Times New Roman" w:cs="Times New Roman"/>
          <w:sz w:val="28"/>
          <w:szCs w:val="28"/>
        </w:rPr>
      </w:pPr>
      <w:r w:rsidRPr="00F75C4F">
        <w:rPr>
          <w:rFonts w:ascii="Times New Roman" w:eastAsiaTheme="minorHAnsi" w:hAnsi="Times New Roman" w:cs="Times New Roman"/>
          <w:color w:val="000000"/>
          <w:sz w:val="28"/>
          <w:szCs w:val="28"/>
        </w:rPr>
        <w:t xml:space="preserve">Клинический случай метастатического поражения правого яичка при диффузном раке желудка </w:t>
      </w:r>
      <w:r w:rsidR="00753ECA" w:rsidRPr="00F75C4F">
        <w:rPr>
          <w:rFonts w:ascii="Times New Roman" w:hAnsi="Times New Roman" w:cs="Times New Roman"/>
          <w:sz w:val="28"/>
          <w:szCs w:val="28"/>
        </w:rPr>
        <w:t xml:space="preserve">// Астана медициналык журналы. – 2018. </w:t>
      </w:r>
      <w:bookmarkStart w:id="29" w:name="_Hlk104523250"/>
      <w:r w:rsidR="00753ECA" w:rsidRPr="00F75C4F">
        <w:rPr>
          <w:rFonts w:ascii="Times New Roman" w:hAnsi="Times New Roman" w:cs="Times New Roman"/>
          <w:sz w:val="28"/>
          <w:szCs w:val="28"/>
        </w:rPr>
        <w:t>–</w:t>
      </w:r>
      <w:bookmarkEnd w:id="29"/>
      <w:r w:rsidR="00753ECA" w:rsidRPr="00F75C4F">
        <w:rPr>
          <w:rFonts w:ascii="Times New Roman" w:hAnsi="Times New Roman" w:cs="Times New Roman"/>
          <w:sz w:val="28"/>
          <w:szCs w:val="28"/>
        </w:rPr>
        <w:t xml:space="preserve"> С. 65. </w:t>
      </w:r>
      <w:r w:rsidR="00753ECA" w:rsidRPr="00CA279C">
        <w:rPr>
          <w:rFonts w:ascii="Times New Roman" w:hAnsi="Times New Roman" w:cs="Times New Roman"/>
          <w:sz w:val="28"/>
          <w:szCs w:val="28"/>
        </w:rPr>
        <w:t>С.</w:t>
      </w:r>
      <w:r w:rsidR="00793C4B" w:rsidRPr="00CA279C">
        <w:rPr>
          <w:rFonts w:ascii="Times New Roman" w:hAnsi="Times New Roman" w:cs="Times New Roman"/>
          <w:sz w:val="28"/>
          <w:szCs w:val="28"/>
        </w:rPr>
        <w:t>299-305.</w:t>
      </w:r>
    </w:p>
    <w:p w:rsidR="00CA279C" w:rsidRPr="00157045" w:rsidRDefault="00CA279C" w:rsidP="00F75C4F">
      <w:pPr>
        <w:pStyle w:val="a8"/>
        <w:numPr>
          <w:ilvl w:val="0"/>
          <w:numId w:val="53"/>
        </w:numPr>
        <w:ind w:left="0" w:firstLine="0"/>
        <w:jc w:val="both"/>
        <w:rPr>
          <w:rFonts w:eastAsiaTheme="minorHAnsi"/>
          <w:sz w:val="28"/>
          <w:szCs w:val="28"/>
          <w:lang w:val="en-US"/>
        </w:rPr>
      </w:pPr>
      <w:r w:rsidRPr="00CA279C">
        <w:rPr>
          <w:rFonts w:eastAsiaTheme="minorHAnsi"/>
          <w:sz w:val="28"/>
          <w:szCs w:val="28"/>
        </w:rPr>
        <w:t xml:space="preserve">I.I. Shtefanov, G.N. Kulmambetova, A.a. Zhakipova, М.R. Popova&amp; A.K. Makishev. </w:t>
      </w:r>
      <w:r w:rsidRPr="00CA279C">
        <w:rPr>
          <w:rFonts w:eastAsiaTheme="minorHAnsi"/>
          <w:sz w:val="28"/>
          <w:szCs w:val="28"/>
          <w:lang w:val="en-US"/>
        </w:rPr>
        <w:t>Clinical cases of inguinal lymph node and right testicular metastases in gastric cancer</w:t>
      </w:r>
      <w:r w:rsidRPr="00CA279C">
        <w:rPr>
          <w:sz w:val="28"/>
          <w:szCs w:val="28"/>
          <w:lang w:val="en-US"/>
        </w:rPr>
        <w:t xml:space="preserve">. // </w:t>
      </w:r>
      <w:r w:rsidRPr="00CA279C">
        <w:rPr>
          <w:rFonts w:eastAsiaTheme="minorHAnsi"/>
          <w:sz w:val="28"/>
          <w:szCs w:val="28"/>
          <w:lang w:val="en-US"/>
        </w:rPr>
        <w:t>The Asian International  Journal of Life Sciences</w:t>
      </w:r>
      <w:r w:rsidRPr="00CA279C">
        <w:rPr>
          <w:sz w:val="28"/>
          <w:szCs w:val="28"/>
          <w:lang w:val="en-US"/>
        </w:rPr>
        <w:t xml:space="preserve"> – 2019. – Vol.28 (2). – </w:t>
      </w:r>
      <w:r w:rsidRPr="00CA279C">
        <w:rPr>
          <w:sz w:val="28"/>
          <w:szCs w:val="28"/>
        </w:rPr>
        <w:t>С</w:t>
      </w:r>
      <w:r w:rsidRPr="00CA279C">
        <w:rPr>
          <w:sz w:val="28"/>
          <w:szCs w:val="28"/>
          <w:lang w:val="en-US"/>
        </w:rPr>
        <w:t>.399-419.</w:t>
      </w:r>
    </w:p>
    <w:p w:rsidR="00CA279C" w:rsidRPr="00CA279C" w:rsidRDefault="00CA279C" w:rsidP="00CA279C">
      <w:pPr>
        <w:pStyle w:val="a8"/>
        <w:numPr>
          <w:ilvl w:val="0"/>
          <w:numId w:val="53"/>
        </w:numPr>
        <w:autoSpaceDE w:val="0"/>
        <w:autoSpaceDN w:val="0"/>
        <w:adjustRightInd w:val="0"/>
        <w:ind w:left="0" w:firstLine="0"/>
        <w:jc w:val="both"/>
        <w:rPr>
          <w:rFonts w:ascii="ArnoPro-Italic" w:eastAsiaTheme="minorHAnsi" w:hAnsi="ArnoPro-Italic" w:cs="ArnoPro-Italic"/>
          <w:sz w:val="26"/>
          <w:szCs w:val="26"/>
        </w:rPr>
      </w:pPr>
      <w:r w:rsidRPr="00C21FEE">
        <w:rPr>
          <w:rFonts w:eastAsiaTheme="minorHAnsi"/>
          <w:sz w:val="28"/>
          <w:szCs w:val="28"/>
          <w:lang w:val="en-US"/>
        </w:rPr>
        <w:t>Shtefanov I</w:t>
      </w:r>
      <w:r w:rsidRPr="00CA279C">
        <w:rPr>
          <w:rFonts w:eastAsiaTheme="minorHAnsi"/>
          <w:sz w:val="28"/>
          <w:szCs w:val="28"/>
          <w:lang w:val="en-US"/>
        </w:rPr>
        <w:t>.</w:t>
      </w:r>
      <w:r w:rsidRPr="00C21FEE">
        <w:rPr>
          <w:rFonts w:eastAsiaTheme="minorHAnsi"/>
          <w:sz w:val="28"/>
          <w:szCs w:val="28"/>
          <w:lang w:val="en-US"/>
        </w:rPr>
        <w:t xml:space="preserve"> I</w:t>
      </w:r>
      <w:r w:rsidRPr="00CA279C">
        <w:rPr>
          <w:rFonts w:eastAsiaTheme="minorHAnsi"/>
          <w:sz w:val="28"/>
          <w:szCs w:val="28"/>
          <w:lang w:val="en-US"/>
        </w:rPr>
        <w:t>.</w:t>
      </w:r>
      <w:r w:rsidRPr="00C21FEE">
        <w:rPr>
          <w:rFonts w:eastAsiaTheme="minorHAnsi"/>
          <w:sz w:val="28"/>
          <w:szCs w:val="28"/>
          <w:lang w:val="en-US"/>
        </w:rPr>
        <w:t>, Makischew</w:t>
      </w:r>
      <w:r w:rsidRPr="00CA279C">
        <w:rPr>
          <w:rFonts w:eastAsiaTheme="minorHAnsi"/>
          <w:sz w:val="28"/>
          <w:szCs w:val="28"/>
          <w:lang w:val="en-US"/>
        </w:rPr>
        <w:t xml:space="preserve"> A.K.,</w:t>
      </w:r>
      <w:r w:rsidRPr="00C21FEE">
        <w:rPr>
          <w:rFonts w:eastAsiaTheme="minorHAnsi"/>
          <w:sz w:val="28"/>
          <w:szCs w:val="28"/>
          <w:lang w:val="en-US"/>
        </w:rPr>
        <w:t>Tazhikowa</w:t>
      </w:r>
      <w:r w:rsidRPr="00CA279C">
        <w:rPr>
          <w:rFonts w:eastAsiaTheme="minorHAnsi"/>
          <w:sz w:val="28"/>
          <w:szCs w:val="28"/>
          <w:lang w:val="en-US"/>
        </w:rPr>
        <w:t xml:space="preserve"> A.M.</w:t>
      </w:r>
      <w:r w:rsidRPr="00C21FEE">
        <w:rPr>
          <w:rFonts w:eastAsiaTheme="minorHAnsi"/>
          <w:sz w:val="28"/>
          <w:szCs w:val="28"/>
          <w:lang w:val="en-US"/>
        </w:rPr>
        <w:t>,Zhakipowa A</w:t>
      </w:r>
      <w:r w:rsidRPr="00CA279C">
        <w:rPr>
          <w:rFonts w:eastAsiaTheme="minorHAnsi"/>
          <w:sz w:val="28"/>
          <w:szCs w:val="28"/>
          <w:lang w:val="en-US"/>
        </w:rPr>
        <w:t>.</w:t>
      </w:r>
      <w:r w:rsidRPr="00C21FEE">
        <w:rPr>
          <w:rFonts w:eastAsiaTheme="minorHAnsi"/>
          <w:sz w:val="28"/>
          <w:szCs w:val="28"/>
          <w:lang w:val="en-US"/>
        </w:rPr>
        <w:t xml:space="preserve"> A</w:t>
      </w:r>
      <w:r w:rsidRPr="00CA279C">
        <w:rPr>
          <w:rFonts w:eastAsiaTheme="minorHAnsi"/>
          <w:sz w:val="28"/>
          <w:szCs w:val="28"/>
          <w:lang w:val="en-US"/>
        </w:rPr>
        <w:t>.</w:t>
      </w:r>
      <w:r w:rsidRPr="00C21FEE">
        <w:rPr>
          <w:rFonts w:eastAsiaTheme="minorHAnsi"/>
          <w:sz w:val="28"/>
          <w:szCs w:val="28"/>
          <w:lang w:val="en-US"/>
        </w:rPr>
        <w:t>, Kulmambetowa G</w:t>
      </w:r>
      <w:r w:rsidRPr="00CA279C">
        <w:rPr>
          <w:rFonts w:eastAsiaTheme="minorHAnsi"/>
          <w:sz w:val="28"/>
          <w:szCs w:val="28"/>
          <w:lang w:val="en-US"/>
        </w:rPr>
        <w:t>.</w:t>
      </w:r>
      <w:r w:rsidRPr="00C21FEE">
        <w:rPr>
          <w:rFonts w:eastAsiaTheme="minorHAnsi"/>
          <w:sz w:val="28"/>
          <w:szCs w:val="28"/>
          <w:lang w:val="en-US"/>
        </w:rPr>
        <w:t xml:space="preserve"> N</w:t>
      </w:r>
      <w:r w:rsidRPr="00CA279C">
        <w:rPr>
          <w:rFonts w:eastAsiaTheme="minorHAnsi"/>
          <w:sz w:val="28"/>
          <w:szCs w:val="28"/>
          <w:lang w:val="en-US"/>
        </w:rPr>
        <w:t>..</w:t>
      </w:r>
      <w:r w:rsidRPr="00CA279C">
        <w:rPr>
          <w:rFonts w:eastAsia="ArnoPro-Regular"/>
          <w:sz w:val="28"/>
          <w:szCs w:val="28"/>
          <w:lang w:val="en-US"/>
        </w:rPr>
        <w:t xml:space="preserve"> Die klinischen Falle von der metastatischenBeteiligung der Leistenlymphknoten und am rechtenNoden (mitinguinalemKryptorchismus) beidiffusenMagenkarzinom</w:t>
      </w:r>
      <w:r w:rsidR="00C16860">
        <w:rPr>
          <w:rFonts w:eastAsia="ArnoPro-Regular"/>
          <w:sz w:val="28"/>
          <w:szCs w:val="28"/>
          <w:lang w:val="en-US"/>
        </w:rPr>
        <w:t xml:space="preserve"> </w:t>
      </w:r>
      <w:r w:rsidRPr="00CA279C">
        <w:rPr>
          <w:color w:val="000000" w:themeColor="text1"/>
          <w:sz w:val="28"/>
          <w:szCs w:val="28"/>
          <w:lang w:val="en-US"/>
        </w:rPr>
        <w:t xml:space="preserve">// </w:t>
      </w:r>
      <w:r w:rsidRPr="00C21FEE">
        <w:rPr>
          <w:rFonts w:eastAsiaTheme="minorHAnsi"/>
          <w:sz w:val="28"/>
          <w:szCs w:val="28"/>
          <w:lang w:val="en-US"/>
        </w:rPr>
        <w:t>European JournalofBiomedicaland Life Sciences</w:t>
      </w:r>
      <w:r w:rsidRPr="00CA279C">
        <w:rPr>
          <w:color w:val="000000" w:themeColor="text1"/>
          <w:sz w:val="28"/>
          <w:szCs w:val="28"/>
          <w:lang w:val="en-US"/>
        </w:rPr>
        <w:t xml:space="preserve"> – 2018. – Vol. 4. P.39-49</w:t>
      </w:r>
    </w:p>
    <w:p w:rsidR="006C0CD7" w:rsidRPr="006C0CD7" w:rsidRDefault="006C0CD7" w:rsidP="006C0CD7">
      <w:pPr>
        <w:pStyle w:val="a8"/>
        <w:numPr>
          <w:ilvl w:val="0"/>
          <w:numId w:val="53"/>
        </w:numPr>
        <w:ind w:left="0" w:firstLine="0"/>
        <w:jc w:val="both"/>
        <w:rPr>
          <w:sz w:val="28"/>
          <w:szCs w:val="28"/>
        </w:rPr>
      </w:pPr>
      <w:r w:rsidRPr="006C0CD7">
        <w:rPr>
          <w:rFonts w:eastAsiaTheme="minorHAnsi"/>
          <w:sz w:val="28"/>
          <w:szCs w:val="28"/>
        </w:rPr>
        <w:t>Shtefanov I.I., Kulmambetova G.N., Zhakipbaev К.A.,Zhagiparov M.K.,</w:t>
      </w:r>
    </w:p>
    <w:p w:rsidR="006C0CD7" w:rsidRPr="006C0CD7" w:rsidRDefault="006C0CD7" w:rsidP="006C0CD7">
      <w:pPr>
        <w:pStyle w:val="a8"/>
        <w:ind w:left="0"/>
        <w:jc w:val="both"/>
        <w:rPr>
          <w:rFonts w:eastAsiaTheme="minorHAnsi"/>
          <w:sz w:val="28"/>
          <w:szCs w:val="28"/>
          <w:lang w:val="en-US"/>
        </w:rPr>
      </w:pPr>
      <w:r w:rsidRPr="00C21FEE">
        <w:rPr>
          <w:rFonts w:eastAsiaTheme="minorHAnsi"/>
          <w:sz w:val="28"/>
          <w:szCs w:val="28"/>
          <w:lang w:val="en-US"/>
        </w:rPr>
        <w:t>Makishev A.K.</w:t>
      </w:r>
      <w:r w:rsidRPr="006C0CD7">
        <w:rPr>
          <w:rFonts w:eastAsiaTheme="minorHAnsi"/>
          <w:sz w:val="28"/>
          <w:szCs w:val="28"/>
          <w:lang w:val="en-US"/>
        </w:rPr>
        <w:t>Clinical cases of metastatic lesions of inguinal lymphnodes, right testis, diffuse and intestinal gastriccancers in patients after operative therapy</w:t>
      </w:r>
      <w:r w:rsidRPr="006C0CD7">
        <w:rPr>
          <w:sz w:val="28"/>
          <w:szCs w:val="28"/>
          <w:lang w:val="en-US"/>
        </w:rPr>
        <w:t xml:space="preserve"> // Anals of tropical Medicine and Public Health.– 2019. – Vol.18. – </w:t>
      </w:r>
      <w:r w:rsidRPr="006C0CD7">
        <w:rPr>
          <w:sz w:val="28"/>
          <w:szCs w:val="28"/>
        </w:rPr>
        <w:t>С</w:t>
      </w:r>
      <w:r w:rsidRPr="006C0CD7">
        <w:rPr>
          <w:sz w:val="28"/>
          <w:szCs w:val="28"/>
          <w:lang w:val="en-US"/>
        </w:rPr>
        <w:t>.110-124.</w:t>
      </w:r>
    </w:p>
    <w:p w:rsidR="00345318" w:rsidRPr="00C21FEE" w:rsidRDefault="00345318" w:rsidP="00345318">
      <w:pPr>
        <w:pStyle w:val="a8"/>
        <w:numPr>
          <w:ilvl w:val="0"/>
          <w:numId w:val="53"/>
        </w:numPr>
        <w:ind w:left="0" w:firstLine="0"/>
        <w:jc w:val="both"/>
        <w:rPr>
          <w:rFonts w:eastAsiaTheme="minorHAnsi"/>
          <w:sz w:val="28"/>
          <w:szCs w:val="28"/>
          <w:lang w:val="en-US"/>
        </w:rPr>
      </w:pPr>
      <w:r w:rsidRPr="00345318">
        <w:rPr>
          <w:sz w:val="28"/>
          <w:szCs w:val="28"/>
        </w:rPr>
        <w:t>ШтефановИ</w:t>
      </w:r>
      <w:r w:rsidRPr="00345318">
        <w:rPr>
          <w:sz w:val="28"/>
          <w:szCs w:val="28"/>
          <w:lang w:val="en-US"/>
        </w:rPr>
        <w:t>.</w:t>
      </w:r>
      <w:r w:rsidRPr="00345318">
        <w:rPr>
          <w:sz w:val="28"/>
          <w:szCs w:val="28"/>
        </w:rPr>
        <w:t>И</w:t>
      </w:r>
      <w:r w:rsidRPr="00345318">
        <w:rPr>
          <w:sz w:val="28"/>
          <w:szCs w:val="28"/>
          <w:lang w:val="en-US"/>
        </w:rPr>
        <w:t xml:space="preserve">., </w:t>
      </w:r>
      <w:r w:rsidRPr="00345318">
        <w:rPr>
          <w:sz w:val="28"/>
          <w:szCs w:val="28"/>
        </w:rPr>
        <w:t>КулмамбетоваГ</w:t>
      </w:r>
      <w:r w:rsidRPr="00345318">
        <w:rPr>
          <w:sz w:val="28"/>
          <w:szCs w:val="28"/>
          <w:lang w:val="en-US"/>
        </w:rPr>
        <w:t>.</w:t>
      </w:r>
      <w:r w:rsidRPr="00345318">
        <w:rPr>
          <w:sz w:val="28"/>
          <w:szCs w:val="28"/>
        </w:rPr>
        <w:t>Н</w:t>
      </w:r>
      <w:r w:rsidRPr="00345318">
        <w:rPr>
          <w:sz w:val="28"/>
          <w:szCs w:val="28"/>
          <w:lang w:val="en-US"/>
        </w:rPr>
        <w:t xml:space="preserve">., </w:t>
      </w:r>
      <w:r w:rsidRPr="00345318">
        <w:rPr>
          <w:sz w:val="28"/>
          <w:szCs w:val="28"/>
        </w:rPr>
        <w:t>КасымбетК</w:t>
      </w:r>
      <w:r w:rsidRPr="00345318">
        <w:rPr>
          <w:sz w:val="28"/>
          <w:szCs w:val="28"/>
          <w:lang w:val="en-US"/>
        </w:rPr>
        <w:t>.</w:t>
      </w:r>
      <w:r w:rsidRPr="00345318">
        <w:rPr>
          <w:sz w:val="28"/>
          <w:szCs w:val="28"/>
        </w:rPr>
        <w:t>Т</w:t>
      </w:r>
      <w:r w:rsidRPr="00345318">
        <w:rPr>
          <w:sz w:val="28"/>
          <w:szCs w:val="28"/>
          <w:lang w:val="en-US"/>
        </w:rPr>
        <w:t xml:space="preserve">., </w:t>
      </w:r>
      <w:r w:rsidRPr="00345318">
        <w:rPr>
          <w:sz w:val="28"/>
          <w:szCs w:val="28"/>
        </w:rPr>
        <w:t>ЖолдыбаеваЕ</w:t>
      </w:r>
      <w:r w:rsidRPr="00345318">
        <w:rPr>
          <w:sz w:val="28"/>
          <w:szCs w:val="28"/>
          <w:lang w:val="en-US"/>
        </w:rPr>
        <w:t>.</w:t>
      </w:r>
      <w:r w:rsidRPr="00345318">
        <w:rPr>
          <w:sz w:val="28"/>
          <w:szCs w:val="28"/>
        </w:rPr>
        <w:t>В</w:t>
      </w:r>
      <w:r w:rsidRPr="00345318">
        <w:rPr>
          <w:sz w:val="28"/>
          <w:szCs w:val="28"/>
          <w:lang w:val="en-US"/>
        </w:rPr>
        <w:t xml:space="preserve">., </w:t>
      </w:r>
      <w:r w:rsidRPr="00345318">
        <w:rPr>
          <w:sz w:val="28"/>
          <w:szCs w:val="28"/>
        </w:rPr>
        <w:t>Мухтарова</w:t>
      </w:r>
      <w:r w:rsidR="00157045" w:rsidRPr="00157045">
        <w:rPr>
          <w:sz w:val="28"/>
          <w:szCs w:val="28"/>
          <w:lang w:val="en-US"/>
        </w:rPr>
        <w:t xml:space="preserve"> </w:t>
      </w:r>
      <w:r w:rsidRPr="00345318">
        <w:rPr>
          <w:sz w:val="28"/>
          <w:szCs w:val="28"/>
        </w:rPr>
        <w:t>К</w:t>
      </w:r>
      <w:r w:rsidRPr="00345318">
        <w:rPr>
          <w:sz w:val="28"/>
          <w:szCs w:val="28"/>
          <w:lang w:val="en-US"/>
        </w:rPr>
        <w:t>.</w:t>
      </w:r>
      <w:r w:rsidRPr="00345318">
        <w:rPr>
          <w:sz w:val="28"/>
          <w:szCs w:val="28"/>
        </w:rPr>
        <w:t>Е</w:t>
      </w:r>
      <w:r w:rsidRPr="00345318">
        <w:rPr>
          <w:sz w:val="28"/>
          <w:szCs w:val="28"/>
          <w:lang w:val="en-US"/>
        </w:rPr>
        <w:t xml:space="preserve">., </w:t>
      </w:r>
      <w:r w:rsidRPr="00345318">
        <w:rPr>
          <w:sz w:val="28"/>
          <w:szCs w:val="28"/>
        </w:rPr>
        <w:t>АйтбаеваА</w:t>
      </w:r>
      <w:r w:rsidRPr="00345318">
        <w:rPr>
          <w:sz w:val="28"/>
          <w:szCs w:val="28"/>
          <w:lang w:val="en-US"/>
        </w:rPr>
        <w:t>.</w:t>
      </w:r>
      <w:r w:rsidRPr="00345318">
        <w:rPr>
          <w:sz w:val="28"/>
          <w:szCs w:val="28"/>
        </w:rPr>
        <w:t>А</w:t>
      </w:r>
      <w:r w:rsidRPr="00345318">
        <w:rPr>
          <w:sz w:val="28"/>
          <w:szCs w:val="28"/>
          <w:lang w:val="en-US"/>
        </w:rPr>
        <w:t xml:space="preserve">., </w:t>
      </w:r>
      <w:r w:rsidRPr="00345318">
        <w:rPr>
          <w:sz w:val="28"/>
          <w:szCs w:val="28"/>
        </w:rPr>
        <w:t>Котов</w:t>
      </w:r>
      <w:r w:rsidR="00157045" w:rsidRPr="00157045">
        <w:rPr>
          <w:sz w:val="28"/>
          <w:szCs w:val="28"/>
          <w:lang w:val="en-US"/>
        </w:rPr>
        <w:t xml:space="preserve"> </w:t>
      </w:r>
      <w:r w:rsidRPr="00345318">
        <w:rPr>
          <w:sz w:val="28"/>
          <w:szCs w:val="28"/>
        </w:rPr>
        <w:t>И</w:t>
      </w:r>
      <w:r w:rsidRPr="00345318">
        <w:rPr>
          <w:sz w:val="28"/>
          <w:szCs w:val="28"/>
          <w:lang w:val="en-US"/>
        </w:rPr>
        <w:t>.</w:t>
      </w:r>
      <w:r w:rsidRPr="00345318">
        <w:rPr>
          <w:sz w:val="28"/>
          <w:szCs w:val="28"/>
        </w:rPr>
        <w:t>В</w:t>
      </w:r>
      <w:r w:rsidRPr="00345318">
        <w:rPr>
          <w:sz w:val="28"/>
          <w:szCs w:val="28"/>
          <w:lang w:val="en-US"/>
        </w:rPr>
        <w:t xml:space="preserve">., </w:t>
      </w:r>
      <w:r w:rsidRPr="00345318">
        <w:rPr>
          <w:sz w:val="28"/>
          <w:szCs w:val="28"/>
        </w:rPr>
        <w:t>Абдурахманов</w:t>
      </w:r>
      <w:r w:rsidR="00157045" w:rsidRPr="00157045">
        <w:rPr>
          <w:sz w:val="28"/>
          <w:szCs w:val="28"/>
          <w:lang w:val="en-US"/>
        </w:rPr>
        <w:t xml:space="preserve"> </w:t>
      </w:r>
      <w:r w:rsidRPr="00345318">
        <w:rPr>
          <w:sz w:val="28"/>
          <w:szCs w:val="28"/>
        </w:rPr>
        <w:t>Ф</w:t>
      </w:r>
      <w:r w:rsidRPr="00345318">
        <w:rPr>
          <w:sz w:val="28"/>
          <w:szCs w:val="28"/>
          <w:lang w:val="en-US"/>
        </w:rPr>
        <w:t>.</w:t>
      </w:r>
      <w:r w:rsidRPr="00345318">
        <w:rPr>
          <w:sz w:val="28"/>
          <w:szCs w:val="28"/>
        </w:rPr>
        <w:t>У</w:t>
      </w:r>
      <w:r w:rsidRPr="00345318">
        <w:rPr>
          <w:sz w:val="28"/>
          <w:szCs w:val="28"/>
          <w:lang w:val="en-US"/>
        </w:rPr>
        <w:t xml:space="preserve">., </w:t>
      </w:r>
      <w:r w:rsidRPr="00345318">
        <w:rPr>
          <w:sz w:val="28"/>
          <w:szCs w:val="28"/>
        </w:rPr>
        <w:t>Кожагалиева</w:t>
      </w:r>
      <w:r w:rsidR="00157045" w:rsidRPr="00157045">
        <w:rPr>
          <w:sz w:val="28"/>
          <w:szCs w:val="28"/>
          <w:lang w:val="en-US"/>
        </w:rPr>
        <w:t xml:space="preserve"> </w:t>
      </w:r>
      <w:r w:rsidRPr="00345318">
        <w:rPr>
          <w:sz w:val="28"/>
          <w:szCs w:val="28"/>
        </w:rPr>
        <w:t>С</w:t>
      </w:r>
      <w:r w:rsidRPr="00345318">
        <w:rPr>
          <w:sz w:val="28"/>
          <w:szCs w:val="28"/>
          <w:lang w:val="en-US"/>
        </w:rPr>
        <w:t>.</w:t>
      </w:r>
      <w:r w:rsidRPr="00345318">
        <w:rPr>
          <w:sz w:val="28"/>
          <w:szCs w:val="28"/>
        </w:rPr>
        <w:t>К</w:t>
      </w:r>
      <w:r w:rsidRPr="00345318">
        <w:rPr>
          <w:sz w:val="28"/>
          <w:szCs w:val="28"/>
          <w:lang w:val="en-US"/>
        </w:rPr>
        <w:t xml:space="preserve">. </w:t>
      </w:r>
      <w:r w:rsidRPr="00345318">
        <w:rPr>
          <w:sz w:val="28"/>
          <w:szCs w:val="28"/>
          <w:lang w:val="kk-KZ"/>
        </w:rPr>
        <w:t xml:space="preserve">Валеология денсаулық – ауру – сауықтыру </w:t>
      </w:r>
      <w:r w:rsidRPr="00345318">
        <w:rPr>
          <w:sz w:val="28"/>
          <w:szCs w:val="28"/>
          <w:lang w:val="en-US"/>
        </w:rPr>
        <w:t xml:space="preserve">// </w:t>
      </w:r>
      <w:r w:rsidRPr="00345318">
        <w:rPr>
          <w:sz w:val="28"/>
          <w:szCs w:val="28"/>
          <w:lang w:val="kk-KZ"/>
        </w:rPr>
        <w:t>Ғылыми-практикалық журнал</w:t>
      </w:r>
      <w:r w:rsidRPr="00345318">
        <w:rPr>
          <w:sz w:val="28"/>
          <w:szCs w:val="28"/>
          <w:lang w:val="en-US"/>
        </w:rPr>
        <w:t xml:space="preserve">. – 2019. – </w:t>
      </w:r>
      <w:r w:rsidRPr="00345318">
        <w:rPr>
          <w:sz w:val="28"/>
          <w:szCs w:val="28"/>
        </w:rPr>
        <w:t>Т</w:t>
      </w:r>
      <w:r w:rsidRPr="00345318">
        <w:rPr>
          <w:sz w:val="28"/>
          <w:szCs w:val="28"/>
          <w:lang w:val="en-US"/>
        </w:rPr>
        <w:t xml:space="preserve">.2. – </w:t>
      </w:r>
      <w:r w:rsidRPr="00345318">
        <w:rPr>
          <w:sz w:val="28"/>
          <w:szCs w:val="28"/>
        </w:rPr>
        <w:t>С</w:t>
      </w:r>
      <w:r w:rsidRPr="00345318">
        <w:rPr>
          <w:sz w:val="28"/>
          <w:szCs w:val="28"/>
          <w:lang w:val="en-US"/>
        </w:rPr>
        <w:t>.197-204</w:t>
      </w:r>
    </w:p>
    <w:p w:rsidR="00CA279C" w:rsidRPr="005B488D" w:rsidRDefault="005B488D" w:rsidP="00F75C4F">
      <w:pPr>
        <w:pStyle w:val="a8"/>
        <w:numPr>
          <w:ilvl w:val="0"/>
          <w:numId w:val="53"/>
        </w:numPr>
        <w:ind w:left="0" w:firstLine="0"/>
        <w:jc w:val="both"/>
        <w:rPr>
          <w:sz w:val="28"/>
          <w:szCs w:val="28"/>
          <w:lang w:val="en-US"/>
        </w:rPr>
      </w:pPr>
      <w:r w:rsidRPr="00C21FEE">
        <w:rPr>
          <w:sz w:val="28"/>
          <w:szCs w:val="28"/>
          <w:lang w:val="en-US"/>
        </w:rPr>
        <w:t xml:space="preserve">Shtefanov I.I., Zhakipova A.A., Mukhtarova K.E., Peradze M.N., Makishev A.K.. </w:t>
      </w:r>
      <w:r w:rsidRPr="005B488D">
        <w:rPr>
          <w:sz w:val="28"/>
          <w:szCs w:val="28"/>
          <w:lang w:val="en-US"/>
        </w:rPr>
        <w:t xml:space="preserve">Clinical case of complications of inguinal node metastatic lesion in gastric cancer after surgical treatment // Electron J Gen Med. – 2019. – Vol.16(6). – </w:t>
      </w:r>
      <w:r w:rsidRPr="005B488D">
        <w:rPr>
          <w:sz w:val="28"/>
          <w:szCs w:val="28"/>
        </w:rPr>
        <w:t>С</w:t>
      </w:r>
      <w:r w:rsidRPr="005B488D">
        <w:rPr>
          <w:sz w:val="28"/>
          <w:szCs w:val="28"/>
          <w:lang w:val="en-US"/>
        </w:rPr>
        <w:t>.1-8</w:t>
      </w:r>
    </w:p>
    <w:bookmarkEnd w:id="28"/>
    <w:p w:rsidR="00B85184" w:rsidRPr="00F75C4F" w:rsidRDefault="005B488D" w:rsidP="00F75C4F">
      <w:pPr>
        <w:pStyle w:val="a8"/>
        <w:autoSpaceDE w:val="0"/>
        <w:autoSpaceDN w:val="0"/>
        <w:adjustRightInd w:val="0"/>
        <w:ind w:left="0"/>
        <w:jc w:val="both"/>
        <w:rPr>
          <w:rFonts w:eastAsiaTheme="minorHAnsi"/>
          <w:i/>
          <w:iCs/>
          <w:sz w:val="26"/>
          <w:szCs w:val="26"/>
        </w:rPr>
      </w:pPr>
      <w:r>
        <w:rPr>
          <w:color w:val="000000" w:themeColor="text1"/>
          <w:sz w:val="28"/>
          <w:szCs w:val="28"/>
        </w:rPr>
        <w:t xml:space="preserve">92. </w:t>
      </w:r>
      <w:r w:rsidR="00B85184" w:rsidRPr="00F75C4F">
        <w:rPr>
          <w:color w:val="000000" w:themeColor="text1"/>
          <w:sz w:val="28"/>
          <w:szCs w:val="28"/>
        </w:rPr>
        <w:t>Чиссов В.И., Дарьялова</w:t>
      </w:r>
      <w:r w:rsidR="003102F3" w:rsidRPr="00F75C4F">
        <w:rPr>
          <w:color w:val="000000" w:themeColor="text1"/>
          <w:sz w:val="28"/>
          <w:szCs w:val="28"/>
        </w:rPr>
        <w:t xml:space="preserve"> С.Л. </w:t>
      </w:r>
      <w:r w:rsidR="00B85184" w:rsidRPr="00F75C4F">
        <w:rPr>
          <w:color w:val="000000" w:themeColor="text1"/>
          <w:sz w:val="28"/>
          <w:szCs w:val="28"/>
        </w:rPr>
        <w:t xml:space="preserve">// Онкология. – 2007. – </w:t>
      </w:r>
      <w:r w:rsidR="00793C4B" w:rsidRPr="00F75C4F">
        <w:rPr>
          <w:color w:val="000000" w:themeColor="text1"/>
          <w:sz w:val="28"/>
          <w:szCs w:val="28"/>
        </w:rPr>
        <w:t>Т1. –</w:t>
      </w:r>
      <w:r w:rsidR="00B85184" w:rsidRPr="00F75C4F">
        <w:rPr>
          <w:color w:val="000000" w:themeColor="text1"/>
          <w:sz w:val="28"/>
          <w:szCs w:val="28"/>
        </w:rPr>
        <w:t xml:space="preserve"> С.362</w:t>
      </w:r>
    </w:p>
    <w:p w:rsidR="003102F3" w:rsidRPr="00F75C4F" w:rsidRDefault="005B488D" w:rsidP="00F75C4F">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93</w:t>
      </w:r>
      <w:r w:rsidR="003102F3" w:rsidRPr="00F75C4F">
        <w:rPr>
          <w:rFonts w:ascii="Times New Roman" w:hAnsi="Times New Roman" w:cs="Times New Roman"/>
          <w:sz w:val="28"/>
          <w:szCs w:val="28"/>
        </w:rPr>
        <w:t xml:space="preserve">. Николаев Е.В. Первичная профилактика рака в условиях современной России // Сборник информационно методических писем. </w:t>
      </w:r>
      <w:r w:rsidR="003102F3" w:rsidRPr="00F75C4F">
        <w:rPr>
          <w:rFonts w:ascii="Times New Roman" w:hAnsi="Times New Roman" w:cs="Times New Roman"/>
          <w:color w:val="000000" w:themeColor="text1"/>
          <w:sz w:val="28"/>
          <w:szCs w:val="28"/>
        </w:rPr>
        <w:t xml:space="preserve">– </w:t>
      </w:r>
      <w:r w:rsidR="003102F3" w:rsidRPr="00F75C4F">
        <w:rPr>
          <w:rFonts w:ascii="Times New Roman" w:hAnsi="Times New Roman" w:cs="Times New Roman"/>
          <w:sz w:val="28"/>
          <w:szCs w:val="28"/>
        </w:rPr>
        <w:t xml:space="preserve"> 2011. – С.6</w:t>
      </w:r>
    </w:p>
    <w:p w:rsidR="00716279" w:rsidRPr="00F75C4F" w:rsidRDefault="005B488D" w:rsidP="00F75C4F">
      <w:pPr>
        <w:tabs>
          <w:tab w:val="left" w:pos="0"/>
        </w:tabs>
        <w:spacing w:line="240" w:lineRule="auto"/>
        <w:contextualSpacing/>
        <w:jc w:val="both"/>
        <w:rPr>
          <w:rFonts w:ascii="Times New Roman" w:eastAsiaTheme="minorHAnsi" w:hAnsi="Times New Roman" w:cs="Times New Roman"/>
          <w:sz w:val="28"/>
          <w:szCs w:val="28"/>
          <w:lang w:val="en-US"/>
        </w:rPr>
      </w:pPr>
      <w:r w:rsidRPr="005B488D">
        <w:rPr>
          <w:rFonts w:ascii="Times New Roman" w:hAnsi="Times New Roman" w:cs="Times New Roman"/>
          <w:sz w:val="28"/>
          <w:szCs w:val="28"/>
          <w:lang w:val="en-US"/>
        </w:rPr>
        <w:t>94</w:t>
      </w:r>
      <w:r w:rsidR="003102F3" w:rsidRPr="00F75C4F">
        <w:rPr>
          <w:rFonts w:ascii="Times New Roman" w:hAnsi="Times New Roman" w:cs="Times New Roman"/>
          <w:sz w:val="28"/>
          <w:szCs w:val="28"/>
          <w:lang w:val="en-US"/>
        </w:rPr>
        <w:t xml:space="preserve">. </w:t>
      </w:r>
      <w:r w:rsidR="00716279" w:rsidRPr="00F75C4F">
        <w:rPr>
          <w:rFonts w:ascii="Times New Roman" w:hAnsi="Times New Roman" w:cs="Times New Roman"/>
          <w:sz w:val="28"/>
          <w:szCs w:val="28"/>
          <w:lang w:val="en-US"/>
        </w:rPr>
        <w:t xml:space="preserve">McLean MH, El-Omar EM. // Genetics of gastric cancer. Nat Rev Gastroenterol Hepatol. </w:t>
      </w:r>
      <w:r w:rsidR="00716279" w:rsidRPr="00F75C4F">
        <w:rPr>
          <w:rFonts w:ascii="Times New Roman" w:hAnsi="Times New Roman" w:cs="Times New Roman"/>
          <w:color w:val="000000" w:themeColor="text1"/>
          <w:sz w:val="28"/>
          <w:szCs w:val="28"/>
          <w:lang w:val="en-US"/>
        </w:rPr>
        <w:t xml:space="preserve">– </w:t>
      </w:r>
      <w:r w:rsidR="00716279" w:rsidRPr="00F75C4F">
        <w:rPr>
          <w:rFonts w:ascii="Times New Roman" w:hAnsi="Times New Roman" w:cs="Times New Roman"/>
          <w:sz w:val="28"/>
          <w:szCs w:val="28"/>
          <w:lang w:val="en-US"/>
        </w:rPr>
        <w:t xml:space="preserve">  2014. </w:t>
      </w:r>
      <w:r w:rsidR="00716279" w:rsidRPr="00F75C4F">
        <w:rPr>
          <w:rFonts w:ascii="Times New Roman" w:hAnsi="Times New Roman" w:cs="Times New Roman"/>
          <w:color w:val="000000" w:themeColor="text1"/>
          <w:sz w:val="28"/>
          <w:szCs w:val="28"/>
          <w:lang w:val="en-US"/>
        </w:rPr>
        <w:t xml:space="preserve">– Vol. </w:t>
      </w:r>
      <w:r w:rsidR="00716279" w:rsidRPr="00F75C4F">
        <w:rPr>
          <w:rFonts w:ascii="Times New Roman" w:hAnsi="Times New Roman" w:cs="Times New Roman"/>
          <w:sz w:val="28"/>
          <w:szCs w:val="28"/>
          <w:lang w:val="en-US"/>
        </w:rPr>
        <w:t xml:space="preserve">11(11). </w:t>
      </w:r>
      <w:r w:rsidR="00716279" w:rsidRPr="00F75C4F">
        <w:rPr>
          <w:rFonts w:ascii="Times New Roman" w:hAnsi="Times New Roman" w:cs="Times New Roman"/>
          <w:color w:val="000000" w:themeColor="text1"/>
          <w:sz w:val="28"/>
          <w:szCs w:val="28"/>
          <w:lang w:val="en-US"/>
        </w:rPr>
        <w:t>–</w:t>
      </w:r>
      <w:r w:rsidR="00716279" w:rsidRPr="00F75C4F">
        <w:rPr>
          <w:rFonts w:ascii="Times New Roman" w:hAnsi="Times New Roman" w:cs="Times New Roman"/>
          <w:sz w:val="28"/>
          <w:szCs w:val="28"/>
          <w:lang w:val="en-US"/>
        </w:rPr>
        <w:t xml:space="preserve"> P. 664–74. </w:t>
      </w:r>
    </w:p>
    <w:p w:rsidR="004C0533" w:rsidRPr="004C0533" w:rsidRDefault="005B488D" w:rsidP="00C16860">
      <w:pPr>
        <w:spacing w:after="0" w:line="240" w:lineRule="auto"/>
        <w:contextualSpacing/>
        <w:jc w:val="both"/>
        <w:rPr>
          <w:rFonts w:ascii="Times New Roman" w:eastAsiaTheme="minorHAnsi" w:hAnsi="Times New Roman" w:cs="Times New Roman"/>
          <w:color w:val="000000"/>
          <w:sz w:val="28"/>
          <w:szCs w:val="28"/>
          <w:lang w:val="en-US"/>
        </w:rPr>
      </w:pPr>
      <w:r>
        <w:rPr>
          <w:rFonts w:ascii="Times New Roman" w:eastAsiaTheme="minorHAnsi" w:hAnsi="Times New Roman" w:cs="Times New Roman"/>
          <w:color w:val="000000"/>
          <w:sz w:val="28"/>
          <w:szCs w:val="28"/>
        </w:rPr>
        <w:t>95</w:t>
      </w:r>
      <w:r w:rsidR="00716279" w:rsidRPr="00F15A53">
        <w:rPr>
          <w:rFonts w:ascii="Times New Roman" w:eastAsiaTheme="minorHAnsi" w:hAnsi="Times New Roman" w:cs="Times New Roman"/>
          <w:color w:val="000000"/>
          <w:sz w:val="28"/>
          <w:szCs w:val="28"/>
        </w:rPr>
        <w:t xml:space="preserve">. </w:t>
      </w:r>
      <w:r w:rsidR="00186221" w:rsidRPr="00F15A53">
        <w:rPr>
          <w:rFonts w:ascii="Times New Roman" w:eastAsiaTheme="minorHAnsi" w:hAnsi="Times New Roman" w:cs="Times New Roman"/>
          <w:color w:val="000000"/>
          <w:sz w:val="28"/>
          <w:szCs w:val="28"/>
        </w:rPr>
        <w:t xml:space="preserve">Сеньчукова М.А., Тукманбетов Р.М., Бураков И.В. и др. Инфицированность больных раком желудка </w:t>
      </w:r>
      <w:r w:rsidR="00186221" w:rsidRPr="00157045">
        <w:rPr>
          <w:rFonts w:ascii="Times New Roman" w:eastAsiaTheme="minorHAnsi" w:hAnsi="Times New Roman" w:cs="Times New Roman"/>
          <w:i/>
          <w:color w:val="000000"/>
          <w:sz w:val="28"/>
          <w:szCs w:val="28"/>
        </w:rPr>
        <w:t>Helicobacter Pylori</w:t>
      </w:r>
      <w:r w:rsidR="00186221" w:rsidRPr="00F15A53">
        <w:rPr>
          <w:rFonts w:ascii="Times New Roman" w:eastAsiaTheme="minorHAnsi" w:hAnsi="Times New Roman" w:cs="Times New Roman"/>
          <w:color w:val="000000"/>
          <w:sz w:val="28"/>
          <w:szCs w:val="28"/>
        </w:rPr>
        <w:t xml:space="preserve"> в Оренбургской области по данным быстрого уреазного теста // Вестник РОНЦ им. Н</w:t>
      </w:r>
      <w:r w:rsidR="00186221" w:rsidRPr="00C21FEE">
        <w:rPr>
          <w:rFonts w:ascii="Times New Roman" w:eastAsiaTheme="minorHAnsi" w:hAnsi="Times New Roman" w:cs="Times New Roman"/>
          <w:color w:val="000000"/>
          <w:sz w:val="28"/>
          <w:szCs w:val="28"/>
          <w:lang w:val="en-US"/>
        </w:rPr>
        <w:t>.</w:t>
      </w:r>
      <w:r w:rsidR="00186221" w:rsidRPr="00F15A53">
        <w:rPr>
          <w:rFonts w:ascii="Times New Roman" w:eastAsiaTheme="minorHAnsi" w:hAnsi="Times New Roman" w:cs="Times New Roman"/>
          <w:color w:val="000000"/>
          <w:sz w:val="28"/>
          <w:szCs w:val="28"/>
        </w:rPr>
        <w:t>Н</w:t>
      </w:r>
      <w:r w:rsidR="00186221" w:rsidRPr="00C21FEE">
        <w:rPr>
          <w:rFonts w:ascii="Times New Roman" w:eastAsiaTheme="minorHAnsi" w:hAnsi="Times New Roman" w:cs="Times New Roman"/>
          <w:color w:val="000000"/>
          <w:sz w:val="28"/>
          <w:szCs w:val="28"/>
          <w:lang w:val="en-US"/>
        </w:rPr>
        <w:t xml:space="preserve">. </w:t>
      </w:r>
      <w:r w:rsidR="00186221" w:rsidRPr="00F15A53">
        <w:rPr>
          <w:rFonts w:ascii="Times New Roman" w:eastAsiaTheme="minorHAnsi" w:hAnsi="Times New Roman" w:cs="Times New Roman"/>
          <w:color w:val="000000"/>
          <w:sz w:val="28"/>
          <w:szCs w:val="28"/>
        </w:rPr>
        <w:t>Блохина</w:t>
      </w:r>
      <w:r w:rsidR="00186221" w:rsidRPr="00C21FEE">
        <w:rPr>
          <w:rFonts w:ascii="Times New Roman" w:eastAsiaTheme="minorHAnsi" w:hAnsi="Times New Roman" w:cs="Times New Roman"/>
          <w:color w:val="000000"/>
          <w:sz w:val="28"/>
          <w:szCs w:val="28"/>
          <w:lang w:val="en-US"/>
        </w:rPr>
        <w:t xml:space="preserve"> </w:t>
      </w:r>
      <w:r w:rsidR="00186221" w:rsidRPr="00F15A53">
        <w:rPr>
          <w:rFonts w:ascii="Times New Roman" w:eastAsiaTheme="minorHAnsi" w:hAnsi="Times New Roman" w:cs="Times New Roman"/>
          <w:color w:val="000000"/>
          <w:sz w:val="28"/>
          <w:szCs w:val="28"/>
        </w:rPr>
        <w:t>РАМН</w:t>
      </w:r>
      <w:r w:rsidR="00186221" w:rsidRPr="00C21FEE">
        <w:rPr>
          <w:rFonts w:ascii="Times New Roman" w:eastAsiaTheme="minorHAnsi" w:hAnsi="Times New Roman" w:cs="Times New Roman"/>
          <w:color w:val="000000"/>
          <w:sz w:val="28"/>
          <w:szCs w:val="28"/>
          <w:lang w:val="en-US"/>
        </w:rPr>
        <w:t xml:space="preserve">. </w:t>
      </w:r>
      <w:r w:rsidR="00186221" w:rsidRPr="00C21FEE">
        <w:rPr>
          <w:rFonts w:ascii="Times New Roman" w:hAnsi="Times New Roman" w:cs="Times New Roman"/>
          <w:color w:val="000000" w:themeColor="text1"/>
          <w:sz w:val="28"/>
          <w:szCs w:val="28"/>
          <w:lang w:val="en-US"/>
        </w:rPr>
        <w:t xml:space="preserve">– </w:t>
      </w:r>
      <w:r w:rsidR="00186221" w:rsidRPr="00C21FEE">
        <w:rPr>
          <w:rFonts w:ascii="Times New Roman" w:eastAsiaTheme="minorHAnsi" w:hAnsi="Times New Roman" w:cs="Times New Roman"/>
          <w:color w:val="000000"/>
          <w:sz w:val="28"/>
          <w:szCs w:val="28"/>
          <w:lang w:val="en-US"/>
        </w:rPr>
        <w:t xml:space="preserve"> 2009. </w:t>
      </w:r>
      <w:r w:rsidR="00186221" w:rsidRPr="00C21FEE">
        <w:rPr>
          <w:rFonts w:ascii="Times New Roman" w:hAnsi="Times New Roman" w:cs="Times New Roman"/>
          <w:color w:val="000000" w:themeColor="text1"/>
          <w:sz w:val="28"/>
          <w:szCs w:val="28"/>
          <w:lang w:val="en-US"/>
        </w:rPr>
        <w:t xml:space="preserve">– </w:t>
      </w:r>
      <w:r w:rsidR="00186221" w:rsidRPr="00C21FEE">
        <w:rPr>
          <w:rFonts w:ascii="Times New Roman" w:eastAsiaTheme="minorHAnsi" w:hAnsi="Times New Roman" w:cs="Times New Roman"/>
          <w:color w:val="000000"/>
          <w:sz w:val="28"/>
          <w:szCs w:val="28"/>
          <w:lang w:val="en-US"/>
        </w:rPr>
        <w:t xml:space="preserve"> </w:t>
      </w:r>
      <w:r w:rsidR="00186221" w:rsidRPr="00F15A53">
        <w:rPr>
          <w:rFonts w:ascii="Times New Roman" w:eastAsiaTheme="minorHAnsi" w:hAnsi="Times New Roman" w:cs="Times New Roman"/>
          <w:color w:val="000000"/>
          <w:sz w:val="28"/>
          <w:szCs w:val="28"/>
        </w:rPr>
        <w:t>Т</w:t>
      </w:r>
      <w:r w:rsidR="00186221" w:rsidRPr="00C21FEE">
        <w:rPr>
          <w:rFonts w:ascii="Times New Roman" w:eastAsiaTheme="minorHAnsi" w:hAnsi="Times New Roman" w:cs="Times New Roman"/>
          <w:color w:val="000000"/>
          <w:sz w:val="28"/>
          <w:szCs w:val="28"/>
          <w:lang w:val="en-US"/>
        </w:rPr>
        <w:t xml:space="preserve">.20 (№3) </w:t>
      </w:r>
      <w:r w:rsidR="00186221" w:rsidRPr="00C21FEE">
        <w:rPr>
          <w:rFonts w:ascii="Times New Roman" w:hAnsi="Times New Roman" w:cs="Times New Roman"/>
          <w:color w:val="000000" w:themeColor="text1"/>
          <w:sz w:val="28"/>
          <w:szCs w:val="28"/>
          <w:lang w:val="en-US"/>
        </w:rPr>
        <w:t xml:space="preserve">– </w:t>
      </w:r>
      <w:r w:rsidR="00186221" w:rsidRPr="00F15A53">
        <w:rPr>
          <w:rFonts w:ascii="Times New Roman" w:hAnsi="Times New Roman" w:cs="Times New Roman"/>
          <w:color w:val="000000" w:themeColor="text1"/>
          <w:sz w:val="28"/>
          <w:szCs w:val="28"/>
        </w:rPr>
        <w:t>С</w:t>
      </w:r>
      <w:r w:rsidR="00186221" w:rsidRPr="00C21FEE">
        <w:rPr>
          <w:rFonts w:ascii="Times New Roman" w:hAnsi="Times New Roman" w:cs="Times New Roman"/>
          <w:color w:val="000000" w:themeColor="text1"/>
          <w:sz w:val="28"/>
          <w:szCs w:val="28"/>
          <w:lang w:val="en-US"/>
        </w:rPr>
        <w:t>.68</w:t>
      </w:r>
      <w:r w:rsidR="00186221" w:rsidRPr="00C21FEE">
        <w:rPr>
          <w:rFonts w:ascii="Times New Roman" w:eastAsiaTheme="minorHAnsi" w:hAnsi="Times New Roman" w:cs="Times New Roman"/>
          <w:color w:val="000000"/>
          <w:sz w:val="28"/>
          <w:szCs w:val="28"/>
          <w:lang w:val="en-US"/>
        </w:rPr>
        <w:t>.</w:t>
      </w:r>
    </w:p>
    <w:p w:rsidR="004C0533" w:rsidRPr="004C0533" w:rsidRDefault="004C0533" w:rsidP="004C0533">
      <w:pPr>
        <w:pStyle w:val="2"/>
        <w:shd w:val="clear" w:color="auto" w:fill="EDEDED"/>
        <w:ind w:firstLine="0"/>
        <w:jc w:val="both"/>
        <w:textAlignment w:val="baseline"/>
        <w:rPr>
          <w:rFonts w:ascii="inherit" w:hAnsi="inherit"/>
          <w:b w:val="0"/>
          <w:bCs w:val="0"/>
          <w:caps/>
          <w:color w:val="07467B"/>
          <w:spacing w:val="13"/>
          <w:sz w:val="31"/>
          <w:szCs w:val="31"/>
          <w:lang w:val="en-US"/>
        </w:rPr>
      </w:pPr>
      <w:r w:rsidRPr="004C0533">
        <w:rPr>
          <w:b w:val="0"/>
          <w:szCs w:val="28"/>
          <w:lang w:val="en-US"/>
        </w:rPr>
        <w:t>96.</w:t>
      </w:r>
      <w:r w:rsidRPr="004C0533">
        <w:rPr>
          <w:rFonts w:eastAsia="Calibri"/>
          <w:b w:val="0"/>
          <w:szCs w:val="28"/>
          <w:lang w:val="en-US"/>
        </w:rPr>
        <w:t xml:space="preserve"> </w:t>
      </w:r>
      <w:r w:rsidRPr="004C0533">
        <w:rPr>
          <w:b w:val="0"/>
          <w:szCs w:val="28"/>
          <w:lang w:val="en-US"/>
        </w:rPr>
        <w:t xml:space="preserve">Stefanov I.I., Kulmambetova G.N., Zholdybaeva E.V., Zharkeneva M.B., Gubskaya E.B., Pirozhenko O.L., Amangeldina A.A., Kukanova A.M., Bekisheva A.T., Makishev A.K. Features of Helicobacter pylori Infection in Patients with Diffuse and Intestinal Gastric Cancer According to a Urease Test, Operated Under the Conditions of "Multidisciplinary Medical Center" of Nur-Sultan // </w:t>
      </w:r>
      <w:r w:rsidRPr="004C0533">
        <w:rPr>
          <w:b w:val="0"/>
          <w:szCs w:val="28"/>
        </w:rPr>
        <w:t>А</w:t>
      </w:r>
      <w:r w:rsidRPr="004C0533">
        <w:rPr>
          <w:b w:val="0"/>
          <w:szCs w:val="28"/>
          <w:lang w:val="kk-KZ"/>
        </w:rPr>
        <w:t>с</w:t>
      </w:r>
      <w:r w:rsidRPr="004C0533">
        <w:rPr>
          <w:b w:val="0"/>
          <w:szCs w:val="28"/>
          <w:lang w:val="en-US"/>
        </w:rPr>
        <w:t>ta scientific clinical case reports.</w:t>
      </w:r>
      <w:r>
        <w:rPr>
          <w:b w:val="0"/>
          <w:szCs w:val="28"/>
          <w:lang w:val="en-US"/>
        </w:rPr>
        <w:t xml:space="preserve"> </w:t>
      </w:r>
      <w:r w:rsidRPr="004C0533">
        <w:rPr>
          <w:b w:val="0"/>
          <w:color w:val="000000" w:themeColor="text1"/>
          <w:szCs w:val="28"/>
          <w:lang w:val="en-US"/>
        </w:rPr>
        <w:t>–</w:t>
      </w:r>
      <w:r w:rsidRPr="004C0533">
        <w:rPr>
          <w:b w:val="0"/>
          <w:szCs w:val="28"/>
          <w:lang w:val="en-US"/>
        </w:rPr>
        <w:t xml:space="preserve"> 2022. </w:t>
      </w:r>
      <w:r w:rsidRPr="004C0533">
        <w:rPr>
          <w:b w:val="0"/>
          <w:color w:val="000000" w:themeColor="text1"/>
          <w:szCs w:val="28"/>
          <w:lang w:val="en-US"/>
        </w:rPr>
        <w:t>– Vol.3 (4). –64-67.</w:t>
      </w:r>
    </w:p>
    <w:p w:rsidR="00C16860" w:rsidRDefault="004C0533" w:rsidP="004C053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97</w:t>
      </w:r>
      <w:r w:rsidR="00C16860">
        <w:rPr>
          <w:rFonts w:ascii="Times New Roman" w:hAnsi="Times New Roman" w:cs="Times New Roman"/>
          <w:sz w:val="28"/>
          <w:szCs w:val="28"/>
          <w:lang w:val="en-US"/>
        </w:rPr>
        <w:t xml:space="preserve">. </w:t>
      </w:r>
      <w:r w:rsidR="00C16860" w:rsidRPr="002A324C">
        <w:rPr>
          <w:rFonts w:ascii="Times New Roman" w:hAnsi="Times New Roman" w:cs="Times New Roman"/>
          <w:sz w:val="28"/>
          <w:szCs w:val="28"/>
          <w:lang w:val="en-US"/>
        </w:rPr>
        <w:t xml:space="preserve">Kulmambetova1 G.,  Shtefanov I., Aitkulova A.,  Imanbekova M.,  Iskakova A., Makishev A., Ramankulov Y. Association of polymorphisms in TP53 and the promoter region of IL10 with gastric cancer in a Kazakh population // </w:t>
      </w:r>
      <w:r w:rsidR="00C16860" w:rsidRPr="002A324C">
        <w:rPr>
          <w:rFonts w:ascii="Times New Roman" w:hAnsi="Times New Roman" w:cs="Times New Roman"/>
          <w:sz w:val="28"/>
          <w:szCs w:val="28"/>
        </w:rPr>
        <w:t>Т</w:t>
      </w:r>
      <w:r w:rsidR="00C16860" w:rsidRPr="002A324C">
        <w:rPr>
          <w:rFonts w:ascii="Times New Roman" w:hAnsi="Times New Roman" w:cs="Times New Roman"/>
          <w:sz w:val="28"/>
          <w:szCs w:val="28"/>
          <w:lang w:val="en-US"/>
        </w:rPr>
        <w:t>ranslational and clinical research. – 2020. – Vol. 20(4). – P.539-546</w:t>
      </w:r>
      <w:r w:rsidR="00C16860">
        <w:rPr>
          <w:rFonts w:ascii="Times New Roman" w:hAnsi="Times New Roman" w:cs="Times New Roman"/>
          <w:sz w:val="28"/>
          <w:szCs w:val="28"/>
          <w:lang w:val="en-US"/>
        </w:rPr>
        <w:t>.</w:t>
      </w:r>
    </w:p>
    <w:p w:rsidR="004C0533" w:rsidRPr="002A324C" w:rsidRDefault="004C0533" w:rsidP="00C16860">
      <w:pPr>
        <w:spacing w:after="0" w:line="240" w:lineRule="auto"/>
        <w:jc w:val="both"/>
        <w:rPr>
          <w:rFonts w:ascii="Times New Roman" w:hAnsi="Times New Roman" w:cs="Times New Roman"/>
          <w:sz w:val="28"/>
          <w:szCs w:val="28"/>
          <w:lang w:val="en-US"/>
        </w:rPr>
      </w:pPr>
    </w:p>
    <w:p w:rsidR="00C16860" w:rsidRPr="00C16860" w:rsidRDefault="00C16860" w:rsidP="00186221">
      <w:pPr>
        <w:spacing w:after="0" w:line="240" w:lineRule="auto"/>
        <w:contextualSpacing/>
        <w:jc w:val="both"/>
        <w:rPr>
          <w:rFonts w:ascii="Times New Roman" w:eastAsiaTheme="minorHAnsi" w:hAnsi="Times New Roman" w:cs="Times New Roman"/>
          <w:color w:val="000000"/>
          <w:sz w:val="28"/>
          <w:szCs w:val="28"/>
          <w:lang w:val="en-US"/>
        </w:rPr>
      </w:pPr>
    </w:p>
    <w:p w:rsidR="00157045" w:rsidRPr="00C16860" w:rsidRDefault="00157045" w:rsidP="00F15A53">
      <w:pPr>
        <w:spacing w:after="0" w:line="240" w:lineRule="auto"/>
        <w:contextualSpacing/>
        <w:jc w:val="both"/>
        <w:rPr>
          <w:rFonts w:ascii="Times New Roman" w:hAnsi="Times New Roman" w:cs="Times New Roman"/>
          <w:sz w:val="28"/>
          <w:szCs w:val="28"/>
          <w:lang w:val="en-US"/>
        </w:rPr>
      </w:pPr>
    </w:p>
    <w:p w:rsidR="00AC2B1B" w:rsidRPr="00C16860" w:rsidRDefault="00AC2B1B" w:rsidP="00F15A53">
      <w:pPr>
        <w:spacing w:after="0"/>
        <w:jc w:val="both"/>
        <w:rPr>
          <w:rFonts w:ascii="Times New Roman" w:eastAsia="HoeflerText-Regular" w:hAnsi="Times New Roman" w:cs="Times New Roman"/>
          <w:sz w:val="28"/>
          <w:szCs w:val="28"/>
          <w:lang w:val="en-US"/>
        </w:rPr>
      </w:pPr>
    </w:p>
    <w:p w:rsidR="00716279" w:rsidRPr="00C16860" w:rsidRDefault="00716279" w:rsidP="00F15A53">
      <w:pPr>
        <w:spacing w:after="0"/>
        <w:jc w:val="both"/>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716279" w:rsidRPr="00C16860" w:rsidRDefault="00716279" w:rsidP="006011CC">
      <w:pPr>
        <w:spacing w:after="0"/>
        <w:rPr>
          <w:rFonts w:ascii="Times New Roman" w:eastAsia="HoeflerText-Regular" w:hAnsi="Times New Roman" w:cs="Times New Roman"/>
          <w:sz w:val="28"/>
          <w:szCs w:val="28"/>
          <w:lang w:val="en-US"/>
        </w:rPr>
      </w:pPr>
    </w:p>
    <w:p w:rsidR="00F15A53" w:rsidRPr="00C16860" w:rsidRDefault="00F15A53" w:rsidP="006011CC">
      <w:pPr>
        <w:spacing w:after="0"/>
        <w:rPr>
          <w:rFonts w:ascii="Times New Roman" w:eastAsia="HoeflerText-Regular" w:hAnsi="Times New Roman" w:cs="Times New Roman"/>
          <w:sz w:val="28"/>
          <w:szCs w:val="28"/>
          <w:lang w:val="en-US"/>
        </w:rPr>
      </w:pPr>
    </w:p>
    <w:p w:rsidR="00186221" w:rsidRDefault="00186221" w:rsidP="006011CC">
      <w:pPr>
        <w:spacing w:after="0"/>
        <w:rPr>
          <w:rFonts w:ascii="Times New Roman" w:eastAsia="HoeflerText-Regular" w:hAnsi="Times New Roman" w:cs="Times New Roman"/>
          <w:sz w:val="28"/>
          <w:szCs w:val="28"/>
          <w:lang w:val="en-US"/>
        </w:rPr>
      </w:pPr>
    </w:p>
    <w:p w:rsidR="00C16860" w:rsidRDefault="00C16860" w:rsidP="006011CC">
      <w:pPr>
        <w:spacing w:after="0"/>
        <w:rPr>
          <w:rFonts w:ascii="Times New Roman" w:eastAsia="HoeflerText-Regular" w:hAnsi="Times New Roman" w:cs="Times New Roman"/>
          <w:sz w:val="28"/>
          <w:szCs w:val="28"/>
          <w:lang w:val="en-US"/>
        </w:rPr>
      </w:pPr>
    </w:p>
    <w:p w:rsidR="00C16860" w:rsidRPr="00C16860" w:rsidRDefault="00C16860" w:rsidP="006011CC">
      <w:pPr>
        <w:spacing w:after="0"/>
        <w:rPr>
          <w:rFonts w:ascii="Times New Roman" w:eastAsia="HoeflerText-Regular" w:hAnsi="Times New Roman" w:cs="Times New Roman"/>
          <w:sz w:val="28"/>
          <w:szCs w:val="28"/>
          <w:lang w:val="en-US"/>
        </w:rPr>
      </w:pPr>
    </w:p>
    <w:p w:rsidR="006011CC" w:rsidRPr="00F436A0" w:rsidRDefault="006011CC" w:rsidP="006011CC">
      <w:pPr>
        <w:spacing w:after="0"/>
        <w:rPr>
          <w:rFonts w:ascii="Times New Roman" w:eastAsia="Times New Roman" w:hAnsi="Times New Roman" w:cs="Times New Roman"/>
          <w:sz w:val="28"/>
          <w:szCs w:val="28"/>
          <w:lang w:eastAsia="ru-RU"/>
        </w:rPr>
      </w:pPr>
      <w:bookmarkStart w:id="30" w:name="_Hlk78660983"/>
      <w:r w:rsidRPr="00F436A0">
        <w:rPr>
          <w:rFonts w:ascii="Times New Roman" w:eastAsia="HoeflerText-Regular" w:hAnsi="Times New Roman" w:cs="Times New Roman"/>
          <w:sz w:val="28"/>
          <w:szCs w:val="28"/>
        </w:rPr>
        <w:t>Приложение</w:t>
      </w:r>
      <w:r w:rsidR="00B25106">
        <w:rPr>
          <w:rFonts w:ascii="Times New Roman" w:eastAsia="HoeflerText-Regular" w:hAnsi="Times New Roman" w:cs="Times New Roman"/>
          <w:sz w:val="28"/>
          <w:szCs w:val="28"/>
        </w:rPr>
        <w:t xml:space="preserve"> </w:t>
      </w:r>
      <w:r w:rsidR="00CB3F6E" w:rsidRPr="00F436A0">
        <w:rPr>
          <w:rFonts w:ascii="Times New Roman" w:eastAsia="HoeflerText-Regular" w:hAnsi="Times New Roman" w:cs="Times New Roman"/>
          <w:sz w:val="28"/>
          <w:szCs w:val="28"/>
        </w:rPr>
        <w:t>А</w:t>
      </w:r>
      <w:r w:rsidRPr="00F436A0">
        <w:rPr>
          <w:rFonts w:ascii="Times New Roman" w:eastAsia="HoeflerText-Regular" w:hAnsi="Times New Roman" w:cs="Times New Roman"/>
          <w:sz w:val="28"/>
          <w:szCs w:val="28"/>
        </w:rPr>
        <w:t>.</w:t>
      </w:r>
    </w:p>
    <w:bookmarkEnd w:id="30"/>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опрос</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уч</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стников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и фикс</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пок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ний биохимических пок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телей, общего </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лиз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крови и ко</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гулогр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ммы.</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val="en-US" w:eastAsia="ru-RU"/>
        </w:rPr>
        <w:t>C</w:t>
      </w:r>
      <w:r w:rsidRPr="00F436A0">
        <w:rPr>
          <w:rFonts w:ascii="Times New Roman" w:eastAsia="Times New Roman" w:hAnsi="Times New Roman" w:cs="Times New Roman"/>
          <w:sz w:val="28"/>
          <w:szCs w:val="28"/>
          <w:lang w:eastAsia="ru-RU"/>
        </w:rPr>
        <w:t>16</w:t>
      </w:r>
    </w:p>
    <w:p w:rsidR="006011CC" w:rsidRPr="00F436A0" w:rsidRDefault="006011CC" w:rsidP="006011CC">
      <w:pPr>
        <w:spacing w:after="0"/>
        <w:ind w:left="-993"/>
        <w:jc w:val="center"/>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val="kk-KZ" w:eastAsia="ru-RU"/>
        </w:rPr>
        <w:t>К</w:t>
      </w:r>
      <w:r w:rsidR="00CB3F6E" w:rsidRPr="00F436A0">
        <w:rPr>
          <w:rFonts w:ascii="Times New Roman" w:eastAsia="Times New Roman" w:hAnsi="Times New Roman" w:cs="Times New Roman"/>
          <w:sz w:val="28"/>
          <w:szCs w:val="28"/>
          <w:lang w:val="kk-KZ" w:eastAsia="ru-RU"/>
        </w:rPr>
        <w:t>а</w:t>
      </w:r>
      <w:r w:rsidRPr="00F436A0">
        <w:rPr>
          <w:rFonts w:ascii="Times New Roman" w:eastAsia="Times New Roman" w:hAnsi="Times New Roman" w:cs="Times New Roman"/>
          <w:sz w:val="28"/>
          <w:szCs w:val="28"/>
          <w:lang w:val="kk-KZ" w:eastAsia="ru-RU"/>
        </w:rPr>
        <w:t>рт</w:t>
      </w:r>
      <w:r w:rsidR="00CB3F6E" w:rsidRPr="00F436A0">
        <w:rPr>
          <w:rFonts w:ascii="Times New Roman" w:eastAsia="Times New Roman" w:hAnsi="Times New Roman" w:cs="Times New Roman"/>
          <w:sz w:val="28"/>
          <w:szCs w:val="28"/>
          <w:lang w:val="kk-KZ" w:eastAsia="ru-RU"/>
        </w:rPr>
        <w:t>а</w:t>
      </w:r>
      <w:r w:rsidRPr="00F436A0">
        <w:rPr>
          <w:rFonts w:ascii="Times New Roman" w:eastAsia="Times New Roman" w:hAnsi="Times New Roman" w:cs="Times New Roman"/>
          <w:sz w:val="28"/>
          <w:szCs w:val="28"/>
          <w:lang w:eastAsia="ru-RU"/>
        </w:rPr>
        <w:t>№________________               № 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ты_______</w:t>
      </w:r>
    </w:p>
    <w:p w:rsidR="006011CC" w:rsidRPr="00F436A0" w:rsidRDefault="006011CC" w:rsidP="006011CC">
      <w:pPr>
        <w:spacing w:after="0"/>
        <w:ind w:left="-993"/>
        <w:jc w:val="right"/>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Конт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ктный телефон: ________________________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поступления__________                                 </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Ф.И.О._____________________________________________________________________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рождения______________________, 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Место рождения____________________________________________________________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Место жительств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цион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льность_____________________________________________________________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Вес______________________, кг,  рост______________________, см</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Полный клинический, гистлогический ди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гноз, если есть морфологическ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форм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 пост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xml:space="preserve">новки </w:t>
      </w:r>
    </w:p>
    <w:p w:rsidR="006011CC" w:rsidRPr="00F436A0" w:rsidRDefault="006011CC" w:rsidP="006011CC">
      <w:pPr>
        <w:pBdr>
          <w:top w:val="single" w:sz="12" w:space="1" w:color="auto"/>
          <w:bottom w:val="single" w:sz="12" w:space="1" w:color="auto"/>
        </w:pBdr>
        <w:spacing w:after="0"/>
        <w:ind w:left="-993"/>
        <w:rPr>
          <w:rFonts w:ascii="Times New Roman" w:eastAsia="Times New Roman" w:hAnsi="Times New Roman" w:cs="Times New Roman"/>
          <w:sz w:val="28"/>
          <w:szCs w:val="28"/>
          <w:lang w:eastAsia="ru-RU"/>
        </w:rPr>
      </w:pP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Ги</w:t>
      </w:r>
      <w:r w:rsidR="00F15A53">
        <w:rPr>
          <w:rFonts w:ascii="Times New Roman" w:eastAsia="Times New Roman" w:hAnsi="Times New Roman" w:cs="Times New Roman"/>
          <w:sz w:val="28"/>
          <w:szCs w:val="28"/>
          <w:lang w:eastAsia="ru-RU"/>
        </w:rPr>
        <w:t>с</w:t>
      </w:r>
      <w:r w:rsidRPr="00F436A0">
        <w:rPr>
          <w:rFonts w:ascii="Times New Roman" w:eastAsia="Times New Roman" w:hAnsi="Times New Roman" w:cs="Times New Roman"/>
          <w:sz w:val="28"/>
          <w:szCs w:val="28"/>
          <w:lang w:eastAsia="ru-RU"/>
        </w:rPr>
        <w:t>тологическое 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ключени</w:t>
      </w:r>
      <w:r w:rsidR="00F15A53">
        <w:rPr>
          <w:rFonts w:ascii="Times New Roman" w:eastAsia="Times New Roman" w:hAnsi="Times New Roman" w:cs="Times New Roman"/>
          <w:sz w:val="28"/>
          <w:szCs w:val="28"/>
          <w:lang w:eastAsia="ru-RU"/>
        </w:rPr>
        <w:t>е</w:t>
      </w:r>
      <w:r w:rsidRPr="00F436A0">
        <w:rPr>
          <w:rFonts w:ascii="Times New Roman" w:eastAsia="Times New Roman" w:hAnsi="Times New Roman" w:cs="Times New Roman"/>
          <w:sz w:val="28"/>
          <w:szCs w:val="28"/>
          <w:lang w:eastAsia="ru-RU"/>
        </w:rPr>
        <w:t>от         201__,  №</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___________________________________________________________________________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Возр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 при 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нифест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 з</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болев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 ____________________, лет</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Опер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ции_____________________________________________________________(год).</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диотер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пия –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____________, нет________________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следственность____________________________________________________________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к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 д</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 у кого_________, нет______________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Хронические 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стрит________________________________________________________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Болезнь Менетрие (гипертрофическ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г</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строп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тия)_______________________________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Язвенн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болезнь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__________________Полипы желудк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Не</w:t>
      </w:r>
      <w:r w:rsidRPr="00F436A0">
        <w:rPr>
          <w:rFonts w:ascii="Times New Roman" w:eastAsia="Times New Roman" w:hAnsi="Times New Roman" w:cs="Times New Roman"/>
          <w:sz w:val="28"/>
          <w:szCs w:val="28"/>
          <w:lang w:val="en-US" w:eastAsia="ru-RU"/>
        </w:rPr>
        <w:t>licob</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val="en-US" w:eastAsia="ru-RU"/>
        </w:rPr>
        <w:t>cterpylori</w:t>
      </w:r>
      <w:r w:rsidRPr="00F436A0">
        <w:rPr>
          <w:rFonts w:ascii="Times New Roman" w:eastAsia="Times New Roman" w:hAnsi="Times New Roman" w:cs="Times New Roman"/>
          <w:sz w:val="28"/>
          <w:szCs w:val="28"/>
          <w:lang w:eastAsia="ru-RU"/>
        </w:rPr>
        <w:t>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Курение__________________________</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лкоголь_________________________________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Место 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боты_______________________________________________________________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Профессион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льные вредности_________________________________________________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val="kk-KZ" w:eastAsia="ru-RU"/>
        </w:rPr>
      </w:pPr>
      <w:r w:rsidRPr="00F436A0">
        <w:rPr>
          <w:rFonts w:ascii="Times New Roman" w:eastAsia="Times New Roman" w:hAnsi="Times New Roman" w:cs="Times New Roman"/>
          <w:sz w:val="28"/>
          <w:szCs w:val="28"/>
          <w:lang w:val="kk-KZ" w:eastAsia="ru-RU"/>
        </w:rPr>
        <w:t>Особенности пит</w:t>
      </w:r>
      <w:r w:rsidR="00CB3F6E" w:rsidRPr="00F436A0">
        <w:rPr>
          <w:rFonts w:ascii="Times New Roman" w:eastAsia="Times New Roman" w:hAnsi="Times New Roman" w:cs="Times New Roman"/>
          <w:sz w:val="28"/>
          <w:szCs w:val="28"/>
          <w:lang w:val="kk-KZ" w:eastAsia="ru-RU"/>
        </w:rPr>
        <w:t>а</w:t>
      </w:r>
      <w:r w:rsidRPr="00F436A0">
        <w:rPr>
          <w:rFonts w:ascii="Times New Roman" w:eastAsia="Times New Roman" w:hAnsi="Times New Roman" w:cs="Times New Roman"/>
          <w:sz w:val="28"/>
          <w:szCs w:val="28"/>
          <w:lang w:val="kk-KZ" w:eastAsia="ru-RU"/>
        </w:rPr>
        <w:t>ния:</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val="kk-KZ" w:eastAsia="ru-RU"/>
        </w:rPr>
        <w:t>Консервиров</w:t>
      </w:r>
      <w:r w:rsidR="00CB3F6E" w:rsidRPr="00F436A0">
        <w:rPr>
          <w:rFonts w:ascii="Times New Roman" w:eastAsia="Times New Roman" w:hAnsi="Times New Roman" w:cs="Times New Roman"/>
          <w:sz w:val="28"/>
          <w:szCs w:val="28"/>
          <w:lang w:val="kk-KZ" w:eastAsia="ru-RU"/>
        </w:rPr>
        <w:t>а</w:t>
      </w:r>
      <w:r w:rsidRPr="00F436A0">
        <w:rPr>
          <w:rFonts w:ascii="Times New Roman" w:eastAsia="Times New Roman" w:hAnsi="Times New Roman" w:cs="Times New Roman"/>
          <w:sz w:val="28"/>
          <w:szCs w:val="28"/>
          <w:lang w:val="kk-KZ" w:eastAsia="ru-RU"/>
        </w:rPr>
        <w:t>нные пищевые продукты</w:t>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r>
      <w:r w:rsidRPr="00F436A0">
        <w:rPr>
          <w:rFonts w:ascii="Times New Roman" w:eastAsia="Times New Roman" w:hAnsi="Times New Roman" w:cs="Times New Roman"/>
          <w:sz w:val="28"/>
          <w:szCs w:val="28"/>
          <w:lang w:eastAsia="ru-RU"/>
        </w:rPr>
        <w:softHyphen/>
        <w:t>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Копченные, вяленные продукты________________________________________________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Повышенное потребление соли________________________________________________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Груб</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плохо пережев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нн</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я пищ</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Предст</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вленный 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тери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 для исследов</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ния:</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Кровь_______________Опер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ционный м</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тери</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л, обр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зцы тк</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ни Ж, ЛУ______________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r w:rsidRPr="00F436A0">
        <w:rPr>
          <w:rFonts w:ascii="Times New Roman" w:eastAsia="Times New Roman" w:hAnsi="Times New Roman" w:cs="Times New Roman"/>
          <w:sz w:val="28"/>
          <w:szCs w:val="28"/>
          <w:lang w:eastAsia="ru-RU"/>
        </w:rPr>
        <w:t>П</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р</w:t>
      </w:r>
      <w:r w:rsidR="00CB3F6E" w:rsidRPr="00F436A0">
        <w:rPr>
          <w:rFonts w:ascii="Times New Roman" w:eastAsia="Times New Roman" w:hAnsi="Times New Roman" w:cs="Times New Roman"/>
          <w:sz w:val="28"/>
          <w:szCs w:val="28"/>
          <w:lang w:eastAsia="ru-RU"/>
        </w:rPr>
        <w:t>а</w:t>
      </w:r>
      <w:r w:rsidRPr="00F436A0">
        <w:rPr>
          <w:rFonts w:ascii="Times New Roman" w:eastAsia="Times New Roman" w:hAnsi="Times New Roman" w:cs="Times New Roman"/>
          <w:sz w:val="28"/>
          <w:szCs w:val="28"/>
          <w:lang w:eastAsia="ru-RU"/>
        </w:rPr>
        <w:t>финовые блоки__________________________________________________________</w:t>
      </w:r>
    </w:p>
    <w:p w:rsidR="006011CC" w:rsidRPr="00F436A0" w:rsidRDefault="006011CC" w:rsidP="006011CC">
      <w:pPr>
        <w:spacing w:after="0"/>
        <w:ind w:left="-993"/>
        <w:rPr>
          <w:rFonts w:ascii="Times New Roman" w:eastAsia="Times New Roman" w:hAnsi="Times New Roman" w:cs="Times New Roman"/>
          <w:sz w:val="28"/>
          <w:szCs w:val="28"/>
          <w:lang w:eastAsia="ru-RU"/>
        </w:rPr>
      </w:pPr>
    </w:p>
    <w:p w:rsidR="006011CC" w:rsidRPr="00F436A0" w:rsidRDefault="006011CC" w:rsidP="006011CC">
      <w:pPr>
        <w:spacing w:after="0"/>
        <w:ind w:left="-993"/>
        <w:rPr>
          <w:rFonts w:ascii="Times New Roman" w:eastAsia="Times New Roman" w:hAnsi="Times New Roman" w:cs="Times New Roman"/>
          <w:sz w:val="28"/>
          <w:szCs w:val="28"/>
          <w:lang w:eastAsia="ru-RU"/>
        </w:rPr>
      </w:pPr>
    </w:p>
    <w:tbl>
      <w:tblPr>
        <w:tblpPr w:leftFromText="180" w:rightFromText="180" w:vertAnchor="text" w:horzAnchor="margin" w:tblpXSpec="center" w:tblpY="19"/>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2"/>
        <w:gridCol w:w="1490"/>
        <w:gridCol w:w="1276"/>
        <w:gridCol w:w="850"/>
        <w:gridCol w:w="567"/>
        <w:gridCol w:w="1560"/>
        <w:gridCol w:w="1275"/>
      </w:tblGrid>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Н</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зв</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ниев пок</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з</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теля</w:t>
            </w:r>
          </w:p>
        </w:tc>
        <w:tc>
          <w:tcPr>
            <w:tcW w:w="2766"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 xml:space="preserve"> Пок</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з</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тель п</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циент</w:t>
            </w:r>
            <w:r w:rsidR="00CB3F6E" w:rsidRPr="00F436A0">
              <w:rPr>
                <w:rFonts w:ascii="Times New Roman" w:eastAsia="Times New Roman" w:hAnsi="Times New Roman" w:cs="Times New Roman"/>
                <w:sz w:val="24"/>
                <w:szCs w:val="24"/>
                <w:lang w:eastAsia="ru-RU"/>
              </w:rPr>
              <w:t>а</w:t>
            </w: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right="-108"/>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Единиц</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 xml:space="preserve">                              измерения</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val="en-US" w:eastAsia="ru-RU"/>
              </w:rPr>
            </w:pPr>
            <w:r w:rsidRPr="00F436A0">
              <w:rPr>
                <w:rFonts w:ascii="Times New Roman" w:eastAsia="Times New Roman" w:hAnsi="Times New Roman" w:cs="Times New Roman"/>
                <w:sz w:val="24"/>
                <w:szCs w:val="24"/>
                <w:lang w:eastAsia="ru-RU"/>
              </w:rPr>
              <w:t>Гр</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 xml:space="preserve">ницы </w:t>
            </w:r>
            <w:r w:rsidRPr="00F436A0">
              <w:rPr>
                <w:rFonts w:ascii="Times New Roman" w:eastAsia="Times New Roman" w:hAnsi="Times New Roman" w:cs="Times New Roman"/>
                <w:sz w:val="24"/>
                <w:szCs w:val="24"/>
                <w:lang w:val="en-US" w:eastAsia="ru-RU"/>
              </w:rPr>
              <w:t>N</w:t>
            </w:r>
          </w:p>
        </w:tc>
      </w:tr>
      <w:tr w:rsidR="006011CC" w:rsidRPr="00F436A0" w:rsidTr="006011CC">
        <w:trPr>
          <w:trHeight w:val="338"/>
        </w:trPr>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Биллирубин общий</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 – 22,2)</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Биллирубин прямой</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 – 5,1)</w:t>
            </w:r>
          </w:p>
        </w:tc>
      </w:tr>
      <w:tr w:rsidR="006011CC" w:rsidRPr="00F436A0" w:rsidTr="006011CC">
        <w:trPr>
          <w:trHeight w:val="327"/>
        </w:trPr>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tabs>
                <w:tab w:val="center" w:pos="1328"/>
              </w:tabs>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ЛТ</w:t>
            </w:r>
            <w:r w:rsidR="006011CC" w:rsidRPr="00F436A0">
              <w:rPr>
                <w:rFonts w:ascii="Times New Roman" w:eastAsia="Times New Roman" w:hAnsi="Times New Roman" w:cs="Times New Roman"/>
                <w:sz w:val="24"/>
                <w:szCs w:val="24"/>
                <w:lang w:eastAsia="ru-RU"/>
              </w:rPr>
              <w:tab/>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мкк</w:t>
            </w:r>
            <w:r w:rsidR="00CB3F6E" w:rsidRPr="00F436A0">
              <w:rPr>
                <w:rFonts w:ascii="Times New Roman" w:eastAsia="Times New Roman" w:hAnsi="Times New Roman" w:cs="Times New Roman"/>
                <w:sz w:val="24"/>
                <w:szCs w:val="24"/>
                <w:lang w:val="kk-KZ" w:eastAsia="ru-RU"/>
              </w:rPr>
              <w:t>а</w:t>
            </w:r>
            <w:r w:rsidRPr="00F436A0">
              <w:rPr>
                <w:rFonts w:ascii="Times New Roman" w:eastAsia="Times New Roman" w:hAnsi="Times New Roman" w:cs="Times New Roman"/>
                <w:sz w:val="24"/>
                <w:szCs w:val="24"/>
                <w:lang w:val="kk-KZ" w:eastAsia="ru-RU"/>
              </w:rPr>
              <w:t>т/л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(0,00 – 0,68)</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СТ</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мкк</w:t>
            </w:r>
            <w:r w:rsidR="00CB3F6E" w:rsidRPr="00F436A0">
              <w:rPr>
                <w:rFonts w:ascii="Times New Roman" w:eastAsia="Times New Roman" w:hAnsi="Times New Roman" w:cs="Times New Roman"/>
                <w:sz w:val="24"/>
                <w:szCs w:val="24"/>
                <w:lang w:val="kk-KZ" w:eastAsia="ru-RU"/>
              </w:rPr>
              <w:t>а</w:t>
            </w:r>
            <w:r w:rsidRPr="00F436A0">
              <w:rPr>
                <w:rFonts w:ascii="Times New Roman" w:eastAsia="Times New Roman" w:hAnsi="Times New Roman" w:cs="Times New Roman"/>
                <w:sz w:val="24"/>
                <w:szCs w:val="24"/>
                <w:lang w:val="kk-KZ" w:eastAsia="ru-RU"/>
              </w:rPr>
              <w:t>т/л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(0,00 – 0,67)</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 xml:space="preserve">Общий белок  </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г/л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(66,0 – 87,0)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Мочевин</w:t>
            </w:r>
            <w:r w:rsidR="00CB3F6E" w:rsidRPr="00F436A0">
              <w:rPr>
                <w:rFonts w:ascii="Times New Roman" w:eastAsia="Times New Roman" w:hAnsi="Times New Roman" w:cs="Times New Roman"/>
                <w:sz w:val="24"/>
                <w:szCs w:val="24"/>
                <w:lang w:eastAsia="ru-RU"/>
              </w:rPr>
              <w:t>а</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 xml:space="preserve">ммоль/л </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(2,3 – 8,3)</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Кре</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 xml:space="preserve">тинин      </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(45 – 115)</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Глюкоз</w:t>
            </w:r>
            <w:r w:rsidR="00CB3F6E" w:rsidRPr="00F436A0">
              <w:rPr>
                <w:rFonts w:ascii="Times New Roman" w:eastAsia="Times New Roman" w:hAnsi="Times New Roman" w:cs="Times New Roman"/>
                <w:sz w:val="24"/>
                <w:szCs w:val="24"/>
                <w:lang w:eastAsia="ru-RU"/>
              </w:rPr>
              <w:t>а</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(3,1 – 6,4)</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 xml:space="preserve">Холестерин </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(3,1 – 5,2)</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val="en-US" w:eastAsia="ru-RU"/>
              </w:rPr>
              <w:t xml:space="preserve">K +                  </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(3,5 – 5,1)</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val="en-US" w:eastAsia="ru-RU"/>
              </w:rPr>
              <w:t>N</w:t>
            </w:r>
            <w:r w:rsidR="00CB3F6E" w:rsidRPr="00F436A0">
              <w:rPr>
                <w:rFonts w:ascii="Times New Roman" w:eastAsia="Times New Roman" w:hAnsi="Times New Roman" w:cs="Times New Roman"/>
                <w:sz w:val="24"/>
                <w:szCs w:val="24"/>
                <w:lang w:val="en-US" w:eastAsia="ru-RU"/>
              </w:rPr>
              <w:t>а</w:t>
            </w:r>
            <w:r w:rsidRPr="00F436A0">
              <w:rPr>
                <w:rFonts w:ascii="Times New Roman" w:eastAsia="Times New Roman" w:hAnsi="Times New Roman" w:cs="Times New Roman"/>
                <w:sz w:val="24"/>
                <w:szCs w:val="24"/>
                <w:vertAlign w:val="superscript"/>
                <w:lang w:val="en-US" w:eastAsia="ru-RU"/>
              </w:rPr>
              <w:t>+</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(135 – 145)</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vertAlign w:val="superscript"/>
                <w:lang w:eastAsia="ru-RU"/>
              </w:rPr>
            </w:pPr>
            <w:r w:rsidRPr="00F436A0">
              <w:rPr>
                <w:rFonts w:ascii="Times New Roman" w:eastAsia="Times New Roman" w:hAnsi="Times New Roman" w:cs="Times New Roman"/>
                <w:sz w:val="24"/>
                <w:szCs w:val="24"/>
                <w:lang w:val="en-US" w:eastAsia="ru-RU"/>
              </w:rPr>
              <w:t>C</w:t>
            </w:r>
            <w:r w:rsidR="00CB3F6E" w:rsidRPr="00F436A0">
              <w:rPr>
                <w:rFonts w:ascii="Times New Roman" w:eastAsia="Times New Roman" w:hAnsi="Times New Roman" w:cs="Times New Roman"/>
                <w:sz w:val="24"/>
                <w:szCs w:val="24"/>
                <w:lang w:val="en-US" w:eastAsia="ru-RU"/>
              </w:rPr>
              <w:t>а</w:t>
            </w:r>
            <w:r w:rsidRPr="00F436A0">
              <w:rPr>
                <w:rFonts w:ascii="Times New Roman" w:eastAsia="Times New Roman" w:hAnsi="Times New Roman" w:cs="Times New Roman"/>
                <w:sz w:val="24"/>
                <w:szCs w:val="24"/>
                <w:vertAlign w:val="superscript"/>
                <w:lang w:val="en-US" w:eastAsia="ru-RU"/>
              </w:rPr>
              <w:t>2+</w:t>
            </w:r>
            <w:r w:rsidRPr="00F436A0">
              <w:rPr>
                <w:rFonts w:ascii="Times New Roman" w:eastAsia="Times New Roman" w:hAnsi="Times New Roman" w:cs="Times New Roman"/>
                <w:sz w:val="24"/>
                <w:szCs w:val="24"/>
                <w:lang w:eastAsia="ru-RU"/>
              </w:rPr>
              <w:t>ионизиров</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нный</w:t>
            </w:r>
          </w:p>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val="en-US" w:eastAsia="ru-RU"/>
              </w:rPr>
              <w:t>C</w:t>
            </w:r>
            <w:r w:rsidR="00CB3F6E" w:rsidRPr="00F436A0">
              <w:rPr>
                <w:rFonts w:ascii="Times New Roman" w:eastAsia="Times New Roman" w:hAnsi="Times New Roman" w:cs="Times New Roman"/>
                <w:sz w:val="24"/>
                <w:szCs w:val="24"/>
                <w:lang w:val="en-US" w:eastAsia="ru-RU"/>
              </w:rPr>
              <w:t>а</w:t>
            </w:r>
            <w:r w:rsidRPr="00F436A0">
              <w:rPr>
                <w:rFonts w:ascii="Times New Roman" w:eastAsia="Times New Roman" w:hAnsi="Times New Roman" w:cs="Times New Roman"/>
                <w:sz w:val="24"/>
                <w:szCs w:val="24"/>
                <w:vertAlign w:val="superscript"/>
                <w:lang w:val="en-US" w:eastAsia="ru-RU"/>
              </w:rPr>
              <w:t xml:space="preserve">2+ </w:t>
            </w:r>
            <w:r w:rsidRPr="00F436A0">
              <w:rPr>
                <w:rFonts w:ascii="Times New Roman" w:eastAsia="Times New Roman" w:hAnsi="Times New Roman" w:cs="Times New Roman"/>
                <w:sz w:val="24"/>
                <w:szCs w:val="24"/>
                <w:lang w:eastAsia="ru-RU"/>
              </w:rPr>
              <w:t>общий</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(1,12 -1,32)</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С</w:t>
            </w:r>
            <w:r w:rsidRPr="00F436A0">
              <w:rPr>
                <w:rFonts w:ascii="Times New Roman" w:eastAsia="Times New Roman" w:hAnsi="Times New Roman" w:cs="Times New Roman"/>
                <w:sz w:val="24"/>
                <w:szCs w:val="24"/>
                <w:lang w:val="en-US" w:eastAsia="ru-RU"/>
              </w:rPr>
              <w:t>l</w:t>
            </w:r>
            <w:r w:rsidRPr="00F436A0">
              <w:rPr>
                <w:rFonts w:ascii="Times New Roman" w:eastAsia="Times New Roman" w:hAnsi="Times New Roman" w:cs="Times New Roman"/>
                <w:sz w:val="24"/>
                <w:szCs w:val="24"/>
                <w:lang w:val="kk-KZ" w:eastAsia="ru-RU"/>
              </w:rPr>
              <w:t>хлор</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ммоль/л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eastAsia="ru-RU"/>
              </w:rPr>
              <w:t>(</w:t>
            </w:r>
            <w:r w:rsidRPr="00F436A0">
              <w:rPr>
                <w:rFonts w:ascii="Times New Roman" w:eastAsia="Times New Roman" w:hAnsi="Times New Roman" w:cs="Times New Roman"/>
                <w:sz w:val="24"/>
                <w:szCs w:val="24"/>
                <w:lang w:val="kk-KZ" w:eastAsia="ru-RU"/>
              </w:rPr>
              <w:t>98 – 106)</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мил</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з</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 xml:space="preserve"> (рефлотрон)</w:t>
            </w:r>
          </w:p>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мил</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з</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 xml:space="preserve"> п</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нкре</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тическ</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я</w:t>
            </w:r>
          </w:p>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льф</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мил</w:t>
            </w: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з</w:t>
            </w:r>
            <w:r w:rsidRPr="00F436A0">
              <w:rPr>
                <w:rFonts w:ascii="Times New Roman" w:eastAsia="Times New Roman" w:hAnsi="Times New Roman" w:cs="Times New Roman"/>
                <w:sz w:val="24"/>
                <w:szCs w:val="24"/>
                <w:lang w:eastAsia="ru-RU"/>
              </w:rPr>
              <w:t>а</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мкк</w:t>
            </w:r>
            <w:r w:rsidR="00CB3F6E" w:rsidRPr="00F436A0">
              <w:rPr>
                <w:rFonts w:ascii="Times New Roman" w:eastAsia="Times New Roman" w:hAnsi="Times New Roman" w:cs="Times New Roman"/>
                <w:sz w:val="24"/>
                <w:szCs w:val="24"/>
                <w:lang w:val="kk-KZ" w:eastAsia="ru-RU"/>
              </w:rPr>
              <w:t>а</w:t>
            </w:r>
            <w:r w:rsidRPr="00F436A0">
              <w:rPr>
                <w:rFonts w:ascii="Times New Roman" w:eastAsia="Times New Roman" w:hAnsi="Times New Roman" w:cs="Times New Roman"/>
                <w:sz w:val="24"/>
                <w:szCs w:val="24"/>
                <w:lang w:val="kk-KZ" w:eastAsia="ru-RU"/>
              </w:rPr>
              <w:t>т/л</w:t>
            </w:r>
          </w:p>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мкк</w:t>
            </w:r>
            <w:r w:rsidR="00CB3F6E" w:rsidRPr="00F436A0">
              <w:rPr>
                <w:rFonts w:ascii="Times New Roman" w:eastAsia="Times New Roman" w:hAnsi="Times New Roman" w:cs="Times New Roman"/>
                <w:sz w:val="24"/>
                <w:szCs w:val="24"/>
                <w:lang w:val="kk-KZ" w:eastAsia="ru-RU"/>
              </w:rPr>
              <w:t>а</w:t>
            </w:r>
            <w:r w:rsidRPr="00F436A0">
              <w:rPr>
                <w:rFonts w:ascii="Times New Roman" w:eastAsia="Times New Roman" w:hAnsi="Times New Roman" w:cs="Times New Roman"/>
                <w:sz w:val="24"/>
                <w:szCs w:val="24"/>
                <w:lang w:val="kk-KZ" w:eastAsia="ru-RU"/>
              </w:rPr>
              <w:t>т/л</w:t>
            </w:r>
          </w:p>
          <w:p w:rsidR="006011CC" w:rsidRPr="00F436A0" w:rsidRDefault="006011CC" w:rsidP="006011CC">
            <w:pPr>
              <w:spacing w:after="0"/>
              <w:ind w:left="-70"/>
              <w:rPr>
                <w:rFonts w:ascii="Times New Roman" w:eastAsia="Times New Roman" w:hAnsi="Times New Roman" w:cs="Times New Roman"/>
                <w:sz w:val="24"/>
                <w:szCs w:val="24"/>
                <w:lang w:val="kk-KZ" w:eastAsia="ru-RU"/>
              </w:rPr>
            </w:pPr>
            <w:r w:rsidRPr="00F436A0">
              <w:rPr>
                <w:rFonts w:ascii="Times New Roman" w:eastAsia="Times New Roman" w:hAnsi="Times New Roman" w:cs="Times New Roman"/>
                <w:sz w:val="24"/>
                <w:szCs w:val="24"/>
                <w:lang w:val="kk-KZ" w:eastAsia="ru-RU"/>
              </w:rPr>
              <w:t>ед/л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(0,00 – 1,67)</w:t>
            </w:r>
          </w:p>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(0,22 – 0,88)</w:t>
            </w:r>
          </w:p>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(0,0-110,0)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Протромбиновое время контроля</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Сек</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(13,0 – 19,0)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Протромбиновое время обр</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зц</w:t>
            </w:r>
            <w:r w:rsidR="00CB3F6E" w:rsidRPr="00F436A0">
              <w:rPr>
                <w:rFonts w:ascii="Times New Roman" w:eastAsia="Times New Roman" w:hAnsi="Times New Roman" w:cs="Times New Roman"/>
                <w:sz w:val="24"/>
                <w:szCs w:val="24"/>
                <w:lang w:eastAsia="ru-RU"/>
              </w:rPr>
              <w:t>а</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Сек</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(13,0 – 19,0)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Протромбиновое отношение</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rPr>
                <w:rFonts w:ascii="Times New Roman" w:eastAsia="Times New Roman" w:hAnsi="Times New Roman" w:cs="Times New Roman"/>
                <w:sz w:val="24"/>
                <w:szCs w:val="24"/>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(0,90-1,30)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МНО</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rPr>
                <w:rFonts w:ascii="Times New Roman" w:eastAsia="Times New Roman" w:hAnsi="Times New Roman" w:cs="Times New Roman"/>
                <w:sz w:val="24"/>
                <w:szCs w:val="24"/>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(0,90-1,30)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Фибриноген</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г/л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(2,00 – 5,00)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ЧТВ</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Сек</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(28,0 – 38,0)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Эритроцитввы</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vertAlign w:val="superscript"/>
                <w:lang w:eastAsia="ru-RU"/>
              </w:rPr>
            </w:pPr>
            <w:r w:rsidRPr="00F436A0">
              <w:rPr>
                <w:rFonts w:ascii="Times New Roman" w:eastAsia="Times New Roman" w:hAnsi="Times New Roman" w:cs="Times New Roman"/>
                <w:sz w:val="24"/>
                <w:szCs w:val="24"/>
                <w:lang w:eastAsia="ru-RU"/>
              </w:rPr>
              <w:t>10</w:t>
            </w:r>
            <w:r w:rsidRPr="00F436A0">
              <w:rPr>
                <w:rFonts w:ascii="Times New Roman" w:eastAsia="Times New Roman" w:hAnsi="Times New Roman" w:cs="Times New Roman"/>
                <w:sz w:val="24"/>
                <w:szCs w:val="24"/>
                <w:vertAlign w:val="superscript"/>
                <w:lang w:eastAsia="ru-RU"/>
              </w:rPr>
              <w:t>12</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(4,63 – 6,08)</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Лейкоциты</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10</w:t>
            </w:r>
            <w:r w:rsidRPr="00F436A0">
              <w:rPr>
                <w:rFonts w:ascii="Times New Roman" w:eastAsia="Times New Roman" w:hAnsi="Times New Roman" w:cs="Times New Roman"/>
                <w:sz w:val="24"/>
                <w:szCs w:val="24"/>
                <w:vertAlign w:val="superscript"/>
                <w:lang w:eastAsia="ru-RU"/>
              </w:rPr>
              <w:t>9</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(4,2 – 9,1)</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Тромбоциты</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10</w:t>
            </w:r>
            <w:r w:rsidRPr="00F436A0">
              <w:rPr>
                <w:rFonts w:ascii="Times New Roman" w:eastAsia="Times New Roman" w:hAnsi="Times New Roman" w:cs="Times New Roman"/>
                <w:sz w:val="24"/>
                <w:szCs w:val="24"/>
                <w:vertAlign w:val="superscript"/>
                <w:lang w:eastAsia="ru-RU"/>
              </w:rPr>
              <w:t>9</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(163 – 337)</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Гемоглобин</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г/л</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(130,0-160,0)</w:t>
            </w:r>
          </w:p>
        </w:tc>
      </w:tr>
      <w:tr w:rsidR="006011CC" w:rsidRPr="00F436A0" w:rsidTr="006011CC">
        <w:trPr>
          <w:trHeight w:val="121"/>
        </w:trPr>
        <w:tc>
          <w:tcPr>
            <w:tcW w:w="2732" w:type="dxa"/>
            <w:vMerge w:val="restart"/>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Лимфоциты</w:t>
            </w:r>
          </w:p>
        </w:tc>
        <w:tc>
          <w:tcPr>
            <w:tcW w:w="149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7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относительные</w:t>
            </w:r>
          </w:p>
        </w:tc>
        <w:tc>
          <w:tcPr>
            <w:tcW w:w="1276"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бсолютные</w:t>
            </w:r>
          </w:p>
        </w:tc>
        <w:tc>
          <w:tcPr>
            <w:tcW w:w="85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отн.</w:t>
            </w:r>
          </w:p>
        </w:tc>
        <w:tc>
          <w:tcPr>
            <w:tcW w:w="567"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бс.</w:t>
            </w:r>
          </w:p>
        </w:tc>
        <w:tc>
          <w:tcPr>
            <w:tcW w:w="156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отн.</w:t>
            </w:r>
          </w:p>
        </w:tc>
        <w:tc>
          <w:tcPr>
            <w:tcW w:w="1275" w:type="dxa"/>
            <w:tcBorders>
              <w:top w:val="single" w:sz="4" w:space="0" w:color="000000"/>
              <w:left w:val="single" w:sz="4" w:space="0" w:color="000000"/>
              <w:bottom w:val="single" w:sz="4" w:space="0" w:color="000000"/>
              <w:right w:val="single" w:sz="4" w:space="0" w:color="000000"/>
            </w:tcBorders>
            <w:hideMark/>
          </w:tcPr>
          <w:p w:rsidR="006011CC" w:rsidRPr="00F436A0" w:rsidRDefault="00CB3F6E"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а</w:t>
            </w:r>
            <w:r w:rsidR="006011CC" w:rsidRPr="00F436A0">
              <w:rPr>
                <w:rFonts w:ascii="Times New Roman" w:eastAsia="Times New Roman" w:hAnsi="Times New Roman" w:cs="Times New Roman"/>
                <w:sz w:val="24"/>
                <w:szCs w:val="24"/>
                <w:lang w:eastAsia="ru-RU"/>
              </w:rPr>
              <w:t>бс.</w:t>
            </w:r>
          </w:p>
        </w:tc>
      </w:tr>
      <w:tr w:rsidR="006011CC" w:rsidRPr="00F436A0" w:rsidTr="006011CC">
        <w:trPr>
          <w:trHeight w:val="121"/>
        </w:trPr>
        <w:tc>
          <w:tcPr>
            <w:tcW w:w="2732" w:type="dxa"/>
            <w:vMerge/>
            <w:tcBorders>
              <w:top w:val="single" w:sz="4" w:space="0" w:color="000000"/>
              <w:left w:val="single" w:sz="4" w:space="0" w:color="000000"/>
              <w:bottom w:val="single" w:sz="4" w:space="0" w:color="000000"/>
              <w:right w:val="single" w:sz="4" w:space="0" w:color="000000"/>
            </w:tcBorders>
            <w:vAlign w:val="center"/>
            <w:hideMark/>
          </w:tcPr>
          <w:p w:rsidR="006011CC" w:rsidRPr="00F436A0" w:rsidRDefault="006011CC" w:rsidP="006011CC">
            <w:pPr>
              <w:spacing w:after="0" w:line="240" w:lineRule="auto"/>
              <w:rPr>
                <w:rFonts w:ascii="Times New Roman" w:eastAsia="Times New Roman" w:hAnsi="Times New Roman" w:cs="Times New Roman"/>
                <w:sz w:val="24"/>
                <w:szCs w:val="24"/>
                <w:lang w:eastAsia="ru-RU"/>
              </w:rPr>
            </w:pPr>
          </w:p>
        </w:tc>
        <w:tc>
          <w:tcPr>
            <w:tcW w:w="1490" w:type="dxa"/>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276" w:type="dxa"/>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85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w:t>
            </w:r>
          </w:p>
        </w:tc>
        <w:tc>
          <w:tcPr>
            <w:tcW w:w="567"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10</w:t>
            </w:r>
            <w:r w:rsidRPr="00F436A0">
              <w:rPr>
                <w:rFonts w:ascii="Times New Roman" w:eastAsia="Times New Roman" w:hAnsi="Times New Roman" w:cs="Times New Roman"/>
                <w:sz w:val="24"/>
                <w:szCs w:val="24"/>
                <w:vertAlign w:val="superscript"/>
                <w:lang w:eastAsia="ru-RU"/>
              </w:rPr>
              <w:t>9</w:t>
            </w:r>
          </w:p>
        </w:tc>
        <w:tc>
          <w:tcPr>
            <w:tcW w:w="156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19,3-51,7</w:t>
            </w:r>
          </w:p>
        </w:tc>
        <w:tc>
          <w:tcPr>
            <w:tcW w:w="1275"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1,2-3,7</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Нейтрофилы</w:t>
            </w:r>
          </w:p>
        </w:tc>
        <w:tc>
          <w:tcPr>
            <w:tcW w:w="1490" w:type="dxa"/>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276" w:type="dxa"/>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85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w:t>
            </w:r>
          </w:p>
        </w:tc>
        <w:tc>
          <w:tcPr>
            <w:tcW w:w="567"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10</w:t>
            </w:r>
            <w:r w:rsidRPr="00F436A0">
              <w:rPr>
                <w:rFonts w:ascii="Times New Roman" w:eastAsia="Times New Roman" w:hAnsi="Times New Roman" w:cs="Times New Roman"/>
                <w:sz w:val="24"/>
                <w:szCs w:val="24"/>
                <w:vertAlign w:val="superscript"/>
                <w:lang w:eastAsia="ru-RU"/>
              </w:rPr>
              <w:t>9</w:t>
            </w:r>
          </w:p>
        </w:tc>
        <w:tc>
          <w:tcPr>
            <w:tcW w:w="1560"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(34,0 – 71,1)</w:t>
            </w:r>
          </w:p>
        </w:tc>
        <w:tc>
          <w:tcPr>
            <w:tcW w:w="1275"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(1,8-5,4)</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Длительность кровотечения</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мин, сек</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(2,00-4,00)</w:t>
            </w:r>
          </w:p>
        </w:tc>
      </w:tr>
      <w:tr w:rsidR="006011CC" w:rsidRPr="00F436A0" w:rsidTr="006011CC">
        <w:tc>
          <w:tcPr>
            <w:tcW w:w="2732" w:type="dxa"/>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142"/>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Время свертыв</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ния крови</w:t>
            </w:r>
          </w:p>
        </w:tc>
        <w:tc>
          <w:tcPr>
            <w:tcW w:w="2766" w:type="dxa"/>
            <w:gridSpan w:val="2"/>
            <w:tcBorders>
              <w:top w:val="single" w:sz="4" w:space="0" w:color="000000"/>
              <w:left w:val="single" w:sz="4" w:space="0" w:color="000000"/>
              <w:bottom w:val="single" w:sz="4" w:space="0" w:color="000000"/>
              <w:right w:val="single" w:sz="4" w:space="0" w:color="000000"/>
            </w:tcBorders>
          </w:tcPr>
          <w:p w:rsidR="006011CC" w:rsidRPr="00F436A0" w:rsidRDefault="006011CC" w:rsidP="006011CC">
            <w:pPr>
              <w:spacing w:after="0"/>
              <w:ind w:left="-70"/>
              <w:rPr>
                <w:rFonts w:ascii="Times New Roman" w:eastAsia="Times New Roman" w:hAnsi="Times New Roman" w:cs="Times New Roman"/>
                <w:sz w:val="24"/>
                <w:szCs w:val="24"/>
                <w:lang w:eastAsia="ru-RU"/>
              </w:rPr>
            </w:pPr>
          </w:p>
        </w:tc>
        <w:tc>
          <w:tcPr>
            <w:tcW w:w="1417"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мин, сек</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(4,00-8,00)</w:t>
            </w:r>
          </w:p>
        </w:tc>
      </w:tr>
      <w:tr w:rsidR="006011CC" w:rsidRPr="00F436A0" w:rsidTr="001F6664">
        <w:trPr>
          <w:trHeight w:val="383"/>
        </w:trPr>
        <w:tc>
          <w:tcPr>
            <w:tcW w:w="9750" w:type="dxa"/>
            <w:gridSpan w:val="7"/>
            <w:tcBorders>
              <w:top w:val="single" w:sz="4" w:space="0" w:color="000000"/>
              <w:left w:val="single" w:sz="4" w:space="0" w:color="000000"/>
              <w:bottom w:val="single" w:sz="4" w:space="0" w:color="000000"/>
              <w:right w:val="single" w:sz="4" w:space="0" w:color="000000"/>
            </w:tcBorders>
            <w:hideMark/>
          </w:tcPr>
          <w:p w:rsidR="006011CC" w:rsidRPr="00F436A0" w:rsidRDefault="006011CC" w:rsidP="006011CC">
            <w:pPr>
              <w:spacing w:after="0"/>
              <w:ind w:left="37"/>
              <w:rPr>
                <w:rFonts w:ascii="Times New Roman" w:eastAsia="Times New Roman" w:hAnsi="Times New Roman" w:cs="Times New Roman"/>
                <w:sz w:val="24"/>
                <w:szCs w:val="24"/>
                <w:lang w:eastAsia="ru-RU"/>
              </w:rPr>
            </w:pPr>
            <w:r w:rsidRPr="00F436A0">
              <w:rPr>
                <w:rFonts w:ascii="Times New Roman" w:eastAsia="Times New Roman" w:hAnsi="Times New Roman" w:cs="Times New Roman"/>
                <w:sz w:val="24"/>
                <w:szCs w:val="24"/>
                <w:lang w:eastAsia="ru-RU"/>
              </w:rPr>
              <w:t>Ф.И.О больного___________________________________д</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т</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 xml:space="preserve"> з</w:t>
            </w:r>
            <w:r w:rsidR="00CB3F6E" w:rsidRPr="00F436A0">
              <w:rPr>
                <w:rFonts w:ascii="Times New Roman" w:eastAsia="Times New Roman" w:hAnsi="Times New Roman" w:cs="Times New Roman"/>
                <w:sz w:val="24"/>
                <w:szCs w:val="24"/>
                <w:lang w:eastAsia="ru-RU"/>
              </w:rPr>
              <w:t>а</w:t>
            </w:r>
            <w:r w:rsidRPr="00F436A0">
              <w:rPr>
                <w:rFonts w:ascii="Times New Roman" w:eastAsia="Times New Roman" w:hAnsi="Times New Roman" w:cs="Times New Roman"/>
                <w:sz w:val="24"/>
                <w:szCs w:val="24"/>
                <w:lang w:eastAsia="ru-RU"/>
              </w:rPr>
              <w:t>полнения______________</w:t>
            </w:r>
          </w:p>
        </w:tc>
      </w:tr>
    </w:tbl>
    <w:p w:rsidR="00265BB2" w:rsidRPr="00F436A0" w:rsidRDefault="00265BB2" w:rsidP="00265BB2">
      <w:pPr>
        <w:spacing w:after="0"/>
        <w:rPr>
          <w:rFonts w:ascii="Times New Roman" w:eastAsia="Times New Roman" w:hAnsi="Times New Roman" w:cs="Times New Roman"/>
          <w:sz w:val="28"/>
          <w:szCs w:val="28"/>
          <w:lang w:eastAsia="ru-RU"/>
        </w:rPr>
      </w:pPr>
      <w:r w:rsidRPr="00F436A0">
        <w:rPr>
          <w:rFonts w:ascii="Times New Roman" w:eastAsia="HoeflerText-Regular" w:hAnsi="Times New Roman" w:cs="Times New Roman"/>
          <w:sz w:val="28"/>
          <w:szCs w:val="28"/>
        </w:rPr>
        <w:t>Приложение</w:t>
      </w:r>
      <w:r w:rsidR="00B25106">
        <w:rPr>
          <w:rFonts w:ascii="Times New Roman" w:eastAsia="HoeflerText-Regular" w:hAnsi="Times New Roman" w:cs="Times New Roman"/>
          <w:sz w:val="28"/>
          <w:szCs w:val="28"/>
        </w:rPr>
        <w:t xml:space="preserve"> </w:t>
      </w:r>
      <w:r w:rsidRPr="00F436A0">
        <w:rPr>
          <w:rFonts w:ascii="Times New Roman" w:eastAsia="HoeflerText-Regular" w:hAnsi="Times New Roman" w:cs="Times New Roman"/>
          <w:sz w:val="28"/>
          <w:szCs w:val="28"/>
        </w:rPr>
        <w:t>Б.</w:t>
      </w:r>
    </w:p>
    <w:p w:rsidR="00E75808" w:rsidRPr="00F436A0" w:rsidRDefault="00E75808"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r w:rsidRPr="00F436A0">
        <w:rPr>
          <w:rFonts w:ascii="Times New Roman" w:hAnsi="Times New Roman" w:cs="Times New Roman"/>
          <w:noProof/>
          <w:color w:val="000000" w:themeColor="text1"/>
          <w:sz w:val="28"/>
          <w:szCs w:val="28"/>
          <w:shd w:val="clear" w:color="auto" w:fill="FFFFFF"/>
          <w:lang w:val="ru-RU" w:eastAsia="ru-RU"/>
        </w:rPr>
        <w:drawing>
          <wp:anchor distT="0" distB="0" distL="114300" distR="114300" simplePos="0" relativeHeight="251656192" behindDoc="0" locked="0" layoutInCell="1" allowOverlap="1">
            <wp:simplePos x="0" y="0"/>
            <wp:positionH relativeFrom="margin">
              <wp:posOffset>-168275</wp:posOffset>
            </wp:positionH>
            <wp:positionV relativeFrom="margin">
              <wp:posOffset>795655</wp:posOffset>
            </wp:positionV>
            <wp:extent cx="6452870" cy="8842375"/>
            <wp:effectExtent l="19050" t="0" r="508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374" b="1671"/>
                    <a:stretch/>
                  </pic:blipFill>
                  <pic:spPr bwMode="auto">
                    <a:xfrm>
                      <a:off x="0" y="0"/>
                      <a:ext cx="6452870" cy="8842375"/>
                    </a:xfrm>
                    <a:prstGeom prst="rect">
                      <a:avLst/>
                    </a:prstGeom>
                    <a:noFill/>
                    <a:ln>
                      <a:noFill/>
                    </a:ln>
                    <a:extLst>
                      <a:ext uri="{53640926-AAD7-44D8-BBD7-CCE9431645EC}">
                        <a14:shadowObscured xmlns:a14="http://schemas.microsoft.com/office/drawing/2010/main"/>
                      </a:ext>
                    </a:extLst>
                  </pic:spPr>
                </pic:pic>
              </a:graphicData>
            </a:graphic>
          </wp:anchor>
        </w:drawing>
      </w:r>
      <w:r w:rsidR="003D3FBF" w:rsidRPr="00F436A0">
        <w:rPr>
          <w:rFonts w:ascii="Times New Roman" w:hAnsi="Times New Roman" w:cs="Times New Roman"/>
          <w:color w:val="000000" w:themeColor="text1"/>
          <w:sz w:val="28"/>
          <w:szCs w:val="28"/>
          <w:shd w:val="clear" w:color="auto" w:fill="FFFFFF"/>
          <w:lang w:val="ru-RU"/>
        </w:rPr>
        <w:t xml:space="preserve">Свидетельство о внесении в государственный реестр прав на объекты, </w:t>
      </w:r>
    </w:p>
    <w:p w:rsidR="004742E5" w:rsidRPr="00F436A0" w:rsidRDefault="004742E5" w:rsidP="004742E5">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r w:rsidRPr="00F436A0">
        <w:rPr>
          <w:rFonts w:ascii="Times New Roman" w:hAnsi="Times New Roman" w:cs="Times New Roman"/>
          <w:color w:val="000000" w:themeColor="text1"/>
          <w:sz w:val="28"/>
          <w:szCs w:val="28"/>
          <w:shd w:val="clear" w:color="auto" w:fill="FFFFFF"/>
          <w:lang w:val="ru-RU"/>
        </w:rPr>
        <w:t>охраняемые авторским правом.</w:t>
      </w:r>
    </w:p>
    <w:p w:rsidR="004742E5" w:rsidRPr="00F436A0" w:rsidRDefault="004742E5" w:rsidP="007143FC">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rsidR="004742E5" w:rsidRPr="00F436A0" w:rsidRDefault="00230F6C" w:rsidP="007143FC">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r>
        <w:rPr>
          <w:rFonts w:ascii="Times New Roman" w:eastAsia="Calibri" w:hAnsi="Times New Roman" w:cs="Times New Roman"/>
          <w:noProof/>
          <w:color w:val="000000" w:themeColor="text1"/>
          <w:sz w:val="28"/>
          <w:szCs w:val="28"/>
          <w:lang w:val="ru-RU" w:eastAsia="ru-RU"/>
        </w:rPr>
        <w:drawing>
          <wp:anchor distT="0" distB="0" distL="114300" distR="114300" simplePos="0" relativeHeight="251909632" behindDoc="0" locked="0" layoutInCell="1" allowOverlap="1">
            <wp:simplePos x="0" y="0"/>
            <wp:positionH relativeFrom="margin">
              <wp:posOffset>-523875</wp:posOffset>
            </wp:positionH>
            <wp:positionV relativeFrom="margin">
              <wp:posOffset>678180</wp:posOffset>
            </wp:positionV>
            <wp:extent cx="6447790" cy="8874760"/>
            <wp:effectExtent l="19050" t="0" r="0" b="0"/>
            <wp:wrapSquare wrapText="bothSides"/>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38"/>
                    <a:stretch/>
                  </pic:blipFill>
                  <pic:spPr bwMode="auto">
                    <a:xfrm>
                      <a:off x="0" y="0"/>
                      <a:ext cx="6447790" cy="8874760"/>
                    </a:xfrm>
                    <a:prstGeom prst="rect">
                      <a:avLst/>
                    </a:prstGeom>
                    <a:noFill/>
                    <a:ln w="9525">
                      <a:noFill/>
                      <a:miter lim="800000"/>
                      <a:headEnd/>
                      <a:tailEnd/>
                    </a:ln>
                  </pic:spPr>
                </pic:pic>
              </a:graphicData>
            </a:graphic>
          </wp:anchor>
        </w:drawing>
      </w:r>
    </w:p>
    <w:p w:rsidR="004742E5" w:rsidRPr="00F436A0" w:rsidRDefault="004742E5" w:rsidP="007143FC">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rsidR="007D4195" w:rsidRPr="00F436A0" w:rsidRDefault="007D4195" w:rsidP="00483F24">
      <w:pPr>
        <w:spacing w:after="0"/>
        <w:rPr>
          <w:rFonts w:ascii="Times New Roman" w:eastAsia="Times New Roman" w:hAnsi="Times New Roman" w:cs="Times New Roman"/>
          <w:sz w:val="28"/>
          <w:szCs w:val="28"/>
          <w:lang w:eastAsia="ru-RU"/>
        </w:rPr>
      </w:pPr>
      <w:r w:rsidRPr="00F436A0">
        <w:rPr>
          <w:rFonts w:ascii="Times New Roman" w:eastAsia="HoeflerText-Regular" w:hAnsi="Times New Roman" w:cs="Times New Roman"/>
          <w:sz w:val="28"/>
          <w:szCs w:val="28"/>
        </w:rPr>
        <w:t>ПриложениеВ.</w:t>
      </w:r>
      <w:r w:rsidR="00474C78" w:rsidRPr="00F436A0">
        <w:rPr>
          <w:rFonts w:ascii="Times New Roman" w:eastAsia="HoeflerText-Regular" w:hAnsi="Times New Roman" w:cs="Times New Roman"/>
          <w:sz w:val="28"/>
          <w:szCs w:val="28"/>
        </w:rPr>
        <w:t xml:space="preserve"> Список больных, </w:t>
      </w:r>
      <w:r w:rsidR="00B44A1A" w:rsidRPr="00F436A0">
        <w:rPr>
          <w:rFonts w:ascii="Times New Roman" w:eastAsia="HoeflerText-Regular" w:hAnsi="Times New Roman" w:cs="Times New Roman"/>
          <w:sz w:val="28"/>
          <w:szCs w:val="28"/>
        </w:rPr>
        <w:t xml:space="preserve">у </w:t>
      </w:r>
      <w:r w:rsidR="00474C78" w:rsidRPr="00F436A0">
        <w:rPr>
          <w:rFonts w:ascii="Times New Roman" w:eastAsia="HoeflerText-Regular" w:hAnsi="Times New Roman" w:cs="Times New Roman"/>
          <w:sz w:val="28"/>
          <w:szCs w:val="28"/>
        </w:rPr>
        <w:t>которы</w:t>
      </w:r>
      <w:r w:rsidR="00B44A1A" w:rsidRPr="00F436A0">
        <w:rPr>
          <w:rFonts w:ascii="Times New Roman" w:eastAsia="HoeflerText-Regular" w:hAnsi="Times New Roman" w:cs="Times New Roman"/>
          <w:sz w:val="28"/>
          <w:szCs w:val="28"/>
        </w:rPr>
        <w:t>хосуществлен забор образцов плазмы крови с целью выявления мутаций гена С</w:t>
      </w:r>
      <w:r w:rsidR="00B44A1A" w:rsidRPr="00F436A0">
        <w:rPr>
          <w:rFonts w:ascii="Times New Roman" w:eastAsia="HoeflerText-Regular" w:hAnsi="Times New Roman" w:cs="Times New Roman"/>
          <w:sz w:val="28"/>
          <w:szCs w:val="28"/>
          <w:lang w:val="en-US"/>
        </w:rPr>
        <w:t>DH</w:t>
      </w:r>
      <w:r w:rsidR="00B44A1A" w:rsidRPr="00F436A0">
        <w:rPr>
          <w:rFonts w:ascii="Times New Roman" w:eastAsia="HoeflerText-Regular" w:hAnsi="Times New Roman" w:cs="Times New Roman"/>
          <w:sz w:val="28"/>
          <w:szCs w:val="28"/>
        </w:rPr>
        <w:t xml:space="preserve"> 1 и</w:t>
      </w:r>
      <w:r w:rsidR="00474C78" w:rsidRPr="00F436A0">
        <w:rPr>
          <w:rFonts w:ascii="Times New Roman" w:eastAsia="HoeflerText-Regular" w:hAnsi="Times New Roman" w:cs="Times New Roman"/>
          <w:sz w:val="28"/>
          <w:szCs w:val="28"/>
        </w:rPr>
        <w:t xml:space="preserve"> проведено исследование на предмет экспрессии белка Е-кадгерин на опухолевых клетках.</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40"/>
        <w:gridCol w:w="708"/>
        <w:gridCol w:w="1134"/>
        <w:gridCol w:w="993"/>
        <w:gridCol w:w="567"/>
        <w:gridCol w:w="567"/>
        <w:gridCol w:w="2693"/>
        <w:gridCol w:w="1701"/>
      </w:tblGrid>
      <w:tr w:rsidR="007D4195" w:rsidRPr="00F436A0" w:rsidTr="00526677">
        <w:trPr>
          <w:trHeight w:val="1605"/>
        </w:trPr>
        <w:tc>
          <w:tcPr>
            <w:tcW w:w="562" w:type="dxa"/>
            <w:shd w:val="clear" w:color="auto" w:fill="auto"/>
            <w:noWrap/>
            <w:hideMark/>
          </w:tcPr>
          <w:p w:rsidR="007D4195" w:rsidRPr="00F436A0" w:rsidRDefault="007D4195" w:rsidP="007D4195">
            <w:pPr>
              <w:spacing w:after="0" w:line="240" w:lineRule="auto"/>
              <w:ind w:left="4429"/>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sz w:val="20"/>
                <w:szCs w:val="20"/>
                <w:lang w:eastAsia="ru-RU"/>
              </w:rPr>
              <w:t>№</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 xml:space="preserve">Дата </w:t>
            </w:r>
          </w:p>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поступ-</w:t>
            </w:r>
          </w:p>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ления</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Воз-раст</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 xml:space="preserve">Место </w:t>
            </w:r>
          </w:p>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житель-</w:t>
            </w:r>
          </w:p>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ства</w:t>
            </w:r>
          </w:p>
        </w:tc>
        <w:tc>
          <w:tcPr>
            <w:tcW w:w="993" w:type="dxa"/>
            <w:shd w:val="clear" w:color="auto" w:fill="auto"/>
            <w:noWrap/>
            <w:hideMark/>
          </w:tcPr>
          <w:p w:rsidR="007D4195" w:rsidRPr="00F436A0" w:rsidRDefault="007D4195" w:rsidP="007D4195">
            <w:pPr>
              <w:spacing w:after="0" w:line="240" w:lineRule="auto"/>
              <w:ind w:left="-109" w:right="-109"/>
              <w:jc w:val="center"/>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Нацио-наль-</w:t>
            </w:r>
          </w:p>
          <w:p w:rsidR="007D4195" w:rsidRPr="00F436A0" w:rsidRDefault="007D4195" w:rsidP="007D4195">
            <w:pPr>
              <w:spacing w:after="0" w:line="240" w:lineRule="auto"/>
              <w:ind w:left="-109" w:right="-109"/>
              <w:jc w:val="center"/>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ность</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 xml:space="preserve">Вес </w:t>
            </w:r>
          </w:p>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(кг)</w:t>
            </w:r>
          </w:p>
        </w:tc>
        <w:tc>
          <w:tcPr>
            <w:tcW w:w="567" w:type="dxa"/>
            <w:shd w:val="clear" w:color="auto" w:fill="auto"/>
            <w:noWrap/>
            <w:hideMark/>
          </w:tcPr>
          <w:p w:rsidR="007D4195" w:rsidRPr="00F436A0" w:rsidRDefault="007D4195" w:rsidP="007D4195">
            <w:pPr>
              <w:spacing w:after="0" w:line="240" w:lineRule="auto"/>
              <w:ind w:right="-106"/>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 xml:space="preserve">Рост </w:t>
            </w:r>
          </w:p>
          <w:p w:rsidR="007D4195" w:rsidRPr="00F436A0" w:rsidRDefault="007D4195" w:rsidP="007D4195">
            <w:pPr>
              <w:spacing w:after="0" w:line="240" w:lineRule="auto"/>
              <w:ind w:right="-106"/>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(см)</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Полный клинический, гистологический диагноз, если есть морфологическая форма, дата постановки</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b/>
                <w:bCs/>
                <w:sz w:val="20"/>
                <w:szCs w:val="20"/>
                <w:lang w:eastAsia="ru-RU"/>
              </w:rPr>
            </w:pPr>
            <w:r w:rsidRPr="00F436A0">
              <w:rPr>
                <w:rFonts w:ascii="Times New Roman" w:eastAsia="Times New Roman" w:hAnsi="Times New Roman" w:cs="Times New Roman"/>
                <w:b/>
                <w:bCs/>
                <w:sz w:val="20"/>
                <w:szCs w:val="20"/>
                <w:lang w:eastAsia="ru-RU"/>
              </w:rPr>
              <w:t>Уровень экспрессии Е-кадгерина</w:t>
            </w:r>
          </w:p>
        </w:tc>
      </w:tr>
      <w:tr w:rsidR="007D4195" w:rsidRPr="00F436A0" w:rsidTr="00526677">
        <w:trPr>
          <w:trHeight w:val="507"/>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23.01.2014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41</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w:t>
            </w:r>
          </w:p>
        </w:tc>
        <w:tc>
          <w:tcPr>
            <w:tcW w:w="993" w:type="dxa"/>
            <w:shd w:val="clear" w:color="auto" w:fill="auto"/>
            <w:noWrap/>
            <w:hideMark/>
          </w:tcPr>
          <w:p w:rsidR="007D4195" w:rsidRPr="00F436A0" w:rsidRDefault="007D4195" w:rsidP="007D4195">
            <w:pPr>
              <w:spacing w:after="0" w:line="240" w:lineRule="auto"/>
              <w:ind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Украинец</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182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тела желудка T4N0M0 </w:t>
            </w:r>
            <w:r w:rsidRPr="00F436A0">
              <w:rPr>
                <w:rFonts w:ascii="Times New Roman" w:eastAsia="Times New Roman" w:hAnsi="Times New Roman" w:cs="Times New Roman"/>
                <w:sz w:val="20"/>
                <w:szCs w:val="20"/>
                <w:lang w:val="en-US" w:eastAsia="ru-RU"/>
              </w:rPr>
              <w:t>II</w:t>
            </w:r>
            <w:r w:rsidRPr="00F436A0">
              <w:rPr>
                <w:rFonts w:ascii="Times New Roman" w:eastAsia="Times New Roman" w:hAnsi="Times New Roman" w:cs="Times New Roman"/>
                <w:sz w:val="20"/>
                <w:szCs w:val="20"/>
                <w:lang w:eastAsia="ru-RU"/>
              </w:rPr>
              <w:t xml:space="preserve"> St. Состояние после оперативного лечения 20.12.13. Послеоперационный свищ. Гистологическое заключение от 11.04.12 №3261-75/12 от 11.04.12, №3261-75/12: перстневидно-клеточная аденокарцинома желудка, низкой степени дифференцировки, прорастающая все слои стенки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2</w:t>
            </w:r>
            <w:r w:rsidR="00526677" w:rsidRPr="00F436A0">
              <w:rPr>
                <w:rFonts w:ascii="Times New Roman" w:eastAsia="Times New Roman" w:hAnsi="Times New Roman" w:cs="Times New Roman"/>
                <w:sz w:val="20"/>
                <w:szCs w:val="20"/>
                <w:lang w:val="en-US" w:eastAsia="ru-RU"/>
              </w:rPr>
              <w:t>(1)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11.02.2014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T2N1M0 </w:t>
            </w:r>
            <w:r w:rsidRPr="00F436A0">
              <w:rPr>
                <w:rFonts w:ascii="Times New Roman" w:eastAsia="Times New Roman" w:hAnsi="Times New Roman" w:cs="Times New Roman"/>
                <w:sz w:val="20"/>
                <w:szCs w:val="20"/>
                <w:lang w:val="en-US" w:eastAsia="ru-RU"/>
              </w:rPr>
              <w:t>II</w:t>
            </w:r>
            <w:r w:rsidRPr="00F436A0">
              <w:rPr>
                <w:rFonts w:ascii="Times New Roman" w:eastAsia="Times New Roman" w:hAnsi="Times New Roman" w:cs="Times New Roman"/>
                <w:sz w:val="20"/>
                <w:szCs w:val="20"/>
                <w:lang w:eastAsia="ru-RU"/>
              </w:rPr>
              <w:t xml:space="preserve"> St. Субкомненеированный стеноз. Состояние после гастрстенктомии от  15.01.2014. Гистологическое заключение №129/1629-1673 от 18.01.14: умереннодифференцированнаямуцинозная аденокарцинома желудка, прорастающая мышечный слой. В 1-м из 10-ти лимфатических узлов большой кривизны, лимфоузле №4 – метастазы аналогичного строения. В 11-ти лимфоузлах малой кривизны – метастазы рака не определяются. Дуоденальный (№2), пищеводный (№3) кра</w:t>
            </w:r>
            <w:r w:rsidRPr="00F436A0">
              <w:rPr>
                <w:rFonts w:ascii="Times New Roman" w:eastAsia="Times New Roman" w:hAnsi="Times New Roman" w:cs="Times New Roman"/>
                <w:sz w:val="20"/>
                <w:szCs w:val="20"/>
                <w:lang w:val="kk-KZ" w:eastAsia="ru-RU"/>
              </w:rPr>
              <w:t>я</w:t>
            </w:r>
            <w:r w:rsidRPr="00F436A0">
              <w:rPr>
                <w:rFonts w:ascii="Times New Roman" w:eastAsia="Times New Roman" w:hAnsi="Times New Roman" w:cs="Times New Roman"/>
                <w:sz w:val="20"/>
                <w:szCs w:val="20"/>
                <w:lang w:eastAsia="ru-RU"/>
              </w:rPr>
              <w:t xml:space="preserve"> резекции, сальник  - без элементов  опухолевого роста.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№408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и умеренное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276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13.02.2014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Первично-множественный метахромный с-r желудка. Состояние после оперативного лечения от 2006 г. (дистальная резекция). Гистологическое заключение от 22.01.14, №124/1434-1451 умеренно-дифференцированная аденокарцинома, G II, в 1м из 10 л/у  - мts. T2N1M0 </w:t>
            </w:r>
            <w:r w:rsidRPr="00F436A0">
              <w:rPr>
                <w:rFonts w:ascii="Times New Roman" w:eastAsia="Times New Roman" w:hAnsi="Times New Roman" w:cs="Times New Roman"/>
                <w:sz w:val="20"/>
                <w:szCs w:val="20"/>
                <w:lang w:val="en-US" w:eastAsia="ru-RU"/>
              </w:rPr>
              <w:t>II</w:t>
            </w:r>
            <w:r w:rsidRPr="00F436A0">
              <w:rPr>
                <w:rFonts w:ascii="Times New Roman" w:eastAsia="Times New Roman" w:hAnsi="Times New Roman" w:cs="Times New Roman"/>
                <w:sz w:val="20"/>
                <w:szCs w:val="20"/>
                <w:lang w:eastAsia="ru-RU"/>
              </w:rPr>
              <w:t>Б St. Состояние после РМЭ.</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16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4</w:t>
            </w:r>
            <w:r w:rsidR="00526677" w:rsidRPr="00F436A0">
              <w:rPr>
                <w:rFonts w:ascii="Times New Roman" w:eastAsia="Times New Roman" w:hAnsi="Times New Roman" w:cs="Times New Roman"/>
                <w:sz w:val="20"/>
                <w:szCs w:val="20"/>
                <w:lang w:val="en-US" w:eastAsia="ru-RU"/>
              </w:rPr>
              <w:t>(2)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11.03.2014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 ул.Тлендиева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кардиального отдела желудка Т4N2М0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Состояние после оперативного лечения от 19.02.2014 – расширенная комбинированная гастрспленэктомия, коропорокаудальная резекция поджелудочной железы. Гистологическое заключение от 24.02.14, №603/7483-7540…7540 - низкодифференцированная аденокарцинома желудка с изъязвлением и прорастанием через все слои и капсулу поджелудочной железы, метастазами в лимфоузлы поджелудочной железы.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№447,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неполное неполное или отсутствие окрашивания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1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14.02.2014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56</w:t>
            </w:r>
          </w:p>
        </w:tc>
        <w:tc>
          <w:tcPr>
            <w:tcW w:w="1134" w:type="dxa"/>
            <w:shd w:val="clear" w:color="auto" w:fill="auto"/>
            <w:hideMark/>
          </w:tcPr>
          <w:p w:rsidR="007D4195" w:rsidRPr="00F436A0" w:rsidRDefault="007D4195" w:rsidP="007D4195">
            <w:pPr>
              <w:spacing w:after="0" w:line="240" w:lineRule="auto"/>
              <w:ind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Акмолиская обл., Шортандинский район, с. Бойзагым</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T</w:t>
            </w:r>
            <w:r w:rsidRPr="00F436A0">
              <w:rPr>
                <w:rFonts w:ascii="Times New Roman" w:eastAsia="Times New Roman" w:hAnsi="Times New Roman" w:cs="Times New Roman"/>
                <w:sz w:val="20"/>
                <w:szCs w:val="20"/>
                <w:vertAlign w:val="subscript"/>
                <w:lang w:eastAsia="ru-RU"/>
              </w:rPr>
              <w:t>4</w:t>
            </w:r>
            <w:r w:rsidRPr="00F436A0">
              <w:rPr>
                <w:rFonts w:ascii="Times New Roman" w:eastAsia="Times New Roman" w:hAnsi="Times New Roman" w:cs="Times New Roman"/>
                <w:sz w:val="20"/>
                <w:szCs w:val="20"/>
                <w:lang w:eastAsia="ru-RU"/>
              </w:rPr>
              <w:t>N</w:t>
            </w:r>
            <w:r w:rsidRPr="00F436A0">
              <w:rPr>
                <w:rFonts w:ascii="Times New Roman" w:eastAsia="Times New Roman" w:hAnsi="Times New Roman" w:cs="Times New Roman"/>
                <w:sz w:val="20"/>
                <w:szCs w:val="20"/>
                <w:vertAlign w:val="subscript"/>
                <w:lang w:eastAsia="ru-RU"/>
              </w:rPr>
              <w:t>x</w:t>
            </w:r>
            <w:r w:rsidRPr="00F436A0">
              <w:rPr>
                <w:rFonts w:ascii="Times New Roman" w:eastAsia="Times New Roman" w:hAnsi="Times New Roman" w:cs="Times New Roman"/>
                <w:sz w:val="20"/>
                <w:szCs w:val="20"/>
                <w:lang w:eastAsia="ru-RU"/>
              </w:rPr>
              <w:t>M</w:t>
            </w:r>
            <w:r w:rsidRPr="00F436A0">
              <w:rPr>
                <w:rFonts w:ascii="Times New Roman" w:eastAsia="Times New Roman" w:hAnsi="Times New Roman" w:cs="Times New Roman"/>
                <w:sz w:val="20"/>
                <w:szCs w:val="20"/>
                <w:vertAlign w:val="subscript"/>
                <w:lang w:eastAsia="ru-RU"/>
              </w:rPr>
              <w:t>0</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Cубкомпенсированный стеноз привратника.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698"/>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6</w:t>
            </w:r>
            <w:r w:rsidR="00526677" w:rsidRPr="00F436A0">
              <w:rPr>
                <w:rFonts w:ascii="Times New Roman" w:eastAsia="Times New Roman" w:hAnsi="Times New Roman" w:cs="Times New Roman"/>
                <w:sz w:val="20"/>
                <w:szCs w:val="20"/>
                <w:lang w:val="en-US" w:eastAsia="ru-RU"/>
              </w:rPr>
              <w:t>(3)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21.02.2014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г. Астана Алматы р/н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168</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кардиального отдела желудка T2аN0M0 IВ St. Состояние после оперативного лечения от 26.02.2014 - проксимальная резекция желудка. Резекция абдоминального, нижнегрудного отделов пищевода. Гистологическое заключение от 22.01.2014, №+10604-5: </w:t>
            </w:r>
            <w:r w:rsidRPr="00F436A0">
              <w:rPr>
                <w:rFonts w:ascii="Times New Roman" w:eastAsia="Times New Roman" w:hAnsi="Times New Roman" w:cs="Times New Roman"/>
                <w:sz w:val="20"/>
                <w:szCs w:val="20"/>
                <w:lang w:val="en-US" w:eastAsia="ru-RU"/>
              </w:rPr>
              <w:t>G</w:t>
            </w:r>
            <w:r w:rsidRPr="00F436A0">
              <w:rPr>
                <w:rFonts w:ascii="Times New Roman" w:eastAsia="Times New Roman" w:hAnsi="Times New Roman" w:cs="Times New Roman"/>
                <w:sz w:val="20"/>
                <w:szCs w:val="20"/>
                <w:lang w:eastAsia="ru-RU"/>
              </w:rPr>
              <w:t xml:space="preserve">1 </w:t>
            </w:r>
            <w:r w:rsidRPr="00F436A0">
              <w:rPr>
                <w:rFonts w:ascii="Times New Roman" w:eastAsia="Times New Roman" w:hAnsi="Times New Roman" w:cs="Times New Roman"/>
                <w:sz w:val="20"/>
                <w:szCs w:val="20"/>
                <w:lang w:val="kk-KZ" w:eastAsia="ru-RU"/>
              </w:rPr>
              <w:t>аденокарцинома</w:t>
            </w:r>
            <w:r w:rsidRPr="00F436A0">
              <w:rPr>
                <w:rFonts w:ascii="Times New Roman" w:eastAsia="Times New Roman" w:hAnsi="Times New Roman" w:cs="Times New Roman"/>
                <w:sz w:val="20"/>
                <w:szCs w:val="20"/>
                <w:lang w:eastAsia="ru-RU"/>
              </w:rPr>
              <w:t>. Гистологическое заключение от 03.03.2014, №706/8627-8657…8655-8657 сальник: высокодифференцированная аденокарцинома (</w:t>
            </w:r>
            <w:r w:rsidRPr="00F436A0">
              <w:rPr>
                <w:rFonts w:ascii="Times New Roman" w:eastAsia="Times New Roman" w:hAnsi="Times New Roman" w:cs="Times New Roman"/>
                <w:sz w:val="20"/>
                <w:szCs w:val="20"/>
                <w:lang w:val="en-US" w:eastAsia="ru-RU"/>
              </w:rPr>
              <w:t>GI</w:t>
            </w:r>
            <w:r w:rsidRPr="00F436A0">
              <w:rPr>
                <w:rFonts w:ascii="Times New Roman" w:eastAsia="Times New Roman" w:hAnsi="Times New Roman" w:cs="Times New Roman"/>
                <w:sz w:val="20"/>
                <w:szCs w:val="20"/>
                <w:lang w:eastAsia="ru-RU"/>
              </w:rPr>
              <w:t xml:space="preserve">) </w:t>
            </w:r>
            <w:r w:rsidRPr="00F436A0">
              <w:rPr>
                <w:rFonts w:ascii="Times New Roman" w:eastAsia="Times New Roman" w:hAnsi="Times New Roman" w:cs="Times New Roman"/>
                <w:sz w:val="20"/>
                <w:szCs w:val="20"/>
                <w:lang w:val="kk-KZ" w:eastAsia="ru-RU"/>
              </w:rPr>
              <w:t>с прорастанием опухоли до мышечного слоя</w:t>
            </w:r>
            <w:r w:rsidRPr="00F436A0">
              <w:rPr>
                <w:rFonts w:ascii="Times New Roman" w:eastAsia="Times New Roman" w:hAnsi="Times New Roman" w:cs="Times New Roman"/>
                <w:sz w:val="20"/>
                <w:szCs w:val="20"/>
                <w:lang w:eastAsia="ru-RU"/>
              </w:rPr>
              <w:t xml:space="preserve">. В краях резекции, сальнике и лимфоузлах опухолевый рост не обнаружен. Очаги острого миелоза в селезенке.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№446 от </w:t>
            </w:r>
            <w:r w:rsidRPr="00F436A0">
              <w:rPr>
                <w:rFonts w:ascii="Times New Roman" w:eastAsia="Times New Roman" w:hAnsi="Times New Roman" w:cs="Times New Roman"/>
                <w:sz w:val="20"/>
                <w:szCs w:val="20"/>
                <w:lang w:val="kk-KZ" w:eastAsia="ru-RU"/>
              </w:rPr>
              <w:t>07</w:t>
            </w:r>
            <w:r w:rsidRPr="00F436A0">
              <w:rPr>
                <w:rFonts w:ascii="Times New Roman" w:eastAsia="Times New Roman" w:hAnsi="Times New Roman" w:cs="Times New Roman"/>
                <w:sz w:val="20"/>
                <w:szCs w:val="20"/>
                <w:lang w:eastAsia="ru-RU"/>
              </w:rPr>
              <w:t xml:space="preserve">.11.2018: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w:t>
            </w:r>
            <w:r w:rsidRPr="00F436A0">
              <w:rPr>
                <w:rFonts w:ascii="Times New Roman" w:eastAsia="Times New Roman" w:hAnsi="Times New Roman" w:cs="Times New Roman"/>
                <w:sz w:val="20"/>
                <w:szCs w:val="20"/>
                <w:lang w:val="kk-KZ" w:eastAsia="ru-RU"/>
              </w:rPr>
              <w:t xml:space="preserve">очаговое </w:t>
            </w:r>
            <w:r w:rsidRPr="00F436A0">
              <w:rPr>
                <w:rFonts w:ascii="Times New Roman" w:eastAsia="Times New Roman" w:hAnsi="Times New Roman" w:cs="Times New Roman"/>
                <w:sz w:val="20"/>
                <w:szCs w:val="20"/>
                <w:lang w:eastAsia="ru-RU"/>
              </w:rPr>
              <w:t>умеренное неполное окрашивания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21.02.2014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 р-н Сарыарка</w:t>
            </w:r>
          </w:p>
        </w:tc>
        <w:tc>
          <w:tcPr>
            <w:tcW w:w="9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w:t>
            </w:r>
            <w:r w:rsidRPr="00F436A0">
              <w:rPr>
                <w:rFonts w:ascii="Times New Roman" w:eastAsia="Times New Roman" w:hAnsi="Times New Roman" w:cs="Times New Roman"/>
                <w:sz w:val="20"/>
                <w:szCs w:val="20"/>
                <w:lang w:val="en-US" w:eastAsia="ru-RU"/>
              </w:rPr>
              <w:t>T</w:t>
            </w:r>
            <w:r w:rsidRPr="00F436A0">
              <w:rPr>
                <w:rFonts w:ascii="Times New Roman" w:eastAsia="Times New Roman" w:hAnsi="Times New Roman" w:cs="Times New Roman"/>
                <w:sz w:val="20"/>
                <w:szCs w:val="20"/>
                <w:lang w:eastAsia="ru-RU"/>
              </w:rPr>
              <w:t>4</w:t>
            </w:r>
            <w:r w:rsidRPr="00F436A0">
              <w:rPr>
                <w:rFonts w:ascii="Times New Roman" w:eastAsia="Times New Roman" w:hAnsi="Times New Roman" w:cs="Times New Roman"/>
                <w:sz w:val="20"/>
                <w:szCs w:val="20"/>
                <w:lang w:val="en-US" w:eastAsia="ru-RU"/>
              </w:rPr>
              <w:t>N</w:t>
            </w:r>
            <w:r w:rsidRPr="00F436A0">
              <w:rPr>
                <w:rFonts w:ascii="Times New Roman" w:eastAsia="Times New Roman" w:hAnsi="Times New Roman" w:cs="Times New Roman"/>
                <w:sz w:val="20"/>
                <w:szCs w:val="20"/>
                <w:lang w:eastAsia="ru-RU"/>
              </w:rPr>
              <w:t>х</w:t>
            </w:r>
            <w:r w:rsidRPr="00F436A0">
              <w:rPr>
                <w:rFonts w:ascii="Times New Roman" w:eastAsia="Times New Roman" w:hAnsi="Times New Roman" w:cs="Times New Roman"/>
                <w:sz w:val="20"/>
                <w:szCs w:val="20"/>
                <w:lang w:val="en-US" w:eastAsia="ru-RU"/>
              </w:rPr>
              <w:t>M</w:t>
            </w:r>
            <w:r w:rsidRPr="00F436A0">
              <w:rPr>
                <w:rFonts w:ascii="Times New Roman" w:eastAsia="Times New Roman" w:hAnsi="Times New Roman" w:cs="Times New Roman"/>
                <w:sz w:val="20"/>
                <w:szCs w:val="20"/>
                <w:lang w:eastAsia="ru-RU"/>
              </w:rPr>
              <w:t xml:space="preserve">0 </w:t>
            </w:r>
            <w:r w:rsidRPr="00F436A0">
              <w:rPr>
                <w:rFonts w:ascii="Times New Roman" w:eastAsia="Times New Roman" w:hAnsi="Times New Roman" w:cs="Times New Roman"/>
                <w:sz w:val="20"/>
                <w:szCs w:val="20"/>
                <w:lang w:val="en-US" w:eastAsia="ru-RU"/>
              </w:rPr>
              <w:t>IVSt</w:t>
            </w:r>
            <w:r w:rsidRPr="00F436A0">
              <w:rPr>
                <w:rFonts w:ascii="Times New Roman" w:eastAsia="Times New Roman" w:hAnsi="Times New Roman" w:cs="Times New Roman"/>
                <w:sz w:val="20"/>
                <w:szCs w:val="20"/>
                <w:lang w:eastAsia="ru-RU"/>
              </w:rPr>
              <w:t xml:space="preserve">. Канцероматоз брюшной полости. Асцит. Состояние после оперативного вмешательства 26.02.14. - эксплоративная лапаротомия. Биопсия сальника. Гистологическое заключение от 03.03.2014, № 700/8540-8544: метастаз перстневидно-клеточного с-r.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5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17.04.2014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акмолинская обл. Степногорск, пос. Бестобе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субкардиального отдела желудка T3NxM0 </w:t>
            </w:r>
            <w:r w:rsidRPr="00F436A0">
              <w:rPr>
                <w:rFonts w:ascii="Times New Roman" w:eastAsia="Times New Roman" w:hAnsi="Times New Roman" w:cs="Times New Roman"/>
                <w:sz w:val="20"/>
                <w:szCs w:val="20"/>
                <w:lang w:val="en-US" w:eastAsia="ru-RU"/>
              </w:rPr>
              <w:t>II</w:t>
            </w:r>
            <w:r w:rsidRPr="00F436A0">
              <w:rPr>
                <w:rFonts w:ascii="Times New Roman" w:eastAsia="Times New Roman" w:hAnsi="Times New Roman" w:cs="Times New Roman"/>
                <w:sz w:val="20"/>
                <w:szCs w:val="20"/>
                <w:lang w:eastAsia="ru-RU"/>
              </w:rPr>
              <w:t xml:space="preserve"> St. Состояние после гастрэктомии 22.04.2014. высокодифференцированная аденокарцинома с изъявлением.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261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w:t>
            </w:r>
            <w:r w:rsidR="00526677" w:rsidRPr="00F436A0">
              <w:rPr>
                <w:rFonts w:ascii="Times New Roman" w:eastAsia="Times New Roman" w:hAnsi="Times New Roman" w:cs="Times New Roman"/>
                <w:sz w:val="20"/>
                <w:szCs w:val="20"/>
                <w:lang w:val="en-US" w:eastAsia="ru-RU"/>
              </w:rPr>
              <w:t>(4)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18.04.2014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hideMark/>
          </w:tcPr>
          <w:p w:rsidR="007D4195" w:rsidRPr="00F436A0" w:rsidRDefault="007D4195" w:rsidP="007D4195">
            <w:pPr>
              <w:spacing w:after="0" w:line="240" w:lineRule="auto"/>
              <w:ind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Акмолинская обл., Астраханский р-н., с. Астраханка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73</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168</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тела желудка T4bNxM0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Состояние после гастрэктомии 22.4.2014. Гистологическое заключение от 1452/17540-17589: умеренно-дифференцированная аденокарцинома желудка, прорастающая серозную оболочку. В 2х из 15 лимфатических узлов малой кривизны и в 1 м из 8 лимфоузлов большой кривизны метастаз рака аналогичного строения.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№409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-умеренное,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60"/>
        </w:trPr>
        <w:tc>
          <w:tcPr>
            <w:tcW w:w="562" w:type="dxa"/>
            <w:shd w:val="clear" w:color="auto" w:fill="auto"/>
            <w:noWrap/>
            <w:hideMark/>
          </w:tcPr>
          <w:p w:rsidR="007D4195" w:rsidRPr="00F436A0" w:rsidRDefault="007D4195" w:rsidP="00526677">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w:t>
            </w:r>
            <w:r w:rsidRPr="00F436A0">
              <w:rPr>
                <w:rFonts w:ascii="Times New Roman" w:eastAsia="Times New Roman" w:hAnsi="Times New Roman" w:cs="Times New Roman"/>
                <w:sz w:val="20"/>
                <w:szCs w:val="20"/>
                <w:lang w:val="en-US" w:eastAsia="ru-RU"/>
              </w:rPr>
              <w:t>0</w:t>
            </w:r>
            <w:r w:rsidR="00526677" w:rsidRPr="00F436A0">
              <w:rPr>
                <w:rFonts w:ascii="Times New Roman" w:eastAsia="Times New Roman" w:hAnsi="Times New Roman" w:cs="Times New Roman"/>
                <w:sz w:val="20"/>
                <w:szCs w:val="20"/>
                <w:lang w:val="en-US" w:eastAsia="ru-RU"/>
              </w:rPr>
              <w:t>(5)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Астана, </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р-н Сарыарка</w:t>
            </w:r>
          </w:p>
        </w:tc>
        <w:tc>
          <w:tcPr>
            <w:tcW w:w="993" w:type="dxa"/>
            <w:shd w:val="clear" w:color="auto" w:fill="auto"/>
            <w:noWrap/>
            <w:hideMark/>
          </w:tcPr>
          <w:p w:rsidR="007D4195" w:rsidRPr="00F436A0" w:rsidRDefault="007D4195" w:rsidP="00405792">
            <w:pPr>
              <w:spacing w:after="0" w:line="240" w:lineRule="auto"/>
              <w:ind w:lef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Украинец</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157</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Т4NxM0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w:t>
            </w:r>
            <w:r w:rsidRPr="00F436A0">
              <w:rPr>
                <w:rFonts w:ascii="Times New Roman" w:eastAsia="Times New Roman" w:hAnsi="Times New Roman" w:cs="Times New Roman"/>
                <w:sz w:val="20"/>
                <w:szCs w:val="20"/>
                <w:lang w:val="kk-KZ" w:eastAsia="ru-RU"/>
              </w:rPr>
              <w:t>Состояние после оперативного лечения от 27</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kk-KZ" w:eastAsia="ru-RU"/>
              </w:rPr>
              <w:t xml:space="preserve">05.2014 – гастрспленэктомия с лимфодиссекцией </w:t>
            </w:r>
            <w:r w:rsidRPr="00F436A0">
              <w:rPr>
                <w:rFonts w:ascii="Times New Roman" w:eastAsia="Times New Roman" w:hAnsi="Times New Roman" w:cs="Times New Roman"/>
                <w:sz w:val="20"/>
                <w:szCs w:val="20"/>
                <w:lang w:val="en-US" w:eastAsia="ru-RU"/>
              </w:rPr>
              <w:t>D</w:t>
            </w:r>
            <w:r w:rsidRPr="00F436A0">
              <w:rPr>
                <w:rFonts w:ascii="Times New Roman" w:eastAsia="Times New Roman" w:hAnsi="Times New Roman" w:cs="Times New Roman"/>
                <w:sz w:val="20"/>
                <w:szCs w:val="20"/>
                <w:lang w:eastAsia="ru-RU"/>
              </w:rPr>
              <w:t>2, дренирование брюшной полости.  Гистологическое заключение №42587-94+от 23.04.2014: G2 аденокарцинома с изъязвлением. Гистологическое заключение от 05.06.2014, №1886/22854-22908…22908-№2: Умереннодифференцированная аденокарцинома желудка с изъязвлением (</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прорастающая всю толщу мышечного слоя. В исследованных тканях селезенки, сальника, в краях резекции и в 29-ти лимфатических узлов  - опухолевого роста не выявлено.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№445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-умеренное, неполное или отсутствие окрашивания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49</w:t>
            </w:r>
          </w:p>
        </w:tc>
        <w:tc>
          <w:tcPr>
            <w:tcW w:w="1134" w:type="dxa"/>
            <w:shd w:val="clear" w:color="auto" w:fill="auto"/>
            <w:noWrap/>
            <w:hideMark/>
          </w:tcPr>
          <w:p w:rsidR="00405792"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ВКО</w:t>
            </w:r>
            <w:r w:rsidR="00405792" w:rsidRPr="00F436A0">
              <w:rPr>
                <w:rFonts w:ascii="Times New Roman" w:eastAsia="Times New Roman" w:hAnsi="Times New Roman" w:cs="Times New Roman"/>
                <w:sz w:val="20"/>
                <w:szCs w:val="20"/>
                <w:lang w:eastAsia="ru-RU"/>
              </w:rPr>
              <w:t xml:space="preserve">, </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w:t>
            </w:r>
            <w:r w:rsidR="00405792" w:rsidRPr="00F436A0">
              <w:rPr>
                <w:rFonts w:ascii="Times New Roman" w:eastAsia="Times New Roman" w:hAnsi="Times New Roman" w:cs="Times New Roman"/>
                <w:sz w:val="20"/>
                <w:szCs w:val="20"/>
                <w:lang w:eastAsia="ru-RU"/>
              </w:rPr>
              <w:t xml:space="preserve">. </w:t>
            </w:r>
            <w:r w:rsidRPr="00F436A0">
              <w:rPr>
                <w:rFonts w:ascii="Times New Roman" w:eastAsia="Times New Roman" w:hAnsi="Times New Roman" w:cs="Times New Roman"/>
                <w:sz w:val="20"/>
                <w:szCs w:val="20"/>
                <w:lang w:eastAsia="ru-RU"/>
              </w:rPr>
              <w:t xml:space="preserve">Семей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T1бN0M0 IB St. Cостояние после операции (30.05.14 - гастрэктомия. Лимфодиссекция) №1960/23799-23830 от 06.06.14: умеренно-дифференцированная  аденокарцинома желудка, прорастающая в подслизистый слой. В лимфоидных фолликулах собственной пластинки слизистой оболочки  - опухолевые эмболы.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825"/>
        </w:trPr>
        <w:tc>
          <w:tcPr>
            <w:tcW w:w="562" w:type="dxa"/>
            <w:shd w:val="clear" w:color="auto" w:fill="auto"/>
            <w:noWrap/>
            <w:hideMark/>
          </w:tcPr>
          <w:p w:rsidR="007D4195" w:rsidRPr="00F436A0" w:rsidRDefault="007D4195" w:rsidP="00526677">
            <w:pPr>
              <w:spacing w:after="0" w:line="240" w:lineRule="auto"/>
              <w:ind w:left="-107"/>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w:t>
            </w:r>
            <w:r w:rsidRPr="00F436A0">
              <w:rPr>
                <w:rFonts w:ascii="Times New Roman" w:eastAsia="Times New Roman" w:hAnsi="Times New Roman" w:cs="Times New Roman"/>
                <w:sz w:val="20"/>
                <w:szCs w:val="20"/>
                <w:lang w:val="en-US" w:eastAsia="ru-RU"/>
              </w:rPr>
              <w:t>2</w:t>
            </w:r>
            <w:r w:rsidR="00526677" w:rsidRPr="00F436A0">
              <w:rPr>
                <w:rFonts w:ascii="Times New Roman" w:eastAsia="Times New Roman" w:hAnsi="Times New Roman" w:cs="Times New Roman"/>
                <w:sz w:val="20"/>
                <w:szCs w:val="20"/>
                <w:lang w:val="en-US" w:eastAsia="ru-RU"/>
              </w:rPr>
              <w:t>(6)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18.04.2014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Мангистауская обл. г. Жанаозен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159</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желудка, тотальное поражение T4N1M1 St </w:t>
            </w:r>
            <w:r w:rsidRPr="00F436A0">
              <w:rPr>
                <w:rFonts w:ascii="Times New Roman" w:eastAsia="Times New Roman" w:hAnsi="Times New Roman" w:cs="Times New Roman"/>
                <w:sz w:val="20"/>
                <w:szCs w:val="20"/>
                <w:lang w:val="en-US" w:eastAsia="ru-RU"/>
              </w:rPr>
              <w:t>IV</w:t>
            </w:r>
            <w:r w:rsidRPr="00F436A0">
              <w:rPr>
                <w:rFonts w:ascii="Times New Roman" w:eastAsia="Times New Roman" w:hAnsi="Times New Roman" w:cs="Times New Roman"/>
                <w:sz w:val="20"/>
                <w:szCs w:val="20"/>
                <w:lang w:eastAsia="ru-RU"/>
              </w:rPr>
              <w:t xml:space="preserve">. MетастазКрукенберга,  Вирхова, метастаз в матку и поджелудочную железу. </w:t>
            </w:r>
            <w:r w:rsidRPr="00F436A0">
              <w:rPr>
                <w:rFonts w:ascii="Times New Roman" w:eastAsia="Times New Roman" w:hAnsi="Times New Roman" w:cs="Times New Roman"/>
                <w:sz w:val="20"/>
                <w:szCs w:val="20"/>
                <w:lang w:val="kk-KZ" w:eastAsia="ru-RU"/>
              </w:rPr>
              <w:t>Канцероматоз брюшной полости</w:t>
            </w:r>
            <w:r w:rsidRPr="00F436A0">
              <w:rPr>
                <w:rFonts w:ascii="Times New Roman" w:eastAsia="Times New Roman" w:hAnsi="Times New Roman" w:cs="Times New Roman"/>
                <w:sz w:val="20"/>
                <w:szCs w:val="20"/>
                <w:lang w:eastAsia="ru-RU"/>
              </w:rPr>
              <w:t xml:space="preserve">.  Канцероматоз брюшной полости. Метастатический асцит.  Распад опухоли, осложненный желудочным кровотечением тяжелой степени. Состояние после оперативного лечения от 18.04.2014 – паллиативная гастрэктомия.  Гистологическое заключение от 25.04.2014, №1422/17112-17136…7136: Низкодифференцированная аденокарцинома желудка с изъязвлением, прорастанием опухолевой ткани через все слои, метастазами в лимфоузлы большой кривизны, наличие опухолевого роста в подслизистом слое проксимального края резекции. Дистальный край резекции обычного строения.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№413,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окрашивание мембраны опухолевых клеток</w:t>
            </w:r>
          </w:p>
        </w:tc>
      </w:tr>
      <w:tr w:rsidR="007D4195" w:rsidRPr="00F436A0" w:rsidTr="00526677">
        <w:trPr>
          <w:trHeight w:val="1260"/>
        </w:trPr>
        <w:tc>
          <w:tcPr>
            <w:tcW w:w="562" w:type="dxa"/>
            <w:shd w:val="clear" w:color="auto" w:fill="auto"/>
            <w:noWrap/>
            <w:hideMark/>
          </w:tcPr>
          <w:p w:rsidR="007D4195" w:rsidRPr="00F436A0" w:rsidRDefault="007D4195" w:rsidP="00526677">
            <w:pPr>
              <w:spacing w:after="0" w:line="240" w:lineRule="auto"/>
              <w:ind w:left="-107"/>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13</w:t>
            </w:r>
            <w:r w:rsidR="00526677" w:rsidRPr="00F436A0">
              <w:rPr>
                <w:rFonts w:ascii="Times New Roman" w:eastAsia="Times New Roman" w:hAnsi="Times New Roman" w:cs="Times New Roman"/>
                <w:sz w:val="20"/>
                <w:szCs w:val="20"/>
                <w:lang w:val="en-US" w:eastAsia="ru-RU"/>
              </w:rPr>
              <w:t>(7)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29.05.2014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Акмолинская обл. Целиноградский р-н, с. Таста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желудка T4аNxM0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Гистологическое заключение №1656/19907-19913 от 14.05.14 G2 аденокарцинома. Гистологическое заключение от 05.06.2014, №1887/22909-22960…22960: низкодифференцированная аденокарцинома желудка (</w:t>
            </w:r>
            <w:r w:rsidRPr="00F436A0">
              <w:rPr>
                <w:rFonts w:ascii="Times New Roman" w:eastAsia="Times New Roman" w:hAnsi="Times New Roman" w:cs="Times New Roman"/>
                <w:sz w:val="20"/>
                <w:szCs w:val="20"/>
                <w:lang w:val="en-US" w:eastAsia="ru-RU"/>
              </w:rPr>
              <w:t>GIII</w:t>
            </w:r>
            <w:r w:rsidRPr="00F436A0">
              <w:rPr>
                <w:rFonts w:ascii="Times New Roman" w:eastAsia="Times New Roman" w:hAnsi="Times New Roman" w:cs="Times New Roman"/>
                <w:sz w:val="20"/>
                <w:szCs w:val="20"/>
                <w:lang w:eastAsia="ru-RU"/>
              </w:rPr>
              <w:t xml:space="preserve">), прорастающая всю толщу мышечного слоя до серозной оболочки, с метастазами в 16ти исследованных лимфатических узлах малой кривизны желудка и в 1м из 11ти лимфатических узлов большой кривизны желудка. В тканях сальника, в краях резекции и в лимфатическом узле брыжейки тонкой кишки опухолевого роста не выявлено.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№410,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155"/>
        </w:trPr>
        <w:tc>
          <w:tcPr>
            <w:tcW w:w="562" w:type="dxa"/>
            <w:shd w:val="clear" w:color="auto" w:fill="auto"/>
            <w:noWrap/>
            <w:hideMark/>
          </w:tcPr>
          <w:p w:rsidR="007D4195" w:rsidRPr="00F436A0" w:rsidRDefault="007D4195" w:rsidP="00526677">
            <w:pPr>
              <w:spacing w:after="0" w:line="240" w:lineRule="auto"/>
              <w:ind w:left="-107"/>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w:t>
            </w:r>
            <w:r w:rsidRPr="00F436A0">
              <w:rPr>
                <w:rFonts w:ascii="Times New Roman" w:eastAsia="Times New Roman" w:hAnsi="Times New Roman" w:cs="Times New Roman"/>
                <w:sz w:val="20"/>
                <w:szCs w:val="20"/>
                <w:lang w:val="en-US" w:eastAsia="ru-RU"/>
              </w:rPr>
              <w:t>4</w:t>
            </w:r>
            <w:r w:rsidR="00526677" w:rsidRPr="00F436A0">
              <w:rPr>
                <w:rFonts w:ascii="Times New Roman" w:eastAsia="Times New Roman" w:hAnsi="Times New Roman" w:cs="Times New Roman"/>
                <w:sz w:val="20"/>
                <w:szCs w:val="20"/>
                <w:lang w:val="en-US" w:eastAsia="ru-RU"/>
              </w:rPr>
              <w:t>(8)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25.04.2014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Астана, Сарыаркаауданы,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Белорус</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Т4NxM0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Гистологическое заключение №1300-3 от 07.03.14: Высокодифференцированная (G1)  аденокарцинома желудка с изъявлением. Гистологическое заключение от 12.05.2014, №1569…19032: Слизистый рак желудка (</w:t>
            </w:r>
            <w:r w:rsidRPr="00F436A0">
              <w:rPr>
                <w:rFonts w:ascii="Times New Roman" w:eastAsia="Times New Roman" w:hAnsi="Times New Roman" w:cs="Times New Roman"/>
                <w:sz w:val="20"/>
                <w:szCs w:val="20"/>
                <w:lang w:val="en-US" w:eastAsia="ru-RU"/>
              </w:rPr>
              <w:t>GIII</w:t>
            </w:r>
            <w:r w:rsidRPr="00F436A0">
              <w:rPr>
                <w:rFonts w:ascii="Times New Roman" w:eastAsia="Times New Roman" w:hAnsi="Times New Roman" w:cs="Times New Roman"/>
                <w:sz w:val="20"/>
                <w:szCs w:val="20"/>
                <w:lang w:eastAsia="ru-RU"/>
              </w:rPr>
              <w:t xml:space="preserve">), прорастающий всю толщу стенки желудка с метастазами в 8-ми из 13ти исследованных лимфоузлов малой кривизны и в 7ми из 12ти исследованных лимфоузлов большой кривизны. В ткани сальника и в краях резекции – очагов опухолевого роста не выявлено. Мезотелиальные кисты серповидной связки печени.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№414,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нет  окрашивания мембраны муцинсодер-жащих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350"/>
        </w:trPr>
        <w:tc>
          <w:tcPr>
            <w:tcW w:w="562" w:type="dxa"/>
            <w:shd w:val="clear" w:color="auto" w:fill="auto"/>
            <w:noWrap/>
            <w:hideMark/>
          </w:tcPr>
          <w:p w:rsidR="007D4195" w:rsidRPr="00F436A0" w:rsidRDefault="007D4195" w:rsidP="00526677">
            <w:pPr>
              <w:spacing w:after="0" w:line="240" w:lineRule="auto"/>
              <w:ind w:left="-107"/>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15</w:t>
            </w:r>
            <w:r w:rsidR="00526677" w:rsidRPr="00F436A0">
              <w:rPr>
                <w:rFonts w:ascii="Times New Roman" w:eastAsia="Times New Roman" w:hAnsi="Times New Roman" w:cs="Times New Roman"/>
                <w:sz w:val="20"/>
                <w:szCs w:val="20"/>
                <w:lang w:val="en-US" w:eastAsia="ru-RU"/>
              </w:rPr>
              <w:t>(9)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Павлодарская обл., г.Павлодар</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тела желудка T3NxM0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Гистологическое заключение №990-992 от 22.04.14: перстевидно клеточная карцинома с изъявлениями. Состояние после оперативного лечения от 23.05.2014 – гастрэктомия с лимфодиссекцией</w:t>
            </w:r>
            <w:r w:rsidRPr="00F436A0">
              <w:rPr>
                <w:rFonts w:ascii="Times New Roman" w:eastAsia="Times New Roman" w:hAnsi="Times New Roman" w:cs="Times New Roman"/>
                <w:sz w:val="20"/>
                <w:szCs w:val="20"/>
                <w:lang w:val="en-US" w:eastAsia="ru-RU"/>
              </w:rPr>
              <w:t>DII</w:t>
            </w:r>
            <w:r w:rsidRPr="00F436A0">
              <w:rPr>
                <w:rFonts w:ascii="Times New Roman" w:eastAsia="Times New Roman" w:hAnsi="Times New Roman" w:cs="Times New Roman"/>
                <w:sz w:val="20"/>
                <w:szCs w:val="20"/>
                <w:lang w:eastAsia="ru-RU"/>
              </w:rPr>
              <w:t>. Гистологическое заключение</w:t>
            </w:r>
            <w:r w:rsidRPr="00F436A0">
              <w:rPr>
                <w:rFonts w:ascii="Times New Roman" w:eastAsia="Times New Roman" w:hAnsi="Times New Roman" w:cs="Times New Roman"/>
                <w:sz w:val="20"/>
                <w:szCs w:val="20"/>
                <w:lang w:eastAsia="ru-RU"/>
              </w:rPr>
              <w:br/>
              <w:t>№1854/22533-22563…22563№3 от 28.05.2014: Перстневидно-клеточный рак желудка с изъязвлением и прорастанием через все слои, с метастатическим поражением 3-х лимфатических узлов из 9 – малой кривизны. В лимфатических узлах большой кривизны, сальнике, в краях резекции №1 и №2 – опухолевого роста не выявлено.</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№412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и умеренное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620"/>
        </w:trPr>
        <w:tc>
          <w:tcPr>
            <w:tcW w:w="562" w:type="dxa"/>
            <w:shd w:val="clear" w:color="auto" w:fill="auto"/>
            <w:noWrap/>
            <w:hideMark/>
          </w:tcPr>
          <w:p w:rsidR="007D4195" w:rsidRPr="00F436A0" w:rsidRDefault="007D4195" w:rsidP="00526677">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16</w:t>
            </w:r>
            <w:r w:rsidR="00526677" w:rsidRPr="00F436A0">
              <w:rPr>
                <w:rFonts w:ascii="Times New Roman" w:eastAsia="Times New Roman" w:hAnsi="Times New Roman" w:cs="Times New Roman"/>
                <w:sz w:val="20"/>
                <w:szCs w:val="20"/>
                <w:lang w:val="en-US" w:eastAsia="ru-RU"/>
              </w:rPr>
              <w:t>(10)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04.05.2014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ВКО, Тарбагатайский р-н, Акжар</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Кардиоэзофагальный</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 xml:space="preserve">-r T3NxM1 </w:t>
            </w:r>
            <w:r w:rsidRPr="00F436A0">
              <w:rPr>
                <w:rFonts w:ascii="Times New Roman" w:eastAsia="Times New Roman" w:hAnsi="Times New Roman" w:cs="Times New Roman"/>
                <w:sz w:val="20"/>
                <w:szCs w:val="20"/>
                <w:lang w:val="en-US" w:eastAsia="ru-RU"/>
              </w:rPr>
              <w:t>IV</w:t>
            </w:r>
            <w:r w:rsidRPr="00F436A0">
              <w:rPr>
                <w:rFonts w:ascii="Times New Roman" w:eastAsia="Times New Roman" w:hAnsi="Times New Roman" w:cs="Times New Roman"/>
                <w:sz w:val="20"/>
                <w:szCs w:val="20"/>
                <w:lang w:eastAsia="ru-RU"/>
              </w:rPr>
              <w:t xml:space="preserve"> St. Метастаз в большой сальник. Гистологическое заключение № 7445 от 1604.14. G2 аденокарцинома. Гистологическое заключение от 21.05.2014, №1695/20379-20444…20433-20437: Низкодифференцированная аденокарцинома желудка (</w:t>
            </w:r>
            <w:r w:rsidRPr="00F436A0">
              <w:rPr>
                <w:rFonts w:ascii="Times New Roman" w:eastAsia="Times New Roman" w:hAnsi="Times New Roman" w:cs="Times New Roman"/>
                <w:sz w:val="20"/>
                <w:szCs w:val="20"/>
                <w:lang w:val="en-US" w:eastAsia="ru-RU"/>
              </w:rPr>
              <w:t>G</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прорастающая всю толщу стенки желудка, в подслизистые слои кардиального жома, пищевода, с метастазами в 8ми лимфоузлах из 11-ти исследованных лимфоузлов малой кривизны, сальник. В 13 лимфоузлах большой кривизны, 5ти лимфоузлах поджелудочной железы, краях резекции, в фрагментах ткани поджелудочной железы, селезенки опухолевого роста не выявлено. Очаговый серозно-гнойный оментит, интерстециальныйспленит.</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№448,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гетерогенное полное, интенсивное или слабое, неполное  окрашивание мембраны опухолевых клеток</w:t>
            </w:r>
          </w:p>
        </w:tc>
      </w:tr>
      <w:tr w:rsidR="007D4195" w:rsidRPr="00F436A0" w:rsidTr="00526677">
        <w:trPr>
          <w:trHeight w:val="1650"/>
        </w:trPr>
        <w:tc>
          <w:tcPr>
            <w:tcW w:w="562" w:type="dxa"/>
            <w:shd w:val="clear" w:color="auto" w:fill="auto"/>
            <w:noWrap/>
            <w:hideMark/>
          </w:tcPr>
          <w:p w:rsidR="007D4195" w:rsidRPr="00F436A0" w:rsidRDefault="007D4195" w:rsidP="00526677">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17</w:t>
            </w:r>
            <w:r w:rsidR="00526677" w:rsidRPr="00F436A0">
              <w:rPr>
                <w:rFonts w:ascii="Times New Roman" w:eastAsia="Times New Roman" w:hAnsi="Times New Roman" w:cs="Times New Roman"/>
                <w:sz w:val="20"/>
                <w:szCs w:val="20"/>
                <w:lang w:val="en-US" w:eastAsia="ru-RU"/>
              </w:rPr>
              <w:t>(11)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Акмолиская обл., Армалийский р-н., с. Жибек-жолы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T4NxM1 </w:t>
            </w:r>
            <w:r w:rsidRPr="00F436A0">
              <w:rPr>
                <w:rFonts w:ascii="Times New Roman" w:eastAsia="Times New Roman" w:hAnsi="Times New Roman" w:cs="Times New Roman"/>
                <w:sz w:val="20"/>
                <w:szCs w:val="20"/>
                <w:lang w:val="en-US" w:eastAsia="ru-RU"/>
              </w:rPr>
              <w:t>IV</w:t>
            </w:r>
            <w:r w:rsidRPr="00F436A0">
              <w:rPr>
                <w:rFonts w:ascii="Times New Roman" w:eastAsia="Times New Roman" w:hAnsi="Times New Roman" w:cs="Times New Roman"/>
                <w:sz w:val="20"/>
                <w:szCs w:val="20"/>
                <w:lang w:eastAsia="ru-RU"/>
              </w:rPr>
              <w:t xml:space="preserve"> St. Метастаз Вирхова. Декомпенсированный стеноз выходного отдела желудка. Гистологическое заключение от 05.05.14. № 2437-40 G2 аденокарцинома. Гистологическое заключение от 28.05.2014, №1787/21624-21676…21675-21676-№4: Умеренно-дифференцированная аденокарцинома желудка с прорастанием во все слои и метастатическим поражением лимфоузлов  малой и большой кривизны, сальнике и дистального края резекции. В проксимальном крае и впрепарате №4 опухолевого роста не выявлено.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ИГХ №450, от 07.11.2018:</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-полное, интенсивное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545"/>
        </w:trPr>
        <w:tc>
          <w:tcPr>
            <w:tcW w:w="562" w:type="dxa"/>
            <w:shd w:val="clear" w:color="auto" w:fill="auto"/>
            <w:noWrap/>
            <w:hideMark/>
          </w:tcPr>
          <w:p w:rsidR="007D4195" w:rsidRPr="00F436A0" w:rsidRDefault="007D4195" w:rsidP="00526677">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18</w:t>
            </w:r>
            <w:r w:rsidR="00526677" w:rsidRPr="00F436A0">
              <w:rPr>
                <w:rFonts w:ascii="Times New Roman" w:eastAsia="Times New Roman" w:hAnsi="Times New Roman" w:cs="Times New Roman"/>
                <w:sz w:val="20"/>
                <w:szCs w:val="20"/>
                <w:lang w:val="en-US" w:eastAsia="ru-RU"/>
              </w:rPr>
              <w:t>(12)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77</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 Алматинский р-н, ул. Кудайбердыулы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169</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T3NxM0 </w:t>
            </w:r>
            <w:r w:rsidRPr="00F436A0">
              <w:rPr>
                <w:rFonts w:ascii="Times New Roman" w:eastAsia="Times New Roman" w:hAnsi="Times New Roman" w:cs="Times New Roman"/>
                <w:sz w:val="20"/>
                <w:szCs w:val="20"/>
                <w:lang w:val="en-US" w:eastAsia="ru-RU"/>
              </w:rPr>
              <w:t>III</w:t>
            </w:r>
            <w:r w:rsidRPr="00F436A0">
              <w:rPr>
                <w:rFonts w:ascii="Times New Roman" w:eastAsia="Times New Roman" w:hAnsi="Times New Roman" w:cs="Times New Roman"/>
                <w:sz w:val="20"/>
                <w:szCs w:val="20"/>
                <w:lang w:eastAsia="ru-RU"/>
              </w:rPr>
              <w:t xml:space="preserve"> St. Субкомпенсированный стеноз привратника. Желудочное кровотечение. Состояние после паллиативной гастрспленэктомии от 20.05.2014. Гистологическое заключение от 04.05.2014. № 45589-92 +. Недифференцированный с-r с изъявлениями опухолевой ткани. Гистологическое заключение от 28.05.2014, №1786/21575-21623…21623 селезенка: Недифференцированный рак желудка с изъязвлением, прорастанием во все слои и метастатическим поражением всех лимфоузлов малой и большой кривизны, сальника и опухолевыми комплексами в дистальном крае резекции. В селезенке и проксимальном крае опухолевого роста не найдено.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№449,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гетерогенное полное, интенсивное или слабое, неполное  окрашивание мембраны опухолевых клеток</w:t>
            </w:r>
          </w:p>
        </w:tc>
      </w:tr>
      <w:tr w:rsidR="007D4195" w:rsidRPr="00F436A0" w:rsidTr="00526677">
        <w:trPr>
          <w:trHeight w:val="139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30.05.2014</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немец</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тела желудка T2NxM0 </w:t>
            </w:r>
            <w:r w:rsidRPr="00F436A0">
              <w:rPr>
                <w:rFonts w:ascii="Times New Roman" w:eastAsia="Times New Roman" w:hAnsi="Times New Roman" w:cs="Times New Roman"/>
                <w:sz w:val="20"/>
                <w:szCs w:val="20"/>
                <w:lang w:val="en-US" w:eastAsia="ru-RU"/>
              </w:rPr>
              <w:t>II</w:t>
            </w:r>
            <w:r w:rsidRPr="00F436A0">
              <w:rPr>
                <w:rFonts w:ascii="Times New Roman" w:eastAsia="Times New Roman" w:hAnsi="Times New Roman" w:cs="Times New Roman"/>
                <w:sz w:val="20"/>
                <w:szCs w:val="20"/>
                <w:lang w:eastAsia="ru-RU"/>
              </w:rPr>
              <w:t xml:space="preserve"> St. Состояние после гастрспленэктомии. Гистологическое заключение №+10300-01, от  06.05.14 недифференцированный рак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720"/>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20</w:t>
            </w:r>
            <w:r w:rsidR="00526677" w:rsidRPr="00F436A0">
              <w:rPr>
                <w:rFonts w:ascii="Times New Roman" w:eastAsia="Times New Roman" w:hAnsi="Times New Roman" w:cs="Times New Roman"/>
                <w:sz w:val="20"/>
                <w:szCs w:val="20"/>
                <w:lang w:val="en-US" w:eastAsia="ru-RU"/>
              </w:rPr>
              <w:t>(13)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T3NxM0 III St состояние после гастрэктомии с лифодиссекцией</w:t>
            </w:r>
            <w:r w:rsidRPr="00F436A0">
              <w:rPr>
                <w:rFonts w:ascii="Times New Roman" w:eastAsia="Times New Roman" w:hAnsi="Times New Roman" w:cs="Times New Roman"/>
                <w:sz w:val="20"/>
                <w:szCs w:val="20"/>
                <w:lang w:val="en-US" w:eastAsia="ru-RU"/>
              </w:rPr>
              <w:t>D</w:t>
            </w:r>
            <w:r w:rsidRPr="00F436A0">
              <w:rPr>
                <w:rFonts w:ascii="Times New Roman" w:eastAsia="Times New Roman" w:hAnsi="Times New Roman" w:cs="Times New Roman"/>
                <w:sz w:val="20"/>
                <w:szCs w:val="20"/>
                <w:lang w:eastAsia="ru-RU"/>
              </w:rPr>
              <w:t>2 от 18.06.2015. Гистологическое заключение от 24.06.2015, №2326/24744-24765…24765 - №3: Умереннодифференцированная аденокарцинома желудка с изъязвлением (</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прорастающая всю толщу стенки желудка, с метастазами в 2-х из 7-ми исследованных лимфоузлов малой кривизны. В 1-м исследованном лимфоузле большой кривизны, в краях резекции, в сальнике опухолевого роста не выявлено.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№416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интенсивное окрашивание мембраны опухолевых клеток</w:t>
            </w:r>
          </w:p>
        </w:tc>
      </w:tr>
      <w:tr w:rsidR="007D4195" w:rsidRPr="00F436A0" w:rsidTr="00526677">
        <w:trPr>
          <w:trHeight w:val="780"/>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21</w:t>
            </w:r>
            <w:r w:rsidR="00DA4DCE" w:rsidRPr="00F436A0">
              <w:rPr>
                <w:rFonts w:ascii="Times New Roman" w:eastAsia="Times New Roman" w:hAnsi="Times New Roman" w:cs="Times New Roman"/>
                <w:sz w:val="20"/>
                <w:szCs w:val="20"/>
                <w:lang w:val="en-US" w:eastAsia="ru-RU"/>
              </w:rPr>
              <w:t>(14)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Державинка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Кардиоэзофагеальный с-r Т4N1M0 III St состояние после расширенной комбинированной гастрсплеэктомии от 21.07.2015. Гистологическое заключение от 25.07.2015, №2787/29170….29208-№5: кардиоэзофагеальная аденокарцинома желудка с изъязвлением и прорастанием во все слои, умеренной степени дифференцировки, тубулярный тип с метастазами в лимфатические узлы малой кривизны, ворот селезенки, №4 и №5 (гепатодуоденальной связки и параэзофагеальной). В краях резекции №2, №3, сальнике, селезенке – опухолевого роста не найдено. Липоматоз поджелудочной железы.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№453 от 07.11.2018 и ИГХ №435, от 02.11.2018: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интенсивное и умеренное полное окрашивание мембраны опухолевых клеток</w:t>
            </w:r>
          </w:p>
        </w:tc>
      </w:tr>
      <w:tr w:rsidR="007D4195" w:rsidRPr="00F436A0" w:rsidTr="00526677">
        <w:trPr>
          <w:trHeight w:val="81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13.07.2015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Т2NxM0 III St состояние после гастрэктомии. Лимфодиссекции</w:t>
            </w:r>
            <w:r w:rsidRPr="00F436A0">
              <w:rPr>
                <w:rFonts w:ascii="Times New Roman" w:eastAsia="Times New Roman" w:hAnsi="Times New Roman" w:cs="Times New Roman"/>
                <w:sz w:val="20"/>
                <w:szCs w:val="20"/>
                <w:lang w:val="en-US" w:eastAsia="ru-RU"/>
              </w:rPr>
              <w:t>D</w:t>
            </w:r>
            <w:r w:rsidRPr="00F436A0">
              <w:rPr>
                <w:rFonts w:ascii="Times New Roman" w:eastAsia="Times New Roman" w:hAnsi="Times New Roman" w:cs="Times New Roman"/>
                <w:sz w:val="20"/>
                <w:szCs w:val="20"/>
                <w:lang w:eastAsia="ru-RU"/>
              </w:rPr>
              <w:t>2.</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20"/>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23</w:t>
            </w:r>
            <w:r w:rsidR="00DA4DCE" w:rsidRPr="00F436A0">
              <w:rPr>
                <w:rFonts w:ascii="Times New Roman" w:eastAsia="Times New Roman" w:hAnsi="Times New Roman" w:cs="Times New Roman"/>
                <w:sz w:val="20"/>
                <w:szCs w:val="20"/>
                <w:lang w:val="en-US" w:eastAsia="ru-RU"/>
              </w:rPr>
              <w:t>(15)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92</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антрального отдела желудка T2NxM0 II St. Состояние после оперативного лечения - субтотальная дистальная резекция желудка от 15.07.2015. Гистологическое заключение от 22.07.2015, №2706/28428-28461…28456-28461-№2: Низкодифференцированная аденокарцинома желудка (</w:t>
            </w:r>
            <w:r w:rsidRPr="00F436A0">
              <w:rPr>
                <w:rFonts w:ascii="Times New Roman" w:eastAsia="Times New Roman" w:hAnsi="Times New Roman" w:cs="Times New Roman"/>
                <w:sz w:val="20"/>
                <w:szCs w:val="20"/>
                <w:lang w:val="en-US" w:eastAsia="ru-RU"/>
              </w:rPr>
              <w:t>G</w:t>
            </w:r>
            <w:r w:rsidRPr="00F436A0">
              <w:rPr>
                <w:rFonts w:ascii="Times New Roman" w:eastAsia="Times New Roman" w:hAnsi="Times New Roman" w:cs="Times New Roman"/>
                <w:sz w:val="20"/>
                <w:szCs w:val="20"/>
                <w:lang w:eastAsia="ru-RU"/>
              </w:rPr>
              <w:t xml:space="preserve"> III),  </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 xml:space="preserve"> прорастанием собственной мышечной пластинки, подслизистого слоя стенки желудка. Опухолевый эмбол в лимфатическом сосуде подслизистого слоя. В одном из 7-ми лимфоузлов малой кривизны опухолевой рост аналогичного  гистологического строения.</w:t>
            </w:r>
          </w:p>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В 5ти лимфоузлах большой кривизны реактивная гиперплазия опухолевый рост не выявлен. Края резекции (№1, №2), сальнике без опухолевого роста.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№417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и умеренное неполное окрашивание мембраны опухолевых клеток</w:t>
            </w:r>
          </w:p>
        </w:tc>
      </w:tr>
      <w:tr w:rsidR="007D4195" w:rsidRPr="00F436A0" w:rsidTr="00526677">
        <w:trPr>
          <w:trHeight w:val="750"/>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24</w:t>
            </w:r>
            <w:r w:rsidR="00DA4DCE" w:rsidRPr="00F436A0">
              <w:rPr>
                <w:rFonts w:ascii="Times New Roman" w:eastAsia="Times New Roman" w:hAnsi="Times New Roman" w:cs="Times New Roman"/>
                <w:sz w:val="20"/>
                <w:szCs w:val="20"/>
                <w:lang w:val="en-US" w:eastAsia="ru-RU"/>
              </w:rPr>
              <w:t>(16)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14.07.2015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81</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Кардиоэзофагеальный с-r Т4NxM0 III St. </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остояние после гастрэктомии от 16.07.2015. Гистологическое заключение от 22.07.2015, №2729/28721-28751….28751-№4: Низкодифференцированная аденокарцинома (муцинозный вариант) желудка (</w:t>
            </w:r>
            <w:r w:rsidRPr="00F436A0">
              <w:rPr>
                <w:rFonts w:ascii="Times New Roman" w:eastAsia="Times New Roman" w:hAnsi="Times New Roman" w:cs="Times New Roman"/>
                <w:sz w:val="20"/>
                <w:szCs w:val="20"/>
                <w:lang w:val="en-US" w:eastAsia="ru-RU"/>
              </w:rPr>
              <w:t>G</w:t>
            </w:r>
            <w:r w:rsidRPr="00F436A0">
              <w:rPr>
                <w:rFonts w:ascii="Times New Roman" w:eastAsia="Times New Roman" w:hAnsi="Times New Roman" w:cs="Times New Roman"/>
                <w:sz w:val="20"/>
                <w:szCs w:val="20"/>
                <w:lang w:eastAsia="ru-RU"/>
              </w:rPr>
              <w:t xml:space="preserve">3), с прорастанием всей толщи стенки желудка, с прорастанием в кардиоэзофагеальный жом, в подслизистый слой стенки пищевода. </w:t>
            </w:r>
          </w:p>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В одном лимфоузле малой кривизны и 1-ом из 3-х лимфоузлов большой кривизны опухолевый рост аналогичного гистологического строения. Края резекции (№2, №3), сальнике, в селезенке, №28751 параэзофагеальном лимфоузле без опухолевого роста. Хронический панкреатит.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№419,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гетерогенное слабое, неполное, либо полное отсутствие  окрашивания мембраны опухолевых клеток</w:t>
            </w:r>
          </w:p>
        </w:tc>
      </w:tr>
      <w:tr w:rsidR="007D4195" w:rsidRPr="00F436A0" w:rsidTr="00526677">
        <w:trPr>
          <w:trHeight w:val="1035"/>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25</w:t>
            </w:r>
            <w:r w:rsidR="00DA4DCE" w:rsidRPr="00F436A0">
              <w:rPr>
                <w:rFonts w:ascii="Times New Roman" w:eastAsia="Times New Roman" w:hAnsi="Times New Roman" w:cs="Times New Roman"/>
                <w:sz w:val="20"/>
                <w:szCs w:val="20"/>
                <w:lang w:val="en-US" w:eastAsia="ru-RU"/>
              </w:rPr>
              <w:t>(17)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03.07.2015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Акмолинс-кая обл</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163</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кардиального отдела желудка T2N1M0 IIA St. Гистологическое заключение: №2624/27738-27760…27759-277760№3, от 14.07.2015: умереннодифференцированная аденокарцинома желудка (</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xml:space="preserve">) </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 xml:space="preserve"> распространением на 2/3 мышечного слоя, участками распада опухолевой ткани, прорастанием в кардиальный жом и метастазом в один из лимфоузлов в малой кривизны желудка. В сальнике, краях резекции и о</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тавшихся 3-х лифоузлах опухолевый рост не выявлен.</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№442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интенсивное и умеренное окрашивание мембран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9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03.07.2015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Степно-горск</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91</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Т3</w:t>
            </w:r>
            <w:r w:rsidRPr="00F436A0">
              <w:rPr>
                <w:rFonts w:ascii="Times New Roman" w:eastAsia="Times New Roman" w:hAnsi="Times New Roman" w:cs="Times New Roman"/>
                <w:sz w:val="20"/>
                <w:szCs w:val="20"/>
                <w:lang w:val="en-US" w:eastAsia="ru-RU"/>
              </w:rPr>
              <w:t>NxM</w:t>
            </w:r>
            <w:r w:rsidRPr="00F436A0">
              <w:rPr>
                <w:rFonts w:ascii="Times New Roman" w:eastAsia="Times New Roman" w:hAnsi="Times New Roman" w:cs="Times New Roman"/>
                <w:sz w:val="20"/>
                <w:szCs w:val="20"/>
                <w:lang w:eastAsia="ru-RU"/>
              </w:rPr>
              <w:t xml:space="preserve">0 </w:t>
            </w:r>
            <w:r w:rsidRPr="00F436A0">
              <w:rPr>
                <w:rFonts w:ascii="Times New Roman" w:eastAsia="Times New Roman" w:hAnsi="Times New Roman" w:cs="Times New Roman"/>
                <w:sz w:val="20"/>
                <w:szCs w:val="20"/>
                <w:lang w:val="en-US" w:eastAsia="ru-RU"/>
              </w:rPr>
              <w:t>IISt</w:t>
            </w:r>
            <w:r w:rsidRPr="00F436A0">
              <w:rPr>
                <w:rFonts w:ascii="Times New Roman" w:eastAsia="Times New Roman" w:hAnsi="Times New Roman" w:cs="Times New Roman"/>
                <w:sz w:val="20"/>
                <w:szCs w:val="20"/>
                <w:lang w:eastAsia="ru-RU"/>
              </w:rPr>
              <w:t>. Гистологическое заключение от 19.06.15 N+3835-37 недифференцированный аденогенный с-r перстневидно-клеточная карцинома желудка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71"/>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27</w:t>
            </w:r>
            <w:r w:rsidR="00DA4DCE" w:rsidRPr="00F436A0">
              <w:rPr>
                <w:rFonts w:ascii="Times New Roman" w:eastAsia="Times New Roman" w:hAnsi="Times New Roman" w:cs="Times New Roman"/>
                <w:sz w:val="20"/>
                <w:szCs w:val="20"/>
                <w:lang w:val="en-US" w:eastAsia="ru-RU"/>
              </w:rPr>
              <w:t>(18)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13.07.2015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59</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антрального отдела желудка T4N2M1 I</w:t>
            </w:r>
            <w:r w:rsidRPr="00F436A0">
              <w:rPr>
                <w:rFonts w:ascii="Times New Roman" w:eastAsia="Times New Roman" w:hAnsi="Times New Roman" w:cs="Times New Roman"/>
                <w:sz w:val="20"/>
                <w:szCs w:val="20"/>
                <w:lang w:val="en-US" w:eastAsia="ru-RU"/>
              </w:rPr>
              <w:t>VSt</w:t>
            </w:r>
            <w:r w:rsidRPr="00F436A0">
              <w:rPr>
                <w:rFonts w:ascii="Times New Roman" w:eastAsia="Times New Roman" w:hAnsi="Times New Roman" w:cs="Times New Roman"/>
                <w:sz w:val="20"/>
                <w:szCs w:val="20"/>
                <w:lang w:eastAsia="ru-RU"/>
              </w:rPr>
              <w:t>. Метастатическое поражение печени. Состояние после оперативного лечения – паллиативная субтотальная дистальная  резекция желудка с электроиссечением метастазов печени.   Гистологическое заключение от 22.07.2015, №2728/28680-28717-28720 №3: умереннодифференцированная аденокарцинома желудка с изъ</w:t>
            </w:r>
            <w:r w:rsidRPr="00F436A0">
              <w:rPr>
                <w:rFonts w:ascii="Times New Roman" w:eastAsia="Times New Roman" w:hAnsi="Times New Roman" w:cs="Times New Roman"/>
                <w:sz w:val="20"/>
                <w:szCs w:val="20"/>
                <w:lang w:val="kk-KZ" w:eastAsia="ru-RU"/>
              </w:rPr>
              <w:t xml:space="preserve">язвлением </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xml:space="preserve">), прорастающая всю толщу стенки желудка и в прилежащую жировую ткань, с метастазами в 2-х исследованных лимфоузлах из 7-и малой кривизны и в 4-х из 7-и исследованных лимфоузлов большой кривизны, в ткань печени. В сальнике, в краях резекции гистологических признаков опухолевого роста не выявлено. Лейомиома мышечного слоя стенки желудка.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№443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интенсивное и умеренное 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5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28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26.06.2015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T4aNxM0 III St. Состояние после гастрэктомии. Низкодифференцированный с-r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35"/>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29</w:t>
            </w:r>
            <w:r w:rsidR="00DA4DCE" w:rsidRPr="00F436A0">
              <w:rPr>
                <w:rFonts w:ascii="Times New Roman" w:eastAsia="Times New Roman" w:hAnsi="Times New Roman" w:cs="Times New Roman"/>
                <w:sz w:val="20"/>
                <w:szCs w:val="20"/>
                <w:lang w:val="en-US" w:eastAsia="ru-RU"/>
              </w:rPr>
              <w:t>(19)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29.06.2015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Т2NxМ0 II St. Cостояние после гастрэктомии 01.07.2015. Гистологическое заключение от 08.07.2015, №2527/26627-26648…26647-26648: Умереннодифференцированная аденокарцинома с изъязвлением (</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прорастающая все слои стенки желудка. В 2х из 5ти исследованных лимфоузлах малой кривизны опухолевый рост аналогичного гистологического строения. В 2х исследованных лимфоузлах большой кривизны, сальнике, краях резекции опухолевого роста не выявлено.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color w:val="000000"/>
                <w:sz w:val="20"/>
                <w:szCs w:val="20"/>
                <w:lang w:val="kk-KZ" w:eastAsia="ru-RU"/>
              </w:rPr>
              <w:t xml:space="preserve">ИГХ №415, от 29.10.2018: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 xml:space="preserve"> – интенсивное и умеренное окрашивание мембраны опухолевых клеток</w:t>
            </w:r>
          </w:p>
        </w:tc>
      </w:tr>
      <w:tr w:rsidR="007D4195" w:rsidRPr="00F436A0" w:rsidTr="00526677">
        <w:trPr>
          <w:trHeight w:val="975"/>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30</w:t>
            </w:r>
            <w:r w:rsidR="00DA4DCE" w:rsidRPr="00F436A0">
              <w:rPr>
                <w:rFonts w:ascii="Times New Roman" w:eastAsia="Times New Roman" w:hAnsi="Times New Roman" w:cs="Times New Roman"/>
                <w:sz w:val="20"/>
                <w:szCs w:val="20"/>
                <w:lang w:val="en-US" w:eastAsia="ru-RU"/>
              </w:rPr>
              <w:t>(20)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74</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Т4NxМ0 III St состояние после паллиативной  гастрсплеэктомии, лимфодиссекции</w:t>
            </w:r>
            <w:r w:rsidRPr="00F436A0">
              <w:rPr>
                <w:rFonts w:ascii="Times New Roman" w:eastAsia="Times New Roman" w:hAnsi="Times New Roman" w:cs="Times New Roman"/>
                <w:sz w:val="20"/>
                <w:szCs w:val="20"/>
                <w:lang w:val="en-US" w:eastAsia="ru-RU"/>
              </w:rPr>
              <w:t>D</w:t>
            </w:r>
            <w:r w:rsidRPr="00F436A0">
              <w:rPr>
                <w:rFonts w:ascii="Times New Roman" w:eastAsia="Times New Roman" w:hAnsi="Times New Roman" w:cs="Times New Roman"/>
                <w:sz w:val="20"/>
                <w:szCs w:val="20"/>
                <w:lang w:eastAsia="ru-RU"/>
              </w:rPr>
              <w:t>2 от 24.07.2015. Гистологическое заключение от 08.07.2015, №2364-68+: перстневидноклеточный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Гистологическое заключение от 29.07.2015, №2839/29737-29767…29764-29767-№3: Низкодифференцированная аденокарцинома (</w:t>
            </w:r>
            <w:r w:rsidRPr="00F436A0">
              <w:rPr>
                <w:rFonts w:ascii="Times New Roman" w:eastAsia="Times New Roman" w:hAnsi="Times New Roman" w:cs="Times New Roman"/>
                <w:sz w:val="20"/>
                <w:szCs w:val="20"/>
                <w:lang w:val="en-US" w:eastAsia="ru-RU"/>
              </w:rPr>
              <w:t>GIII</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kk-KZ" w:eastAsia="ru-RU"/>
              </w:rPr>
              <w:t xml:space="preserve">  перстневидно</w:t>
            </w:r>
            <w:r w:rsidRPr="00F436A0">
              <w:rPr>
                <w:rFonts w:ascii="Times New Roman" w:eastAsia="Times New Roman" w:hAnsi="Times New Roman" w:cs="Times New Roman"/>
                <w:sz w:val="20"/>
                <w:szCs w:val="20"/>
                <w:lang w:eastAsia="ru-RU"/>
              </w:rPr>
              <w:t xml:space="preserve">-клеточный вариант, с прорастанием всей толщи стенки желудка, подлежащую жировую клетчатку. Множественные опухолевые эмболы в лимфатических сосудах. Во всех исследованных лимфатических узлах опухолевый рост аналогичного строения. В сальнике, краях резекции опухолевого роста не выявлено. Хронический неэрозивный эзофагит, хронический атрофический дуоденит.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№444,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неполное или отсутствие окрашивания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48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08.06.2015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57</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178</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T4N1М0 III St. Расширенная, комбинированная гастрэктомия с резекцией абдоминального отдела пищевода, резекция поджелудочной железы.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7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22.06.2015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кардиального отдела желудка T2NxMx II St. Состояние после субтотальной резекции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0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15.06.2015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Акмолинская обл</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168</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Кардиоэзофагеальный</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-r T2NxМ0 II St. Состояние после гастр</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плеэктомии. Аденокарцинома с лечебным патаморфозом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7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04.09.2015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Шортандинский р-н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Кардиоэзофагеальный C-r T3NxМ0 III St. Гистологическое заключение: низкодифференцированная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04.09.2015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Кокшетау</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Русская</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T2NxМ0 II St Гистологическое заключение: низкодифференцированная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желудка T3NxМ0 </w:t>
            </w:r>
            <w:r w:rsidRPr="00F436A0">
              <w:rPr>
                <w:rFonts w:ascii="Times New Roman" w:eastAsia="Times New Roman" w:hAnsi="Times New Roman" w:cs="Times New Roman"/>
                <w:sz w:val="20"/>
                <w:szCs w:val="20"/>
                <w:lang w:val="en-US" w:eastAsia="ru-RU"/>
              </w:rPr>
              <w:t>IISt</w:t>
            </w:r>
            <w:r w:rsidRPr="00F436A0">
              <w:rPr>
                <w:rFonts w:ascii="Times New Roman" w:eastAsia="Times New Roman" w:hAnsi="Times New Roman" w:cs="Times New Roman"/>
                <w:sz w:val="20"/>
                <w:szCs w:val="20"/>
                <w:lang w:eastAsia="ru-RU"/>
              </w:rPr>
              <w:t>. Аденокарцинома жел</w:t>
            </w:r>
            <w:r w:rsidRPr="00F436A0">
              <w:rPr>
                <w:rFonts w:ascii="Times New Roman" w:eastAsia="Times New Roman" w:hAnsi="Times New Roman" w:cs="Times New Roman"/>
                <w:sz w:val="20"/>
                <w:szCs w:val="20"/>
                <w:lang w:val="kk-KZ" w:eastAsia="ru-RU"/>
              </w:rPr>
              <w:t>удка</w:t>
            </w:r>
            <w:r w:rsidRPr="00F436A0">
              <w:rPr>
                <w:rFonts w:ascii="Times New Roman" w:eastAsia="Times New Roman" w:hAnsi="Times New Roman" w:cs="Times New Roman"/>
                <w:sz w:val="20"/>
                <w:szCs w:val="20"/>
                <w:lang w:eastAsia="ru-RU"/>
              </w:rPr>
              <w:t xml:space="preserve">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5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08.09.2015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51</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167</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Кардиоэзофагеальный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Т2N3N4 IV St. Низкодифференцированная аденокарцинома желудка прорастающая 2/3 мышечного слоя. Метастазы в 7 лимфоузлах малой кривизны.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7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69</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Украинец</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T2NxМ0 II St состояние после субтотальной дистальной резекции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86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39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25.10.2015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Русская</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Первично множественный синхронный с-r кардиального отдела желудка T3NxМ0 IIISt. C-r поперечно ободочной кишки T3NxМ0 III St. Состояние после лапаротомии, гастрэктомии, резекции поперечно-ободочной кишки.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6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31.10.2015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Актобе</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C-r антрального отдела желудка T3NxМ0 IIISt.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87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02.11.2015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49</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антрального отдела желудка T2NxМ0 II St. Недифференцированный  с-r желудка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8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02.11.2015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69</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кардиального отдела желудка T3NxМ0 III St, высокодифференцированная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9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167</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T4аN2М0 IIIВ St аденокарцинома с прорастанием всей стенки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15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18.09.2015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Павлодар-ская обл.</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159</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Кардиоэзофагеальный с-r желудка, метастазы в регионарные лимфузлы T3N1М0 III St. Аденокарцинома с прорастанием всей толщи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2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20.11.2015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72</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163</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T4N0М0 IIIА St низкодифференцированная аденокарцинома желудка с прорастанием в верхний листок брыжейки толстой кишки.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27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21.12.2015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Зеренда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w:t>
            </w:r>
            <w:r w:rsidRPr="00F436A0">
              <w:rPr>
                <w:rFonts w:ascii="Times New Roman" w:eastAsia="Times New Roman" w:hAnsi="Times New Roman" w:cs="Times New Roman"/>
                <w:sz w:val="20"/>
                <w:szCs w:val="20"/>
                <w:lang w:val="en-US" w:eastAsia="ru-RU"/>
              </w:rPr>
              <w:t>T</w:t>
            </w:r>
            <w:r w:rsidRPr="00F436A0">
              <w:rPr>
                <w:rFonts w:ascii="Times New Roman" w:eastAsia="Times New Roman" w:hAnsi="Times New Roman" w:cs="Times New Roman"/>
                <w:sz w:val="20"/>
                <w:szCs w:val="20"/>
                <w:lang w:eastAsia="ru-RU"/>
              </w:rPr>
              <w:t>4</w:t>
            </w:r>
            <w:r w:rsidRPr="00F436A0">
              <w:rPr>
                <w:rFonts w:ascii="Times New Roman" w:eastAsia="Times New Roman" w:hAnsi="Times New Roman" w:cs="Times New Roman"/>
                <w:sz w:val="20"/>
                <w:szCs w:val="20"/>
                <w:lang w:val="en-US" w:eastAsia="ru-RU"/>
              </w:rPr>
              <w:t>NxM</w:t>
            </w:r>
            <w:r w:rsidRPr="00F436A0">
              <w:rPr>
                <w:rFonts w:ascii="Times New Roman" w:eastAsia="Times New Roman" w:hAnsi="Times New Roman" w:cs="Times New Roman"/>
                <w:sz w:val="20"/>
                <w:szCs w:val="20"/>
                <w:lang w:eastAsia="ru-RU"/>
              </w:rPr>
              <w:t xml:space="preserve">1 </w:t>
            </w:r>
            <w:r w:rsidRPr="00F436A0">
              <w:rPr>
                <w:rFonts w:ascii="Times New Roman" w:eastAsia="Times New Roman" w:hAnsi="Times New Roman" w:cs="Times New Roman"/>
                <w:sz w:val="20"/>
                <w:szCs w:val="20"/>
                <w:lang w:val="en-US" w:eastAsia="ru-RU"/>
              </w:rPr>
              <w:t>IVSt</w:t>
            </w:r>
            <w:r w:rsidRPr="00F436A0">
              <w:rPr>
                <w:rFonts w:ascii="Times New Roman" w:eastAsia="Times New Roman" w:hAnsi="Times New Roman" w:cs="Times New Roman"/>
                <w:sz w:val="20"/>
                <w:szCs w:val="20"/>
                <w:lang w:eastAsia="ru-RU"/>
              </w:rPr>
              <w:t>. Состояние после паллиативной гастрспленэктомии, дренирование брюшной полости от 23.12.2015. Гистологическое заключение: недифиренцированная аденокарцинома желудка в хронической  язве.</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03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21.12.2015</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Новокубанка, Шортан-й р-н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Кореец</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дистального (пилорического) отдела желудка T4NxМ0 III St. Состояние после резекции гастрэктомии 23.12.2015. Низкодиференцирован аденокарцинома G3.</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29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29.03.2016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34</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кардиального отдела желудка Т3NxМ0 III St. Состояние после гастрэктомии 31.03.16. Недифференциованныйаденогенный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5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49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25.03.2016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дистального отдела желудка T3NxМ0 III St. Состояние после гастрэктомии 31.03.16. Гистологическое заключение: G2 умереннодифференцированная аденокарцинома с изъязвлением опухолевой ткани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29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07.04.2016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1134" w:type="dxa"/>
            <w:shd w:val="clear" w:color="auto" w:fill="auto"/>
            <w:hideMark/>
          </w:tcPr>
          <w:p w:rsidR="007D4195" w:rsidRPr="00F436A0" w:rsidRDefault="007D4195" w:rsidP="007D4195">
            <w:pPr>
              <w:spacing w:after="0" w:line="240" w:lineRule="auto"/>
              <w:ind w:left="-106"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Степногорск</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52</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163</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Первично-множественный синхронный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Т2NxМ0 II St. Периферический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нижней доли левого легкого  T2NxM1 I</w:t>
            </w:r>
            <w:r w:rsidRPr="00F436A0">
              <w:rPr>
                <w:rFonts w:ascii="Times New Roman" w:eastAsia="Times New Roman" w:hAnsi="Times New Roman" w:cs="Times New Roman"/>
                <w:sz w:val="20"/>
                <w:szCs w:val="20"/>
                <w:lang w:val="en-US" w:eastAsia="ru-RU"/>
              </w:rPr>
              <w:t>V</w:t>
            </w:r>
            <w:r w:rsidRPr="00F436A0">
              <w:rPr>
                <w:rFonts w:ascii="Times New Roman" w:eastAsia="Times New Roman" w:hAnsi="Times New Roman" w:cs="Times New Roman"/>
                <w:sz w:val="20"/>
                <w:szCs w:val="20"/>
                <w:lang w:eastAsia="ru-RU"/>
              </w:rPr>
              <w:t>St. Метастаз в легкое. G2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04.03.2016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67</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167</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G2 умеренно-диффер аденокарцинома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205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24.03.2016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154</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антарльного отдела желудка T3N1М0 III St. Субкомпенсированный стеноз выходного отдела желудка. Состояние после гастрэктоми от 29.03.16. Недифферперстеневидно-клеточныый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5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11.03.2016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68</w:t>
            </w:r>
          </w:p>
        </w:tc>
        <w:tc>
          <w:tcPr>
            <w:tcW w:w="1134" w:type="dxa"/>
            <w:shd w:val="clear" w:color="auto" w:fill="auto"/>
            <w:hideMark/>
          </w:tcPr>
          <w:p w:rsidR="007D4195" w:rsidRPr="00F436A0" w:rsidRDefault="007D4195" w:rsidP="007D4195">
            <w:pPr>
              <w:spacing w:after="0" w:line="240" w:lineRule="auto"/>
              <w:ind w:left="-106"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Воздвижен-ка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тела желудка T4aN0M0 IIB St. Состояние после расширенной гастрэктомии от 16.03.16. Недифференцированный</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-r желудка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8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23.02.2016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Акколь</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проксимального отдела желудка T4аN2M1 IVSt  24.02.16. Mетастаз в печень.  Умереннодифференцированная аденокарцинома (G2), прорастающая всю толику стенок желудка с метастазами в 6 исследованных лимфоузлах.</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173</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T3NxM0 I</w:t>
            </w:r>
            <w:r w:rsidRPr="00F436A0">
              <w:rPr>
                <w:rFonts w:ascii="Times New Roman" w:eastAsia="Times New Roman" w:hAnsi="Times New Roman" w:cs="Times New Roman"/>
                <w:sz w:val="20"/>
                <w:szCs w:val="20"/>
                <w:lang w:val="en-US" w:eastAsia="ru-RU"/>
              </w:rPr>
              <w:t>I</w:t>
            </w:r>
            <w:r w:rsidRPr="00F436A0">
              <w:rPr>
                <w:rFonts w:ascii="Times New Roman" w:eastAsia="Times New Roman" w:hAnsi="Times New Roman" w:cs="Times New Roman"/>
                <w:sz w:val="20"/>
                <w:szCs w:val="20"/>
                <w:lang w:eastAsia="ru-RU"/>
              </w:rPr>
              <w:t xml:space="preserve"> St от 30.03.16. Низкодифференцированный перстеневидно-клеточный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25.03.2016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проксимального отдела желудка T3NxM0 IIISt.  Умеренно-дифференцированная аденокарцинома G2.</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256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21.01.2016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Костанай</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желудка T3NxМ0 III St. Состояние после гастрэктомии с резекцией абдоминального отдела пищевода с наложением внутреннего плеврального анастомоза с межкишечным соустьем по Ру. Аденокарцинома разной степени дифференцировки от высокой до низкой перстеневидно-клеточной карциномы.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03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15.01.2016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49</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83</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159</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кардиального отдела желудка T3NxM0 III St. Недифференцированная аденокарцинома желудка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5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59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 -</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67</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Семипала-тинск</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54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06.01.2016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Актау</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Кардиоэзофагальный с-</w:t>
            </w:r>
            <w:r w:rsidRPr="00F436A0">
              <w:rPr>
                <w:rFonts w:ascii="Times New Roman" w:eastAsia="Times New Roman" w:hAnsi="Times New Roman" w:cs="Times New Roman"/>
                <w:sz w:val="20"/>
                <w:szCs w:val="20"/>
                <w:lang w:val="en-US" w:eastAsia="ru-RU"/>
              </w:rPr>
              <w:t>r</w:t>
            </w:r>
            <w:r w:rsidRPr="00F436A0">
              <w:rPr>
                <w:rFonts w:ascii="Times New Roman" w:eastAsia="Times New Roman" w:hAnsi="Times New Roman" w:cs="Times New Roman"/>
                <w:sz w:val="20"/>
                <w:szCs w:val="20"/>
                <w:lang w:eastAsia="ru-RU"/>
              </w:rPr>
              <w:t xml:space="preserve">  T2NxМ0 Ib St.  Муцинозная аденокарцинома с лечебным патоморфозом 1 ст прорастающая все слои стенки желудка. В 2х из 3х лимфоузлов малой кривизны метастазы аналогичного строения.</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08.01.2016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желудка T4N0M0 III St  Низкодифференцированная аденокарцинома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03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08.01.2016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желудка T3NхM0 III St. Аденокарциенома GI, GII высокой и умеренной степени дифференцировки.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035"/>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63</w:t>
            </w:r>
            <w:r w:rsidR="00DA4DCE" w:rsidRPr="00F436A0">
              <w:rPr>
                <w:rFonts w:ascii="Times New Roman" w:eastAsia="Times New Roman" w:hAnsi="Times New Roman" w:cs="Times New Roman"/>
                <w:sz w:val="20"/>
                <w:szCs w:val="20"/>
                <w:lang w:val="en-US" w:eastAsia="ru-RU"/>
              </w:rPr>
              <w:t>(21)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30.03.2016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170</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кардиального отдела желудка T3NxM0 III St от 06.04.16.  аденокарцинома проксимального отдела желудка. Гистологическое заключение от 13.04.2016, №1333/15471-15498: умереннодифференцированная аденокарцинома желудка с изъязвлением (</w:t>
            </w:r>
            <w:r w:rsidRPr="00F436A0">
              <w:rPr>
                <w:rFonts w:ascii="Times New Roman" w:eastAsia="Times New Roman" w:hAnsi="Times New Roman" w:cs="Times New Roman"/>
                <w:sz w:val="20"/>
                <w:szCs w:val="20"/>
                <w:lang w:val="en-US" w:eastAsia="ru-RU"/>
              </w:rPr>
              <w:t>GII</w:t>
            </w:r>
            <w:r w:rsidRPr="00F436A0">
              <w:rPr>
                <w:rFonts w:ascii="Times New Roman" w:eastAsia="Times New Roman" w:hAnsi="Times New Roman" w:cs="Times New Roman"/>
                <w:sz w:val="20"/>
                <w:szCs w:val="20"/>
                <w:lang w:eastAsia="ru-RU"/>
              </w:rPr>
              <w:t>), прорастающая всю толщу стенки желудка, с метастазами в 9-ти из 9-ти исследованных лимфоузлов. В краях резекции, в сальнике, селезенке, признаков опухолевого роста не выявлено.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ИГХ №206, №11.06.2018: Е-са</w:t>
            </w:r>
            <w:r w:rsidRPr="00F436A0">
              <w:rPr>
                <w:rFonts w:ascii="Times New Roman" w:eastAsia="Times New Roman" w:hAnsi="Times New Roman" w:cs="Times New Roman"/>
                <w:color w:val="000000"/>
                <w:sz w:val="20"/>
                <w:szCs w:val="20"/>
                <w:lang w:val="en-US" w:eastAsia="ru-RU"/>
              </w:rPr>
              <w:t>dgerin</w:t>
            </w:r>
            <w:r w:rsidRPr="00F436A0">
              <w:rPr>
                <w:rFonts w:ascii="Times New Roman" w:eastAsia="Times New Roman" w:hAnsi="Times New Roman" w:cs="Times New Roman"/>
                <w:color w:val="000000"/>
                <w:sz w:val="20"/>
                <w:szCs w:val="20"/>
                <w:lang w:eastAsia="ru-RU"/>
              </w:rPr>
              <w:t xml:space="preserve"> -+(интенсивное, полное окрашивание мембраны опухолевых клеток). </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01.04.2016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74</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405792">
            <w:pPr>
              <w:spacing w:after="0" w:line="240" w:lineRule="auto"/>
              <w:ind w:lef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Мордовка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53</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С-rантрального отдела желудка T3N0M0. Гистологичоеское заключение от 05.04.16: Аденокарцинома G2.</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51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12.05.2016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64</w:t>
            </w:r>
          </w:p>
        </w:tc>
        <w:tc>
          <w:tcPr>
            <w:tcW w:w="1134" w:type="dxa"/>
            <w:shd w:val="clear" w:color="auto" w:fill="auto"/>
            <w:noWrap/>
            <w:hideMark/>
          </w:tcPr>
          <w:p w:rsidR="007D4195" w:rsidRPr="00F436A0" w:rsidRDefault="007D4195" w:rsidP="007D4195">
            <w:pPr>
              <w:spacing w:after="0" w:line="240" w:lineRule="auto"/>
              <w:ind w:left="-106" w:right="-109"/>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СКО, г Петропав-ловск, ул. Е. Букетова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161</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Язвенная болезнь желудка, хронический атрофический гастрит, состояние после операции от 17.05.16. Расширенная комбинированная гастрспленэктомия. Гистологическое заключение от 25.05.16, №1942/21241-21292: язвенный дефект, хронический атрофический гастрит, выраженной степенью активности воспалительного процесса. В 10-ти лимфоузлах малой кривизны, 6ти лимфоузлах большой кривизны, сальнике, селезенке, краях резекции признаков опухолевого роста не выявлено.</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76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31.03.2016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 Алматы р/н ул. Кенесары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156</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желдука T2N2M0 IIS</w:t>
            </w:r>
            <w:r w:rsidRPr="00F436A0">
              <w:rPr>
                <w:rFonts w:ascii="Times New Roman" w:eastAsia="Times New Roman" w:hAnsi="Times New Roman" w:cs="Times New Roman"/>
                <w:sz w:val="20"/>
                <w:szCs w:val="20"/>
                <w:lang w:val="en-US" w:eastAsia="ru-RU"/>
              </w:rPr>
              <w:t>t</w:t>
            </w:r>
            <w:r w:rsidRPr="00F436A0">
              <w:rPr>
                <w:rFonts w:ascii="Times New Roman" w:eastAsia="Times New Roman" w:hAnsi="Times New Roman" w:cs="Times New Roman"/>
                <w:sz w:val="20"/>
                <w:szCs w:val="20"/>
                <w:lang w:eastAsia="ru-RU"/>
              </w:rPr>
              <w:t xml:space="preserve">. Состояние после оперативного лечения 18.03.16.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6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13,05.16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 р-н Сарыарка, ул.Кашыгулусы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175</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С-r кардиального отдела желудка pT1bN0M0 St IA. Состояние после гастрэктомии от 18.05.16, осложнившееся гнойным перитонитом, перфорацией культи желудка, развитием толстокишечного свища поперечно-ободочной кишки, выведения цекостомы, санации, дренирования брюшной полости от 29.05.16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55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14.03.2016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55</w:t>
            </w:r>
          </w:p>
        </w:tc>
        <w:tc>
          <w:tcPr>
            <w:tcW w:w="1134" w:type="dxa"/>
            <w:shd w:val="clear" w:color="auto" w:fill="auto"/>
            <w:noWrap/>
            <w:hideMark/>
          </w:tcPr>
          <w:p w:rsidR="007D4195" w:rsidRPr="00F436A0" w:rsidRDefault="007D4195" w:rsidP="00405792">
            <w:pPr>
              <w:spacing w:after="0" w:line="240" w:lineRule="auto"/>
              <w:ind w:left="-105" w:right="-104"/>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Костанай</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53</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антрального отдела желудка Т2bN0M0 Ib St. Гистологическое заключение 1091/12695-12721 от 26.03.16 Перстневидно-клеточный с-r желудка с прорастанием мышечного слоя. В краях резекции, сальнике, селезенке - опухолевого роста не найдено.</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6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69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22.04.2016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 р-н СарыАрка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Полька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163</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Т3N1М0 IIа St. Состояние после оперативного лечения (гастрэктомия 25.04.16). Гистологическое заключение от 29.04.16 - низкодифференцированная аденокарцинома желудка (GIII) c изъязвлением, прорастающая в подслизистый, мышечный слои стенки желудка, с опухолевыми эмболами лимфатических сосудов в прилегающей жировой клетчатке. В 8ми лимфатических узлах большой кривизны желудка, опухолевого роста не выявлено. В 2х из 8ми лимфатических узлах большой кривизны желудка, опухолевый рост в виде крупных очагов</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3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19.04.2016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47</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Акмолинсая область, г. Кокшетау</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168</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МАLT-лимфома желудка III St. Состояние после раширенной,  комбинированной гастрспленэктомии. Абсцесс печени. Гистологическое заключение от 04.05.16, № 1693/18873-18913, Экстранодальная лимфома маргинальной зоны (МАLT - лимфома) с прорастанием всей толши стенки желудка до серозной оболочки; с поражением 10-ти из исследованных 12 лимфоузлов малой кривизны и 5-ти из 5-ти исследованных лимфоузлов большой кривизны желудка. В сальнике, ткани селезенки и лимфоузлов  ворот селезенки признаков опухолевого роста не выявлено.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6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22.04.2016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58</w:t>
            </w:r>
          </w:p>
        </w:tc>
        <w:tc>
          <w:tcPr>
            <w:tcW w:w="1134"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г. Астана Алматы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проксимального отдела желудка Т4bN0M0 IIIb St. Гистологическое заключение №І1718/19057-19100, от 04.05.16</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21.10.2016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168</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желудка T3NxM0 III St. Состояние после 2-х курсов НАПХТ.  Гистологическое заключение от 11.10.16, №4202/43355-433358: низкодифференцированная аденокарцинома желудка (G III).</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5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12.10.2016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27</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Алматы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val="kk-KZ" w:eastAsia="ru-RU"/>
              </w:rPr>
            </w:pPr>
            <w:r w:rsidRPr="00F436A0">
              <w:rPr>
                <w:rFonts w:ascii="Times New Roman" w:eastAsia="Times New Roman" w:hAnsi="Times New Roman" w:cs="Times New Roman"/>
                <w:color w:val="000000"/>
                <w:sz w:val="20"/>
                <w:szCs w:val="20"/>
                <w:lang w:eastAsia="ru-RU"/>
              </w:rPr>
              <w:t xml:space="preserve">С-r желудка Т4N2М0, </w:t>
            </w:r>
            <w:r w:rsidRPr="00F436A0">
              <w:rPr>
                <w:rFonts w:ascii="Times New Roman" w:eastAsia="Times New Roman" w:hAnsi="Times New Roman" w:cs="Times New Roman"/>
                <w:color w:val="000000"/>
                <w:sz w:val="20"/>
                <w:szCs w:val="20"/>
                <w:lang w:val="en-US" w:eastAsia="ru-RU"/>
              </w:rPr>
              <w:t>IIIC</w:t>
            </w:r>
            <w:r w:rsidRPr="00F436A0">
              <w:rPr>
                <w:rFonts w:ascii="Times New Roman" w:eastAsia="Times New Roman" w:hAnsi="Times New Roman" w:cs="Times New Roman"/>
                <w:color w:val="000000"/>
                <w:sz w:val="20"/>
                <w:szCs w:val="20"/>
                <w:lang w:eastAsia="ru-RU"/>
              </w:rPr>
              <w:t xml:space="preserve"> St, состояние после операции (01.09.16). Состояние после релапаротомии (10.09.16) ранняя послеоперационная тонко-толсто кишечная непроходимость. Прогрессирование процесса, </w:t>
            </w:r>
            <w:r w:rsidRPr="00F436A0">
              <w:rPr>
                <w:rFonts w:ascii="Times New Roman" w:eastAsia="Times New Roman" w:hAnsi="Times New Roman" w:cs="Times New Roman"/>
                <w:color w:val="000000"/>
                <w:sz w:val="20"/>
                <w:szCs w:val="20"/>
                <w:lang w:val="kk-KZ" w:eastAsia="ru-RU"/>
              </w:rPr>
              <w:t>м</w:t>
            </w:r>
            <w:r w:rsidRPr="00F436A0">
              <w:rPr>
                <w:rFonts w:ascii="Times New Roman" w:eastAsia="Times New Roman" w:hAnsi="Times New Roman" w:cs="Times New Roman"/>
                <w:color w:val="000000"/>
                <w:sz w:val="20"/>
                <w:szCs w:val="20"/>
                <w:lang w:eastAsia="ru-RU"/>
              </w:rPr>
              <w:t>етастаз</w:t>
            </w:r>
            <w:r w:rsidRPr="00F436A0">
              <w:rPr>
                <w:rFonts w:ascii="Times New Roman" w:eastAsia="Times New Roman" w:hAnsi="Times New Roman" w:cs="Times New Roman"/>
                <w:color w:val="000000"/>
                <w:sz w:val="20"/>
                <w:szCs w:val="20"/>
                <w:lang w:val="kk-KZ" w:eastAsia="ru-RU"/>
              </w:rPr>
              <w:t>ы</w:t>
            </w:r>
            <w:r w:rsidRPr="00F436A0">
              <w:rPr>
                <w:rFonts w:ascii="Times New Roman" w:eastAsia="Times New Roman" w:hAnsi="Times New Roman" w:cs="Times New Roman"/>
                <w:color w:val="000000"/>
                <w:sz w:val="20"/>
                <w:szCs w:val="20"/>
                <w:lang w:eastAsia="ru-RU"/>
              </w:rPr>
              <w:t xml:space="preserve"> в кости (10.10.16). Плеврит слева. </w:t>
            </w:r>
            <w:r w:rsidRPr="00F436A0">
              <w:rPr>
                <w:rFonts w:ascii="Times New Roman" w:eastAsia="Times New Roman" w:hAnsi="Times New Roman" w:cs="Times New Roman"/>
                <w:color w:val="000000"/>
                <w:sz w:val="20"/>
                <w:szCs w:val="20"/>
                <w:lang w:val="kk-KZ" w:eastAsia="ru-RU"/>
              </w:rPr>
              <w:t xml:space="preserve">Гистологическое заключение </w:t>
            </w:r>
          </w:p>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№16046: метастаз низкодифференцированной аденокарциномы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28.10.2016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Актау</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81</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169</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тела желудка Т3NхМ0 III St. Состояние после гастрспленэктомии. Гистологическое заключение от 09.11.16, №4710/478-48-47881: низкодифференцированная аденокарцинома желудка (G III) с дедифференцировкой в медулярный с-r с распадом и изъязвлением, прорастающая всю толщу стенки желудка, с метастазами в 3x из 10 лимфоузлов малой кривизны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18.11.2016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79</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168</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С-r желудка Т4аNхМ0, III St. Состояние после гастрэктомии от 22.11.16 (кардиальный отдел). Гистологическое заключение от 25.10.16, № 114684-6+: G2 аденокарцинома желудка с изъязвлением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17.11.2016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85</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173</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Кардиоэзофагальный T4NxM0 IIIС St. Состояние после расширенной, комбинированной гастроспленоктомии, корпорокардиальная резекция поджелуд железы. Гистологическое заключение от 04.11.16, № +117184-7I, +117188-91 II -G2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28.10.2016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71</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163</w:t>
            </w: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С-r кардиального отдела желудка   Т4вNхМх, 3 St. 16.0. Гистологическое заключение от 10.10.16, № 11305-13: G2 умереннодифференцированная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42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78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16.07.1958</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2693"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T4N1M0 IIIB St. Гистологическое заключение от 15.11.16№4818/48717-48761: крупноклеточная нейроэндокринная карцинома желудка, прорастающая все слои, прорастающая в капсулу печени. в 4-х из 9-ти лимфоузлах малой кривизны, 3-х из 8-ми лимфоузлов большой кривизны. Метастаз аналогичного строения.</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0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08.11.2016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г. Астана, р-н Алматы,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96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159</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 xml:space="preserve">-r  </w:t>
            </w:r>
            <w:r w:rsidRPr="00F436A0">
              <w:rPr>
                <w:rFonts w:ascii="Times New Roman" w:eastAsia="Times New Roman" w:hAnsi="Times New Roman" w:cs="Times New Roman"/>
                <w:sz w:val="20"/>
                <w:szCs w:val="20"/>
                <w:lang w:eastAsia="ru-RU"/>
              </w:rPr>
              <w:t>желудка</w:t>
            </w:r>
            <w:r w:rsidRPr="00F436A0">
              <w:rPr>
                <w:rFonts w:ascii="Times New Roman" w:eastAsia="Times New Roman" w:hAnsi="Times New Roman" w:cs="Times New Roman"/>
                <w:sz w:val="20"/>
                <w:szCs w:val="20"/>
                <w:lang w:val="en-US" w:eastAsia="ru-RU"/>
              </w:rPr>
              <w:t xml:space="preserve"> pT4</w:t>
            </w:r>
            <w:r w:rsidRPr="00F436A0">
              <w:rPr>
                <w:rFonts w:ascii="Times New Roman" w:eastAsia="Times New Roman" w:hAnsi="Times New Roman" w:cs="Times New Roman"/>
                <w:sz w:val="20"/>
                <w:szCs w:val="20"/>
                <w:lang w:eastAsia="ru-RU"/>
              </w:rPr>
              <w:t>а</w:t>
            </w:r>
            <w:r w:rsidRPr="00F436A0">
              <w:rPr>
                <w:rFonts w:ascii="Times New Roman" w:eastAsia="Times New Roman" w:hAnsi="Times New Roman" w:cs="Times New Roman"/>
                <w:sz w:val="20"/>
                <w:szCs w:val="20"/>
                <w:lang w:val="en-US" w:eastAsia="ru-RU"/>
              </w:rPr>
              <w:t xml:space="preserve">N3bM0 St IIIC. </w:t>
            </w:r>
            <w:r w:rsidRPr="00F436A0">
              <w:rPr>
                <w:rFonts w:ascii="Times New Roman" w:eastAsia="Times New Roman" w:hAnsi="Times New Roman" w:cs="Times New Roman"/>
                <w:sz w:val="20"/>
                <w:szCs w:val="20"/>
                <w:lang w:eastAsia="ru-RU"/>
              </w:rPr>
              <w:t>Состояние после гастрэктомии от 11.11.16, Гистологическое заключение от 16.11.16, №49511-513, №5: G III - аденокарцинома с дедифференцировкой в солидный с-r с распадом, прорастающая всю толщю желудка, с метастазами в 12 из 13 лимфоузлов малой кривизны, 4-х из 10 лимфоузлов большой кривизны, 9-ти из 9-ти параортальных лимфоузлов, 3-х из 3-х лимфоузлов гепатодуоденальной связки.</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9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23.12.2016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Жумабаевский р-н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79</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Т4бNхM1 IV St. Канцероматоз брюшной полости. Cостояние после операции (эксплоративная лапаротомия от 29.12.16). Гистологическое заключение от 07.12.16, №5213/52146-52151: умереннодифференцированная аденокарцинома желудка с распадом.</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50"/>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81</w:t>
            </w:r>
            <w:r w:rsidR="00DA4DCE" w:rsidRPr="00F436A0">
              <w:rPr>
                <w:rFonts w:ascii="Times New Roman" w:eastAsia="Times New Roman" w:hAnsi="Times New Roman" w:cs="Times New Roman"/>
                <w:sz w:val="20"/>
                <w:szCs w:val="20"/>
                <w:lang w:val="en-US" w:eastAsia="ru-RU"/>
              </w:rPr>
              <w:t>(22)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28.12.2016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43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Акмолинская область, Г. Есиль</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52</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152</w:t>
            </w:r>
          </w:p>
        </w:tc>
        <w:tc>
          <w:tcPr>
            <w:tcW w:w="2693"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C-r антрального отдела желудка Т4NxM1 IV St. Канцероматоз брюшной полости. Состояние после паллиативной гастрспленэктомии, надвлагалищной ампутации матки с придактками, холецистэктомии 29.12.16. Гистологическое заключение №55727-55728…55760от 05.01.17: низкодифференцированная аденокарцинома желудка с изъязвлением и прорастанием через все слои, с метастазами в одном лимфоузле малой кривизны,  в 3х и 4х лимфоузлах большой кривизны. Метастазами в сальник. Метастатическое поражение матки (во всех слоях), маточных трубах и яичниках (опухоль Крукенберга). Хронический холецистит. Селезенка, №3 (матка) обнаружены опухолевые комплексы.</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bCs/>
                <w:sz w:val="20"/>
                <w:szCs w:val="20"/>
                <w:lang w:eastAsia="ru-RU"/>
              </w:rPr>
            </w:pPr>
            <w:r w:rsidRPr="00F436A0">
              <w:rPr>
                <w:rFonts w:ascii="Times New Roman" w:eastAsia="Times New Roman" w:hAnsi="Times New Roman" w:cs="Times New Roman"/>
                <w:bCs/>
                <w:sz w:val="20"/>
                <w:szCs w:val="20"/>
                <w:lang w:eastAsia="ru-RU"/>
              </w:rPr>
              <w:t>ИГХ №192, от 25.05.2018: Е-</w:t>
            </w:r>
            <w:r w:rsidRPr="00F436A0">
              <w:rPr>
                <w:rFonts w:ascii="Times New Roman" w:eastAsia="Times New Roman" w:hAnsi="Times New Roman" w:cs="Times New Roman"/>
                <w:bCs/>
                <w:sz w:val="20"/>
                <w:szCs w:val="20"/>
                <w:lang w:val="en-US" w:eastAsia="ru-RU"/>
              </w:rPr>
              <w:t>cadgerin</w:t>
            </w:r>
            <w:r w:rsidRPr="00F436A0">
              <w:rPr>
                <w:rFonts w:ascii="Times New Roman" w:eastAsia="Times New Roman" w:hAnsi="Times New Roman" w:cs="Times New Roman"/>
                <w:bCs/>
                <w:sz w:val="20"/>
                <w:szCs w:val="20"/>
                <w:lang w:eastAsia="ru-RU"/>
              </w:rPr>
              <w:t xml:space="preserve"> – неполное окрашивание мембраны опухолевых клеток. </w:t>
            </w: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2Мс</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3Мс</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ight="-115"/>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20Мп</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ight="-115"/>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21Мп</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ight="-115"/>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22Мп</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ight="-115"/>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23Мп</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ight="-115"/>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24Мм</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07.01.2017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23.12.2016</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72</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161</w:t>
            </w:r>
          </w:p>
        </w:tc>
        <w:tc>
          <w:tcPr>
            <w:tcW w:w="2693"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Т4NxM1 IV St. Канцероматоз брюшной полости. Гистологическое заключение от 30.11.2016, № 11656-8 недифферинцирорванный с-r</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204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13.01.2017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39</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170</w:t>
            </w:r>
          </w:p>
        </w:tc>
        <w:tc>
          <w:tcPr>
            <w:tcW w:w="2693"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желудка Т4N3M0 III St. С 16.0. Cостояние после операции (19.01.17 гастроспленэктомии, лимфодиссекции D2). Гистологическое заключение от 23.01.2017, №269/2459-2504: G2 аденокарцинома желудка прорастающая всю толщину желудка с метастазами в 9 из 16 лимфоузлов.</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09.03.2017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Костанайская область, Амангельдинский район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42</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157</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кардиального отдела желудка T3N1M0 III St. Состояние после гастроспленэктомии от 18.03.2017.</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10.02.2017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86</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168</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С-r антрального отдела желудка T2N0M0 IB St. Состояние после комбинированной, расширенной гастрспленэктомии.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03.03.2017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59</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Қоянды,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74</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164</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кардиального отдела желудка T4N1M0 III B St. Состояние после гастроспленэктомии от 14.03.2017</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491"/>
        </w:trPr>
        <w:tc>
          <w:tcPr>
            <w:tcW w:w="562" w:type="dxa"/>
            <w:shd w:val="clear" w:color="auto" w:fill="auto"/>
            <w:noWrap/>
            <w:hideMark/>
          </w:tcPr>
          <w:p w:rsidR="007D4195" w:rsidRPr="00F436A0" w:rsidRDefault="007D4195" w:rsidP="00DA4DCE">
            <w:pPr>
              <w:spacing w:after="0" w:line="240" w:lineRule="auto"/>
              <w:ind w:left="-107" w:right="-115"/>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87</w:t>
            </w:r>
            <w:r w:rsidR="00DA4DCE" w:rsidRPr="00F436A0">
              <w:rPr>
                <w:rFonts w:ascii="Times New Roman" w:eastAsia="Times New Roman" w:hAnsi="Times New Roman" w:cs="Times New Roman"/>
                <w:sz w:val="20"/>
                <w:szCs w:val="20"/>
                <w:lang w:val="en-US" w:eastAsia="ru-RU"/>
              </w:rPr>
              <w:t>(23)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03.03.2017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 ул. Ауэзова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70</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185</w:t>
            </w:r>
          </w:p>
        </w:tc>
        <w:tc>
          <w:tcPr>
            <w:tcW w:w="2693" w:type="dxa"/>
            <w:shd w:val="clear" w:color="auto" w:fill="auto"/>
          </w:tcPr>
          <w:p w:rsidR="007D4195" w:rsidRPr="00F436A0" w:rsidRDefault="007D4195" w:rsidP="007D4195">
            <w:pPr>
              <w:spacing w:after="24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тела желудка T4bN3M1 IV St, Прорастание в поджелудочную железу, большой сальник, канцероматоз. Асцит. Состояние после расширенно-комбинированной гастроспленэктопии, оментэктопии, корпорокаудальной  резекции. Гистологическое заключение. №3619/33165-33183. 33165-33169-№1. 33170-33177-№2. 33178-33183-№3: № 1064-9620-9684 от 15.03.17г низкодифференцированный перстневидноклеточный рак желудка с прорастанием всей толщи стенки желудка, с метастазами в поджелудочной железе, сальнике, 1-м из 1-го исследованного лимфоузла поджелудочной железы, 22-х из 22-х исследованных лимфатических узлов малой кривизны, в 5-ти из 5-ти исследованных лимфатических узлов большой кривизны, 5-ти из 5-ти лимфоузлов селезенки, 1-м из 1-го исследованного парапанкератического лимфоузла. В проксимальном крае резекции выявлены признаки опухолевого роста. В селезенке, дистальном крае резекции опухолевого роста не выявлено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ИГХ №193, от 25.05.2018:Е-</w:t>
            </w:r>
            <w:r w:rsidRPr="00F436A0">
              <w:rPr>
                <w:rFonts w:ascii="Times New Roman" w:eastAsia="Times New Roman" w:hAnsi="Times New Roman" w:cs="Times New Roman"/>
                <w:color w:val="000000"/>
                <w:sz w:val="20"/>
                <w:szCs w:val="20"/>
                <w:lang w:val="en-US" w:eastAsia="ru-RU"/>
              </w:rPr>
              <w:t>cadgerin</w:t>
            </w:r>
            <w:r w:rsidRPr="00F436A0">
              <w:rPr>
                <w:rFonts w:ascii="Times New Roman" w:eastAsia="Times New Roman" w:hAnsi="Times New Roman" w:cs="Times New Roman"/>
                <w:color w:val="000000"/>
                <w:sz w:val="20"/>
                <w:szCs w:val="20"/>
                <w:lang w:eastAsia="ru-RU"/>
              </w:rPr>
              <w:t xml:space="preserve"> – слабое окрашивание мембраны опухолевых клеток. Имеется градиент окраски между неопухолевым эпителием желудка и опухолевыми клетками</w:t>
            </w: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1Жс</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17.03.2017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405792">
            <w:pPr>
              <w:spacing w:after="0" w:line="240" w:lineRule="auto"/>
              <w:ind w:left="-107"/>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2Жо</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20.03.2017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23.02.1947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70</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г.Павлода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62,5</w:t>
            </w:r>
          </w:p>
          <w:p w:rsidR="007D4195" w:rsidRPr="00F436A0" w:rsidRDefault="007D4195" w:rsidP="007D4195">
            <w:pPr>
              <w:spacing w:line="240" w:lineRule="auto"/>
              <w:rPr>
                <w:rFonts w:ascii="Times New Roman" w:eastAsia="Times New Roman" w:hAnsi="Times New Roman" w:cs="Times New Roman"/>
                <w:sz w:val="20"/>
                <w:szCs w:val="20"/>
                <w:lang w:eastAsia="ru-RU"/>
              </w:rPr>
            </w:pPr>
          </w:p>
        </w:tc>
        <w:tc>
          <w:tcPr>
            <w:tcW w:w="567"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154</w:t>
            </w:r>
          </w:p>
        </w:tc>
        <w:tc>
          <w:tcPr>
            <w:tcW w:w="2693"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антрального отдела желудка T2N0M0 IB St. Состояние после оперативного лечения (операция от 17.03.2017 - субтотальная дистальная резекция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89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18.04.2017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Кокшетау</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60</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157</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антрального отдела желудка T2NхM0 II St. Состояние после ГПДР от 12.04.2017. Гистологическое заключение от 29.03.2017, №5038-40: низкодифференцированная (перстеневидноклеточная) 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21.04.2017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Карагандинская обл.</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54</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154</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антрального отдела желудка T3NхM0 IIISt. Гистологическое заключение от 10.04.2017, № 36875-77 умеренно-дифференцированная аденокарцинома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21.04.2017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Русская</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52</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161</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Кардиоэзофагальный с-r T3NхM0 III St. Дисфагия  II-III ст. Состояние после расширенной комбинированной порксимальной резекции желудка с резекцией абдоминального отдела пищевода с лимфодиссекцией D3. Спленектомия. Гистологическое заключение от 04.04.2017, № 5334-35: морфологические признаки аденокарциномы умеренной степени дифференцировки.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23.05.2017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57</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56</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157</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желудка Т1NxM0 I St. Состояние после субтотальной дистальной резекции желудка 25.05.2017. Гистологическое заключение от 10.05.2017, №211/506: высокодифференцированная аденокарцинома желудка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26.05.2017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г.Мусрепова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73</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168</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желудка Т3NxM0 III St. Состояние после расширенной, комбинированной гастрспленктомии, резекции нижнегрудного и абдоминального отделов пищевода. Гистологическое заключение от 22.05.2017, № +9461-63: умеренноодифференцированная аденокарцинома с изъязвлением</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77</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Сарагашинский р-н</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47</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148</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Лимфома желудка Т4N2M1 IV St. Состояние после паллиативной субтотальной дистальной резекции желудка, резекции тонкого кишечника от 23.05.2017. Гистологическое заключение №2166/19721-19796 от 30.05.2017: морфологическая картина лимфомы с бластной морфологией, с поражением желудка, тонкой кишки (в 2х исследованных сегментах), с прорастанием всех слоев желудка и тонкой кишки. В 1м из 15ти узлах малой кривизны, 4х из 10ти лимфоузлах большой кривизны и в 1м из 3х лимфоузлах тонкой кишки - опухолевый рост аналогичного строения. В сальнике, проксимальном (№3) и дисталном (№4) краях резекции, краях резекции двух фрагментов тонкой кишки -без элементов опухолевого роста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95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70</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72</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170</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антрального отдела желудка T4N0M0 III St. Состояние после оперативного лечения (операция от 30.05.2017 - расширенная, комбинированная гастрспленэктомия). Гистологическое заключение от 27.04.2017№1769/16151-16156: аденокарцинома желудка низкой степени дифференцировки.</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19.05.2017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61</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164</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кардиального отдела желудка T4NхM0 IIISt. Состояние после 4 НАПХТ. Состояние после оперативного лечения (операция от 31.05.2017 - расширенная, комбинированная гастрспленэктомия, резекция нижней трети пищевода). Гистологическое заключение от 26.12.2016 №348-9: недифференциированныйаденогенный рак  (перстневидно-клеточная 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64</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44</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172</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кардиального отдела желудка T4</w:t>
            </w:r>
            <w:r w:rsidRPr="00F436A0">
              <w:rPr>
                <w:rFonts w:ascii="Times New Roman" w:eastAsia="Times New Roman" w:hAnsi="Times New Roman" w:cs="Times New Roman"/>
                <w:color w:val="000000"/>
                <w:sz w:val="20"/>
                <w:szCs w:val="20"/>
                <w:lang w:val="en-US" w:eastAsia="ru-RU"/>
              </w:rPr>
              <w:t>b</w:t>
            </w:r>
            <w:r w:rsidRPr="00F436A0">
              <w:rPr>
                <w:rFonts w:ascii="Times New Roman" w:eastAsia="Times New Roman" w:hAnsi="Times New Roman" w:cs="Times New Roman"/>
                <w:color w:val="000000"/>
                <w:sz w:val="20"/>
                <w:szCs w:val="20"/>
                <w:lang w:eastAsia="ru-RU"/>
              </w:rPr>
              <w:t>NхM0 III St. Состояние после оперативного лечения (операция от 26.05.2017 - расширенная, комбинированная гастрспленэктомия с корпорокаудальной резекцией поджелудочной железы, лимфодиссекцией D II). Гистологическое заключение от 07.04.2017 №3894-8:  аденокарцинома желудка,  перстневидно-клеточная форма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12.06.2017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63</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169</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Кардиоэзофагеальный c-r желудка T3NxM0 IIB St.</w:t>
            </w:r>
          </w:p>
        </w:tc>
        <w:tc>
          <w:tcPr>
            <w:tcW w:w="1701" w:type="dxa"/>
            <w:shd w:val="clear" w:color="auto" w:fill="auto"/>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r>
      <w:tr w:rsidR="007D4195" w:rsidRPr="00F436A0" w:rsidTr="00526677">
        <w:trPr>
          <w:trHeight w:val="31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99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14.06.2017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56</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158</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Инфильтративный c-r желудка T4N1M0 St III. Канцероматоз брюшной полости, асцит. Сотстояние после лапароскопии +4х курсов АПХТ. Лейкопения. Состояние после лапароскопической фундопластики от 28.03.17. Состояние после лапароскопии, 4х курсов АПХТ. Лейкопения. Состояние после паллиативной гастрэктомии, холецистэктомии от 16.06.17 Гистологическая заключение от 30.03.2017 №6740-44: недифференцированный аденогенная 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45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02.06.2017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71</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173</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C-r кардиального отдела желудка T3NхM0. St III. Cостояние после 4 НАПХТ. Состояние оперативного лечения (расширенная гастрспленэктомия, резекция абдоминалного отдела пищевода – 06.06.2017). Гистологическое заключение от 02.04.2017 №4534-8: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1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09.06.2017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80</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Немка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69</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154</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антрального отдела желудка Т3NxM0 III St. Cостояние после субтотальной дистальной резекции желудка по Бильрот II от 15.06.17. Гистологическое заключение от  19.05.17,  № 17-22: умереннодифференцированная аденокарцинома желудка с изъязвлением, признаками грибкового поражения и выраженного воспаления в прилежащих участках слизистой.</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1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30.05.2017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42</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63</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157</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Гистологическое заключение от  07.06.17,  №2365/21584-21610: низкодифференцированная аденокарцинома желудка (G III), прорастающая все слои стенки желудка и жировую клетчатку. В 8-ми исследованных лимфоузлах малой кривизны, 1-м исследованном лимфоузле сальника и в самом сальнике, в 3х исследованных лимфоузлах гепатодуоденальной зоны, в 1м исследованном лимфоузле ворот селезенки и в краях резекции признаков опухолевого роста не обнаружено.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1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22.05.2017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68</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164</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Гистологическое заключение от  07.06.17,  №2365/21584-21610: низкодифференцированная аденокарцинома желудка (G III), прорастающая все слои стенки желудка и жировую клетчатку. В 8-ми исследованных лимфоузлах малой кривизны, 1м исследованном лимфоузле сальника и в самом сальнике, в 3х исследованных лимфоузлах гепатодуоденальной зоны, в 1м исследованном лимфоузле ворот селезенки и в краях резекции признаков опухолевого роста не обнаружено.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40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104</w:t>
            </w:r>
            <w:r w:rsidR="00DA4DCE" w:rsidRPr="00F436A0">
              <w:rPr>
                <w:rFonts w:ascii="Times New Roman" w:eastAsia="Times New Roman" w:hAnsi="Times New Roman" w:cs="Times New Roman"/>
                <w:sz w:val="20"/>
                <w:szCs w:val="20"/>
                <w:lang w:val="en-US" w:eastAsia="ru-RU"/>
              </w:rPr>
              <w:t>(24)</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16.06.2017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405792">
            <w:pPr>
              <w:spacing w:after="0" w:line="240" w:lineRule="auto"/>
              <w:ind w:left="-109"/>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Армянин</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69</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177</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Состояние после оперативного лечения (21.06.2017 -  экстирпация культи желудка, спленэктомия, резекция нижней трети грудного отдела пищевода, абдоминального отдела пищевода, спленэктомия,  электроэксцизия опухоли мочевого пузыря. Гистологическое заключение   №2676/24482-24527: лимфатический узел с реактивной гиперплазией, опухолевого роста не выявлено, №2: умереннодифференцированная аденокарцинома желудка (</w:t>
            </w:r>
            <w:r w:rsidRPr="00F436A0">
              <w:rPr>
                <w:rFonts w:ascii="Times New Roman" w:eastAsia="Times New Roman" w:hAnsi="Times New Roman" w:cs="Times New Roman"/>
                <w:color w:val="000000"/>
                <w:sz w:val="20"/>
                <w:szCs w:val="20"/>
                <w:lang w:val="en-US" w:eastAsia="ru-RU"/>
              </w:rPr>
              <w:t>GII</w:t>
            </w:r>
            <w:r w:rsidRPr="00F436A0">
              <w:rPr>
                <w:rFonts w:ascii="Times New Roman" w:eastAsia="Times New Roman" w:hAnsi="Times New Roman" w:cs="Times New Roman"/>
                <w:color w:val="000000"/>
                <w:sz w:val="20"/>
                <w:szCs w:val="20"/>
                <w:lang w:eastAsia="ru-RU"/>
              </w:rPr>
              <w:t xml:space="preserve">), прорастающая базальную пластинку, подслизистый слой и внутренний циркулярный ряд мышечного слоя. Продольный и наружный циркулярный ряд мышечного слоя, серозная оболочка и прилежащая жировая клетчатка с очаговой лимфоплазмоцитарной инфильтрацией, опухолевый рост не выявлен. В кардиальном жоме морфологические признаки пищевода Баррета (толсто-, тонкокишечная метаплазия эпителия желез, умеренная дисплазия эпителия, субэпителиальнополиморфноклеточная инфильтрация), опухолевого роста не выявлено.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ИГХ №208, от 11.06.2018: Е-</w:t>
            </w:r>
            <w:r w:rsidRPr="00F436A0">
              <w:rPr>
                <w:rFonts w:ascii="Times New Roman" w:eastAsia="Times New Roman" w:hAnsi="Times New Roman" w:cs="Times New Roman"/>
                <w:color w:val="000000"/>
                <w:sz w:val="20"/>
                <w:szCs w:val="20"/>
                <w:lang w:val="en-US" w:eastAsia="ru-RU"/>
              </w:rPr>
              <w:t>cadgerin</w:t>
            </w:r>
            <w:r w:rsidRPr="00F436A0">
              <w:rPr>
                <w:rFonts w:ascii="Times New Roman" w:eastAsia="Times New Roman" w:hAnsi="Times New Roman" w:cs="Times New Roman"/>
                <w:color w:val="000000"/>
                <w:sz w:val="20"/>
                <w:szCs w:val="20"/>
                <w:lang w:eastAsia="ru-RU"/>
              </w:rPr>
              <w:t xml:space="preserve"> - +(интенсивное, полное окрашивание мембраны опухолевых клеток).</w:t>
            </w:r>
          </w:p>
        </w:tc>
      </w:tr>
      <w:tr w:rsidR="007D4195" w:rsidRPr="00F436A0" w:rsidTr="00526677">
        <w:trPr>
          <w:trHeight w:val="5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13.07.2017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69</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139</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Гистологическое заключение от  07.06.17,  №2365/21584-21610: низкодифференцированная аденокарцинома желудка (G III), прорастающая все слои стенки желудка и жировую клетчатку. В 8-ми исследованных лимфоузлах малой кривизны, 1м исследованном лимфоузле сальника и в самом сальнике, в 3х исследованных лимфоузлах гепатодуоденальной зоны, в 1м исследованном лимфоузле ворот селезенки и в краях резекции признаков опухолевого роста не обнаружено.</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51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22.09.2017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91</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165</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Гистологическое заключение от  07.06.17,  №2365/21584-21610: низкодифференцированная аденокарцинома желудка (G III), прорастающая все слои стенки желудка и жировую клетчатку. В 8-ми исследованных лимфоузлах малой кривизны, 1м исследованном лимфоузле сальника и в самом сальнике, в 3х исследованных лимфоузлах гепатодуоденальной зоны, в 1м исследованном лимфоузле ворот селезенки и в краях резекции признаков опухолевого роста не обнаружено.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69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22.09.2017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51</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Татар</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73</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176</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Т2NxM0 II St.  Гистологическое заключение от  07.06.17,  №2365/21584-21610: низкодифференцированная аденокарцинома желудка (G III), прорастающая все слои стенки желудка и жировую клетчатку. В 8-ми исследованных лимфоузлах малой кривизны, 1м исследованном лимфоузле сальника и в самом сальнике, в 3х исследованных лимфоузлах гепатодуоденальной зоны, в 1м исследованном лимфоузле ворот селезенки и в краях резекции признаков опухолевого роста не обнаружено.</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51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108</w:t>
            </w:r>
            <w:r w:rsidR="00DA4DCE" w:rsidRPr="00F436A0">
              <w:rPr>
                <w:rFonts w:ascii="Times New Roman" w:eastAsia="Times New Roman" w:hAnsi="Times New Roman" w:cs="Times New Roman"/>
                <w:sz w:val="20"/>
                <w:szCs w:val="20"/>
                <w:lang w:val="en-US" w:eastAsia="ru-RU"/>
              </w:rPr>
              <w:t>(25)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28.11.2017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30</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Русская</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44</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160</w:t>
            </w:r>
          </w:p>
        </w:tc>
        <w:tc>
          <w:tcPr>
            <w:tcW w:w="2693" w:type="dxa"/>
            <w:shd w:val="clear" w:color="auto" w:fill="auto"/>
            <w:noWrap/>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Рак проксимального отдела желудка Т4аN3</w:t>
            </w:r>
            <w:r w:rsidRPr="00F436A0">
              <w:rPr>
                <w:rFonts w:ascii="Times New Roman" w:eastAsia="Times New Roman" w:hAnsi="Times New Roman" w:cs="Times New Roman"/>
                <w:color w:val="000000"/>
                <w:sz w:val="20"/>
                <w:szCs w:val="20"/>
                <w:lang w:val="en-US" w:eastAsia="ru-RU"/>
              </w:rPr>
              <w:t>b</w:t>
            </w:r>
            <w:r w:rsidRPr="00F436A0">
              <w:rPr>
                <w:rFonts w:ascii="Times New Roman" w:eastAsia="Times New Roman" w:hAnsi="Times New Roman" w:cs="Times New Roman"/>
                <w:color w:val="000000"/>
                <w:sz w:val="20"/>
                <w:szCs w:val="20"/>
                <w:lang w:eastAsia="ru-RU"/>
              </w:rPr>
              <w:t>M0 III</w:t>
            </w:r>
            <w:r w:rsidRPr="00F436A0">
              <w:rPr>
                <w:rFonts w:ascii="Times New Roman" w:eastAsia="Times New Roman" w:hAnsi="Times New Roman" w:cs="Times New Roman"/>
                <w:color w:val="000000"/>
                <w:sz w:val="20"/>
                <w:szCs w:val="20"/>
                <w:lang w:val="en-US" w:eastAsia="ru-RU"/>
              </w:rPr>
              <w:t>C</w:t>
            </w:r>
            <w:r w:rsidRPr="00F436A0">
              <w:rPr>
                <w:rFonts w:ascii="Times New Roman" w:eastAsia="Times New Roman" w:hAnsi="Times New Roman" w:cs="Times New Roman"/>
                <w:color w:val="000000"/>
                <w:sz w:val="20"/>
                <w:szCs w:val="20"/>
                <w:lang w:eastAsia="ru-RU"/>
              </w:rPr>
              <w:t xml:space="preserve"> St.  Гистологическое заключение №21208+, №21209: Перстневидноклеточная карцинома.  Гистологическое заключение от  11.10.17,  №4287/40165-40216…40212селезенка: низкодифференцированная аденокарцинома желудка (G III), прорастающая всю толщу стенки желудка, с метастазами в  9-и из 11-ти  исследованных лимфоузлах малой кривизны, 9-ти из 9-ти  исследованных лимфатических узлов большой кривизны желудка, 1-м лимфоузле сальника, 4-х из 4-х лимфоузлов ретропанкреатической и гепатодуоденальной связки. В поджелудочной железе, сальнике, селезенке, проксимальном крае резекции признаков опухолевого роста не выявлено.   В дистальном крае резекции выявлены признаки аналогичного опухолевого роста.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ИГХ №451 от 07.11.2018:   </w:t>
            </w:r>
            <w:r w:rsidRPr="00F436A0">
              <w:rPr>
                <w:rFonts w:ascii="Times New Roman" w:eastAsia="Times New Roman" w:hAnsi="Times New Roman" w:cs="Times New Roman"/>
                <w:sz w:val="20"/>
                <w:szCs w:val="20"/>
                <w:lang w:val="en-US" w:eastAsia="ru-RU"/>
              </w:rPr>
              <w:t>E</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и умеренное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1Ум</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2У</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36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452"/>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val="en-US" w:eastAsia="ru-RU"/>
              </w:rPr>
            </w:pPr>
            <w:r w:rsidRPr="00F436A0">
              <w:rPr>
                <w:rFonts w:ascii="Times New Roman" w:eastAsia="Times New Roman" w:hAnsi="Times New Roman" w:cs="Times New Roman"/>
                <w:color w:val="000000"/>
                <w:sz w:val="20"/>
                <w:szCs w:val="20"/>
                <w:lang w:val="en-US" w:eastAsia="ru-RU"/>
              </w:rPr>
              <w:t>109</w:t>
            </w:r>
            <w:r w:rsidR="00DA4DCE" w:rsidRPr="00F436A0">
              <w:rPr>
                <w:rFonts w:ascii="Times New Roman" w:eastAsia="Times New Roman" w:hAnsi="Times New Roman" w:cs="Times New Roman"/>
                <w:color w:val="000000"/>
                <w:sz w:val="20"/>
                <w:szCs w:val="20"/>
                <w:lang w:val="en-US" w:eastAsia="ru-RU"/>
              </w:rPr>
              <w:t>(26)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09.12.2017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Кургаль-жино</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62</w:t>
            </w: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167</w:t>
            </w:r>
          </w:p>
        </w:tc>
        <w:tc>
          <w:tcPr>
            <w:tcW w:w="2693" w:type="dxa"/>
            <w:shd w:val="clear" w:color="auto" w:fill="auto"/>
            <w:noWrap/>
          </w:tcPr>
          <w:p w:rsidR="007D4195" w:rsidRPr="00F436A0" w:rsidRDefault="007D4195" w:rsidP="007D4195">
            <w:pPr>
              <w:spacing w:after="0" w:line="240" w:lineRule="auto"/>
              <w:rPr>
                <w:rFonts w:ascii="Times New Roman" w:eastAsiaTheme="minorEastAsia" w:hAnsi="Times New Roman" w:cs="Times New Roman"/>
                <w:color w:val="000000"/>
                <w:sz w:val="20"/>
                <w:szCs w:val="20"/>
                <w:lang w:eastAsia="ru-RU"/>
              </w:rPr>
            </w:pPr>
            <w:r w:rsidRPr="00F436A0">
              <w:rPr>
                <w:rFonts w:ascii="Times New Roman" w:eastAsiaTheme="minorEastAsia" w:hAnsi="Times New Roman" w:cs="Times New Roman"/>
                <w:color w:val="000000"/>
                <w:sz w:val="20"/>
                <w:szCs w:val="20"/>
                <w:lang w:eastAsia="ru-RU"/>
              </w:rPr>
              <w:t xml:space="preserve">С-r желудка Т2NxM0 II St. Cостояние после гастрспленэктомии с резекцией абдоминального отдела пищевода 15.12.17. Гистологическое заключение от 14.11.17, №25000-03: высокодифференцированная аденокарцинома желудка (GI). Гистологическое заключение от 23.12.2017г, №5504/52001-52026: Высокодифференцированная аденокарцинома желудка с изъязвлением и прорастанием во все слои. В краях резекции №1,№2, в 5-ти лимфатических узлах малой кривизны, в 8-ми лимфатических узлах большой кривизны желудка, сальнике, селезенке – опухолевых структур не выявлено. </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ИГХ №205, от 11.06.2018: Е-</w:t>
            </w:r>
            <w:r w:rsidRPr="00F436A0">
              <w:rPr>
                <w:rFonts w:ascii="Times New Roman" w:eastAsia="Times New Roman" w:hAnsi="Times New Roman" w:cs="Times New Roman"/>
                <w:color w:val="000000"/>
                <w:sz w:val="20"/>
                <w:szCs w:val="20"/>
                <w:lang w:val="kk-KZ" w:eastAsia="ru-RU"/>
              </w:rPr>
              <w:t>с</w:t>
            </w:r>
            <w:r w:rsidRPr="00F436A0">
              <w:rPr>
                <w:rFonts w:ascii="Times New Roman" w:eastAsia="Times New Roman" w:hAnsi="Times New Roman" w:cs="Times New Roman"/>
                <w:color w:val="000000"/>
                <w:sz w:val="20"/>
                <w:szCs w:val="20"/>
                <w:lang w:val="en-US" w:eastAsia="ru-RU"/>
              </w:rPr>
              <w:t>adgerin</w:t>
            </w:r>
            <w:r w:rsidRPr="00F436A0">
              <w:rPr>
                <w:rFonts w:ascii="Times New Roman" w:eastAsia="Times New Roman" w:hAnsi="Times New Roman" w:cs="Times New Roman"/>
                <w:color w:val="000000"/>
                <w:sz w:val="20"/>
                <w:szCs w:val="20"/>
                <w:lang w:eastAsia="ru-RU"/>
              </w:rPr>
              <w:t>-(интенсивное окрашивание мембраны опухолевых клеток)</w:t>
            </w:r>
          </w:p>
        </w:tc>
      </w:tr>
      <w:tr w:rsidR="007D4195" w:rsidRPr="00F436A0" w:rsidTr="00526677">
        <w:trPr>
          <w:trHeight w:val="1552"/>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110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42 г</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75</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177</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тела желудка Т4аN0M0 St IIB. Cостояние после оперативного лечения  расширенной комбинированной гастрспленэктомии, лимфодиссекции D3 от 22.11.17. Гистологическое заключение от 30.11.17, №5072/47812-47862… Низкодиифференцированная аденокарцинома желудка, прорастающая в серозную оболочку. В 13 лимфоузлах малой кривизны, 9ти лимфоузлах большой кривизны метастазы рака не определяются. В краях резекции, сальнике, селезенке, ткани поджелудочной железы - без элементов опухолевого роста. Гистологическое заключение до операции №24202-4+, от 07.11.17: Перстневидно-клеточная карцинома.</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40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20.11.2017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Актюбинская область, с. Садовое,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72</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169</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кардиального отдела желудка Т3NxM0 St III. Состояние после расширенной комбинированной гастрспленэктомии с резекцией абдоминального отдела пищевода, лимфодиссекция D2. Гистологическое заключение от 01№11№17 №20143-46: Хроническая язва желудка в стадии обострения с очагами дисплазии эпителия желез тяжелой степени. Пересмотр стеклопрепаратов и блоков №10860 от 01.11.17: низкодифференцированная аденокарцинома</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204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13.11.2017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60 л</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Актюбинск</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61</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167</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желудка Т3NxM1 IV St. Метастатическое поражение L IV - V позвонков. Распад. Кровотечение из опухоли. Постгеморрагическая анемия тяжелой степени. Гистологическое заключение от 27.06.17, №17405-408: низкодифференцированная аденокарцинома.</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204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10.11.2017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70 л</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 р-н Алматы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Татарка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67</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152</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С-r желудка Т4аN2М0 III St. Cостояние после расширенно-комбинированной гастрспленэктомии от 15.11.17. Гистологическое заключение до операции №+99901-3 от 30.10.17: умереннодифференцированная аденокарцинома желудка.  </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6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113</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07.11.2017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г.Астана, Алматы </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р-н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80</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169</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желудка Т4bN3M1 IVC St. Прорастание в брыжейку толстой кишки, слепую кишку. Гистологическое заключение от 17.11.17 №4890/45815-45956 - низкодифференцированная аденокарцинома желудка c инвазией в серозную оболочку. В толще толстой кишки аналогичный опухолевый рост до подслизистого слоя в проксимальном и дистальных краях очаги опухолевого роста (желудок).</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82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114</w:t>
            </w:r>
            <w:r w:rsidR="00DA4DCE" w:rsidRPr="00F436A0">
              <w:rPr>
                <w:rFonts w:ascii="Times New Roman" w:eastAsia="Times New Roman" w:hAnsi="Times New Roman" w:cs="Times New Roman"/>
                <w:sz w:val="20"/>
                <w:szCs w:val="20"/>
                <w:lang w:val="en-US" w:eastAsia="ru-RU"/>
              </w:rPr>
              <w:t>(27)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10.11.2017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41 г.</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г. Кокшетау, ул. </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Русский</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65</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171</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 xml:space="preserve">С-r кардиального отдела желудка Т4N3M0 III St. Cостояние после операции и 5 курсов АПХТ. Рецидив. Состояние после резекции эзофагогастроанастамоза от 28.09.2016. Рецидив. Патогистологическое заключение №57 от 28.09.15: перстневидноклеточная аденокарцинома желудка, с инвазией всех слоев. Опухолевые эмболы в просветах сосудов. Метастазы в 8-ми узлах из выявленных 22-х лимфоузлов. ИГХ №112 от 21.06.16 HER 2 (0) отрицательная.   Гистологическое залкючение от 22.09.2016, № 3858/40192-40198: перстневидно-клеточная аденокарцинома анастомоза. Гистологическое заключение от 05.10.2016, № №4023/41737-41754…41754: Низкодифференцированная аденокарцинома, перстневидно-клеточный вариант, в области анастомоза. Проксимальный край резекции – опухолевый рост аналогичного строения. Дистальный край резекции, селезенка – без элементов опухолевого роста. В одном лимфоузле – метастазы рака не обнаружены. </w:t>
            </w:r>
          </w:p>
        </w:tc>
        <w:tc>
          <w:tcPr>
            <w:tcW w:w="1701" w:type="dxa"/>
            <w:shd w:val="clear" w:color="auto" w:fill="auto"/>
          </w:tcPr>
          <w:p w:rsidR="007D4195" w:rsidRPr="00F436A0" w:rsidRDefault="007D4195" w:rsidP="007D4195">
            <w:pPr>
              <w:spacing w:after="0" w:line="240" w:lineRule="auto"/>
              <w:ind w:left="-86"/>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ИГХ №452от 07.11.2018:</w:t>
            </w:r>
          </w:p>
          <w:p w:rsidR="007D4195" w:rsidRPr="00F436A0" w:rsidRDefault="007D4195" w:rsidP="007D4195">
            <w:pPr>
              <w:spacing w:after="0" w:line="240" w:lineRule="auto"/>
              <w:ind w:left="-86"/>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Е-</w:t>
            </w:r>
            <w:r w:rsidRPr="00F436A0">
              <w:rPr>
                <w:rFonts w:ascii="Times New Roman" w:eastAsia="Times New Roman" w:hAnsi="Times New Roman" w:cs="Times New Roman"/>
                <w:sz w:val="20"/>
                <w:szCs w:val="20"/>
                <w:lang w:val="en-US" w:eastAsia="ru-RU"/>
              </w:rPr>
              <w:t>cadgerin</w:t>
            </w:r>
            <w:r w:rsidRPr="00F436A0">
              <w:rPr>
                <w:rFonts w:ascii="Times New Roman" w:eastAsia="Times New Roman" w:hAnsi="Times New Roman" w:cs="Times New Roman"/>
                <w:sz w:val="20"/>
                <w:szCs w:val="20"/>
                <w:lang w:eastAsia="ru-RU"/>
              </w:rPr>
              <w:t>-</w:t>
            </w:r>
            <w:r w:rsidRPr="00F436A0">
              <w:rPr>
                <w:rFonts w:ascii="Times New Roman" w:eastAsia="Times New Roman" w:hAnsi="Times New Roman" w:cs="Times New Roman"/>
                <w:sz w:val="20"/>
                <w:szCs w:val="20"/>
                <w:lang w:val="en-US" w:eastAsia="ru-RU"/>
              </w:rPr>
              <w:t>c</w:t>
            </w:r>
            <w:r w:rsidRPr="00F436A0">
              <w:rPr>
                <w:rFonts w:ascii="Times New Roman" w:eastAsia="Times New Roman" w:hAnsi="Times New Roman" w:cs="Times New Roman"/>
                <w:sz w:val="20"/>
                <w:szCs w:val="20"/>
                <w:lang w:eastAsia="ru-RU"/>
              </w:rPr>
              <w:t>лабое неполное окрашивание мембраны опухолевых клеток</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1Со</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69</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300"/>
        </w:trPr>
        <w:tc>
          <w:tcPr>
            <w:tcW w:w="562" w:type="dxa"/>
            <w:shd w:val="clear" w:color="auto" w:fill="auto"/>
            <w:noWrap/>
            <w:hideMark/>
          </w:tcPr>
          <w:p w:rsidR="007D4195" w:rsidRPr="00F436A0" w:rsidRDefault="007D4195" w:rsidP="007D4195">
            <w:pPr>
              <w:spacing w:after="0" w:line="240" w:lineRule="auto"/>
              <w:ind w:right="-114"/>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2См</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ind w:right="3297"/>
              <w:rPr>
                <w:rFonts w:ascii="Times New Roman" w:eastAsia="Times New Roman" w:hAnsi="Times New Roman" w:cs="Times New Roman"/>
                <w:color w:val="000000"/>
                <w:sz w:val="20"/>
                <w:szCs w:val="20"/>
                <w:lang w:eastAsia="ru-RU"/>
              </w:rPr>
            </w:pP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178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115</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25.10.2017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54 г</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г. Астана, р-н Алматы</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Казашка</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54</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166</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C-r тела желудка Т3NxM0 II St. Cостояние после 4х курсов НАПХТ. Состояние после оперативного лечения (Гастрспленэктомия от 31.10.17). Гистологическое заключение от 04.08.17, №15962-65.</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204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116</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20.05.1952 (65 л)</w:t>
            </w:r>
          </w:p>
        </w:tc>
        <w:tc>
          <w:tcPr>
            <w:tcW w:w="708" w:type="dxa"/>
            <w:shd w:val="clear" w:color="auto" w:fill="auto"/>
          </w:tcPr>
          <w:p w:rsidR="007D4195" w:rsidRPr="00F436A0" w:rsidRDefault="007D4195" w:rsidP="007D4195">
            <w:pPr>
              <w:spacing w:line="240" w:lineRule="auto"/>
              <w:rPr>
                <w:rFonts w:ascii="Times New Roman" w:eastAsiaTheme="minorEastAsia" w:hAnsi="Times New Roman" w:cs="Times New Roman"/>
                <w:sz w:val="20"/>
                <w:szCs w:val="20"/>
                <w:lang w:eastAsia="ru-RU"/>
              </w:rPr>
            </w:pPr>
            <w:r w:rsidRPr="00F436A0">
              <w:rPr>
                <w:rFonts w:ascii="Times New Roman" w:eastAsiaTheme="minorEastAsia" w:hAnsi="Times New Roman" w:cs="Times New Roman"/>
                <w:sz w:val="20"/>
                <w:szCs w:val="20"/>
                <w:lang w:eastAsia="ru-RU"/>
              </w:rPr>
              <w:t>65 лет</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1134" w:type="dxa"/>
            <w:shd w:val="clear" w:color="auto" w:fill="auto"/>
          </w:tcPr>
          <w:p w:rsidR="007D4195" w:rsidRPr="00F436A0" w:rsidRDefault="007D4195" w:rsidP="007D4195">
            <w:pPr>
              <w:spacing w:line="240" w:lineRule="auto"/>
              <w:rPr>
                <w:rFonts w:ascii="Times New Roman" w:eastAsia="Times New Roman" w:hAnsi="Times New Roman" w:cs="Times New Roman"/>
                <w:sz w:val="20"/>
                <w:szCs w:val="20"/>
                <w:lang w:eastAsia="ru-RU"/>
              </w:rPr>
            </w:pPr>
            <w:r w:rsidRPr="00F436A0">
              <w:rPr>
                <w:rFonts w:ascii="Times New Roman" w:eastAsiaTheme="minorEastAsia" w:hAnsi="Times New Roman" w:cs="Times New Roman"/>
                <w:sz w:val="20"/>
                <w:szCs w:val="20"/>
                <w:lang w:eastAsia="ru-RU"/>
              </w:rPr>
              <w:t>г. Астана, р-н Сарыарка</w:t>
            </w:r>
          </w:p>
        </w:tc>
        <w:tc>
          <w:tcPr>
            <w:tcW w:w="993" w:type="dxa"/>
            <w:shd w:val="clear" w:color="auto" w:fill="auto"/>
          </w:tcPr>
          <w:p w:rsidR="007D4195" w:rsidRPr="00F436A0" w:rsidRDefault="007D4195" w:rsidP="007D4195">
            <w:pPr>
              <w:spacing w:line="240" w:lineRule="auto"/>
              <w:rPr>
                <w:rFonts w:ascii="Times New Roman" w:eastAsiaTheme="minorEastAsia" w:hAnsi="Times New Roman" w:cs="Times New Roman"/>
                <w:sz w:val="20"/>
                <w:szCs w:val="20"/>
                <w:lang w:eastAsia="ru-RU"/>
              </w:rPr>
            </w:pPr>
            <w:r w:rsidRPr="00F436A0">
              <w:rPr>
                <w:rFonts w:ascii="Times New Roman" w:eastAsiaTheme="minorEastAsia" w:hAnsi="Times New Roman" w:cs="Times New Roman"/>
                <w:sz w:val="20"/>
                <w:szCs w:val="20"/>
                <w:lang w:eastAsia="ru-RU"/>
              </w:rPr>
              <w:t>казах</w:t>
            </w:r>
          </w:p>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77</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187</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С-r тела желудка Т3NxM0 III St. Cостояние после 4 курсов НАПХТ. Состояние после оперативного лечения от 01.11.17. Гистологическое заключение №38006: низкодифференцированная аденокарцинома.</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1408"/>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117</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05.12.1959 (57 л)</w:t>
            </w:r>
          </w:p>
        </w:tc>
        <w:tc>
          <w:tcPr>
            <w:tcW w:w="708"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1134"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96</w:t>
            </w:r>
          </w:p>
        </w:tc>
        <w:tc>
          <w:tcPr>
            <w:tcW w:w="567" w:type="dxa"/>
            <w:shd w:val="clear" w:color="auto" w:fill="auto"/>
            <w:noWrap/>
            <w:hideMark/>
          </w:tcPr>
          <w:p w:rsidR="007D4195" w:rsidRPr="00F436A0" w:rsidRDefault="007D4195" w:rsidP="007D4195">
            <w:pPr>
              <w:spacing w:after="0" w:line="240" w:lineRule="auto"/>
              <w:jc w:val="both"/>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173</w:t>
            </w:r>
          </w:p>
        </w:tc>
        <w:tc>
          <w:tcPr>
            <w:tcW w:w="2693"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w:t>
            </w:r>
            <w:r w:rsidRPr="00F436A0">
              <w:rPr>
                <w:rFonts w:ascii="Times New Roman" w:eastAsia="Times New Roman" w:hAnsi="Times New Roman" w:cs="Times New Roman"/>
                <w:sz w:val="20"/>
                <w:szCs w:val="20"/>
                <w:lang w:val="en-US" w:eastAsia="ru-RU"/>
              </w:rPr>
              <w:t xml:space="preserve">-r </w:t>
            </w:r>
            <w:r w:rsidRPr="00F436A0">
              <w:rPr>
                <w:rFonts w:ascii="Times New Roman" w:eastAsia="Times New Roman" w:hAnsi="Times New Roman" w:cs="Times New Roman"/>
                <w:sz w:val="20"/>
                <w:szCs w:val="20"/>
                <w:lang w:eastAsia="ru-RU"/>
              </w:rPr>
              <w:t>желудкаТ</w:t>
            </w:r>
            <w:r w:rsidRPr="00F436A0">
              <w:rPr>
                <w:rFonts w:ascii="Times New Roman" w:eastAsia="Times New Roman" w:hAnsi="Times New Roman" w:cs="Times New Roman"/>
                <w:sz w:val="20"/>
                <w:szCs w:val="20"/>
                <w:lang w:val="en-US" w:eastAsia="ru-RU"/>
              </w:rPr>
              <w:t>4N</w:t>
            </w:r>
            <w:r w:rsidRPr="00F436A0">
              <w:rPr>
                <w:rFonts w:ascii="Times New Roman" w:eastAsia="Times New Roman" w:hAnsi="Times New Roman" w:cs="Times New Roman"/>
                <w:sz w:val="20"/>
                <w:szCs w:val="20"/>
                <w:lang w:eastAsia="ru-RU"/>
              </w:rPr>
              <w:t>х</w:t>
            </w:r>
            <w:r w:rsidRPr="00F436A0">
              <w:rPr>
                <w:rFonts w:ascii="Times New Roman" w:eastAsia="Times New Roman" w:hAnsi="Times New Roman" w:cs="Times New Roman"/>
                <w:sz w:val="20"/>
                <w:szCs w:val="20"/>
                <w:lang w:val="en-US" w:eastAsia="ru-RU"/>
              </w:rPr>
              <w:t xml:space="preserve">M0 IV  St. Mts hepar. </w:t>
            </w:r>
            <w:r w:rsidRPr="00F436A0">
              <w:rPr>
                <w:rFonts w:ascii="Times New Roman" w:eastAsia="Times New Roman" w:hAnsi="Times New Roman" w:cs="Times New Roman"/>
                <w:sz w:val="20"/>
                <w:szCs w:val="20"/>
                <w:lang w:eastAsia="ru-RU"/>
              </w:rPr>
              <w:t>Состояние после операции (01.11.17)Гистологическое заключение от 05.09.17, №403/1021-1023  высокодифференцированная аденокарцинома желудка (GI)</w:t>
            </w:r>
          </w:p>
        </w:tc>
        <w:tc>
          <w:tcPr>
            <w:tcW w:w="1701" w:type="dxa"/>
            <w:shd w:val="clear" w:color="auto" w:fill="auto"/>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r>
      <w:tr w:rsidR="007D4195" w:rsidRPr="00F436A0" w:rsidTr="00526677">
        <w:trPr>
          <w:trHeight w:val="675"/>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val="en-US" w:eastAsia="ru-RU"/>
              </w:rPr>
              <w:t>118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56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Шымкент</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76</w:t>
            </w:r>
          </w:p>
        </w:tc>
        <w:tc>
          <w:tcPr>
            <w:tcW w:w="567" w:type="dxa"/>
            <w:shd w:val="clear" w:color="auto" w:fill="auto"/>
            <w:noWrap/>
            <w:hideMark/>
          </w:tcPr>
          <w:p w:rsidR="007D4195" w:rsidRPr="00F436A0" w:rsidRDefault="007D4195" w:rsidP="007D4195">
            <w:pPr>
              <w:spacing w:line="240" w:lineRule="auto"/>
              <w:jc w:val="both"/>
              <w:rPr>
                <w:rFonts w:ascii="Times New Roman" w:eastAsiaTheme="minorEastAsia" w:hAnsi="Times New Roman" w:cs="Times New Roman"/>
                <w:sz w:val="20"/>
                <w:szCs w:val="20"/>
                <w:lang w:eastAsia="ru-RU"/>
              </w:rPr>
            </w:pPr>
            <w:r w:rsidRPr="00F436A0">
              <w:rPr>
                <w:rFonts w:ascii="Times New Roman" w:eastAsiaTheme="minorEastAsia" w:hAnsi="Times New Roman" w:cs="Times New Roman"/>
                <w:sz w:val="20"/>
                <w:szCs w:val="20"/>
                <w:lang w:eastAsia="ru-RU"/>
              </w:rPr>
              <w:t>169</w:t>
            </w: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С-r тела желудка Т3NxM0 II St. Состояние после оперативного лечения (21 декабря 2017 г - гастрэктомия с резекцией абдоминального отдела пищевода и хвоста поджелудочной железы)</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119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20.12.2017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58</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ВКО. Тарбагатайский район, Аксуат</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Казах</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87</w:t>
            </w: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172</w:t>
            </w: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С-r тела желудка Т3NxM0 III St. Cостояние после оперативного лечения от 17.10.17 - гастрспленэктомия</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w:t>
            </w:r>
            <w:r w:rsidRPr="00F436A0">
              <w:rPr>
                <w:rFonts w:ascii="Times New Roman" w:eastAsia="Times New Roman" w:hAnsi="Times New Roman" w:cs="Times New Roman"/>
                <w:sz w:val="20"/>
                <w:szCs w:val="20"/>
                <w:lang w:val="en-US" w:eastAsia="ru-RU"/>
              </w:rPr>
              <w:t>20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08.12.2017</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65</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Степногорск</w:t>
            </w: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Русская</w:t>
            </w: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r w:rsidRPr="00F436A0">
              <w:rPr>
                <w:rFonts w:ascii="Times New Roman" w:eastAsia="Times New Roman" w:hAnsi="Times New Roman" w:cs="Times New Roman"/>
                <w:sz w:val="20"/>
                <w:szCs w:val="20"/>
                <w:lang w:eastAsia="ru-RU"/>
              </w:rPr>
              <w:t>110</w:t>
            </w: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166</w:t>
            </w: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С-r желудка Т3NxM0. St III.Состояние после гастрэктомии от 14.12.17. ГЗ от 24.10.17, №22907-9: низкодифференцированная  (перстневидноклеточная карцинома) аденокарцинома.</w:t>
            </w:r>
          </w:p>
        </w:tc>
        <w:tc>
          <w:tcPr>
            <w:tcW w:w="1701"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121</w:t>
            </w:r>
            <w:r w:rsidR="00DA4DCE" w:rsidRPr="00F436A0">
              <w:rPr>
                <w:rFonts w:ascii="Times New Roman" w:eastAsia="Times New Roman" w:hAnsi="Times New Roman" w:cs="Times New Roman"/>
                <w:sz w:val="20"/>
                <w:szCs w:val="20"/>
                <w:lang w:val="en-US" w:eastAsia="ru-RU"/>
              </w:rPr>
              <w:t>(28)</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15.12.1962 </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56</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тела желудка Т4</w:t>
            </w:r>
            <w:r w:rsidRPr="00F436A0">
              <w:rPr>
                <w:rFonts w:ascii="Times New Roman" w:eastAsia="Times New Roman" w:hAnsi="Times New Roman" w:cs="Times New Roman"/>
                <w:color w:val="000000"/>
                <w:sz w:val="20"/>
                <w:szCs w:val="20"/>
                <w:lang w:val="en-US" w:eastAsia="ru-RU"/>
              </w:rPr>
              <w:t>bNxM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IIISt</w:t>
            </w:r>
            <w:r w:rsidRPr="00F436A0">
              <w:rPr>
                <w:rFonts w:ascii="Times New Roman" w:eastAsia="Times New Roman" w:hAnsi="Times New Roman" w:cs="Times New Roman"/>
                <w:color w:val="000000"/>
                <w:sz w:val="20"/>
                <w:szCs w:val="20"/>
                <w:lang w:eastAsia="ru-RU"/>
              </w:rPr>
              <w:t>. Состояние после гастрэктомии с лимфодиссекцией</w:t>
            </w:r>
            <w:r w:rsidRPr="00F436A0">
              <w:rPr>
                <w:rFonts w:ascii="Times New Roman" w:eastAsia="Times New Roman" w:hAnsi="Times New Roman" w:cs="Times New Roman"/>
                <w:color w:val="000000"/>
                <w:sz w:val="20"/>
                <w:szCs w:val="20"/>
                <w:lang w:val="en-US" w:eastAsia="ru-RU"/>
              </w:rPr>
              <w:t>D</w:t>
            </w:r>
            <w:r w:rsidRPr="00F436A0">
              <w:rPr>
                <w:rFonts w:ascii="Times New Roman" w:eastAsia="Times New Roman" w:hAnsi="Times New Roman" w:cs="Times New Roman"/>
                <w:color w:val="000000"/>
                <w:sz w:val="20"/>
                <w:szCs w:val="20"/>
                <w:lang w:eastAsia="ru-RU"/>
              </w:rPr>
              <w:t xml:space="preserve">2 от 22.04.2014. Гистологическое заключение от 25.04.2014, №1452…17589: Умеренно дифференцированная аденокарцинома желудка, прорастающая серозную оболочку. В 2х из 15-ти лимфатических узлов малой кривизны и в 1-м из 8-ми лимфатических узлах большой кривизны – метастазы рака аналогичного строения. В краях резекции  (№2, №3) – без элементов опухолевого роста. В 5-ти лимфатических узлах печеночно-двенадцатиперстной связки – метастазы рака не определяются. </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val="kk-KZ" w:eastAsia="ru-RU"/>
              </w:rPr>
            </w:pPr>
            <w:r w:rsidRPr="00F436A0">
              <w:rPr>
                <w:rFonts w:ascii="Times New Roman" w:eastAsia="Times New Roman" w:hAnsi="Times New Roman" w:cs="Times New Roman"/>
                <w:color w:val="000000"/>
                <w:sz w:val="20"/>
                <w:szCs w:val="20"/>
                <w:lang w:val="kk-KZ" w:eastAsia="ru-RU"/>
              </w:rPr>
              <w:t>ИГХ №409, от 29.10.2018: Е</w:t>
            </w:r>
            <w:r w:rsidRPr="00F436A0">
              <w:rPr>
                <w:rFonts w:ascii="Times New Roman" w:eastAsia="Times New Roman" w:hAnsi="Times New Roman" w:cs="Times New Roman"/>
                <w:color w:val="000000"/>
                <w:sz w:val="20"/>
                <w:szCs w:val="20"/>
                <w:lang w:eastAsia="ru-RU"/>
              </w:rPr>
              <w:t>-</w:t>
            </w:r>
            <w:r w:rsidRPr="00F436A0">
              <w:rPr>
                <w:rFonts w:ascii="Times New Roman" w:eastAsia="Times New Roman" w:hAnsi="Times New Roman" w:cs="Times New Roman"/>
                <w:color w:val="000000"/>
                <w:sz w:val="20"/>
                <w:szCs w:val="20"/>
                <w:lang w:val="en-US" w:eastAsia="ru-RU"/>
              </w:rPr>
              <w:t>cadgerin</w:t>
            </w:r>
            <w:r w:rsidRPr="00F436A0">
              <w:rPr>
                <w:rFonts w:ascii="Times New Roman" w:eastAsia="Times New Roman" w:hAnsi="Times New Roman" w:cs="Times New Roman"/>
                <w:color w:val="000000"/>
                <w:sz w:val="20"/>
                <w:szCs w:val="20"/>
                <w:lang w:eastAsia="ru-RU"/>
              </w:rPr>
              <w:t xml:space="preserve"> – </w:t>
            </w:r>
            <w:r w:rsidRPr="00F436A0">
              <w:rPr>
                <w:rFonts w:ascii="Times New Roman" w:eastAsia="Times New Roman" w:hAnsi="Times New Roman" w:cs="Times New Roman"/>
                <w:color w:val="000000"/>
                <w:sz w:val="20"/>
                <w:szCs w:val="20"/>
                <w:lang w:val="kk-KZ" w:eastAsia="ru-RU"/>
              </w:rPr>
              <w:t>умеренное неполное окрашивание мембраны опухолевых клеток.</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122</w:t>
            </w:r>
            <w:r w:rsidR="00DA4DCE" w:rsidRPr="00F436A0">
              <w:rPr>
                <w:rFonts w:ascii="Times New Roman" w:eastAsia="Times New Roman" w:hAnsi="Times New Roman" w:cs="Times New Roman"/>
                <w:sz w:val="20"/>
                <w:szCs w:val="20"/>
                <w:lang w:val="en-US" w:eastAsia="ru-RU"/>
              </w:rPr>
              <w:t>(29)</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29.10.1981 </w:t>
            </w: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33</w:t>
            </w: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тела желудка Т2</w:t>
            </w:r>
            <w:r w:rsidRPr="00F436A0">
              <w:rPr>
                <w:rFonts w:ascii="Times New Roman" w:eastAsia="Times New Roman" w:hAnsi="Times New Roman" w:cs="Times New Roman"/>
                <w:color w:val="000000"/>
                <w:sz w:val="20"/>
                <w:szCs w:val="20"/>
                <w:lang w:val="en-US" w:eastAsia="ru-RU"/>
              </w:rPr>
              <w:t>NxM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IISt</w:t>
            </w:r>
            <w:r w:rsidRPr="00F436A0">
              <w:rPr>
                <w:rFonts w:ascii="Times New Roman" w:eastAsia="Times New Roman" w:hAnsi="Times New Roman" w:cs="Times New Roman"/>
                <w:color w:val="000000"/>
                <w:sz w:val="20"/>
                <w:szCs w:val="20"/>
                <w:lang w:eastAsia="ru-RU"/>
              </w:rPr>
              <w:t>. Состояние после гастрэктомии с лимфодиссекцией</w:t>
            </w:r>
            <w:r w:rsidRPr="00F436A0">
              <w:rPr>
                <w:rFonts w:ascii="Times New Roman" w:eastAsia="Times New Roman" w:hAnsi="Times New Roman" w:cs="Times New Roman"/>
                <w:color w:val="000000"/>
                <w:sz w:val="20"/>
                <w:szCs w:val="20"/>
                <w:lang w:val="en-US" w:eastAsia="ru-RU"/>
              </w:rPr>
              <w:t>D</w:t>
            </w:r>
            <w:r w:rsidRPr="00F436A0">
              <w:rPr>
                <w:rFonts w:ascii="Times New Roman" w:eastAsia="Times New Roman" w:hAnsi="Times New Roman" w:cs="Times New Roman"/>
                <w:color w:val="000000"/>
                <w:sz w:val="20"/>
                <w:szCs w:val="20"/>
                <w:lang w:eastAsia="ru-RU"/>
              </w:rPr>
              <w:t>2 от 03.06.2014. Гистологическое заключение от №1994/24306-24346…24343-24344№2, 24345-24346-№3. Недифференцированный 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желудка с изъязвлением и прорастанием в мышечной слой и метастазом в один лимфоузел большой кривизны из 10-ти. В краях резекции №1, №2 в лимфатических узлах (№3) и в отдельном фрагменте (242341-42) опухолевого роста не найдено. </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val="kk-KZ" w:eastAsia="ru-RU"/>
              </w:rPr>
            </w:pPr>
            <w:r w:rsidRPr="00F436A0">
              <w:rPr>
                <w:rFonts w:ascii="Times New Roman" w:eastAsia="Times New Roman" w:hAnsi="Times New Roman" w:cs="Times New Roman"/>
                <w:color w:val="000000"/>
                <w:sz w:val="20"/>
                <w:szCs w:val="20"/>
                <w:lang w:val="kk-KZ" w:eastAsia="ru-RU"/>
              </w:rPr>
              <w:t xml:space="preserve">ИГХ №411, от 29.10.2018: </w:t>
            </w:r>
            <w:r w:rsidRPr="00F436A0">
              <w:rPr>
                <w:rFonts w:ascii="Times New Roman" w:eastAsia="Times New Roman" w:hAnsi="Times New Roman" w:cs="Times New Roman"/>
                <w:color w:val="000000"/>
                <w:sz w:val="20"/>
                <w:szCs w:val="20"/>
                <w:u w:val="single"/>
                <w:lang w:val="kk-KZ" w:eastAsia="ru-RU"/>
              </w:rPr>
              <w:t>Е</w:t>
            </w:r>
            <w:r w:rsidRPr="00F436A0">
              <w:rPr>
                <w:rFonts w:ascii="Times New Roman" w:eastAsia="Times New Roman" w:hAnsi="Times New Roman" w:cs="Times New Roman"/>
                <w:color w:val="000000"/>
                <w:sz w:val="20"/>
                <w:szCs w:val="20"/>
                <w:lang w:eastAsia="ru-RU"/>
              </w:rPr>
              <w:t>-</w:t>
            </w:r>
            <w:r w:rsidRPr="00F436A0">
              <w:rPr>
                <w:rFonts w:ascii="Times New Roman" w:eastAsia="Times New Roman" w:hAnsi="Times New Roman" w:cs="Times New Roman"/>
                <w:color w:val="000000"/>
                <w:sz w:val="20"/>
                <w:szCs w:val="20"/>
                <w:lang w:val="en-US" w:eastAsia="ru-RU"/>
              </w:rPr>
              <w:t>cadgerin</w:t>
            </w:r>
            <w:r w:rsidRPr="00F436A0">
              <w:rPr>
                <w:rFonts w:ascii="Times New Roman" w:eastAsia="Times New Roman" w:hAnsi="Times New Roman" w:cs="Times New Roman"/>
                <w:color w:val="000000"/>
                <w:sz w:val="20"/>
                <w:szCs w:val="20"/>
                <w:lang w:eastAsia="ru-RU"/>
              </w:rPr>
              <w:t xml:space="preserve"> – </w:t>
            </w:r>
            <w:r w:rsidRPr="00F436A0">
              <w:rPr>
                <w:rFonts w:ascii="Times New Roman" w:eastAsia="Times New Roman" w:hAnsi="Times New Roman" w:cs="Times New Roman"/>
                <w:color w:val="000000"/>
                <w:sz w:val="20"/>
                <w:szCs w:val="20"/>
                <w:lang w:val="kk-KZ" w:eastAsia="ru-RU"/>
              </w:rPr>
              <w:t xml:space="preserve">нет окрашивания  мембраны опухолевых клеток. </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123</w:t>
            </w:r>
            <w:r w:rsidR="00DA4DCE" w:rsidRPr="00F436A0">
              <w:rPr>
                <w:rFonts w:ascii="Times New Roman" w:eastAsia="Times New Roman" w:hAnsi="Times New Roman" w:cs="Times New Roman"/>
                <w:sz w:val="20"/>
                <w:szCs w:val="20"/>
                <w:lang w:val="en-US" w:eastAsia="ru-RU"/>
              </w:rPr>
              <w:t>(30)</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14.08.1961</w:t>
            </w:r>
          </w:p>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желудка Т1</w:t>
            </w:r>
            <w:r w:rsidRPr="00F436A0">
              <w:rPr>
                <w:rFonts w:ascii="Times New Roman" w:eastAsia="Times New Roman" w:hAnsi="Times New Roman" w:cs="Times New Roman"/>
                <w:color w:val="000000"/>
                <w:sz w:val="20"/>
                <w:szCs w:val="20"/>
                <w:lang w:val="en-US" w:eastAsia="ru-RU"/>
              </w:rPr>
              <w:t>N</w:t>
            </w:r>
            <w:r w:rsidRPr="00F436A0">
              <w:rPr>
                <w:rFonts w:ascii="Times New Roman" w:eastAsia="Times New Roman" w:hAnsi="Times New Roman" w:cs="Times New Roman"/>
                <w:color w:val="000000"/>
                <w:sz w:val="20"/>
                <w:szCs w:val="20"/>
                <w:lang w:eastAsia="ru-RU"/>
              </w:rPr>
              <w:t>0</w:t>
            </w:r>
            <w:r w:rsidRPr="00F436A0">
              <w:rPr>
                <w:rFonts w:ascii="Times New Roman" w:eastAsia="Times New Roman" w:hAnsi="Times New Roman" w:cs="Times New Roman"/>
                <w:color w:val="000000"/>
                <w:sz w:val="20"/>
                <w:szCs w:val="20"/>
                <w:lang w:val="en-US" w:eastAsia="ru-RU"/>
              </w:rPr>
              <w:t>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ISt</w:t>
            </w:r>
            <w:r w:rsidRPr="00F436A0">
              <w:rPr>
                <w:rFonts w:ascii="Times New Roman" w:eastAsia="Times New Roman" w:hAnsi="Times New Roman" w:cs="Times New Roman"/>
                <w:color w:val="000000"/>
                <w:sz w:val="20"/>
                <w:szCs w:val="20"/>
                <w:lang w:eastAsia="ru-RU"/>
              </w:rPr>
              <w:t xml:space="preserve">. </w:t>
            </w:r>
            <w:r w:rsidRPr="00F436A0">
              <w:rPr>
                <w:rFonts w:ascii="Times New Roman" w:eastAsia="Times New Roman" w:hAnsi="Times New Roman" w:cs="Times New Roman"/>
                <w:color w:val="000000"/>
                <w:sz w:val="20"/>
                <w:szCs w:val="20"/>
                <w:lang w:val="en-US" w:eastAsia="ru-RU"/>
              </w:rPr>
              <w:t>C</w:t>
            </w:r>
            <w:r w:rsidRPr="00F436A0">
              <w:rPr>
                <w:rFonts w:ascii="Times New Roman" w:eastAsia="Times New Roman" w:hAnsi="Times New Roman" w:cs="Times New Roman"/>
                <w:color w:val="000000"/>
                <w:sz w:val="20"/>
                <w:szCs w:val="20"/>
                <w:lang w:eastAsia="ru-RU"/>
              </w:rPr>
              <w:t>остояние после оперативного вмешательства (Расширенная, комбинированная гастрспленэктомия – от 30.06.2017). Гистологическое заключение от 05.07.2017, №2847/26177-26203: высокодифференцированная аденокарцинома желудка (</w:t>
            </w:r>
            <w:r w:rsidRPr="00F436A0">
              <w:rPr>
                <w:rFonts w:ascii="Times New Roman" w:eastAsia="Times New Roman" w:hAnsi="Times New Roman" w:cs="Times New Roman"/>
                <w:color w:val="000000"/>
                <w:sz w:val="20"/>
                <w:szCs w:val="20"/>
                <w:lang w:val="en-US" w:eastAsia="ru-RU"/>
              </w:rPr>
              <w:t>GII</w:t>
            </w:r>
            <w:r w:rsidRPr="00F436A0">
              <w:rPr>
                <w:rFonts w:ascii="Times New Roman" w:eastAsia="Times New Roman" w:hAnsi="Times New Roman" w:cs="Times New Roman"/>
                <w:color w:val="000000"/>
                <w:sz w:val="20"/>
                <w:szCs w:val="20"/>
                <w:lang w:eastAsia="ru-RU"/>
              </w:rPr>
              <w:t>) с прорастанием в собственную подслизизтую пластинку).</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val="kk-KZ" w:eastAsia="ru-RU"/>
              </w:rPr>
            </w:pPr>
            <w:r w:rsidRPr="00F436A0">
              <w:rPr>
                <w:rFonts w:ascii="Times New Roman" w:eastAsia="Times New Roman" w:hAnsi="Times New Roman" w:cs="Times New Roman"/>
                <w:color w:val="000000"/>
                <w:sz w:val="20"/>
                <w:szCs w:val="20"/>
                <w:lang w:val="kk-KZ" w:eastAsia="ru-RU"/>
              </w:rPr>
              <w:t>ИГХ №207, от 11.06.2018: Е</w:t>
            </w:r>
            <w:r w:rsidRPr="00F436A0">
              <w:rPr>
                <w:rFonts w:ascii="Times New Roman" w:eastAsia="Times New Roman" w:hAnsi="Times New Roman" w:cs="Times New Roman"/>
                <w:color w:val="000000"/>
                <w:sz w:val="20"/>
                <w:szCs w:val="20"/>
                <w:lang w:eastAsia="ru-RU"/>
              </w:rPr>
              <w:t>-</w:t>
            </w:r>
            <w:r w:rsidRPr="00F436A0">
              <w:rPr>
                <w:rFonts w:ascii="Times New Roman" w:eastAsia="Times New Roman" w:hAnsi="Times New Roman" w:cs="Times New Roman"/>
                <w:color w:val="000000"/>
                <w:sz w:val="20"/>
                <w:szCs w:val="20"/>
                <w:lang w:val="en-US" w:eastAsia="ru-RU"/>
              </w:rPr>
              <w:t>cadgerin</w:t>
            </w:r>
            <w:r w:rsidRPr="00F436A0">
              <w:rPr>
                <w:rFonts w:ascii="Times New Roman" w:eastAsia="Times New Roman" w:hAnsi="Times New Roman" w:cs="Times New Roman"/>
                <w:color w:val="000000"/>
                <w:sz w:val="20"/>
                <w:szCs w:val="20"/>
                <w:lang w:eastAsia="ru-RU"/>
              </w:rPr>
              <w:t xml:space="preserve"> – + (интенсивное, полное окрашивание мембраны опухолевых клеток).</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124</w:t>
            </w:r>
            <w:r w:rsidR="00DA4DCE" w:rsidRPr="00F436A0">
              <w:rPr>
                <w:rFonts w:ascii="Times New Roman" w:eastAsia="Times New Roman" w:hAnsi="Times New Roman" w:cs="Times New Roman"/>
                <w:sz w:val="20"/>
                <w:szCs w:val="20"/>
                <w:lang w:val="en-US" w:eastAsia="ru-RU"/>
              </w:rPr>
              <w:t>(31)</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10.01.1958</w:t>
            </w:r>
          </w:p>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кардиального отдела желудка Т2</w:t>
            </w:r>
            <w:r w:rsidRPr="00F436A0">
              <w:rPr>
                <w:rFonts w:ascii="Times New Roman" w:eastAsia="Times New Roman" w:hAnsi="Times New Roman" w:cs="Times New Roman"/>
                <w:color w:val="000000"/>
                <w:sz w:val="20"/>
                <w:szCs w:val="20"/>
                <w:lang w:val="en-US" w:eastAsia="ru-RU"/>
              </w:rPr>
              <w:t>N</w:t>
            </w:r>
            <w:r w:rsidRPr="00F436A0">
              <w:rPr>
                <w:rFonts w:ascii="Times New Roman" w:eastAsia="Times New Roman" w:hAnsi="Times New Roman" w:cs="Times New Roman"/>
                <w:color w:val="000000"/>
                <w:sz w:val="20"/>
                <w:szCs w:val="20"/>
                <w:lang w:eastAsia="ru-RU"/>
              </w:rPr>
              <w:t>0</w:t>
            </w:r>
            <w:r w:rsidRPr="00F436A0">
              <w:rPr>
                <w:rFonts w:ascii="Times New Roman" w:eastAsia="Times New Roman" w:hAnsi="Times New Roman" w:cs="Times New Roman"/>
                <w:color w:val="000000"/>
                <w:sz w:val="20"/>
                <w:szCs w:val="20"/>
                <w:lang w:val="en-US" w:eastAsia="ru-RU"/>
              </w:rPr>
              <w:t>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ISt</w:t>
            </w:r>
            <w:r w:rsidRPr="00F436A0">
              <w:rPr>
                <w:rFonts w:ascii="Times New Roman" w:eastAsia="Times New Roman" w:hAnsi="Times New Roman" w:cs="Times New Roman"/>
                <w:color w:val="000000"/>
                <w:sz w:val="20"/>
                <w:szCs w:val="20"/>
                <w:lang w:eastAsia="ru-RU"/>
              </w:rPr>
              <w:t xml:space="preserve">. </w:t>
            </w:r>
            <w:r w:rsidRPr="00F436A0">
              <w:rPr>
                <w:rFonts w:ascii="Times New Roman" w:eastAsia="Times New Roman" w:hAnsi="Times New Roman" w:cs="Times New Roman"/>
                <w:color w:val="000000"/>
                <w:sz w:val="20"/>
                <w:szCs w:val="20"/>
                <w:lang w:val="en-US" w:eastAsia="ru-RU"/>
              </w:rPr>
              <w:t>C</w:t>
            </w:r>
            <w:r w:rsidRPr="00F436A0">
              <w:rPr>
                <w:rFonts w:ascii="Times New Roman" w:eastAsia="Times New Roman" w:hAnsi="Times New Roman" w:cs="Times New Roman"/>
                <w:color w:val="000000"/>
                <w:sz w:val="20"/>
                <w:szCs w:val="20"/>
                <w:lang w:eastAsia="ru-RU"/>
              </w:rPr>
              <w:t>остояние после оперативного лечения (14.07.17 –  гастрспленэктомия с лимфодиссекцией</w:t>
            </w:r>
            <w:r w:rsidRPr="00F436A0">
              <w:rPr>
                <w:rFonts w:ascii="Times New Roman" w:eastAsia="Times New Roman" w:hAnsi="Times New Roman" w:cs="Times New Roman"/>
                <w:color w:val="000000"/>
                <w:sz w:val="20"/>
                <w:szCs w:val="20"/>
                <w:lang w:val="en-US" w:eastAsia="ru-RU"/>
              </w:rPr>
              <w:t>DII</w:t>
            </w:r>
            <w:r w:rsidRPr="00F436A0">
              <w:rPr>
                <w:rFonts w:ascii="Times New Roman" w:eastAsia="Times New Roman" w:hAnsi="Times New Roman" w:cs="Times New Roman"/>
                <w:color w:val="000000"/>
                <w:sz w:val="20"/>
                <w:szCs w:val="20"/>
                <w:lang w:eastAsia="ru-RU"/>
              </w:rPr>
              <w:t xml:space="preserve">). </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val="kk-KZ" w:eastAsia="ru-RU"/>
              </w:rPr>
              <w:t>ИГХ №210, от 11.06.2018: Е-са</w:t>
            </w:r>
            <w:r w:rsidRPr="00F436A0">
              <w:rPr>
                <w:rFonts w:ascii="Times New Roman" w:eastAsia="Times New Roman" w:hAnsi="Times New Roman" w:cs="Times New Roman"/>
                <w:color w:val="000000"/>
                <w:sz w:val="20"/>
                <w:szCs w:val="20"/>
                <w:lang w:val="en-US" w:eastAsia="ru-RU"/>
              </w:rPr>
              <w:t>dgerin</w:t>
            </w:r>
            <w:r w:rsidRPr="00F436A0">
              <w:rPr>
                <w:rFonts w:ascii="Times New Roman" w:eastAsia="Times New Roman" w:hAnsi="Times New Roman" w:cs="Times New Roman"/>
                <w:color w:val="000000"/>
                <w:sz w:val="20"/>
                <w:szCs w:val="20"/>
                <w:lang w:eastAsia="ru-RU"/>
              </w:rPr>
              <w:t xml:space="preserve"> - + (интенсивное, полное окрашивание мембраны опухолевых клеток).</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125</w:t>
            </w:r>
            <w:r w:rsidR="00DA4DCE" w:rsidRPr="00F436A0">
              <w:rPr>
                <w:rFonts w:ascii="Times New Roman" w:eastAsia="Times New Roman" w:hAnsi="Times New Roman" w:cs="Times New Roman"/>
                <w:sz w:val="20"/>
                <w:szCs w:val="20"/>
                <w:lang w:val="en-US" w:eastAsia="ru-RU"/>
              </w:rPr>
              <w:t>(32)</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29.01.1955</w:t>
            </w:r>
          </w:p>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Кардиоэзофагеальный с-</w:t>
            </w:r>
            <w:r w:rsidRPr="00F436A0">
              <w:rPr>
                <w:rFonts w:ascii="Times New Roman" w:eastAsia="Times New Roman" w:hAnsi="Times New Roman" w:cs="Times New Roman"/>
                <w:color w:val="000000"/>
                <w:sz w:val="20"/>
                <w:szCs w:val="20"/>
                <w:lang w:val="en-US" w:eastAsia="ru-RU"/>
              </w:rPr>
              <w:t>rT</w:t>
            </w:r>
            <w:r w:rsidRPr="00F436A0">
              <w:rPr>
                <w:rFonts w:ascii="Times New Roman" w:eastAsia="Times New Roman" w:hAnsi="Times New Roman" w:cs="Times New Roman"/>
                <w:color w:val="000000"/>
                <w:sz w:val="20"/>
                <w:szCs w:val="20"/>
                <w:lang w:eastAsia="ru-RU"/>
              </w:rPr>
              <w:t>4</w:t>
            </w:r>
            <w:r w:rsidRPr="00F436A0">
              <w:rPr>
                <w:rFonts w:ascii="Times New Roman" w:eastAsia="Times New Roman" w:hAnsi="Times New Roman" w:cs="Times New Roman"/>
                <w:color w:val="000000"/>
                <w:sz w:val="20"/>
                <w:szCs w:val="20"/>
                <w:lang w:val="en-US" w:eastAsia="ru-RU"/>
              </w:rPr>
              <w:t>N</w:t>
            </w:r>
            <w:r w:rsidRPr="00F436A0">
              <w:rPr>
                <w:rFonts w:ascii="Times New Roman" w:eastAsia="Times New Roman" w:hAnsi="Times New Roman" w:cs="Times New Roman"/>
                <w:color w:val="000000"/>
                <w:sz w:val="20"/>
                <w:szCs w:val="20"/>
                <w:lang w:eastAsia="ru-RU"/>
              </w:rPr>
              <w:t>1</w:t>
            </w:r>
            <w:r w:rsidRPr="00F436A0">
              <w:rPr>
                <w:rFonts w:ascii="Times New Roman" w:eastAsia="Times New Roman" w:hAnsi="Times New Roman" w:cs="Times New Roman"/>
                <w:color w:val="000000"/>
                <w:sz w:val="20"/>
                <w:szCs w:val="20"/>
                <w:lang w:val="en-US" w:eastAsia="ru-RU"/>
              </w:rPr>
              <w:t>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IIISt</w:t>
            </w:r>
            <w:r w:rsidRPr="00F436A0">
              <w:rPr>
                <w:rFonts w:ascii="Times New Roman" w:eastAsia="Times New Roman" w:hAnsi="Times New Roman" w:cs="Times New Roman"/>
                <w:color w:val="000000"/>
                <w:sz w:val="20"/>
                <w:szCs w:val="20"/>
                <w:lang w:eastAsia="ru-RU"/>
              </w:rPr>
              <w:t xml:space="preserve">. Состояние после оперативного лечения (14.07.2016 – расширенная комбинированная гастрсленэктомия, корпорокаудальная резекция поджелудочной железы, резекция нижней трети пищевода). Гистологическое заключение от 22.07.2016, №2874/30488-30540…30539-30540: умеренно дифференцированная аденокарцинома желудка с прорастанием всех слоев стенки и инвазией в поджелудочную железу. В проксимальном и дистальном краях резекции -  без элементов опухолевого роста. В 1-м из 9-ти лимфатических узлов малой кривизны – определяется метастаз рака аналогичного строения. В 2х лимфатических узлах жировой клетчатки поджелудочной железы, 7-ми лимфоузлах большой кривизны желудка – метастазы рака не обнаружены. В сальнике, селезенке – без элементов опухолевого роста. </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val="kk-KZ" w:eastAsia="ru-RU"/>
              </w:rPr>
              <w:t>ИГХ №209, от 11.06.2018: Е-са</w:t>
            </w:r>
            <w:r w:rsidRPr="00F436A0">
              <w:rPr>
                <w:rFonts w:ascii="Times New Roman" w:eastAsia="Times New Roman" w:hAnsi="Times New Roman" w:cs="Times New Roman"/>
                <w:color w:val="000000"/>
                <w:sz w:val="20"/>
                <w:szCs w:val="20"/>
                <w:lang w:val="en-US" w:eastAsia="ru-RU"/>
              </w:rPr>
              <w:t>dgerin</w:t>
            </w:r>
            <w:r w:rsidRPr="00F436A0">
              <w:rPr>
                <w:rFonts w:ascii="Times New Roman" w:eastAsia="Times New Roman" w:hAnsi="Times New Roman" w:cs="Times New Roman"/>
                <w:color w:val="000000"/>
                <w:sz w:val="20"/>
                <w:szCs w:val="20"/>
                <w:lang w:eastAsia="ru-RU"/>
              </w:rPr>
              <w:t>– (интенсивное, полное окрашивание мембраны опухолевых клеток).</w:t>
            </w:r>
          </w:p>
        </w:tc>
      </w:tr>
      <w:tr w:rsidR="007D4195" w:rsidRPr="00F436A0" w:rsidTr="00526677">
        <w:trPr>
          <w:trHeight w:val="780"/>
        </w:trPr>
        <w:tc>
          <w:tcPr>
            <w:tcW w:w="562"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val="en-US" w:eastAsia="ru-RU"/>
              </w:rPr>
            </w:pPr>
            <w:r w:rsidRPr="00F436A0">
              <w:rPr>
                <w:rFonts w:ascii="Times New Roman" w:eastAsia="Times New Roman" w:hAnsi="Times New Roman" w:cs="Times New Roman"/>
                <w:sz w:val="20"/>
                <w:szCs w:val="20"/>
                <w:lang w:eastAsia="ru-RU"/>
              </w:rPr>
              <w:t>126</w:t>
            </w:r>
            <w:r w:rsidR="00DA4DCE" w:rsidRPr="00F436A0">
              <w:rPr>
                <w:rFonts w:ascii="Times New Roman" w:eastAsia="Times New Roman" w:hAnsi="Times New Roman" w:cs="Times New Roman"/>
                <w:sz w:val="20"/>
                <w:szCs w:val="20"/>
                <w:lang w:val="en-US" w:eastAsia="ru-RU"/>
              </w:rPr>
              <w:t>(3</w:t>
            </w:r>
            <w:r w:rsidR="00B44A1A" w:rsidRPr="00F436A0">
              <w:rPr>
                <w:rFonts w:ascii="Times New Roman" w:eastAsia="Times New Roman" w:hAnsi="Times New Roman" w:cs="Times New Roman"/>
                <w:sz w:val="20"/>
                <w:szCs w:val="20"/>
                <w:lang w:val="en-US" w:eastAsia="ru-RU"/>
              </w:rPr>
              <w:t>3</w:t>
            </w:r>
            <w:r w:rsidR="00DA4DCE" w:rsidRPr="00F436A0">
              <w:rPr>
                <w:rFonts w:ascii="Times New Roman" w:eastAsia="Times New Roman" w:hAnsi="Times New Roman" w:cs="Times New Roman"/>
                <w:sz w:val="20"/>
                <w:szCs w:val="20"/>
                <w:lang w:val="en-US" w:eastAsia="ru-RU"/>
              </w:rPr>
              <w:t>)</w:t>
            </w:r>
          </w:p>
        </w:tc>
        <w:tc>
          <w:tcPr>
            <w:tcW w:w="1140"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 xml:space="preserve">02.07.1960 </w:t>
            </w:r>
          </w:p>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708"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993"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hideMark/>
          </w:tcPr>
          <w:p w:rsidR="007D4195" w:rsidRPr="00F436A0" w:rsidRDefault="007D4195" w:rsidP="007D4195">
            <w:pPr>
              <w:spacing w:after="0" w:line="240" w:lineRule="auto"/>
              <w:rPr>
                <w:rFonts w:ascii="Times New Roman" w:eastAsia="Times New Roman" w:hAnsi="Times New Roman" w:cs="Times New Roman"/>
                <w:sz w:val="20"/>
                <w:szCs w:val="20"/>
                <w:lang w:eastAsia="ru-RU"/>
              </w:rPr>
            </w:pPr>
          </w:p>
        </w:tc>
        <w:tc>
          <w:tcPr>
            <w:tcW w:w="567" w:type="dxa"/>
            <w:shd w:val="clear" w:color="auto" w:fill="auto"/>
            <w:hideMark/>
          </w:tcPr>
          <w:p w:rsidR="007D4195" w:rsidRPr="00F436A0" w:rsidRDefault="007D4195" w:rsidP="007D4195">
            <w:pPr>
              <w:spacing w:after="0" w:line="240" w:lineRule="auto"/>
              <w:jc w:val="both"/>
              <w:rPr>
                <w:rFonts w:ascii="Times New Roman" w:eastAsia="Times New Roman" w:hAnsi="Times New Roman" w:cs="Times New Roman"/>
                <w:color w:val="000000"/>
                <w:sz w:val="20"/>
                <w:szCs w:val="20"/>
                <w:lang w:eastAsia="ru-RU"/>
              </w:rPr>
            </w:pPr>
          </w:p>
        </w:tc>
        <w:tc>
          <w:tcPr>
            <w:tcW w:w="2693" w:type="dxa"/>
            <w:shd w:val="clear" w:color="auto" w:fill="auto"/>
            <w:noWrap/>
          </w:tcPr>
          <w:p w:rsidR="007D4195" w:rsidRPr="00F436A0" w:rsidRDefault="007D4195" w:rsidP="007D4195">
            <w:pPr>
              <w:spacing w:after="0" w:line="240" w:lineRule="auto"/>
              <w:rPr>
                <w:rFonts w:ascii="Times New Roman" w:eastAsia="Times New Roman" w:hAnsi="Times New Roman" w:cs="Times New Roman"/>
                <w:color w:val="000000"/>
                <w:sz w:val="20"/>
                <w:szCs w:val="20"/>
                <w:lang w:eastAsia="ru-RU"/>
              </w:rPr>
            </w:pPr>
            <w:r w:rsidRPr="00F436A0">
              <w:rPr>
                <w:rFonts w:ascii="Times New Roman" w:eastAsia="Times New Roman" w:hAnsi="Times New Roman" w:cs="Times New Roman"/>
                <w:color w:val="000000"/>
                <w:sz w:val="20"/>
                <w:szCs w:val="20"/>
                <w:lang w:eastAsia="ru-RU"/>
              </w:rPr>
              <w:t>С-</w:t>
            </w:r>
            <w:r w:rsidRPr="00F436A0">
              <w:rPr>
                <w:rFonts w:ascii="Times New Roman" w:eastAsia="Times New Roman" w:hAnsi="Times New Roman" w:cs="Times New Roman"/>
                <w:color w:val="000000"/>
                <w:sz w:val="20"/>
                <w:szCs w:val="20"/>
                <w:lang w:val="en-US" w:eastAsia="ru-RU"/>
              </w:rPr>
              <w:t>r</w:t>
            </w:r>
            <w:r w:rsidRPr="00F436A0">
              <w:rPr>
                <w:rFonts w:ascii="Times New Roman" w:eastAsia="Times New Roman" w:hAnsi="Times New Roman" w:cs="Times New Roman"/>
                <w:color w:val="000000"/>
                <w:sz w:val="20"/>
                <w:szCs w:val="20"/>
                <w:lang w:eastAsia="ru-RU"/>
              </w:rPr>
              <w:t xml:space="preserve"> тела желудка Т1</w:t>
            </w:r>
            <w:r w:rsidRPr="00F436A0">
              <w:rPr>
                <w:rFonts w:ascii="Times New Roman" w:eastAsia="Times New Roman" w:hAnsi="Times New Roman" w:cs="Times New Roman"/>
                <w:color w:val="000000"/>
                <w:sz w:val="20"/>
                <w:szCs w:val="20"/>
                <w:lang w:val="en-US" w:eastAsia="ru-RU"/>
              </w:rPr>
              <w:t>N</w:t>
            </w:r>
            <w:r w:rsidRPr="00F436A0">
              <w:rPr>
                <w:rFonts w:ascii="Times New Roman" w:eastAsia="Times New Roman" w:hAnsi="Times New Roman" w:cs="Times New Roman"/>
                <w:color w:val="000000"/>
                <w:sz w:val="20"/>
                <w:szCs w:val="20"/>
                <w:lang w:eastAsia="ru-RU"/>
              </w:rPr>
              <w:t>0</w:t>
            </w:r>
            <w:r w:rsidRPr="00F436A0">
              <w:rPr>
                <w:rFonts w:ascii="Times New Roman" w:eastAsia="Times New Roman" w:hAnsi="Times New Roman" w:cs="Times New Roman"/>
                <w:color w:val="000000"/>
                <w:sz w:val="20"/>
                <w:szCs w:val="20"/>
                <w:lang w:val="en-US" w:eastAsia="ru-RU"/>
              </w:rPr>
              <w:t>M</w:t>
            </w:r>
            <w:r w:rsidRPr="00F436A0">
              <w:rPr>
                <w:rFonts w:ascii="Times New Roman" w:eastAsia="Times New Roman" w:hAnsi="Times New Roman" w:cs="Times New Roman"/>
                <w:color w:val="000000"/>
                <w:sz w:val="20"/>
                <w:szCs w:val="20"/>
                <w:lang w:eastAsia="ru-RU"/>
              </w:rPr>
              <w:t xml:space="preserve">0 </w:t>
            </w:r>
            <w:r w:rsidRPr="00F436A0">
              <w:rPr>
                <w:rFonts w:ascii="Times New Roman" w:eastAsia="Times New Roman" w:hAnsi="Times New Roman" w:cs="Times New Roman"/>
                <w:color w:val="000000"/>
                <w:sz w:val="20"/>
                <w:szCs w:val="20"/>
                <w:lang w:val="en-US" w:eastAsia="ru-RU"/>
              </w:rPr>
              <w:t>ISt</w:t>
            </w:r>
            <w:r w:rsidRPr="00F436A0">
              <w:rPr>
                <w:rFonts w:ascii="Times New Roman" w:eastAsia="Times New Roman" w:hAnsi="Times New Roman" w:cs="Times New Roman"/>
                <w:color w:val="000000"/>
                <w:sz w:val="20"/>
                <w:szCs w:val="20"/>
                <w:lang w:eastAsia="ru-RU"/>
              </w:rPr>
              <w:t xml:space="preserve">. </w:t>
            </w:r>
            <w:r w:rsidRPr="00F436A0">
              <w:rPr>
                <w:rFonts w:ascii="Times New Roman" w:eastAsia="Times New Roman" w:hAnsi="Times New Roman" w:cs="Times New Roman"/>
                <w:color w:val="000000"/>
                <w:sz w:val="20"/>
                <w:szCs w:val="20"/>
                <w:lang w:val="en-US" w:eastAsia="ru-RU"/>
              </w:rPr>
              <w:t>C</w:t>
            </w:r>
            <w:r w:rsidRPr="00F436A0">
              <w:rPr>
                <w:rFonts w:ascii="Times New Roman" w:eastAsia="Times New Roman" w:hAnsi="Times New Roman" w:cs="Times New Roman"/>
                <w:color w:val="000000"/>
                <w:sz w:val="20"/>
                <w:szCs w:val="20"/>
                <w:lang w:eastAsia="ru-RU"/>
              </w:rPr>
              <w:t>остояние после оперативного лечения 24.10.2017: гастроспленэктомия с лимфодиссекцией</w:t>
            </w:r>
            <w:r w:rsidRPr="00F436A0">
              <w:rPr>
                <w:rFonts w:ascii="Times New Roman" w:eastAsia="Times New Roman" w:hAnsi="Times New Roman" w:cs="Times New Roman"/>
                <w:color w:val="000000"/>
                <w:sz w:val="20"/>
                <w:szCs w:val="20"/>
                <w:lang w:val="en-US" w:eastAsia="ru-RU"/>
              </w:rPr>
              <w:t>D</w:t>
            </w:r>
            <w:r w:rsidRPr="00F436A0">
              <w:rPr>
                <w:rFonts w:ascii="Times New Roman" w:eastAsia="Times New Roman" w:hAnsi="Times New Roman" w:cs="Times New Roman"/>
                <w:color w:val="000000"/>
                <w:sz w:val="20"/>
                <w:szCs w:val="20"/>
                <w:lang w:eastAsia="ru-RU"/>
              </w:rPr>
              <w:t xml:space="preserve">2, дренированием брюшной полости. Гистологическое заключение от 30.10.2017: высокодифференцированная аденокарцинома желудка, прорастающая подслизистый слой, без инвазии в мышечный слой. В 5-ти лимфоузлах малой кривизны, в 2-х лимфоузлах большой кривизны и в 3х лимфоузлах печеночно-двенадцатиперстной связки (№2) – без элементов опухолевого роста. Проксимальный и дистальный края резекции  - без элементов опухолевого роста. </w:t>
            </w:r>
          </w:p>
        </w:tc>
        <w:tc>
          <w:tcPr>
            <w:tcW w:w="1701" w:type="dxa"/>
            <w:shd w:val="clear" w:color="auto" w:fill="auto"/>
            <w:noWrap/>
          </w:tcPr>
          <w:p w:rsidR="007D4195" w:rsidRPr="00F436A0" w:rsidRDefault="007D4195" w:rsidP="007D4195">
            <w:pPr>
              <w:spacing w:after="0" w:line="240" w:lineRule="auto"/>
              <w:ind w:left="-108"/>
              <w:rPr>
                <w:rFonts w:ascii="Times New Roman" w:eastAsia="Times New Roman" w:hAnsi="Times New Roman" w:cs="Times New Roman"/>
                <w:color w:val="000000"/>
                <w:sz w:val="20"/>
                <w:szCs w:val="20"/>
                <w:lang w:val="kk-KZ" w:eastAsia="ru-RU"/>
              </w:rPr>
            </w:pPr>
            <w:r w:rsidRPr="00F436A0">
              <w:rPr>
                <w:rFonts w:ascii="Times New Roman" w:eastAsia="Times New Roman" w:hAnsi="Times New Roman" w:cs="Times New Roman"/>
                <w:color w:val="000000"/>
                <w:sz w:val="20"/>
                <w:szCs w:val="20"/>
                <w:lang w:val="kk-KZ" w:eastAsia="ru-RU"/>
              </w:rPr>
              <w:t>ИГХ №211, от 11.06.2018: Е-са</w:t>
            </w:r>
            <w:r w:rsidRPr="00F436A0">
              <w:rPr>
                <w:rFonts w:ascii="Times New Roman" w:eastAsia="Times New Roman" w:hAnsi="Times New Roman" w:cs="Times New Roman"/>
                <w:color w:val="000000"/>
                <w:sz w:val="20"/>
                <w:szCs w:val="20"/>
                <w:lang w:val="en-US" w:eastAsia="ru-RU"/>
              </w:rPr>
              <w:t>dgerin</w:t>
            </w:r>
            <w:r w:rsidRPr="00F436A0">
              <w:rPr>
                <w:rFonts w:ascii="Times New Roman" w:eastAsia="Times New Roman" w:hAnsi="Times New Roman" w:cs="Times New Roman"/>
                <w:color w:val="000000"/>
                <w:sz w:val="20"/>
                <w:szCs w:val="20"/>
                <w:lang w:eastAsia="ru-RU"/>
              </w:rPr>
              <w:t>– (интенсивное, полное окрашивание мембраны опухолевых клеток).</w:t>
            </w:r>
          </w:p>
        </w:tc>
      </w:tr>
    </w:tbl>
    <w:p w:rsidR="00E75808" w:rsidRPr="00F436A0" w:rsidRDefault="00E75808"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483F24">
      <w:pPr>
        <w:spacing w:after="0" w:line="240" w:lineRule="auto"/>
        <w:jc w:val="both"/>
        <w:rPr>
          <w:rFonts w:ascii="Times New Roman" w:eastAsia="HoeflerText-Regular" w:hAnsi="Times New Roman" w:cs="Times New Roman"/>
          <w:i/>
          <w:iCs/>
          <w:sz w:val="28"/>
          <w:szCs w:val="28"/>
        </w:rPr>
      </w:pPr>
      <w:r w:rsidRPr="00F436A0">
        <w:rPr>
          <w:rFonts w:ascii="Times New Roman" w:eastAsia="HoeflerText-Regular" w:hAnsi="Times New Roman" w:cs="Times New Roman"/>
          <w:sz w:val="28"/>
          <w:szCs w:val="28"/>
        </w:rPr>
        <w:t>Приложение</w:t>
      </w:r>
      <w:r w:rsidR="00AB41B5" w:rsidRPr="00F436A0">
        <w:rPr>
          <w:rFonts w:ascii="Times New Roman" w:eastAsia="HoeflerText-Regular" w:hAnsi="Times New Roman" w:cs="Times New Roman"/>
          <w:sz w:val="28"/>
          <w:szCs w:val="28"/>
        </w:rPr>
        <w:t>Г</w:t>
      </w:r>
      <w:r w:rsidRPr="00F436A0">
        <w:rPr>
          <w:rFonts w:ascii="Times New Roman" w:eastAsia="HoeflerText-Regular" w:hAnsi="Times New Roman" w:cs="Times New Roman"/>
          <w:sz w:val="28"/>
          <w:szCs w:val="28"/>
        </w:rPr>
        <w:t xml:space="preserve">. Список больных, у которыхосуществлен забор образцов </w:t>
      </w:r>
      <w:r w:rsidR="00AB41B5" w:rsidRPr="00F436A0">
        <w:rPr>
          <w:rFonts w:ascii="Times New Roman" w:eastAsia="HoeflerText-Regular" w:hAnsi="Times New Roman" w:cs="Times New Roman"/>
          <w:sz w:val="28"/>
          <w:szCs w:val="28"/>
        </w:rPr>
        <w:t xml:space="preserve">слизистой оболочки желудка по малой кривизне в антральном отделе, теле желудка, кардиальном отделе </w:t>
      </w:r>
      <w:r w:rsidRPr="00F436A0">
        <w:rPr>
          <w:rFonts w:ascii="Times New Roman" w:eastAsia="HoeflerText-Regular" w:hAnsi="Times New Roman" w:cs="Times New Roman"/>
          <w:sz w:val="28"/>
          <w:szCs w:val="28"/>
        </w:rPr>
        <w:t xml:space="preserve">с целью выявления </w:t>
      </w:r>
      <w:r w:rsidR="00483F24" w:rsidRPr="00F436A0">
        <w:rPr>
          <w:rFonts w:ascii="Times New Roman" w:eastAsia="HoeflerText-Regular" w:hAnsi="Times New Roman" w:cs="Times New Roman"/>
          <w:sz w:val="28"/>
          <w:szCs w:val="28"/>
        </w:rPr>
        <w:t xml:space="preserve">контаминации </w:t>
      </w:r>
      <w:r w:rsidR="00AB41B5" w:rsidRPr="00F436A0">
        <w:rPr>
          <w:rFonts w:ascii="Times New Roman" w:eastAsia="HoeflerText-Regular" w:hAnsi="Times New Roman" w:cs="Times New Roman"/>
          <w:i/>
          <w:iCs/>
          <w:sz w:val="28"/>
          <w:szCs w:val="28"/>
          <w:lang w:val="en-US"/>
        </w:rPr>
        <w:t>Helicobacterpylori</w:t>
      </w:r>
      <w:r w:rsidR="00AB41B5" w:rsidRPr="00F436A0">
        <w:rPr>
          <w:rFonts w:ascii="Times New Roman" w:eastAsia="HoeflerText-Regular" w:hAnsi="Times New Roman" w:cs="Times New Roman"/>
          <w:i/>
          <w:iCs/>
          <w:sz w:val="28"/>
          <w:szCs w:val="28"/>
        </w:rPr>
        <w:t>.</w:t>
      </w:r>
    </w:p>
    <w:tbl>
      <w:tblPr>
        <w:tblStyle w:val="aa"/>
        <w:tblW w:w="9918" w:type="dxa"/>
        <w:tblLayout w:type="fixed"/>
        <w:tblLook w:val="04A0" w:firstRow="1" w:lastRow="0" w:firstColumn="1" w:lastColumn="0" w:noHBand="0" w:noVBand="1"/>
      </w:tblPr>
      <w:tblGrid>
        <w:gridCol w:w="1950"/>
        <w:gridCol w:w="1842"/>
        <w:gridCol w:w="2268"/>
        <w:gridCol w:w="1985"/>
        <w:gridCol w:w="1873"/>
      </w:tblGrid>
      <w:tr w:rsidR="002C477D" w:rsidRPr="00F436A0" w:rsidTr="00454C09">
        <w:tc>
          <w:tcPr>
            <w:tcW w:w="1950" w:type="dxa"/>
          </w:tcPr>
          <w:p w:rsidR="002C477D" w:rsidRPr="00F436A0" w:rsidRDefault="002C477D" w:rsidP="00483F24">
            <w:pPr>
              <w:tabs>
                <w:tab w:val="left" w:pos="3261"/>
              </w:tabs>
              <w:ind w:right="-108"/>
              <w:rPr>
                <w:rFonts w:ascii="Times New Roman" w:hAnsi="Times New Roman" w:cs="Times New Roman"/>
                <w:sz w:val="16"/>
                <w:szCs w:val="16"/>
              </w:rPr>
            </w:pPr>
            <w:bookmarkStart w:id="31" w:name="_Hlk101323052"/>
            <w:r w:rsidRPr="00F436A0">
              <w:rPr>
                <w:rFonts w:ascii="Times New Roman" w:hAnsi="Times New Roman" w:cs="Times New Roman"/>
                <w:sz w:val="16"/>
                <w:szCs w:val="16"/>
              </w:rPr>
              <w:t>№п/п</w:t>
            </w:r>
          </w:p>
        </w:tc>
        <w:tc>
          <w:tcPr>
            <w:tcW w:w="1842" w:type="dxa"/>
          </w:tcPr>
          <w:p w:rsidR="002C477D" w:rsidRPr="00F436A0" w:rsidRDefault="002C477D" w:rsidP="00454C09">
            <w:pPr>
              <w:tabs>
                <w:tab w:val="left" w:pos="3261"/>
              </w:tabs>
              <w:ind w:left="-108" w:right="-108"/>
              <w:rPr>
                <w:rFonts w:ascii="Times New Roman" w:hAnsi="Times New Roman" w:cs="Times New Roman"/>
                <w:sz w:val="16"/>
                <w:szCs w:val="16"/>
              </w:rPr>
            </w:pPr>
            <w:r w:rsidRPr="00F436A0">
              <w:rPr>
                <w:rFonts w:ascii="Times New Roman" w:hAnsi="Times New Roman" w:cs="Times New Roman"/>
                <w:sz w:val="16"/>
                <w:szCs w:val="16"/>
              </w:rPr>
              <w:t>Гистологическая форма</w:t>
            </w:r>
          </w:p>
        </w:tc>
        <w:tc>
          <w:tcPr>
            <w:tcW w:w="2268" w:type="dxa"/>
          </w:tcPr>
          <w:p w:rsidR="002C477D" w:rsidRPr="00F436A0" w:rsidRDefault="002C477D" w:rsidP="00454C09">
            <w:pPr>
              <w:tabs>
                <w:tab w:val="left" w:pos="3261"/>
              </w:tabs>
              <w:ind w:left="-108" w:right="-30"/>
              <w:jc w:val="both"/>
              <w:rPr>
                <w:rFonts w:ascii="Times New Roman" w:hAnsi="Times New Roman" w:cs="Times New Roman"/>
                <w:sz w:val="16"/>
                <w:szCs w:val="16"/>
              </w:rPr>
            </w:pPr>
            <w:r w:rsidRPr="00F436A0">
              <w:rPr>
                <w:rFonts w:ascii="Times New Roman" w:hAnsi="Times New Roman" w:cs="Times New Roman"/>
                <w:sz w:val="16"/>
                <w:szCs w:val="16"/>
              </w:rPr>
              <w:t>Макроскопическое описание</w:t>
            </w:r>
          </w:p>
        </w:tc>
        <w:tc>
          <w:tcPr>
            <w:tcW w:w="1985" w:type="dxa"/>
          </w:tcPr>
          <w:p w:rsidR="002C477D" w:rsidRPr="00F436A0" w:rsidRDefault="002C477D" w:rsidP="00454C09">
            <w:pPr>
              <w:tabs>
                <w:tab w:val="left" w:pos="3261"/>
              </w:tabs>
              <w:ind w:left="-108" w:right="-30"/>
              <w:rPr>
                <w:rFonts w:ascii="Times New Roman" w:hAnsi="Times New Roman" w:cs="Times New Roman"/>
                <w:sz w:val="16"/>
                <w:szCs w:val="16"/>
                <w:lang w:val="en-US"/>
              </w:rPr>
            </w:pPr>
            <w:r w:rsidRPr="00F436A0">
              <w:rPr>
                <w:rFonts w:ascii="Times New Roman" w:hAnsi="Times New Roman" w:cs="Times New Roman"/>
                <w:sz w:val="16"/>
                <w:szCs w:val="16"/>
              </w:rPr>
              <w:t xml:space="preserve"> Диагноз</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16"/>
                <w:szCs w:val="16"/>
              </w:rPr>
              <w:t>ФОТО теста</w:t>
            </w:r>
          </w:p>
          <w:p w:rsidR="002C477D" w:rsidRPr="00F436A0" w:rsidRDefault="002C477D" w:rsidP="00454C09">
            <w:pPr>
              <w:tabs>
                <w:tab w:val="left" w:pos="3261"/>
              </w:tabs>
              <w:rPr>
                <w:rFonts w:ascii="Times New Roman" w:hAnsi="Times New Roman" w:cs="Times New Roman"/>
                <w:sz w:val="16"/>
                <w:szCs w:val="16"/>
              </w:rPr>
            </w:pPr>
          </w:p>
        </w:tc>
      </w:tr>
      <w:tr w:rsidR="002C477D" w:rsidRPr="00F436A0" w:rsidTr="00454C09">
        <w:tc>
          <w:tcPr>
            <w:tcW w:w="1950" w:type="dxa"/>
          </w:tcPr>
          <w:p w:rsidR="002C477D" w:rsidRPr="00F436A0" w:rsidRDefault="002C477D" w:rsidP="00454C09">
            <w:pPr>
              <w:tabs>
                <w:tab w:val="left" w:pos="3261"/>
              </w:tabs>
              <w:ind w:right="-108"/>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№1</w:t>
            </w:r>
          </w:p>
        </w:tc>
        <w:tc>
          <w:tcPr>
            <w:tcW w:w="1842" w:type="dxa"/>
          </w:tcPr>
          <w:p w:rsidR="002C477D" w:rsidRPr="00F436A0" w:rsidRDefault="002C477D" w:rsidP="00454C09">
            <w:pPr>
              <w:pStyle w:val="a8"/>
              <w:tabs>
                <w:tab w:val="left" w:pos="3261"/>
              </w:tabs>
              <w:ind w:left="-108" w:right="-108"/>
              <w:rPr>
                <w:color w:val="333333"/>
                <w:sz w:val="16"/>
                <w:szCs w:val="16"/>
                <w:shd w:val="clear" w:color="auto" w:fill="FFFFFF"/>
              </w:rPr>
            </w:pPr>
            <w:r w:rsidRPr="00F436A0">
              <w:rPr>
                <w:color w:val="333333"/>
                <w:sz w:val="16"/>
                <w:szCs w:val="16"/>
                <w:shd w:val="clear" w:color="auto" w:fill="FFFFFF"/>
              </w:rPr>
              <w:t>от 09.01.2020г: Недифференцированная карцинома на фоне атрофического гастрита с признаками выраженного воспаления. </w:t>
            </w:r>
          </w:p>
          <w:p w:rsidR="002C477D" w:rsidRPr="00F436A0" w:rsidRDefault="002C477D" w:rsidP="00454C09">
            <w:pPr>
              <w:tabs>
                <w:tab w:val="left" w:pos="3261"/>
              </w:tabs>
              <w:ind w:left="-108" w:right="-108"/>
              <w:rPr>
                <w:rFonts w:ascii="Times New Roman" w:hAnsi="Times New Roman" w:cs="Times New Roman"/>
                <w:sz w:val="16"/>
                <w:szCs w:val="16"/>
              </w:rPr>
            </w:pPr>
          </w:p>
        </w:tc>
        <w:tc>
          <w:tcPr>
            <w:tcW w:w="2268" w:type="dxa"/>
          </w:tcPr>
          <w:p w:rsidR="002C477D" w:rsidRPr="00F436A0" w:rsidRDefault="002C477D" w:rsidP="00454C09">
            <w:pPr>
              <w:tabs>
                <w:tab w:val="left" w:pos="3261"/>
              </w:tabs>
              <w:ind w:left="-108" w:right="-172"/>
              <w:jc w:val="both"/>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1.Желудок с сальником в едином блоке. Полость желудка вскрыта по передней стенке. Дуоденальный край резекции прошит марлевой салфеткой. Желудок размером 12х27х7,5х4,5см. Слизистая желудка коричневого цвета, складчатая. На задней стенке тела желудка имеется образование в виде участка изъязвления. Образование без четких контуров, размером 1,5х1,5см, на разрезе в проекции изъязвления стенка желудка истончена до 0,3см, на разрезе слои дифференцируются. В малой кривизне желудка обнаружено 6 лимфоузлов размерами от 0,4х0,4см до 1,5х1,2см, белесовато-коричневого цвета. В большой кривизне желудка обнаружено 9 лимфоузлов размерами от 0,5х0,5см до 1,5х1,2см, коричневого цвета. Сальник размером 60х28х2,0см, на разрезе желтого цвета с полнокровными сосудами и участками кровоизлияния. №2. 1фрагмент ткани размером 0,9х0,7х0,6см, коричневого цвета. Материал весь.   Вр.Жакипова А.А. Микроскопическое описание В исследуемых гистопрепаратах, окрашенных гематоксилином и эозином, №1 - в стенке желудка определяется участок изъязвления слизистой с наложением фибрина, нейтрофильных лейкоцитов. Воспалительная инфильтрация распространяется на мышечный слой и серозную оболочку с полнокровием сосудов последней. По периферии участка изъязвления отмечается дисплазия эпителия желез в виде отсутствия бокаловидных клеток, гиперхромии ядер клеток, в просветах желез отмечается скопление нейтрофильных лейкоцитов. Во фрагментах слизистой желудка вне участка изъязвления отмечается толстокишечнвя метаплазия эпителия желез. В 6-ти лимфоузлах малой кривизны и в 9-ти лимфоузлах большой кривизны отмечается гиперплазия лимфоидных фолликулов, синусы свободны. Сальник представлен жировой клетчаткой с полнокровными сосудами капиллярного типа. Проксимальный край представлен фрагментами стенки пищевода с полнокровием сосудов и очаговыми кровоизлияниями в подслизистом слое. Дистальный край резекции представлен фрагментами стенки желудка с полнокровием сосудов и очаговыми кровоизлияниями в слизистой оболочке. №2 – определяются фрагменты ткани лимфоузла с гиперплазия лимфоидных фолликулов, свободными синусами.</w:t>
            </w:r>
          </w:p>
        </w:tc>
        <w:tc>
          <w:tcPr>
            <w:tcW w:w="1985" w:type="dxa"/>
          </w:tcPr>
          <w:p w:rsidR="002C477D" w:rsidRPr="00F436A0" w:rsidRDefault="002C477D" w:rsidP="00454C09">
            <w:pPr>
              <w:tabs>
                <w:tab w:val="left" w:pos="3261"/>
              </w:tabs>
              <w:ind w:left="-108" w:right="-172"/>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С-r тела желудка  рT3NxM0 III st.</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noProof/>
                <w:sz w:val="16"/>
                <w:szCs w:val="16"/>
              </w:rPr>
              <w:drawing>
                <wp:inline distT="0" distB="0" distL="0" distR="0">
                  <wp:extent cx="1073426" cy="357809"/>
                  <wp:effectExtent l="0" t="0" r="0" b="0"/>
                  <wp:docPr id="49" name="Рисунок 3" descr="C:\Users\C2C6~1\AppData\Local\Temp\Rar$DI01.511\IMG_20200428_14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2C6~1\AppData\Local\Temp\Rar$DI01.511\IMG_20200428_140807.jpg"/>
                          <pic:cNvPicPr>
                            <a:picLocks noChangeAspect="1" noChangeArrowheads="1"/>
                          </pic:cNvPicPr>
                        </pic:nvPicPr>
                        <pic:blipFill rotWithShape="1">
                          <a:blip r:embed="rId87" cstate="print"/>
                          <a:srcRect l="39815" t="42149" r="34403" b="46171"/>
                          <a:stretch/>
                        </pic:blipFill>
                        <pic:spPr bwMode="auto">
                          <a:xfrm>
                            <a:off x="0" y="0"/>
                            <a:ext cx="1134443" cy="3781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tabs>
                <w:tab w:val="left" w:pos="3261"/>
              </w:tabs>
              <w:ind w:right="-108"/>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№2</w:t>
            </w:r>
            <w:r w:rsidRPr="00F436A0">
              <w:rPr>
                <w:rFonts w:ascii="Times New Roman" w:hAnsi="Times New Roman" w:cs="Times New Roman"/>
                <w:b/>
                <w:bCs/>
                <w:color w:val="333333"/>
                <w:sz w:val="16"/>
                <w:szCs w:val="16"/>
                <w:shd w:val="clear" w:color="auto" w:fill="FFFFFF"/>
              </w:rPr>
              <w:t>Возраст:</w:t>
            </w:r>
            <w:r w:rsidRPr="00F436A0">
              <w:rPr>
                <w:rFonts w:ascii="Times New Roman" w:hAnsi="Times New Roman" w:cs="Times New Roman"/>
                <w:color w:val="333333"/>
                <w:sz w:val="16"/>
                <w:szCs w:val="16"/>
                <w:shd w:val="clear" w:color="auto" w:fill="FFFFFF"/>
              </w:rPr>
              <w:t xml:space="preserve"> 41, </w:t>
            </w:r>
          </w:p>
          <w:p w:rsidR="002C477D" w:rsidRPr="00F436A0" w:rsidRDefault="002C477D" w:rsidP="00454C09">
            <w:pPr>
              <w:tabs>
                <w:tab w:val="left" w:pos="3261"/>
              </w:tabs>
              <w:ind w:right="-108"/>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04.04.1979</w:t>
            </w:r>
          </w:p>
          <w:p w:rsidR="002C477D" w:rsidRPr="00F436A0" w:rsidRDefault="002C477D" w:rsidP="00454C09">
            <w:pPr>
              <w:tabs>
                <w:tab w:val="left" w:pos="3261"/>
              </w:tabs>
              <w:ind w:right="-108"/>
              <w:rPr>
                <w:rFonts w:ascii="Times New Roman" w:hAnsi="Times New Roman" w:cs="Times New Roman"/>
                <w:sz w:val="16"/>
                <w:szCs w:val="16"/>
              </w:rPr>
            </w:pPr>
          </w:p>
        </w:tc>
        <w:tc>
          <w:tcPr>
            <w:tcW w:w="1842" w:type="dxa"/>
          </w:tcPr>
          <w:p w:rsidR="002C477D" w:rsidRPr="00F436A0" w:rsidRDefault="002C477D" w:rsidP="00454C09">
            <w:pPr>
              <w:tabs>
                <w:tab w:val="left" w:pos="3261"/>
              </w:tabs>
              <w:ind w:left="-108" w:right="-108"/>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27934 от 06.11.2019.: перстневидноклеточная карцинома. Гистологическое исследование от 26.02.2020 № 5822-23: перстневидно-клеточная карцинома</w:t>
            </w:r>
          </w:p>
        </w:tc>
        <w:tc>
          <w:tcPr>
            <w:tcW w:w="2268" w:type="dxa"/>
          </w:tcPr>
          <w:p w:rsidR="002C477D" w:rsidRPr="00F436A0" w:rsidRDefault="002C477D" w:rsidP="00454C09">
            <w:pPr>
              <w:tabs>
                <w:tab w:val="left" w:pos="3261"/>
              </w:tabs>
              <w:ind w:left="-108" w:right="-30"/>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  Желудок с связочным аппаратом, с большим и малым сальником, клетчаткой с л/узлами.     В с/3  тела желудка  имеется  плотная, циркулярная опухоль. 2. Дистальный край резекции.    3. Проксимальный край резекции.     4. Л/узлы печеночно-12-ти перстной связки.. </w:t>
            </w:r>
            <w:r w:rsidRPr="00F436A0">
              <w:rPr>
                <w:rFonts w:ascii="Times New Roman" w:hAnsi="Times New Roman" w:cs="Times New Roman"/>
                <w:sz w:val="16"/>
                <w:szCs w:val="16"/>
              </w:rPr>
              <w:t>Кесектер саны (Количество кусочков)</w:t>
            </w:r>
            <w:r w:rsidRPr="00F436A0">
              <w:rPr>
                <w:rFonts w:ascii="Times New Roman" w:hAnsi="Times New Roman" w:cs="Times New Roman"/>
                <w:color w:val="333333"/>
                <w:sz w:val="16"/>
                <w:szCs w:val="16"/>
                <w:shd w:val="clear" w:color="auto" w:fill="FFFFFF"/>
              </w:rPr>
              <w:t> 29</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блоктар (блоков)</w:t>
            </w:r>
            <w:r w:rsidRPr="00F436A0">
              <w:rPr>
                <w:rFonts w:ascii="Times New Roman" w:hAnsi="Times New Roman" w:cs="Times New Roman"/>
                <w:color w:val="333333"/>
                <w:sz w:val="16"/>
                <w:szCs w:val="16"/>
                <w:shd w:val="clear" w:color="auto" w:fill="FFFFFF"/>
              </w:rPr>
              <w:t> 10. </w:t>
            </w:r>
            <w:r w:rsidRPr="00F436A0">
              <w:rPr>
                <w:rFonts w:ascii="Times New Roman" w:hAnsi="Times New Roman" w:cs="Times New Roman"/>
                <w:sz w:val="16"/>
                <w:szCs w:val="16"/>
              </w:rPr>
              <w:t>Бояуәдістемесі (Методика окраски)</w:t>
            </w:r>
            <w:r w:rsidRPr="00F436A0">
              <w:rPr>
                <w:rFonts w:ascii="Times New Roman" w:hAnsi="Times New Roman" w:cs="Times New Roman"/>
                <w:color w:val="333333"/>
                <w:sz w:val="16"/>
                <w:szCs w:val="16"/>
                <w:shd w:val="clear" w:color="auto" w:fill="FFFFFF"/>
              </w:rPr>
              <w:t> гематоксилин-эозин</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Макро жәнемикроскопиялықсипаттау (Макро-и микроскопическое описание):</w:t>
            </w:r>
            <w:r w:rsidRPr="00F436A0">
              <w:rPr>
                <w:rFonts w:ascii="Times New Roman" w:hAnsi="Times New Roman" w:cs="Times New Roman"/>
                <w:color w:val="333333"/>
                <w:sz w:val="16"/>
                <w:szCs w:val="16"/>
                <w:shd w:val="clear" w:color="auto" w:fill="FFFFFF"/>
              </w:rPr>
              <w:t> №1. Желудок с сальником в едином блоке. Желудок размером 12х32х8,0х2,5см, вскрыт по передней стенке. По большой кривизне в теле желудка имеется блюдцевидное образование, переходящее на заднюю и переднюю стенку желудка, образование размером 4,5х4,5см, поверхность красно-вищневого цвета, на разрезе сероватого цвета, визуально слои не дифференцируется. Стенка желудка в проекции образования утолщена до 1,0см. В малой кривизне желудка обнаружено 3 лимфоузла размерами от 0,4х0,3см до 1,2х0,7см, коричневого цвета. В большой кривизне обнаружено 5 лимфоузлов размерами от  0,7х0,7см до 1,5х0,7см, белесоватого цвета. Сальник размером 55х14х2,5см, на разрезе желтого цвета с полнокровными сосудами и участками кровоизлияния. №2. 1 фрагмент ткани размером 2,6х0,8х0,4см, коричневого цвета. Материал весь. №3. 1 фрагмент ткани размером  2,0х1,0х0,6см, розового цвета. Материал весь. №4. 1 фрагмент ткани размером 2,2х1,2х1,2см, поверхность коричневого цвета, на разрезе коричневого цвета. Материал весь. Вр: Жакипова А.А. Микроскопическое описание В исследуемых гистопрепаратах, окрашенных гематоксилином и эозином, №1 - в стенке желудка определяется разрастание опухолевой ткани, представленной полями полиморфных клеток с крупными, гиперхромными ядрами, встречаются редкие железистые структуры, отмечается прорастание в серозную оболочку стенки желудка. В 3-х лимфоузлах малой кривизны метастазы рака не определяются, в одном из исследуемых лимфоузлах определяется фиброз стромы с единичными крупными клетками лимфоидного типа. В 5-ти исследованных лимфоузлах большой кривизны отмечается гиперплазия лимфоидных фолликулов. Сальник представлен жировой клетчаткой с полнокровием сосудов. №2 – определяются фрагменты стенки двенадцатиперстной кишки – без элементов опухолевого роста. №3 – определяются фрагменты стенки пищевода с полнокровием сосудов подслизистого слоя, очаговыми кровоизлияниями. №4 – определяются фрагменты ткани лимфоузла с увеличенными лимфоидными фолликулами, скоплениями крупных клеток типа макрофагов.</w:t>
            </w:r>
          </w:p>
        </w:tc>
        <w:tc>
          <w:tcPr>
            <w:tcW w:w="1985" w:type="dxa"/>
          </w:tcPr>
          <w:p w:rsidR="002C477D" w:rsidRPr="00F436A0" w:rsidRDefault="002C477D" w:rsidP="00454C09">
            <w:pPr>
              <w:tabs>
                <w:tab w:val="left" w:pos="3261"/>
              </w:tabs>
              <w:ind w:left="-108" w:right="-30"/>
              <w:rPr>
                <w:rFonts w:ascii="Times New Roman" w:hAnsi="Times New Roman" w:cs="Times New Roman"/>
                <w:sz w:val="16"/>
                <w:szCs w:val="16"/>
              </w:rPr>
            </w:pPr>
            <w:r w:rsidRPr="00F436A0">
              <w:rPr>
                <w:rFonts w:ascii="Times New Roman" w:eastAsia="Times New Roman" w:hAnsi="Times New Roman" w:cs="Times New Roman"/>
                <w:color w:val="333333"/>
                <w:sz w:val="16"/>
                <w:szCs w:val="16"/>
              </w:rPr>
              <w:t>С-r тела желудка  рT3NxM0 III st</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noProof/>
                <w:sz w:val="16"/>
                <w:szCs w:val="16"/>
              </w:rPr>
              <w:drawing>
                <wp:inline distT="0" distB="0" distL="0" distR="0">
                  <wp:extent cx="1040130" cy="306297"/>
                  <wp:effectExtent l="0" t="0" r="7620" b="0"/>
                  <wp:docPr id="50" name="Рисунок 6" descr="C:\Users\C2C6~1\AppData\Local\Temp\Rar$DI00.709\IMG_20200430_141208_5.jpg"/>
                  <wp:cNvGraphicFramePr/>
                  <a:graphic xmlns:a="http://schemas.openxmlformats.org/drawingml/2006/main">
                    <a:graphicData uri="http://schemas.openxmlformats.org/drawingml/2006/picture">
                      <pic:pic xmlns:pic="http://schemas.openxmlformats.org/drawingml/2006/picture">
                        <pic:nvPicPr>
                          <pic:cNvPr id="4" name="Picture 2" descr="C:\Users\C2C6~1\AppData\Local\Temp\Rar$DI00.709\IMG_20200430_141208_5.jpg"/>
                          <pic:cNvPicPr>
                            <a:picLocks noGrp="1" noChangeAspect="1" noChangeArrowheads="1"/>
                          </pic:cNvPicPr>
                        </pic:nvPicPr>
                        <pic:blipFill rotWithShape="1">
                          <a:blip r:embed="rId88" cstate="print"/>
                          <a:srcRect l="47614" t="37776" r="8368" b="45628"/>
                          <a:stretch/>
                        </pic:blipFill>
                        <pic:spPr bwMode="auto">
                          <a:xfrm>
                            <a:off x="0" y="0"/>
                            <a:ext cx="1040516" cy="3064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FF0000"/>
                <w:sz w:val="16"/>
                <w:szCs w:val="16"/>
              </w:rPr>
              <w:t>№3</w:t>
            </w:r>
            <w:r w:rsidRPr="00F436A0">
              <w:rPr>
                <w:rFonts w:ascii="Times New Roman" w:eastAsia="Times New Roman" w:hAnsi="Times New Roman" w:cs="Times New Roman"/>
                <w:color w:val="333333"/>
                <w:sz w:val="16"/>
                <w:szCs w:val="16"/>
              </w:rPr>
              <w:t>  </w:t>
            </w:r>
          </w:p>
          <w:p w:rsidR="002C477D" w:rsidRPr="00F436A0" w:rsidRDefault="002C477D" w:rsidP="00454C09">
            <w:pPr>
              <w:tabs>
                <w:tab w:val="left" w:pos="3261"/>
              </w:tabs>
              <w:ind w:right="-108"/>
              <w:rPr>
                <w:rFonts w:ascii="Times New Roman" w:hAnsi="Times New Roman" w:cs="Times New Roman"/>
                <w:sz w:val="16"/>
                <w:szCs w:val="16"/>
              </w:rPr>
            </w:pPr>
            <w:r w:rsidRPr="00F436A0">
              <w:rPr>
                <w:rFonts w:ascii="Times New Roman" w:eastAsia="Times New Roman" w:hAnsi="Times New Roman" w:cs="Times New Roman"/>
                <w:color w:val="333333"/>
                <w:sz w:val="16"/>
                <w:szCs w:val="16"/>
              </w:rPr>
              <w:t>дата рождения:1990-04-07</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30</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женщина</w:t>
            </w:r>
          </w:p>
        </w:tc>
        <w:tc>
          <w:tcPr>
            <w:tcW w:w="1842" w:type="dxa"/>
          </w:tcPr>
          <w:p w:rsidR="002C477D" w:rsidRPr="00F436A0" w:rsidRDefault="002C477D" w:rsidP="00454C09">
            <w:pPr>
              <w:tabs>
                <w:tab w:val="left" w:pos="3261"/>
              </w:tabs>
              <w:ind w:left="-108" w:right="-108"/>
              <w:rPr>
                <w:rFonts w:ascii="Times New Roman" w:hAnsi="Times New Roman" w:cs="Times New Roman"/>
                <w:sz w:val="16"/>
                <w:szCs w:val="16"/>
              </w:rPr>
            </w:pPr>
            <w:r w:rsidRPr="00F436A0">
              <w:rPr>
                <w:rFonts w:ascii="Times New Roman" w:hAnsi="Times New Roman" w:cs="Times New Roman"/>
                <w:sz w:val="16"/>
                <w:szCs w:val="16"/>
              </w:rPr>
              <w:t>№1940/20144-20147 от 23.06.2020: Низкодифференцированная аденокарцинома (перстневидноклеточный рак) желудка (</w:t>
            </w:r>
            <w:r w:rsidRPr="00F436A0">
              <w:rPr>
                <w:rFonts w:ascii="Times New Roman" w:hAnsi="Times New Roman" w:cs="Times New Roman"/>
                <w:sz w:val="16"/>
                <w:szCs w:val="16"/>
                <w:lang w:val="en-US"/>
              </w:rPr>
              <w:t>GIII</w:t>
            </w:r>
            <w:r w:rsidRPr="00F436A0">
              <w:rPr>
                <w:rFonts w:ascii="Times New Roman" w:hAnsi="Times New Roman" w:cs="Times New Roman"/>
                <w:sz w:val="16"/>
                <w:szCs w:val="16"/>
              </w:rPr>
              <w:t>). Язвенный дефект.</w:t>
            </w:r>
          </w:p>
          <w:p w:rsidR="002C477D" w:rsidRPr="00F436A0" w:rsidRDefault="002C477D" w:rsidP="00454C09">
            <w:pPr>
              <w:tabs>
                <w:tab w:val="left" w:pos="3261"/>
              </w:tabs>
              <w:ind w:left="-108" w:right="-108"/>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Гистологическое заключение от 16.06.2020:  №1860/19411-19424. 19411-образование на протяжении(№1).     19412-19413-образование+желудок(№1).     19414-ИГХ(№1).     19415-19417-лимфоузлы малой кривизны(№1).    19418-19419-сальник(№1).     19420-19421-№2.      19422-19424-подозрительный участок+стенка кишки(№3).. </w:t>
            </w:r>
          </w:p>
        </w:tc>
        <w:tc>
          <w:tcPr>
            <w:tcW w:w="2268" w:type="dxa"/>
          </w:tcPr>
          <w:p w:rsidR="002C477D" w:rsidRPr="00F436A0" w:rsidRDefault="002C477D" w:rsidP="00454C09">
            <w:pPr>
              <w:tabs>
                <w:tab w:val="left" w:pos="3261"/>
              </w:tabs>
              <w:jc w:val="both"/>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Операции не было. Проводилось только ФГДС от 18.06.2020. Пищевод свободно проходим. Слизистая оболочка чистая, бледнорозовая. Стенки эластичные. Зубчатая линия в типичном месте, четкая. Кардиальный жом смыкается полностью. В желудке секрет, остатки пищи. Слизистая оболочка умеренно диффузно гиперемирована. Складки средней величины, расправляются при инсуфляции воздуха. В области угла желудка по передней стенке определяется язва 0,8х0,5 см с врыженнойперифокальной подслизистой инфильтрацией, за счет чего язва на приподнятом основании. Слизистая над инфильтратом гладкая, не изменена, в связи с чем биопсия взята только со дна язвы. Дно язвы и инфильтрат плотные. Края с тенденцией к эпителизации, подрыты. Пилорический жом округлый, смыкается, проходим. Луковица не деформирована. Слизистая оболочка луковицы и петель ДПК бледно-розовая. </w:t>
            </w:r>
          </w:p>
        </w:tc>
        <w:tc>
          <w:tcPr>
            <w:tcW w:w="1985" w:type="dxa"/>
          </w:tcPr>
          <w:p w:rsidR="002C477D" w:rsidRPr="00F436A0" w:rsidRDefault="002C477D" w:rsidP="00454C09">
            <w:pPr>
              <w:tabs>
                <w:tab w:val="left" w:pos="3261"/>
              </w:tabs>
              <w:rPr>
                <w:rFonts w:ascii="Times New Roman" w:hAnsi="Times New Roman" w:cs="Times New Roman"/>
                <w:sz w:val="16"/>
                <w:szCs w:val="16"/>
              </w:rPr>
            </w:pP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noProof/>
                <w:sz w:val="16"/>
                <w:szCs w:val="16"/>
              </w:rPr>
              <w:drawing>
                <wp:inline distT="0" distB="0" distL="0" distR="0">
                  <wp:extent cx="1162050" cy="310101"/>
                  <wp:effectExtent l="0" t="0" r="0" b="0"/>
                  <wp:docPr id="70" name="Рисунок 1" descr="C:\Users\АО МУА\Documents\МОИ ДОКУМЕНТЫ\РАБОТА каф\магистр раб\ДОКТОРАНТУРА\HP\KASIM\IMG_20200618_1511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О МУА\Documents\МОИ ДОКУМЕНТЫ\РАБОТА каф\магистр раб\ДОКТОРАНТУРА\HP\KASIM\IMG_20200618_151118_1.jpg"/>
                          <pic:cNvPicPr>
                            <a:picLocks noChangeAspect="1" noChangeArrowheads="1"/>
                          </pic:cNvPicPr>
                        </pic:nvPicPr>
                        <pic:blipFill rotWithShape="1">
                          <a:blip r:embed="rId89" cstate="print"/>
                          <a:srcRect l="14507" t="32818" r="18992" b="43535"/>
                          <a:stretch/>
                        </pic:blipFill>
                        <pic:spPr bwMode="auto">
                          <a:xfrm>
                            <a:off x="0" y="0"/>
                            <a:ext cx="1162087" cy="3101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FF0000"/>
                <w:sz w:val="16"/>
                <w:szCs w:val="16"/>
              </w:rPr>
              <w:t>№4</w:t>
            </w:r>
            <w:r w:rsidRPr="00F436A0">
              <w:rPr>
                <w:rFonts w:ascii="Times New Roman" w:eastAsia="Times New Roman" w:hAnsi="Times New Roman" w:cs="Times New Roman"/>
                <w:color w:val="333333"/>
                <w:sz w:val="16"/>
                <w:szCs w:val="16"/>
              </w:rPr>
              <w:t>  </w:t>
            </w:r>
          </w:p>
          <w:p w:rsidR="002C477D" w:rsidRPr="00F436A0" w:rsidRDefault="002C477D" w:rsidP="00454C09">
            <w:pPr>
              <w:tabs>
                <w:tab w:val="left" w:pos="3261"/>
              </w:tabs>
              <w:ind w:right="-108"/>
              <w:rPr>
                <w:rFonts w:ascii="Times New Roman" w:hAnsi="Times New Roman" w:cs="Times New Roman"/>
                <w:sz w:val="16"/>
                <w:szCs w:val="16"/>
              </w:rPr>
            </w:pPr>
            <w:r w:rsidRPr="00F436A0">
              <w:rPr>
                <w:rFonts w:ascii="Times New Roman" w:eastAsia="Times New Roman" w:hAnsi="Times New Roman" w:cs="Times New Roman"/>
                <w:color w:val="333333"/>
                <w:sz w:val="16"/>
                <w:szCs w:val="16"/>
              </w:rPr>
              <w:t>дата рождения:1950-12-24</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70</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w:t>
            </w:r>
          </w:p>
        </w:tc>
        <w:tc>
          <w:tcPr>
            <w:tcW w:w="1842" w:type="dxa"/>
          </w:tcPr>
          <w:p w:rsidR="002C477D" w:rsidRPr="00F436A0" w:rsidRDefault="002C477D" w:rsidP="00454C09">
            <w:pPr>
              <w:tabs>
                <w:tab w:val="left" w:pos="3261"/>
              </w:tabs>
              <w:ind w:left="-108" w:right="-108"/>
              <w:rPr>
                <w:rFonts w:ascii="Times New Roman" w:hAnsi="Times New Roman" w:cs="Times New Roman"/>
                <w:sz w:val="16"/>
                <w:szCs w:val="16"/>
              </w:rPr>
            </w:pPr>
            <w:r w:rsidRPr="00F436A0">
              <w:rPr>
                <w:rFonts w:ascii="Times New Roman" w:eastAsia="Times New Roman" w:hAnsi="Times New Roman" w:cs="Times New Roman"/>
                <w:color w:val="333333"/>
                <w:sz w:val="16"/>
                <w:szCs w:val="16"/>
              </w:rPr>
              <w:t>№ 15787-88 от 22.05.2020г: в препаратах фрагменты слизистой желудка с разрастанием низкодифференцированного рака. Пересмотр стеклопрепарата в МОБ г. Петропавловск. Заключение: Аденокарцинома G3 желудка.</w:t>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 Фрагмент желудка размером 14х11х9,0х5,0см, вскрыт лечащим врачом. Слизистая складчатая, серого цвета. На одной из стенок на расстоянии 4,0см от 1-го из край резекции участок сглажености размером 3,0х2,5см, на разрезе слои не дифференцируется, ткань серого цвета-образование? В малой кривизне желудка обнаружено 3 лимфоузла размерами от 0,7х0,5см до 1,0х1,0см, серо-коричневого цвета.  В большой кривизне желудка лимфоузлы не обнаружены. Сальник размером 59х22х3,0см, на разрезе желтого цвета с полнокровными сосудами  и участками кровоизлияния. №2. Фрагмент ткани размером 2,0х1,0х1,0см, с поверхности и на разрезе серо-белесоватого цвета. Материал весь.  №3. Фрагмент тонкой кишки с брыжейкой L-7,0см. Слизистая складчатая, серого цвета. В брыжейке уплотнение серого цвета, округлой формы d-3,0см. Слизистая кишки в этом участке сглажена, серого цвета-подозрительный участок. Стенка кишки в этом участке  истончена d-0,2см, серого цвета.Микроскопическое описание: В исследуемых препаратах, окрашенных гематоксилином и эозином, определяются фрагменты стенки желудка с опухолевым ростом, представленным скоплением псевдотубулярных структур, выстланных полиморфным эпителием с гиперхромией ядер и патологическими митозами. Опухолевая ткань прорастает 2/3 толщи мышечного слоя стенки желудка.В 2-х из 3-х исследованных лимфоузлов малой кривизны желудка выявлены признаки опухолевого роста.В сальнике,  крае резекции пищевода(№2) признаков опухолевого роста не выявлено.   №3 - фрагменты стенки тонкой кишки с атрофированной слизистой оболочкой. В подслизистом слое определяется узловатое образование, построенное из беспорядочно расположенных пучков соединительно-тканных волокон. В толще образования определяются очаговые лимфоцитарные инфильтраты с формированием лимфоидных фолликулов.</w:t>
            </w:r>
          </w:p>
        </w:tc>
        <w:tc>
          <w:tcPr>
            <w:tcW w:w="1985" w:type="dxa"/>
          </w:tcPr>
          <w:p w:rsidR="002C477D" w:rsidRPr="00F436A0" w:rsidRDefault="002C477D" w:rsidP="00454C09">
            <w:pPr>
              <w:tabs>
                <w:tab w:val="left" w:pos="3261"/>
              </w:tabs>
              <w:ind w:left="-108" w:right="-172"/>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Рак субкардиального отдела желудка рT2N1M0 St II А. Фиброма тонкой кишки. Состояние после операций от 11.06.2020г( Лапаротомия, проксимальная резекция желудка, резекция тонкой кишки)Кл.гр2</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noProof/>
                <w:sz w:val="16"/>
                <w:szCs w:val="16"/>
              </w:rPr>
              <w:drawing>
                <wp:inline distT="0" distB="0" distL="0" distR="0">
                  <wp:extent cx="1083075" cy="389015"/>
                  <wp:effectExtent l="19050" t="0" r="2775" b="0"/>
                  <wp:docPr id="77" name="Рисунок 77" descr="C:\Users\АО МУА\Documents\МОИ ДОКУМЕНТЫ\РАБОТА каф\магистр раб\ДОКТОРАНТУРА\HP\ИНТЕСТИНАЛЬНЫЙ РАК\SCHAJIMBAEW\IMG_20200611_1618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О МУА\Documents\МОИ ДОКУМЕНТЫ\РАБОТА каф\магистр раб\ДОКТОРАНТУРА\HP\ИНТЕСТИНАЛЬНЫЙ РАК\SCHAJIMBAEW\IMG_20200611_161844_1.jpg"/>
                          <pic:cNvPicPr>
                            <a:picLocks noChangeAspect="1" noChangeArrowheads="1"/>
                          </pic:cNvPicPr>
                        </pic:nvPicPr>
                        <pic:blipFill>
                          <a:blip r:embed="rId90" cstate="print"/>
                          <a:srcRect l="19092" t="37780" r="49387" b="47108"/>
                          <a:stretch>
                            <a:fillRect/>
                          </a:stretch>
                        </pic:blipFill>
                        <pic:spPr bwMode="auto">
                          <a:xfrm>
                            <a:off x="0" y="0"/>
                            <a:ext cx="1083599" cy="389203"/>
                          </a:xfrm>
                          <a:prstGeom prst="rect">
                            <a:avLst/>
                          </a:prstGeom>
                          <a:noFill/>
                          <a:ln w="9525">
                            <a:noFill/>
                            <a:miter lim="800000"/>
                            <a:headEnd/>
                            <a:tailEnd/>
                          </a:ln>
                        </pic:spPr>
                      </pic:pic>
                    </a:graphicData>
                  </a:graphic>
                </wp:inline>
              </w:drawing>
            </w:r>
          </w:p>
        </w:tc>
      </w:tr>
      <w:tr w:rsidR="002C477D" w:rsidRPr="00F436A0" w:rsidTr="00454C09">
        <w:tc>
          <w:tcPr>
            <w:tcW w:w="1950" w:type="dxa"/>
            <w:tcBorders>
              <w:top w:val="single" w:sz="4" w:space="0" w:color="auto"/>
              <w:left w:val="single" w:sz="4" w:space="0" w:color="auto"/>
              <w:bottom w:val="single" w:sz="4" w:space="0" w:color="auto"/>
              <w:right w:val="single" w:sz="4" w:space="0" w:color="auto"/>
            </w:tcBorders>
            <w:hideMark/>
          </w:tcPr>
          <w:p w:rsidR="002C477D" w:rsidRPr="00F436A0" w:rsidRDefault="002C477D" w:rsidP="00454C09">
            <w:pPr>
              <w:tabs>
                <w:tab w:val="left" w:pos="3261"/>
              </w:tabs>
              <w:ind w:right="-108" w:hanging="19"/>
              <w:rPr>
                <w:rFonts w:ascii="Times New Roman" w:eastAsia="Times New Roman" w:hAnsi="Times New Roman" w:cs="Times New Roman"/>
                <w:sz w:val="16"/>
                <w:szCs w:val="16"/>
              </w:rPr>
            </w:pPr>
            <w:r w:rsidRPr="00F436A0">
              <w:rPr>
                <w:rFonts w:ascii="Times New Roman" w:eastAsia="Times New Roman" w:hAnsi="Times New Roman" w:cs="Times New Roman"/>
                <w:sz w:val="16"/>
                <w:szCs w:val="16"/>
              </w:rPr>
              <w:t xml:space="preserve">№5, </w:t>
            </w:r>
            <w:r w:rsidRPr="00F436A0">
              <w:rPr>
                <w:rFonts w:ascii="Times New Roman" w:eastAsia="Times New Roman" w:hAnsi="Times New Roman" w:cs="Times New Roman"/>
                <w:color w:val="333333"/>
                <w:sz w:val="16"/>
                <w:szCs w:val="16"/>
              </w:rPr>
              <w:t xml:space="preserve">20.01.1950, (70 лет), </w:t>
            </w:r>
          </w:p>
        </w:tc>
        <w:tc>
          <w:tcPr>
            <w:tcW w:w="1842" w:type="dxa"/>
            <w:tcBorders>
              <w:top w:val="single" w:sz="4" w:space="0" w:color="auto"/>
              <w:left w:val="single" w:sz="4" w:space="0" w:color="auto"/>
              <w:bottom w:val="single" w:sz="4" w:space="0" w:color="auto"/>
              <w:right w:val="single" w:sz="4" w:space="0" w:color="auto"/>
            </w:tcBorders>
            <w:hideMark/>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Гистологическое заключение № 1547-9 от 16.01.20.: недифференцированный аденогенный рак желудка, с изъязвлением опухолевой ткани.</w:t>
            </w:r>
          </w:p>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Гистологическое заключение от 02.09.20. №2528/25371-25407.25371-25375-кардиальный отдел желудка на протяжении(№1).      25376-25380-дно желудка на протяжении(№1).    25381-25385-тело желудка на протяжении(№1).      25386-25389-антральный отдел желудка на протяжении(№1).     25390-25391-лимфоузлы малой кривизны(№1).       25392-25393-поджелудочная железа(№1).      25394-25396-селезенка(№1).      25397-25402-край резекции+сосуды(№1).      25403-25405-сальник(№1).       25406-№2.    25407-№3.. Низкодифференцированная аденокарцинома желудка(G – III), прорастающая всю толщу мышечного слоя  стенки желудка с метастазами 2-х из 2-х исследованных лимфоузлов малой кривизны желудка.  В поджелудочной железе, селезенке, сальнике признаков опухолевого роста не выявлено. В проксимальном и дистальном краях резекции выявлены признаки опухолевого роста. </w:t>
            </w:r>
          </w:p>
        </w:tc>
        <w:tc>
          <w:tcPr>
            <w:tcW w:w="2268" w:type="dxa"/>
            <w:tcBorders>
              <w:top w:val="single" w:sz="4" w:space="0" w:color="auto"/>
              <w:left w:val="single" w:sz="4" w:space="0" w:color="auto"/>
              <w:bottom w:val="single" w:sz="4" w:space="0" w:color="auto"/>
              <w:right w:val="single" w:sz="4" w:space="0" w:color="auto"/>
            </w:tcBorders>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№1.Желудок с большим и малым сальником, селезенкой и поджелудочной железой в едином блоке. Желудок размером 16х33х9,0х5,0см. Поджелудочная железа частично вскрыто лечащим врачом. Слизистая желудка складчатая, коричневого цвета с наложением детрита. Стенка желудка утолщена на всем протяжении до 1,5см. В малой кривизне желудка  обнаружено 2 лимфоузла размерами 0,2х0,3см;  0,2х0,2см, белесовато-серого цвета. В большой кривизне желудка лимфоузлы не обнаружены. Фрагмент поджелудочной железы размером 6,0х5,0х3,0см, ткань поджелудочной железы на разрезе серо-желтого цвета, дольчатая. Селезенка размером 13х9,0х3,0см с поверхности  гладкая, на разрезе темно-бордового цвета. Сальник размером 15х13х4,0см, на разрезе  желтого цвета с полнокровными сосудами и  участками кровоизлияния.    №2.Фрагмент ткани серого цвета, размером 1,5х1,5х0,5см. Материал весь.     №3.Фрагмент ткани серого цвета, размером 1,5х1,5х0,5см. Материал весь.     </w:t>
            </w:r>
          </w:p>
        </w:tc>
        <w:tc>
          <w:tcPr>
            <w:tcW w:w="1985" w:type="dxa"/>
            <w:tcBorders>
              <w:top w:val="single" w:sz="4" w:space="0" w:color="auto"/>
              <w:left w:val="single" w:sz="4" w:space="0" w:color="auto"/>
              <w:bottom w:val="single" w:sz="4" w:space="0" w:color="auto"/>
              <w:right w:val="single" w:sz="4" w:space="0" w:color="auto"/>
            </w:tcBorders>
            <w:hideMark/>
          </w:tcPr>
          <w:p w:rsidR="002C477D" w:rsidRPr="00F436A0" w:rsidRDefault="002C477D" w:rsidP="00454C09">
            <w:pPr>
              <w:tabs>
                <w:tab w:val="left" w:pos="3261"/>
              </w:tabs>
              <w:ind w:left="-108" w:right="-31"/>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Рак тела желудка рT2N1Mo II </w:t>
            </w:r>
            <w:r w:rsidRPr="00F436A0">
              <w:rPr>
                <w:rFonts w:ascii="Times New Roman" w:eastAsia="Times New Roman" w:hAnsi="Times New Roman" w:cs="Times New Roman"/>
                <w:color w:val="333333"/>
                <w:sz w:val="16"/>
                <w:szCs w:val="16"/>
                <w:lang w:val="en-US"/>
              </w:rPr>
              <w:t>St</w:t>
            </w:r>
            <w:r w:rsidRPr="00F436A0">
              <w:rPr>
                <w:rFonts w:ascii="Times New Roman" w:eastAsia="Times New Roman" w:hAnsi="Times New Roman" w:cs="Times New Roman"/>
                <w:color w:val="333333"/>
                <w:sz w:val="16"/>
                <w:szCs w:val="16"/>
              </w:rPr>
              <w:t>. Состояние после 4-х кукрсов ХТ. Продолженный рост. Состояние после гастрспленэктомии</w:t>
            </w:r>
          </w:p>
        </w:tc>
        <w:tc>
          <w:tcPr>
            <w:tcW w:w="1873" w:type="dxa"/>
            <w:tcBorders>
              <w:top w:val="single" w:sz="4" w:space="0" w:color="auto"/>
              <w:left w:val="single" w:sz="4" w:space="0" w:color="auto"/>
              <w:bottom w:val="single" w:sz="4" w:space="0" w:color="auto"/>
              <w:right w:val="single" w:sz="4" w:space="0" w:color="auto"/>
            </w:tcBorders>
            <w:hideMark/>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22"/>
                <w:szCs w:val="22"/>
                <w:lang w:eastAsia="en-US"/>
              </w:rPr>
              <w:object w:dxaOrig="4056" w:dyaOrig="10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29.25pt" o:ole="">
                  <v:imagedata r:id="rId91" o:title=""/>
                </v:shape>
                <o:OLEObject Type="Embed" ProgID="PBrush" ShapeID="_x0000_i1025" DrawAspect="Content" ObjectID="_1715407130" r:id="rId92"/>
              </w:object>
            </w:r>
          </w:p>
        </w:tc>
      </w:tr>
      <w:tr w:rsidR="002C477D" w:rsidRPr="00F436A0" w:rsidTr="00454C09">
        <w:tc>
          <w:tcPr>
            <w:tcW w:w="1950" w:type="dxa"/>
          </w:tcPr>
          <w:p w:rsidR="002C477D" w:rsidRPr="00F436A0" w:rsidRDefault="002C477D" w:rsidP="00454C09">
            <w:pPr>
              <w:shd w:val="clear" w:color="auto" w:fill="F8F8F8"/>
              <w:tabs>
                <w:tab w:val="left" w:pos="3261"/>
              </w:tabs>
              <w:ind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№6, </w:t>
            </w:r>
          </w:p>
          <w:p w:rsidR="002C477D" w:rsidRPr="00F436A0" w:rsidRDefault="002C477D" w:rsidP="00454C09">
            <w:pPr>
              <w:tabs>
                <w:tab w:val="left" w:pos="3261"/>
              </w:tabs>
              <w:ind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дата рождения:1969-02-08</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51</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мужчина</w:t>
            </w:r>
            <w:r w:rsidRPr="00F436A0">
              <w:rPr>
                <w:rFonts w:ascii="Times New Roman" w:eastAsia="Times New Roman" w:hAnsi="Times New Roman" w:cs="Times New Roman"/>
                <w:color w:val="333333"/>
                <w:sz w:val="16"/>
                <w:szCs w:val="16"/>
                <w:shd w:val="clear" w:color="auto" w:fill="F8F8F8"/>
              </w:rPr>
              <w:t> </w:t>
            </w:r>
          </w:p>
        </w:tc>
        <w:tc>
          <w:tcPr>
            <w:tcW w:w="1842" w:type="dxa"/>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28.09.2020 №2875/28244-28271. 28244-28245-проксимальный край резекции.       28246-28247-дуоденальный край резекции.        28248-28250-образование на протяжении.       28251-28252-образование+желудок.        28253-ИГХ.       28254-28261-лимфоузлы малой кривизны.      28262-28264-конгломерат лимфоузлов малой кривизны.       28265-28268-селезенка+ворота на протяжении.      28269-28271-сальник. от 28.09.2020</w:t>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Желудок с селезенкой и фрагментом сальника в едином блоке. Желудок частично вскрыт лечащим врачом, что затрудняет взятие  в работу. Желудок размером 24х18х9,0х6,0см. Слизистая желудка складчатая, серого цвета с участками сглаженности. На расстоянии 3,0см от проксимального края резекции по малой кривизне имеется образование  размером 7,5х7,0см, поверхность изъязвлена, коричневого цвета, на разрезе слои не дифференцируются, сероватого цвета. В малой кривизне желудка обнаружено 8 лимфоузлов размерами от 0,2х0,2см до 3,0х1,5см и 1 конгломерат лимфоузлов размером 3,0х2,0см, серовато-белесоватого цвета. В большой кривизне желудка лимфоузлы не обнаружены. Селезенка размером 12х7,0х5,0см. У ворот селезенки лимфоузлы не обнаружены. Ткань селезенки багрового цвета. Фрагмент сальника размером 30х10х3,0см, на разрезе желтого цвета с полнокровными сосудами и участками кровоизлияния. Микроскопическое описание:  В исследуемых гистологических препаратах, окрашенных гематоксилином и эозином, в стенке желудка определяется опухолевая ткань, представленная  трабекулярными, гнездными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околожелудочную жировую клетчатку.  В 10-ти из 11-ти исследованных лимфоузлов малой кривизны желудка выявлены признаки опухолевого роста. В селезенке, сальнике, краях резекции  признаков опухолевого роста не выявлено.  В препаратах, маркированных как селезенка+ворота на протяжении,  определяются 2-а фрагмента ткани поджелудочной железы без признаков опухолевого роста и 2-а  лимфоузла с признаками опухолевого</w:t>
            </w:r>
          </w:p>
        </w:tc>
        <w:tc>
          <w:tcPr>
            <w:tcW w:w="1985" w:type="dxa"/>
          </w:tcPr>
          <w:p w:rsidR="002C477D" w:rsidRPr="00F436A0" w:rsidRDefault="002C477D" w:rsidP="00454C09">
            <w:pPr>
              <w:tabs>
                <w:tab w:val="left" w:pos="3261"/>
              </w:tabs>
              <w:ind w:left="-108" w:right="-172"/>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lang w:val="en-US"/>
              </w:rPr>
              <w:t>T</w:t>
            </w:r>
            <w:r w:rsidRPr="00F436A0">
              <w:rPr>
                <w:rFonts w:ascii="Times New Roman" w:eastAsia="Times New Roman" w:hAnsi="Times New Roman" w:cs="Times New Roman"/>
                <w:color w:val="333333"/>
                <w:sz w:val="16"/>
                <w:szCs w:val="16"/>
              </w:rPr>
              <w:t xml:space="preserve"> Рак антрального отдела желудка рТ4</w:t>
            </w:r>
            <w:r w:rsidRPr="00F436A0">
              <w:rPr>
                <w:rFonts w:ascii="Times New Roman" w:eastAsia="Times New Roman" w:hAnsi="Times New Roman" w:cs="Times New Roman"/>
                <w:color w:val="333333"/>
                <w:sz w:val="16"/>
                <w:szCs w:val="16"/>
                <w:lang w:val="en-US"/>
              </w:rPr>
              <w:t>N</w:t>
            </w:r>
            <w:r w:rsidRPr="00F436A0">
              <w:rPr>
                <w:rFonts w:ascii="Times New Roman" w:eastAsia="Times New Roman" w:hAnsi="Times New Roman" w:cs="Times New Roman"/>
                <w:color w:val="333333"/>
                <w:sz w:val="16"/>
                <w:szCs w:val="16"/>
              </w:rPr>
              <w:t>3а</w:t>
            </w:r>
            <w:r w:rsidRPr="00F436A0">
              <w:rPr>
                <w:rFonts w:ascii="Times New Roman" w:eastAsia="Times New Roman" w:hAnsi="Times New Roman" w:cs="Times New Roman"/>
                <w:color w:val="333333"/>
                <w:sz w:val="16"/>
                <w:szCs w:val="16"/>
                <w:lang w:val="en-US"/>
              </w:rPr>
              <w:t>M</w:t>
            </w:r>
            <w:r w:rsidRPr="00F436A0">
              <w:rPr>
                <w:rFonts w:ascii="Times New Roman" w:eastAsia="Times New Roman" w:hAnsi="Times New Roman" w:cs="Times New Roman"/>
                <w:color w:val="333333"/>
                <w:sz w:val="16"/>
                <w:szCs w:val="16"/>
              </w:rPr>
              <w:t xml:space="preserve">1 </w:t>
            </w:r>
            <w:r w:rsidRPr="00F436A0">
              <w:rPr>
                <w:rFonts w:ascii="Times New Roman" w:eastAsia="Times New Roman" w:hAnsi="Times New Roman" w:cs="Times New Roman"/>
                <w:color w:val="333333"/>
                <w:sz w:val="16"/>
                <w:szCs w:val="16"/>
                <w:lang w:val="en-US"/>
              </w:rPr>
              <w:t>IVSt</w:t>
            </w:r>
            <w:r w:rsidRPr="00F436A0">
              <w:rPr>
                <w:rFonts w:ascii="Times New Roman" w:eastAsia="Times New Roman" w:hAnsi="Times New Roman" w:cs="Times New Roman"/>
                <w:color w:val="333333"/>
                <w:sz w:val="16"/>
                <w:szCs w:val="16"/>
              </w:rPr>
              <w:t xml:space="preserve">. </w:t>
            </w:r>
            <w:r w:rsidRPr="00F436A0">
              <w:rPr>
                <w:rFonts w:ascii="Times New Roman" w:eastAsia="Times New Roman" w:hAnsi="Times New Roman" w:cs="Times New Roman"/>
                <w:color w:val="333333"/>
                <w:sz w:val="16"/>
                <w:szCs w:val="16"/>
                <w:lang w:val="en-US"/>
              </w:rPr>
              <w:t>Mtshepar</w:t>
            </w:r>
            <w:r w:rsidRPr="00F436A0">
              <w:rPr>
                <w:rFonts w:ascii="Times New Roman" w:eastAsia="Times New Roman" w:hAnsi="Times New Roman" w:cs="Times New Roman"/>
                <w:color w:val="333333"/>
                <w:sz w:val="16"/>
                <w:szCs w:val="16"/>
              </w:rPr>
              <w:t xml:space="preserve">. Декомпенсированный стеноз антрального отдела желудка. Состояние после паллиативной гастспленэктомии. </w:t>
            </w:r>
          </w:p>
        </w:tc>
        <w:tc>
          <w:tcPr>
            <w:tcW w:w="1873" w:type="dxa"/>
          </w:tcPr>
          <w:p w:rsidR="002C477D" w:rsidRPr="00F436A0" w:rsidRDefault="002C477D" w:rsidP="00454C09">
            <w:pPr>
              <w:tabs>
                <w:tab w:val="left" w:pos="3261"/>
              </w:tabs>
              <w:rPr>
                <w:rFonts w:ascii="Times New Roman" w:hAnsi="Times New Roman" w:cs="Times New Roman"/>
                <w:noProof/>
                <w:sz w:val="16"/>
                <w:szCs w:val="16"/>
              </w:rPr>
            </w:pPr>
            <w:r w:rsidRPr="00F436A0">
              <w:rPr>
                <w:rFonts w:ascii="Times New Roman" w:hAnsi="Times New Roman" w:cs="Times New Roman"/>
                <w:sz w:val="22"/>
                <w:szCs w:val="22"/>
                <w:lang w:eastAsia="en-US"/>
              </w:rPr>
              <w:object w:dxaOrig="3060" w:dyaOrig="708">
                <v:shape id="_x0000_i1026" type="#_x0000_t75" style="width:87pt;height:26.25pt" o:ole="">
                  <v:imagedata r:id="rId93" o:title=""/>
                </v:shape>
                <o:OLEObject Type="Embed" ProgID="PBrush" ShapeID="_x0000_i1026" DrawAspect="Content" ObjectID="_1715407131" r:id="rId94"/>
              </w:object>
            </w:r>
          </w:p>
        </w:tc>
      </w:tr>
      <w:tr w:rsidR="002C477D" w:rsidRPr="00F436A0" w:rsidTr="00454C09">
        <w:tc>
          <w:tcPr>
            <w:tcW w:w="1950" w:type="dxa"/>
          </w:tcPr>
          <w:p w:rsidR="002C477D" w:rsidRPr="00F436A0" w:rsidRDefault="002C477D" w:rsidP="00454C09">
            <w:pPr>
              <w:shd w:val="clear" w:color="auto" w:fill="F8F8F8"/>
              <w:tabs>
                <w:tab w:val="left" w:pos="3261"/>
              </w:tabs>
              <w:ind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№7, </w:t>
            </w:r>
            <w:r w:rsidRPr="00F436A0">
              <w:rPr>
                <w:rFonts w:ascii="Times New Roman" w:eastAsia="Times New Roman" w:hAnsi="Times New Roman" w:cs="Times New Roman"/>
                <w:b/>
                <w:bCs/>
                <w:color w:val="333333"/>
                <w:sz w:val="16"/>
                <w:szCs w:val="16"/>
              </w:rPr>
              <w:t>Дата рождения:</w:t>
            </w:r>
            <w:r w:rsidRPr="00F436A0">
              <w:rPr>
                <w:rFonts w:ascii="Times New Roman" w:eastAsia="Times New Roman" w:hAnsi="Times New Roman" w:cs="Times New Roman"/>
                <w:color w:val="333333"/>
                <w:sz w:val="16"/>
                <w:szCs w:val="16"/>
              </w:rPr>
              <w:t xml:space="preserve"> 11.09.1957, </w:t>
            </w:r>
            <w:r w:rsidRPr="00F436A0">
              <w:rPr>
                <w:rFonts w:ascii="Times New Roman" w:eastAsia="Times New Roman" w:hAnsi="Times New Roman" w:cs="Times New Roman"/>
                <w:b/>
                <w:bCs/>
                <w:color w:val="333333"/>
                <w:sz w:val="16"/>
                <w:szCs w:val="16"/>
              </w:rPr>
              <w:t>Возраст:</w:t>
            </w:r>
            <w:r w:rsidRPr="00F436A0">
              <w:rPr>
                <w:rFonts w:ascii="Times New Roman" w:eastAsia="Times New Roman" w:hAnsi="Times New Roman" w:cs="Times New Roman"/>
                <w:color w:val="333333"/>
                <w:sz w:val="16"/>
                <w:szCs w:val="16"/>
              </w:rPr>
              <w:t> 63</w:t>
            </w:r>
          </w:p>
        </w:tc>
        <w:tc>
          <w:tcPr>
            <w:tcW w:w="1842" w:type="dxa"/>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№526/4552-4571 от 08.02.2017г.: аденокарцинома с лечебным патоморфозом 3-4 степени с прорастанием 1/2 толщи стенки, с метастазами в 3-х из 8-ми исследованных лимфоузлов; опухолевые эмболы в просвете микрососудов в области сфинктера. В крае резекции опухолевого роста не выявлено.</w:t>
            </w:r>
          </w:p>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Тест на Н.pylori – положительный ++. Взята биопсия на гистологию. ГИСТОЛОГИЧЕСКОЕ ИССЛЕДОВАНИЕ №10435-39 от 16.07.2020г.: Низкодифференцированная аденокарцинома, перстневидноклеточный вариант.</w:t>
            </w:r>
          </w:p>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ГЗ от 05.10.2020, №</w:t>
            </w:r>
            <w:r w:rsidRPr="00F436A0">
              <w:rPr>
                <w:rFonts w:ascii="Times New Roman" w:hAnsi="Times New Roman" w:cs="Times New Roman"/>
                <w:color w:val="333333"/>
                <w:sz w:val="16"/>
                <w:szCs w:val="16"/>
                <w:shd w:val="clear" w:color="auto" w:fill="FFFFFF"/>
              </w:rPr>
              <w:t xml:space="preserve"> №3015/29648-29669. 29648-29650-образование на протяжении(№1).      29651-29652-образование+желудок(№1).    29653-ИГХ(№1).      29654-29660-лимфоузлы малой кривизны(№1).       29661-29662- лимфоузлы большой кривизны(№1).    29663-29666-селезенка+сосуды(№1).       29667-29668-сальник(№1).      29669-№2: Аденокарцинома желудка с лечебным патоморфозом 2 степени,  прорастающая всю толщу стенки желудка с метастазами 4-х из 7-ми исследованных лимфатических узлах малой кривизны желудка, 2-х из 2-х исследованных лимфатических узлах большой кривизны желудка. В селезенке+сосуды, сальнике, проксимальном крае резекции(№2) признаков опухолевого роста не выявлено. </w:t>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 №1. Желудок с сальником и селезенкой. Желудок размером 17х16х12х7,0см. На расстоянии 3,0см по малой кривизне с переходом на переднюю стенку определяется образование размером 8,0х4,0см, серо-коричневого цвета. В малой кривизне желудка обнаружено 7 лимфоузла размерами от 0,5х0,5см до 0,8х0,8см, серо-белесоватого цвета. В большой кривизне желудка обнаружено 2 лимфоузла размерами 0,5х0,5см ; 1,0х1,0см, серо-белесоватого цвета. Селезенка размером12х8,0х4,0см, ткань дряблая, серого цвета, на разрезе серо-коричневого цвета. Сальник размером 30х20х6,0см,  на разрезе желтого цвета с полнокровными сосудами и участками кровоизлияния.  №2. Фрагмент ткани размером 1,0х0,5х0,3см, серого цвета. Материал весь.   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солидными, трабекулярными,  гнездными и тубулярными структурами, построенных из атипичных эпителиальных клеток в толще фиброзной ткани. Опухолевые клетки с выраженными признаками клеточного и ядерного полиморфизма, множеством митозов. Опухолевая ткань прорастает всю толщу  стенки желудка. В  4-х из 7-ми исследованных лимфатических узлах малой кривизны желудка, 2-х из 2-х исследованных лимфатических узлах большой кривизны желудка выявлены признаки опухолевого роста.  В селезенке+сосуды, сальнике, проксимальном крае резекции(№2) признаков опухолевого роста не выявлено.      </w:t>
            </w:r>
          </w:p>
        </w:tc>
        <w:tc>
          <w:tcPr>
            <w:tcW w:w="1985" w:type="dxa"/>
          </w:tcPr>
          <w:p w:rsidR="002C477D" w:rsidRPr="00F436A0" w:rsidRDefault="002C477D" w:rsidP="00454C09">
            <w:pPr>
              <w:tabs>
                <w:tab w:val="left" w:pos="3261"/>
              </w:tabs>
              <w:ind w:left="-108" w:right="-172"/>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Первично-множественный метахронный с-г. С20.0. С-г прямой кишки T2N1M0 St. IIIA. Состояние после комплексного лечения 2016-17гг. Функционирующая сигмостома. Стабилизация процесса. </w:t>
            </w:r>
            <w:r w:rsidRPr="00F436A0">
              <w:rPr>
                <w:rFonts w:ascii="Times New Roman" w:hAnsi="Times New Roman" w:cs="Times New Roman"/>
                <w:sz w:val="16"/>
                <w:szCs w:val="16"/>
              </w:rPr>
              <w:t xml:space="preserve">С-r кардиоэзофагеального перехода рТ4аN2M0 III </w:t>
            </w:r>
            <w:r w:rsidRPr="00F436A0">
              <w:rPr>
                <w:rFonts w:ascii="Times New Roman" w:hAnsi="Times New Roman" w:cs="Times New Roman"/>
                <w:sz w:val="16"/>
                <w:szCs w:val="16"/>
                <w:lang w:val="en-US"/>
              </w:rPr>
              <w:t>St</w:t>
            </w:r>
            <w:r w:rsidRPr="00F436A0">
              <w:rPr>
                <w:rFonts w:ascii="Times New Roman" w:hAnsi="Times New Roman" w:cs="Times New Roman"/>
                <w:sz w:val="16"/>
                <w:szCs w:val="16"/>
              </w:rPr>
              <w:t xml:space="preserve">. Состояние после гастрспленэктомии. </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22"/>
                <w:szCs w:val="22"/>
                <w:lang w:eastAsia="en-US"/>
              </w:rPr>
              <w:object w:dxaOrig="8172" w:dyaOrig="2340">
                <v:shape id="_x0000_i1027" type="#_x0000_t75" style="width:88.5pt;height:32.25pt" o:ole="">
                  <v:imagedata r:id="rId95" o:title=""/>
                </v:shape>
                <o:OLEObject Type="Embed" ProgID="PBrush" ShapeID="_x0000_i1027" DrawAspect="Content" ObjectID="_1715407132" r:id="rId96"/>
              </w:object>
            </w:r>
          </w:p>
        </w:tc>
      </w:tr>
      <w:tr w:rsidR="002C477D" w:rsidRPr="00F436A0" w:rsidTr="00454C09">
        <w:tc>
          <w:tcPr>
            <w:tcW w:w="1950"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16"/>
                <w:szCs w:val="16"/>
              </w:rPr>
              <w:t xml:space="preserve">№8, </w:t>
            </w:r>
          </w:p>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 xml:space="preserve"> 17.03.1953; </w:t>
            </w:r>
            <w:r w:rsidRPr="00F436A0">
              <w:rPr>
                <w:rFonts w:ascii="Times New Roman" w:eastAsia="Times New Roman" w:hAnsi="Times New Roman" w:cs="Times New Roman"/>
                <w:b/>
                <w:bCs/>
                <w:color w:val="333333"/>
                <w:sz w:val="16"/>
                <w:szCs w:val="16"/>
              </w:rPr>
              <w:t>Возраст:</w:t>
            </w:r>
            <w:r w:rsidRPr="00F436A0">
              <w:rPr>
                <w:rFonts w:ascii="Times New Roman" w:eastAsia="Times New Roman" w:hAnsi="Times New Roman" w:cs="Times New Roman"/>
                <w:color w:val="333333"/>
                <w:sz w:val="16"/>
                <w:szCs w:val="16"/>
              </w:rPr>
              <w:t> 67</w:t>
            </w:r>
          </w:p>
        </w:tc>
        <w:tc>
          <w:tcPr>
            <w:tcW w:w="1842" w:type="dxa"/>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№17234-70 от 15.09.2020г. ГЗ от 05.10.2020, </w:t>
            </w:r>
            <w:r w:rsidRPr="00F436A0">
              <w:rPr>
                <w:rFonts w:ascii="Times New Roman" w:hAnsi="Times New Roman" w:cs="Times New Roman"/>
                <w:color w:val="333333"/>
                <w:sz w:val="16"/>
                <w:szCs w:val="16"/>
                <w:shd w:val="clear" w:color="auto" w:fill="FFFFFF"/>
              </w:rPr>
              <w:t>№3036/29817-29846. 29817-край резекции.       29818-29821-образование на протяжении.       29822-29824-образование+желудок.        29825-ИГХ.        29826-29829-лимфоузлы малой кривизны.       29830-29841-лимфоузлы большой кривизны.      29842-29843-сальник.       29844-29846-лимфоузлы сальника. </w:t>
            </w:r>
            <w:r w:rsidRPr="00F436A0">
              <w:rPr>
                <w:rFonts w:ascii="Times New Roman" w:eastAsia="Times New Roman" w:hAnsi="Times New Roman" w:cs="Times New Roman"/>
                <w:color w:val="333333"/>
                <w:sz w:val="16"/>
                <w:szCs w:val="16"/>
              </w:rPr>
              <w:t xml:space="preserve"> Недифференцированный рак с изъязвлением.</w:t>
            </w:r>
          </w:p>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Низкодифференцированная аденокарцинома желудка (G – III), прорастающая всю толщу стенки желудка с метастазами 3-х из 4-х исследованных лимфоузлов малой кривизны желудка, 3-х из 3-х исследованных лимфоузлов сальника.  В  12-ти исследованных лимфоузлах большой кривизны желудка, сальнике, крае резекции  признаков опухолевого роста не выявлено.    </w:t>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№1.Желудок с сальником. Желудок размером 17х15х12х5,0см. Частично вскрыто лечащим врачом. Слизистая желудка складчатая, серого цвета. На расстоянии 4,0см от  желудочного края резекции  по малой кривизне с переходом на переднюю стенку определяется определяетсяэкзофитное образование серо-коричневого цвета, размером 7,0х8,0см. В малой кривизне желудка обнаружено 4 лимфоузла размерами от 0,5х0,5см до 0,8х0,8см, серого цвета. В большой кривизне желудка обнаружено 12 лимфоузлов размерами от 0,3х0,3см до 1,0х1,0см, белесовато-серого цвета. Сальник размером 34х17х4,0см, на разрезе желтого цвета с полнокровными сосудами и участками кровоизлияния, определяется уплотнение белесовато-серого цвета, размером 5,0х4,0см, на разрезе серо-желтого цвета с распадом – лимфоузлы?        Микроскопическое описание;В исследуемых гистологических препаратах, окрашенных гематоксилином и эозином, в стенке желудка определяется опухолевая ткань, представленная  солидными, папиллярными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3-х из 4-х исследованных лимфоузлов малой кривизны желудка, 3-х из 3-х исследованных лимфоузлов сальника выявлены признаки опухолевого роста. В  12-ти исследованных лимфоузлах большой кривизны желудка, сальнике, крае резекции  признаков опухолевого роста не выявлено.   </w:t>
            </w:r>
          </w:p>
        </w:tc>
        <w:tc>
          <w:tcPr>
            <w:tcW w:w="1985" w:type="dxa"/>
          </w:tcPr>
          <w:p w:rsidR="002C477D" w:rsidRPr="00F436A0" w:rsidRDefault="002C477D" w:rsidP="00454C09">
            <w:pPr>
              <w:tabs>
                <w:tab w:val="left" w:pos="3261"/>
              </w:tabs>
              <w:ind w:left="-108" w:right="-172"/>
              <w:rPr>
                <w:rFonts w:ascii="Times New Roman" w:eastAsia="Times New Roman" w:hAnsi="Times New Roman" w:cs="Times New Roman"/>
                <w:color w:val="333333"/>
                <w:sz w:val="16"/>
                <w:szCs w:val="16"/>
              </w:rPr>
            </w:pPr>
            <w:r w:rsidRPr="00F436A0">
              <w:rPr>
                <w:rFonts w:ascii="Times New Roman" w:hAnsi="Times New Roman" w:cs="Times New Roman"/>
                <w:sz w:val="16"/>
                <w:szCs w:val="16"/>
              </w:rPr>
              <w:t>С-r тела желудка рТ4аN2M1 I</w:t>
            </w:r>
            <w:r w:rsidRPr="00F436A0">
              <w:rPr>
                <w:rFonts w:ascii="Times New Roman" w:hAnsi="Times New Roman" w:cs="Times New Roman"/>
                <w:sz w:val="16"/>
                <w:szCs w:val="16"/>
                <w:lang w:val="en-US"/>
              </w:rPr>
              <w:t>VSt</w:t>
            </w:r>
            <w:r w:rsidRPr="00F436A0">
              <w:rPr>
                <w:rFonts w:ascii="Times New Roman" w:hAnsi="Times New Roman" w:cs="Times New Roman"/>
                <w:sz w:val="16"/>
                <w:szCs w:val="16"/>
              </w:rPr>
              <w:t xml:space="preserve">. </w:t>
            </w:r>
            <w:r w:rsidRPr="00F436A0">
              <w:rPr>
                <w:rFonts w:ascii="Times New Roman" w:hAnsi="Times New Roman" w:cs="Times New Roman"/>
                <w:sz w:val="16"/>
                <w:szCs w:val="16"/>
                <w:lang w:val="en-US"/>
              </w:rPr>
              <w:t>Mts</w:t>
            </w:r>
            <w:r w:rsidRPr="00F436A0">
              <w:rPr>
                <w:rFonts w:ascii="Times New Roman" w:hAnsi="Times New Roman" w:cs="Times New Roman"/>
                <w:sz w:val="16"/>
                <w:szCs w:val="16"/>
              </w:rPr>
              <w:t xml:space="preserve"> в лимфоузлы большого сальника. Состояние после гастрэктомии.</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22"/>
                <w:szCs w:val="22"/>
                <w:lang w:eastAsia="en-US"/>
              </w:rPr>
              <w:object w:dxaOrig="3264" w:dyaOrig="876">
                <v:shape id="_x0000_i1028" type="#_x0000_t75" style="width:84pt;height:29.25pt" o:ole="">
                  <v:imagedata r:id="rId97" o:title=""/>
                </v:shape>
                <o:OLEObject Type="Embed" ProgID="PBrush" ShapeID="_x0000_i1028" DrawAspect="Content" ObjectID="_1715407133" r:id="rId98"/>
              </w:object>
            </w:r>
          </w:p>
        </w:tc>
      </w:tr>
      <w:tr w:rsidR="002C477D" w:rsidRPr="00F436A0" w:rsidTr="00454C09">
        <w:tc>
          <w:tcPr>
            <w:tcW w:w="1950" w:type="dxa"/>
          </w:tcPr>
          <w:p w:rsidR="002C477D" w:rsidRPr="00F436A0" w:rsidRDefault="002C477D" w:rsidP="00454C09">
            <w:pPr>
              <w:shd w:val="clear" w:color="auto" w:fill="F8F8F8"/>
              <w:tabs>
                <w:tab w:val="left" w:pos="3261"/>
              </w:tabs>
              <w:ind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№9, </w:t>
            </w:r>
            <w:r w:rsidRPr="00F436A0">
              <w:rPr>
                <w:rFonts w:ascii="Times New Roman" w:eastAsia="Times New Roman" w:hAnsi="Times New Roman" w:cs="Times New Roman"/>
                <w:b/>
                <w:bCs/>
                <w:color w:val="333333"/>
                <w:sz w:val="16"/>
                <w:szCs w:val="16"/>
              </w:rPr>
              <w:t>рождения:</w:t>
            </w:r>
            <w:r w:rsidRPr="00F436A0">
              <w:rPr>
                <w:rFonts w:ascii="Times New Roman" w:eastAsia="Times New Roman" w:hAnsi="Times New Roman" w:cs="Times New Roman"/>
                <w:color w:val="333333"/>
                <w:sz w:val="16"/>
                <w:szCs w:val="16"/>
              </w:rPr>
              <w:t xml:space="preserve"> 02.01.1956; </w:t>
            </w:r>
            <w:r w:rsidRPr="00F436A0">
              <w:rPr>
                <w:rFonts w:ascii="Times New Roman" w:eastAsia="Times New Roman" w:hAnsi="Times New Roman" w:cs="Times New Roman"/>
                <w:b/>
                <w:bCs/>
                <w:color w:val="333333"/>
                <w:sz w:val="16"/>
                <w:szCs w:val="16"/>
              </w:rPr>
              <w:t>Возраст:</w:t>
            </w:r>
            <w:r w:rsidRPr="00F436A0">
              <w:rPr>
                <w:rFonts w:ascii="Times New Roman" w:eastAsia="Times New Roman" w:hAnsi="Times New Roman" w:cs="Times New Roman"/>
                <w:color w:val="333333"/>
                <w:sz w:val="16"/>
                <w:szCs w:val="16"/>
              </w:rPr>
              <w:t> 63</w:t>
            </w:r>
          </w:p>
        </w:tc>
        <w:tc>
          <w:tcPr>
            <w:tcW w:w="1842" w:type="dxa"/>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№+6597-602 от 7.09.2г. - умереннодифференцированная аденокарцинома желудка с изъязвлением. ГЗ от 05.10.2020, </w:t>
            </w:r>
            <w:r w:rsidRPr="00F436A0">
              <w:rPr>
                <w:rFonts w:ascii="Times New Roman" w:hAnsi="Times New Roman" w:cs="Times New Roman"/>
                <w:color w:val="333333"/>
                <w:sz w:val="16"/>
                <w:szCs w:val="16"/>
                <w:shd w:val="clear" w:color="auto" w:fill="FFFFFF"/>
              </w:rPr>
              <w:t>№3012/29547-29572. 29547-29552-образование на протяжении(№1).      29553-29554-образование+желудок(№1).      29555-ИГХ(№1).      29556-29563-лимфоузлы малой кривизны(№1).      29564-29567-лимфоузлы большой кривизны(№1).      29568-29569-сальник(№1).      29570-29572-№2.</w:t>
            </w:r>
            <w:r w:rsidRPr="00F436A0">
              <w:rPr>
                <w:rFonts w:ascii="Times New Roman" w:eastAsia="Times New Roman" w:hAnsi="Times New Roman" w:cs="Times New Roman"/>
                <w:color w:val="333333"/>
                <w:sz w:val="16"/>
                <w:szCs w:val="16"/>
              </w:rPr>
              <w:t xml:space="preserve">: </w:t>
            </w:r>
            <w:r w:rsidRPr="00F436A0">
              <w:rPr>
                <w:rFonts w:ascii="Times New Roman" w:hAnsi="Times New Roman" w:cs="Times New Roman"/>
                <w:color w:val="333333"/>
                <w:sz w:val="16"/>
                <w:szCs w:val="16"/>
                <w:shd w:val="clear" w:color="auto" w:fill="FFFFFF"/>
              </w:rPr>
              <w:t>Низкодифференцированная аденокарцинома желудка (слизистый рак) (G – III), прорастающая всю толщу стенки желудка, с метастазами в 1-м из 8-ми исследованных лимфоузлов малой кривизны желудка.  В 4-х исследованных лимфоузлах большой кривизны желудка, сальнике, проксимальном крае резекции (№2) признаков опухолевого роста не выявлено.  </w:t>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№1.Желудок с сальником в едином блоке. Частично вскрыт лечащим врачом. Желудок размером 17х15х10х7,0см. На разрезе слизистая складчатая, серо-розового цвета. На расстоянии 3,0см от желудочного края резекции по малой кривизне определяется участок сглаженности размером 7,0х4,0см, серо-коричневого цвета. В малой кривизне желудка обнаружено 8 лимфоузлов размерами от 0,5х0,5см до 0,8х0,8см, серо-коричневого цвета. В большой кривизне желудка обнаружено 4 лимфоузла размерами от 0,5х0,5см до 1,0х2,0см, серо-коричневого цвета. Сальник размером 22х17х4,0см, на разрезе желтого цвета с полнокровными сосудами и участками кровоизлияния.     №2.Фрагмент ткани размером 2,5х1,5х0,3см, серого цвета. Материал весь.      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тубулярными, трабекулярными и гнездными структурами, заполненных слизью, участками ослизнения содержащих «перстневидные» клетки. Опухолевые клетки с выраженными признаками клеточного и ядерного полиморфизма, множеством митозов. Опухолевая ткань прорастает всю толщу стенки желудка. В 1-м из 8-ми исследованных лимфоузлов малой кривизны желудка выявлены признаки опухолевого роста.  В 4-х исследованных лимфоузлах большой кривизны желудка, сальнике, проксимальном крае резекции (№2) признаков опухолевого роста не выявлено. </w:t>
            </w:r>
          </w:p>
        </w:tc>
        <w:tc>
          <w:tcPr>
            <w:tcW w:w="1985" w:type="dxa"/>
          </w:tcPr>
          <w:p w:rsidR="002C477D" w:rsidRPr="00F436A0" w:rsidRDefault="002C477D" w:rsidP="00454C09">
            <w:pPr>
              <w:tabs>
                <w:tab w:val="left" w:pos="3261"/>
              </w:tabs>
              <w:ind w:left="-108" w:right="-172"/>
              <w:rPr>
                <w:rFonts w:ascii="Times New Roman" w:eastAsia="Times New Roman" w:hAnsi="Times New Roman" w:cs="Times New Roman"/>
                <w:color w:val="333333"/>
                <w:sz w:val="16"/>
                <w:szCs w:val="16"/>
              </w:rPr>
            </w:pPr>
            <w:r w:rsidRPr="00F436A0">
              <w:rPr>
                <w:rFonts w:ascii="Times New Roman" w:hAnsi="Times New Roman" w:cs="Times New Roman"/>
                <w:sz w:val="16"/>
                <w:szCs w:val="16"/>
              </w:rPr>
              <w:t xml:space="preserve">С-r тела желудка рТ4аN1M0 III А </w:t>
            </w:r>
            <w:r w:rsidRPr="00F436A0">
              <w:rPr>
                <w:rFonts w:ascii="Times New Roman" w:hAnsi="Times New Roman" w:cs="Times New Roman"/>
                <w:sz w:val="16"/>
                <w:szCs w:val="16"/>
                <w:lang w:val="en-US"/>
              </w:rPr>
              <w:t>St</w:t>
            </w:r>
            <w:r w:rsidRPr="00F436A0">
              <w:rPr>
                <w:rFonts w:ascii="Times New Roman" w:hAnsi="Times New Roman" w:cs="Times New Roman"/>
                <w:sz w:val="16"/>
                <w:szCs w:val="16"/>
              </w:rPr>
              <w:t>. Состояние после гастрэктомии.</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22"/>
                <w:szCs w:val="22"/>
                <w:lang w:eastAsia="en-US"/>
              </w:rPr>
              <w:object w:dxaOrig="3156" w:dyaOrig="972">
                <v:shape id="_x0000_i1029" type="#_x0000_t75" style="width:87pt;height:32.25pt" o:ole="">
                  <v:imagedata r:id="rId99" o:title=""/>
                </v:shape>
                <o:OLEObject Type="Embed" ProgID="PBrush" ShapeID="_x0000_i1029" DrawAspect="Content" ObjectID="_1715407134" r:id="rId100"/>
              </w:object>
            </w:r>
          </w:p>
        </w:tc>
      </w:tr>
      <w:tr w:rsidR="002C477D" w:rsidRPr="00F436A0" w:rsidTr="00454C09">
        <w:tc>
          <w:tcPr>
            <w:tcW w:w="1950" w:type="dxa"/>
          </w:tcPr>
          <w:p w:rsidR="002C477D" w:rsidRPr="00F436A0" w:rsidRDefault="002C477D" w:rsidP="00454C09">
            <w:pPr>
              <w:shd w:val="clear" w:color="auto" w:fill="F8F8F8"/>
              <w:tabs>
                <w:tab w:val="left" w:pos="3261"/>
              </w:tabs>
              <w:ind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№10</w:t>
            </w:r>
          </w:p>
        </w:tc>
        <w:tc>
          <w:tcPr>
            <w:tcW w:w="1842" w:type="dxa"/>
          </w:tcPr>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ГЗ от 16.09.2020, 8020/3:  ГЗ от 05.10.2020: недифференцированный с-r.</w:t>
            </w:r>
          </w:p>
          <w:p w:rsidR="002C477D" w:rsidRPr="00F436A0" w:rsidRDefault="002C477D" w:rsidP="00454C09">
            <w:pPr>
              <w:tabs>
                <w:tab w:val="left" w:pos="3261"/>
              </w:tabs>
              <w:ind w:left="-108" w:right="-108"/>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№3013/29573-29620. 29573-29578-лимоузлы(№1).     29579-29580-желудочный край резекции(№2).     29581-29582- дуоденальный край резекции(№2).       29583-29586- образование на протяжении(№2).       29587-29588-образование +желудок(№2).        29589-ИГХ(№2).      29590-29596-лимфоузлы малой кривизны(№2).       29597-29601- лимфоузлы большой кривизны(№2).        29602-29604-поджелудочной железы(№2).      29605-29614-парапанкреатические лимфоузлы(№2).      29615-29617-селезенка+сосуды(№2).     29618- лимфоузел ворот селезенки(№2).    29619-29620-сальник(№2)..  Низкодифференцированная аденокарцинома желудка (G – III), прорастающая всю толщу стенки желудка с метастазами 2-х из 7-ми исследованных лимфоузлов малой кривизны желудка, 4-х из 5-ти исследованных лимфоузлов большой кривизны желудка, 10-ти из 10-ти исследованных парапанкреатических лимфоузлов,  в 1-м из 1-го лимфоузла ворот селезенки, 5-ти из 6-ти исследованных  парааортальных лимфоузлов.  В поджелудочной железе, селезенке, сальнике, краях резекции  признаков опухолевого роста не выявлено.  </w:t>
            </w:r>
            <w:r w:rsidRPr="00F436A0">
              <w:rPr>
                <w:rFonts w:ascii="Times New Roman" w:hAnsi="Times New Roman" w:cs="Times New Roman"/>
                <w:color w:val="333333"/>
                <w:sz w:val="16"/>
                <w:szCs w:val="16"/>
              </w:rPr>
              <w:br/>
            </w:r>
          </w:p>
        </w:tc>
        <w:tc>
          <w:tcPr>
            <w:tcW w:w="2268" w:type="dxa"/>
          </w:tcPr>
          <w:p w:rsidR="002C477D" w:rsidRPr="00F436A0" w:rsidRDefault="002C477D" w:rsidP="00454C09">
            <w:pPr>
              <w:tabs>
                <w:tab w:val="left" w:pos="3261"/>
              </w:tabs>
              <w:ind w:left="-108" w:right="-172"/>
              <w:jc w:val="both"/>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 Фрагмент жировой клетчатки общим размером 6,0х4,0х3,0см, серого цвета, на разрезе обнаружено 6 лимфоузла размерами от 0,8х0,8см до 1,5х1,5см, белесовато-серого цвета.        №2. Желудок с селезенкой,  поджелудочной железой и сальником в едином блоке. Желудок вскрыт лечащим врачом. Желудок размером 17х14х10х6,0см. На разрезе слизистая складчатая, серо-розового цвета. На расстоянии 4,0см от дуоденального края резекии определяется экзофитное образование округлой формы, серо-кориченвого цвета с сосочковыми разрастаниями, плотной консистенции, размером 8,0х6,0см. В малой кривизне желудка обнаружено 7 лимфоузла, размерами от 0,2х0,2см до 0,4х0,4см, серо-коричневого цвета. В большой кривизне желудка обнаружено 5 лимфоузла, размерами от 0,5х0,5см до 1,0х1,0см, белесовато-серого цвета. Поджелудочная железа размером 14х4,0х3,0см, серого цвета, на разрезе серо-желтого цвета, дольчатого строения, обнаружены 10 парапанкреатических лимфоузлов, белесовато-серого цвета,  размерами 0,5х1,5см. Селезенка размером 11х8,0х4,0см, серого цвета, плотной консистенции, на разрезе серо-коричневого цвета. В воротах селезенки обнаружен 1 лимфоузел размером 0,5х0,5см, белесоватого цвета. Сальник размером 25х10х4,0см, на разрезе желтого цвета с полнокровными сосудами и участками кровоизлияния. Микроскопическое описание: В исследуемых гистологических препаратах №2, окрашенных гематоксилином и эозином, в фрагментах стенки желудка определяется опухолевая ткань, представленная солидными, трабекулярными, гнездными, сосоковыми, криброзными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2-х из 7-ми исследованных лимфоузлов малой кривизны желудка, 4-х из 5-ти исследованных лимфоузлов большой кривизны желудка, 10-ти из 10-ти исследованных парапанкреатических лимфоузлов,  в 1-м из 1-го лимфоузла ворот селезенки выявлены признаки опухолевого роста. В поджелудочной железе, селезенке, сальнике, краях резекции  признаков опухолевого роста не выявлено.   №1 - В 5-ти из 6-ти исследованных  парааортальных лимфоузлов выявлены признаки опухолевого роста. </w:t>
            </w:r>
          </w:p>
        </w:tc>
        <w:tc>
          <w:tcPr>
            <w:tcW w:w="1985" w:type="dxa"/>
          </w:tcPr>
          <w:p w:rsidR="002C477D" w:rsidRPr="00F436A0" w:rsidRDefault="002C477D" w:rsidP="00454C09">
            <w:pPr>
              <w:tabs>
                <w:tab w:val="left" w:pos="3261"/>
              </w:tabs>
              <w:ind w:left="-108" w:right="-172"/>
              <w:rPr>
                <w:rFonts w:ascii="Times New Roman" w:eastAsia="Times New Roman" w:hAnsi="Times New Roman" w:cs="Times New Roman"/>
                <w:color w:val="333333"/>
                <w:sz w:val="16"/>
                <w:szCs w:val="16"/>
              </w:rPr>
            </w:pPr>
            <w:r w:rsidRPr="00F436A0">
              <w:rPr>
                <w:rFonts w:ascii="Times New Roman" w:hAnsi="Times New Roman" w:cs="Times New Roman"/>
                <w:sz w:val="16"/>
                <w:szCs w:val="16"/>
              </w:rPr>
              <w:t>С-r кардиального отдела желудка рТ3N3M1 I</w:t>
            </w:r>
            <w:r w:rsidRPr="00F436A0">
              <w:rPr>
                <w:rFonts w:ascii="Times New Roman" w:hAnsi="Times New Roman" w:cs="Times New Roman"/>
                <w:sz w:val="16"/>
                <w:szCs w:val="16"/>
                <w:lang w:val="en-US"/>
              </w:rPr>
              <w:t>VSt</w:t>
            </w:r>
            <w:r w:rsidRPr="00F436A0">
              <w:rPr>
                <w:rFonts w:ascii="Times New Roman" w:hAnsi="Times New Roman" w:cs="Times New Roman"/>
                <w:sz w:val="16"/>
                <w:szCs w:val="16"/>
              </w:rPr>
              <w:t xml:space="preserve">. </w:t>
            </w:r>
            <w:r w:rsidRPr="00F436A0">
              <w:rPr>
                <w:rFonts w:ascii="Times New Roman" w:hAnsi="Times New Roman" w:cs="Times New Roman"/>
                <w:sz w:val="16"/>
                <w:szCs w:val="16"/>
                <w:lang w:val="en-US"/>
              </w:rPr>
              <w:t>Mts</w:t>
            </w:r>
            <w:r w:rsidRPr="00F436A0">
              <w:rPr>
                <w:rFonts w:ascii="Times New Roman" w:hAnsi="Times New Roman" w:cs="Times New Roman"/>
                <w:sz w:val="16"/>
                <w:szCs w:val="16"/>
              </w:rPr>
              <w:t xml:space="preserve"> в параортальные, ретропанкреатические, забрюшинные лимфоузлы. Состояние после гастрспленэктомии, корпорокаудальной резекции поджелудочной железы.</w:t>
            </w:r>
          </w:p>
        </w:tc>
        <w:tc>
          <w:tcPr>
            <w:tcW w:w="1873" w:type="dxa"/>
          </w:tcPr>
          <w:p w:rsidR="002C477D" w:rsidRPr="00F436A0" w:rsidRDefault="002C477D" w:rsidP="00454C09">
            <w:pPr>
              <w:tabs>
                <w:tab w:val="left" w:pos="3261"/>
              </w:tabs>
              <w:rPr>
                <w:rFonts w:ascii="Times New Roman" w:hAnsi="Times New Roman" w:cs="Times New Roman"/>
                <w:sz w:val="16"/>
                <w:szCs w:val="16"/>
              </w:rPr>
            </w:pPr>
            <w:r w:rsidRPr="00F436A0">
              <w:rPr>
                <w:rFonts w:ascii="Times New Roman" w:hAnsi="Times New Roman" w:cs="Times New Roman"/>
                <w:sz w:val="22"/>
                <w:szCs w:val="22"/>
                <w:lang w:eastAsia="en-US"/>
              </w:rPr>
              <w:object w:dxaOrig="1428" w:dyaOrig="396">
                <v:shape id="_x0000_i1030" type="#_x0000_t75" style="width:84pt;height:32.25pt" o:ole="">
                  <v:imagedata r:id="rId101" o:title=""/>
                </v:shape>
                <o:OLEObject Type="Embed" ProgID="PBrush" ShapeID="_x0000_i1030" DrawAspect="Content" ObjectID="_1715407135" r:id="rId102"/>
              </w:object>
            </w:r>
          </w:p>
        </w:tc>
      </w:tr>
      <w:tr w:rsidR="002C477D" w:rsidRPr="00F436A0" w:rsidTr="00454C09">
        <w:tc>
          <w:tcPr>
            <w:tcW w:w="1950" w:type="dxa"/>
          </w:tcPr>
          <w:p w:rsidR="002C477D" w:rsidRPr="00F436A0" w:rsidRDefault="002C477D" w:rsidP="00454C09">
            <w:pPr>
              <w:ind w:right="-166" w:hanging="19"/>
              <w:rPr>
                <w:rFonts w:ascii="Times New Roman" w:eastAsia="Times New Roman" w:hAnsi="Times New Roman" w:cs="Times New Roman"/>
                <w:sz w:val="16"/>
                <w:szCs w:val="16"/>
              </w:rPr>
            </w:pPr>
            <w:r w:rsidRPr="00F436A0">
              <w:rPr>
                <w:rFonts w:ascii="Times New Roman" w:eastAsia="Times New Roman" w:hAnsi="Times New Roman" w:cs="Times New Roman"/>
                <w:color w:val="333333"/>
                <w:sz w:val="16"/>
                <w:szCs w:val="16"/>
              </w:rPr>
              <w:t xml:space="preserve">№11, 12.07.1965, (55 л), </w:t>
            </w:r>
          </w:p>
        </w:tc>
        <w:tc>
          <w:tcPr>
            <w:tcW w:w="1842" w:type="dxa"/>
          </w:tcPr>
          <w:p w:rsidR="002C477D" w:rsidRPr="00F436A0" w:rsidRDefault="002C477D" w:rsidP="00454C09">
            <w:pPr>
              <w:rPr>
                <w:rFonts w:ascii="Times New Roman" w:eastAsia="Times New Roman" w:hAnsi="Times New Roman" w:cs="Times New Roman"/>
                <w:sz w:val="16"/>
                <w:szCs w:val="16"/>
              </w:rPr>
            </w:pPr>
            <w:r w:rsidRPr="00F436A0">
              <w:rPr>
                <w:rFonts w:ascii="Times New Roman" w:eastAsia="Times New Roman" w:hAnsi="Times New Roman" w:cs="Times New Roman"/>
                <w:sz w:val="16"/>
                <w:szCs w:val="16"/>
              </w:rPr>
              <w:t>Гистологическое заключение №2839/28030-28033 от 24.09.2020г. Умеренно-дифференцированная тубулярная аденокарцинома желудка с изъязвлением.</w:t>
            </w:r>
          </w:p>
          <w:p w:rsidR="002C477D" w:rsidRPr="00F436A0" w:rsidRDefault="002C477D" w:rsidP="00454C09">
            <w:pPr>
              <w:rPr>
                <w:rFonts w:ascii="Times New Roman" w:eastAsia="Times New Roman" w:hAnsi="Times New Roman" w:cs="Times New Roman"/>
                <w:sz w:val="16"/>
                <w:szCs w:val="16"/>
              </w:rPr>
            </w:pPr>
          </w:p>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№3285/32203-32232. 32203-32205-пищевод+образование№1.         32206-32208-образование+желудок№1.       32209-ИГХ№1.        32210-32213-лимфоузлы малой кривизны№1.        32214-32215-лимфоузлы большой кривизны№1.         32216-32218-край резекции+сосуды№1.        32219-лимфоузел ворот селезенки№1.       32220-32222-селезенка№1.       32223-32224-сальник№1.       32225-№2.       32226-32228-№3.       32229-32230-№4.       32231-32232-№5. . </w:t>
            </w:r>
            <w:r w:rsidRPr="00F436A0">
              <w:rPr>
                <w:rFonts w:ascii="Times New Roman" w:hAnsi="Times New Roman" w:cs="Times New Roman"/>
                <w:sz w:val="16"/>
                <w:szCs w:val="16"/>
              </w:rPr>
              <w:t>Түскенкүні (Дата поступления)</w:t>
            </w:r>
            <w:r w:rsidRPr="00F436A0">
              <w:rPr>
                <w:rFonts w:ascii="Times New Roman" w:hAnsi="Times New Roman" w:cs="Times New Roman"/>
                <w:color w:val="333333"/>
                <w:sz w:val="16"/>
                <w:szCs w:val="16"/>
                <w:shd w:val="clear" w:color="auto" w:fill="FFFFFF"/>
              </w:rPr>
              <w:t> 2020-10-15. </w:t>
            </w:r>
            <w:r w:rsidRPr="00F436A0">
              <w:rPr>
                <w:rFonts w:ascii="Times New Roman" w:hAnsi="Times New Roman" w:cs="Times New Roman"/>
                <w:sz w:val="16"/>
                <w:szCs w:val="16"/>
              </w:rPr>
              <w:t>түскенуақыты(время поступления)</w:t>
            </w:r>
            <w:r w:rsidRPr="00F436A0">
              <w:rPr>
                <w:rFonts w:ascii="Times New Roman" w:hAnsi="Times New Roman" w:cs="Times New Roman"/>
                <w:color w:val="333333"/>
                <w:sz w:val="16"/>
                <w:szCs w:val="16"/>
                <w:shd w:val="clear" w:color="auto" w:fill="FFFFFF"/>
              </w:rPr>
              <w:t> 14:51:07. Гистологическое заключение  от 19.10.2020г. Низкодифференцированная аденокарцинома желудка (G – III), прорастающая всю толщу стенки желудка, в пищевод, с метастазами 1-м из 4-х исследованных лимфоузлов малой кривизны желудка, 1-м из 1-го исследованного параэзофагеального лимфоузла.  В 2-х исследованных лимфоузлах большой кривизны желудка, край резекции+сосуды,  1-м лимфоузле ворот селезенки, селезенке, сальнике, проксимальном крае резекции, желчном пузыре, в 2-х лимфоузлах гепатодуоденальной зоны признаков опухолевого роста не выявлено.  Хронический холецистит.</w:t>
            </w:r>
          </w:p>
        </w:tc>
        <w:tc>
          <w:tcPr>
            <w:tcW w:w="2268" w:type="dxa"/>
          </w:tcPr>
          <w:p w:rsidR="002C477D" w:rsidRPr="00F436A0" w:rsidRDefault="002C477D" w:rsidP="00454C09">
            <w:pPr>
              <w:ind w:left="-108" w:right="-172"/>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 Желудок  с фрагментом пищевода с сальником и селезенкой в едином блоке. Желудок размером  20х14х13х6,0см , частично вскрыт лечащим врачом. На разрезе  в просвете  желудка слизисто-геморрагическое содержимое. Слизистая желудка  складчатая, серого цвета. На расстоянии 1,0см от пищеводного края резекции  - образование  по малой кривизне с переходом на переднюю и заднюю стенку  желудка размером  10х5,0х, серо-коричневого цвета с распадом. В малой кривизне  обнаружено 4 лимфоузла размерами от  0,2х0,2см до 0,3х0,5см, белесовато-серого цвета. В большой кривизне обнаружено  2 лимфоузла  размером 0,3х0,5см, серого цвета. Селезенка размером  16х10х7,0см, с поверхности серого цвета, на разрезе дряблая. У ворот селезенки обнаружен 1 лимфоузел серо-коричневого цвета размером 0,5х0,5см. Сальник размером  24х17х5,0см, на разрезе желтого цвета с полнокровными сосудами и участками кровоизлияния.      №2. Фрагмент ткани серого цвета размером  1,0х0,5х0,3см. Материал весь.        №3. Желчный пузырь размером  7,0х3,0х3,0см, с поверхности гладкая, серого цвета, на разрезе заполнен содержимым оливкого цвета. Слизистая шероховатая, темно-зеленого цвета.     №4. Фрагмент ткани серого цвета размером  2,5х2,0х1,5см, на разрезе определяется  2 лимфоузла? Размерами  0,2х0,2см, 0,3х0,5см, белесовато-коричневого цвета.        №5. Фрагмент ткани серого цвета размером  2,5х1,0х0,6см, на разрезе определяется 1 лимфоузел размером 1,0х0,5см, белесовато-серого цвета.  Микроскопическое описание:  В исследуемых гистологических препаратах, окрашенных гематоксилином и эозином, в стенке желудка определяется опухолевая ткань, представленная  трабекулярными, гнездными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пищевод.  В 1-м из 4-х исследованных лимфоузлов малой кривизны желудка, 1-м из 1-го исследованного параэзофагеального лимфоузла (№5) выявлены признаки опухолевого роста. В 2-х исследованных лимфоузлах большой кривизны желудка, край резекции+сосуды,  1-м лимфоузле ворот селезенки, селезенке, сальнике, проксимальном крае резекции, желчном пузыре (№3), в 2-х лимфоузлах гепатодуоденальной зоны (№4)  признаков опухолевого роста не выявлено. </w:t>
            </w:r>
          </w:p>
        </w:tc>
        <w:tc>
          <w:tcPr>
            <w:tcW w:w="1985" w:type="dxa"/>
          </w:tcPr>
          <w:p w:rsidR="002C477D" w:rsidRPr="00F436A0" w:rsidRDefault="002C477D" w:rsidP="00454C09">
            <w:pPr>
              <w:ind w:left="-108" w:right="-172"/>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Кардиоэзофагеальный рак. рT4бN2M0. St IIIВ. Осложненный дисфагией 2степени. Состояние после операции от 15.10.2020г. Лапаротомия, холецистэктомия, расширенно-комбинированная гастроспленэктомия, резекция абдоминального отдела пищевода, резекция левого купола диафрагмы, дренирование левой плевральной полости, брюшной полости. 2 клиническая группа.</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4380" w:dyaOrig="1200">
                <v:shape id="_x0000_i1031" type="#_x0000_t75" style="width:84pt;height:29.25pt" o:ole="">
                  <v:imagedata r:id="rId103" o:title=""/>
                </v:shape>
                <o:OLEObject Type="Embed" ProgID="PBrush" ShapeID="_x0000_i1031" DrawAspect="Content" ObjectID="_1715407136" r:id="rId104"/>
              </w:object>
            </w:r>
          </w:p>
        </w:tc>
      </w:tr>
      <w:tr w:rsidR="002C477D" w:rsidRPr="00F436A0" w:rsidTr="00454C09">
        <w:tc>
          <w:tcPr>
            <w:tcW w:w="1950" w:type="dxa"/>
          </w:tcPr>
          <w:p w:rsidR="002C477D" w:rsidRPr="00F436A0" w:rsidRDefault="002C477D" w:rsidP="00454C09">
            <w:pPr>
              <w:ind w:right="-166" w:hanging="19"/>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№12, 19.04.1964 (56 л)</w:t>
            </w:r>
          </w:p>
        </w:tc>
        <w:tc>
          <w:tcPr>
            <w:tcW w:w="1842" w:type="dxa"/>
          </w:tcPr>
          <w:p w:rsidR="002C477D" w:rsidRPr="00F436A0" w:rsidRDefault="002C477D" w:rsidP="00454C09">
            <w:pPr>
              <w:rPr>
                <w:rFonts w:ascii="Times New Roman" w:eastAsia="Times New Roman" w:hAnsi="Times New Roman" w:cs="Times New Roman"/>
                <w:sz w:val="16"/>
                <w:szCs w:val="16"/>
              </w:rPr>
            </w:pPr>
            <w:r w:rsidRPr="00F436A0">
              <w:rPr>
                <w:rFonts w:ascii="Times New Roman" w:hAnsi="Times New Roman" w:cs="Times New Roman"/>
                <w:color w:val="333333"/>
                <w:sz w:val="16"/>
                <w:szCs w:val="16"/>
                <w:shd w:val="clear" w:color="auto" w:fill="FFFFFF"/>
              </w:rPr>
              <w:t>Гистология № от Заключение: №4340/41789-41794 от 23.12.2020 г.,  заключение: Низкодифференцированная  аденокарцинома (G3).</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lang w:val="en-US"/>
              </w:rPr>
            </w:pPr>
            <w:r w:rsidRPr="00F436A0">
              <w:rPr>
                <w:rFonts w:ascii="Times New Roman" w:hAnsi="Times New Roman" w:cs="Times New Roman"/>
                <w:color w:val="333333"/>
                <w:shd w:val="clear" w:color="auto" w:fill="FFFFFF"/>
              </w:rPr>
              <w:t> </w:t>
            </w:r>
            <w:r w:rsidRPr="00F436A0">
              <w:rPr>
                <w:rFonts w:ascii="Times New Roman" w:hAnsi="Times New Roman" w:cs="Times New Roman"/>
                <w:color w:val="333333"/>
                <w:sz w:val="16"/>
                <w:szCs w:val="16"/>
                <w:shd w:val="clear" w:color="auto" w:fill="FFFFFF"/>
              </w:rPr>
              <w:t xml:space="preserve">Рак желудка Т4NхМ0 </w:t>
            </w:r>
            <w:r w:rsidRPr="00F436A0">
              <w:rPr>
                <w:rFonts w:ascii="Times New Roman" w:hAnsi="Times New Roman" w:cs="Times New Roman"/>
                <w:color w:val="333333"/>
                <w:sz w:val="16"/>
                <w:szCs w:val="16"/>
                <w:shd w:val="clear" w:color="auto" w:fill="FFFFFF"/>
                <w:lang w:val="en-US"/>
              </w:rPr>
              <w:t>IIISt</w:t>
            </w:r>
            <w:r w:rsidRPr="00F436A0">
              <w:rPr>
                <w:rFonts w:ascii="Times New Roman" w:hAnsi="Times New Roman" w:cs="Times New Roman"/>
                <w:color w:val="333333"/>
                <w:sz w:val="16"/>
                <w:szCs w:val="16"/>
                <w:shd w:val="clear" w:color="auto" w:fill="FFFFFF"/>
              </w:rPr>
              <w:t>. Клиническая группа II. Асцит.Субкомпенсированный стеноз.  </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8520" w:dyaOrig="2280">
                <v:shape id="_x0000_i1032" type="#_x0000_t75" style="width:84.75pt;height:29.25pt" o:ole="">
                  <v:imagedata r:id="rId105" o:title=""/>
                </v:shape>
                <o:OLEObject Type="Embed" ProgID="PBrush" ShapeID="_x0000_i1032" DrawAspect="Content" ObjectID="_1715407137" r:id="rId106"/>
              </w:object>
            </w:r>
          </w:p>
        </w:tc>
      </w:tr>
      <w:tr w:rsidR="002C477D" w:rsidRPr="00F436A0" w:rsidTr="00454C09">
        <w:tc>
          <w:tcPr>
            <w:tcW w:w="1950" w:type="dxa"/>
          </w:tcPr>
          <w:p w:rsidR="002C477D" w:rsidRPr="00F436A0" w:rsidRDefault="002C477D" w:rsidP="00454C09">
            <w:pPr>
              <w:ind w:right="-166" w:hanging="19"/>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xml:space="preserve">№13, 09.05.1948 (72 г), </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ПГЗ№+9901-5  от 03.12.2020 г. Заключение: Недифференцированная перестневидно-клеточная карцинома желудка. G IV.</w:t>
            </w:r>
          </w:p>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№4501/43273-43313. 43273-43276-№1.      43277-№2.      43278-43285-образование на протяжении№3.       43286-43293-образование на протяжении+стенка желудка на протяжении№3.         43294-ИГХ№3.      43295-43304-лимфоузлы малой кривизны№3.       43305-43310-лимфоузлы большой кривизны№3.         43311-43313-сальник№3. - Низкодифференцированная аденокарцинома желудка (G3) с изъязвлением, прорастающая всю толщу стенки желудка, в подлежащую жировую клетчатку. В 5-и из 10-и исследованных лимфатических узлах малой кривизны и в 2-х их 5-ти исследованных лимфатических узлах большой кривизны желудка, опухолевый рост аналогичного гистологического строения опухолевому росту в стенке желудка. №1 Два фрагмента ткани (один лимфоузел гепатодуоденальной связки) представленные гиперплазированной лимфоидной тканью, признаки опухолевого роста не выявлены. №2 фрагмент ткани стенки желудка (дистальный край), с морфологическими признаками хронического атрофического гастрита, признаки опухолевого роста не выявлены.Зерттеукүні (Дата исследования) 2021-01-05</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С-</w:t>
            </w:r>
            <w:r w:rsidRPr="00F436A0">
              <w:rPr>
                <w:rFonts w:ascii="Times New Roman" w:hAnsi="Times New Roman" w:cs="Times New Roman"/>
                <w:color w:val="333333"/>
                <w:sz w:val="16"/>
                <w:szCs w:val="16"/>
                <w:shd w:val="clear" w:color="auto" w:fill="FFFFFF"/>
                <w:lang w:val="en-US"/>
              </w:rPr>
              <w:t>r</w:t>
            </w:r>
            <w:r w:rsidRPr="00F436A0">
              <w:rPr>
                <w:rFonts w:ascii="Times New Roman" w:hAnsi="Times New Roman" w:cs="Times New Roman"/>
                <w:color w:val="333333"/>
                <w:sz w:val="16"/>
                <w:szCs w:val="16"/>
                <w:shd w:val="clear" w:color="auto" w:fill="FFFFFF"/>
              </w:rPr>
              <w:t xml:space="preserve"> пилорического отдела желудка рТ4аN3аM0 St. IIIС. Субкомпенсированный стеноз выходного отдела желудка. Состояние после оперативного лечения от 28.12.20г. Вторая клиническая группа. Артериальная гипертензия 2 ст. Риск 3. ХСН ФК1. Паранеопластическая анемия.</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2856" w:dyaOrig="984">
                <v:shape id="_x0000_i1033" type="#_x0000_t75" style="width:82.5pt;height:39.75pt" o:ole="">
                  <v:imagedata r:id="rId107" o:title=""/>
                </v:shape>
                <o:OLEObject Type="Embed" ProgID="PBrush" ShapeID="_x0000_i1033" DrawAspect="Content" ObjectID="_1715407138" r:id="rId108"/>
              </w:object>
            </w:r>
          </w:p>
        </w:tc>
      </w:tr>
      <w:tr w:rsidR="002C477D" w:rsidRPr="00F436A0" w:rsidTr="00454C09">
        <w:tc>
          <w:tcPr>
            <w:tcW w:w="1950" w:type="dxa"/>
          </w:tcPr>
          <w:p w:rsidR="002C477D" w:rsidRPr="00F436A0" w:rsidRDefault="002C477D" w:rsidP="00454C09">
            <w:pPr>
              <w:shd w:val="clear" w:color="auto" w:fill="F8F8F8"/>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xml:space="preserve">№14, </w:t>
            </w:r>
            <w:r w:rsidRPr="00F436A0">
              <w:rPr>
                <w:rFonts w:ascii="Times New Roman" w:eastAsia="Times New Roman" w:hAnsi="Times New Roman" w:cs="Times New Roman"/>
                <w:color w:val="333333"/>
                <w:sz w:val="16"/>
                <w:szCs w:val="16"/>
              </w:rPr>
              <w:t>дата рождения:1990-12-15,</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30</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hAnsi="Times New Roman" w:cs="Times New Roman"/>
                <w:sz w:val="16"/>
                <w:szCs w:val="16"/>
              </w:rPr>
              <w:t>ГЗ от 17.04.2020, № 3089-93:  низкодифференцированная аденокарцинома желудка с изъязвлением опухолевой ткани.</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Диагноз: Основной: С-r тела желудка Т4N2M1 IV St. Mts в большой сальник, забрюшинные лимфоузлы. Состояние после эксплоративной лапаротомии от 05.05.2020. Состояние после 5 курсов ПХТ.  </w:t>
            </w:r>
            <w:r w:rsidRPr="00F436A0">
              <w:rPr>
                <w:rFonts w:ascii="Times New Roman" w:hAnsi="Times New Roman" w:cs="Times New Roman"/>
                <w:color w:val="333333"/>
                <w:sz w:val="16"/>
                <w:szCs w:val="16"/>
              </w:rPr>
              <w:br/>
            </w:r>
            <w:r w:rsidRPr="00F436A0">
              <w:rPr>
                <w:rFonts w:ascii="Times New Roman" w:hAnsi="Times New Roman" w:cs="Times New Roman"/>
                <w:b/>
                <w:bCs/>
                <w:color w:val="333333"/>
                <w:sz w:val="16"/>
                <w:szCs w:val="16"/>
                <w:shd w:val="clear" w:color="auto" w:fill="FFFFFF"/>
              </w:rPr>
              <w:t>Осложнение основного заболевания:</w:t>
            </w:r>
            <w:r w:rsidRPr="00F436A0">
              <w:rPr>
                <w:rFonts w:ascii="Times New Roman" w:hAnsi="Times New Roman" w:cs="Times New Roman"/>
                <w:color w:val="333333"/>
                <w:sz w:val="16"/>
                <w:szCs w:val="16"/>
                <w:shd w:val="clear" w:color="auto" w:fill="FFFFFF"/>
              </w:rPr>
              <w:t> Болевой синдром. Желудочное кровотечение. Анемия IIIст. Состояние после оперативного лечения (паллиативной расширенной комбинированной гастрспленэктомии с резекцией хвоста и тела поджелудочной железы от 14.01.2021, лимфодиссекции</w:t>
            </w:r>
            <w:r w:rsidRPr="00F436A0">
              <w:rPr>
                <w:rFonts w:ascii="Times New Roman" w:hAnsi="Times New Roman" w:cs="Times New Roman"/>
                <w:color w:val="333333"/>
                <w:sz w:val="16"/>
                <w:szCs w:val="16"/>
                <w:shd w:val="clear" w:color="auto" w:fill="FFFFFF"/>
                <w:lang w:val="en-US"/>
              </w:rPr>
              <w:t>D</w:t>
            </w:r>
            <w:r w:rsidRPr="00F436A0">
              <w:rPr>
                <w:rFonts w:ascii="Times New Roman" w:hAnsi="Times New Roman" w:cs="Times New Roman"/>
                <w:color w:val="333333"/>
                <w:sz w:val="16"/>
                <w:szCs w:val="16"/>
                <w:shd w:val="clear" w:color="auto" w:fill="FFFFFF"/>
              </w:rPr>
              <w:t>3)</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2832" w:dyaOrig="1092">
                <v:shape id="_x0000_i1034" type="#_x0000_t75" style="width:82.5pt;height:42.75pt" o:ole="">
                  <v:imagedata r:id="rId109" o:title=""/>
                </v:shape>
                <o:OLEObject Type="Embed" ProgID="PBrush" ShapeID="_x0000_i1034" DrawAspect="Content" ObjectID="_1715407139" r:id="rId110"/>
              </w:object>
            </w:r>
          </w:p>
        </w:tc>
      </w:tr>
      <w:tr w:rsidR="002C477D" w:rsidRPr="00F436A0" w:rsidTr="00454C09">
        <w:tc>
          <w:tcPr>
            <w:tcW w:w="1950" w:type="dxa"/>
          </w:tcPr>
          <w:p w:rsidR="002C477D" w:rsidRPr="00F436A0" w:rsidRDefault="002C477D" w:rsidP="00454C09">
            <w:pPr>
              <w:shd w:val="clear" w:color="auto" w:fill="F8F8F8"/>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xml:space="preserve">№15, 08.03.1953, (67), </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59304-16 от 30.12.2020г – В биоптатах злокачественная опухоль – больше данных за недифференцированную карциному с элементами перстневидноклеточного рака.</w:t>
            </w:r>
          </w:p>
          <w:p w:rsidR="002C477D" w:rsidRPr="00F436A0" w:rsidRDefault="002C477D" w:rsidP="00454C09">
            <w:pPr>
              <w:rPr>
                <w:rFonts w:ascii="Times New Roman" w:hAnsi="Times New Roman" w:cs="Times New Roman"/>
                <w:sz w:val="16"/>
                <w:szCs w:val="16"/>
              </w:rPr>
            </w:pPr>
            <w:r w:rsidRPr="00F436A0">
              <w:rPr>
                <w:rFonts w:ascii="Times New Roman" w:eastAsia="Times New Roman" w:hAnsi="Times New Roman" w:cs="Times New Roman"/>
                <w:color w:val="333333"/>
                <w:sz w:val="16"/>
                <w:szCs w:val="16"/>
              </w:rPr>
              <w:t>ГЗ от</w:t>
            </w:r>
            <w:r w:rsidRPr="00F436A0">
              <w:rPr>
                <w:rFonts w:ascii="Times New Roman" w:eastAsia="Times New Roman" w:hAnsi="Times New Roman" w:cs="Times New Roman"/>
                <w:color w:val="333333"/>
                <w:sz w:val="16"/>
                <w:szCs w:val="16"/>
                <w:lang w:val="kk-KZ"/>
              </w:rPr>
              <w:t xml:space="preserve"> 20</w:t>
            </w:r>
            <w:r w:rsidRPr="00F436A0">
              <w:rPr>
                <w:rFonts w:ascii="Times New Roman" w:eastAsia="Times New Roman" w:hAnsi="Times New Roman" w:cs="Times New Roman"/>
                <w:color w:val="333333"/>
                <w:sz w:val="16"/>
                <w:szCs w:val="16"/>
              </w:rPr>
              <w:t>.0</w:t>
            </w:r>
            <w:r w:rsidRPr="00F436A0">
              <w:rPr>
                <w:rFonts w:ascii="Times New Roman" w:eastAsia="Times New Roman" w:hAnsi="Times New Roman" w:cs="Times New Roman"/>
                <w:color w:val="333333"/>
                <w:sz w:val="16"/>
                <w:szCs w:val="16"/>
                <w:lang w:val="kk-KZ"/>
              </w:rPr>
              <w:t>1.2021</w:t>
            </w:r>
            <w:r w:rsidRPr="00F436A0">
              <w:rPr>
                <w:rFonts w:ascii="Times New Roman" w:hAnsi="Times New Roman" w:cs="Times New Roman"/>
                <w:color w:val="333333"/>
                <w:sz w:val="16"/>
                <w:szCs w:val="16"/>
                <w:shd w:val="clear" w:color="auto" w:fill="FFFFFF"/>
              </w:rPr>
              <w:t>№186/1953-1972. 1953-1954 – проксимальный край резекции.     1955-1956 – дуоденальный край резекции.      1957 – образование на протяжении.      1958-1959 – образование+желудок.      1960 – ИГХ.     1961-1962 – лимфоузлы малой кривизны.      1963-1967 – лимфоузлы большой кривизны.     1968-1969 – ворота селезенки на протяжении.      1970-1972 – сальник. . </w:t>
            </w:r>
            <w:r w:rsidRPr="00F436A0">
              <w:rPr>
                <w:rFonts w:ascii="Times New Roman" w:hAnsi="Times New Roman" w:cs="Times New Roman"/>
                <w:sz w:val="16"/>
                <w:szCs w:val="16"/>
              </w:rPr>
              <w:t>Түскенкүні (Дата поступления)</w:t>
            </w:r>
            <w:r w:rsidRPr="00F436A0">
              <w:rPr>
                <w:rFonts w:ascii="Times New Roman" w:hAnsi="Times New Roman" w:cs="Times New Roman"/>
                <w:color w:val="333333"/>
                <w:sz w:val="16"/>
                <w:szCs w:val="16"/>
                <w:shd w:val="clear" w:color="auto" w:fill="FFFFFF"/>
              </w:rPr>
              <w:t> 2021-01-15. </w:t>
            </w:r>
            <w:r w:rsidRPr="00F436A0">
              <w:rPr>
                <w:rFonts w:ascii="Times New Roman" w:hAnsi="Times New Roman" w:cs="Times New Roman"/>
                <w:sz w:val="16"/>
                <w:szCs w:val="16"/>
              </w:rPr>
              <w:t>түскенуақыты(время поступления)</w:t>
            </w:r>
            <w:r w:rsidRPr="00F436A0">
              <w:rPr>
                <w:rFonts w:ascii="Times New Roman" w:hAnsi="Times New Roman" w:cs="Times New Roman"/>
                <w:color w:val="333333"/>
                <w:sz w:val="16"/>
                <w:szCs w:val="16"/>
                <w:shd w:val="clear" w:color="auto" w:fill="FFFFFF"/>
              </w:rPr>
              <w:t> 12:23:24</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Кесектер саны (Количество кусочков)</w:t>
            </w:r>
            <w:r w:rsidRPr="00F436A0">
              <w:rPr>
                <w:rFonts w:ascii="Times New Roman" w:hAnsi="Times New Roman" w:cs="Times New Roman"/>
                <w:color w:val="333333"/>
                <w:sz w:val="16"/>
                <w:szCs w:val="16"/>
                <w:shd w:val="clear" w:color="auto" w:fill="FFFFFF"/>
              </w:rPr>
              <w:t> 20</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блоктар (блоков)</w:t>
            </w:r>
            <w:r w:rsidRPr="00F436A0">
              <w:rPr>
                <w:rFonts w:ascii="Times New Roman" w:hAnsi="Times New Roman" w:cs="Times New Roman"/>
                <w:color w:val="333333"/>
                <w:sz w:val="16"/>
                <w:szCs w:val="16"/>
                <w:shd w:val="clear" w:color="auto" w:fill="FFFFFF"/>
              </w:rPr>
              <w:t> 11. </w:t>
            </w:r>
            <w:r w:rsidRPr="00F436A0">
              <w:rPr>
                <w:rFonts w:ascii="Times New Roman" w:hAnsi="Times New Roman" w:cs="Times New Roman"/>
                <w:sz w:val="16"/>
                <w:szCs w:val="16"/>
              </w:rPr>
              <w:t>Бояуәдістемесі (Методика окраски)</w:t>
            </w:r>
            <w:r w:rsidRPr="00F436A0">
              <w:rPr>
                <w:rFonts w:ascii="Times New Roman" w:hAnsi="Times New Roman" w:cs="Times New Roman"/>
                <w:color w:val="333333"/>
                <w:sz w:val="16"/>
                <w:szCs w:val="16"/>
                <w:shd w:val="clear" w:color="auto" w:fill="FFFFFF"/>
              </w:rPr>
              <w:t xml:space="preserve"> гематоксилин и эозин; </w:t>
            </w:r>
            <w:r w:rsidRPr="00F436A0">
              <w:rPr>
                <w:rFonts w:ascii="Times New Roman" w:hAnsi="Times New Roman" w:cs="Times New Roman"/>
                <w:sz w:val="16"/>
                <w:szCs w:val="16"/>
              </w:rPr>
              <w:t>Патологогистологиялыққорытынды (диагноз) (Патологогистологическое заключение (диагноз))</w:t>
            </w:r>
            <w:r w:rsidRPr="00F436A0">
              <w:rPr>
                <w:rFonts w:ascii="Times New Roman" w:hAnsi="Times New Roman" w:cs="Times New Roman"/>
                <w:color w:val="333333"/>
                <w:sz w:val="16"/>
                <w:szCs w:val="16"/>
                <w:shd w:val="clear" w:color="auto" w:fill="FFFFFF"/>
              </w:rPr>
              <w:t> Низкодифференцированная аденокарцинома желудка(G – III), прорастающаявсютолщустенки желудка, с метастазами 1-м из 2-х исследованных лимфоузлов малой кривизны желудка, 2-х из 5-ти исследованных лимфоузлов большой кривизны желудка.  В сальнике, воротах селезенки на протяжении, дуоденальном крае резекции, признаков опухолевого роста не выявлено. В проксимальном крае резекции выявлены признаки опухолевого роста. </w:t>
            </w:r>
            <w:r w:rsidRPr="00F436A0">
              <w:rPr>
                <w:rFonts w:ascii="Times New Roman" w:hAnsi="Times New Roman" w:cs="Times New Roman"/>
                <w:color w:val="333333"/>
                <w:sz w:val="16"/>
                <w:szCs w:val="16"/>
              </w:rPr>
              <w:br/>
            </w:r>
            <w:r w:rsidRPr="00F436A0">
              <w:rPr>
                <w:rFonts w:ascii="Times New Roman" w:hAnsi="Times New Roman" w:cs="Times New Roman"/>
                <w:color w:val="333333"/>
                <w:sz w:val="16"/>
                <w:szCs w:val="16"/>
              </w:rPr>
              <w:br/>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w:t>
            </w:r>
            <w:r w:rsidRPr="00F436A0">
              <w:rPr>
                <w:rFonts w:ascii="Times New Roman" w:hAnsi="Times New Roman" w:cs="Times New Roman"/>
                <w:sz w:val="16"/>
                <w:szCs w:val="16"/>
              </w:rPr>
              <w:t>Макро жәнемикроскопиялықсипаттау (Макро-и микроскопическое описание):</w:t>
            </w:r>
            <w:r w:rsidRPr="00F436A0">
              <w:rPr>
                <w:rFonts w:ascii="Times New Roman" w:hAnsi="Times New Roman" w:cs="Times New Roman"/>
                <w:color w:val="333333"/>
                <w:sz w:val="16"/>
                <w:szCs w:val="16"/>
                <w:shd w:val="clear" w:color="auto" w:fill="FFFFFF"/>
              </w:rPr>
              <w:t> Прислан, частично вскрытый желудок с сальником и селезенкой в едином блоке. Желудок размером 25х20х11х6,0см. Желудок вскрыт по малой кривизне лечащим врачом, что затрудняет взятие в работу. Слизистая желудка складчатая, серого цвета, с участками сглаженности и с наложением слизистых геморрагических масс. На расстоянии 8см от дуоденального края резекции на задней стенке определяется образование округлой формы d-4,5см. Поверхность изъязвлена серо-коричневого цвета, на разрезе слои недифференцируется, ткань серовато-коричневого цвета. В малой кривизне обнаружено 2 лимфоузла размерами от 0,5х0,5см;  1,0х1,0см, серо-желтого цвета. В большой кривизне обнаружены 5 лимфоузла размерами 0,2х0,2см;   0,7х0,5см, желто-серого цвета. Селезенка размером 10х8,0х6,0см. В воротах селезенки лимфоузлы не обнаружено. Ткань селезенки дряблая, богрового цвета. Сальник размером 43х14х5,0см, на разрезе желтого цвета, с полнокровными сосудами и участкками кровоизлияния.             Микроскопическое описание:В исследуемых гистологических препаратах, окрашенных гематоксилином и эозином, в стенкежелудкаопределяется опухолевая ткань, представленная  трабекулярными, гнездными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толщустенки желудка.  В 1-м из 2-х исследованных лимфоузлов малой кривизны желудка, 2-х из 5-ти исследованных лимфоузлов большой кривизны желудка  выявлены признаки опухолевого роста. В сальнике, воротах селезенки на протяжении, дуоденальном крае резекции, признаков опухолевого роста не выявлено. В проксимальном крае резекции выявлены признаки опухолевого роста. </w:t>
            </w:r>
            <w:r w:rsidRPr="00F436A0">
              <w:rPr>
                <w:rFonts w:ascii="Times New Roman" w:hAnsi="Times New Roman" w:cs="Times New Roman"/>
                <w:color w:val="333333"/>
                <w:sz w:val="16"/>
                <w:szCs w:val="16"/>
              </w:rPr>
              <w:br/>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С-r тела желудка. рT4аN2M0 IIIA st. Субкомпенсированный стеноз желудка. Состояние после расширенно-комбинированной гастроспленэктомии, лимфодиссекции Д2 от 15.01.2021г. Рубцовый стеноз анастомоза.</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17964" w:dyaOrig="5316">
                <v:shape id="_x0000_i1035" type="#_x0000_t75" style="width:83.25pt;height:32.25pt" o:ole="">
                  <v:imagedata r:id="rId111" o:title=""/>
                </v:shape>
                <o:OLEObject Type="Embed" ProgID="PBrush" ShapeID="_x0000_i1035" DrawAspect="Content" ObjectID="_1715407140" r:id="rId112"/>
              </w:object>
            </w:r>
          </w:p>
        </w:tc>
      </w:tr>
      <w:tr w:rsidR="002C477D" w:rsidRPr="00F436A0" w:rsidTr="00454C09">
        <w:tc>
          <w:tcPr>
            <w:tcW w:w="1950" w:type="dxa"/>
          </w:tcPr>
          <w:p w:rsidR="002C477D" w:rsidRPr="00F436A0" w:rsidRDefault="002C477D" w:rsidP="00454C09">
            <w:pPr>
              <w:shd w:val="clear" w:color="auto" w:fill="F8F8F8"/>
              <w:rPr>
                <w:rFonts w:ascii="Times New Roman" w:hAnsi="Times New Roman" w:cs="Times New Roman"/>
                <w:color w:val="333333"/>
                <w:sz w:val="16"/>
                <w:szCs w:val="16"/>
                <w:shd w:val="clear" w:color="auto" w:fill="FFFFFF"/>
              </w:rPr>
            </w:pPr>
            <w:r w:rsidRPr="00F436A0">
              <w:rPr>
                <w:rFonts w:ascii="Times New Roman" w:eastAsia="Times New Roman" w:hAnsi="Times New Roman" w:cs="Times New Roman"/>
                <w:color w:val="FF0000"/>
                <w:sz w:val="16"/>
                <w:szCs w:val="16"/>
              </w:rPr>
              <w:t>№16</w:t>
            </w:r>
            <w:r w:rsidRPr="00F436A0">
              <w:rPr>
                <w:rFonts w:ascii="Times New Roman" w:eastAsia="Times New Roman" w:hAnsi="Times New Roman" w:cs="Times New Roman"/>
                <w:color w:val="333333"/>
                <w:sz w:val="16"/>
                <w:szCs w:val="16"/>
              </w:rPr>
              <w:t>  дата рождения:1977-11-25</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43</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мужчина</w:t>
            </w:r>
            <w:r w:rsidRPr="00F436A0">
              <w:rPr>
                <w:rFonts w:ascii="Times New Roman" w:eastAsia="Times New Roman" w:hAnsi="Times New Roman" w:cs="Times New Roman"/>
                <w:color w:val="333333"/>
                <w:sz w:val="16"/>
                <w:szCs w:val="16"/>
                <w:shd w:val="clear" w:color="auto" w:fill="F8F8F8"/>
              </w:rPr>
              <w:t> </w:t>
            </w:r>
          </w:p>
        </w:tc>
        <w:tc>
          <w:tcPr>
            <w:tcW w:w="1842" w:type="dxa"/>
          </w:tcPr>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ПГЗ № 23214-16 от 27.11.20г. - низкодифференцированая аденокарцинома. </w:t>
            </w:r>
          </w:p>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№186/1953-1972 от 20.01.2021г. 1953-1954 – проксимальный край резекции.     1955-1956 – дуоденальный край резекции.      1957 – образование на протяжении.      1958-1959 – образование+желудок.      1960 – ИГХ.     1961-1962 – лимфоузлы малой кривизны.      1963-1967 – лимфоузлы большой кривизны.     1968-1969 – ворота селезенки на протяжении.      1970-1972 – сальник. Микроскопическое описание:В исследуемых гистологических препаратах, окрашенных гематоксилином и эозином, в стенкежелудкаопределяется опухолевая ткань, представленная  трабекулярными, гнездными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толщустенки желудка.  В 1-м из 2-х исследованных лимфоузлов малой кривизны желудка, 2-х из 5-ти исследованных лимфоузлов большой кривизны желудка  выявлены признаки опухолевого роста. В сальнике, воротах селезенки на протяжении, дуоденальном крае резекции, признаков опухолевого роста не выявлено. В проксимальном крае резекции выявлены признаки опухолевого роста. Патологогистологиялыққорытынды (диагноз) (Патологогистологическое заключение (диагноз)) Низкодифференцированная аденокарцинома желудка(G – III), прорастающаявсю толщу стенки желудка, с метастазами 1-м из 2-х исследованных лимфоузлов малой кривизны желудка, 2-х из 5-ти исследованных лимфоузлов большой кривизны желудка.  В сальнике, воротах селезенки на протяжении, дуоденальном крае резекции, признаков опухолевого роста не выявлено. В проксимальном крае резекции выявлены признаки опухолевого роста.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С-r тела желудка. рT4аN2M0 IIIA st. Субкомпенсированный стеноз желудка. Состояние после расширенно-комбинированной гастроспленэктомии, лимфодиссекции Д2 от 15.01.2021г. Рубцовый стеноз анастомоза.</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4320" w:dyaOrig="3573">
                <v:shape id="_x0000_i1036" type="#_x0000_t75" style="width:84pt;height:50.25pt" o:ole="">
                  <v:imagedata r:id="rId113" o:title=""/>
                </v:shape>
                <o:OLEObject Type="Embed" ProgID="PBrush" ShapeID="_x0000_i1036" DrawAspect="Content" ObjectID="_1715407141" r:id="rId114"/>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FF0000"/>
                <w:sz w:val="16"/>
                <w:szCs w:val="16"/>
              </w:rPr>
            </w:pPr>
            <w:r w:rsidRPr="00F436A0">
              <w:rPr>
                <w:rFonts w:ascii="Times New Roman" w:eastAsia="Times New Roman" w:hAnsi="Times New Roman" w:cs="Times New Roman"/>
                <w:color w:val="FF0000"/>
                <w:sz w:val="16"/>
                <w:szCs w:val="16"/>
              </w:rPr>
              <w:t>№17,</w:t>
            </w:r>
            <w:r w:rsidRPr="00F436A0">
              <w:rPr>
                <w:rFonts w:ascii="Times New Roman" w:eastAsia="Times New Roman" w:hAnsi="Times New Roman" w:cs="Times New Roman"/>
                <w:color w:val="333333"/>
                <w:sz w:val="16"/>
                <w:szCs w:val="16"/>
              </w:rPr>
              <w:t>  дата рождения:1979-12-23</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41</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женщина</w:t>
            </w:r>
          </w:p>
        </w:tc>
        <w:tc>
          <w:tcPr>
            <w:tcW w:w="1842" w:type="dxa"/>
          </w:tcPr>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№33831-2 от 20.10.2020г Низкодифференцированная аденокарцинома G3.</w:t>
            </w:r>
          </w:p>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№663/6876-6893.6876-образование на протяжении№1, 6877-образование+желудок№1.6878-ИГХ№1. 6879-6885-лимфоузлы малой кривизны№1. 6886-лимфоузел большой кривизны№1. 6887-6889-сальник№1. 6890-6891-№2. 6892-6893-лимфоузлы?№3 от 17.02.2021г.: Низкодифференцированная аденокарцинома желудка(G – III), прорастающая всю толщу стенки желудка.  В 7-ми исследованных лимфоузлах малой кривизны желудка, 1-м исследованном лимфоузле большой кривизны желудка, сальнике, пищеводном крае резекции (№2), 2-х исследованных лимфоузлах гепатодуоденальной связки(№3) признаков опухолевого роста не выявлено.</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 Желудок с сальником в едином блоке. Желудок размером  25х17х10х4,0см, на разрезе  слизисто-геморрагическое содержимое. Слизистая  складчатая, серого цвета с участками сглаженности. На расстоянии  2,0см от пищеводного края резекции образование округлой формы d-2,0см, поверхность изъязвлена, коричневого цвета, на разрезе слои не дифференцируется, ткань сероватого цвета. В малой кривизне желудка обнаружено 7 лимфоузла размерами от  0,1х0,1см до 1,0х1,0см, серо-коричневого цвета. В большой кривизне обнаружен 1 лимфоузел размером 0,5х0,5см, серо-коричневого цвета. Сальник размером  47х17х5,0см, на разрезе желтого цвета с полнокровными сосудами и участками кровоизлияния.     №2. Фрагмент ткани в виде полоски размером 2,5х0,2х0,5см, серо-розового цвета. Материал весь.       №3. Фрагменты жировой клетчатки общим размером  2,0х1,5х1,0см, на разрезе жировая ткань с участками кровоизлияния, обнаружено 2 уплотнения узловой формы d-0,2см и 0,5см, серо-желтого цвета – лимфоузлы?.     Микроскопическое описание: В исследуемых гистологических препаратах №1, окрашенных гематоксилином и эозином, в стенке желудка определяется опухолевая ткань, представленная  трабекулярными, гнездными и мелкими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7-ми исследованных лимфоузлах малой кривизны желудка, 1-м исследованном лимфоузле большой кривизны желудка, сальнике, пищеводном крае резекции (№2), 2-х исследованных лимфоузлах гепатодуоденальной связки(№3) признаков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C-г желудка рТ4аN0M0 IIВst. Состояние после 3 курсов НАПХТ. Состояние после операции от 12.02.2021: гастроэктомия, лимфодиссекция DII. ЕСОG1. Клиническая группа II.</w:t>
            </w:r>
          </w:p>
        </w:tc>
        <w:tc>
          <w:tcPr>
            <w:tcW w:w="1873"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22"/>
                <w:szCs w:val="22"/>
                <w:lang w:eastAsia="en-US"/>
              </w:rPr>
              <w:object w:dxaOrig="1257" w:dyaOrig="4320">
                <v:shape id="_x0000_i1037" type="#_x0000_t75" style="width:79.5pt;height:48.75pt" o:ole="">
                  <v:imagedata r:id="rId115" o:title=""/>
                </v:shape>
                <o:OLEObject Type="Embed" ProgID="PBrush" ShapeID="_x0000_i1037" DrawAspect="Content" ObjectID="_1715407142" r:id="rId116"/>
              </w:object>
            </w:r>
          </w:p>
        </w:tc>
      </w:tr>
      <w:tr w:rsidR="002C477D" w:rsidRPr="00F436A0" w:rsidTr="00454C09">
        <w:tc>
          <w:tcPr>
            <w:tcW w:w="1950" w:type="dxa"/>
          </w:tcPr>
          <w:p w:rsidR="002C477D" w:rsidRPr="00F436A0" w:rsidRDefault="002C477D" w:rsidP="00454C09">
            <w:pPr>
              <w:shd w:val="clear" w:color="auto" w:fill="F8F8F8"/>
              <w:rPr>
                <w:rFonts w:ascii="Times New Roman" w:hAnsi="Times New Roman" w:cs="Times New Roman"/>
                <w:color w:val="333333"/>
                <w:sz w:val="16"/>
                <w:szCs w:val="16"/>
                <w:shd w:val="clear" w:color="auto" w:fill="FFFFFF"/>
              </w:rPr>
            </w:pPr>
            <w:r w:rsidRPr="00F436A0">
              <w:rPr>
                <w:rFonts w:ascii="Times New Roman" w:eastAsia="Times New Roman" w:hAnsi="Times New Roman" w:cs="Times New Roman"/>
                <w:color w:val="333333"/>
                <w:sz w:val="16"/>
                <w:szCs w:val="16"/>
              </w:rPr>
              <w:t xml:space="preserve">№18, </w:t>
            </w:r>
            <w:r w:rsidRPr="00F436A0">
              <w:rPr>
                <w:rFonts w:ascii="Times New Roman" w:eastAsia="Times New Roman" w:hAnsi="Times New Roman" w:cs="Times New Roman"/>
                <w:b/>
                <w:bCs/>
                <w:color w:val="333333"/>
                <w:sz w:val="16"/>
                <w:szCs w:val="16"/>
              </w:rPr>
              <w:t>Дата рождения:</w:t>
            </w:r>
            <w:r w:rsidRPr="00F436A0">
              <w:rPr>
                <w:rFonts w:ascii="Times New Roman" w:eastAsia="Times New Roman" w:hAnsi="Times New Roman" w:cs="Times New Roman"/>
                <w:color w:val="333333"/>
                <w:sz w:val="16"/>
                <w:szCs w:val="16"/>
              </w:rPr>
              <w:t xml:space="preserve"> 09.09.1973, </w:t>
            </w:r>
            <w:r w:rsidRPr="00F436A0">
              <w:rPr>
                <w:rFonts w:ascii="Times New Roman" w:eastAsia="Times New Roman" w:hAnsi="Times New Roman" w:cs="Times New Roman"/>
                <w:b/>
                <w:bCs/>
                <w:color w:val="333333"/>
                <w:sz w:val="16"/>
                <w:szCs w:val="16"/>
              </w:rPr>
              <w:t>Возраст:</w:t>
            </w:r>
            <w:r w:rsidRPr="00F436A0">
              <w:rPr>
                <w:rFonts w:ascii="Times New Roman" w:eastAsia="Times New Roman" w:hAnsi="Times New Roman" w:cs="Times New Roman"/>
                <w:color w:val="333333"/>
                <w:sz w:val="16"/>
                <w:szCs w:val="16"/>
              </w:rPr>
              <w:t xml:space="preserve"> 47, </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eastAsia="Times New Roman" w:hAnsi="Times New Roman" w:cs="Times New Roman"/>
                <w:b/>
                <w:color w:val="333333"/>
                <w:sz w:val="16"/>
                <w:szCs w:val="16"/>
              </w:rPr>
              <w:t>Гистологическое заключение</w:t>
            </w:r>
            <w:r w:rsidRPr="00F436A0">
              <w:rPr>
                <w:rFonts w:ascii="Times New Roman" w:eastAsia="Times New Roman" w:hAnsi="Times New Roman" w:cs="Times New Roman"/>
                <w:color w:val="333333"/>
                <w:sz w:val="16"/>
                <w:szCs w:val="16"/>
              </w:rPr>
              <w:t xml:space="preserve"> № +9026-29 от 17.11.2020г низкодифференцированная аденокарцинома желудка с дифференцировкой по типу перстневидно-клеточного рака, G4 с изъязвлением. </w:t>
            </w:r>
          </w:p>
          <w:p w:rsidR="002C477D" w:rsidRPr="00F436A0" w:rsidRDefault="002C477D" w:rsidP="00454C09">
            <w:pPr>
              <w:rPr>
                <w:rFonts w:ascii="Times New Roman" w:eastAsia="Times New Roman" w:hAnsi="Times New Roman" w:cs="Times New Roman"/>
                <w:b/>
                <w:bCs/>
                <w:color w:val="333333"/>
                <w:sz w:val="16"/>
                <w:szCs w:val="16"/>
              </w:rPr>
            </w:pPr>
            <w:r w:rsidRPr="00F436A0">
              <w:rPr>
                <w:rFonts w:ascii="Times New Roman" w:hAnsi="Times New Roman" w:cs="Times New Roman"/>
                <w:b/>
                <w:bCs/>
                <w:color w:val="333333"/>
                <w:sz w:val="16"/>
                <w:szCs w:val="16"/>
                <w:shd w:val="clear" w:color="auto" w:fill="FFFFFF"/>
              </w:rPr>
              <w:t>Гистологическое заключение №</w:t>
            </w:r>
            <w:r w:rsidRPr="00F436A0">
              <w:rPr>
                <w:rFonts w:ascii="Times New Roman" w:hAnsi="Times New Roman" w:cs="Times New Roman"/>
                <w:color w:val="333333"/>
                <w:sz w:val="16"/>
                <w:szCs w:val="16"/>
                <w:shd w:val="clear" w:color="auto" w:fill="FFFFFF"/>
              </w:rPr>
              <w:t> №1097/10361-10399 от 16.03.2021г:Аденокарцинома  желудка, перстневидно-клеточный вариант, с лечебным патоморфозом 2 ст. (по Miller и Payne, 1999, 2001 г.г.), прорастающая всю толщу мышечного слоя с инвазией в серозную оболочку. В 1-м лимфоузле малой кривизны (№1), 2-х лимфоузлах большой кривизны (№1), 10-ти лимфоузлах малого сальника (№2), 3-х лимфоузлах малого сальника (№3), 6-ти лимфоузлах большого сальника (№4), 3-х лимфоузлах гепатодуоденальной связки (№5) – реактивные изменения, метастазы рака не определяются. В сальнике, крае резекции – без элементов опухолевого роста   </w:t>
            </w:r>
          </w:p>
        </w:tc>
        <w:tc>
          <w:tcPr>
            <w:tcW w:w="2268" w:type="dxa"/>
          </w:tcPr>
          <w:p w:rsidR="002C477D" w:rsidRPr="00F436A0" w:rsidRDefault="002C477D" w:rsidP="00454C09">
            <w:pPr>
              <w:ind w:left="-108" w:right="-172"/>
              <w:rPr>
                <w:rFonts w:ascii="Times New Roman" w:hAnsi="Times New Roman" w:cs="Times New Roman"/>
                <w:color w:val="333333"/>
                <w:shd w:val="clear" w:color="auto" w:fill="FFFFFF"/>
              </w:rPr>
            </w:pPr>
            <w:r w:rsidRPr="00F436A0">
              <w:rPr>
                <w:rFonts w:ascii="Times New Roman" w:hAnsi="Times New Roman" w:cs="Times New Roman"/>
                <w:color w:val="333333"/>
                <w:sz w:val="16"/>
                <w:szCs w:val="16"/>
                <w:shd w:val="clear" w:color="auto" w:fill="FFFFFF"/>
              </w:rPr>
              <w:t>№1. Желудок с сальником. Желудок размером 16х14х11х9,0см. На передней стенке  определяется образование белесовато-серого цвета, размером 3,0х3,0см. Слизистая складчатая, серого цвета. В малой кривизне желудка обнаружен 1 лимфоузел размером 0,5х0,3см, серого цвета. В большой кривизне желудка  2 лимфоузла размерами  0,3х0,3см; 0,5х0,5см, серого цвета.  Сальник размером 33х5,0х4,0см, на разрезе желтого цвета с полнокровными сосудами и участками кровоизлияния. №2.  На марлевой салфетке присланы 12 фрагментов размерами от 0,3х0,3см до 0,6х0,5см, серого цвета (лимфоузлы?). Материал весь.  №3. Фрагмент жировой клетчатки серого цвета, размером 5,0х5,0х3,0см, на разрезе обнаружено 4 лимфоузла размерами от 0,5х0,5см до 0,6х0,5см, серого цвета. Материал весь.  №4. На марлевой салфетке присланы 6 фрагментов ткани размерами от 0,3х0,3см до 1,0х0,5см, серого цвета. (лимфоузлы?).Материал весь. №5.На марлевой салфетке прислана 3 фрагмента ткани размерами от 0,3х0,3см до 1,0х0,5см, серо-коричневого цвета, (лимфоузлы?).Материал весь.  Вр: Рудь Н.В. Микроскопическое описание В исследуемых гистопрепаратах, окрашенных гематоксилином и эозином, №1 – в стенке желудка определяется разрастание опухолевой ткани, представленной полями полиморфных опухолевых клеток типу перстневидных, редкими железистыми структурами, опухолевыми эмболами в сосудах, прорастанием всей толщи мышечного слоя стенки желудка с врастанием в серозную оболочку, перифокальной лимфоидной инфильтрацией. В 1-м лимфоузле малой кривизны и в 2-х лимфоузлах большой кривизны – метастазы рака не определяются. Сальник представлен жировой клетчаткой с полнокровными сосудами капиллярного типа. В крае резекции – без элементов опухолевого роста. №2 – в 10-ти исследованных лимфоузлах метастазы рака не определяются, отмечается фиброз стромы части лимфоузлов, поля макрофагов (в 2-х фрагментах ткани, маркированных как лимфоузлы, определяются фрагменты жировой клетчатки с поперечными срезами сосудов). №3 – в 3-х исследованных лимфоузлах метастазы рака не определяются, отмечается очаговый фиброз ткани лимфоузлов (в 1-м фрагменте ткани, маркированно как лимфоузел, определяется фрагмент жировой клетчатки с поперечными срезами сосудов и нервных стволиков). №4 – в 6-ти исследованных лимфоузлах метастазы рака не определяются, отмечается очаговый фиброз стромы лимфоузлов. №5 – в 3-х исследованных лимфоузлах отмечается фиброз стромы, поля макрофагов, элементы опухолевого роста не визуализируются.</w:t>
            </w:r>
          </w:p>
        </w:tc>
        <w:tc>
          <w:tcPr>
            <w:tcW w:w="1985" w:type="dxa"/>
          </w:tcPr>
          <w:p w:rsidR="002C477D" w:rsidRPr="00F436A0" w:rsidRDefault="002C477D" w:rsidP="00454C09">
            <w:pPr>
              <w:ind w:left="-108" w:right="-172"/>
              <w:rPr>
                <w:rFonts w:ascii="Times New Roman" w:hAnsi="Times New Roman" w:cs="Times New Roman"/>
                <w:color w:val="333333"/>
                <w:shd w:val="clear" w:color="auto" w:fill="FFFFFF"/>
              </w:rPr>
            </w:pPr>
            <w:r w:rsidRPr="00F436A0">
              <w:rPr>
                <w:rFonts w:ascii="Times New Roman" w:hAnsi="Times New Roman" w:cs="Times New Roman"/>
                <w:color w:val="333333"/>
                <w:sz w:val="16"/>
                <w:szCs w:val="16"/>
                <w:shd w:val="clear" w:color="auto" w:fill="FFFFFF"/>
              </w:rPr>
              <w:t>Рак тела желудка рT3N0M0 IIА St.Состояние после 4 курсов НАПХТ. Состояние послегастрэктомии ЛД Д2 от 09.03.2021г. ECOG 0. Сопутствующий диагноз: Артериальная гипертензия 1ст, риск ССО 2. ХСН ФК 0(NYHA).Анемия 1 ст.</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7872" w:dyaOrig="2496">
                <v:shape id="_x0000_i1038" type="#_x0000_t75" style="width:82.5pt;height:32.25pt" o:ole="">
                  <v:imagedata r:id="rId117" o:title=""/>
                </v:shape>
                <o:OLEObject Type="Embed" ProgID="PBrush" ShapeID="_x0000_i1038" DrawAspect="Content" ObjectID="_1715407143" r:id="rId118"/>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№19, 08.01.1962 (58) </w:t>
            </w:r>
          </w:p>
        </w:tc>
        <w:tc>
          <w:tcPr>
            <w:tcW w:w="1842" w:type="dxa"/>
          </w:tcPr>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eastAsia="Times New Roman" w:hAnsi="Times New Roman" w:cs="Times New Roman"/>
                <w:color w:val="333333"/>
                <w:sz w:val="16"/>
                <w:szCs w:val="16"/>
              </w:rPr>
              <w:t>Гистология № от Заключение: №1861/19425-19438 от 17.06.2020г:  Аденокарцинома желудка с лечебным патоморфозом по 1 степени по Miller и Payne, прорастающая подслизистый,  мышечный слои. В серозной оболочке, прилегающих фрагментах жировой ткани, в ткани сальника, в 3-х лимффатических узлах малой кривизны, признаки опухолевого роста не выявлены. В краях резекции (№2дуоденальный, №3 пищеводный), признаки опухолевого роста не выявлено.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 Желудок размером 23х15х9,0х6,0см. Частично вскрыт лечащим врачом. На разрезе слизистая  складчатая, серого цвета. На расстоянии  1,5см от пищеводного края резекции по передней и задней  стенкам – образование размером  10х4,0см, поверхность изъязвлена, коричневого цвета, на разрезе слои не дифференцируется, ткань серого цвета. В малой кривизне желудка обнаружено 3 лимфоузла размерами  от 0,2х0,2см до 1,0х1,0см, серо-коричневого цвета. В  большой  кривизне  лумфоузлы  не обнаружны.  Сальник размером 52х17х5,0см, на разрезе желтого цвета с полнокровными сосудами  и участками кровоизлияния.      №2.Фрагмент ткани размером 2,0х1,0х1,0см с поверхности на разрезе серо-коричневого цвета. Материал весь.      №3.Фрагмент ткани размером 3,0х1,0х0,5см,  с поверхности на разрезе серо-коричневого цвета.     Микроскопическое описание: В исследуемых гистологических препаратах, окрашенных гематоксилином и эозином: №1 в стенке желудка определяется опухолевый рост с очагами кровоизлияний на поверхности, представленный мелкими железистыми структурами, очаги тубулярных структур с криброзом  выстланными эпителием с признаками клеточного и ядерного атипизма, с узким ободком цитоплазмы. Опухолевый рост отграничен лимфоплазмоцитарной инфильтрацией. Опухолевый рост распространяется на подслизистый, мышечный слои желудка. В серозной оболочке, подлежащей жировой клетчатке, признаки опухолевого роста не выявлено. В краях резекции (№2дуоденальный, №3 пищеводный), признаки опухолевого роста не выявлено. В 3-х исследованных лимфоузлах малой кривизны опухолевый рост опухолевого роста не выявлено. В сальнике полнокровие сосудов,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lang w:val="en-US"/>
              </w:rPr>
              <w:t xml:space="preserve">C-r </w:t>
            </w:r>
            <w:r w:rsidRPr="00F436A0">
              <w:rPr>
                <w:rFonts w:ascii="Times New Roman" w:hAnsi="Times New Roman" w:cs="Times New Roman"/>
                <w:color w:val="333333"/>
                <w:sz w:val="16"/>
                <w:szCs w:val="16"/>
                <w:shd w:val="clear" w:color="auto" w:fill="FFFFFF"/>
              </w:rPr>
              <w:t>желудкар</w:t>
            </w:r>
            <w:r w:rsidRPr="00F436A0">
              <w:rPr>
                <w:rFonts w:ascii="Times New Roman" w:hAnsi="Times New Roman" w:cs="Times New Roman"/>
                <w:color w:val="333333"/>
                <w:sz w:val="16"/>
                <w:szCs w:val="16"/>
                <w:shd w:val="clear" w:color="auto" w:fill="FFFFFF"/>
                <w:lang w:val="en-US"/>
              </w:rPr>
              <w:t>T2N0M0 St I</w:t>
            </w:r>
            <w:r w:rsidRPr="00F436A0">
              <w:rPr>
                <w:rFonts w:ascii="Times New Roman" w:hAnsi="Times New Roman" w:cs="Times New Roman"/>
                <w:color w:val="333333"/>
                <w:sz w:val="16"/>
                <w:szCs w:val="16"/>
                <w:shd w:val="clear" w:color="auto" w:fill="FFFFFF"/>
              </w:rPr>
              <w:t>В</w:t>
            </w:r>
            <w:r w:rsidRPr="00F436A0">
              <w:rPr>
                <w:rFonts w:ascii="Times New Roman" w:hAnsi="Times New Roman" w:cs="Times New Roman"/>
                <w:color w:val="333333"/>
                <w:sz w:val="16"/>
                <w:szCs w:val="16"/>
                <w:shd w:val="clear" w:color="auto" w:fill="FFFFFF"/>
                <w:lang w:val="en-US"/>
              </w:rPr>
              <w:t xml:space="preserve"> . </w:t>
            </w:r>
            <w:r w:rsidRPr="00F436A0">
              <w:rPr>
                <w:rFonts w:ascii="Times New Roman" w:hAnsi="Times New Roman" w:cs="Times New Roman"/>
                <w:color w:val="333333"/>
                <w:sz w:val="16"/>
                <w:szCs w:val="16"/>
                <w:shd w:val="clear" w:color="auto" w:fill="FFFFFF"/>
              </w:rPr>
              <w:t>Состояние после 4 курсов неадъювантной химиотерапии. Состояние после  операции (Гастрэктомия от 11.06.2020г.). Кл.гр.2.</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noProof/>
                <w:sz w:val="16"/>
                <w:szCs w:val="16"/>
              </w:rPr>
              <w:drawing>
                <wp:inline distT="0" distB="0" distL="0" distR="0">
                  <wp:extent cx="1053880" cy="286247"/>
                  <wp:effectExtent l="0" t="0" r="0" b="0"/>
                  <wp:docPr id="78" name="Рисунок 78" descr="C:\Users\АО МУА\Documents\МОИ ДОКУМЕНТЫ\РАБОТА каф\магистр раб\ДОКТОРАНТУРА\HP\ИНТЕСТИНАЛЬНЫЙ РАК\BALTABAEW\IMG_20200611_161022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О МУА\Documents\МОИ ДОКУМЕНТЫ\РАБОТА каф\магистр раб\ДОКТОРАНТУРА\HP\ИНТЕСТИНАЛЬНЫЙ РАК\BALTABAEW\IMG_20200611_161022_1 (1).jpg"/>
                          <pic:cNvPicPr>
                            <a:picLocks noChangeAspect="1" noChangeArrowheads="1"/>
                          </pic:cNvPicPr>
                        </pic:nvPicPr>
                        <pic:blipFill rotWithShape="1">
                          <a:blip r:embed="rId119" cstate="print"/>
                          <a:srcRect l="25654" t="39552" r="38058" b="47301"/>
                          <a:stretch/>
                        </pic:blipFill>
                        <pic:spPr bwMode="auto">
                          <a:xfrm>
                            <a:off x="0" y="0"/>
                            <a:ext cx="1054717" cy="2864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№20, 28.07.1959 (60 л),</w:t>
            </w:r>
          </w:p>
        </w:tc>
        <w:tc>
          <w:tcPr>
            <w:tcW w:w="1842" w:type="dxa"/>
          </w:tcPr>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27934 от 06.11.2019.: перстневидноклеточная карцинома. Гистологическое исследование от 26.02.2020 № 5822-23: перстневидно-клеточная карцинома</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sz w:val="16"/>
                <w:szCs w:val="16"/>
              </w:rPr>
              <w:t>Макро жәнемикроскопиялықсипаттау (Макро-и микроскопическое описание):</w:t>
            </w:r>
            <w:r w:rsidRPr="00F436A0">
              <w:rPr>
                <w:rFonts w:ascii="Times New Roman" w:hAnsi="Times New Roman" w:cs="Times New Roman"/>
                <w:color w:val="333333"/>
                <w:sz w:val="16"/>
                <w:szCs w:val="16"/>
                <w:shd w:val="clear" w:color="auto" w:fill="FFFFFF"/>
              </w:rPr>
              <w:t> №1. Желудок  с фрагментом  поджелудочной железы и сальником, селезенкой в едином блоке. Желудок размером  28х20х10х6,0см, в просвете слизисто-геморрагическое содержимое. На расстоянии 0,5см от пищеводного края резекции – образование блюдцевидной формы размером  10х9,0см, поверхность изъязвлена, коричневого цвета, на разрезе слои не дифференцируется, серо-желтого цвета. В малой кривизне желудка  обнаружено 7 лимфоузла размерами от 0,5х0,5см до 1,5х1,5см, серовато-белесоватого цвета. В большой кривизне желудка обнаружено 7 лимфоузла размерами от 0,5х0,5см до 1,5х1,5см, серовато-белесоватого цвета. Фрагмент поджелудочной железы размером  9,0х3,0х3,0см, дольчатого строения, желтовато-коричневого цвет, в части срезов  определяются  уплотнения округлой формы   d-от 0,2см до 1,0см, серого цвета – подозрительные участки. Селезенка размером 20х13х5,0см, в воротах селезенки  обнаружен 1 лимфоузел размером  1,0х0,5см, серого цвета, ткань дряблая, богрового цвета. Сальник размером  48х13х5,0см, на разрезе желтого цвета с полнокровными сосудами и участками кровоизлияния.      №2. Фрагмент ткани размером 2,0х1,0х1,0см, с поверхности и на разрезе серо-коричневого цвета. Материал весь.       №3.  Фрагмент ткани размером 3,0х0,5х0,5см, с поверхности и на разрезе серо-коричневого цвета. Материал весь.       Микроскопическое описание: В исследуемых препаратах, окрашенных гематоксилином и эозином, определяются фрагменты стенки желудка с опухолевым ростом, представленным скоплением псевдотубулярных, атипичных железистых и криброзных структур, выстланных полиморфным эпителием с гиперхромией ядер и патологическими митозами. Опухолевая ткань прорастает всю толщу стенки желудка, с участками некрозов. В ткани поджелудочной железы определяются участки аналогичного опухолевого роста. В 4-х из 7-ми исследованных лимфоузлов малой кривизны желудка, 6-ти из 7-ми исследованных лимфоузлов большой кривизны желудка, 1-м из 1-го лимфоузла селезенки выявлены признаки опухолевого роста. В сальнике, селезенке, краях резекции (№2 и №3) признаков опухолевого роста не выявлено</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eastAsia="Times New Roman" w:hAnsi="Times New Roman" w:cs="Times New Roman"/>
                <w:color w:val="333333"/>
                <w:sz w:val="16"/>
                <w:szCs w:val="16"/>
              </w:rPr>
              <w:t>C-r желудка, субтотальное поражение рT4bN3аM0 St. IIIС. Состояние после оперативного лечения от 4.06.2020г. - комбинированная гастрспленэктомия с корпокоудальной резекцией поджелудочной железы, лимфодиссекция D2.Клин группа 2 </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noProof/>
                <w:sz w:val="16"/>
                <w:szCs w:val="16"/>
              </w:rPr>
              <w:drawing>
                <wp:inline distT="0" distB="0" distL="0" distR="0">
                  <wp:extent cx="1081181" cy="289118"/>
                  <wp:effectExtent l="0" t="0" r="0" b="0"/>
                  <wp:docPr id="79" name="Рисунок 79" descr="C:\Users\АО МУА\Documents\МОИ ДОКУМЕНТЫ\РАБОТА каф\магистр раб\ДОКТОРАНТУРА\HP\ИНТЕСТИНАЛЬНЫЙ РАК\BERDIBAEW\IMG_20200604_16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О МУА\Documents\МОИ ДОКУМЕНТЫ\РАБОТА каф\магистр раб\ДОКТОРАНТУРА\HP\ИНТЕСТИНАЛЬНЫЙ РАК\BERDIBAEW\IMG_20200604_160441.jpg"/>
                          <pic:cNvPicPr>
                            <a:picLocks noChangeAspect="1" noChangeArrowheads="1"/>
                          </pic:cNvPicPr>
                        </pic:nvPicPr>
                        <pic:blipFill rotWithShape="1">
                          <a:blip r:embed="rId120" cstate="print"/>
                          <a:srcRect l="28575" t="46850" r="31949" b="45219"/>
                          <a:stretch/>
                        </pic:blipFill>
                        <pic:spPr bwMode="auto">
                          <a:xfrm>
                            <a:off x="0" y="0"/>
                            <a:ext cx="1083075" cy="289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shd w:val="clear" w:color="auto" w:fill="F8F8F8"/>
              <w:ind w:right="-29"/>
              <w:rPr>
                <w:rFonts w:ascii="Times New Roman" w:eastAsia="Times New Roman" w:hAnsi="Times New Roman" w:cs="Times New Roman"/>
                <w:sz w:val="16"/>
                <w:szCs w:val="16"/>
              </w:rPr>
            </w:pPr>
            <w:r w:rsidRPr="00F436A0">
              <w:rPr>
                <w:rFonts w:ascii="Times New Roman" w:hAnsi="Times New Roman" w:cs="Times New Roman"/>
                <w:sz w:val="16"/>
                <w:szCs w:val="16"/>
              </w:rPr>
              <w:t xml:space="preserve">№21, </w:t>
            </w:r>
            <w:r w:rsidRPr="00F436A0">
              <w:rPr>
                <w:rFonts w:ascii="Times New Roman" w:eastAsia="Times New Roman" w:hAnsi="Times New Roman" w:cs="Times New Roman"/>
                <w:sz w:val="16"/>
                <w:szCs w:val="16"/>
              </w:rPr>
              <w:t>дата рождения:1955-03-11</w:t>
            </w:r>
            <w:r w:rsidRPr="00F436A0">
              <w:rPr>
                <w:rFonts w:ascii="Times New Roman" w:eastAsia="Times New Roman" w:hAnsi="Times New Roman" w:cs="Times New Roman"/>
                <w:sz w:val="16"/>
                <w:szCs w:val="16"/>
                <w:shd w:val="clear" w:color="auto" w:fill="F8F8F8"/>
              </w:rPr>
              <w:t>   </w:t>
            </w:r>
            <w:r w:rsidRPr="00F436A0">
              <w:rPr>
                <w:rFonts w:ascii="Times New Roman" w:eastAsia="Times New Roman" w:hAnsi="Times New Roman" w:cs="Times New Roman"/>
                <w:sz w:val="16"/>
                <w:szCs w:val="16"/>
              </w:rPr>
              <w:t>возраст: 65</w:t>
            </w:r>
            <w:r w:rsidRPr="00F436A0">
              <w:rPr>
                <w:rFonts w:ascii="Times New Roman" w:eastAsia="Times New Roman" w:hAnsi="Times New Roman" w:cs="Times New Roman"/>
                <w:color w:val="333333"/>
                <w:sz w:val="16"/>
                <w:szCs w:val="16"/>
                <w:shd w:val="clear" w:color="auto" w:fill="F8F8F8"/>
              </w:rPr>
              <w:t> </w:t>
            </w:r>
          </w:p>
        </w:tc>
        <w:tc>
          <w:tcPr>
            <w:tcW w:w="1842" w:type="dxa"/>
          </w:tcPr>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sz w:val="16"/>
                <w:szCs w:val="16"/>
              </w:rPr>
              <w:t xml:space="preserve">№ 1780/18754-18772 от 11.06.2020г  Умереннодифференцированная аденокарцинома  желудка (GII) с прорастанием всей толщи стенки желудка, с метастазами 1-м из 2-х исследованных лимфоузлов малой кривизны желудка. В сальнике, селезенке, краях резекции, 3-х исследованных лимфоузлах(№2) признаков опухолевого роста не выявлено.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 Желудок с сальником в едином блоке. Желудок размером  31х19х11х5,0см, частично вскрыт лечащим врачом. На разрезе  слизистая складчатая, серого цвета. На расстоянии 2,5см от пищеводного края резекции по малой кривизне с переходом на переднюю и заднюю стенки образование размером 8,0х5,0см, поверхность изъязвлена, на разрезе слои  не дифференцируется, ткань белесоватого цвета. В малой кривизне желеудка обнаружено 15 лимфоузлов размерами от 0,2х0,2см до 2,0х1,5см, белесоватого цвета. В большой кривизне лимфоузлы не обнаружены. Сальник размером 61х19х4,0см, на разрезе желтого цвета с полнокровными сосудами и участками кровоизлияния. №2. Фрагмент ткани в виде полоски размером 2,0х0,5х0,1см, с поверхности и на разрезе серо-белесоватого цвета. Материал весь.   №3. Фрагменты жировой клетчатки общим размером 5,5х3,0х2,0см, на разрезе обнаружено 4 лимфоузла размерами от 0,5х0,5см до 1,0х0,5см, серо-коричневого цвета.Микроскопическое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тубулярными структурами, выстланных полиморфным эпителием с гиперхромией ядер и патологическими митозами. Опухолевая ткань прорастает всю толщу стенки желудка в околожелудочную жировую клетчатку. В сальнике, 15-ти из 15-ти исследованных лимфоузлов малой кривизны желудка, 2-х из 4-х исследованных лимфоузлов гепатодуоденальной связки (№3) выявлены признаки опухолевого роста.  В  линиии резекции (№3) признаков опухолевого роста не выявлено. </w:t>
            </w:r>
          </w:p>
        </w:tc>
        <w:tc>
          <w:tcPr>
            <w:tcW w:w="1985" w:type="dxa"/>
          </w:tcPr>
          <w:p w:rsidR="002C477D" w:rsidRPr="00F436A0" w:rsidRDefault="002C477D" w:rsidP="00454C09">
            <w:pPr>
              <w:ind w:left="-50" w:right="-113"/>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lang w:val="en-US"/>
              </w:rPr>
              <w:t xml:space="preserve">C-r </w:t>
            </w:r>
            <w:r w:rsidRPr="00F436A0">
              <w:rPr>
                <w:rFonts w:ascii="Times New Roman" w:eastAsia="Times New Roman" w:hAnsi="Times New Roman" w:cs="Times New Roman"/>
                <w:color w:val="333333"/>
                <w:sz w:val="16"/>
                <w:szCs w:val="16"/>
              </w:rPr>
              <w:t>желудка</w:t>
            </w:r>
            <w:r w:rsidRPr="00F436A0">
              <w:rPr>
                <w:rFonts w:ascii="Times New Roman" w:eastAsia="Times New Roman" w:hAnsi="Times New Roman" w:cs="Times New Roman"/>
                <w:color w:val="333333"/>
                <w:sz w:val="16"/>
                <w:szCs w:val="16"/>
                <w:lang w:val="en-US"/>
              </w:rPr>
              <w:t xml:space="preserve"> T4</w:t>
            </w:r>
            <w:r w:rsidRPr="00F436A0">
              <w:rPr>
                <w:rFonts w:ascii="Times New Roman" w:eastAsia="Times New Roman" w:hAnsi="Times New Roman" w:cs="Times New Roman"/>
                <w:color w:val="333333"/>
                <w:sz w:val="16"/>
                <w:szCs w:val="16"/>
              </w:rPr>
              <w:t>а</w:t>
            </w:r>
            <w:r w:rsidRPr="00F436A0">
              <w:rPr>
                <w:rFonts w:ascii="Times New Roman" w:eastAsia="Times New Roman" w:hAnsi="Times New Roman" w:cs="Times New Roman"/>
                <w:color w:val="333333"/>
                <w:sz w:val="16"/>
                <w:szCs w:val="16"/>
                <w:lang w:val="en-US"/>
              </w:rPr>
              <w:t>N1M0 St III</w:t>
            </w:r>
            <w:r w:rsidRPr="00F436A0">
              <w:rPr>
                <w:rFonts w:ascii="Times New Roman" w:eastAsia="Times New Roman" w:hAnsi="Times New Roman" w:cs="Times New Roman"/>
                <w:color w:val="333333"/>
                <w:sz w:val="16"/>
                <w:szCs w:val="16"/>
              </w:rPr>
              <w:t>А</w:t>
            </w:r>
            <w:r w:rsidRPr="00F436A0">
              <w:rPr>
                <w:rFonts w:ascii="Times New Roman" w:eastAsia="Times New Roman" w:hAnsi="Times New Roman" w:cs="Times New Roman"/>
                <w:color w:val="333333"/>
                <w:sz w:val="16"/>
                <w:szCs w:val="16"/>
                <w:lang w:val="en-US"/>
              </w:rPr>
              <w:t xml:space="preserve">. </w:t>
            </w:r>
            <w:r w:rsidRPr="00F436A0">
              <w:rPr>
                <w:rFonts w:ascii="Times New Roman" w:eastAsia="Times New Roman" w:hAnsi="Times New Roman" w:cs="Times New Roman"/>
                <w:color w:val="333333"/>
                <w:sz w:val="16"/>
                <w:szCs w:val="16"/>
              </w:rPr>
              <w:t xml:space="preserve">Состояние после  оперативного лечения : Гастрэктомия  от 04.06.2020. </w:t>
            </w:r>
            <w:r w:rsidRPr="00F436A0">
              <w:rPr>
                <w:rFonts w:ascii="Times New Roman" w:hAnsi="Times New Roman" w:cs="Times New Roman"/>
                <w:sz w:val="16"/>
                <w:szCs w:val="16"/>
              </w:rPr>
              <w:t>10.06.2020г повторно взят на операцию. Интраоперационновыявлен:Панкреонекроз. Аррозивное кровотечение. произведена: остановка кровотечения, дренирование и санация брюшной полости</w:t>
            </w:r>
            <w:r w:rsidRPr="00F436A0">
              <w:rPr>
                <w:rFonts w:ascii="Times New Roman" w:eastAsia="Times New Roman" w:hAnsi="Times New Roman" w:cs="Times New Roman"/>
                <w:color w:val="333333"/>
                <w:sz w:val="16"/>
                <w:szCs w:val="16"/>
              </w:rPr>
              <w:t xml:space="preserve"> 04.06.2020г. </w:t>
            </w:r>
          </w:p>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eastAsia="Times New Roman" w:hAnsi="Times New Roman" w:cs="Times New Roman"/>
                <w:color w:val="333333"/>
                <w:sz w:val="16"/>
                <w:szCs w:val="16"/>
              </w:rPr>
              <w:t xml:space="preserve">Экзотировал 16.06.2020. Причина смерти: </w:t>
            </w:r>
            <w:r w:rsidRPr="00F436A0">
              <w:rPr>
                <w:rFonts w:ascii="Times New Roman" w:hAnsi="Times New Roman" w:cs="Times New Roman"/>
                <w:sz w:val="16"/>
                <w:szCs w:val="16"/>
              </w:rPr>
              <w:t xml:space="preserve">сердечнососудистая недостаточность, массивная ТЭЛА?на фоне панкреонекроза,интоксикации.                                                                                                      </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noProof/>
                <w:sz w:val="16"/>
                <w:szCs w:val="16"/>
              </w:rPr>
              <w:drawing>
                <wp:inline distT="0" distB="0" distL="0" distR="0">
                  <wp:extent cx="1071457" cy="328405"/>
                  <wp:effectExtent l="0" t="0" r="0" b="0"/>
                  <wp:docPr id="221" name="Рисунок 221" descr="C:\Users\АО МУА\Documents\МОИ ДОКУМЕНТЫ\РАБОТА каф\магистр раб\ДОКТОРАНТУРА\HP\ИНТЕСТИНАЛЬНЫЙ РАК\BISENOW\IMG_20200604_15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О МУА\Documents\МОИ ДОКУМЕНТЫ\РАБОТА каф\магистр раб\ДОКТОРАНТУРА\HP\ИНТЕСТИНАЛЬНЫЙ РАК\BISENOW\IMG_20200604_155727.jpg"/>
                          <pic:cNvPicPr>
                            <a:picLocks noChangeAspect="1" noChangeArrowheads="1"/>
                          </pic:cNvPicPr>
                        </pic:nvPicPr>
                        <pic:blipFill rotWithShape="1">
                          <a:blip r:embed="rId121" cstate="print"/>
                          <a:srcRect l="46346" t="49708" r="21107" b="36954"/>
                          <a:stretch/>
                        </pic:blipFill>
                        <pic:spPr bwMode="auto">
                          <a:xfrm>
                            <a:off x="0" y="0"/>
                            <a:ext cx="1072512" cy="3287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000000" w:themeColor="text1"/>
                <w:sz w:val="16"/>
                <w:szCs w:val="16"/>
              </w:rPr>
              <w:t>№22: дата рождения:1948-05-14</w:t>
            </w:r>
            <w:r w:rsidRPr="00F436A0">
              <w:rPr>
                <w:rFonts w:ascii="Times New Roman" w:eastAsia="Times New Roman" w:hAnsi="Times New Roman" w:cs="Times New Roman"/>
                <w:color w:val="000000" w:themeColor="text1"/>
                <w:sz w:val="16"/>
                <w:szCs w:val="16"/>
                <w:shd w:val="clear" w:color="auto" w:fill="F8F8F8"/>
              </w:rPr>
              <w:t>   </w:t>
            </w:r>
            <w:r w:rsidRPr="00F436A0">
              <w:rPr>
                <w:rFonts w:ascii="Times New Roman" w:eastAsia="Times New Roman" w:hAnsi="Times New Roman" w:cs="Times New Roman"/>
                <w:color w:val="000000" w:themeColor="text1"/>
                <w:sz w:val="16"/>
                <w:szCs w:val="16"/>
              </w:rPr>
              <w:t>возраст: 72</w:t>
            </w:r>
            <w:r w:rsidRPr="00F436A0">
              <w:rPr>
                <w:rFonts w:ascii="Times New Roman" w:eastAsia="Times New Roman" w:hAnsi="Times New Roman" w:cs="Times New Roman"/>
                <w:color w:val="000000" w:themeColor="text1"/>
                <w:sz w:val="16"/>
                <w:szCs w:val="16"/>
                <w:shd w:val="clear" w:color="auto" w:fill="F8F8F8"/>
              </w:rPr>
              <w:t>  </w:t>
            </w:r>
            <w:r w:rsidRPr="00F436A0">
              <w:rPr>
                <w:rFonts w:ascii="Times New Roman" w:eastAsia="Times New Roman" w:hAnsi="Times New Roman" w:cs="Times New Roman"/>
                <w:color w:val="000000" w:themeColor="text1"/>
                <w:sz w:val="16"/>
                <w:szCs w:val="16"/>
              </w:rPr>
              <w:t>пол: мужчина</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Гистологическое заключение №1759-82 от 17.09.20г:  Умеренно дифференцированая  аденокарцинома с изъязвлением опухолевой ткани (G II).</w:t>
            </w:r>
          </w:p>
          <w:p w:rsidR="002C477D" w:rsidRPr="00F436A0" w:rsidRDefault="002C477D" w:rsidP="00454C09">
            <w:pPr>
              <w:rPr>
                <w:rFonts w:ascii="Times New Roman" w:hAnsi="Times New Roman" w:cs="Times New Roman"/>
                <w:color w:val="333333"/>
                <w:sz w:val="16"/>
                <w:szCs w:val="16"/>
                <w:shd w:val="clear" w:color="auto" w:fill="FFFFFF"/>
              </w:rPr>
            </w:pPr>
          </w:p>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Умереннодифференцированная аденокарцинома желудка  (G – II), прорастающая всю толщу стенки желудка, с метастазами в 1-м из 3-х исследованных лимфоузлов малой кривизны желудка.  В сальнике, 1-м исследованных лимфоузле гепатодуоденальной связки (№2), дистальном крае пищевода (№3) признаков опухолевого роста не выявлено.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 Желудок с сальником в едином блоке. Желудок размером 25х18х10х6,0см. Частично вскрыт лечащим врачом. Слизистая складчатая серого цвета. На расстоянии 1,0см от пищевода по малой кривизне с переходом на переднюю стенку-образование размером 7,0х6,0см. Края приподняты, поверхность изъязвлена, серо-коричневого цвета, на разрезе слои не дифференцируется, ткань белесовато-коричневого цвета с кровоизлиянием и распадом. В малой кривизне обнаружено 3 лимфоузла размерами от 0,5х1,0см, серо-коричневого цвета.  В большой кривизне желудка лимфоузлы не обнаружены. Сальник размером 67х35х7,0см, на разрезе желтого цвета с полнокровными сосудами и участками кровоизлияния.  №2.Уплотнения серо-желтого цвета, размером 1,0х0,7х0,5см. Материал весь. №3. Фрагмент ткани в виде полоски размером 4,0х0,5х0,5см, с поверхности и на разрезе  серовато-белесоватого цвета. Материал весь.      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тубулярными структурами, выстланных полиморфным эпителием с гиперхромией ядер и патологическими митозами. Опухолевая ткань прорастает всю толщу стенки желудка. В 1-м из 3-х исследованных лимфоузлов малой кривизны желудка выявлены признаки опухолевого роста.  В сальнике, 1-м исследованных лимфоузле гепатодуоденальной связки (№2), дистальном крае пищевода (№3) признаков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Рак желудка II ст.рТ3N1Мо Состояние после гастрэктомии от 22.10.2020 г.</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8100" w:dyaOrig="2280">
                <v:shape id="_x0000_i1039" type="#_x0000_t75" style="width:89.25pt;height:26.25pt" o:ole="">
                  <v:imagedata r:id="rId122" o:title=""/>
                </v:shape>
                <o:OLEObject Type="Embed" ProgID="PBrush" ShapeID="_x0000_i1039" DrawAspect="Content" ObjectID="_1715407144" r:id="rId123"/>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 xml:space="preserve">№23, </w:t>
            </w:r>
            <w:r w:rsidRPr="00F436A0">
              <w:rPr>
                <w:rFonts w:ascii="Times New Roman" w:hAnsi="Times New Roman" w:cs="Times New Roman"/>
                <w:color w:val="333333"/>
                <w:sz w:val="16"/>
                <w:szCs w:val="16"/>
                <w:shd w:val="clear" w:color="auto" w:fill="FFFFFF"/>
              </w:rPr>
              <w:t xml:space="preserve">Дата рождения 26.04.1956; </w:t>
            </w:r>
            <w:r w:rsidRPr="00F436A0">
              <w:rPr>
                <w:rFonts w:ascii="Times New Roman" w:eastAsia="Times New Roman" w:hAnsi="Times New Roman" w:cs="Times New Roman"/>
                <w:b/>
                <w:bCs/>
                <w:color w:val="333333"/>
                <w:sz w:val="16"/>
                <w:szCs w:val="16"/>
              </w:rPr>
              <w:t xml:space="preserve"> Возраст:</w:t>
            </w:r>
            <w:r w:rsidRPr="00F436A0">
              <w:rPr>
                <w:rFonts w:ascii="Times New Roman" w:eastAsia="Times New Roman" w:hAnsi="Times New Roman" w:cs="Times New Roman"/>
                <w:color w:val="333333"/>
                <w:sz w:val="16"/>
                <w:szCs w:val="16"/>
              </w:rPr>
              <w:t> 64</w:t>
            </w:r>
          </w:p>
        </w:tc>
        <w:tc>
          <w:tcPr>
            <w:tcW w:w="1842" w:type="dxa"/>
          </w:tcPr>
          <w:p w:rsidR="002C477D" w:rsidRPr="00F436A0" w:rsidRDefault="002C477D" w:rsidP="00454C09">
            <w:pPr>
              <w:jc w:val="both"/>
              <w:rPr>
                <w:rFonts w:ascii="Times New Roman" w:eastAsia="Times New Roman" w:hAnsi="Times New Roman" w:cs="Times New Roman"/>
                <w:color w:val="333333"/>
                <w:sz w:val="16"/>
                <w:szCs w:val="16"/>
              </w:rPr>
            </w:pPr>
            <w:r w:rsidRPr="00F436A0">
              <w:rPr>
                <w:rFonts w:ascii="Times New Roman" w:eastAsia="Times New Roman" w:hAnsi="Times New Roman" w:cs="Times New Roman"/>
                <w:b/>
                <w:bCs/>
                <w:color w:val="333333"/>
                <w:sz w:val="16"/>
                <w:szCs w:val="16"/>
              </w:rPr>
              <w:t>ГИСТОЛОГИЧЕСКОЕ ИССЛЕДОВАНИЕ:</w:t>
            </w:r>
            <w:r w:rsidRPr="00F436A0">
              <w:rPr>
                <w:rFonts w:ascii="Times New Roman" w:eastAsia="Times New Roman" w:hAnsi="Times New Roman" w:cs="Times New Roman"/>
                <w:color w:val="333333"/>
                <w:sz w:val="16"/>
                <w:szCs w:val="16"/>
              </w:rPr>
              <w:t> 7624-27+ от 06.10.2020 г., Умереннодифференцированная аденокарцинома желудка. Язвенный дефект. Грибковое поражение.</w:t>
            </w:r>
          </w:p>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От 16.11.2020: №3722/36086-36114. 36086-36087-образование на протяжении(№1).     36088-36089-образование+желудок(№1).      36090-ИГХ(№1). 36091-36105-лимфоузлы малой кривизны(№1).     36106-36107-сальник(№1).     36108-36110-№2.     36111-36114-№3..Умереннодифференцированная аденокарцинома желудка  (G – II), прорастающая всю толщу стенки желудка в парагастральную жировую клетчатку, с метастазами в сальнике, 15-ти из 15-ти исследованных лимфоузлов малой кривизны желудка, 2-х из 4-х исследованных лимфоузлов гепатодуоденальной связки.   В  линиии резекции (№3) признаков опухолевого роста не выявлено.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№1. Желудок с сальником в едином блоке. Желудок размером  31х19х11х5,0см, частично вскрыт лечащим врачом. На разрезе  слизистая складчатая, серого цвета. На расстоянии 2,5см от пищеводного края резекции по малой кривизне с переходом на переднюю и заднюю стенки образование размером 8,0х5,0см, поверхность изъязвлена, на разрезе слои  не дифференцируется, ткань белесоватого цвета. В малой кривизне желеудка обнаружено 15 лимфоузлов размерами от 0,2х0,2см до 2,0х1,5см, белесоватого цвета. В большой кривизне лимфоузлы не обнаружены. Сальник размером 61х19х4,0см, на разрезе желтого цвета с полнокровными сосудами и участками кровоизлияния. №2. Фрагмент ткани в виде полоски размером 2,0х0,5х0,1см, с поверхности и на разрезе серо-белесоватого цвета. Материал весь.   №3. Фрагменты жировой клетчатки общим размером 5,5х3,0х2,0см, на разрезе обнаружено 4 лимфоузла размерами от 0,5х0,5см до 1,0х0,5см, серо-коричневого цвета.Микроскопическое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тубулярными структурами, выстланных полиморфным эпителием с гиперхромией ядер и патологическими митозами. Опухолевая ткань прорастает всю толщу стенки желудка в околожелудочную жировую клетчатку. В сальнике, 15-ти из 15-ти исследованных лимфоузлов малой кривизны желудка, 2-х из 4-х исследованных лимфоузлов гепатодуоденальной связки (№3) выявлены признаки опухолевого роста.  В  линиии резекции (№3) признаков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xml:space="preserve"> Рак желудка рТ3N3М0  IIIА </w:t>
            </w:r>
            <w:r w:rsidRPr="00F436A0">
              <w:rPr>
                <w:rFonts w:ascii="Times New Roman" w:hAnsi="Times New Roman" w:cs="Times New Roman"/>
                <w:color w:val="333333"/>
                <w:sz w:val="16"/>
                <w:szCs w:val="16"/>
                <w:shd w:val="clear" w:color="auto" w:fill="FFFFFF"/>
                <w:lang w:val="en-US"/>
              </w:rPr>
              <w:t>St</w:t>
            </w:r>
            <w:r w:rsidRPr="00F436A0">
              <w:rPr>
                <w:rFonts w:ascii="Times New Roman" w:hAnsi="Times New Roman" w:cs="Times New Roman"/>
                <w:color w:val="333333"/>
                <w:sz w:val="16"/>
                <w:szCs w:val="16"/>
                <w:shd w:val="clear" w:color="auto" w:fill="FFFFFF"/>
              </w:rPr>
              <w:t>. Состояние после гастрэктомии от 11.11.2020 г.</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6240" w:dyaOrig="1452">
                <v:shape id="_x0000_i1040" type="#_x0000_t75" style="width:90.75pt;height:21pt" o:ole="">
                  <v:imagedata r:id="rId124" o:title=""/>
                </v:shape>
                <o:OLEObject Type="Embed" ProgID="PBrush" ShapeID="_x0000_i1040" DrawAspect="Content" ObjectID="_1715407145" r:id="rId125"/>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hAnsi="Times New Roman" w:cs="Times New Roman"/>
                <w:sz w:val="16"/>
                <w:szCs w:val="16"/>
              </w:rPr>
              <w:t>№24</w:t>
            </w:r>
            <w:r w:rsidRPr="00F436A0">
              <w:rPr>
                <w:rFonts w:ascii="Times New Roman" w:eastAsia="Times New Roman" w:hAnsi="Times New Roman" w:cs="Times New Roman"/>
                <w:color w:val="333333"/>
                <w:sz w:val="16"/>
                <w:szCs w:val="16"/>
              </w:rPr>
              <w:t>.1955 (65)</w:t>
            </w:r>
          </w:p>
        </w:tc>
        <w:tc>
          <w:tcPr>
            <w:tcW w:w="1842" w:type="dxa"/>
          </w:tcPr>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eastAsia="Times New Roman" w:hAnsi="Times New Roman" w:cs="Times New Roman"/>
                <w:color w:val="333333"/>
                <w:sz w:val="16"/>
                <w:szCs w:val="16"/>
              </w:rPr>
              <w:t>Гистология №7734-38+ от 08.10.2020 г.,  Выскодифференцированная G1 аденкокарцинома желудка, с изъязвлением опухолевой ткани.</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№3888/37805-37825. 37805-подозрительный участок на протяжении(№1).    37806-37808-другие участки подозрительного участка(№1).     37809-ИГХ(№1).     37810-37811-стенка дна желудка на протяжении(№1).     37812-37815-стенка тело желудка(№1).      37816-37818-антральный отдел желудка(№1).     37819-37821-лимфоузлы малой кривизны(№1).     37822-37823-сальник(№1).     37824-37825-№2.. </w:t>
            </w:r>
            <w:r w:rsidRPr="00F436A0">
              <w:rPr>
                <w:rFonts w:ascii="Times New Roman" w:hAnsi="Times New Roman" w:cs="Times New Roman"/>
                <w:sz w:val="16"/>
                <w:szCs w:val="16"/>
              </w:rPr>
              <w:t>Түскенкүні (Дата поступления)</w:t>
            </w:r>
            <w:r w:rsidRPr="00F436A0">
              <w:rPr>
                <w:rFonts w:ascii="Times New Roman" w:hAnsi="Times New Roman" w:cs="Times New Roman"/>
                <w:color w:val="333333"/>
                <w:sz w:val="16"/>
                <w:szCs w:val="16"/>
                <w:shd w:val="clear" w:color="auto" w:fill="FFFFFF"/>
              </w:rPr>
              <w:t> 2020-11-20. </w:t>
            </w:r>
            <w:r w:rsidRPr="00F436A0">
              <w:rPr>
                <w:rFonts w:ascii="Times New Roman" w:hAnsi="Times New Roman" w:cs="Times New Roman"/>
                <w:sz w:val="16"/>
                <w:szCs w:val="16"/>
              </w:rPr>
              <w:t>түскенуақыты(время поступления)</w:t>
            </w:r>
            <w:r w:rsidRPr="00F436A0">
              <w:rPr>
                <w:rFonts w:ascii="Times New Roman" w:hAnsi="Times New Roman" w:cs="Times New Roman"/>
                <w:color w:val="333333"/>
                <w:sz w:val="16"/>
                <w:szCs w:val="16"/>
                <w:shd w:val="clear" w:color="auto" w:fill="FFFFFF"/>
              </w:rPr>
              <w:t> 16:16:53</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Кесектер саны (Количество кусочков)</w:t>
            </w:r>
            <w:r w:rsidRPr="00F436A0">
              <w:rPr>
                <w:rFonts w:ascii="Times New Roman" w:hAnsi="Times New Roman" w:cs="Times New Roman"/>
                <w:color w:val="333333"/>
                <w:sz w:val="16"/>
                <w:szCs w:val="16"/>
                <w:shd w:val="clear" w:color="auto" w:fill="FFFFFF"/>
              </w:rPr>
              <w:t> 21</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блоктар (блоков)</w:t>
            </w:r>
            <w:r w:rsidRPr="00F436A0">
              <w:rPr>
                <w:rFonts w:ascii="Times New Roman" w:hAnsi="Times New Roman" w:cs="Times New Roman"/>
                <w:color w:val="333333"/>
                <w:sz w:val="16"/>
                <w:szCs w:val="16"/>
                <w:shd w:val="clear" w:color="auto" w:fill="FFFFFF"/>
              </w:rPr>
              <w:t> 10. </w:t>
            </w:r>
            <w:r w:rsidRPr="00F436A0">
              <w:rPr>
                <w:rFonts w:ascii="Times New Roman" w:hAnsi="Times New Roman" w:cs="Times New Roman"/>
                <w:sz w:val="16"/>
                <w:szCs w:val="16"/>
              </w:rPr>
              <w:t>Бояуәдістемесі (Методика окраски)</w:t>
            </w:r>
            <w:r w:rsidRPr="00F436A0">
              <w:rPr>
                <w:rFonts w:ascii="Times New Roman" w:hAnsi="Times New Roman" w:cs="Times New Roman"/>
                <w:color w:val="333333"/>
                <w:sz w:val="16"/>
                <w:szCs w:val="16"/>
                <w:shd w:val="clear" w:color="auto" w:fill="FFFFFF"/>
              </w:rPr>
              <w:t> гематоксилин и эозин</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Макро жәнемикроскопиялықсипаттау (Макро-и микроскопическое описание):</w:t>
            </w:r>
            <w:r w:rsidRPr="00F436A0">
              <w:rPr>
                <w:rFonts w:ascii="Times New Roman" w:hAnsi="Times New Roman" w:cs="Times New Roman"/>
                <w:color w:val="333333"/>
                <w:sz w:val="16"/>
                <w:szCs w:val="16"/>
                <w:shd w:val="clear" w:color="auto" w:fill="FFFFFF"/>
              </w:rPr>
              <w:t> Вызван лечащий врач, материал взят совместно!!!   №1. Частично вскрытый лечащим врачом желудок с сальником в едином блоке. Желудок размером 29х20х12х5,0см. Вскрыт крестообразными разрезами что затрудняет взятие в работу.  На разрезе слизистая складчатая, серого цвета. На расстоянии 2,0см от проксимального края резекции по малой кривизне имеется участок сглаженности серого цвета, размером 2,0х2,0см, на разрезе дифференцировка нечеткая, отмечается утолщение подслизистого слоя-подозрительный участок, взят полностью. В малой кривизне желудка обнаружено 3 лимфоузла размерами от 0,7х0,5см до 1,0х1,0см, серо-коричневого цвета. В большой кривизне желудка лимфоузлы не обнаружены. Сальник размером 39х29х5,0см, на разрезе желтого цвета с полнокровными сосудами  и участками кровоизлияния.  №2.  Фрагмент ткани размером 1,0х1,0см, сероватого цвета. Материал весь.  Микроскопическое описание:  В исследуемых гистологических препаратах, окрашенных гематоксилином и эозином: №1 в стенке желудка  в подозрительном участке (№37805-37809) слизистой оболочки ямки «штопорообразные» покровно –ямочный эпителий с выраженным клеточным и ядерным атипизмом, с изменением цито-ядерного соотношением в стороны гиперхромного ядра, в толще опухолевый рост представлен группой железистых структур с расширенным эпителием, выстланные однорядным полиморфным эпителием, ядра клеток с глыбчатым местами просветленным хроматином. Опухолевый рост не распространяется за пределы гладкомышечной пластинки. В слизистой оболочке других участков стенки желудка с морфологияескими признаками хронического атрофического гастрита, с очагами толстокишечной метаплазией  и очаговой тяжелой дисплазией эпителиальных клеток, в кардиальном, субкардиальном отделах. В подслизистом слое отек, кровоизлияния, неравномерное разрастание жировой ткани. В мышечном серозным слоях отек, полнокровие сосудов, признаки опухолевого роста не выявлены. В жировой ткани по малой кривизне три лимфатических узла с реактивной гиперплазией, признаки опухолевого роста не выявлены. Фрагмент жировой клетчатки с разрастанием соединительной ткани, признаки опухолевого роста не выявлено. №2 Фрагменты ткани кардио-эзофагального перехода с признаками хронического эзофагита, признаки опухолевого роста не выявлены.</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xml:space="preserve"> Рак тела желудка рТ1аN0M0  IА </w:t>
            </w:r>
            <w:r w:rsidRPr="00F436A0">
              <w:rPr>
                <w:rFonts w:ascii="Times New Roman" w:hAnsi="Times New Roman" w:cs="Times New Roman"/>
                <w:color w:val="333333"/>
                <w:sz w:val="16"/>
                <w:szCs w:val="16"/>
                <w:shd w:val="clear" w:color="auto" w:fill="FFFFFF"/>
                <w:lang w:val="en-US"/>
              </w:rPr>
              <w:t>St</w:t>
            </w:r>
            <w:r w:rsidRPr="00F436A0">
              <w:rPr>
                <w:rFonts w:ascii="Times New Roman" w:hAnsi="Times New Roman" w:cs="Times New Roman"/>
                <w:color w:val="333333"/>
                <w:sz w:val="16"/>
                <w:szCs w:val="16"/>
                <w:shd w:val="clear" w:color="auto" w:fill="FFFFFF"/>
              </w:rPr>
              <w:t>. Состояние после гастрэктомии от 20.11.2020 г.</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5988" w:dyaOrig="1656">
                <v:shape id="_x0000_i1041" type="#_x0000_t75" style="width:90.75pt;height:26.25pt" o:ole="">
                  <v:imagedata r:id="rId126" o:title=""/>
                </v:shape>
                <o:OLEObject Type="Embed" ProgID="PBrush" ShapeID="_x0000_i1041" DrawAspect="Content" ObjectID="_1715407146" r:id="rId127"/>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sz w:val="16"/>
                <w:szCs w:val="16"/>
              </w:rPr>
              <w:t xml:space="preserve">№25, </w:t>
            </w:r>
            <w:r w:rsidRPr="00F436A0">
              <w:rPr>
                <w:rFonts w:ascii="Times New Roman" w:eastAsia="Times New Roman" w:hAnsi="Times New Roman" w:cs="Times New Roman"/>
                <w:b/>
                <w:bCs/>
                <w:sz w:val="16"/>
                <w:szCs w:val="16"/>
              </w:rPr>
              <w:t>Дата рождения:</w:t>
            </w:r>
            <w:r w:rsidRPr="00F436A0">
              <w:rPr>
                <w:rFonts w:ascii="Times New Roman" w:eastAsia="Times New Roman" w:hAnsi="Times New Roman" w:cs="Times New Roman"/>
                <w:sz w:val="16"/>
                <w:szCs w:val="16"/>
              </w:rPr>
              <w:t xml:space="preserve"> 11.10.1955, </w:t>
            </w:r>
            <w:r w:rsidRPr="00F436A0">
              <w:rPr>
                <w:rFonts w:ascii="Times New Roman" w:eastAsia="Times New Roman" w:hAnsi="Times New Roman" w:cs="Times New Roman"/>
                <w:b/>
                <w:bCs/>
                <w:sz w:val="16"/>
                <w:szCs w:val="16"/>
              </w:rPr>
              <w:t>Возраст:</w:t>
            </w:r>
            <w:r w:rsidRPr="00F436A0">
              <w:rPr>
                <w:rFonts w:ascii="Times New Roman" w:eastAsia="Times New Roman" w:hAnsi="Times New Roman" w:cs="Times New Roman"/>
                <w:sz w:val="16"/>
                <w:szCs w:val="16"/>
              </w:rPr>
              <w:t xml:space="preserve"> 65; </w:t>
            </w:r>
          </w:p>
        </w:tc>
        <w:tc>
          <w:tcPr>
            <w:tcW w:w="1842" w:type="dxa"/>
          </w:tcPr>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sz w:val="16"/>
                <w:szCs w:val="16"/>
              </w:rPr>
              <w:t>Гистология№21756-8 от 06.11.2020г - умереннодифференцированная аденокарцинома желудка с изъязвлением.</w:t>
            </w:r>
          </w:p>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eastAsia="Times New Roman" w:hAnsi="Times New Roman" w:cs="Times New Roman"/>
                <w:b/>
                <w:bCs/>
                <w:color w:val="333333"/>
                <w:sz w:val="16"/>
                <w:szCs w:val="16"/>
              </w:rPr>
              <w:t>Гистологическое заключение №</w:t>
            </w:r>
            <w:r w:rsidRPr="00F436A0">
              <w:rPr>
                <w:rFonts w:ascii="Times New Roman" w:eastAsia="Times New Roman" w:hAnsi="Times New Roman" w:cs="Times New Roman"/>
                <w:color w:val="333333"/>
                <w:sz w:val="16"/>
                <w:szCs w:val="16"/>
              </w:rPr>
              <w:t>  1781/18773-18804 от 11.06.2020г. - Умереннодифференцированная аденокарцинома  желудка (GII) с прорастанием всей толщи стенки желудка, в поджелудочную железу, с метастазами 4-х из 7-ми исследованных лимфоузлов малой кривизны желудка, 6-ти из 7-ми исследованных лимфоузлов большой кривизны желудка, 1-м из 1-го лимфоузла селезенки. В сальнике, селезенке, краях резекции признаков опухолевого роста не выявлен</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Макроскопическое описание: №1. Желудок с сальником в едином блоке. Желудок размером  25х15х10х5,0см, частично  вскрыт лечащим врачом, что затрудняет  взятие в работу.  Слизистая  складчатая, серого цвета. На расстоянии  1,0см от пищеводного края резекции определяется образование  размером  4,0х3,5см, расположенная  на задней стенке, поверхность  коричневого цвета, на разрезе слои  не дифференцируются, ткань серо-коричневого цвета. В малой кривизне обнаружено 4 лимфоузла  размерами 0,2х0,5см, серо-коричневого цвета. В большой кривизне лимфоузлы не обнаружены.  Сальник  размером  52х16х5,0см, на разрезе желтого цвета с полнокровными сосудами и участками кровоизлияния.       №2. Фрагмент ткани размером  3,0х0,5х0,5см, с поверхности и на разрезе  серо-белесоватого цвета. Материал весь.    Микроскопическое описание: В исследуемых гистологических препаратах №1, окрашенных гематоксилином и эозином, в фрагментах стенки желудка определяется опухолевая ткань, представленная тубулярными структурами, выстланных полиморфным эпителием с гиперхромией ядер и патологическими митозами. Опухолевая ткань прорастает 1/2 толщи мышечного слоя стенки желудка. В 2-х из 4-хисследованныхлимфоузлов малой кривизны желудка выявлены признаки опухолевого роста. В сальнике, проксимальном крае резекции (№2) признаков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lang w:val="en-US"/>
              </w:rPr>
              <w:t xml:space="preserve">C-r </w:t>
            </w:r>
            <w:r w:rsidRPr="00F436A0">
              <w:rPr>
                <w:rFonts w:ascii="Times New Roman" w:hAnsi="Times New Roman" w:cs="Times New Roman"/>
                <w:color w:val="333333"/>
                <w:sz w:val="16"/>
                <w:szCs w:val="16"/>
                <w:shd w:val="clear" w:color="auto" w:fill="FFFFFF"/>
              </w:rPr>
              <w:t>желудкар</w:t>
            </w:r>
            <w:r w:rsidRPr="00F436A0">
              <w:rPr>
                <w:rFonts w:ascii="Times New Roman" w:hAnsi="Times New Roman" w:cs="Times New Roman"/>
                <w:color w:val="333333"/>
                <w:sz w:val="16"/>
                <w:szCs w:val="16"/>
                <w:shd w:val="clear" w:color="auto" w:fill="FFFFFF"/>
                <w:lang w:val="en-US"/>
              </w:rPr>
              <w:t>T2N1M0 St. II</w:t>
            </w:r>
            <w:r w:rsidRPr="00F436A0">
              <w:rPr>
                <w:rFonts w:ascii="Times New Roman" w:hAnsi="Times New Roman" w:cs="Times New Roman"/>
                <w:color w:val="333333"/>
                <w:sz w:val="16"/>
                <w:szCs w:val="16"/>
                <w:shd w:val="clear" w:color="auto" w:fill="FFFFFF"/>
              </w:rPr>
              <w:t>А</w:t>
            </w:r>
            <w:r w:rsidRPr="00F436A0">
              <w:rPr>
                <w:rFonts w:ascii="Times New Roman" w:hAnsi="Times New Roman" w:cs="Times New Roman"/>
                <w:color w:val="333333"/>
                <w:sz w:val="16"/>
                <w:szCs w:val="16"/>
                <w:shd w:val="clear" w:color="auto" w:fill="FFFFFF"/>
                <w:lang w:val="en-US"/>
              </w:rPr>
              <w:t xml:space="preserve">. </w:t>
            </w:r>
            <w:r w:rsidRPr="00F436A0">
              <w:rPr>
                <w:rFonts w:ascii="Times New Roman" w:hAnsi="Times New Roman" w:cs="Times New Roman"/>
                <w:color w:val="333333"/>
                <w:sz w:val="16"/>
                <w:szCs w:val="16"/>
                <w:shd w:val="clear" w:color="auto" w:fill="FFFFFF"/>
              </w:rPr>
              <w:t>Состояние после оперативного лечения (от 18.11.20г - Лапаротомия, гастрэктомия, эзофагоэнетоанастомоз с Брауновским соустьем, лимфодиссекция Д2).</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6552" w:dyaOrig="2220">
                <v:shape id="_x0000_i1042" type="#_x0000_t75" style="width:90.75pt;height:29.25pt" o:ole="">
                  <v:imagedata r:id="rId128" o:title=""/>
                </v:shape>
                <o:OLEObject Type="Embed" ProgID="PBrush" ShapeID="_x0000_i1042" DrawAspect="Content" ObjectID="_1715407147" r:id="rId129"/>
              </w:object>
            </w:r>
          </w:p>
        </w:tc>
      </w:tr>
      <w:tr w:rsidR="002C477D" w:rsidRPr="00F436A0" w:rsidTr="00454C09">
        <w:tc>
          <w:tcPr>
            <w:tcW w:w="1950" w:type="dxa"/>
          </w:tcPr>
          <w:p w:rsidR="002C477D" w:rsidRPr="00F436A0" w:rsidRDefault="002C477D" w:rsidP="00454C09">
            <w:pPr>
              <w:shd w:val="clear" w:color="auto" w:fill="F8F8F8"/>
              <w:jc w:val="both"/>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333333"/>
                <w:sz w:val="16"/>
                <w:szCs w:val="16"/>
              </w:rPr>
              <w:t>№26: дата рождения:1953-05-25</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67</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мужчина</w:t>
            </w:r>
          </w:p>
        </w:tc>
        <w:tc>
          <w:tcPr>
            <w:tcW w:w="1842" w:type="dxa"/>
          </w:tcPr>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 1862-64 от 21.01.21 г. - умереннодифференцированая аденокарцинома. </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Операции не было.</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eastAsia="Times New Roman" w:hAnsi="Times New Roman" w:cs="Times New Roman"/>
                <w:color w:val="333333"/>
                <w:sz w:val="16"/>
                <w:szCs w:val="16"/>
              </w:rPr>
              <w:t>Злокачественное новообразование тела желудка сT3NxM0 St. II.</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1381" w:dyaOrig="4320">
                <v:shape id="_x0000_i1043" type="#_x0000_t75" style="width:87pt;height:44.25pt" o:ole="">
                  <v:imagedata r:id="rId130" o:title=""/>
                </v:shape>
                <o:OLEObject Type="Embed" ProgID="PBrush" ShapeID="_x0000_i1043" DrawAspect="Content" ObjectID="_1715407148" r:id="rId131"/>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eastAsia="Times New Roman" w:hAnsi="Times New Roman" w:cs="Times New Roman"/>
                <w:color w:val="FF0000"/>
                <w:sz w:val="16"/>
                <w:szCs w:val="16"/>
              </w:rPr>
              <w:t>№27,</w:t>
            </w:r>
            <w:r w:rsidRPr="00F436A0">
              <w:rPr>
                <w:rFonts w:ascii="Times New Roman" w:eastAsia="Times New Roman" w:hAnsi="Times New Roman" w:cs="Times New Roman"/>
                <w:color w:val="333333"/>
                <w:sz w:val="16"/>
                <w:szCs w:val="16"/>
              </w:rPr>
              <w:t>  дата рождения:1956-02-24</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возраст: 64</w:t>
            </w:r>
            <w:r w:rsidRPr="00F436A0">
              <w:rPr>
                <w:rFonts w:ascii="Times New Roman" w:eastAsia="Times New Roman" w:hAnsi="Times New Roman" w:cs="Times New Roman"/>
                <w:color w:val="333333"/>
                <w:sz w:val="16"/>
                <w:szCs w:val="16"/>
                <w:shd w:val="clear" w:color="auto" w:fill="F8F8F8"/>
              </w:rPr>
              <w:t>  </w:t>
            </w:r>
            <w:r w:rsidRPr="00F436A0">
              <w:rPr>
                <w:rFonts w:ascii="Times New Roman" w:eastAsia="Times New Roman" w:hAnsi="Times New Roman" w:cs="Times New Roman"/>
                <w:color w:val="333333"/>
                <w:sz w:val="16"/>
                <w:szCs w:val="16"/>
              </w:rPr>
              <w:t>пол: мужчина</w:t>
            </w:r>
          </w:p>
        </w:tc>
        <w:tc>
          <w:tcPr>
            <w:tcW w:w="1842" w:type="dxa"/>
          </w:tcPr>
          <w:p w:rsidR="002C477D" w:rsidRPr="00F436A0" w:rsidRDefault="002C477D" w:rsidP="00454C09">
            <w:pPr>
              <w:jc w:val="both"/>
              <w:rPr>
                <w:rFonts w:ascii="Times New Roman" w:eastAsia="Times New Roman" w:hAnsi="Times New Roman" w:cs="Times New Roman"/>
                <w:sz w:val="16"/>
                <w:szCs w:val="16"/>
              </w:rPr>
            </w:pPr>
            <w:r w:rsidRPr="00F436A0">
              <w:rPr>
                <w:rFonts w:ascii="Times New Roman" w:eastAsia="Times New Roman" w:hAnsi="Times New Roman" w:cs="Times New Roman"/>
                <w:sz w:val="16"/>
                <w:szCs w:val="16"/>
              </w:rPr>
              <w:t xml:space="preserve"> ГЗ №48823-24 от 09.12.2020 г., заключение: Умереннодифференцированная аденокарцинома. </w:t>
            </w:r>
          </w:p>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ГЗ от 10.02.2021 г.,№555/5757-5775. 5757-5758-дуоденальный край резекции(№1).       5759-5760-проксимальный край резекции(№1).       5761-образование на протяжении(№1).      5762-5763-образование+желудок(№1).       5764-ИГХ(№1).       5765-лимфоузел малой кривизны(№1).      5766-5768-лимфоузлы большой кривизны(№1).       5769-5771-сальник(№1).      5772-5773-лимфоузлы(№2).       5774-5775-лимфоузлы(№3). . </w:t>
            </w:r>
            <w:r w:rsidRPr="00F436A0">
              <w:rPr>
                <w:rFonts w:ascii="Times New Roman" w:hAnsi="Times New Roman" w:cs="Times New Roman"/>
                <w:sz w:val="16"/>
                <w:szCs w:val="16"/>
              </w:rPr>
              <w:t>Түскенкүні (Дата поступления)</w:t>
            </w:r>
            <w:r w:rsidRPr="00F436A0">
              <w:rPr>
                <w:rFonts w:ascii="Times New Roman" w:hAnsi="Times New Roman" w:cs="Times New Roman"/>
                <w:color w:val="333333"/>
                <w:sz w:val="16"/>
                <w:szCs w:val="16"/>
                <w:shd w:val="clear" w:color="auto" w:fill="FFFFFF"/>
              </w:rPr>
              <w:t> 2021-02-05. </w:t>
            </w:r>
            <w:r w:rsidRPr="00F436A0">
              <w:rPr>
                <w:rFonts w:ascii="Times New Roman" w:hAnsi="Times New Roman" w:cs="Times New Roman"/>
                <w:sz w:val="16"/>
                <w:szCs w:val="16"/>
              </w:rPr>
              <w:t>түскенуақыты(время поступления)</w:t>
            </w:r>
            <w:r w:rsidRPr="00F436A0">
              <w:rPr>
                <w:rFonts w:ascii="Times New Roman" w:hAnsi="Times New Roman" w:cs="Times New Roman"/>
                <w:color w:val="333333"/>
                <w:sz w:val="16"/>
                <w:szCs w:val="16"/>
                <w:shd w:val="clear" w:color="auto" w:fill="FFFFFF"/>
              </w:rPr>
              <w:t> 13:46:14</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Кесектер саны (Количество кусочков)</w:t>
            </w:r>
            <w:r w:rsidRPr="00F436A0">
              <w:rPr>
                <w:rFonts w:ascii="Times New Roman" w:hAnsi="Times New Roman" w:cs="Times New Roman"/>
                <w:color w:val="333333"/>
                <w:sz w:val="16"/>
                <w:szCs w:val="16"/>
                <w:shd w:val="clear" w:color="auto" w:fill="FFFFFF"/>
              </w:rPr>
              <w:t> 19</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блоктар (блоков)</w:t>
            </w:r>
            <w:r w:rsidRPr="00F436A0">
              <w:rPr>
                <w:rFonts w:ascii="Times New Roman" w:hAnsi="Times New Roman" w:cs="Times New Roman"/>
                <w:color w:val="333333"/>
                <w:sz w:val="16"/>
                <w:szCs w:val="16"/>
                <w:shd w:val="clear" w:color="auto" w:fill="FFFFFF"/>
              </w:rPr>
              <w:t> 10. </w:t>
            </w:r>
            <w:r w:rsidRPr="00F436A0">
              <w:rPr>
                <w:rFonts w:ascii="Times New Roman" w:hAnsi="Times New Roman" w:cs="Times New Roman"/>
                <w:sz w:val="16"/>
                <w:szCs w:val="16"/>
              </w:rPr>
              <w:t>Бояуәдістемесі (Методика окраски)</w:t>
            </w:r>
            <w:r w:rsidRPr="00F436A0">
              <w:rPr>
                <w:rFonts w:ascii="Times New Roman" w:hAnsi="Times New Roman" w:cs="Times New Roman"/>
                <w:color w:val="333333"/>
                <w:sz w:val="16"/>
                <w:szCs w:val="16"/>
                <w:shd w:val="clear" w:color="auto" w:fill="FFFFFF"/>
              </w:rPr>
              <w:t> гематоксилин и эозин</w:t>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sz w:val="16"/>
                <w:szCs w:val="16"/>
              </w:rPr>
              <w:t>Макро жәнемикроскопиялықсипаттау (Макро-и микроскопическое описание):</w:t>
            </w:r>
            <w:r w:rsidRPr="00F436A0">
              <w:rPr>
                <w:rFonts w:ascii="Times New Roman" w:hAnsi="Times New Roman" w:cs="Times New Roman"/>
                <w:color w:val="333333"/>
                <w:sz w:val="16"/>
                <w:szCs w:val="16"/>
                <w:shd w:val="clear" w:color="auto" w:fill="FFFFFF"/>
              </w:rPr>
              <w:t> №1.Дистальный отдел желудка с сальником в едином блоке. Фрагмент желудка размером 19х12х8,0х4,0см, вскрыто лечащим врачом множественными разрезами что затрудняет взять в работу. Слизистая желудка на всем протяжении сглажена, серого цвета. На расстоянии 0,8см от дуоденального края резекции определяется образование размером 5,0х4,0см, поверхность серо-коричневого цвета, на разрезе слои не дифференцируются, ткань белесоватого цвета. В малой кривизне желудка обнаружен 1 лимфоузел размером 0,2х0,2см, серовато-желтого цвета. В большой кривизне желудка обнаружено 3 лимфоузла размерами от 0,2х0,2см до 0,7х0,5см, серовато-желтого цвета. Сальник размером 47х18х5,0см, на разрезе желтого цвета с полнокровными сосудами и участками кровоизлияния.     №2. 2лимфоузла размерами 0,7х0,5см;   1,0х0,5см, серовато-коричневого цвета. Материал весь.    №3.Жировая клетчатка размером 3,0х2,0х1,0см, на разрезе обнаружено 2 лимфоузла размерами 0,5х0,5см, серовато-желтого цвета. Микроскопическое описание:  В исследуемых гистологических препаратах №1, окрашенных гематоксилином и эозином, в стенке желудка определяется опухолевая ткань, представленная  трабекулярными, солидными, гнездными и тубулярными структурами, выстланных атипичными эпителиоцитами с выраженными признаками клеточного и ядерного полиморфизма, множеством митозов, патологических митозов. Опухолевая ткань прорастает всю толщу  стенки желудка в околожелудочную жировую ткань.  В 1-м из 3-х исследованных лимфоузлов большой кривизны желудка  выявлены признаки опухолевого роста. В 1-м исследованном лимфоузле малой кривизны желудка, сальнике, краях резекции, 2-х исследованных лимфоузлах вдоль левой желудочной артерии(№2), 2-х исследованных лимфоузлах вдоль гепатодуоденальной связки(№3) признаков опухолевого роста не выявлено. </w:t>
            </w:r>
            <w:r w:rsidRPr="00F436A0">
              <w:rPr>
                <w:rFonts w:ascii="Times New Roman" w:hAnsi="Times New Roman" w:cs="Times New Roman"/>
                <w:color w:val="333333"/>
                <w:sz w:val="16"/>
                <w:szCs w:val="16"/>
              </w:rPr>
              <w:br/>
            </w:r>
            <w:r w:rsidRPr="00F436A0">
              <w:rPr>
                <w:rFonts w:ascii="Times New Roman" w:hAnsi="Times New Roman" w:cs="Times New Roman"/>
                <w:sz w:val="16"/>
                <w:szCs w:val="16"/>
              </w:rPr>
              <w:t>Патологогистологиялыққорытынды (диагноз) (Патологогистологическое заключение (диагноз))</w:t>
            </w:r>
            <w:r w:rsidRPr="00F436A0">
              <w:rPr>
                <w:rFonts w:ascii="Times New Roman" w:hAnsi="Times New Roman" w:cs="Times New Roman"/>
                <w:color w:val="333333"/>
                <w:sz w:val="16"/>
                <w:szCs w:val="16"/>
                <w:shd w:val="clear" w:color="auto" w:fill="FFFFFF"/>
              </w:rPr>
              <w:t> Низкодифференцированная аденокарцинома желудка (G – III), прорастающая всю толщу стенки желудка в околожелудочную жировую клетчатку, с метастазами 1-м из 3-х исследованных лимфоузлов большой кривизны желудка.  В 1-м исследованном лимфоузле малой кривизны желудка, сальнике, краях резекции, 2-х исследованных лимфоузлах вдоль левой желудочной артерии(№2), 2-х исследованных лимфоузлах вдоль гепатодуоденальной связки(№3) признаков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С16.4 Рак желудка III ст. рТ3N1Мо. Состояние после субтотальной дистальной резекции желудка по Б-2 от 05.02.2021 г.</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9540" w:dyaOrig="2868">
                <v:shape id="_x0000_i1044" type="#_x0000_t75" style="width:88.5pt;height:26.25pt" o:ole="">
                  <v:imagedata r:id="rId132" o:title=""/>
                </v:shape>
                <o:OLEObject Type="Embed" ProgID="PBrush" ShapeID="_x0000_i1044" DrawAspect="Content" ObjectID="_1715407149" r:id="rId133"/>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 xml:space="preserve">№28, 18.10.1948, </w:t>
            </w:r>
            <w:r w:rsidRPr="00F436A0">
              <w:rPr>
                <w:rFonts w:ascii="Times New Roman" w:hAnsi="Times New Roman" w:cs="Times New Roman"/>
                <w:b/>
                <w:bCs/>
                <w:color w:val="333333"/>
                <w:sz w:val="16"/>
                <w:szCs w:val="16"/>
                <w:shd w:val="clear" w:color="auto" w:fill="FFFFFF"/>
              </w:rPr>
              <w:t>Возраст:</w:t>
            </w:r>
            <w:r w:rsidRPr="00F436A0">
              <w:rPr>
                <w:rFonts w:ascii="Times New Roman" w:hAnsi="Times New Roman" w:cs="Times New Roman"/>
                <w:color w:val="333333"/>
                <w:sz w:val="16"/>
                <w:szCs w:val="16"/>
                <w:shd w:val="clear" w:color="auto" w:fill="FFFFFF"/>
              </w:rPr>
              <w:t> 72</w:t>
            </w:r>
          </w:p>
        </w:tc>
        <w:tc>
          <w:tcPr>
            <w:tcW w:w="1842" w:type="dxa"/>
          </w:tcPr>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ПГЗ № +752-4 от 2.02.21г. - высокодифференцированая аденокарцинома. </w:t>
            </w:r>
          </w:p>
          <w:p w:rsidR="002C477D" w:rsidRPr="00F436A0" w:rsidRDefault="002C477D" w:rsidP="00454C09">
            <w:pPr>
              <w:rPr>
                <w:rFonts w:ascii="Times New Roman" w:hAnsi="Times New Roman" w:cs="Times New Roman"/>
                <w:sz w:val="16"/>
                <w:szCs w:val="16"/>
              </w:rPr>
            </w:pPr>
            <w:r w:rsidRPr="00F436A0">
              <w:rPr>
                <w:rFonts w:ascii="Times New Roman" w:hAnsi="Times New Roman" w:cs="Times New Roman"/>
                <w:color w:val="333333"/>
                <w:sz w:val="16"/>
                <w:szCs w:val="16"/>
                <w:shd w:val="clear" w:color="auto" w:fill="FFFFFF"/>
              </w:rPr>
              <w:t> №1047/9917-9949 от 16.03.2021г: №1 Умереннодифференцированная аденокарцинома (GII) желудка, с изъязвлением, распространяющаяся на всю толщу стенки желудка, с очаговым врастанием в жировую клетчатку. В 3-х из 10-ти исследованных лимфатических узлах малой кривизны и в одном лимфатическом узле большой кривизны опухолевый рост аналогичного гистологического строения в стенке желудка. В краях резекции: пищеводный и дуоденальный края, признаки опухолевого роста не выявлено. №2 В жировой ткани конгломерат лимфатических узлов (4 шт)с реактивной гиперплазией признаки опухолевого роста не выявлено.  </w:t>
            </w:r>
          </w:p>
          <w:p w:rsidR="002C477D" w:rsidRPr="00F436A0" w:rsidRDefault="002C477D" w:rsidP="00454C09">
            <w:pPr>
              <w:rPr>
                <w:rFonts w:ascii="Times New Roman" w:eastAsia="Times New Roman" w:hAnsi="Times New Roman" w:cs="Times New Roman"/>
                <w:b/>
                <w:color w:val="333333"/>
                <w:sz w:val="16"/>
                <w:szCs w:val="16"/>
              </w:rPr>
            </w:pP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Частично вскрыт лечащим врачом. Желудок с сальником в едином блоке. Желудок размером 22х14х10х5,0см. Слизистая складчатая, серого цвета. На расстоянии 5,0см от пищеводного края резекции по малой кривизне определяется образование округлой формы d-1,0см, поверхность изъязвлена, серого цвета, на разрезе слои не дифференцируется, серого цвета, края приподняты. В малой  кривизне желудка обнаружено 17 лимфоузлов размерами от 0,2х0,2см до 0,7х0,5см, серовато-белесоватого цвета. В большой кривизне желудка обнаружен 1 лимфоузел размером 0,7х0,5см, сероватого цвета. Сальник размером 44х9,0х3,0см, на разрезе желтого цвета с полнокровными сосудами и участками кровоизлияния.  №2. Фрагмент ткани  общим размером 1,5х1,0х1,0см, на разрезе желтого цвета с участками кровоизлияния, лимфоузлы не визуализируется.       Микроскопическое описание: В исследуемых препаратах, окрашенных гематоксилином и эозином: №1 В краях резекции: пищеводный и дуоденальный края, признаки опухолевого роста не выявлено. В  стенке желудка: в  слизистой оболочке определяется опухолевый рост с некрозами на поверхности, представленные железистоподобными структурами различной конфигурации и размеров, местами формирующие поля криброза, опухолевые клетки с выраженным клеточным и ядерным атипизмом, с патологическими митозами. Опухолевый рост распространяется на всю толщу стенки желудка, с очаговым врастанием в прилежащую жировую ткань. В жировой ткани сальника без признаков опухолевого роста. В 5-ти из 17-ти исследованных лимфатических узлах малой кривизны опухолевый рост аналогичного гистологического строения в стенке желудка. В одном лимфатическом узле большой кривизны, признаки опухолевого роста не выявлены.№2 В жировой ткани конгломерат лимфатических узлов (4 шт) с реактивной гиперплазией признаки опухолевого роста не выявлено.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lang w:val="en-US"/>
              </w:rPr>
              <w:t xml:space="preserve">C-r </w:t>
            </w:r>
            <w:r w:rsidRPr="00F436A0">
              <w:rPr>
                <w:rFonts w:ascii="Times New Roman" w:hAnsi="Times New Roman" w:cs="Times New Roman"/>
                <w:color w:val="333333"/>
                <w:sz w:val="16"/>
                <w:szCs w:val="16"/>
                <w:shd w:val="clear" w:color="auto" w:fill="FFFFFF"/>
              </w:rPr>
              <w:t>желудкар</w:t>
            </w:r>
            <w:r w:rsidRPr="00F436A0">
              <w:rPr>
                <w:rFonts w:ascii="Times New Roman" w:hAnsi="Times New Roman" w:cs="Times New Roman"/>
                <w:color w:val="333333"/>
                <w:sz w:val="16"/>
                <w:szCs w:val="16"/>
                <w:shd w:val="clear" w:color="auto" w:fill="FFFFFF"/>
                <w:lang w:val="en-US"/>
              </w:rPr>
              <w:t xml:space="preserve">T4bN2M0 St. IIIB. </w:t>
            </w:r>
            <w:r w:rsidRPr="00F436A0">
              <w:rPr>
                <w:rFonts w:ascii="Times New Roman" w:hAnsi="Times New Roman" w:cs="Times New Roman"/>
                <w:color w:val="333333"/>
                <w:sz w:val="16"/>
                <w:szCs w:val="16"/>
                <w:shd w:val="clear" w:color="auto" w:fill="FFFFFF"/>
              </w:rPr>
              <w:t>С/П Гастрэктомии ЛД Д2 от 04.03.2021г. Клин группа 2. ECOG 0.</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7908" w:dyaOrig="2112">
                <v:shape id="_x0000_i1045" type="#_x0000_t75" style="width:90.75pt;height:23.25pt" o:ole="">
                  <v:imagedata r:id="rId134" o:title=""/>
                </v:shape>
                <o:OLEObject Type="Embed" ProgID="PBrush" ShapeID="_x0000_i1045" DrawAspect="Content" ObjectID="_1715407150" r:id="rId135"/>
              </w:object>
            </w:r>
          </w:p>
        </w:tc>
      </w:tr>
      <w:tr w:rsidR="002C477D" w:rsidRPr="00F436A0" w:rsidTr="00454C09">
        <w:tc>
          <w:tcPr>
            <w:tcW w:w="1950" w:type="dxa"/>
          </w:tcPr>
          <w:p w:rsidR="002C477D" w:rsidRPr="00F436A0" w:rsidRDefault="002C477D" w:rsidP="00454C09">
            <w:pPr>
              <w:shd w:val="clear" w:color="auto" w:fill="F8F8F8"/>
              <w:rPr>
                <w:rFonts w:ascii="Times New Roman" w:eastAsia="Times New Roman" w:hAnsi="Times New Roman" w:cs="Times New Roman"/>
                <w:color w:val="333333"/>
                <w:sz w:val="16"/>
                <w:szCs w:val="16"/>
              </w:rPr>
            </w:pPr>
            <w:r w:rsidRPr="00F436A0">
              <w:rPr>
                <w:rFonts w:ascii="Times New Roman" w:hAnsi="Times New Roman" w:cs="Times New Roman"/>
                <w:color w:val="333333"/>
                <w:sz w:val="16"/>
                <w:szCs w:val="16"/>
                <w:shd w:val="clear" w:color="auto" w:fill="FFFFFF"/>
              </w:rPr>
              <w:t xml:space="preserve">№29, дата рождения 23.12.1942, возраст 78, </w:t>
            </w:r>
          </w:p>
        </w:tc>
        <w:tc>
          <w:tcPr>
            <w:tcW w:w="1842" w:type="dxa"/>
          </w:tcPr>
          <w:p w:rsidR="002C477D" w:rsidRPr="00F436A0" w:rsidRDefault="002C477D" w:rsidP="00454C09">
            <w:pPr>
              <w:rPr>
                <w:rFonts w:ascii="Times New Roman" w:eastAsia="Times New Roman" w:hAnsi="Times New Roman" w:cs="Times New Roman"/>
                <w:color w:val="333333"/>
                <w:sz w:val="16"/>
                <w:szCs w:val="16"/>
              </w:rPr>
            </w:pPr>
            <w:r w:rsidRPr="00F436A0">
              <w:rPr>
                <w:rFonts w:ascii="Times New Roman" w:eastAsia="Times New Roman" w:hAnsi="Times New Roman" w:cs="Times New Roman"/>
                <w:b/>
                <w:bCs/>
                <w:color w:val="333333"/>
                <w:sz w:val="16"/>
                <w:szCs w:val="16"/>
              </w:rPr>
              <w:t>Гистологическое заключение</w:t>
            </w:r>
            <w:r w:rsidRPr="00F436A0">
              <w:rPr>
                <w:rFonts w:ascii="Times New Roman" w:eastAsia="Times New Roman" w:hAnsi="Times New Roman" w:cs="Times New Roman"/>
                <w:color w:val="333333"/>
                <w:sz w:val="16"/>
                <w:szCs w:val="16"/>
              </w:rPr>
              <w:t>  от 02.02.2021 №2135-138: Данные более характерны для аденокарциномы</w:t>
            </w:r>
          </w:p>
          <w:p w:rsidR="002C477D" w:rsidRPr="00F436A0" w:rsidRDefault="002C477D" w:rsidP="00454C09">
            <w:pPr>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Гистологическое заключение от 15.03.2021, №1050/9986-10011. 9986-9989-кисты на протяжении(№1).      9990-9991-пищеводный край резекции(№2).      9992-9993-дуоденальный край резекции(№2).      9994-9995-образование на протяжении(№2).      9996-9997-образование+желудок(№2).      9998-ИГХ(№2).      9999-10008-лимфоузлы малой кривизны(№2).      10009-лимфоузел большой кривизны(№2).      10010-10011-сальник(№2).   </w:t>
            </w:r>
          </w:p>
          <w:p w:rsidR="002C477D" w:rsidRPr="00F436A0" w:rsidRDefault="002C477D" w:rsidP="00454C09">
            <w:pPr>
              <w:rPr>
                <w:rFonts w:ascii="Times New Roman" w:eastAsia="Times New Roman" w:hAnsi="Times New Roman" w:cs="Times New Roman"/>
                <w:b/>
                <w:color w:val="333333"/>
                <w:sz w:val="16"/>
                <w:szCs w:val="16"/>
              </w:rPr>
            </w:pPr>
            <w:r w:rsidRPr="00F436A0">
              <w:rPr>
                <w:rFonts w:ascii="Times New Roman" w:hAnsi="Times New Roman" w:cs="Times New Roman"/>
                <w:color w:val="333333"/>
                <w:sz w:val="16"/>
                <w:szCs w:val="16"/>
                <w:shd w:val="clear" w:color="auto" w:fill="FFFFFF"/>
              </w:rPr>
              <w:t>№1 Эхинококкоз, гидатидозная форма. №2 Умереннодифференцированная аденокарцинома (GII) желудка, с изъязвлением, распространяющаяся на всю толщу стенки желудка, с очаговым врастанием в жировую клетчатку. В 3-х из 10-ти исследованных лимфатических узлах малой кривизны и в одном лимфатическом узле большой кривизны опухолевый рост аналогичного гистологического строения в стенке желудка. В краях резекции: пищеводный и дуоденальный края, признаки опухолевого роста не выявлено.</w:t>
            </w:r>
            <w:r w:rsidRPr="00F436A0">
              <w:rPr>
                <w:rFonts w:ascii="Times New Roman" w:eastAsia="Times New Roman" w:hAnsi="Times New Roman" w:cs="Times New Roman"/>
                <w:color w:val="333333"/>
                <w:sz w:val="16"/>
                <w:szCs w:val="16"/>
              </w:rPr>
              <w:br/>
            </w:r>
          </w:p>
        </w:tc>
        <w:tc>
          <w:tcPr>
            <w:tcW w:w="2268"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 №1.Образование округлой формы, d-13см, возвышается над уровнем поверхности на 12см, на разрезе кистовидное образование, внутренняя стенка с наложениями желтого цвета, определяются  дочерние  кисты d до 5,0см.     №2.Частично вскрытый желудок с сальником в едином блоке. Желудок размером 26х15х10х7,0см. На разрезе слизистая желудка складчатая, серого цвета с участками сглаженности. На расстоянии 2,5см от пищеводного края резекции образование, округлой формы, размером 6,0х5,0см, поверхность изъязвлена, серого цвета, на разрезе слои не дифференцируются, ткань серого цвета. В малой кривизне желудка обнаружено 10 лимфоузлов размерами от 0,2х0,2см до 0,7х0,5см, серовато-белесоватого цвета. В большой кривизне желудка обнаружен 1 лимфоузел размером 1,0х0,5см, серо-коричневого цвета. Сальник размером 46х22х5,0см, на разрезе желтого цвета с полнокровными сосудами и участками кровоизлияния.       Микроскопическое описание:     В исследуемых препаратах, окрашенных гематоксилином и эозином: №1 стенка кистовидной полости представленная  гомогенными эозинофильными хитиновыми оболочками, отграничена разрастанием фмброзной капсулы с очаговой полимфоруноклеточной воспалительной инфильтрацией. №2 В краях резекции: пищеводный и дуоденальный края, признаки опухолевого роста не выявлено. В  стенке желудка: в  слизистой оболочке определяется опухолевый рост с некрозами на поверхности, представленные железистоподобными структурами различной конфигурации и размеров, местами формирующие поля криброза, опухолевые клетки с выраженным клеточным и ядерным атипизмом, с патологическими митозами. Опухолевый рост распространяется на всю толщу стенки желудка, с очаговым врастанием в прилежащую жировую ткань. В жировой ткани сальника без признаков опухолевого роста. В 3-х из 10-ти исследованных лимфатических узлах малой кривизны и в одном лимфатическом узле большой кривизны опухолевый рост аналогичного гистологического строения в стенке желудка. </w:t>
            </w:r>
          </w:p>
        </w:tc>
        <w:tc>
          <w:tcPr>
            <w:tcW w:w="1985" w:type="dxa"/>
          </w:tcPr>
          <w:p w:rsidR="002C477D" w:rsidRPr="00F436A0" w:rsidRDefault="002C477D" w:rsidP="00454C09">
            <w:pPr>
              <w:ind w:left="-108" w:right="-172"/>
              <w:rPr>
                <w:rFonts w:ascii="Times New Roman" w:hAnsi="Times New Roman" w:cs="Times New Roman"/>
                <w:color w:val="333333"/>
                <w:sz w:val="16"/>
                <w:szCs w:val="16"/>
                <w:shd w:val="clear" w:color="auto" w:fill="FFFFFF"/>
              </w:rPr>
            </w:pPr>
            <w:r w:rsidRPr="00F436A0">
              <w:rPr>
                <w:rFonts w:ascii="Times New Roman" w:hAnsi="Times New Roman" w:cs="Times New Roman"/>
                <w:color w:val="333333"/>
                <w:sz w:val="16"/>
                <w:szCs w:val="16"/>
                <w:shd w:val="clear" w:color="auto" w:fill="FFFFFF"/>
              </w:rPr>
              <w:t>С-г кардиального отдела желудка рT4аN2M0 St IIIВ. Дисфагия 3-4. Кл. гр. 2 ECOG 0-1. Паразитарная эхинококковая киста левого поддиафрагмального пространства. Состояние после оперативного лечения (удаление кисты левого поддиафрагмального пространства с резекцией левого купола диафрагмы, расширенная гастрэктомия с резекцией абдоминального отдела пищевода, лимфодиссекция D2). Кл. гр. 2 ECOG 0-1. Осложнение основного: Дисфагия II-III cт.</w:t>
            </w:r>
          </w:p>
        </w:tc>
        <w:tc>
          <w:tcPr>
            <w:tcW w:w="1873" w:type="dxa"/>
          </w:tcPr>
          <w:p w:rsidR="002C477D" w:rsidRPr="00F436A0" w:rsidRDefault="002C477D" w:rsidP="00454C09">
            <w:pPr>
              <w:rPr>
                <w:rFonts w:ascii="Times New Roman" w:hAnsi="Times New Roman" w:cs="Times New Roman"/>
              </w:rPr>
            </w:pPr>
            <w:r w:rsidRPr="00F436A0">
              <w:rPr>
                <w:rFonts w:ascii="Times New Roman" w:hAnsi="Times New Roman" w:cs="Times New Roman"/>
                <w:sz w:val="22"/>
                <w:szCs w:val="22"/>
                <w:lang w:eastAsia="en-US"/>
              </w:rPr>
              <w:object w:dxaOrig="7368" w:dyaOrig="1992">
                <v:shape id="_x0000_i1046" type="#_x0000_t75" style="width:89.25pt;height:23.25pt" o:ole="">
                  <v:imagedata r:id="rId136" o:title=""/>
                </v:shape>
                <o:OLEObject Type="Embed" ProgID="PBrush" ShapeID="_x0000_i1046" DrawAspect="Content" ObjectID="_1715407151" r:id="rId137"/>
              </w:object>
            </w:r>
          </w:p>
        </w:tc>
      </w:tr>
      <w:bookmarkEnd w:id="31"/>
    </w:tbl>
    <w:p w:rsidR="00BE1DA4" w:rsidRPr="00F436A0" w:rsidRDefault="00BE1DA4" w:rsidP="00BE1DA4">
      <w:pPr>
        <w:spacing w:after="0"/>
        <w:jc w:val="both"/>
        <w:rPr>
          <w:rFonts w:ascii="Times New Roman" w:eastAsia="HoeflerText-Regular" w:hAnsi="Times New Roman" w:cs="Times New Roman"/>
          <w:i/>
          <w:iCs/>
          <w:sz w:val="28"/>
          <w:szCs w:val="28"/>
        </w:rPr>
      </w:pPr>
    </w:p>
    <w:p w:rsidR="00645CCC" w:rsidRPr="00F436A0" w:rsidRDefault="00645CCC" w:rsidP="0040228E">
      <w:pPr>
        <w:spacing w:after="0"/>
        <w:rPr>
          <w:rFonts w:ascii="Times New Roman" w:eastAsia="Times New Roman" w:hAnsi="Times New Roman" w:cs="Times New Roman"/>
          <w:i/>
          <w:iCs/>
          <w:sz w:val="28"/>
          <w:szCs w:val="28"/>
          <w:lang w:eastAsia="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rsidR="0040228E" w:rsidRPr="00F436A0" w:rsidRDefault="0040228E" w:rsidP="007143FC">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sectPr w:rsidR="0040228E" w:rsidRPr="00F436A0" w:rsidSect="006011CC">
      <w:footerReference w:type="default" r:id="rId13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5E5E" w:rsidRDefault="00365E5E" w:rsidP="00AD60CA">
      <w:pPr>
        <w:spacing w:after="0" w:line="240" w:lineRule="auto"/>
      </w:pPr>
      <w:r>
        <w:separator/>
      </w:r>
    </w:p>
  </w:endnote>
  <w:endnote w:type="continuationSeparator" w:id="0">
    <w:p w:rsidR="00365E5E" w:rsidRDefault="00365E5E" w:rsidP="00AD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Newton">
    <w:altName w:val="Times New Roman"/>
    <w:panose1 w:val="00000000000000000000"/>
    <w:charset w:val="CC"/>
    <w:family w:val="roman"/>
    <w:notTrueType/>
    <w:pitch w:val="default"/>
    <w:sig w:usb0="00000001" w:usb1="00000000" w:usb2="00000000" w:usb3="00000000" w:csb0="00000005" w:csb1="00000000"/>
  </w:font>
  <w:font w:name="Pragmatica Bold">
    <w:altName w:val="Arial"/>
    <w:panose1 w:val="00000000000000000000"/>
    <w:charset w:val="CC"/>
    <w:family w:val="swiss"/>
    <w:notTrueType/>
    <w:pitch w:val="default"/>
    <w:sig w:usb0="00000001" w:usb1="00000000" w:usb2="00000000" w:usb3="00000000" w:csb0="00000005"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charset w:val="CC"/>
    <w:family w:val="roman"/>
    <w:pitch w:val="default"/>
    <w:sig w:usb0="00000203" w:usb1="00000000" w:usb2="00000000" w:usb3="00000000" w:csb0="00000005" w:csb1="00000000"/>
  </w:font>
  <w:font w:name="+mn-ea">
    <w:altName w:val="Times New Roman"/>
    <w:panose1 w:val="00000000000000000000"/>
    <w:charset w:val="00"/>
    <w:family w:val="roman"/>
    <w:notTrueType/>
    <w:pitch w:val="default"/>
  </w:font>
  <w:font w:name="HoeflerText-Regular">
    <w:altName w:val="MS Mincho"/>
    <w:panose1 w:val="00000000000000000000"/>
    <w:charset w:val="80"/>
    <w:family w:val="auto"/>
    <w:notTrueType/>
    <w:pitch w:val="default"/>
    <w:sig w:usb0="00000003" w:usb1="08070000" w:usb2="00000010" w:usb3="00000000" w:csb0="00020001" w:csb1="00000000"/>
  </w:font>
  <w:font w:name="KBLPDA+TimesNewRoman,Bold">
    <w:altName w:val="Cambria"/>
    <w:panose1 w:val="00000000000000000000"/>
    <w:charset w:val="CC"/>
    <w:family w:val="roman"/>
    <w:notTrueType/>
    <w:pitch w:val="default"/>
    <w:sig w:usb0="00000201" w:usb1="00000000" w:usb2="00000000" w:usb3="00000000" w:csb0="00000004" w:csb1="00000000"/>
  </w:font>
  <w:font w:name="ArnoPro-Italic">
    <w:altName w:val="Cambria"/>
    <w:panose1 w:val="00000000000000000000"/>
    <w:charset w:val="CC"/>
    <w:family w:val="roman"/>
    <w:notTrueType/>
    <w:pitch w:val="default"/>
    <w:sig w:usb0="00000201" w:usb1="00000000" w:usb2="00000000" w:usb3="00000000" w:csb0="00000004" w:csb1="00000000"/>
  </w:font>
  <w:font w:name="ArnoPro-Regular">
    <w:altName w:val="Yu Gothic"/>
    <w:panose1 w:val="00000000000000000000"/>
    <w:charset w:val="80"/>
    <w:family w:val="roman"/>
    <w:notTrueType/>
    <w:pitch w:val="default"/>
    <w:sig w:usb0="00000001" w:usb1="08070000" w:usb2="00000010" w:usb3="00000000" w:csb0="00020000"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045" w:rsidRDefault="00DB6C03">
    <w:pPr>
      <w:pStyle w:val="a5"/>
      <w:jc w:val="right"/>
    </w:pPr>
    <w:r>
      <w:fldChar w:fldCharType="begin"/>
    </w:r>
    <w:r w:rsidR="00157045">
      <w:instrText xml:space="preserve"> PAGE   \* MERGEFORMAT </w:instrText>
    </w:r>
    <w:r>
      <w:fldChar w:fldCharType="separate"/>
    </w:r>
    <w:r w:rsidR="003D4846" w:rsidRPr="003D4846">
      <w:rPr>
        <w:rFonts w:ascii="Times New Roman" w:eastAsia="Times New Roman" w:hAnsi="Times New Roman" w:cs="Times New Roman"/>
        <w:noProof/>
        <w:sz w:val="28"/>
        <w:szCs w:val="28"/>
        <w:lang w:eastAsia="ru-RU"/>
      </w:rPr>
      <w:t>1</w:t>
    </w:r>
    <w:r>
      <w:rPr>
        <w:rFonts w:ascii="Times New Roman" w:eastAsia="Times New Roman" w:hAnsi="Times New Roman" w:cs="Times New Roman"/>
        <w:noProof/>
        <w:sz w:val="28"/>
        <w:szCs w:val="28"/>
        <w:lang w:eastAsia="ru-RU"/>
      </w:rPr>
      <w:fldChar w:fldCharType="end"/>
    </w:r>
  </w:p>
  <w:p w:rsidR="00157045" w:rsidRDefault="0015704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7045" w:rsidRDefault="00365E5E">
    <w:pPr>
      <w:pStyle w:val="a5"/>
      <w:jc w:val="right"/>
    </w:pPr>
    <w:r>
      <w:rPr>
        <w:noProof/>
      </w:rPr>
      <w:fldChar w:fldCharType="begin"/>
    </w:r>
    <w:r>
      <w:rPr>
        <w:noProof/>
      </w:rPr>
      <w:instrText xml:space="preserve"> PAGE   \* MERGEFORMAT </w:instrText>
    </w:r>
    <w:r>
      <w:rPr>
        <w:noProof/>
      </w:rPr>
      <w:fldChar w:fldCharType="separate"/>
    </w:r>
    <w:r w:rsidR="004C0533">
      <w:rPr>
        <w:noProof/>
      </w:rPr>
      <w:t>106</w:t>
    </w:r>
    <w:r>
      <w:rPr>
        <w:noProof/>
      </w:rPr>
      <w:fldChar w:fldCharType="end"/>
    </w:r>
  </w:p>
  <w:p w:rsidR="00157045" w:rsidRDefault="0015704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5E5E" w:rsidRDefault="00365E5E" w:rsidP="00AD60CA">
      <w:pPr>
        <w:spacing w:after="0" w:line="240" w:lineRule="auto"/>
      </w:pPr>
      <w:r>
        <w:separator/>
      </w:r>
    </w:p>
  </w:footnote>
  <w:footnote w:type="continuationSeparator" w:id="0">
    <w:p w:rsidR="00365E5E" w:rsidRDefault="00365E5E" w:rsidP="00AD60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503428"/>
    <w:multiLevelType w:val="hybridMultilevel"/>
    <w:tmpl w:val="6F7EB0B8"/>
    <w:lvl w:ilvl="0" w:tplc="0419000F">
      <w:start w:val="2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E24537"/>
    <w:multiLevelType w:val="hybridMultilevel"/>
    <w:tmpl w:val="A894AB1C"/>
    <w:lvl w:ilvl="0" w:tplc="4FE6992C">
      <w:start w:val="1"/>
      <w:numFmt w:val="decimal"/>
      <w:lvlText w:val="%1."/>
      <w:lvlJc w:val="left"/>
      <w:pPr>
        <w:ind w:left="396" w:hanging="360"/>
      </w:pPr>
      <w:rPr>
        <w:rFonts w:hint="default"/>
      </w:rPr>
    </w:lvl>
    <w:lvl w:ilvl="1" w:tplc="04190019" w:tentative="1">
      <w:start w:val="1"/>
      <w:numFmt w:val="lowerLetter"/>
      <w:lvlText w:val="%2."/>
      <w:lvlJc w:val="left"/>
      <w:pPr>
        <w:ind w:left="1116" w:hanging="360"/>
      </w:pPr>
    </w:lvl>
    <w:lvl w:ilvl="2" w:tplc="0419001B" w:tentative="1">
      <w:start w:val="1"/>
      <w:numFmt w:val="lowerRoman"/>
      <w:lvlText w:val="%3."/>
      <w:lvlJc w:val="right"/>
      <w:pPr>
        <w:ind w:left="1836" w:hanging="180"/>
      </w:pPr>
    </w:lvl>
    <w:lvl w:ilvl="3" w:tplc="0419000F" w:tentative="1">
      <w:start w:val="1"/>
      <w:numFmt w:val="decimal"/>
      <w:lvlText w:val="%4."/>
      <w:lvlJc w:val="left"/>
      <w:pPr>
        <w:ind w:left="2556" w:hanging="360"/>
      </w:pPr>
    </w:lvl>
    <w:lvl w:ilvl="4" w:tplc="04190019" w:tentative="1">
      <w:start w:val="1"/>
      <w:numFmt w:val="lowerLetter"/>
      <w:lvlText w:val="%5."/>
      <w:lvlJc w:val="left"/>
      <w:pPr>
        <w:ind w:left="3276" w:hanging="360"/>
      </w:pPr>
    </w:lvl>
    <w:lvl w:ilvl="5" w:tplc="0419001B" w:tentative="1">
      <w:start w:val="1"/>
      <w:numFmt w:val="lowerRoman"/>
      <w:lvlText w:val="%6."/>
      <w:lvlJc w:val="right"/>
      <w:pPr>
        <w:ind w:left="3996" w:hanging="180"/>
      </w:pPr>
    </w:lvl>
    <w:lvl w:ilvl="6" w:tplc="0419000F" w:tentative="1">
      <w:start w:val="1"/>
      <w:numFmt w:val="decimal"/>
      <w:lvlText w:val="%7."/>
      <w:lvlJc w:val="left"/>
      <w:pPr>
        <w:ind w:left="4716" w:hanging="360"/>
      </w:pPr>
    </w:lvl>
    <w:lvl w:ilvl="7" w:tplc="04190019" w:tentative="1">
      <w:start w:val="1"/>
      <w:numFmt w:val="lowerLetter"/>
      <w:lvlText w:val="%8."/>
      <w:lvlJc w:val="left"/>
      <w:pPr>
        <w:ind w:left="5436" w:hanging="360"/>
      </w:pPr>
    </w:lvl>
    <w:lvl w:ilvl="8" w:tplc="0419001B" w:tentative="1">
      <w:start w:val="1"/>
      <w:numFmt w:val="lowerRoman"/>
      <w:lvlText w:val="%9."/>
      <w:lvlJc w:val="right"/>
      <w:pPr>
        <w:ind w:left="6156" w:hanging="180"/>
      </w:pPr>
    </w:lvl>
  </w:abstractNum>
  <w:abstractNum w:abstractNumId="3" w15:restartNumberingAfterBreak="0">
    <w:nsid w:val="03730BAE"/>
    <w:multiLevelType w:val="hybridMultilevel"/>
    <w:tmpl w:val="4BC09C5C"/>
    <w:lvl w:ilvl="0" w:tplc="9752B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45265BF"/>
    <w:multiLevelType w:val="hybridMultilevel"/>
    <w:tmpl w:val="19760780"/>
    <w:lvl w:ilvl="0" w:tplc="3E42E69C">
      <w:start w:val="1"/>
      <w:numFmt w:val="bullet"/>
      <w:lvlText w:val="•"/>
      <w:lvlJc w:val="left"/>
      <w:pPr>
        <w:tabs>
          <w:tab w:val="num" w:pos="720"/>
        </w:tabs>
        <w:ind w:left="720" w:hanging="360"/>
      </w:pPr>
      <w:rPr>
        <w:rFonts w:ascii="Arial" w:hAnsi="Arial" w:hint="default"/>
      </w:rPr>
    </w:lvl>
    <w:lvl w:ilvl="1" w:tplc="B12ED4A2" w:tentative="1">
      <w:start w:val="1"/>
      <w:numFmt w:val="bullet"/>
      <w:lvlText w:val="•"/>
      <w:lvlJc w:val="left"/>
      <w:pPr>
        <w:tabs>
          <w:tab w:val="num" w:pos="1440"/>
        </w:tabs>
        <w:ind w:left="1440" w:hanging="360"/>
      </w:pPr>
      <w:rPr>
        <w:rFonts w:ascii="Arial" w:hAnsi="Arial" w:hint="default"/>
      </w:rPr>
    </w:lvl>
    <w:lvl w:ilvl="2" w:tplc="F056CD2A" w:tentative="1">
      <w:start w:val="1"/>
      <w:numFmt w:val="bullet"/>
      <w:lvlText w:val="•"/>
      <w:lvlJc w:val="left"/>
      <w:pPr>
        <w:tabs>
          <w:tab w:val="num" w:pos="2160"/>
        </w:tabs>
        <w:ind w:left="2160" w:hanging="360"/>
      </w:pPr>
      <w:rPr>
        <w:rFonts w:ascii="Arial" w:hAnsi="Arial" w:hint="default"/>
      </w:rPr>
    </w:lvl>
    <w:lvl w:ilvl="3" w:tplc="812A8D48" w:tentative="1">
      <w:start w:val="1"/>
      <w:numFmt w:val="bullet"/>
      <w:lvlText w:val="•"/>
      <w:lvlJc w:val="left"/>
      <w:pPr>
        <w:tabs>
          <w:tab w:val="num" w:pos="2880"/>
        </w:tabs>
        <w:ind w:left="2880" w:hanging="360"/>
      </w:pPr>
      <w:rPr>
        <w:rFonts w:ascii="Arial" w:hAnsi="Arial" w:hint="default"/>
      </w:rPr>
    </w:lvl>
    <w:lvl w:ilvl="4" w:tplc="736A20F2" w:tentative="1">
      <w:start w:val="1"/>
      <w:numFmt w:val="bullet"/>
      <w:lvlText w:val="•"/>
      <w:lvlJc w:val="left"/>
      <w:pPr>
        <w:tabs>
          <w:tab w:val="num" w:pos="3600"/>
        </w:tabs>
        <w:ind w:left="3600" w:hanging="360"/>
      </w:pPr>
      <w:rPr>
        <w:rFonts w:ascii="Arial" w:hAnsi="Arial" w:hint="default"/>
      </w:rPr>
    </w:lvl>
    <w:lvl w:ilvl="5" w:tplc="59FCB25E" w:tentative="1">
      <w:start w:val="1"/>
      <w:numFmt w:val="bullet"/>
      <w:lvlText w:val="•"/>
      <w:lvlJc w:val="left"/>
      <w:pPr>
        <w:tabs>
          <w:tab w:val="num" w:pos="4320"/>
        </w:tabs>
        <w:ind w:left="4320" w:hanging="360"/>
      </w:pPr>
      <w:rPr>
        <w:rFonts w:ascii="Arial" w:hAnsi="Arial" w:hint="default"/>
      </w:rPr>
    </w:lvl>
    <w:lvl w:ilvl="6" w:tplc="765C0404" w:tentative="1">
      <w:start w:val="1"/>
      <w:numFmt w:val="bullet"/>
      <w:lvlText w:val="•"/>
      <w:lvlJc w:val="left"/>
      <w:pPr>
        <w:tabs>
          <w:tab w:val="num" w:pos="5040"/>
        </w:tabs>
        <w:ind w:left="5040" w:hanging="360"/>
      </w:pPr>
      <w:rPr>
        <w:rFonts w:ascii="Arial" w:hAnsi="Arial" w:hint="default"/>
      </w:rPr>
    </w:lvl>
    <w:lvl w:ilvl="7" w:tplc="6060CE2A" w:tentative="1">
      <w:start w:val="1"/>
      <w:numFmt w:val="bullet"/>
      <w:lvlText w:val="•"/>
      <w:lvlJc w:val="left"/>
      <w:pPr>
        <w:tabs>
          <w:tab w:val="num" w:pos="5760"/>
        </w:tabs>
        <w:ind w:left="5760" w:hanging="360"/>
      </w:pPr>
      <w:rPr>
        <w:rFonts w:ascii="Arial" w:hAnsi="Arial" w:hint="default"/>
      </w:rPr>
    </w:lvl>
    <w:lvl w:ilvl="8" w:tplc="DD965DB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63E35C2"/>
    <w:multiLevelType w:val="multilevel"/>
    <w:tmpl w:val="1B2A9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3C3E3D"/>
    <w:multiLevelType w:val="hybridMultilevel"/>
    <w:tmpl w:val="E1563CA0"/>
    <w:lvl w:ilvl="0" w:tplc="34ECB994">
      <w:start w:val="1"/>
      <w:numFmt w:val="bullet"/>
      <w:lvlText w:val="•"/>
      <w:lvlJc w:val="left"/>
      <w:pPr>
        <w:tabs>
          <w:tab w:val="num" w:pos="720"/>
        </w:tabs>
        <w:ind w:left="720" w:hanging="360"/>
      </w:pPr>
      <w:rPr>
        <w:rFonts w:ascii="Arial" w:hAnsi="Arial" w:hint="default"/>
      </w:rPr>
    </w:lvl>
    <w:lvl w:ilvl="1" w:tplc="FF5876EC" w:tentative="1">
      <w:start w:val="1"/>
      <w:numFmt w:val="bullet"/>
      <w:lvlText w:val="•"/>
      <w:lvlJc w:val="left"/>
      <w:pPr>
        <w:tabs>
          <w:tab w:val="num" w:pos="1440"/>
        </w:tabs>
        <w:ind w:left="1440" w:hanging="360"/>
      </w:pPr>
      <w:rPr>
        <w:rFonts w:ascii="Arial" w:hAnsi="Arial" w:hint="default"/>
      </w:rPr>
    </w:lvl>
    <w:lvl w:ilvl="2" w:tplc="AC3872E0" w:tentative="1">
      <w:start w:val="1"/>
      <w:numFmt w:val="bullet"/>
      <w:lvlText w:val="•"/>
      <w:lvlJc w:val="left"/>
      <w:pPr>
        <w:tabs>
          <w:tab w:val="num" w:pos="2160"/>
        </w:tabs>
        <w:ind w:left="2160" w:hanging="360"/>
      </w:pPr>
      <w:rPr>
        <w:rFonts w:ascii="Arial" w:hAnsi="Arial" w:hint="default"/>
      </w:rPr>
    </w:lvl>
    <w:lvl w:ilvl="3" w:tplc="8B467CBA" w:tentative="1">
      <w:start w:val="1"/>
      <w:numFmt w:val="bullet"/>
      <w:lvlText w:val="•"/>
      <w:lvlJc w:val="left"/>
      <w:pPr>
        <w:tabs>
          <w:tab w:val="num" w:pos="2880"/>
        </w:tabs>
        <w:ind w:left="2880" w:hanging="360"/>
      </w:pPr>
      <w:rPr>
        <w:rFonts w:ascii="Arial" w:hAnsi="Arial" w:hint="default"/>
      </w:rPr>
    </w:lvl>
    <w:lvl w:ilvl="4" w:tplc="76540ECC" w:tentative="1">
      <w:start w:val="1"/>
      <w:numFmt w:val="bullet"/>
      <w:lvlText w:val="•"/>
      <w:lvlJc w:val="left"/>
      <w:pPr>
        <w:tabs>
          <w:tab w:val="num" w:pos="3600"/>
        </w:tabs>
        <w:ind w:left="3600" w:hanging="360"/>
      </w:pPr>
      <w:rPr>
        <w:rFonts w:ascii="Arial" w:hAnsi="Arial" w:hint="default"/>
      </w:rPr>
    </w:lvl>
    <w:lvl w:ilvl="5" w:tplc="28EE980C" w:tentative="1">
      <w:start w:val="1"/>
      <w:numFmt w:val="bullet"/>
      <w:lvlText w:val="•"/>
      <w:lvlJc w:val="left"/>
      <w:pPr>
        <w:tabs>
          <w:tab w:val="num" w:pos="4320"/>
        </w:tabs>
        <w:ind w:left="4320" w:hanging="360"/>
      </w:pPr>
      <w:rPr>
        <w:rFonts w:ascii="Arial" w:hAnsi="Arial" w:hint="default"/>
      </w:rPr>
    </w:lvl>
    <w:lvl w:ilvl="6" w:tplc="A3F80B68" w:tentative="1">
      <w:start w:val="1"/>
      <w:numFmt w:val="bullet"/>
      <w:lvlText w:val="•"/>
      <w:lvlJc w:val="left"/>
      <w:pPr>
        <w:tabs>
          <w:tab w:val="num" w:pos="5040"/>
        </w:tabs>
        <w:ind w:left="5040" w:hanging="360"/>
      </w:pPr>
      <w:rPr>
        <w:rFonts w:ascii="Arial" w:hAnsi="Arial" w:hint="default"/>
      </w:rPr>
    </w:lvl>
    <w:lvl w:ilvl="7" w:tplc="EC02A380" w:tentative="1">
      <w:start w:val="1"/>
      <w:numFmt w:val="bullet"/>
      <w:lvlText w:val="•"/>
      <w:lvlJc w:val="left"/>
      <w:pPr>
        <w:tabs>
          <w:tab w:val="num" w:pos="5760"/>
        </w:tabs>
        <w:ind w:left="5760" w:hanging="360"/>
      </w:pPr>
      <w:rPr>
        <w:rFonts w:ascii="Arial" w:hAnsi="Arial" w:hint="default"/>
      </w:rPr>
    </w:lvl>
    <w:lvl w:ilvl="8" w:tplc="DEF4D03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A04588"/>
    <w:multiLevelType w:val="multilevel"/>
    <w:tmpl w:val="54CA217E"/>
    <w:lvl w:ilvl="0">
      <w:start w:val="1"/>
      <w:numFmt w:val="decimal"/>
      <w:lvlText w:val="%1."/>
      <w:lvlJc w:val="left"/>
      <w:pPr>
        <w:ind w:left="547" w:hanging="405"/>
      </w:pPr>
      <w:rPr>
        <w:rFonts w:hint="default"/>
      </w:rPr>
    </w:lvl>
    <w:lvl w:ilvl="1">
      <w:start w:val="4"/>
      <w:numFmt w:val="decimal"/>
      <w:isLgl/>
      <w:lvlText w:val="%1.%2"/>
      <w:lvlJc w:val="left"/>
      <w:pPr>
        <w:ind w:left="1084" w:hanging="375"/>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923" w:hanging="108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417" w:hanging="144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911" w:hanging="1800"/>
      </w:pPr>
      <w:rPr>
        <w:rFonts w:hint="default"/>
      </w:rPr>
    </w:lvl>
    <w:lvl w:ilvl="8">
      <w:start w:val="1"/>
      <w:numFmt w:val="decimal"/>
      <w:isLgl/>
      <w:lvlText w:val="%1.%2.%3.%4.%5.%6.%7.%8.%9"/>
      <w:lvlJc w:val="left"/>
      <w:pPr>
        <w:ind w:left="6838" w:hanging="2160"/>
      </w:pPr>
      <w:rPr>
        <w:rFonts w:hint="default"/>
      </w:rPr>
    </w:lvl>
  </w:abstractNum>
  <w:abstractNum w:abstractNumId="8" w15:restartNumberingAfterBreak="0">
    <w:nsid w:val="088E6EB3"/>
    <w:multiLevelType w:val="multilevel"/>
    <w:tmpl w:val="34C26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98619CC"/>
    <w:multiLevelType w:val="hybridMultilevel"/>
    <w:tmpl w:val="D08E60E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0AFC1DE7"/>
    <w:multiLevelType w:val="hybridMultilevel"/>
    <w:tmpl w:val="AEA441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0B4864"/>
    <w:multiLevelType w:val="multilevel"/>
    <w:tmpl w:val="A0BAB008"/>
    <w:lvl w:ilvl="0">
      <w:start w:val="3"/>
      <w:numFmt w:val="decimal"/>
      <w:lvlText w:val="%1"/>
      <w:lvlJc w:val="left"/>
      <w:pPr>
        <w:ind w:left="720"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0E1C7FAC"/>
    <w:multiLevelType w:val="hybridMultilevel"/>
    <w:tmpl w:val="7FA8B6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8D547CB"/>
    <w:multiLevelType w:val="hybridMultilevel"/>
    <w:tmpl w:val="50482964"/>
    <w:lvl w:ilvl="0" w:tplc="AE56B8B4">
      <w:start w:val="20"/>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B775E79"/>
    <w:multiLevelType w:val="multilevel"/>
    <w:tmpl w:val="319A3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1A56B08"/>
    <w:multiLevelType w:val="hybridMultilevel"/>
    <w:tmpl w:val="CD1E99D8"/>
    <w:lvl w:ilvl="0" w:tplc="E892BE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230B1B13"/>
    <w:multiLevelType w:val="multilevel"/>
    <w:tmpl w:val="9F8E7362"/>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4B56DC6"/>
    <w:multiLevelType w:val="multilevel"/>
    <w:tmpl w:val="09E4B032"/>
    <w:lvl w:ilvl="0">
      <w:start w:val="1"/>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15:restartNumberingAfterBreak="0">
    <w:nsid w:val="2D42675C"/>
    <w:multiLevelType w:val="hybridMultilevel"/>
    <w:tmpl w:val="87C2A574"/>
    <w:lvl w:ilvl="0" w:tplc="FFFFFFFF">
      <w:start w:val="44"/>
      <w:numFmt w:val="decimal"/>
      <w:lvlText w:val="%1."/>
      <w:lvlJc w:val="left"/>
      <w:pPr>
        <w:ind w:left="1510" w:hanging="375"/>
      </w:pPr>
      <w:rPr>
        <w:rFonts w:hint="default"/>
        <w:color w:val="auto"/>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19" w15:restartNumberingAfterBreak="0">
    <w:nsid w:val="2D815D61"/>
    <w:multiLevelType w:val="hybridMultilevel"/>
    <w:tmpl w:val="E27E8332"/>
    <w:lvl w:ilvl="0" w:tplc="8EE0B3B6">
      <w:start w:val="44"/>
      <w:numFmt w:val="decimal"/>
      <w:lvlText w:val="%1."/>
      <w:lvlJc w:val="left"/>
      <w:pPr>
        <w:ind w:left="517" w:hanging="375"/>
      </w:pPr>
      <w:rPr>
        <w:rFonts w:hint="default"/>
        <w:color w:val="auto"/>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0" w15:restartNumberingAfterBreak="0">
    <w:nsid w:val="2F352DA4"/>
    <w:multiLevelType w:val="hybridMultilevel"/>
    <w:tmpl w:val="87C2A574"/>
    <w:lvl w:ilvl="0" w:tplc="FFFFFFFF">
      <w:start w:val="44"/>
      <w:numFmt w:val="decimal"/>
      <w:lvlText w:val="%1."/>
      <w:lvlJc w:val="left"/>
      <w:pPr>
        <w:ind w:left="517" w:hanging="375"/>
      </w:pPr>
      <w:rPr>
        <w:rFonts w:hint="default"/>
        <w:color w:val="auto"/>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1" w15:restartNumberingAfterBreak="0">
    <w:nsid w:val="30E6248A"/>
    <w:multiLevelType w:val="multilevel"/>
    <w:tmpl w:val="0B32DF3C"/>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707"/>
        </w:tabs>
        <w:ind w:left="707" w:hanging="480"/>
      </w:pPr>
      <w:rPr>
        <w:rFonts w:hint="default"/>
      </w:rPr>
    </w:lvl>
    <w:lvl w:ilvl="2">
      <w:start w:val="3"/>
      <w:numFmt w:val="decimal"/>
      <w:lvlText w:val="%1.%2.%3"/>
      <w:lvlJc w:val="left"/>
      <w:pPr>
        <w:tabs>
          <w:tab w:val="num" w:pos="862"/>
        </w:tabs>
        <w:ind w:left="862" w:hanging="720"/>
      </w:pPr>
      <w:rPr>
        <w:rFonts w:hint="default"/>
      </w:rPr>
    </w:lvl>
    <w:lvl w:ilvl="3">
      <w:start w:val="1"/>
      <w:numFmt w:val="decimal"/>
      <w:lvlText w:val="%1.%2.%3.%4"/>
      <w:lvlJc w:val="left"/>
      <w:pPr>
        <w:tabs>
          <w:tab w:val="num" w:pos="1401"/>
        </w:tabs>
        <w:ind w:left="1401" w:hanging="720"/>
      </w:pPr>
      <w:rPr>
        <w:rFonts w:hint="default"/>
      </w:rPr>
    </w:lvl>
    <w:lvl w:ilvl="4">
      <w:start w:val="1"/>
      <w:numFmt w:val="decimal"/>
      <w:lvlText w:val="%1.%2.%3.%4.%5"/>
      <w:lvlJc w:val="left"/>
      <w:pPr>
        <w:tabs>
          <w:tab w:val="num" w:pos="1988"/>
        </w:tabs>
        <w:ind w:left="1988" w:hanging="1080"/>
      </w:pPr>
      <w:rPr>
        <w:rFonts w:hint="default"/>
      </w:rPr>
    </w:lvl>
    <w:lvl w:ilvl="5">
      <w:start w:val="1"/>
      <w:numFmt w:val="decimal"/>
      <w:lvlText w:val="%1.%2.%3.%4.%5.%6"/>
      <w:lvlJc w:val="left"/>
      <w:pPr>
        <w:tabs>
          <w:tab w:val="num" w:pos="2215"/>
        </w:tabs>
        <w:ind w:left="2215" w:hanging="1080"/>
      </w:pPr>
      <w:rPr>
        <w:rFonts w:hint="default"/>
      </w:rPr>
    </w:lvl>
    <w:lvl w:ilvl="6">
      <w:start w:val="1"/>
      <w:numFmt w:val="decimal"/>
      <w:lvlText w:val="%1.%2.%3.%4.%5.%6.%7"/>
      <w:lvlJc w:val="left"/>
      <w:pPr>
        <w:tabs>
          <w:tab w:val="num" w:pos="2802"/>
        </w:tabs>
        <w:ind w:left="2802" w:hanging="1440"/>
      </w:pPr>
      <w:rPr>
        <w:rFonts w:hint="default"/>
      </w:rPr>
    </w:lvl>
    <w:lvl w:ilvl="7">
      <w:start w:val="1"/>
      <w:numFmt w:val="decimal"/>
      <w:lvlText w:val="%1.%2.%3.%4.%5.%6.%7.%8"/>
      <w:lvlJc w:val="left"/>
      <w:pPr>
        <w:tabs>
          <w:tab w:val="num" w:pos="3029"/>
        </w:tabs>
        <w:ind w:left="3029" w:hanging="1440"/>
      </w:pPr>
      <w:rPr>
        <w:rFonts w:hint="default"/>
      </w:rPr>
    </w:lvl>
    <w:lvl w:ilvl="8">
      <w:start w:val="1"/>
      <w:numFmt w:val="decimal"/>
      <w:lvlText w:val="%1.%2.%3.%4.%5.%6.%7.%8.%9"/>
      <w:lvlJc w:val="left"/>
      <w:pPr>
        <w:tabs>
          <w:tab w:val="num" w:pos="3616"/>
        </w:tabs>
        <w:ind w:left="3616" w:hanging="1800"/>
      </w:pPr>
      <w:rPr>
        <w:rFonts w:hint="default"/>
      </w:rPr>
    </w:lvl>
  </w:abstractNum>
  <w:abstractNum w:abstractNumId="22" w15:restartNumberingAfterBreak="0">
    <w:nsid w:val="315C65A3"/>
    <w:multiLevelType w:val="hybridMultilevel"/>
    <w:tmpl w:val="CD1E99D8"/>
    <w:lvl w:ilvl="0" w:tplc="E892BE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36935FB1"/>
    <w:multiLevelType w:val="hybridMultilevel"/>
    <w:tmpl w:val="83667E4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B057BBC"/>
    <w:multiLevelType w:val="multilevel"/>
    <w:tmpl w:val="80608AD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CDC106D"/>
    <w:multiLevelType w:val="multilevel"/>
    <w:tmpl w:val="CA2479B8"/>
    <w:lvl w:ilvl="0">
      <w:start w:val="1"/>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3DE06F8B"/>
    <w:multiLevelType w:val="hybridMultilevel"/>
    <w:tmpl w:val="7F0A055E"/>
    <w:lvl w:ilvl="0" w:tplc="0D48CE2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15:restartNumberingAfterBreak="0">
    <w:nsid w:val="40D740D1"/>
    <w:multiLevelType w:val="hybridMultilevel"/>
    <w:tmpl w:val="970A03FC"/>
    <w:lvl w:ilvl="0" w:tplc="7CEC0F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44332D17"/>
    <w:multiLevelType w:val="hybridMultilevel"/>
    <w:tmpl w:val="EA2E6600"/>
    <w:lvl w:ilvl="0" w:tplc="11762B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44775EC5"/>
    <w:multiLevelType w:val="hybridMultilevel"/>
    <w:tmpl w:val="0A72FE42"/>
    <w:lvl w:ilvl="0" w:tplc="B340425A">
      <w:start w:val="1"/>
      <w:numFmt w:val="bullet"/>
      <w:lvlText w:val="•"/>
      <w:lvlJc w:val="left"/>
      <w:pPr>
        <w:tabs>
          <w:tab w:val="num" w:pos="720"/>
        </w:tabs>
        <w:ind w:left="720" w:hanging="360"/>
      </w:pPr>
      <w:rPr>
        <w:rFonts w:ascii="Arial" w:hAnsi="Arial" w:hint="default"/>
      </w:rPr>
    </w:lvl>
    <w:lvl w:ilvl="1" w:tplc="C52CAFAA" w:tentative="1">
      <w:start w:val="1"/>
      <w:numFmt w:val="bullet"/>
      <w:lvlText w:val="•"/>
      <w:lvlJc w:val="left"/>
      <w:pPr>
        <w:tabs>
          <w:tab w:val="num" w:pos="1440"/>
        </w:tabs>
        <w:ind w:left="1440" w:hanging="360"/>
      </w:pPr>
      <w:rPr>
        <w:rFonts w:ascii="Arial" w:hAnsi="Arial" w:hint="default"/>
      </w:rPr>
    </w:lvl>
    <w:lvl w:ilvl="2" w:tplc="A81A7D46" w:tentative="1">
      <w:start w:val="1"/>
      <w:numFmt w:val="bullet"/>
      <w:lvlText w:val="•"/>
      <w:lvlJc w:val="left"/>
      <w:pPr>
        <w:tabs>
          <w:tab w:val="num" w:pos="2160"/>
        </w:tabs>
        <w:ind w:left="2160" w:hanging="360"/>
      </w:pPr>
      <w:rPr>
        <w:rFonts w:ascii="Arial" w:hAnsi="Arial" w:hint="default"/>
      </w:rPr>
    </w:lvl>
    <w:lvl w:ilvl="3" w:tplc="599AD36C" w:tentative="1">
      <w:start w:val="1"/>
      <w:numFmt w:val="bullet"/>
      <w:lvlText w:val="•"/>
      <w:lvlJc w:val="left"/>
      <w:pPr>
        <w:tabs>
          <w:tab w:val="num" w:pos="2880"/>
        </w:tabs>
        <w:ind w:left="2880" w:hanging="360"/>
      </w:pPr>
      <w:rPr>
        <w:rFonts w:ascii="Arial" w:hAnsi="Arial" w:hint="default"/>
      </w:rPr>
    </w:lvl>
    <w:lvl w:ilvl="4" w:tplc="7BE4722E" w:tentative="1">
      <w:start w:val="1"/>
      <w:numFmt w:val="bullet"/>
      <w:lvlText w:val="•"/>
      <w:lvlJc w:val="left"/>
      <w:pPr>
        <w:tabs>
          <w:tab w:val="num" w:pos="3600"/>
        </w:tabs>
        <w:ind w:left="3600" w:hanging="360"/>
      </w:pPr>
      <w:rPr>
        <w:rFonts w:ascii="Arial" w:hAnsi="Arial" w:hint="default"/>
      </w:rPr>
    </w:lvl>
    <w:lvl w:ilvl="5" w:tplc="C1740C0E" w:tentative="1">
      <w:start w:val="1"/>
      <w:numFmt w:val="bullet"/>
      <w:lvlText w:val="•"/>
      <w:lvlJc w:val="left"/>
      <w:pPr>
        <w:tabs>
          <w:tab w:val="num" w:pos="4320"/>
        </w:tabs>
        <w:ind w:left="4320" w:hanging="360"/>
      </w:pPr>
      <w:rPr>
        <w:rFonts w:ascii="Arial" w:hAnsi="Arial" w:hint="default"/>
      </w:rPr>
    </w:lvl>
    <w:lvl w:ilvl="6" w:tplc="B3926448" w:tentative="1">
      <w:start w:val="1"/>
      <w:numFmt w:val="bullet"/>
      <w:lvlText w:val="•"/>
      <w:lvlJc w:val="left"/>
      <w:pPr>
        <w:tabs>
          <w:tab w:val="num" w:pos="5040"/>
        </w:tabs>
        <w:ind w:left="5040" w:hanging="360"/>
      </w:pPr>
      <w:rPr>
        <w:rFonts w:ascii="Arial" w:hAnsi="Arial" w:hint="default"/>
      </w:rPr>
    </w:lvl>
    <w:lvl w:ilvl="7" w:tplc="743E1098" w:tentative="1">
      <w:start w:val="1"/>
      <w:numFmt w:val="bullet"/>
      <w:lvlText w:val="•"/>
      <w:lvlJc w:val="left"/>
      <w:pPr>
        <w:tabs>
          <w:tab w:val="num" w:pos="5760"/>
        </w:tabs>
        <w:ind w:left="5760" w:hanging="360"/>
      </w:pPr>
      <w:rPr>
        <w:rFonts w:ascii="Arial" w:hAnsi="Arial" w:hint="default"/>
      </w:rPr>
    </w:lvl>
    <w:lvl w:ilvl="8" w:tplc="D3C6F93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E30496C"/>
    <w:multiLevelType w:val="hybridMultilevel"/>
    <w:tmpl w:val="83CE116E"/>
    <w:lvl w:ilvl="0" w:tplc="558C6B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1" w15:restartNumberingAfterBreak="0">
    <w:nsid w:val="524729BA"/>
    <w:multiLevelType w:val="multilevel"/>
    <w:tmpl w:val="88F0D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49A56B4"/>
    <w:multiLevelType w:val="hybridMultilevel"/>
    <w:tmpl w:val="B3D6C5BA"/>
    <w:lvl w:ilvl="0" w:tplc="94D06B18">
      <w:start w:val="1"/>
      <w:numFmt w:val="upperRoman"/>
      <w:lvlText w:val="%1."/>
      <w:lvlJc w:val="left"/>
      <w:pPr>
        <w:tabs>
          <w:tab w:val="num" w:pos="1080"/>
        </w:tabs>
        <w:ind w:left="1080" w:hanging="720"/>
      </w:pPr>
      <w:rPr>
        <w:rFonts w:hint="default"/>
      </w:rPr>
    </w:lvl>
    <w:lvl w:ilvl="1" w:tplc="F926D2C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554507BE"/>
    <w:multiLevelType w:val="hybridMultilevel"/>
    <w:tmpl w:val="868892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95258FC"/>
    <w:multiLevelType w:val="hybridMultilevel"/>
    <w:tmpl w:val="10FE3D48"/>
    <w:lvl w:ilvl="0" w:tplc="75DA96B4">
      <w:start w:val="1"/>
      <w:numFmt w:val="bullet"/>
      <w:lvlText w:val="•"/>
      <w:lvlJc w:val="left"/>
      <w:pPr>
        <w:tabs>
          <w:tab w:val="num" w:pos="720"/>
        </w:tabs>
        <w:ind w:left="720" w:hanging="360"/>
      </w:pPr>
      <w:rPr>
        <w:rFonts w:ascii="Arial" w:hAnsi="Arial" w:hint="default"/>
      </w:rPr>
    </w:lvl>
    <w:lvl w:ilvl="1" w:tplc="DF6A8FB0" w:tentative="1">
      <w:start w:val="1"/>
      <w:numFmt w:val="bullet"/>
      <w:lvlText w:val="•"/>
      <w:lvlJc w:val="left"/>
      <w:pPr>
        <w:tabs>
          <w:tab w:val="num" w:pos="1440"/>
        </w:tabs>
        <w:ind w:left="1440" w:hanging="360"/>
      </w:pPr>
      <w:rPr>
        <w:rFonts w:ascii="Arial" w:hAnsi="Arial" w:hint="default"/>
      </w:rPr>
    </w:lvl>
    <w:lvl w:ilvl="2" w:tplc="FD5EC79A" w:tentative="1">
      <w:start w:val="1"/>
      <w:numFmt w:val="bullet"/>
      <w:lvlText w:val="•"/>
      <w:lvlJc w:val="left"/>
      <w:pPr>
        <w:tabs>
          <w:tab w:val="num" w:pos="2160"/>
        </w:tabs>
        <w:ind w:left="2160" w:hanging="360"/>
      </w:pPr>
      <w:rPr>
        <w:rFonts w:ascii="Arial" w:hAnsi="Arial" w:hint="default"/>
      </w:rPr>
    </w:lvl>
    <w:lvl w:ilvl="3" w:tplc="0824C2BC" w:tentative="1">
      <w:start w:val="1"/>
      <w:numFmt w:val="bullet"/>
      <w:lvlText w:val="•"/>
      <w:lvlJc w:val="left"/>
      <w:pPr>
        <w:tabs>
          <w:tab w:val="num" w:pos="2880"/>
        </w:tabs>
        <w:ind w:left="2880" w:hanging="360"/>
      </w:pPr>
      <w:rPr>
        <w:rFonts w:ascii="Arial" w:hAnsi="Arial" w:hint="default"/>
      </w:rPr>
    </w:lvl>
    <w:lvl w:ilvl="4" w:tplc="1B50436C" w:tentative="1">
      <w:start w:val="1"/>
      <w:numFmt w:val="bullet"/>
      <w:lvlText w:val="•"/>
      <w:lvlJc w:val="left"/>
      <w:pPr>
        <w:tabs>
          <w:tab w:val="num" w:pos="3600"/>
        </w:tabs>
        <w:ind w:left="3600" w:hanging="360"/>
      </w:pPr>
      <w:rPr>
        <w:rFonts w:ascii="Arial" w:hAnsi="Arial" w:hint="default"/>
      </w:rPr>
    </w:lvl>
    <w:lvl w:ilvl="5" w:tplc="DF344DFE" w:tentative="1">
      <w:start w:val="1"/>
      <w:numFmt w:val="bullet"/>
      <w:lvlText w:val="•"/>
      <w:lvlJc w:val="left"/>
      <w:pPr>
        <w:tabs>
          <w:tab w:val="num" w:pos="4320"/>
        </w:tabs>
        <w:ind w:left="4320" w:hanging="360"/>
      </w:pPr>
      <w:rPr>
        <w:rFonts w:ascii="Arial" w:hAnsi="Arial" w:hint="default"/>
      </w:rPr>
    </w:lvl>
    <w:lvl w:ilvl="6" w:tplc="58C6036A" w:tentative="1">
      <w:start w:val="1"/>
      <w:numFmt w:val="bullet"/>
      <w:lvlText w:val="•"/>
      <w:lvlJc w:val="left"/>
      <w:pPr>
        <w:tabs>
          <w:tab w:val="num" w:pos="5040"/>
        </w:tabs>
        <w:ind w:left="5040" w:hanging="360"/>
      </w:pPr>
      <w:rPr>
        <w:rFonts w:ascii="Arial" w:hAnsi="Arial" w:hint="default"/>
      </w:rPr>
    </w:lvl>
    <w:lvl w:ilvl="7" w:tplc="53C06258" w:tentative="1">
      <w:start w:val="1"/>
      <w:numFmt w:val="bullet"/>
      <w:lvlText w:val="•"/>
      <w:lvlJc w:val="left"/>
      <w:pPr>
        <w:tabs>
          <w:tab w:val="num" w:pos="5760"/>
        </w:tabs>
        <w:ind w:left="5760" w:hanging="360"/>
      </w:pPr>
      <w:rPr>
        <w:rFonts w:ascii="Arial" w:hAnsi="Arial" w:hint="default"/>
      </w:rPr>
    </w:lvl>
    <w:lvl w:ilvl="8" w:tplc="24E861A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97245BB"/>
    <w:multiLevelType w:val="hybridMultilevel"/>
    <w:tmpl w:val="92288570"/>
    <w:lvl w:ilvl="0" w:tplc="C53C23B8">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6" w15:restartNumberingAfterBreak="0">
    <w:nsid w:val="5A44391C"/>
    <w:multiLevelType w:val="hybridMultilevel"/>
    <w:tmpl w:val="2370FF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EB638EF"/>
    <w:multiLevelType w:val="hybridMultilevel"/>
    <w:tmpl w:val="A29823DE"/>
    <w:lvl w:ilvl="0" w:tplc="6A5EF03A">
      <w:start w:val="2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15:restartNumberingAfterBreak="0">
    <w:nsid w:val="5FB728FC"/>
    <w:multiLevelType w:val="hybridMultilevel"/>
    <w:tmpl w:val="ECE21C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11E18DA"/>
    <w:multiLevelType w:val="hybridMultilevel"/>
    <w:tmpl w:val="EEC6EAEA"/>
    <w:lvl w:ilvl="0" w:tplc="9912BB96">
      <w:start w:val="43"/>
      <w:numFmt w:val="decimal"/>
      <w:lvlText w:val="%1."/>
      <w:lvlJc w:val="left"/>
      <w:pPr>
        <w:ind w:left="1080" w:hanging="375"/>
      </w:pPr>
      <w:rPr>
        <w:rFonts w:hint="default"/>
        <w:color w:val="auto"/>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0" w15:restartNumberingAfterBreak="0">
    <w:nsid w:val="629E18C0"/>
    <w:multiLevelType w:val="multilevel"/>
    <w:tmpl w:val="61128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792D2A"/>
    <w:multiLevelType w:val="hybridMultilevel"/>
    <w:tmpl w:val="3A32E9BC"/>
    <w:lvl w:ilvl="0" w:tplc="4F1C4D50">
      <w:start w:val="1"/>
      <w:numFmt w:val="decimal"/>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15:restartNumberingAfterBreak="0">
    <w:nsid w:val="6F6F42FB"/>
    <w:multiLevelType w:val="multilevel"/>
    <w:tmpl w:val="A6A49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26E3D22"/>
    <w:multiLevelType w:val="hybridMultilevel"/>
    <w:tmpl w:val="119249B2"/>
    <w:lvl w:ilvl="0" w:tplc="8C84251E">
      <w:start w:val="1"/>
      <w:numFmt w:val="bullet"/>
      <w:lvlText w:val="•"/>
      <w:lvlJc w:val="left"/>
      <w:pPr>
        <w:tabs>
          <w:tab w:val="num" w:pos="720"/>
        </w:tabs>
        <w:ind w:left="720" w:hanging="360"/>
      </w:pPr>
      <w:rPr>
        <w:rFonts w:ascii="Arial" w:hAnsi="Arial" w:hint="default"/>
      </w:rPr>
    </w:lvl>
    <w:lvl w:ilvl="1" w:tplc="4042963A" w:tentative="1">
      <w:start w:val="1"/>
      <w:numFmt w:val="bullet"/>
      <w:lvlText w:val="•"/>
      <w:lvlJc w:val="left"/>
      <w:pPr>
        <w:tabs>
          <w:tab w:val="num" w:pos="1440"/>
        </w:tabs>
        <w:ind w:left="1440" w:hanging="360"/>
      </w:pPr>
      <w:rPr>
        <w:rFonts w:ascii="Arial" w:hAnsi="Arial" w:hint="default"/>
      </w:rPr>
    </w:lvl>
    <w:lvl w:ilvl="2" w:tplc="D3981C72" w:tentative="1">
      <w:start w:val="1"/>
      <w:numFmt w:val="bullet"/>
      <w:lvlText w:val="•"/>
      <w:lvlJc w:val="left"/>
      <w:pPr>
        <w:tabs>
          <w:tab w:val="num" w:pos="2160"/>
        </w:tabs>
        <w:ind w:left="2160" w:hanging="360"/>
      </w:pPr>
      <w:rPr>
        <w:rFonts w:ascii="Arial" w:hAnsi="Arial" w:hint="default"/>
      </w:rPr>
    </w:lvl>
    <w:lvl w:ilvl="3" w:tplc="ACA83676" w:tentative="1">
      <w:start w:val="1"/>
      <w:numFmt w:val="bullet"/>
      <w:lvlText w:val="•"/>
      <w:lvlJc w:val="left"/>
      <w:pPr>
        <w:tabs>
          <w:tab w:val="num" w:pos="2880"/>
        </w:tabs>
        <w:ind w:left="2880" w:hanging="360"/>
      </w:pPr>
      <w:rPr>
        <w:rFonts w:ascii="Arial" w:hAnsi="Arial" w:hint="default"/>
      </w:rPr>
    </w:lvl>
    <w:lvl w:ilvl="4" w:tplc="DD58378E" w:tentative="1">
      <w:start w:val="1"/>
      <w:numFmt w:val="bullet"/>
      <w:lvlText w:val="•"/>
      <w:lvlJc w:val="left"/>
      <w:pPr>
        <w:tabs>
          <w:tab w:val="num" w:pos="3600"/>
        </w:tabs>
        <w:ind w:left="3600" w:hanging="360"/>
      </w:pPr>
      <w:rPr>
        <w:rFonts w:ascii="Arial" w:hAnsi="Arial" w:hint="default"/>
      </w:rPr>
    </w:lvl>
    <w:lvl w:ilvl="5" w:tplc="B096079A" w:tentative="1">
      <w:start w:val="1"/>
      <w:numFmt w:val="bullet"/>
      <w:lvlText w:val="•"/>
      <w:lvlJc w:val="left"/>
      <w:pPr>
        <w:tabs>
          <w:tab w:val="num" w:pos="4320"/>
        </w:tabs>
        <w:ind w:left="4320" w:hanging="360"/>
      </w:pPr>
      <w:rPr>
        <w:rFonts w:ascii="Arial" w:hAnsi="Arial" w:hint="default"/>
      </w:rPr>
    </w:lvl>
    <w:lvl w:ilvl="6" w:tplc="125A6BA2" w:tentative="1">
      <w:start w:val="1"/>
      <w:numFmt w:val="bullet"/>
      <w:lvlText w:val="•"/>
      <w:lvlJc w:val="left"/>
      <w:pPr>
        <w:tabs>
          <w:tab w:val="num" w:pos="5040"/>
        </w:tabs>
        <w:ind w:left="5040" w:hanging="360"/>
      </w:pPr>
      <w:rPr>
        <w:rFonts w:ascii="Arial" w:hAnsi="Arial" w:hint="default"/>
      </w:rPr>
    </w:lvl>
    <w:lvl w:ilvl="7" w:tplc="7C7AD08E" w:tentative="1">
      <w:start w:val="1"/>
      <w:numFmt w:val="bullet"/>
      <w:lvlText w:val="•"/>
      <w:lvlJc w:val="left"/>
      <w:pPr>
        <w:tabs>
          <w:tab w:val="num" w:pos="5760"/>
        </w:tabs>
        <w:ind w:left="5760" w:hanging="360"/>
      </w:pPr>
      <w:rPr>
        <w:rFonts w:ascii="Arial" w:hAnsi="Arial" w:hint="default"/>
      </w:rPr>
    </w:lvl>
    <w:lvl w:ilvl="8" w:tplc="6B04184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39201EF"/>
    <w:multiLevelType w:val="hybridMultilevel"/>
    <w:tmpl w:val="448E85BE"/>
    <w:lvl w:ilvl="0" w:tplc="F5346B2E">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74604957"/>
    <w:multiLevelType w:val="hybridMultilevel"/>
    <w:tmpl w:val="6972C3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47E52B1"/>
    <w:multiLevelType w:val="hybridMultilevel"/>
    <w:tmpl w:val="455EB2E0"/>
    <w:lvl w:ilvl="0" w:tplc="CC72D84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5A463B2"/>
    <w:multiLevelType w:val="hybridMultilevel"/>
    <w:tmpl w:val="4EC2C34C"/>
    <w:lvl w:ilvl="0" w:tplc="D5DC195C">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48" w15:restartNumberingAfterBreak="0">
    <w:nsid w:val="764E6A9A"/>
    <w:multiLevelType w:val="hybridMultilevel"/>
    <w:tmpl w:val="03727E1A"/>
    <w:lvl w:ilvl="0" w:tplc="1DC468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794052F1"/>
    <w:multiLevelType w:val="hybridMultilevel"/>
    <w:tmpl w:val="1D1643F6"/>
    <w:lvl w:ilvl="0" w:tplc="55E22A0A">
      <w:start w:val="1"/>
      <w:numFmt w:val="decimal"/>
      <w:lvlText w:val="%1."/>
      <w:lvlJc w:val="left"/>
      <w:pPr>
        <w:ind w:left="4050" w:hanging="360"/>
      </w:pPr>
      <w:rPr>
        <w:rFonts w:hint="default"/>
      </w:rPr>
    </w:lvl>
    <w:lvl w:ilvl="1" w:tplc="04190019" w:tentative="1">
      <w:start w:val="1"/>
      <w:numFmt w:val="lowerLetter"/>
      <w:lvlText w:val="%2."/>
      <w:lvlJc w:val="left"/>
      <w:pPr>
        <w:ind w:left="4770" w:hanging="360"/>
      </w:pPr>
    </w:lvl>
    <w:lvl w:ilvl="2" w:tplc="0419001B" w:tentative="1">
      <w:start w:val="1"/>
      <w:numFmt w:val="lowerRoman"/>
      <w:lvlText w:val="%3."/>
      <w:lvlJc w:val="right"/>
      <w:pPr>
        <w:ind w:left="5490" w:hanging="180"/>
      </w:pPr>
    </w:lvl>
    <w:lvl w:ilvl="3" w:tplc="0419000F" w:tentative="1">
      <w:start w:val="1"/>
      <w:numFmt w:val="decimal"/>
      <w:lvlText w:val="%4."/>
      <w:lvlJc w:val="left"/>
      <w:pPr>
        <w:ind w:left="6210" w:hanging="360"/>
      </w:pPr>
    </w:lvl>
    <w:lvl w:ilvl="4" w:tplc="04190019" w:tentative="1">
      <w:start w:val="1"/>
      <w:numFmt w:val="lowerLetter"/>
      <w:lvlText w:val="%5."/>
      <w:lvlJc w:val="left"/>
      <w:pPr>
        <w:ind w:left="6930" w:hanging="360"/>
      </w:pPr>
    </w:lvl>
    <w:lvl w:ilvl="5" w:tplc="0419001B" w:tentative="1">
      <w:start w:val="1"/>
      <w:numFmt w:val="lowerRoman"/>
      <w:lvlText w:val="%6."/>
      <w:lvlJc w:val="right"/>
      <w:pPr>
        <w:ind w:left="7650" w:hanging="180"/>
      </w:pPr>
    </w:lvl>
    <w:lvl w:ilvl="6" w:tplc="0419000F" w:tentative="1">
      <w:start w:val="1"/>
      <w:numFmt w:val="decimal"/>
      <w:lvlText w:val="%7."/>
      <w:lvlJc w:val="left"/>
      <w:pPr>
        <w:ind w:left="8370" w:hanging="360"/>
      </w:pPr>
    </w:lvl>
    <w:lvl w:ilvl="7" w:tplc="04190019" w:tentative="1">
      <w:start w:val="1"/>
      <w:numFmt w:val="lowerLetter"/>
      <w:lvlText w:val="%8."/>
      <w:lvlJc w:val="left"/>
      <w:pPr>
        <w:ind w:left="9090" w:hanging="360"/>
      </w:pPr>
    </w:lvl>
    <w:lvl w:ilvl="8" w:tplc="0419001B" w:tentative="1">
      <w:start w:val="1"/>
      <w:numFmt w:val="lowerRoman"/>
      <w:lvlText w:val="%9."/>
      <w:lvlJc w:val="right"/>
      <w:pPr>
        <w:ind w:left="9810" w:hanging="180"/>
      </w:pPr>
    </w:lvl>
  </w:abstractNum>
  <w:abstractNum w:abstractNumId="50" w15:restartNumberingAfterBreak="0">
    <w:nsid w:val="7CCB3FA2"/>
    <w:multiLevelType w:val="hybridMultilevel"/>
    <w:tmpl w:val="F182AC8A"/>
    <w:lvl w:ilvl="0" w:tplc="D3CA9942">
      <w:start w:val="2"/>
      <w:numFmt w:val="decimal"/>
      <w:lvlText w:val="%1."/>
      <w:lvlJc w:val="left"/>
      <w:pPr>
        <w:ind w:left="750" w:hanging="360"/>
      </w:pPr>
      <w:rPr>
        <w:rFonts w:hint="default"/>
        <w:b/>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51" w15:restartNumberingAfterBreak="0">
    <w:nsid w:val="7CCD28F9"/>
    <w:multiLevelType w:val="hybridMultilevel"/>
    <w:tmpl w:val="D654035E"/>
    <w:lvl w:ilvl="0" w:tplc="0419000F">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E51404C"/>
    <w:multiLevelType w:val="hybridMultilevel"/>
    <w:tmpl w:val="DD80FFB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num>
  <w:num w:numId="2">
    <w:abstractNumId w:val="7"/>
  </w:num>
  <w:num w:numId="3">
    <w:abstractNumId w:val="45"/>
  </w:num>
  <w:num w:numId="4">
    <w:abstractNumId w:val="38"/>
  </w:num>
  <w:num w:numId="5">
    <w:abstractNumId w:val="0"/>
  </w:num>
  <w:num w:numId="6">
    <w:abstractNumId w:val="22"/>
  </w:num>
  <w:num w:numId="7">
    <w:abstractNumId w:val="11"/>
  </w:num>
  <w:num w:numId="8">
    <w:abstractNumId w:val="16"/>
  </w:num>
  <w:num w:numId="9">
    <w:abstractNumId w:val="5"/>
  </w:num>
  <w:num w:numId="10">
    <w:abstractNumId w:val="14"/>
  </w:num>
  <w:num w:numId="11">
    <w:abstractNumId w:val="24"/>
  </w:num>
  <w:num w:numId="12">
    <w:abstractNumId w:val="15"/>
  </w:num>
  <w:num w:numId="13">
    <w:abstractNumId w:val="17"/>
  </w:num>
  <w:num w:numId="14">
    <w:abstractNumId w:val="25"/>
  </w:num>
  <w:num w:numId="15">
    <w:abstractNumId w:val="29"/>
  </w:num>
  <w:num w:numId="16">
    <w:abstractNumId w:val="43"/>
  </w:num>
  <w:num w:numId="17">
    <w:abstractNumId w:val="6"/>
  </w:num>
  <w:num w:numId="18">
    <w:abstractNumId w:val="33"/>
  </w:num>
  <w:num w:numId="19">
    <w:abstractNumId w:val="35"/>
  </w:num>
  <w:num w:numId="20">
    <w:abstractNumId w:val="2"/>
  </w:num>
  <w:num w:numId="21">
    <w:abstractNumId w:val="47"/>
  </w:num>
  <w:num w:numId="22">
    <w:abstractNumId w:val="8"/>
  </w:num>
  <w:num w:numId="23">
    <w:abstractNumId w:val="12"/>
  </w:num>
  <w:num w:numId="24">
    <w:abstractNumId w:val="34"/>
  </w:num>
  <w:num w:numId="25">
    <w:abstractNumId w:val="21"/>
  </w:num>
  <w:num w:numId="26">
    <w:abstractNumId w:val="26"/>
  </w:num>
  <w:num w:numId="27">
    <w:abstractNumId w:val="49"/>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1"/>
  </w:num>
  <w:num w:numId="30">
    <w:abstractNumId w:val="13"/>
  </w:num>
  <w:num w:numId="31">
    <w:abstractNumId w:val="31"/>
  </w:num>
  <w:num w:numId="32">
    <w:abstractNumId w:val="1"/>
  </w:num>
  <w:num w:numId="33">
    <w:abstractNumId w:val="37"/>
  </w:num>
  <w:num w:numId="34">
    <w:abstractNumId w:val="10"/>
  </w:num>
  <w:num w:numId="35">
    <w:abstractNumId w:val="42"/>
  </w:num>
  <w:num w:numId="36">
    <w:abstractNumId w:val="40"/>
  </w:num>
  <w:num w:numId="37">
    <w:abstractNumId w:val="36"/>
  </w:num>
  <w:num w:numId="38">
    <w:abstractNumId w:val="32"/>
  </w:num>
  <w:num w:numId="39">
    <w:abstractNumId w:val="52"/>
  </w:num>
  <w:num w:numId="40">
    <w:abstractNumId w:val="50"/>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4"/>
  </w:num>
  <w:num w:numId="43">
    <w:abstractNumId w:val="27"/>
  </w:num>
  <w:num w:numId="44">
    <w:abstractNumId w:val="3"/>
  </w:num>
  <w:num w:numId="45">
    <w:abstractNumId w:val="28"/>
  </w:num>
  <w:num w:numId="46">
    <w:abstractNumId w:val="48"/>
  </w:num>
  <w:num w:numId="47">
    <w:abstractNumId w:val="46"/>
  </w:num>
  <w:num w:numId="48">
    <w:abstractNumId w:val="4"/>
  </w:num>
  <w:num w:numId="49">
    <w:abstractNumId w:val="30"/>
  </w:num>
  <w:num w:numId="5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9"/>
  </w:num>
  <w:num w:numId="53">
    <w:abstractNumId w:val="19"/>
  </w:num>
  <w:num w:numId="54">
    <w:abstractNumId w:val="18"/>
  </w:num>
  <w:num w:numId="55">
    <w:abstractNumId w:val="2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0931"/>
    <w:rsid w:val="00002117"/>
    <w:rsid w:val="0000483F"/>
    <w:rsid w:val="00004AB8"/>
    <w:rsid w:val="00005C00"/>
    <w:rsid w:val="00005ED7"/>
    <w:rsid w:val="000107F4"/>
    <w:rsid w:val="000165B0"/>
    <w:rsid w:val="000176A5"/>
    <w:rsid w:val="00023059"/>
    <w:rsid w:val="0002379C"/>
    <w:rsid w:val="00027F7E"/>
    <w:rsid w:val="00033174"/>
    <w:rsid w:val="00034EE2"/>
    <w:rsid w:val="00035352"/>
    <w:rsid w:val="00036242"/>
    <w:rsid w:val="00036EB0"/>
    <w:rsid w:val="00041356"/>
    <w:rsid w:val="00042D88"/>
    <w:rsid w:val="00043064"/>
    <w:rsid w:val="0004391D"/>
    <w:rsid w:val="00043CCC"/>
    <w:rsid w:val="00045D16"/>
    <w:rsid w:val="00050D8F"/>
    <w:rsid w:val="00052851"/>
    <w:rsid w:val="00052DE6"/>
    <w:rsid w:val="00053CE2"/>
    <w:rsid w:val="0005404A"/>
    <w:rsid w:val="00054235"/>
    <w:rsid w:val="00055A7E"/>
    <w:rsid w:val="00055B6B"/>
    <w:rsid w:val="00062A2B"/>
    <w:rsid w:val="00062FA3"/>
    <w:rsid w:val="00063C4D"/>
    <w:rsid w:val="00064338"/>
    <w:rsid w:val="000651AC"/>
    <w:rsid w:val="00066849"/>
    <w:rsid w:val="00066B05"/>
    <w:rsid w:val="00072F30"/>
    <w:rsid w:val="0007550B"/>
    <w:rsid w:val="00077734"/>
    <w:rsid w:val="00080A8A"/>
    <w:rsid w:val="0008312B"/>
    <w:rsid w:val="00083BE4"/>
    <w:rsid w:val="00084209"/>
    <w:rsid w:val="00086645"/>
    <w:rsid w:val="000867C0"/>
    <w:rsid w:val="000868CA"/>
    <w:rsid w:val="00087A4C"/>
    <w:rsid w:val="0009034D"/>
    <w:rsid w:val="00092C64"/>
    <w:rsid w:val="0009324A"/>
    <w:rsid w:val="000962A4"/>
    <w:rsid w:val="000A06DA"/>
    <w:rsid w:val="000A1B5E"/>
    <w:rsid w:val="000A2A0C"/>
    <w:rsid w:val="000A2EE3"/>
    <w:rsid w:val="000A5BB6"/>
    <w:rsid w:val="000A6F02"/>
    <w:rsid w:val="000A7C43"/>
    <w:rsid w:val="000B08DE"/>
    <w:rsid w:val="000B26F0"/>
    <w:rsid w:val="000B2C9C"/>
    <w:rsid w:val="000B4537"/>
    <w:rsid w:val="000B6D89"/>
    <w:rsid w:val="000C0AEE"/>
    <w:rsid w:val="000C1D1F"/>
    <w:rsid w:val="000C3AE6"/>
    <w:rsid w:val="000C5567"/>
    <w:rsid w:val="000C712E"/>
    <w:rsid w:val="000D148A"/>
    <w:rsid w:val="000D1560"/>
    <w:rsid w:val="000D28F4"/>
    <w:rsid w:val="000D48AA"/>
    <w:rsid w:val="000D7396"/>
    <w:rsid w:val="000D750E"/>
    <w:rsid w:val="000E34BF"/>
    <w:rsid w:val="000E35B9"/>
    <w:rsid w:val="000E3BEB"/>
    <w:rsid w:val="000E5830"/>
    <w:rsid w:val="000E5926"/>
    <w:rsid w:val="000F2E42"/>
    <w:rsid w:val="000F2E76"/>
    <w:rsid w:val="000F387B"/>
    <w:rsid w:val="000F475B"/>
    <w:rsid w:val="000F5A06"/>
    <w:rsid w:val="000F7882"/>
    <w:rsid w:val="00100E26"/>
    <w:rsid w:val="00103154"/>
    <w:rsid w:val="00104EF4"/>
    <w:rsid w:val="00110DE5"/>
    <w:rsid w:val="001115EF"/>
    <w:rsid w:val="001120B9"/>
    <w:rsid w:val="00113472"/>
    <w:rsid w:val="001142BB"/>
    <w:rsid w:val="00114BB1"/>
    <w:rsid w:val="00114CEC"/>
    <w:rsid w:val="00115BE0"/>
    <w:rsid w:val="00116C58"/>
    <w:rsid w:val="00116DC2"/>
    <w:rsid w:val="001201FE"/>
    <w:rsid w:val="00120490"/>
    <w:rsid w:val="00120958"/>
    <w:rsid w:val="00121A5E"/>
    <w:rsid w:val="00122CB1"/>
    <w:rsid w:val="001234B6"/>
    <w:rsid w:val="00123A6E"/>
    <w:rsid w:val="00124AC2"/>
    <w:rsid w:val="001254B8"/>
    <w:rsid w:val="001257C8"/>
    <w:rsid w:val="00126704"/>
    <w:rsid w:val="0012766B"/>
    <w:rsid w:val="00131331"/>
    <w:rsid w:val="00131987"/>
    <w:rsid w:val="00135248"/>
    <w:rsid w:val="00137A75"/>
    <w:rsid w:val="00140744"/>
    <w:rsid w:val="00140C17"/>
    <w:rsid w:val="00140E13"/>
    <w:rsid w:val="00140FC5"/>
    <w:rsid w:val="00141F7E"/>
    <w:rsid w:val="001423F2"/>
    <w:rsid w:val="00142EE1"/>
    <w:rsid w:val="00143FC0"/>
    <w:rsid w:val="001440CC"/>
    <w:rsid w:val="0014430A"/>
    <w:rsid w:val="0014448A"/>
    <w:rsid w:val="001446CF"/>
    <w:rsid w:val="00147034"/>
    <w:rsid w:val="00147442"/>
    <w:rsid w:val="0014749F"/>
    <w:rsid w:val="001505F3"/>
    <w:rsid w:val="001508D0"/>
    <w:rsid w:val="00151CC2"/>
    <w:rsid w:val="00153217"/>
    <w:rsid w:val="00156D36"/>
    <w:rsid w:val="00156DFE"/>
    <w:rsid w:val="00157045"/>
    <w:rsid w:val="00162A96"/>
    <w:rsid w:val="00162C1F"/>
    <w:rsid w:val="00165551"/>
    <w:rsid w:val="00166244"/>
    <w:rsid w:val="00171525"/>
    <w:rsid w:val="00172EE2"/>
    <w:rsid w:val="00174C0D"/>
    <w:rsid w:val="00176BBA"/>
    <w:rsid w:val="00177FBD"/>
    <w:rsid w:val="001826FF"/>
    <w:rsid w:val="00182E09"/>
    <w:rsid w:val="00182F55"/>
    <w:rsid w:val="00182F6C"/>
    <w:rsid w:val="001845AF"/>
    <w:rsid w:val="00184C6D"/>
    <w:rsid w:val="00185FBF"/>
    <w:rsid w:val="00186221"/>
    <w:rsid w:val="00187B8A"/>
    <w:rsid w:val="00187D0A"/>
    <w:rsid w:val="001911DA"/>
    <w:rsid w:val="00192406"/>
    <w:rsid w:val="00192B53"/>
    <w:rsid w:val="00192C3E"/>
    <w:rsid w:val="00193FAB"/>
    <w:rsid w:val="00194282"/>
    <w:rsid w:val="00194441"/>
    <w:rsid w:val="0019574F"/>
    <w:rsid w:val="00195E67"/>
    <w:rsid w:val="00196302"/>
    <w:rsid w:val="0019652D"/>
    <w:rsid w:val="0019708C"/>
    <w:rsid w:val="0019793F"/>
    <w:rsid w:val="001A19F1"/>
    <w:rsid w:val="001A1AF6"/>
    <w:rsid w:val="001A24B3"/>
    <w:rsid w:val="001A3523"/>
    <w:rsid w:val="001A4875"/>
    <w:rsid w:val="001A6B42"/>
    <w:rsid w:val="001A6EF7"/>
    <w:rsid w:val="001A6F58"/>
    <w:rsid w:val="001B07D9"/>
    <w:rsid w:val="001B1192"/>
    <w:rsid w:val="001B3563"/>
    <w:rsid w:val="001B4F6C"/>
    <w:rsid w:val="001B5B4E"/>
    <w:rsid w:val="001C1FE7"/>
    <w:rsid w:val="001C2C10"/>
    <w:rsid w:val="001C4050"/>
    <w:rsid w:val="001C40B0"/>
    <w:rsid w:val="001C41E4"/>
    <w:rsid w:val="001C4521"/>
    <w:rsid w:val="001C5A25"/>
    <w:rsid w:val="001D0CC6"/>
    <w:rsid w:val="001D2726"/>
    <w:rsid w:val="001D2AAD"/>
    <w:rsid w:val="001D2CB8"/>
    <w:rsid w:val="001D3E36"/>
    <w:rsid w:val="001D46F4"/>
    <w:rsid w:val="001D51BA"/>
    <w:rsid w:val="001D69F1"/>
    <w:rsid w:val="001E167F"/>
    <w:rsid w:val="001E22E6"/>
    <w:rsid w:val="001E70CE"/>
    <w:rsid w:val="001E75A2"/>
    <w:rsid w:val="001F3818"/>
    <w:rsid w:val="001F49AD"/>
    <w:rsid w:val="001F5C78"/>
    <w:rsid w:val="001F64F4"/>
    <w:rsid w:val="001F6664"/>
    <w:rsid w:val="002007E5"/>
    <w:rsid w:val="00203184"/>
    <w:rsid w:val="0020365E"/>
    <w:rsid w:val="002068B2"/>
    <w:rsid w:val="002106F7"/>
    <w:rsid w:val="00210971"/>
    <w:rsid w:val="00210ADC"/>
    <w:rsid w:val="00210F5B"/>
    <w:rsid w:val="00212995"/>
    <w:rsid w:val="00212CE8"/>
    <w:rsid w:val="00220086"/>
    <w:rsid w:val="0022092E"/>
    <w:rsid w:val="002214C1"/>
    <w:rsid w:val="00222C82"/>
    <w:rsid w:val="00222CF9"/>
    <w:rsid w:val="0022331D"/>
    <w:rsid w:val="0022378D"/>
    <w:rsid w:val="00224B25"/>
    <w:rsid w:val="00227863"/>
    <w:rsid w:val="00230F6C"/>
    <w:rsid w:val="00231E08"/>
    <w:rsid w:val="0023200D"/>
    <w:rsid w:val="002336A0"/>
    <w:rsid w:val="00233F35"/>
    <w:rsid w:val="0023695B"/>
    <w:rsid w:val="00236FD6"/>
    <w:rsid w:val="00240295"/>
    <w:rsid w:val="00240D23"/>
    <w:rsid w:val="00241CC9"/>
    <w:rsid w:val="00243625"/>
    <w:rsid w:val="00243DB5"/>
    <w:rsid w:val="0024434B"/>
    <w:rsid w:val="0024460D"/>
    <w:rsid w:val="0024685E"/>
    <w:rsid w:val="00247E6C"/>
    <w:rsid w:val="002519CC"/>
    <w:rsid w:val="00253697"/>
    <w:rsid w:val="0025425D"/>
    <w:rsid w:val="00254971"/>
    <w:rsid w:val="00254A3C"/>
    <w:rsid w:val="002557E6"/>
    <w:rsid w:val="00256282"/>
    <w:rsid w:val="0025688E"/>
    <w:rsid w:val="00256B63"/>
    <w:rsid w:val="002613C9"/>
    <w:rsid w:val="00261E43"/>
    <w:rsid w:val="002632D6"/>
    <w:rsid w:val="002653D3"/>
    <w:rsid w:val="002658CE"/>
    <w:rsid w:val="00265BB2"/>
    <w:rsid w:val="002671E9"/>
    <w:rsid w:val="002714D5"/>
    <w:rsid w:val="00271EC6"/>
    <w:rsid w:val="00275059"/>
    <w:rsid w:val="002752ED"/>
    <w:rsid w:val="0027532C"/>
    <w:rsid w:val="00280415"/>
    <w:rsid w:val="00280D38"/>
    <w:rsid w:val="00281E25"/>
    <w:rsid w:val="00282036"/>
    <w:rsid w:val="002832FA"/>
    <w:rsid w:val="0028410C"/>
    <w:rsid w:val="00284D07"/>
    <w:rsid w:val="00285851"/>
    <w:rsid w:val="00285ED3"/>
    <w:rsid w:val="00286493"/>
    <w:rsid w:val="00286603"/>
    <w:rsid w:val="00290492"/>
    <w:rsid w:val="00291317"/>
    <w:rsid w:val="002913C9"/>
    <w:rsid w:val="00294AEA"/>
    <w:rsid w:val="00295621"/>
    <w:rsid w:val="00296DE9"/>
    <w:rsid w:val="00297324"/>
    <w:rsid w:val="00297329"/>
    <w:rsid w:val="002A0DE5"/>
    <w:rsid w:val="002A2F73"/>
    <w:rsid w:val="002A3CAE"/>
    <w:rsid w:val="002B0F06"/>
    <w:rsid w:val="002B2131"/>
    <w:rsid w:val="002B37E3"/>
    <w:rsid w:val="002B3925"/>
    <w:rsid w:val="002C30D8"/>
    <w:rsid w:val="002C477D"/>
    <w:rsid w:val="002C4CA3"/>
    <w:rsid w:val="002C62ED"/>
    <w:rsid w:val="002C65BA"/>
    <w:rsid w:val="002D3D2A"/>
    <w:rsid w:val="002D40C5"/>
    <w:rsid w:val="002D4758"/>
    <w:rsid w:val="002D7DAD"/>
    <w:rsid w:val="002E1429"/>
    <w:rsid w:val="002E1815"/>
    <w:rsid w:val="002E1CA9"/>
    <w:rsid w:val="002E336B"/>
    <w:rsid w:val="002E652B"/>
    <w:rsid w:val="002E7C4C"/>
    <w:rsid w:val="002F0420"/>
    <w:rsid w:val="002F2DF2"/>
    <w:rsid w:val="002F356B"/>
    <w:rsid w:val="002F61EF"/>
    <w:rsid w:val="002F773C"/>
    <w:rsid w:val="0030142C"/>
    <w:rsid w:val="00302B4D"/>
    <w:rsid w:val="00303A54"/>
    <w:rsid w:val="00303BF7"/>
    <w:rsid w:val="00303E1A"/>
    <w:rsid w:val="00305282"/>
    <w:rsid w:val="003059D0"/>
    <w:rsid w:val="00306A84"/>
    <w:rsid w:val="003102F3"/>
    <w:rsid w:val="003102FA"/>
    <w:rsid w:val="003117F6"/>
    <w:rsid w:val="00311D33"/>
    <w:rsid w:val="003132F5"/>
    <w:rsid w:val="0031748E"/>
    <w:rsid w:val="00317F16"/>
    <w:rsid w:val="003202CB"/>
    <w:rsid w:val="00320C79"/>
    <w:rsid w:val="0032115F"/>
    <w:rsid w:val="00321E02"/>
    <w:rsid w:val="0032259C"/>
    <w:rsid w:val="00322C6F"/>
    <w:rsid w:val="003257F1"/>
    <w:rsid w:val="00327D04"/>
    <w:rsid w:val="003315BE"/>
    <w:rsid w:val="003324BE"/>
    <w:rsid w:val="00333192"/>
    <w:rsid w:val="0033326C"/>
    <w:rsid w:val="00333CA4"/>
    <w:rsid w:val="00333D34"/>
    <w:rsid w:val="003340FA"/>
    <w:rsid w:val="00334403"/>
    <w:rsid w:val="00334904"/>
    <w:rsid w:val="00335A02"/>
    <w:rsid w:val="003369EA"/>
    <w:rsid w:val="003374EE"/>
    <w:rsid w:val="003412AB"/>
    <w:rsid w:val="003421B7"/>
    <w:rsid w:val="00343D20"/>
    <w:rsid w:val="00343DB6"/>
    <w:rsid w:val="00345318"/>
    <w:rsid w:val="00345550"/>
    <w:rsid w:val="003459DD"/>
    <w:rsid w:val="00346645"/>
    <w:rsid w:val="003469AF"/>
    <w:rsid w:val="00350398"/>
    <w:rsid w:val="0035071B"/>
    <w:rsid w:val="00350B8C"/>
    <w:rsid w:val="00351D44"/>
    <w:rsid w:val="00354906"/>
    <w:rsid w:val="003555DB"/>
    <w:rsid w:val="00360373"/>
    <w:rsid w:val="00360757"/>
    <w:rsid w:val="00361236"/>
    <w:rsid w:val="003621F0"/>
    <w:rsid w:val="003636A9"/>
    <w:rsid w:val="00365E5E"/>
    <w:rsid w:val="00366F4F"/>
    <w:rsid w:val="00367911"/>
    <w:rsid w:val="00373CBB"/>
    <w:rsid w:val="0037428E"/>
    <w:rsid w:val="0037433B"/>
    <w:rsid w:val="00374BB0"/>
    <w:rsid w:val="00376F2B"/>
    <w:rsid w:val="00377D8C"/>
    <w:rsid w:val="00377ED4"/>
    <w:rsid w:val="003804B9"/>
    <w:rsid w:val="00381DE8"/>
    <w:rsid w:val="00383765"/>
    <w:rsid w:val="003847DA"/>
    <w:rsid w:val="00384CC4"/>
    <w:rsid w:val="00384DF7"/>
    <w:rsid w:val="00385165"/>
    <w:rsid w:val="00385357"/>
    <w:rsid w:val="00385D03"/>
    <w:rsid w:val="003903BD"/>
    <w:rsid w:val="00392DD4"/>
    <w:rsid w:val="00394B9C"/>
    <w:rsid w:val="00395596"/>
    <w:rsid w:val="00396977"/>
    <w:rsid w:val="00397FA9"/>
    <w:rsid w:val="003A2767"/>
    <w:rsid w:val="003A3380"/>
    <w:rsid w:val="003A3971"/>
    <w:rsid w:val="003A4D42"/>
    <w:rsid w:val="003A6498"/>
    <w:rsid w:val="003A73E8"/>
    <w:rsid w:val="003B001F"/>
    <w:rsid w:val="003B0677"/>
    <w:rsid w:val="003C0F44"/>
    <w:rsid w:val="003C39CE"/>
    <w:rsid w:val="003C532E"/>
    <w:rsid w:val="003D016A"/>
    <w:rsid w:val="003D2C15"/>
    <w:rsid w:val="003D3FBF"/>
    <w:rsid w:val="003D4729"/>
    <w:rsid w:val="003D4846"/>
    <w:rsid w:val="003D5600"/>
    <w:rsid w:val="003D5FC2"/>
    <w:rsid w:val="003E041C"/>
    <w:rsid w:val="003E0ABF"/>
    <w:rsid w:val="003E0E5B"/>
    <w:rsid w:val="003E35AB"/>
    <w:rsid w:val="003E627B"/>
    <w:rsid w:val="003E7165"/>
    <w:rsid w:val="003F00A5"/>
    <w:rsid w:val="003F12F1"/>
    <w:rsid w:val="003F23B5"/>
    <w:rsid w:val="003F28DA"/>
    <w:rsid w:val="003F45B4"/>
    <w:rsid w:val="004003F1"/>
    <w:rsid w:val="0040088C"/>
    <w:rsid w:val="00402024"/>
    <w:rsid w:val="0040228E"/>
    <w:rsid w:val="004025E3"/>
    <w:rsid w:val="00405792"/>
    <w:rsid w:val="00407441"/>
    <w:rsid w:val="00412246"/>
    <w:rsid w:val="0041297B"/>
    <w:rsid w:val="00412A5F"/>
    <w:rsid w:val="00413409"/>
    <w:rsid w:val="00413C97"/>
    <w:rsid w:val="00416652"/>
    <w:rsid w:val="00416DC6"/>
    <w:rsid w:val="0041742D"/>
    <w:rsid w:val="00421CB5"/>
    <w:rsid w:val="00423ED0"/>
    <w:rsid w:val="004241C4"/>
    <w:rsid w:val="004250C5"/>
    <w:rsid w:val="0042738A"/>
    <w:rsid w:val="00433F1F"/>
    <w:rsid w:val="00435D55"/>
    <w:rsid w:val="00440371"/>
    <w:rsid w:val="00440C0A"/>
    <w:rsid w:val="00440D3F"/>
    <w:rsid w:val="00441599"/>
    <w:rsid w:val="004456F9"/>
    <w:rsid w:val="00447DE2"/>
    <w:rsid w:val="0045071F"/>
    <w:rsid w:val="00450960"/>
    <w:rsid w:val="004524AC"/>
    <w:rsid w:val="004525C2"/>
    <w:rsid w:val="00453FF8"/>
    <w:rsid w:val="00454188"/>
    <w:rsid w:val="004546C9"/>
    <w:rsid w:val="00454C09"/>
    <w:rsid w:val="004561CA"/>
    <w:rsid w:val="00457847"/>
    <w:rsid w:val="00457B38"/>
    <w:rsid w:val="00460FFD"/>
    <w:rsid w:val="00462688"/>
    <w:rsid w:val="00462A88"/>
    <w:rsid w:val="00464148"/>
    <w:rsid w:val="00467B6E"/>
    <w:rsid w:val="004703A7"/>
    <w:rsid w:val="004704E7"/>
    <w:rsid w:val="004742E5"/>
    <w:rsid w:val="00474605"/>
    <w:rsid w:val="00474C78"/>
    <w:rsid w:val="00475049"/>
    <w:rsid w:val="004750F7"/>
    <w:rsid w:val="0047572D"/>
    <w:rsid w:val="00475F58"/>
    <w:rsid w:val="00476881"/>
    <w:rsid w:val="00477DB0"/>
    <w:rsid w:val="0048098F"/>
    <w:rsid w:val="00480CA8"/>
    <w:rsid w:val="00480D6B"/>
    <w:rsid w:val="00480F2A"/>
    <w:rsid w:val="00481653"/>
    <w:rsid w:val="00481740"/>
    <w:rsid w:val="00481775"/>
    <w:rsid w:val="00481B75"/>
    <w:rsid w:val="00483F24"/>
    <w:rsid w:val="00487577"/>
    <w:rsid w:val="00494F0D"/>
    <w:rsid w:val="00496573"/>
    <w:rsid w:val="004A021B"/>
    <w:rsid w:val="004A0C84"/>
    <w:rsid w:val="004A182C"/>
    <w:rsid w:val="004A3D57"/>
    <w:rsid w:val="004A3DB1"/>
    <w:rsid w:val="004A4A28"/>
    <w:rsid w:val="004A5BBA"/>
    <w:rsid w:val="004A6A1F"/>
    <w:rsid w:val="004A6DF4"/>
    <w:rsid w:val="004B03DA"/>
    <w:rsid w:val="004B128E"/>
    <w:rsid w:val="004B22A6"/>
    <w:rsid w:val="004B37AA"/>
    <w:rsid w:val="004B3C77"/>
    <w:rsid w:val="004B41F7"/>
    <w:rsid w:val="004B4517"/>
    <w:rsid w:val="004B751E"/>
    <w:rsid w:val="004C0533"/>
    <w:rsid w:val="004C1162"/>
    <w:rsid w:val="004C1E2F"/>
    <w:rsid w:val="004C348A"/>
    <w:rsid w:val="004C6E62"/>
    <w:rsid w:val="004D01DC"/>
    <w:rsid w:val="004D29DA"/>
    <w:rsid w:val="004D347F"/>
    <w:rsid w:val="004D43A3"/>
    <w:rsid w:val="004D4857"/>
    <w:rsid w:val="004D5D74"/>
    <w:rsid w:val="004D623E"/>
    <w:rsid w:val="004D6E04"/>
    <w:rsid w:val="004D7042"/>
    <w:rsid w:val="004D731E"/>
    <w:rsid w:val="004E2676"/>
    <w:rsid w:val="004E2CD3"/>
    <w:rsid w:val="004E4841"/>
    <w:rsid w:val="004E59D3"/>
    <w:rsid w:val="004E6483"/>
    <w:rsid w:val="004F06BF"/>
    <w:rsid w:val="004F09FB"/>
    <w:rsid w:val="004F214A"/>
    <w:rsid w:val="004F21ED"/>
    <w:rsid w:val="004F536D"/>
    <w:rsid w:val="004F5D3D"/>
    <w:rsid w:val="004F6FDC"/>
    <w:rsid w:val="005004AC"/>
    <w:rsid w:val="00502647"/>
    <w:rsid w:val="00502648"/>
    <w:rsid w:val="00503E5F"/>
    <w:rsid w:val="00506D5F"/>
    <w:rsid w:val="005072EE"/>
    <w:rsid w:val="00507D46"/>
    <w:rsid w:val="0051260F"/>
    <w:rsid w:val="00513188"/>
    <w:rsid w:val="00514BE3"/>
    <w:rsid w:val="005175B1"/>
    <w:rsid w:val="00520BF9"/>
    <w:rsid w:val="00522414"/>
    <w:rsid w:val="00526677"/>
    <w:rsid w:val="00526ECE"/>
    <w:rsid w:val="005271ED"/>
    <w:rsid w:val="005304EB"/>
    <w:rsid w:val="00530CEA"/>
    <w:rsid w:val="00531F5A"/>
    <w:rsid w:val="005324BC"/>
    <w:rsid w:val="00535215"/>
    <w:rsid w:val="00536DD4"/>
    <w:rsid w:val="00540E94"/>
    <w:rsid w:val="005416A2"/>
    <w:rsid w:val="00541754"/>
    <w:rsid w:val="005444EC"/>
    <w:rsid w:val="00544C27"/>
    <w:rsid w:val="005465CB"/>
    <w:rsid w:val="0055205C"/>
    <w:rsid w:val="005520C8"/>
    <w:rsid w:val="00552400"/>
    <w:rsid w:val="00552A9F"/>
    <w:rsid w:val="0055316C"/>
    <w:rsid w:val="00554588"/>
    <w:rsid w:val="00555523"/>
    <w:rsid w:val="005576D6"/>
    <w:rsid w:val="00561F7A"/>
    <w:rsid w:val="00563CC6"/>
    <w:rsid w:val="00565110"/>
    <w:rsid w:val="00565F98"/>
    <w:rsid w:val="00566572"/>
    <w:rsid w:val="00570827"/>
    <w:rsid w:val="005715A6"/>
    <w:rsid w:val="00571793"/>
    <w:rsid w:val="00571A81"/>
    <w:rsid w:val="00573A55"/>
    <w:rsid w:val="00574283"/>
    <w:rsid w:val="00574E36"/>
    <w:rsid w:val="00581F03"/>
    <w:rsid w:val="00586FA0"/>
    <w:rsid w:val="005909A2"/>
    <w:rsid w:val="00590CF8"/>
    <w:rsid w:val="00591BBB"/>
    <w:rsid w:val="00592196"/>
    <w:rsid w:val="00593244"/>
    <w:rsid w:val="00594C12"/>
    <w:rsid w:val="0059571F"/>
    <w:rsid w:val="005965F9"/>
    <w:rsid w:val="00597055"/>
    <w:rsid w:val="00597069"/>
    <w:rsid w:val="005A0103"/>
    <w:rsid w:val="005A1D80"/>
    <w:rsid w:val="005A43F4"/>
    <w:rsid w:val="005A43FE"/>
    <w:rsid w:val="005A45A4"/>
    <w:rsid w:val="005A4ED6"/>
    <w:rsid w:val="005A7712"/>
    <w:rsid w:val="005B118A"/>
    <w:rsid w:val="005B21C4"/>
    <w:rsid w:val="005B451A"/>
    <w:rsid w:val="005B488D"/>
    <w:rsid w:val="005B48F3"/>
    <w:rsid w:val="005B6369"/>
    <w:rsid w:val="005B6C1F"/>
    <w:rsid w:val="005C0DBA"/>
    <w:rsid w:val="005C1745"/>
    <w:rsid w:val="005C2D95"/>
    <w:rsid w:val="005C4DE0"/>
    <w:rsid w:val="005C4E35"/>
    <w:rsid w:val="005C5296"/>
    <w:rsid w:val="005C5DCE"/>
    <w:rsid w:val="005C6B9B"/>
    <w:rsid w:val="005D02EF"/>
    <w:rsid w:val="005D04BC"/>
    <w:rsid w:val="005D125C"/>
    <w:rsid w:val="005D1F0F"/>
    <w:rsid w:val="005D2943"/>
    <w:rsid w:val="005D2E5C"/>
    <w:rsid w:val="005D5D4B"/>
    <w:rsid w:val="005D6CC6"/>
    <w:rsid w:val="005E0C3B"/>
    <w:rsid w:val="005E1A71"/>
    <w:rsid w:val="005E2375"/>
    <w:rsid w:val="005E446C"/>
    <w:rsid w:val="005E467D"/>
    <w:rsid w:val="005E4A89"/>
    <w:rsid w:val="005F1DFA"/>
    <w:rsid w:val="005F2959"/>
    <w:rsid w:val="005F4C7B"/>
    <w:rsid w:val="005F6BFE"/>
    <w:rsid w:val="005F6D85"/>
    <w:rsid w:val="00600E40"/>
    <w:rsid w:val="006011CC"/>
    <w:rsid w:val="006017AB"/>
    <w:rsid w:val="00606158"/>
    <w:rsid w:val="00606AC3"/>
    <w:rsid w:val="00606EEB"/>
    <w:rsid w:val="006110C6"/>
    <w:rsid w:val="00611B6E"/>
    <w:rsid w:val="006121D0"/>
    <w:rsid w:val="00612245"/>
    <w:rsid w:val="006126E6"/>
    <w:rsid w:val="006126F0"/>
    <w:rsid w:val="00613823"/>
    <w:rsid w:val="006145DE"/>
    <w:rsid w:val="00614DBF"/>
    <w:rsid w:val="00616586"/>
    <w:rsid w:val="0062070A"/>
    <w:rsid w:val="006211FA"/>
    <w:rsid w:val="00624444"/>
    <w:rsid w:val="006273DE"/>
    <w:rsid w:val="00627BBA"/>
    <w:rsid w:val="0063107F"/>
    <w:rsid w:val="0063397D"/>
    <w:rsid w:val="00633DD1"/>
    <w:rsid w:val="00634DD6"/>
    <w:rsid w:val="006355D9"/>
    <w:rsid w:val="00635977"/>
    <w:rsid w:val="006371A9"/>
    <w:rsid w:val="00641730"/>
    <w:rsid w:val="00641D04"/>
    <w:rsid w:val="00643ABF"/>
    <w:rsid w:val="006443B5"/>
    <w:rsid w:val="00644BD4"/>
    <w:rsid w:val="00644F6C"/>
    <w:rsid w:val="00645CCC"/>
    <w:rsid w:val="0065103B"/>
    <w:rsid w:val="0065163E"/>
    <w:rsid w:val="006526C6"/>
    <w:rsid w:val="00652CD9"/>
    <w:rsid w:val="00652FC0"/>
    <w:rsid w:val="00653B58"/>
    <w:rsid w:val="00655984"/>
    <w:rsid w:val="006564EE"/>
    <w:rsid w:val="00662144"/>
    <w:rsid w:val="006633A1"/>
    <w:rsid w:val="006634D0"/>
    <w:rsid w:val="0066431F"/>
    <w:rsid w:val="00664848"/>
    <w:rsid w:val="00665063"/>
    <w:rsid w:val="00665C8E"/>
    <w:rsid w:val="00666749"/>
    <w:rsid w:val="00671971"/>
    <w:rsid w:val="00672801"/>
    <w:rsid w:val="00673088"/>
    <w:rsid w:val="00676A5A"/>
    <w:rsid w:val="00680792"/>
    <w:rsid w:val="006847BD"/>
    <w:rsid w:val="0068652F"/>
    <w:rsid w:val="006874C8"/>
    <w:rsid w:val="00687599"/>
    <w:rsid w:val="006902AA"/>
    <w:rsid w:val="00690647"/>
    <w:rsid w:val="00693AA6"/>
    <w:rsid w:val="006946AA"/>
    <w:rsid w:val="0069470B"/>
    <w:rsid w:val="00694EF6"/>
    <w:rsid w:val="00696E95"/>
    <w:rsid w:val="00697882"/>
    <w:rsid w:val="006A0C73"/>
    <w:rsid w:val="006A693D"/>
    <w:rsid w:val="006A6E27"/>
    <w:rsid w:val="006A7642"/>
    <w:rsid w:val="006B1A4B"/>
    <w:rsid w:val="006B1BD9"/>
    <w:rsid w:val="006B5DAA"/>
    <w:rsid w:val="006B7D45"/>
    <w:rsid w:val="006C0CD7"/>
    <w:rsid w:val="006C218A"/>
    <w:rsid w:val="006C2B7A"/>
    <w:rsid w:val="006C2C71"/>
    <w:rsid w:val="006D0AD2"/>
    <w:rsid w:val="006D1599"/>
    <w:rsid w:val="006D2A4D"/>
    <w:rsid w:val="006D2BDE"/>
    <w:rsid w:val="006D6786"/>
    <w:rsid w:val="006D7B0E"/>
    <w:rsid w:val="006D7B13"/>
    <w:rsid w:val="006D7DC5"/>
    <w:rsid w:val="006D7FBB"/>
    <w:rsid w:val="006E0D63"/>
    <w:rsid w:val="006E2080"/>
    <w:rsid w:val="006E2384"/>
    <w:rsid w:val="006E328D"/>
    <w:rsid w:val="006E3741"/>
    <w:rsid w:val="006E4258"/>
    <w:rsid w:val="006E4353"/>
    <w:rsid w:val="006E5300"/>
    <w:rsid w:val="006E5D20"/>
    <w:rsid w:val="006E775D"/>
    <w:rsid w:val="006F0600"/>
    <w:rsid w:val="006F17B3"/>
    <w:rsid w:val="006F3A60"/>
    <w:rsid w:val="006F3C1B"/>
    <w:rsid w:val="00700C39"/>
    <w:rsid w:val="00700D74"/>
    <w:rsid w:val="007022C5"/>
    <w:rsid w:val="0070303A"/>
    <w:rsid w:val="00703552"/>
    <w:rsid w:val="00704565"/>
    <w:rsid w:val="0070661B"/>
    <w:rsid w:val="00706BD6"/>
    <w:rsid w:val="00710137"/>
    <w:rsid w:val="00712971"/>
    <w:rsid w:val="00713808"/>
    <w:rsid w:val="007143FC"/>
    <w:rsid w:val="00715669"/>
    <w:rsid w:val="00715D29"/>
    <w:rsid w:val="00716279"/>
    <w:rsid w:val="00716F60"/>
    <w:rsid w:val="00716FA9"/>
    <w:rsid w:val="00717084"/>
    <w:rsid w:val="0072019F"/>
    <w:rsid w:val="0072198E"/>
    <w:rsid w:val="00721FCF"/>
    <w:rsid w:val="007227F8"/>
    <w:rsid w:val="00723703"/>
    <w:rsid w:val="00723878"/>
    <w:rsid w:val="00725726"/>
    <w:rsid w:val="007258E8"/>
    <w:rsid w:val="007267C3"/>
    <w:rsid w:val="007273DD"/>
    <w:rsid w:val="00727AC8"/>
    <w:rsid w:val="00730C90"/>
    <w:rsid w:val="00731F48"/>
    <w:rsid w:val="0073528A"/>
    <w:rsid w:val="00737E08"/>
    <w:rsid w:val="00741801"/>
    <w:rsid w:val="00741D2A"/>
    <w:rsid w:val="007460E7"/>
    <w:rsid w:val="00746684"/>
    <w:rsid w:val="00747352"/>
    <w:rsid w:val="007516A4"/>
    <w:rsid w:val="0075253A"/>
    <w:rsid w:val="007537D6"/>
    <w:rsid w:val="00753ECA"/>
    <w:rsid w:val="00753F54"/>
    <w:rsid w:val="0075400A"/>
    <w:rsid w:val="00754EC3"/>
    <w:rsid w:val="00755700"/>
    <w:rsid w:val="00755BAD"/>
    <w:rsid w:val="00760B1E"/>
    <w:rsid w:val="007620A3"/>
    <w:rsid w:val="00763D6C"/>
    <w:rsid w:val="00763DC2"/>
    <w:rsid w:val="00763F62"/>
    <w:rsid w:val="00764099"/>
    <w:rsid w:val="007648A7"/>
    <w:rsid w:val="0077032E"/>
    <w:rsid w:val="00771BE5"/>
    <w:rsid w:val="0077273E"/>
    <w:rsid w:val="00772877"/>
    <w:rsid w:val="00773515"/>
    <w:rsid w:val="00774A0E"/>
    <w:rsid w:val="0077764D"/>
    <w:rsid w:val="00791AE6"/>
    <w:rsid w:val="00791E83"/>
    <w:rsid w:val="0079254B"/>
    <w:rsid w:val="0079283B"/>
    <w:rsid w:val="00792E95"/>
    <w:rsid w:val="00793C4B"/>
    <w:rsid w:val="00794E62"/>
    <w:rsid w:val="0079691E"/>
    <w:rsid w:val="00797B01"/>
    <w:rsid w:val="00797C86"/>
    <w:rsid w:val="007A2B41"/>
    <w:rsid w:val="007A34B0"/>
    <w:rsid w:val="007A3628"/>
    <w:rsid w:val="007A5571"/>
    <w:rsid w:val="007B0B1B"/>
    <w:rsid w:val="007B36CC"/>
    <w:rsid w:val="007B3E08"/>
    <w:rsid w:val="007B3EE1"/>
    <w:rsid w:val="007B6035"/>
    <w:rsid w:val="007C0B67"/>
    <w:rsid w:val="007C2230"/>
    <w:rsid w:val="007C234B"/>
    <w:rsid w:val="007C245D"/>
    <w:rsid w:val="007C31CD"/>
    <w:rsid w:val="007C3666"/>
    <w:rsid w:val="007C4A21"/>
    <w:rsid w:val="007C5AE8"/>
    <w:rsid w:val="007C64CC"/>
    <w:rsid w:val="007C66AC"/>
    <w:rsid w:val="007D1A78"/>
    <w:rsid w:val="007D1F20"/>
    <w:rsid w:val="007D2175"/>
    <w:rsid w:val="007D227A"/>
    <w:rsid w:val="007D3C03"/>
    <w:rsid w:val="007D4195"/>
    <w:rsid w:val="007D50C5"/>
    <w:rsid w:val="007D692B"/>
    <w:rsid w:val="007D7D39"/>
    <w:rsid w:val="007D7FB3"/>
    <w:rsid w:val="007E02DE"/>
    <w:rsid w:val="007E08FC"/>
    <w:rsid w:val="007E0EC0"/>
    <w:rsid w:val="007E102D"/>
    <w:rsid w:val="007E1875"/>
    <w:rsid w:val="007E4ED8"/>
    <w:rsid w:val="007E7DCA"/>
    <w:rsid w:val="007F0088"/>
    <w:rsid w:val="007F0D6B"/>
    <w:rsid w:val="007F1922"/>
    <w:rsid w:val="007F2373"/>
    <w:rsid w:val="007F2536"/>
    <w:rsid w:val="007F3C61"/>
    <w:rsid w:val="007F4868"/>
    <w:rsid w:val="007F496B"/>
    <w:rsid w:val="007F4F04"/>
    <w:rsid w:val="007F5284"/>
    <w:rsid w:val="007F654F"/>
    <w:rsid w:val="00800D1D"/>
    <w:rsid w:val="00802247"/>
    <w:rsid w:val="00803E95"/>
    <w:rsid w:val="0080417B"/>
    <w:rsid w:val="0080425C"/>
    <w:rsid w:val="00804391"/>
    <w:rsid w:val="00804954"/>
    <w:rsid w:val="00806591"/>
    <w:rsid w:val="008066C3"/>
    <w:rsid w:val="00806890"/>
    <w:rsid w:val="00810DFB"/>
    <w:rsid w:val="00811F59"/>
    <w:rsid w:val="00812EC8"/>
    <w:rsid w:val="00814EEF"/>
    <w:rsid w:val="008155FD"/>
    <w:rsid w:val="008161AE"/>
    <w:rsid w:val="00817B81"/>
    <w:rsid w:val="008202C4"/>
    <w:rsid w:val="0082038F"/>
    <w:rsid w:val="00820A37"/>
    <w:rsid w:val="008226A3"/>
    <w:rsid w:val="00825123"/>
    <w:rsid w:val="00825C7D"/>
    <w:rsid w:val="00825CBD"/>
    <w:rsid w:val="00826B60"/>
    <w:rsid w:val="00830469"/>
    <w:rsid w:val="00832425"/>
    <w:rsid w:val="0083294B"/>
    <w:rsid w:val="0083529A"/>
    <w:rsid w:val="00837466"/>
    <w:rsid w:val="00841398"/>
    <w:rsid w:val="0084272A"/>
    <w:rsid w:val="00843EB5"/>
    <w:rsid w:val="00844C3F"/>
    <w:rsid w:val="008462AE"/>
    <w:rsid w:val="0084652A"/>
    <w:rsid w:val="00847B8F"/>
    <w:rsid w:val="008507B7"/>
    <w:rsid w:val="00851023"/>
    <w:rsid w:val="00856A4F"/>
    <w:rsid w:val="00856ED5"/>
    <w:rsid w:val="0085708D"/>
    <w:rsid w:val="0086018D"/>
    <w:rsid w:val="008605DC"/>
    <w:rsid w:val="00864B36"/>
    <w:rsid w:val="00864F39"/>
    <w:rsid w:val="008708B5"/>
    <w:rsid w:val="008718A9"/>
    <w:rsid w:val="00872E68"/>
    <w:rsid w:val="00873532"/>
    <w:rsid w:val="0087532E"/>
    <w:rsid w:val="00877FFA"/>
    <w:rsid w:val="008822BA"/>
    <w:rsid w:val="008827F8"/>
    <w:rsid w:val="008838EB"/>
    <w:rsid w:val="00884FB4"/>
    <w:rsid w:val="00887236"/>
    <w:rsid w:val="008879E9"/>
    <w:rsid w:val="00887D03"/>
    <w:rsid w:val="008916B6"/>
    <w:rsid w:val="00891B46"/>
    <w:rsid w:val="008927E8"/>
    <w:rsid w:val="00892F46"/>
    <w:rsid w:val="0089327D"/>
    <w:rsid w:val="00893E62"/>
    <w:rsid w:val="00895076"/>
    <w:rsid w:val="0089685E"/>
    <w:rsid w:val="008A1F7B"/>
    <w:rsid w:val="008A2459"/>
    <w:rsid w:val="008A5F48"/>
    <w:rsid w:val="008A7213"/>
    <w:rsid w:val="008B2603"/>
    <w:rsid w:val="008B3136"/>
    <w:rsid w:val="008B38B1"/>
    <w:rsid w:val="008B416F"/>
    <w:rsid w:val="008B4DE6"/>
    <w:rsid w:val="008B50D2"/>
    <w:rsid w:val="008B572D"/>
    <w:rsid w:val="008B5761"/>
    <w:rsid w:val="008B7C64"/>
    <w:rsid w:val="008C2616"/>
    <w:rsid w:val="008C2D84"/>
    <w:rsid w:val="008C5F38"/>
    <w:rsid w:val="008C7DF8"/>
    <w:rsid w:val="008D11B1"/>
    <w:rsid w:val="008D12DF"/>
    <w:rsid w:val="008D1358"/>
    <w:rsid w:val="008D13E2"/>
    <w:rsid w:val="008D1BB9"/>
    <w:rsid w:val="008D23DE"/>
    <w:rsid w:val="008D4FE3"/>
    <w:rsid w:val="008D5202"/>
    <w:rsid w:val="008D74F5"/>
    <w:rsid w:val="008E0045"/>
    <w:rsid w:val="008E06DA"/>
    <w:rsid w:val="008E3CDD"/>
    <w:rsid w:val="008E54DC"/>
    <w:rsid w:val="008E57E1"/>
    <w:rsid w:val="008F010F"/>
    <w:rsid w:val="008F2833"/>
    <w:rsid w:val="008F3B8A"/>
    <w:rsid w:val="008F6168"/>
    <w:rsid w:val="008F73A6"/>
    <w:rsid w:val="00900518"/>
    <w:rsid w:val="00902FFB"/>
    <w:rsid w:val="0090379E"/>
    <w:rsid w:val="00904CB3"/>
    <w:rsid w:val="00906231"/>
    <w:rsid w:val="00907636"/>
    <w:rsid w:val="00911230"/>
    <w:rsid w:val="00912224"/>
    <w:rsid w:val="00912D67"/>
    <w:rsid w:val="00913F89"/>
    <w:rsid w:val="00914FFD"/>
    <w:rsid w:val="00916D3B"/>
    <w:rsid w:val="0092079D"/>
    <w:rsid w:val="00921F1D"/>
    <w:rsid w:val="00922BE6"/>
    <w:rsid w:val="00922C6A"/>
    <w:rsid w:val="00925793"/>
    <w:rsid w:val="00926D5A"/>
    <w:rsid w:val="0092743E"/>
    <w:rsid w:val="00927AE0"/>
    <w:rsid w:val="00930BA8"/>
    <w:rsid w:val="009328E8"/>
    <w:rsid w:val="00932C92"/>
    <w:rsid w:val="009332D1"/>
    <w:rsid w:val="00933D0D"/>
    <w:rsid w:val="00936621"/>
    <w:rsid w:val="00937770"/>
    <w:rsid w:val="00942CF5"/>
    <w:rsid w:val="00943C36"/>
    <w:rsid w:val="009451CA"/>
    <w:rsid w:val="0094564E"/>
    <w:rsid w:val="00946A44"/>
    <w:rsid w:val="00946C7D"/>
    <w:rsid w:val="00950836"/>
    <w:rsid w:val="00950F86"/>
    <w:rsid w:val="00951253"/>
    <w:rsid w:val="00952BAF"/>
    <w:rsid w:val="00953A48"/>
    <w:rsid w:val="009540D7"/>
    <w:rsid w:val="00954CB8"/>
    <w:rsid w:val="00955256"/>
    <w:rsid w:val="00955920"/>
    <w:rsid w:val="00956E25"/>
    <w:rsid w:val="009604B9"/>
    <w:rsid w:val="00960D89"/>
    <w:rsid w:val="009621E6"/>
    <w:rsid w:val="009626AC"/>
    <w:rsid w:val="009631F4"/>
    <w:rsid w:val="00965027"/>
    <w:rsid w:val="00966A03"/>
    <w:rsid w:val="00967299"/>
    <w:rsid w:val="00970461"/>
    <w:rsid w:val="00970F65"/>
    <w:rsid w:val="00972868"/>
    <w:rsid w:val="0097369B"/>
    <w:rsid w:val="00974118"/>
    <w:rsid w:val="00974D89"/>
    <w:rsid w:val="00976641"/>
    <w:rsid w:val="00977FFB"/>
    <w:rsid w:val="00980DF6"/>
    <w:rsid w:val="009815C9"/>
    <w:rsid w:val="0098291B"/>
    <w:rsid w:val="00982A3E"/>
    <w:rsid w:val="009835FF"/>
    <w:rsid w:val="0098547D"/>
    <w:rsid w:val="00985A61"/>
    <w:rsid w:val="009860F5"/>
    <w:rsid w:val="00987D71"/>
    <w:rsid w:val="009902CF"/>
    <w:rsid w:val="00990417"/>
    <w:rsid w:val="00993E07"/>
    <w:rsid w:val="0099446D"/>
    <w:rsid w:val="009953F3"/>
    <w:rsid w:val="00996823"/>
    <w:rsid w:val="009A04AF"/>
    <w:rsid w:val="009A20BA"/>
    <w:rsid w:val="009A3181"/>
    <w:rsid w:val="009A6DB6"/>
    <w:rsid w:val="009A6E8A"/>
    <w:rsid w:val="009B2CCC"/>
    <w:rsid w:val="009B2FFC"/>
    <w:rsid w:val="009B3E62"/>
    <w:rsid w:val="009B45F6"/>
    <w:rsid w:val="009B4E05"/>
    <w:rsid w:val="009B66E6"/>
    <w:rsid w:val="009B68B3"/>
    <w:rsid w:val="009B6F62"/>
    <w:rsid w:val="009C09E5"/>
    <w:rsid w:val="009C217E"/>
    <w:rsid w:val="009C2294"/>
    <w:rsid w:val="009C230B"/>
    <w:rsid w:val="009C46F4"/>
    <w:rsid w:val="009C5025"/>
    <w:rsid w:val="009C577B"/>
    <w:rsid w:val="009C5BEA"/>
    <w:rsid w:val="009C6374"/>
    <w:rsid w:val="009C6A7C"/>
    <w:rsid w:val="009D0075"/>
    <w:rsid w:val="009D1174"/>
    <w:rsid w:val="009D22F9"/>
    <w:rsid w:val="009D2CC3"/>
    <w:rsid w:val="009D313E"/>
    <w:rsid w:val="009D4F1C"/>
    <w:rsid w:val="009E1D03"/>
    <w:rsid w:val="009E2080"/>
    <w:rsid w:val="009E2FF2"/>
    <w:rsid w:val="009E3148"/>
    <w:rsid w:val="009E342B"/>
    <w:rsid w:val="009E4477"/>
    <w:rsid w:val="009E5B67"/>
    <w:rsid w:val="009E5D9F"/>
    <w:rsid w:val="009F3884"/>
    <w:rsid w:val="009F4473"/>
    <w:rsid w:val="009F6D4E"/>
    <w:rsid w:val="00A0097C"/>
    <w:rsid w:val="00A0342B"/>
    <w:rsid w:val="00A03AB8"/>
    <w:rsid w:val="00A05B3C"/>
    <w:rsid w:val="00A05C23"/>
    <w:rsid w:val="00A07CFE"/>
    <w:rsid w:val="00A07D7C"/>
    <w:rsid w:val="00A10114"/>
    <w:rsid w:val="00A13588"/>
    <w:rsid w:val="00A13C43"/>
    <w:rsid w:val="00A13E4D"/>
    <w:rsid w:val="00A14750"/>
    <w:rsid w:val="00A14CCA"/>
    <w:rsid w:val="00A17E95"/>
    <w:rsid w:val="00A202E1"/>
    <w:rsid w:val="00A2033F"/>
    <w:rsid w:val="00A20ADE"/>
    <w:rsid w:val="00A21201"/>
    <w:rsid w:val="00A2246C"/>
    <w:rsid w:val="00A2252F"/>
    <w:rsid w:val="00A2624E"/>
    <w:rsid w:val="00A335D8"/>
    <w:rsid w:val="00A33AAF"/>
    <w:rsid w:val="00A33E4E"/>
    <w:rsid w:val="00A34517"/>
    <w:rsid w:val="00A36DA0"/>
    <w:rsid w:val="00A41CB1"/>
    <w:rsid w:val="00A421F2"/>
    <w:rsid w:val="00A4222D"/>
    <w:rsid w:val="00A42416"/>
    <w:rsid w:val="00A42E91"/>
    <w:rsid w:val="00A437AD"/>
    <w:rsid w:val="00A43C12"/>
    <w:rsid w:val="00A4535C"/>
    <w:rsid w:val="00A473AD"/>
    <w:rsid w:val="00A51D58"/>
    <w:rsid w:val="00A52D01"/>
    <w:rsid w:val="00A537F8"/>
    <w:rsid w:val="00A545B9"/>
    <w:rsid w:val="00A568A1"/>
    <w:rsid w:val="00A606C3"/>
    <w:rsid w:val="00A62A14"/>
    <w:rsid w:val="00A62F1D"/>
    <w:rsid w:val="00A63451"/>
    <w:rsid w:val="00A67571"/>
    <w:rsid w:val="00A70238"/>
    <w:rsid w:val="00A71972"/>
    <w:rsid w:val="00A72834"/>
    <w:rsid w:val="00A73664"/>
    <w:rsid w:val="00A738FA"/>
    <w:rsid w:val="00A76936"/>
    <w:rsid w:val="00A77A56"/>
    <w:rsid w:val="00A77C21"/>
    <w:rsid w:val="00A77C47"/>
    <w:rsid w:val="00A802BF"/>
    <w:rsid w:val="00A811D9"/>
    <w:rsid w:val="00A8407C"/>
    <w:rsid w:val="00A84891"/>
    <w:rsid w:val="00A85824"/>
    <w:rsid w:val="00A864D2"/>
    <w:rsid w:val="00A86A3A"/>
    <w:rsid w:val="00A86D46"/>
    <w:rsid w:val="00A8779E"/>
    <w:rsid w:val="00A9267B"/>
    <w:rsid w:val="00A9330E"/>
    <w:rsid w:val="00A937C3"/>
    <w:rsid w:val="00A93810"/>
    <w:rsid w:val="00A943D3"/>
    <w:rsid w:val="00A9694E"/>
    <w:rsid w:val="00AA0931"/>
    <w:rsid w:val="00AA10C7"/>
    <w:rsid w:val="00AA2A42"/>
    <w:rsid w:val="00AA327B"/>
    <w:rsid w:val="00AA330D"/>
    <w:rsid w:val="00AA4529"/>
    <w:rsid w:val="00AA5007"/>
    <w:rsid w:val="00AA5D4F"/>
    <w:rsid w:val="00AA6BC8"/>
    <w:rsid w:val="00AA6CB7"/>
    <w:rsid w:val="00AA7B24"/>
    <w:rsid w:val="00AB0915"/>
    <w:rsid w:val="00AB41B5"/>
    <w:rsid w:val="00AB5BB8"/>
    <w:rsid w:val="00AB6DC0"/>
    <w:rsid w:val="00AB7147"/>
    <w:rsid w:val="00AC06D4"/>
    <w:rsid w:val="00AC0E9A"/>
    <w:rsid w:val="00AC193D"/>
    <w:rsid w:val="00AC1F7A"/>
    <w:rsid w:val="00AC2B1B"/>
    <w:rsid w:val="00AD009D"/>
    <w:rsid w:val="00AD1450"/>
    <w:rsid w:val="00AD14D4"/>
    <w:rsid w:val="00AD25C3"/>
    <w:rsid w:val="00AD60CA"/>
    <w:rsid w:val="00AD621C"/>
    <w:rsid w:val="00AD6660"/>
    <w:rsid w:val="00AD6C43"/>
    <w:rsid w:val="00AD7ADF"/>
    <w:rsid w:val="00AE14E1"/>
    <w:rsid w:val="00AE3296"/>
    <w:rsid w:val="00AE35FE"/>
    <w:rsid w:val="00AE375B"/>
    <w:rsid w:val="00AE45DC"/>
    <w:rsid w:val="00AE52A3"/>
    <w:rsid w:val="00AE5547"/>
    <w:rsid w:val="00AE55AC"/>
    <w:rsid w:val="00AE6977"/>
    <w:rsid w:val="00AF09A1"/>
    <w:rsid w:val="00AF3918"/>
    <w:rsid w:val="00AF4600"/>
    <w:rsid w:val="00AF4726"/>
    <w:rsid w:val="00AF4D6C"/>
    <w:rsid w:val="00AF5601"/>
    <w:rsid w:val="00AF5B3D"/>
    <w:rsid w:val="00AF5EBD"/>
    <w:rsid w:val="00AF6E30"/>
    <w:rsid w:val="00B029E4"/>
    <w:rsid w:val="00B05AA6"/>
    <w:rsid w:val="00B065A2"/>
    <w:rsid w:val="00B071BE"/>
    <w:rsid w:val="00B07F7C"/>
    <w:rsid w:val="00B10CF1"/>
    <w:rsid w:val="00B12496"/>
    <w:rsid w:val="00B14766"/>
    <w:rsid w:val="00B14DB5"/>
    <w:rsid w:val="00B1752C"/>
    <w:rsid w:val="00B23EF8"/>
    <w:rsid w:val="00B23F73"/>
    <w:rsid w:val="00B25106"/>
    <w:rsid w:val="00B26181"/>
    <w:rsid w:val="00B26460"/>
    <w:rsid w:val="00B26694"/>
    <w:rsid w:val="00B27112"/>
    <w:rsid w:val="00B2745A"/>
    <w:rsid w:val="00B27578"/>
    <w:rsid w:val="00B277AA"/>
    <w:rsid w:val="00B31901"/>
    <w:rsid w:val="00B31E23"/>
    <w:rsid w:val="00B32648"/>
    <w:rsid w:val="00B336D4"/>
    <w:rsid w:val="00B3582F"/>
    <w:rsid w:val="00B35AAD"/>
    <w:rsid w:val="00B405C5"/>
    <w:rsid w:val="00B41214"/>
    <w:rsid w:val="00B417DA"/>
    <w:rsid w:val="00B41BF0"/>
    <w:rsid w:val="00B42F38"/>
    <w:rsid w:val="00B43E7B"/>
    <w:rsid w:val="00B44A1A"/>
    <w:rsid w:val="00B459DD"/>
    <w:rsid w:val="00B45F5B"/>
    <w:rsid w:val="00B4617F"/>
    <w:rsid w:val="00B46594"/>
    <w:rsid w:val="00B4780D"/>
    <w:rsid w:val="00B51B76"/>
    <w:rsid w:val="00B537B9"/>
    <w:rsid w:val="00B540C8"/>
    <w:rsid w:val="00B54223"/>
    <w:rsid w:val="00B569EB"/>
    <w:rsid w:val="00B6009D"/>
    <w:rsid w:val="00B6077A"/>
    <w:rsid w:val="00B60B87"/>
    <w:rsid w:val="00B60CF2"/>
    <w:rsid w:val="00B61C2B"/>
    <w:rsid w:val="00B6392E"/>
    <w:rsid w:val="00B6414D"/>
    <w:rsid w:val="00B65732"/>
    <w:rsid w:val="00B66884"/>
    <w:rsid w:val="00B67A1F"/>
    <w:rsid w:val="00B70434"/>
    <w:rsid w:val="00B70483"/>
    <w:rsid w:val="00B727C4"/>
    <w:rsid w:val="00B735D1"/>
    <w:rsid w:val="00B7457E"/>
    <w:rsid w:val="00B755D7"/>
    <w:rsid w:val="00B7584B"/>
    <w:rsid w:val="00B77356"/>
    <w:rsid w:val="00B80725"/>
    <w:rsid w:val="00B81417"/>
    <w:rsid w:val="00B81476"/>
    <w:rsid w:val="00B81580"/>
    <w:rsid w:val="00B824D0"/>
    <w:rsid w:val="00B83407"/>
    <w:rsid w:val="00B85184"/>
    <w:rsid w:val="00B851D3"/>
    <w:rsid w:val="00B879F9"/>
    <w:rsid w:val="00B906B4"/>
    <w:rsid w:val="00B90BAA"/>
    <w:rsid w:val="00B916CA"/>
    <w:rsid w:val="00B91963"/>
    <w:rsid w:val="00B94672"/>
    <w:rsid w:val="00B97133"/>
    <w:rsid w:val="00BA18B8"/>
    <w:rsid w:val="00BA250C"/>
    <w:rsid w:val="00BA5BF6"/>
    <w:rsid w:val="00BA6906"/>
    <w:rsid w:val="00BB07A1"/>
    <w:rsid w:val="00BB2599"/>
    <w:rsid w:val="00BB4BE0"/>
    <w:rsid w:val="00BB5282"/>
    <w:rsid w:val="00BB54F2"/>
    <w:rsid w:val="00BB62A5"/>
    <w:rsid w:val="00BB63DB"/>
    <w:rsid w:val="00BB6E90"/>
    <w:rsid w:val="00BC0AF4"/>
    <w:rsid w:val="00BC1199"/>
    <w:rsid w:val="00BC1B16"/>
    <w:rsid w:val="00BC4D46"/>
    <w:rsid w:val="00BC5E9F"/>
    <w:rsid w:val="00BC7228"/>
    <w:rsid w:val="00BC7452"/>
    <w:rsid w:val="00BC78B0"/>
    <w:rsid w:val="00BD0143"/>
    <w:rsid w:val="00BD211E"/>
    <w:rsid w:val="00BD3BFE"/>
    <w:rsid w:val="00BD5743"/>
    <w:rsid w:val="00BD5F73"/>
    <w:rsid w:val="00BE1732"/>
    <w:rsid w:val="00BE190A"/>
    <w:rsid w:val="00BE1DA4"/>
    <w:rsid w:val="00BE28D2"/>
    <w:rsid w:val="00BE3022"/>
    <w:rsid w:val="00BE3B49"/>
    <w:rsid w:val="00BE3CEB"/>
    <w:rsid w:val="00BE3F8F"/>
    <w:rsid w:val="00BE492B"/>
    <w:rsid w:val="00BE5B7D"/>
    <w:rsid w:val="00BE6DA4"/>
    <w:rsid w:val="00BE75C5"/>
    <w:rsid w:val="00BF13AE"/>
    <w:rsid w:val="00BF336D"/>
    <w:rsid w:val="00BF46A5"/>
    <w:rsid w:val="00BF53EC"/>
    <w:rsid w:val="00BF58E5"/>
    <w:rsid w:val="00BF6240"/>
    <w:rsid w:val="00BF6885"/>
    <w:rsid w:val="00BF6CCB"/>
    <w:rsid w:val="00BF71B7"/>
    <w:rsid w:val="00BF753E"/>
    <w:rsid w:val="00C005A4"/>
    <w:rsid w:val="00C013F9"/>
    <w:rsid w:val="00C02D4C"/>
    <w:rsid w:val="00C03415"/>
    <w:rsid w:val="00C03A2D"/>
    <w:rsid w:val="00C03BA1"/>
    <w:rsid w:val="00C04076"/>
    <w:rsid w:val="00C04114"/>
    <w:rsid w:val="00C05362"/>
    <w:rsid w:val="00C1237D"/>
    <w:rsid w:val="00C12390"/>
    <w:rsid w:val="00C12C46"/>
    <w:rsid w:val="00C13767"/>
    <w:rsid w:val="00C15BBC"/>
    <w:rsid w:val="00C15D33"/>
    <w:rsid w:val="00C162A7"/>
    <w:rsid w:val="00C16860"/>
    <w:rsid w:val="00C1707D"/>
    <w:rsid w:val="00C17BCE"/>
    <w:rsid w:val="00C17DD1"/>
    <w:rsid w:val="00C21FEE"/>
    <w:rsid w:val="00C220DB"/>
    <w:rsid w:val="00C2265B"/>
    <w:rsid w:val="00C22B70"/>
    <w:rsid w:val="00C22D0B"/>
    <w:rsid w:val="00C22E91"/>
    <w:rsid w:val="00C24772"/>
    <w:rsid w:val="00C26439"/>
    <w:rsid w:val="00C27F8B"/>
    <w:rsid w:val="00C30B9E"/>
    <w:rsid w:val="00C30EDD"/>
    <w:rsid w:val="00C3159C"/>
    <w:rsid w:val="00C324A6"/>
    <w:rsid w:val="00C3317C"/>
    <w:rsid w:val="00C343C8"/>
    <w:rsid w:val="00C36BA5"/>
    <w:rsid w:val="00C40F04"/>
    <w:rsid w:val="00C419B5"/>
    <w:rsid w:val="00C41BF2"/>
    <w:rsid w:val="00C42490"/>
    <w:rsid w:val="00C432DB"/>
    <w:rsid w:val="00C43368"/>
    <w:rsid w:val="00C44569"/>
    <w:rsid w:val="00C44A3F"/>
    <w:rsid w:val="00C45280"/>
    <w:rsid w:val="00C45D97"/>
    <w:rsid w:val="00C46504"/>
    <w:rsid w:val="00C56018"/>
    <w:rsid w:val="00C57B00"/>
    <w:rsid w:val="00C616EE"/>
    <w:rsid w:val="00C61E86"/>
    <w:rsid w:val="00C6608A"/>
    <w:rsid w:val="00C6629A"/>
    <w:rsid w:val="00C66943"/>
    <w:rsid w:val="00C675F0"/>
    <w:rsid w:val="00C713FB"/>
    <w:rsid w:val="00C714E6"/>
    <w:rsid w:val="00C72E83"/>
    <w:rsid w:val="00C750DF"/>
    <w:rsid w:val="00C775A2"/>
    <w:rsid w:val="00C82101"/>
    <w:rsid w:val="00C82823"/>
    <w:rsid w:val="00C84D3E"/>
    <w:rsid w:val="00C8517E"/>
    <w:rsid w:val="00C85769"/>
    <w:rsid w:val="00C85B84"/>
    <w:rsid w:val="00C85D1D"/>
    <w:rsid w:val="00C86FB4"/>
    <w:rsid w:val="00C87BC2"/>
    <w:rsid w:val="00C90B7A"/>
    <w:rsid w:val="00C90EA3"/>
    <w:rsid w:val="00C91B0D"/>
    <w:rsid w:val="00C91F31"/>
    <w:rsid w:val="00C926CB"/>
    <w:rsid w:val="00C92FEC"/>
    <w:rsid w:val="00C936F0"/>
    <w:rsid w:val="00C93881"/>
    <w:rsid w:val="00C9407A"/>
    <w:rsid w:val="00C96112"/>
    <w:rsid w:val="00C97912"/>
    <w:rsid w:val="00CA279C"/>
    <w:rsid w:val="00CA3BEC"/>
    <w:rsid w:val="00CA6F47"/>
    <w:rsid w:val="00CA77A8"/>
    <w:rsid w:val="00CB1B61"/>
    <w:rsid w:val="00CB3E01"/>
    <w:rsid w:val="00CB3F6E"/>
    <w:rsid w:val="00CC0BE0"/>
    <w:rsid w:val="00CC60B9"/>
    <w:rsid w:val="00CD0052"/>
    <w:rsid w:val="00CD190C"/>
    <w:rsid w:val="00CD229E"/>
    <w:rsid w:val="00CD3127"/>
    <w:rsid w:val="00CE058C"/>
    <w:rsid w:val="00CE05D1"/>
    <w:rsid w:val="00CE073A"/>
    <w:rsid w:val="00CE2250"/>
    <w:rsid w:val="00CE2E92"/>
    <w:rsid w:val="00CE31C8"/>
    <w:rsid w:val="00CE3B95"/>
    <w:rsid w:val="00CE72EA"/>
    <w:rsid w:val="00CF2108"/>
    <w:rsid w:val="00D0016E"/>
    <w:rsid w:val="00D00CF0"/>
    <w:rsid w:val="00D011D9"/>
    <w:rsid w:val="00D038BA"/>
    <w:rsid w:val="00D07514"/>
    <w:rsid w:val="00D10DF2"/>
    <w:rsid w:val="00D13782"/>
    <w:rsid w:val="00D15513"/>
    <w:rsid w:val="00D15771"/>
    <w:rsid w:val="00D15AEA"/>
    <w:rsid w:val="00D164D9"/>
    <w:rsid w:val="00D17018"/>
    <w:rsid w:val="00D1770F"/>
    <w:rsid w:val="00D211D6"/>
    <w:rsid w:val="00D21F87"/>
    <w:rsid w:val="00D24E31"/>
    <w:rsid w:val="00D25A4B"/>
    <w:rsid w:val="00D26B97"/>
    <w:rsid w:val="00D2704E"/>
    <w:rsid w:val="00D30569"/>
    <w:rsid w:val="00D30C95"/>
    <w:rsid w:val="00D30E90"/>
    <w:rsid w:val="00D31149"/>
    <w:rsid w:val="00D32839"/>
    <w:rsid w:val="00D341EE"/>
    <w:rsid w:val="00D34B43"/>
    <w:rsid w:val="00D36869"/>
    <w:rsid w:val="00D4030B"/>
    <w:rsid w:val="00D41D06"/>
    <w:rsid w:val="00D43975"/>
    <w:rsid w:val="00D43F82"/>
    <w:rsid w:val="00D44A3D"/>
    <w:rsid w:val="00D44E8F"/>
    <w:rsid w:val="00D451CC"/>
    <w:rsid w:val="00D45BF4"/>
    <w:rsid w:val="00D4678E"/>
    <w:rsid w:val="00D50538"/>
    <w:rsid w:val="00D51203"/>
    <w:rsid w:val="00D52772"/>
    <w:rsid w:val="00D530A6"/>
    <w:rsid w:val="00D54440"/>
    <w:rsid w:val="00D54922"/>
    <w:rsid w:val="00D56929"/>
    <w:rsid w:val="00D571E2"/>
    <w:rsid w:val="00D6207F"/>
    <w:rsid w:val="00D641A1"/>
    <w:rsid w:val="00D659D2"/>
    <w:rsid w:val="00D6686C"/>
    <w:rsid w:val="00D67541"/>
    <w:rsid w:val="00D718D3"/>
    <w:rsid w:val="00D71E40"/>
    <w:rsid w:val="00D74D52"/>
    <w:rsid w:val="00D770C7"/>
    <w:rsid w:val="00D830E5"/>
    <w:rsid w:val="00D86104"/>
    <w:rsid w:val="00D86775"/>
    <w:rsid w:val="00D86AF7"/>
    <w:rsid w:val="00D86C9A"/>
    <w:rsid w:val="00D87E3D"/>
    <w:rsid w:val="00D90475"/>
    <w:rsid w:val="00D94C41"/>
    <w:rsid w:val="00D96F91"/>
    <w:rsid w:val="00D97864"/>
    <w:rsid w:val="00DA1C47"/>
    <w:rsid w:val="00DA2C5A"/>
    <w:rsid w:val="00DA4018"/>
    <w:rsid w:val="00DA4C13"/>
    <w:rsid w:val="00DA4DCE"/>
    <w:rsid w:val="00DA5773"/>
    <w:rsid w:val="00DA73DE"/>
    <w:rsid w:val="00DA759D"/>
    <w:rsid w:val="00DA7BAB"/>
    <w:rsid w:val="00DB17BB"/>
    <w:rsid w:val="00DB18FB"/>
    <w:rsid w:val="00DB1B58"/>
    <w:rsid w:val="00DB2581"/>
    <w:rsid w:val="00DB344F"/>
    <w:rsid w:val="00DB6C03"/>
    <w:rsid w:val="00DB77BF"/>
    <w:rsid w:val="00DC0BAC"/>
    <w:rsid w:val="00DC1596"/>
    <w:rsid w:val="00DC1BB9"/>
    <w:rsid w:val="00DC4C44"/>
    <w:rsid w:val="00DC7D98"/>
    <w:rsid w:val="00DD08CF"/>
    <w:rsid w:val="00DD45C7"/>
    <w:rsid w:val="00DD4EE7"/>
    <w:rsid w:val="00DD5441"/>
    <w:rsid w:val="00DD58BD"/>
    <w:rsid w:val="00DD58D1"/>
    <w:rsid w:val="00DD71C7"/>
    <w:rsid w:val="00DE0532"/>
    <w:rsid w:val="00DE10B0"/>
    <w:rsid w:val="00DE2A44"/>
    <w:rsid w:val="00DE35FB"/>
    <w:rsid w:val="00DE4104"/>
    <w:rsid w:val="00DE4114"/>
    <w:rsid w:val="00DE5E1E"/>
    <w:rsid w:val="00DE7359"/>
    <w:rsid w:val="00DE7919"/>
    <w:rsid w:val="00DF24D8"/>
    <w:rsid w:val="00DF2918"/>
    <w:rsid w:val="00DF6526"/>
    <w:rsid w:val="00DF6C18"/>
    <w:rsid w:val="00DF7D1C"/>
    <w:rsid w:val="00E003AC"/>
    <w:rsid w:val="00E011C9"/>
    <w:rsid w:val="00E01617"/>
    <w:rsid w:val="00E03B19"/>
    <w:rsid w:val="00E0576B"/>
    <w:rsid w:val="00E07761"/>
    <w:rsid w:val="00E0790E"/>
    <w:rsid w:val="00E114EC"/>
    <w:rsid w:val="00E13E1C"/>
    <w:rsid w:val="00E1433D"/>
    <w:rsid w:val="00E16935"/>
    <w:rsid w:val="00E20128"/>
    <w:rsid w:val="00E264EF"/>
    <w:rsid w:val="00E27A4E"/>
    <w:rsid w:val="00E30F0C"/>
    <w:rsid w:val="00E31AA3"/>
    <w:rsid w:val="00E31E72"/>
    <w:rsid w:val="00E327DC"/>
    <w:rsid w:val="00E34936"/>
    <w:rsid w:val="00E34A53"/>
    <w:rsid w:val="00E35B30"/>
    <w:rsid w:val="00E36727"/>
    <w:rsid w:val="00E373B5"/>
    <w:rsid w:val="00E4099B"/>
    <w:rsid w:val="00E41F99"/>
    <w:rsid w:val="00E421AB"/>
    <w:rsid w:val="00E42898"/>
    <w:rsid w:val="00E43FF7"/>
    <w:rsid w:val="00E447E0"/>
    <w:rsid w:val="00E514F6"/>
    <w:rsid w:val="00E52AB1"/>
    <w:rsid w:val="00E531EB"/>
    <w:rsid w:val="00E53371"/>
    <w:rsid w:val="00E53D72"/>
    <w:rsid w:val="00E5725F"/>
    <w:rsid w:val="00E62B9B"/>
    <w:rsid w:val="00E646EF"/>
    <w:rsid w:val="00E6519C"/>
    <w:rsid w:val="00E6630E"/>
    <w:rsid w:val="00E67E1C"/>
    <w:rsid w:val="00E7145E"/>
    <w:rsid w:val="00E71C26"/>
    <w:rsid w:val="00E75808"/>
    <w:rsid w:val="00E8176C"/>
    <w:rsid w:val="00E81BAF"/>
    <w:rsid w:val="00E83C75"/>
    <w:rsid w:val="00E844D7"/>
    <w:rsid w:val="00E8553C"/>
    <w:rsid w:val="00E862CF"/>
    <w:rsid w:val="00E91B93"/>
    <w:rsid w:val="00E91FF9"/>
    <w:rsid w:val="00E94A61"/>
    <w:rsid w:val="00E94CC7"/>
    <w:rsid w:val="00E957E3"/>
    <w:rsid w:val="00E96D90"/>
    <w:rsid w:val="00EA371D"/>
    <w:rsid w:val="00EB080A"/>
    <w:rsid w:val="00EB2023"/>
    <w:rsid w:val="00EB3554"/>
    <w:rsid w:val="00EB413C"/>
    <w:rsid w:val="00EB41ED"/>
    <w:rsid w:val="00EB509F"/>
    <w:rsid w:val="00EB63A5"/>
    <w:rsid w:val="00EB717D"/>
    <w:rsid w:val="00EB78E0"/>
    <w:rsid w:val="00EC47B5"/>
    <w:rsid w:val="00EC47DA"/>
    <w:rsid w:val="00EC4AA4"/>
    <w:rsid w:val="00EC4F62"/>
    <w:rsid w:val="00EC6B31"/>
    <w:rsid w:val="00EC72E5"/>
    <w:rsid w:val="00EC7F3C"/>
    <w:rsid w:val="00ED039F"/>
    <w:rsid w:val="00ED11B7"/>
    <w:rsid w:val="00ED1E28"/>
    <w:rsid w:val="00ED22C8"/>
    <w:rsid w:val="00ED2469"/>
    <w:rsid w:val="00ED38D8"/>
    <w:rsid w:val="00ED5509"/>
    <w:rsid w:val="00ED6A81"/>
    <w:rsid w:val="00ED703F"/>
    <w:rsid w:val="00ED7897"/>
    <w:rsid w:val="00EE0106"/>
    <w:rsid w:val="00EE108A"/>
    <w:rsid w:val="00EE25F8"/>
    <w:rsid w:val="00EE4AA7"/>
    <w:rsid w:val="00EE4B8F"/>
    <w:rsid w:val="00EE5013"/>
    <w:rsid w:val="00EE70AD"/>
    <w:rsid w:val="00EE73DF"/>
    <w:rsid w:val="00EF1023"/>
    <w:rsid w:val="00EF23D8"/>
    <w:rsid w:val="00EF4EA0"/>
    <w:rsid w:val="00EF64D6"/>
    <w:rsid w:val="00F01351"/>
    <w:rsid w:val="00F01C90"/>
    <w:rsid w:val="00F01E77"/>
    <w:rsid w:val="00F02B1E"/>
    <w:rsid w:val="00F02DC5"/>
    <w:rsid w:val="00F03B2B"/>
    <w:rsid w:val="00F03B60"/>
    <w:rsid w:val="00F06E4D"/>
    <w:rsid w:val="00F077CB"/>
    <w:rsid w:val="00F10F70"/>
    <w:rsid w:val="00F113F8"/>
    <w:rsid w:val="00F11C31"/>
    <w:rsid w:val="00F14C4D"/>
    <w:rsid w:val="00F15A53"/>
    <w:rsid w:val="00F15F63"/>
    <w:rsid w:val="00F205AD"/>
    <w:rsid w:val="00F21E8C"/>
    <w:rsid w:val="00F22EB7"/>
    <w:rsid w:val="00F23200"/>
    <w:rsid w:val="00F236EF"/>
    <w:rsid w:val="00F2636A"/>
    <w:rsid w:val="00F27CDC"/>
    <w:rsid w:val="00F3111B"/>
    <w:rsid w:val="00F313C5"/>
    <w:rsid w:val="00F322A4"/>
    <w:rsid w:val="00F32662"/>
    <w:rsid w:val="00F341EB"/>
    <w:rsid w:val="00F34386"/>
    <w:rsid w:val="00F343E4"/>
    <w:rsid w:val="00F40529"/>
    <w:rsid w:val="00F408CD"/>
    <w:rsid w:val="00F41027"/>
    <w:rsid w:val="00F411C3"/>
    <w:rsid w:val="00F436A0"/>
    <w:rsid w:val="00F466D3"/>
    <w:rsid w:val="00F470C7"/>
    <w:rsid w:val="00F508EC"/>
    <w:rsid w:val="00F52807"/>
    <w:rsid w:val="00F52D44"/>
    <w:rsid w:val="00F535EB"/>
    <w:rsid w:val="00F54956"/>
    <w:rsid w:val="00F55AC7"/>
    <w:rsid w:val="00F5615A"/>
    <w:rsid w:val="00F562A4"/>
    <w:rsid w:val="00F56765"/>
    <w:rsid w:val="00F60E03"/>
    <w:rsid w:val="00F630B4"/>
    <w:rsid w:val="00F63516"/>
    <w:rsid w:val="00F640D0"/>
    <w:rsid w:val="00F65408"/>
    <w:rsid w:val="00F65771"/>
    <w:rsid w:val="00F65E0B"/>
    <w:rsid w:val="00F6684B"/>
    <w:rsid w:val="00F67B82"/>
    <w:rsid w:val="00F71433"/>
    <w:rsid w:val="00F71DA4"/>
    <w:rsid w:val="00F72387"/>
    <w:rsid w:val="00F73543"/>
    <w:rsid w:val="00F743AD"/>
    <w:rsid w:val="00F755A4"/>
    <w:rsid w:val="00F75C4F"/>
    <w:rsid w:val="00F75E18"/>
    <w:rsid w:val="00F775FB"/>
    <w:rsid w:val="00F775FE"/>
    <w:rsid w:val="00F80B2D"/>
    <w:rsid w:val="00F80D51"/>
    <w:rsid w:val="00F82820"/>
    <w:rsid w:val="00F835ED"/>
    <w:rsid w:val="00F8425A"/>
    <w:rsid w:val="00F85FCC"/>
    <w:rsid w:val="00F8767D"/>
    <w:rsid w:val="00FA225D"/>
    <w:rsid w:val="00FA27C0"/>
    <w:rsid w:val="00FA2DE9"/>
    <w:rsid w:val="00FA3309"/>
    <w:rsid w:val="00FA3EB6"/>
    <w:rsid w:val="00FA4118"/>
    <w:rsid w:val="00FA62AD"/>
    <w:rsid w:val="00FA72B6"/>
    <w:rsid w:val="00FA7B69"/>
    <w:rsid w:val="00FB115A"/>
    <w:rsid w:val="00FB1178"/>
    <w:rsid w:val="00FB2532"/>
    <w:rsid w:val="00FB337E"/>
    <w:rsid w:val="00FB45D9"/>
    <w:rsid w:val="00FB46A6"/>
    <w:rsid w:val="00FB4A0F"/>
    <w:rsid w:val="00FB55FD"/>
    <w:rsid w:val="00FB580B"/>
    <w:rsid w:val="00FB763C"/>
    <w:rsid w:val="00FB7C1A"/>
    <w:rsid w:val="00FB7E3F"/>
    <w:rsid w:val="00FC0C37"/>
    <w:rsid w:val="00FC2205"/>
    <w:rsid w:val="00FC336C"/>
    <w:rsid w:val="00FC398E"/>
    <w:rsid w:val="00FC3C01"/>
    <w:rsid w:val="00FC7047"/>
    <w:rsid w:val="00FC71CB"/>
    <w:rsid w:val="00FC78BC"/>
    <w:rsid w:val="00FD0DDB"/>
    <w:rsid w:val="00FD2795"/>
    <w:rsid w:val="00FD3D15"/>
    <w:rsid w:val="00FD4CDB"/>
    <w:rsid w:val="00FD6634"/>
    <w:rsid w:val="00FD66EB"/>
    <w:rsid w:val="00FE0D2D"/>
    <w:rsid w:val="00FE11CA"/>
    <w:rsid w:val="00FE17ED"/>
    <w:rsid w:val="00FE5070"/>
    <w:rsid w:val="00FE5E30"/>
    <w:rsid w:val="00FF0832"/>
    <w:rsid w:val="00FF2A02"/>
    <w:rsid w:val="00FF3A71"/>
    <w:rsid w:val="00FF3DED"/>
    <w:rsid w:val="00FF4E0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4F4CDA00-C26D-4EDE-BDEE-27907FBD0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0931"/>
    <w:rPr>
      <w:rFonts w:ascii="Calibri" w:eastAsia="Calibri" w:hAnsi="Calibri" w:cs="Calibri"/>
    </w:rPr>
  </w:style>
  <w:style w:type="paragraph" w:styleId="1">
    <w:name w:val="heading 1"/>
    <w:basedOn w:val="a"/>
    <w:next w:val="a"/>
    <w:link w:val="10"/>
    <w:uiPriority w:val="99"/>
    <w:qFormat/>
    <w:rsid w:val="00F65771"/>
    <w:pPr>
      <w:keepNext/>
      <w:keepLines/>
      <w:spacing w:after="0" w:line="240" w:lineRule="auto"/>
      <w:jc w:val="center"/>
      <w:outlineLvl w:val="0"/>
    </w:pPr>
    <w:rPr>
      <w:rFonts w:ascii="Times New Roman" w:eastAsia="Times New Roman" w:hAnsi="Times New Roman" w:cs="Cambria"/>
      <w:b/>
      <w:bCs/>
      <w:color w:val="000000" w:themeColor="text1"/>
      <w:sz w:val="28"/>
      <w:szCs w:val="28"/>
    </w:rPr>
  </w:style>
  <w:style w:type="paragraph" w:styleId="2">
    <w:name w:val="heading 2"/>
    <w:basedOn w:val="a"/>
    <w:next w:val="a"/>
    <w:link w:val="20"/>
    <w:uiPriority w:val="9"/>
    <w:unhideWhenUsed/>
    <w:qFormat/>
    <w:rsid w:val="00F65771"/>
    <w:pPr>
      <w:keepNext/>
      <w:keepLines/>
      <w:spacing w:after="0" w:line="240" w:lineRule="auto"/>
      <w:ind w:firstLine="709"/>
      <w:outlineLvl w:val="1"/>
    </w:pPr>
    <w:rPr>
      <w:rFonts w:ascii="Times New Roman" w:eastAsia="Times New Roman" w:hAnsi="Times New Roman" w:cs="Times New Roman"/>
      <w:b/>
      <w:bCs/>
      <w:sz w:val="28"/>
      <w:szCs w:val="26"/>
    </w:rPr>
  </w:style>
  <w:style w:type="paragraph" w:styleId="3">
    <w:name w:val="heading 3"/>
    <w:basedOn w:val="a"/>
    <w:next w:val="a"/>
    <w:link w:val="30"/>
    <w:uiPriority w:val="9"/>
    <w:unhideWhenUsed/>
    <w:qFormat/>
    <w:rsid w:val="00AA0931"/>
    <w:pPr>
      <w:keepNext/>
      <w:keepLines/>
      <w:spacing w:before="200" w:after="0"/>
      <w:outlineLvl w:val="2"/>
    </w:pPr>
    <w:rPr>
      <w:rFonts w:ascii="Cambria" w:eastAsia="Times New Roman" w:hAnsi="Cambria" w:cs="Times New Roman"/>
      <w:b/>
      <w:bCs/>
      <w:color w:val="4F81BD"/>
    </w:rPr>
  </w:style>
  <w:style w:type="paragraph" w:styleId="4">
    <w:name w:val="heading 4"/>
    <w:basedOn w:val="a"/>
    <w:link w:val="40"/>
    <w:uiPriority w:val="9"/>
    <w:qFormat/>
    <w:rsid w:val="00AA0931"/>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65771"/>
    <w:rPr>
      <w:rFonts w:ascii="Times New Roman" w:eastAsia="Times New Roman" w:hAnsi="Times New Roman" w:cs="Cambria"/>
      <w:b/>
      <w:bCs/>
      <w:color w:val="000000" w:themeColor="text1"/>
      <w:sz w:val="28"/>
      <w:szCs w:val="28"/>
    </w:rPr>
  </w:style>
  <w:style w:type="character" w:customStyle="1" w:styleId="20">
    <w:name w:val="Заголовок 2 Знак"/>
    <w:basedOn w:val="a0"/>
    <w:link w:val="2"/>
    <w:uiPriority w:val="9"/>
    <w:rsid w:val="00F65771"/>
    <w:rPr>
      <w:rFonts w:ascii="Times New Roman" w:eastAsia="Times New Roman" w:hAnsi="Times New Roman" w:cs="Times New Roman"/>
      <w:b/>
      <w:bCs/>
      <w:sz w:val="28"/>
      <w:szCs w:val="26"/>
    </w:rPr>
  </w:style>
  <w:style w:type="character" w:customStyle="1" w:styleId="30">
    <w:name w:val="Заголовок 3 Знак"/>
    <w:basedOn w:val="a0"/>
    <w:link w:val="3"/>
    <w:uiPriority w:val="9"/>
    <w:rsid w:val="00AA0931"/>
    <w:rPr>
      <w:rFonts w:ascii="Cambria" w:eastAsia="Times New Roman" w:hAnsi="Cambria" w:cs="Times New Roman"/>
      <w:b/>
      <w:bCs/>
      <w:color w:val="4F81BD"/>
    </w:rPr>
  </w:style>
  <w:style w:type="character" w:customStyle="1" w:styleId="40">
    <w:name w:val="Заголовок 4 Знак"/>
    <w:basedOn w:val="a0"/>
    <w:link w:val="4"/>
    <w:uiPriority w:val="9"/>
    <w:rsid w:val="00AA0931"/>
    <w:rPr>
      <w:rFonts w:ascii="Times New Roman" w:eastAsia="Times New Roman" w:hAnsi="Times New Roman" w:cs="Times New Roman"/>
      <w:b/>
      <w:bCs/>
      <w:sz w:val="24"/>
      <w:szCs w:val="24"/>
      <w:lang w:eastAsia="ru-RU"/>
    </w:rPr>
  </w:style>
  <w:style w:type="paragraph" w:styleId="a3">
    <w:name w:val="header"/>
    <w:basedOn w:val="a"/>
    <w:link w:val="a4"/>
    <w:uiPriority w:val="99"/>
    <w:semiHidden/>
    <w:rsid w:val="00AA0931"/>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AA0931"/>
    <w:rPr>
      <w:rFonts w:ascii="Calibri" w:eastAsia="Calibri" w:hAnsi="Calibri" w:cs="Calibri"/>
    </w:rPr>
  </w:style>
  <w:style w:type="paragraph" w:styleId="a5">
    <w:name w:val="footer"/>
    <w:basedOn w:val="a"/>
    <w:link w:val="a6"/>
    <w:uiPriority w:val="99"/>
    <w:rsid w:val="00AA093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A0931"/>
    <w:rPr>
      <w:rFonts w:ascii="Calibri" w:eastAsia="Calibri" w:hAnsi="Calibri" w:cs="Calibri"/>
    </w:rPr>
  </w:style>
  <w:style w:type="paragraph" w:styleId="a7">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веб)1"/>
    <w:basedOn w:val="a"/>
    <w:link w:val="11"/>
    <w:uiPriority w:val="99"/>
    <w:qFormat/>
    <w:rsid w:val="00AA09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List Paragraph"/>
    <w:basedOn w:val="a"/>
    <w:uiPriority w:val="34"/>
    <w:qFormat/>
    <w:rsid w:val="00AA0931"/>
    <w:pPr>
      <w:spacing w:after="0" w:line="240" w:lineRule="auto"/>
      <w:ind w:left="720"/>
    </w:pPr>
    <w:rPr>
      <w:rFonts w:ascii="Times New Roman" w:eastAsia="Times New Roman" w:hAnsi="Times New Roman" w:cs="Times New Roman"/>
      <w:sz w:val="24"/>
      <w:szCs w:val="24"/>
      <w:lang w:eastAsia="ru-RU"/>
    </w:rPr>
  </w:style>
  <w:style w:type="character" w:styleId="a9">
    <w:name w:val="Hyperlink"/>
    <w:basedOn w:val="a0"/>
    <w:uiPriority w:val="99"/>
    <w:rsid w:val="00AA0931"/>
    <w:rPr>
      <w:color w:val="0000FF"/>
      <w:u w:val="single"/>
    </w:rPr>
  </w:style>
  <w:style w:type="character" w:customStyle="1" w:styleId="FontStyle24">
    <w:name w:val="Font Style24"/>
    <w:basedOn w:val="a0"/>
    <w:uiPriority w:val="99"/>
    <w:rsid w:val="00AA0931"/>
    <w:rPr>
      <w:rFonts w:ascii="Times New Roman" w:hAnsi="Times New Roman" w:cs="Times New Roman"/>
      <w:b/>
      <w:bCs/>
      <w:sz w:val="18"/>
      <w:szCs w:val="18"/>
    </w:rPr>
  </w:style>
  <w:style w:type="character" w:customStyle="1" w:styleId="longtext">
    <w:name w:val="long_text"/>
    <w:basedOn w:val="a0"/>
    <w:rsid w:val="00AA0931"/>
  </w:style>
  <w:style w:type="character" w:customStyle="1" w:styleId="hps">
    <w:name w:val="hps"/>
    <w:basedOn w:val="a0"/>
    <w:rsid w:val="00AA0931"/>
  </w:style>
  <w:style w:type="character" w:customStyle="1" w:styleId="atn">
    <w:name w:val="atn"/>
    <w:basedOn w:val="a0"/>
    <w:uiPriority w:val="99"/>
    <w:rsid w:val="00AA0931"/>
  </w:style>
  <w:style w:type="character" w:customStyle="1" w:styleId="CharStyle76">
    <w:name w:val="CharStyle76"/>
    <w:basedOn w:val="a0"/>
    <w:rsid w:val="00AA0931"/>
    <w:rPr>
      <w:rFonts w:ascii="Times New Roman" w:hAnsi="Times New Roman" w:cs="Times New Roman"/>
      <w:sz w:val="18"/>
      <w:szCs w:val="18"/>
    </w:rPr>
  </w:style>
  <w:style w:type="table" w:styleId="aa">
    <w:name w:val="Table Grid"/>
    <w:basedOn w:val="a1"/>
    <w:uiPriority w:val="59"/>
    <w:rsid w:val="00AA0931"/>
    <w:pPr>
      <w:spacing w:after="0" w:line="240" w:lineRule="auto"/>
    </w:pPr>
    <w:rPr>
      <w:rFonts w:ascii="Calibri" w:eastAsia="Calibri"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ote">
    <w:name w:val="note"/>
    <w:basedOn w:val="a0"/>
    <w:uiPriority w:val="99"/>
    <w:rsid w:val="00AA0931"/>
  </w:style>
  <w:style w:type="character" w:customStyle="1" w:styleId="st">
    <w:name w:val="st"/>
    <w:basedOn w:val="a0"/>
    <w:rsid w:val="00AA0931"/>
  </w:style>
  <w:style w:type="character" w:styleId="ab">
    <w:name w:val="Emphasis"/>
    <w:basedOn w:val="a0"/>
    <w:uiPriority w:val="20"/>
    <w:qFormat/>
    <w:rsid w:val="00AA0931"/>
    <w:rPr>
      <w:i/>
      <w:iCs/>
    </w:rPr>
  </w:style>
  <w:style w:type="paragraph" w:customStyle="1" w:styleId="Style2">
    <w:name w:val="Style2"/>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
    <w:name w:val="Style5"/>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AA0931"/>
    <w:rPr>
      <w:rFonts w:ascii="Sylfaen" w:hAnsi="Sylfaen" w:cs="Sylfaen"/>
      <w:b/>
      <w:bCs/>
      <w:i/>
      <w:iCs/>
      <w:spacing w:val="10"/>
      <w:sz w:val="20"/>
      <w:szCs w:val="20"/>
    </w:rPr>
  </w:style>
  <w:style w:type="character" w:customStyle="1" w:styleId="FontStyle13">
    <w:name w:val="Font Style13"/>
    <w:basedOn w:val="a0"/>
    <w:uiPriority w:val="99"/>
    <w:rsid w:val="00AA0931"/>
    <w:rPr>
      <w:rFonts w:ascii="Times New Roman" w:hAnsi="Times New Roman" w:cs="Times New Roman"/>
      <w:b/>
      <w:bCs/>
      <w:i/>
      <w:iCs/>
      <w:spacing w:val="-20"/>
      <w:sz w:val="22"/>
      <w:szCs w:val="22"/>
    </w:rPr>
  </w:style>
  <w:style w:type="character" w:customStyle="1" w:styleId="FontStyle14">
    <w:name w:val="Font Style14"/>
    <w:basedOn w:val="a0"/>
    <w:uiPriority w:val="99"/>
    <w:rsid w:val="00AA0931"/>
    <w:rPr>
      <w:rFonts w:ascii="Bookman Old Style" w:hAnsi="Bookman Old Style" w:cs="Bookman Old Style"/>
      <w:i/>
      <w:iCs/>
      <w:spacing w:val="-10"/>
      <w:sz w:val="16"/>
      <w:szCs w:val="16"/>
    </w:rPr>
  </w:style>
  <w:style w:type="character" w:customStyle="1" w:styleId="FontStyle19">
    <w:name w:val="Font Style19"/>
    <w:basedOn w:val="a0"/>
    <w:uiPriority w:val="99"/>
    <w:rsid w:val="00AA0931"/>
    <w:rPr>
      <w:rFonts w:ascii="Times New Roman" w:hAnsi="Times New Roman" w:cs="Times New Roman"/>
      <w:b/>
      <w:bCs/>
      <w:i/>
      <w:iCs/>
      <w:sz w:val="20"/>
      <w:szCs w:val="20"/>
    </w:rPr>
  </w:style>
  <w:style w:type="character" w:customStyle="1" w:styleId="FontStyle20">
    <w:name w:val="Font Style20"/>
    <w:basedOn w:val="a0"/>
    <w:uiPriority w:val="99"/>
    <w:rsid w:val="00AA0931"/>
    <w:rPr>
      <w:rFonts w:ascii="Times New Roman" w:hAnsi="Times New Roman" w:cs="Times New Roman"/>
      <w:b/>
      <w:bCs/>
      <w:i/>
      <w:iCs/>
      <w:sz w:val="22"/>
      <w:szCs w:val="22"/>
    </w:rPr>
  </w:style>
  <w:style w:type="character" w:customStyle="1" w:styleId="FontStyle21">
    <w:name w:val="Font Style21"/>
    <w:basedOn w:val="a0"/>
    <w:uiPriority w:val="99"/>
    <w:rsid w:val="00AA0931"/>
    <w:rPr>
      <w:rFonts w:ascii="Arial" w:hAnsi="Arial" w:cs="Arial"/>
      <w:b/>
      <w:bCs/>
      <w:spacing w:val="-20"/>
      <w:sz w:val="20"/>
      <w:szCs w:val="20"/>
    </w:rPr>
  </w:style>
  <w:style w:type="character" w:customStyle="1" w:styleId="FontStyle23">
    <w:name w:val="Font Style23"/>
    <w:basedOn w:val="a0"/>
    <w:uiPriority w:val="99"/>
    <w:rsid w:val="00AA0931"/>
    <w:rPr>
      <w:rFonts w:ascii="Times New Roman" w:hAnsi="Times New Roman" w:cs="Times New Roman"/>
      <w:sz w:val="20"/>
      <w:szCs w:val="20"/>
    </w:rPr>
  </w:style>
  <w:style w:type="character" w:customStyle="1" w:styleId="FontStyle25">
    <w:name w:val="Font Style25"/>
    <w:basedOn w:val="a0"/>
    <w:uiPriority w:val="99"/>
    <w:rsid w:val="00AA0931"/>
    <w:rPr>
      <w:rFonts w:ascii="Times New Roman" w:hAnsi="Times New Roman" w:cs="Times New Roman"/>
      <w:b/>
      <w:bCs/>
      <w:i/>
      <w:iCs/>
      <w:sz w:val="10"/>
      <w:szCs w:val="10"/>
    </w:rPr>
  </w:style>
  <w:style w:type="paragraph" w:styleId="21">
    <w:name w:val="Body Text 2"/>
    <w:basedOn w:val="a"/>
    <w:link w:val="22"/>
    <w:uiPriority w:val="99"/>
    <w:rsid w:val="00AA0931"/>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uiPriority w:val="99"/>
    <w:rsid w:val="00AA0931"/>
    <w:rPr>
      <w:rFonts w:ascii="Times New Roman" w:eastAsia="Times New Roman" w:hAnsi="Times New Roman" w:cs="Times New Roman"/>
      <w:sz w:val="20"/>
      <w:szCs w:val="20"/>
      <w:lang w:eastAsia="ru-RU"/>
    </w:rPr>
  </w:style>
  <w:style w:type="paragraph" w:styleId="31">
    <w:name w:val="Body Text 3"/>
    <w:basedOn w:val="a"/>
    <w:link w:val="32"/>
    <w:uiPriority w:val="99"/>
    <w:rsid w:val="00AA0931"/>
    <w:pPr>
      <w:spacing w:after="120"/>
    </w:pPr>
    <w:rPr>
      <w:sz w:val="16"/>
      <w:szCs w:val="16"/>
    </w:rPr>
  </w:style>
  <w:style w:type="character" w:customStyle="1" w:styleId="32">
    <w:name w:val="Основной текст 3 Знак"/>
    <w:basedOn w:val="a0"/>
    <w:link w:val="31"/>
    <w:uiPriority w:val="99"/>
    <w:rsid w:val="00AA0931"/>
    <w:rPr>
      <w:rFonts w:ascii="Calibri" w:eastAsia="Calibri" w:hAnsi="Calibri" w:cs="Calibri"/>
      <w:sz w:val="16"/>
      <w:szCs w:val="16"/>
    </w:rPr>
  </w:style>
  <w:style w:type="character" w:customStyle="1" w:styleId="sectext">
    <w:name w:val="sectext"/>
    <w:basedOn w:val="a0"/>
    <w:uiPriority w:val="99"/>
    <w:rsid w:val="00AA0931"/>
  </w:style>
  <w:style w:type="paragraph" w:styleId="ac">
    <w:name w:val="Body Text Indent"/>
    <w:basedOn w:val="a"/>
    <w:link w:val="ad"/>
    <w:uiPriority w:val="99"/>
    <w:rsid w:val="00AA0931"/>
    <w:pPr>
      <w:spacing w:after="120" w:line="240" w:lineRule="auto"/>
      <w:ind w:left="283"/>
    </w:pPr>
    <w:rPr>
      <w:rFonts w:ascii="Times New Roman" w:eastAsia="Times New Roman" w:hAnsi="Times New Roman" w:cs="Times New Roman"/>
      <w:sz w:val="20"/>
      <w:szCs w:val="20"/>
      <w:lang w:eastAsia="ru-RU"/>
    </w:rPr>
  </w:style>
  <w:style w:type="character" w:customStyle="1" w:styleId="ad">
    <w:name w:val="Основной текст с отступом Знак"/>
    <w:basedOn w:val="a0"/>
    <w:link w:val="ac"/>
    <w:uiPriority w:val="99"/>
    <w:rsid w:val="00AA0931"/>
    <w:rPr>
      <w:rFonts w:ascii="Times New Roman" w:eastAsia="Times New Roman" w:hAnsi="Times New Roman" w:cs="Times New Roman"/>
      <w:sz w:val="20"/>
      <w:szCs w:val="20"/>
      <w:lang w:eastAsia="ru-RU"/>
    </w:rPr>
  </w:style>
  <w:style w:type="paragraph" w:customStyle="1" w:styleId="Pa18">
    <w:name w:val="Pa18"/>
    <w:basedOn w:val="a"/>
    <w:next w:val="a"/>
    <w:uiPriority w:val="99"/>
    <w:rsid w:val="00AA0931"/>
    <w:pPr>
      <w:autoSpaceDE w:val="0"/>
      <w:autoSpaceDN w:val="0"/>
      <w:adjustRightInd w:val="0"/>
      <w:spacing w:after="0" w:line="151" w:lineRule="atLeast"/>
    </w:pPr>
    <w:rPr>
      <w:rFonts w:ascii="Tahoma" w:hAnsi="Tahoma" w:cs="Tahoma"/>
      <w:sz w:val="24"/>
      <w:szCs w:val="24"/>
    </w:rPr>
  </w:style>
  <w:style w:type="paragraph" w:styleId="ae">
    <w:name w:val="Balloon Text"/>
    <w:basedOn w:val="a"/>
    <w:link w:val="af"/>
    <w:uiPriority w:val="99"/>
    <w:semiHidden/>
    <w:rsid w:val="00AA0931"/>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A0931"/>
    <w:rPr>
      <w:rFonts w:ascii="Tahoma" w:eastAsia="Calibri" w:hAnsi="Tahoma" w:cs="Tahoma"/>
      <w:sz w:val="16"/>
      <w:szCs w:val="16"/>
    </w:rPr>
  </w:style>
  <w:style w:type="character" w:customStyle="1" w:styleId="A50">
    <w:name w:val="A5"/>
    <w:uiPriority w:val="99"/>
    <w:rsid w:val="00AA0931"/>
    <w:rPr>
      <w:b/>
      <w:bCs/>
      <w:i/>
      <w:iCs/>
      <w:color w:val="000000"/>
      <w:sz w:val="11"/>
      <w:szCs w:val="11"/>
    </w:rPr>
  </w:style>
  <w:style w:type="character" w:customStyle="1" w:styleId="highlight">
    <w:name w:val="highlight"/>
    <w:basedOn w:val="a0"/>
    <w:rsid w:val="00AA0931"/>
  </w:style>
  <w:style w:type="character" w:customStyle="1" w:styleId="12">
    <w:name w:val="Название1"/>
    <w:basedOn w:val="a0"/>
    <w:uiPriority w:val="99"/>
    <w:rsid w:val="00AA0931"/>
  </w:style>
  <w:style w:type="character" w:customStyle="1" w:styleId="authors">
    <w:name w:val="authors"/>
    <w:basedOn w:val="a0"/>
    <w:uiPriority w:val="99"/>
    <w:rsid w:val="00AA0931"/>
  </w:style>
  <w:style w:type="character" w:customStyle="1" w:styleId="journal">
    <w:name w:val="journal"/>
    <w:basedOn w:val="a0"/>
    <w:uiPriority w:val="99"/>
    <w:rsid w:val="00AA0931"/>
  </w:style>
  <w:style w:type="character" w:customStyle="1" w:styleId="year">
    <w:name w:val="year"/>
    <w:basedOn w:val="a0"/>
    <w:uiPriority w:val="99"/>
    <w:rsid w:val="00AA0931"/>
  </w:style>
  <w:style w:type="paragraph" w:customStyle="1" w:styleId="Style14">
    <w:name w:val="Style14"/>
    <w:basedOn w:val="a"/>
    <w:uiPriority w:val="99"/>
    <w:rsid w:val="00AA0931"/>
    <w:pPr>
      <w:widowControl w:val="0"/>
      <w:autoSpaceDE w:val="0"/>
      <w:autoSpaceDN w:val="0"/>
      <w:adjustRightInd w:val="0"/>
      <w:spacing w:after="0" w:line="245" w:lineRule="exact"/>
      <w:ind w:firstLine="461"/>
      <w:jc w:val="both"/>
    </w:pPr>
    <w:rPr>
      <w:rFonts w:ascii="Times New Roman" w:eastAsia="Times New Roman" w:hAnsi="Times New Roman" w:cs="Times New Roman"/>
      <w:sz w:val="24"/>
      <w:szCs w:val="24"/>
      <w:lang w:eastAsia="ru-RU"/>
    </w:rPr>
  </w:style>
  <w:style w:type="character" w:customStyle="1" w:styleId="FontStyle92">
    <w:name w:val="Font Style92"/>
    <w:basedOn w:val="a0"/>
    <w:uiPriority w:val="99"/>
    <w:rsid w:val="00AA0931"/>
    <w:rPr>
      <w:rFonts w:ascii="Times New Roman" w:hAnsi="Times New Roman" w:cs="Times New Roman"/>
      <w:b/>
      <w:bCs/>
      <w:sz w:val="20"/>
      <w:szCs w:val="20"/>
    </w:rPr>
  </w:style>
  <w:style w:type="character" w:customStyle="1" w:styleId="FontStyle101">
    <w:name w:val="Font Style101"/>
    <w:basedOn w:val="a0"/>
    <w:uiPriority w:val="99"/>
    <w:rsid w:val="00AA0931"/>
    <w:rPr>
      <w:rFonts w:ascii="Times New Roman" w:hAnsi="Times New Roman" w:cs="Times New Roman"/>
      <w:sz w:val="16"/>
      <w:szCs w:val="16"/>
    </w:rPr>
  </w:style>
  <w:style w:type="paragraph" w:customStyle="1" w:styleId="Style65">
    <w:name w:val="Style65"/>
    <w:basedOn w:val="a"/>
    <w:uiPriority w:val="99"/>
    <w:rsid w:val="00AA0931"/>
    <w:pPr>
      <w:widowControl w:val="0"/>
      <w:autoSpaceDE w:val="0"/>
      <w:autoSpaceDN w:val="0"/>
      <w:adjustRightInd w:val="0"/>
      <w:spacing w:after="0" w:line="224" w:lineRule="exact"/>
      <w:ind w:hanging="274"/>
    </w:pPr>
    <w:rPr>
      <w:rFonts w:ascii="Times New Roman" w:eastAsia="Times New Roman" w:hAnsi="Times New Roman" w:cs="Times New Roman"/>
      <w:sz w:val="24"/>
      <w:szCs w:val="24"/>
      <w:lang w:eastAsia="ru-RU"/>
    </w:rPr>
  </w:style>
  <w:style w:type="character" w:customStyle="1" w:styleId="FontStyle104">
    <w:name w:val="Font Style104"/>
    <w:basedOn w:val="a0"/>
    <w:uiPriority w:val="99"/>
    <w:rsid w:val="00AA0931"/>
    <w:rPr>
      <w:rFonts w:ascii="Times New Roman" w:hAnsi="Times New Roman" w:cs="Times New Roman"/>
      <w:sz w:val="16"/>
      <w:szCs w:val="16"/>
    </w:rPr>
  </w:style>
  <w:style w:type="character" w:styleId="af0">
    <w:name w:val="page number"/>
    <w:basedOn w:val="a0"/>
    <w:uiPriority w:val="99"/>
    <w:rsid w:val="00AA0931"/>
  </w:style>
  <w:style w:type="paragraph" w:styleId="af1">
    <w:name w:val="Body Text"/>
    <w:basedOn w:val="a"/>
    <w:link w:val="af2"/>
    <w:uiPriority w:val="99"/>
    <w:unhideWhenUsed/>
    <w:rsid w:val="00AA0931"/>
    <w:pPr>
      <w:spacing w:after="120"/>
    </w:pPr>
  </w:style>
  <w:style w:type="character" w:customStyle="1" w:styleId="af2">
    <w:name w:val="Основной текст Знак"/>
    <w:basedOn w:val="a0"/>
    <w:link w:val="af1"/>
    <w:uiPriority w:val="99"/>
    <w:rsid w:val="00AA0931"/>
    <w:rPr>
      <w:rFonts w:ascii="Calibri" w:eastAsia="Calibri" w:hAnsi="Calibri" w:cs="Calibri"/>
    </w:rPr>
  </w:style>
  <w:style w:type="character" w:customStyle="1" w:styleId="picnum">
    <w:name w:val="picnum"/>
    <w:basedOn w:val="a0"/>
    <w:rsid w:val="00AA0931"/>
  </w:style>
  <w:style w:type="paragraph" w:customStyle="1" w:styleId="Style8">
    <w:name w:val="Style8"/>
    <w:basedOn w:val="a"/>
    <w:rsid w:val="00AA0931"/>
    <w:pPr>
      <w:spacing w:after="0" w:line="277" w:lineRule="exact"/>
      <w:ind w:firstLine="726"/>
      <w:jc w:val="both"/>
    </w:pPr>
    <w:rPr>
      <w:rFonts w:ascii="Times New Roman" w:eastAsia="Times New Roman" w:hAnsi="Times New Roman" w:cs="Times New Roman"/>
      <w:sz w:val="20"/>
      <w:szCs w:val="20"/>
      <w:lang w:eastAsia="ru-RU"/>
    </w:rPr>
  </w:style>
  <w:style w:type="paragraph" w:customStyle="1" w:styleId="Style11">
    <w:name w:val="Style11"/>
    <w:basedOn w:val="a"/>
    <w:uiPriority w:val="99"/>
    <w:rsid w:val="00AA0931"/>
    <w:pPr>
      <w:widowControl w:val="0"/>
      <w:autoSpaceDE w:val="0"/>
      <w:autoSpaceDN w:val="0"/>
      <w:adjustRightInd w:val="0"/>
      <w:spacing w:after="0" w:line="227" w:lineRule="exact"/>
      <w:ind w:firstLine="415"/>
    </w:pPr>
    <w:rPr>
      <w:rFonts w:ascii="Times New Roman" w:eastAsia="Times New Roman" w:hAnsi="Times New Roman" w:cs="Times New Roman"/>
      <w:sz w:val="24"/>
      <w:szCs w:val="24"/>
      <w:lang w:eastAsia="ru-RU"/>
    </w:rPr>
  </w:style>
  <w:style w:type="paragraph" w:customStyle="1" w:styleId="Style89">
    <w:name w:val="Style89"/>
    <w:basedOn w:val="a"/>
    <w:rsid w:val="00AA0931"/>
    <w:pPr>
      <w:spacing w:after="0" w:line="259" w:lineRule="exact"/>
      <w:ind w:firstLine="803"/>
      <w:jc w:val="both"/>
    </w:pPr>
    <w:rPr>
      <w:rFonts w:ascii="Times New Roman" w:eastAsia="Times New Roman" w:hAnsi="Times New Roman" w:cs="Times New Roman"/>
      <w:sz w:val="20"/>
      <w:szCs w:val="20"/>
      <w:lang w:eastAsia="ru-RU"/>
    </w:rPr>
  </w:style>
  <w:style w:type="character" w:customStyle="1" w:styleId="plainlinks">
    <w:name w:val="plainlinks"/>
    <w:basedOn w:val="a0"/>
    <w:rsid w:val="00AA0931"/>
  </w:style>
  <w:style w:type="character" w:customStyle="1" w:styleId="fullpost">
    <w:name w:val="fullpost"/>
    <w:basedOn w:val="a0"/>
    <w:rsid w:val="00AA0931"/>
  </w:style>
  <w:style w:type="paragraph" w:customStyle="1" w:styleId="Default">
    <w:name w:val="Default"/>
    <w:rsid w:val="00AA0931"/>
    <w:pPr>
      <w:autoSpaceDE w:val="0"/>
      <w:autoSpaceDN w:val="0"/>
      <w:adjustRightInd w:val="0"/>
      <w:spacing w:after="0" w:line="240" w:lineRule="auto"/>
    </w:pPr>
    <w:rPr>
      <w:rFonts w:ascii="Newton" w:eastAsia="Calibri" w:hAnsi="Newton" w:cs="Newton"/>
      <w:color w:val="000000"/>
      <w:sz w:val="24"/>
      <w:szCs w:val="24"/>
    </w:rPr>
  </w:style>
  <w:style w:type="paragraph" w:customStyle="1" w:styleId="Pa3">
    <w:name w:val="Pa3"/>
    <w:basedOn w:val="Default"/>
    <w:next w:val="Default"/>
    <w:uiPriority w:val="99"/>
    <w:rsid w:val="00AA0931"/>
    <w:pPr>
      <w:spacing w:line="191" w:lineRule="atLeast"/>
    </w:pPr>
    <w:rPr>
      <w:rFonts w:cs="Times New Roman"/>
      <w:color w:val="auto"/>
    </w:rPr>
  </w:style>
  <w:style w:type="character" w:customStyle="1" w:styleId="A90">
    <w:name w:val="A9"/>
    <w:uiPriority w:val="99"/>
    <w:rsid w:val="00AA0931"/>
    <w:rPr>
      <w:rFonts w:cs="Newton"/>
      <w:color w:val="000000"/>
      <w:sz w:val="11"/>
      <w:szCs w:val="11"/>
    </w:rPr>
  </w:style>
  <w:style w:type="paragraph" w:customStyle="1" w:styleId="Pa2">
    <w:name w:val="Pa2"/>
    <w:basedOn w:val="Default"/>
    <w:next w:val="Default"/>
    <w:uiPriority w:val="99"/>
    <w:rsid w:val="00AA0931"/>
    <w:pPr>
      <w:spacing w:line="221" w:lineRule="atLeast"/>
    </w:pPr>
    <w:rPr>
      <w:rFonts w:ascii="Pragmatica Bold" w:hAnsi="Pragmatica Bold" w:cs="Times New Roman"/>
      <w:color w:val="auto"/>
    </w:rPr>
  </w:style>
  <w:style w:type="character" w:styleId="af3">
    <w:name w:val="Strong"/>
    <w:basedOn w:val="a0"/>
    <w:uiPriority w:val="22"/>
    <w:qFormat/>
    <w:rsid w:val="00AA0931"/>
    <w:rPr>
      <w:b/>
      <w:bCs/>
    </w:rPr>
  </w:style>
  <w:style w:type="paragraph" w:styleId="af4">
    <w:name w:val="endnote text"/>
    <w:basedOn w:val="a"/>
    <w:link w:val="af5"/>
    <w:uiPriority w:val="99"/>
    <w:semiHidden/>
    <w:unhideWhenUsed/>
    <w:rsid w:val="00AA0931"/>
    <w:rPr>
      <w:sz w:val="20"/>
      <w:szCs w:val="20"/>
    </w:rPr>
  </w:style>
  <w:style w:type="character" w:customStyle="1" w:styleId="af5">
    <w:name w:val="Текст концевой сноски Знак"/>
    <w:basedOn w:val="a0"/>
    <w:link w:val="af4"/>
    <w:uiPriority w:val="99"/>
    <w:semiHidden/>
    <w:rsid w:val="00AA0931"/>
    <w:rPr>
      <w:rFonts w:ascii="Calibri" w:eastAsia="Calibri" w:hAnsi="Calibri" w:cs="Calibri"/>
      <w:sz w:val="20"/>
      <w:szCs w:val="20"/>
    </w:rPr>
  </w:style>
  <w:style w:type="character" w:styleId="af6">
    <w:name w:val="endnote reference"/>
    <w:basedOn w:val="a0"/>
    <w:uiPriority w:val="99"/>
    <w:semiHidden/>
    <w:unhideWhenUsed/>
    <w:rsid w:val="00AA0931"/>
    <w:rPr>
      <w:vertAlign w:val="superscript"/>
    </w:rPr>
  </w:style>
  <w:style w:type="character" w:customStyle="1" w:styleId="1TimesNewRoman8pt">
    <w:name w:val="Стиль Заголовок 1 + (латиница) Times New Roman 8 pt не полужирный... Знак"/>
    <w:basedOn w:val="a0"/>
    <w:rsid w:val="00AA0931"/>
    <w:rPr>
      <w:rFonts w:ascii="Arial" w:eastAsia="Times New Roman" w:hAnsi="Arial" w:cs="Arial"/>
      <w:b/>
      <w:bCs/>
      <w:color w:val="FF0000"/>
      <w:kern w:val="32"/>
      <w:sz w:val="16"/>
      <w:szCs w:val="32"/>
      <w:lang w:val="ru-RU" w:eastAsia="ru-RU" w:bidi="ar-SA"/>
    </w:rPr>
  </w:style>
  <w:style w:type="character" w:styleId="HTML">
    <w:name w:val="HTML Cite"/>
    <w:basedOn w:val="a0"/>
    <w:uiPriority w:val="99"/>
    <w:unhideWhenUsed/>
    <w:rsid w:val="00AA0931"/>
    <w:rPr>
      <w:i/>
      <w:iCs/>
    </w:rPr>
  </w:style>
  <w:style w:type="paragraph" w:customStyle="1" w:styleId="310">
    <w:name w:val="Основной текст с отступом 31"/>
    <w:basedOn w:val="a"/>
    <w:rsid w:val="00F562A4"/>
    <w:pPr>
      <w:suppressAutoHyphens/>
      <w:spacing w:after="0" w:line="240" w:lineRule="auto"/>
      <w:ind w:firstLine="360"/>
    </w:pPr>
    <w:rPr>
      <w:rFonts w:ascii="Times New Roman" w:eastAsia="Times New Roman" w:hAnsi="Times New Roman" w:cs="Times New Roman"/>
      <w:sz w:val="24"/>
      <w:szCs w:val="20"/>
      <w:lang w:eastAsia="ar-SA"/>
    </w:rPr>
  </w:style>
  <w:style w:type="character" w:customStyle="1" w:styleId="A30">
    <w:name w:val="A3"/>
    <w:uiPriority w:val="99"/>
    <w:rsid w:val="00F775FB"/>
    <w:rPr>
      <w:rFonts w:cs="Franklin Gothic Book"/>
      <w:color w:val="000000"/>
      <w:sz w:val="11"/>
      <w:szCs w:val="11"/>
    </w:rPr>
  </w:style>
  <w:style w:type="character" w:customStyle="1" w:styleId="apple-converted-space">
    <w:name w:val="apple-converted-space"/>
    <w:basedOn w:val="a0"/>
    <w:rsid w:val="004A6A1F"/>
  </w:style>
  <w:style w:type="paragraph" w:customStyle="1" w:styleId="Pa0">
    <w:name w:val="Pa0"/>
    <w:basedOn w:val="Default"/>
    <w:next w:val="Default"/>
    <w:uiPriority w:val="99"/>
    <w:rsid w:val="007E02DE"/>
    <w:pPr>
      <w:spacing w:line="201" w:lineRule="atLeast"/>
    </w:pPr>
    <w:rPr>
      <w:rFonts w:ascii="Franklin Gothic Book" w:eastAsiaTheme="minorHAnsi" w:hAnsi="Franklin Gothic Book" w:cstheme="minorBidi"/>
      <w:color w:val="auto"/>
    </w:rPr>
  </w:style>
  <w:style w:type="paragraph" w:customStyle="1" w:styleId="Pa13">
    <w:name w:val="Pa13"/>
    <w:basedOn w:val="Default"/>
    <w:next w:val="Default"/>
    <w:uiPriority w:val="99"/>
    <w:rsid w:val="007E02DE"/>
    <w:pPr>
      <w:spacing w:line="181" w:lineRule="atLeast"/>
    </w:pPr>
    <w:rPr>
      <w:rFonts w:ascii="Franklin Gothic Book" w:eastAsiaTheme="minorHAnsi" w:hAnsi="Franklin Gothic Book" w:cstheme="minorBidi"/>
      <w:color w:val="auto"/>
    </w:rPr>
  </w:style>
  <w:style w:type="character" w:customStyle="1" w:styleId="A80">
    <w:name w:val="A8"/>
    <w:uiPriority w:val="99"/>
    <w:rsid w:val="007E02DE"/>
    <w:rPr>
      <w:rFonts w:cs="Franklin Gothic Book"/>
      <w:color w:val="000000"/>
      <w:sz w:val="18"/>
      <w:szCs w:val="18"/>
    </w:rPr>
  </w:style>
  <w:style w:type="table" w:customStyle="1" w:styleId="13">
    <w:name w:val="Сетка таблицы1"/>
    <w:basedOn w:val="a1"/>
    <w:next w:val="aa"/>
    <w:uiPriority w:val="59"/>
    <w:rsid w:val="006310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Title"/>
    <w:basedOn w:val="a"/>
    <w:link w:val="af8"/>
    <w:qFormat/>
    <w:rsid w:val="00CE058C"/>
    <w:pPr>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f8">
    <w:name w:val="Название Знак"/>
    <w:basedOn w:val="a0"/>
    <w:link w:val="af7"/>
    <w:rsid w:val="00CE058C"/>
    <w:rPr>
      <w:rFonts w:ascii="Times New Roman" w:eastAsia="Times New Roman" w:hAnsi="Times New Roman" w:cs="Times New Roman"/>
      <w:sz w:val="28"/>
      <w:szCs w:val="28"/>
      <w:lang w:eastAsia="ru-RU"/>
    </w:rPr>
  </w:style>
  <w:style w:type="character" w:customStyle="1" w:styleId="h3teaser2">
    <w:name w:val="h3teaser2"/>
    <w:basedOn w:val="a0"/>
    <w:rsid w:val="00FB45D9"/>
    <w:rPr>
      <w:rFonts w:ascii="Arial" w:hAnsi="Arial" w:cs="Arial"/>
      <w:b/>
      <w:bCs/>
      <w:color w:val="023C59"/>
      <w:sz w:val="30"/>
      <w:szCs w:val="30"/>
    </w:rPr>
  </w:style>
  <w:style w:type="character" w:customStyle="1" w:styleId="hl">
    <w:name w:val="hl"/>
    <w:basedOn w:val="a0"/>
    <w:rsid w:val="00EF4EA0"/>
  </w:style>
  <w:style w:type="character" w:customStyle="1" w:styleId="tocnumber">
    <w:name w:val="toc_number"/>
    <w:basedOn w:val="a0"/>
    <w:rsid w:val="00F72387"/>
  </w:style>
  <w:style w:type="character" w:styleId="af9">
    <w:name w:val="annotation reference"/>
    <w:basedOn w:val="a0"/>
    <w:uiPriority w:val="99"/>
    <w:semiHidden/>
    <w:unhideWhenUsed/>
    <w:rsid w:val="00F205AD"/>
    <w:rPr>
      <w:sz w:val="16"/>
      <w:szCs w:val="16"/>
    </w:rPr>
  </w:style>
  <w:style w:type="paragraph" w:styleId="afa">
    <w:name w:val="annotation text"/>
    <w:basedOn w:val="a"/>
    <w:link w:val="afb"/>
    <w:uiPriority w:val="99"/>
    <w:semiHidden/>
    <w:unhideWhenUsed/>
    <w:rsid w:val="00F205AD"/>
    <w:pPr>
      <w:spacing w:line="240" w:lineRule="auto"/>
    </w:pPr>
    <w:rPr>
      <w:sz w:val="20"/>
      <w:szCs w:val="20"/>
    </w:rPr>
  </w:style>
  <w:style w:type="character" w:customStyle="1" w:styleId="afb">
    <w:name w:val="Текст примечания Знак"/>
    <w:basedOn w:val="a0"/>
    <w:link w:val="afa"/>
    <w:uiPriority w:val="99"/>
    <w:semiHidden/>
    <w:rsid w:val="00F205AD"/>
    <w:rPr>
      <w:rFonts w:ascii="Calibri" w:eastAsia="Calibri" w:hAnsi="Calibri" w:cs="Calibri"/>
      <w:sz w:val="20"/>
      <w:szCs w:val="20"/>
    </w:rPr>
  </w:style>
  <w:style w:type="paragraph" w:styleId="afc">
    <w:name w:val="annotation subject"/>
    <w:basedOn w:val="afa"/>
    <w:next w:val="afa"/>
    <w:link w:val="afd"/>
    <w:uiPriority w:val="99"/>
    <w:semiHidden/>
    <w:unhideWhenUsed/>
    <w:rsid w:val="00F205AD"/>
    <w:rPr>
      <w:b/>
      <w:bCs/>
    </w:rPr>
  </w:style>
  <w:style w:type="character" w:customStyle="1" w:styleId="afd">
    <w:name w:val="Тема примечания Знак"/>
    <w:basedOn w:val="afb"/>
    <w:link w:val="afc"/>
    <w:uiPriority w:val="99"/>
    <w:semiHidden/>
    <w:rsid w:val="00F205AD"/>
    <w:rPr>
      <w:rFonts w:ascii="Calibri" w:eastAsia="Calibri" w:hAnsi="Calibri" w:cs="Calibri"/>
      <w:b/>
      <w:bCs/>
      <w:sz w:val="20"/>
      <w:szCs w:val="20"/>
    </w:rPr>
  </w:style>
  <w:style w:type="character" w:customStyle="1" w:styleId="diccomment">
    <w:name w:val="dic_comment"/>
    <w:basedOn w:val="a0"/>
    <w:rsid w:val="00851023"/>
  </w:style>
  <w:style w:type="character" w:customStyle="1" w:styleId="ref-journal">
    <w:name w:val="ref-journal"/>
    <w:basedOn w:val="a0"/>
    <w:rsid w:val="006847BD"/>
  </w:style>
  <w:style w:type="character" w:customStyle="1" w:styleId="ref-vol">
    <w:name w:val="ref-vol"/>
    <w:basedOn w:val="a0"/>
    <w:rsid w:val="006847BD"/>
  </w:style>
  <w:style w:type="character" w:customStyle="1" w:styleId="articlepages">
    <w:name w:val="article_pages"/>
    <w:basedOn w:val="a0"/>
    <w:rsid w:val="006145DE"/>
  </w:style>
  <w:style w:type="character" w:customStyle="1" w:styleId="lb">
    <w:name w:val="lb"/>
    <w:basedOn w:val="a0"/>
    <w:rsid w:val="00F60E03"/>
  </w:style>
  <w:style w:type="character" w:customStyle="1" w:styleId="lm">
    <w:name w:val="lm"/>
    <w:basedOn w:val="a0"/>
    <w:rsid w:val="00F60E03"/>
  </w:style>
  <w:style w:type="paragraph" w:customStyle="1" w:styleId="topic">
    <w:name w:val="topic"/>
    <w:basedOn w:val="a"/>
    <w:rsid w:val="00F60E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erence-text">
    <w:name w:val="reference-text"/>
    <w:basedOn w:val="a0"/>
    <w:rsid w:val="00AF4D6C"/>
  </w:style>
  <w:style w:type="paragraph" w:styleId="afe">
    <w:name w:val="No Spacing"/>
    <w:link w:val="aff"/>
    <w:uiPriority w:val="99"/>
    <w:qFormat/>
    <w:rsid w:val="009A20BA"/>
    <w:pPr>
      <w:spacing w:after="0" w:line="240" w:lineRule="auto"/>
    </w:pPr>
    <w:rPr>
      <w:rFonts w:ascii="Calibri" w:eastAsia="Times New Roman" w:hAnsi="Calibri" w:cs="Times New Roman"/>
      <w:lang w:eastAsia="ru-RU"/>
    </w:rPr>
  </w:style>
  <w:style w:type="character" w:customStyle="1" w:styleId="aff">
    <w:name w:val="Без интервала Знак"/>
    <w:link w:val="afe"/>
    <w:uiPriority w:val="1"/>
    <w:rsid w:val="009A20BA"/>
    <w:rPr>
      <w:rFonts w:ascii="Calibri" w:eastAsia="Times New Roman" w:hAnsi="Calibri" w:cs="Times New Roman"/>
      <w:lang w:eastAsia="ru-RU"/>
    </w:rPr>
  </w:style>
  <w:style w:type="paragraph" w:styleId="HTML0">
    <w:name w:val="HTML Preformatted"/>
    <w:basedOn w:val="a"/>
    <w:link w:val="HTML1"/>
    <w:uiPriority w:val="99"/>
    <w:unhideWhenUsed/>
    <w:rsid w:val="001120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
    <w:basedOn w:val="a0"/>
    <w:link w:val="HTML0"/>
    <w:uiPriority w:val="99"/>
    <w:rsid w:val="001120B9"/>
    <w:rPr>
      <w:rFonts w:ascii="Courier New" w:eastAsia="Times New Roman" w:hAnsi="Courier New" w:cs="Courier New"/>
      <w:sz w:val="20"/>
      <w:szCs w:val="20"/>
      <w:lang w:val="en-US"/>
    </w:rPr>
  </w:style>
  <w:style w:type="character" w:customStyle="1" w:styleId="gcg2ujhdabb">
    <w:name w:val="gcg2ujhdabb"/>
    <w:basedOn w:val="a0"/>
    <w:rsid w:val="001120B9"/>
  </w:style>
  <w:style w:type="character" w:customStyle="1" w:styleId="gcg2ujhdeab">
    <w:name w:val="gcg2ujhdeab"/>
    <w:basedOn w:val="a0"/>
    <w:rsid w:val="001120B9"/>
  </w:style>
  <w:style w:type="paragraph" w:styleId="aff0">
    <w:name w:val="Plain Text"/>
    <w:basedOn w:val="a"/>
    <w:link w:val="aff1"/>
    <w:uiPriority w:val="99"/>
    <w:unhideWhenUsed/>
    <w:rsid w:val="002E652B"/>
    <w:pPr>
      <w:spacing w:after="0" w:line="240" w:lineRule="auto"/>
    </w:pPr>
    <w:rPr>
      <w:rFonts w:ascii="Courier New" w:eastAsia="Times New Roman" w:hAnsi="Courier New" w:cs="Times New Roman"/>
      <w:sz w:val="20"/>
      <w:szCs w:val="20"/>
      <w:lang w:eastAsia="ru-RU"/>
    </w:rPr>
  </w:style>
  <w:style w:type="character" w:customStyle="1" w:styleId="aff1">
    <w:name w:val="Текст Знак"/>
    <w:basedOn w:val="a0"/>
    <w:link w:val="aff0"/>
    <w:uiPriority w:val="99"/>
    <w:rsid w:val="002E652B"/>
    <w:rPr>
      <w:rFonts w:ascii="Courier New" w:eastAsia="Times New Roman" w:hAnsi="Courier New" w:cs="Times New Roman"/>
      <w:sz w:val="20"/>
      <w:szCs w:val="20"/>
      <w:lang w:eastAsia="ru-RU"/>
    </w:rPr>
  </w:style>
  <w:style w:type="character" w:customStyle="1" w:styleId="s0">
    <w:name w:val="s0"/>
    <w:basedOn w:val="a0"/>
    <w:uiPriority w:val="99"/>
    <w:rsid w:val="002E652B"/>
    <w:rPr>
      <w:rFonts w:ascii="Times New Roman" w:hAnsi="Times New Roman" w:cs="Times New Roman" w:hint="default"/>
      <w:strike w:val="0"/>
      <w:dstrike w:val="0"/>
      <w:color w:val="000000"/>
      <w:sz w:val="18"/>
      <w:szCs w:val="18"/>
      <w:u w:val="none"/>
      <w:effect w:val="none"/>
    </w:rPr>
  </w:style>
  <w:style w:type="character" w:customStyle="1" w:styleId="quizsection">
    <w:name w:val="quizsection"/>
    <w:rsid w:val="0070303A"/>
  </w:style>
  <w:style w:type="character" w:customStyle="1" w:styleId="mw-headline">
    <w:name w:val="mw-headline"/>
    <w:basedOn w:val="a0"/>
    <w:rsid w:val="00D71E40"/>
  </w:style>
  <w:style w:type="character" w:customStyle="1" w:styleId="mw-editsection">
    <w:name w:val="mw-editsection"/>
    <w:basedOn w:val="a0"/>
    <w:rsid w:val="00D71E40"/>
  </w:style>
  <w:style w:type="character" w:customStyle="1" w:styleId="mw-editsection-bracket">
    <w:name w:val="mw-editsection-bracket"/>
    <w:basedOn w:val="a0"/>
    <w:rsid w:val="00D71E40"/>
  </w:style>
  <w:style w:type="character" w:customStyle="1" w:styleId="mw-editsection-divider">
    <w:name w:val="mw-editsection-divider"/>
    <w:basedOn w:val="a0"/>
    <w:rsid w:val="00D71E40"/>
  </w:style>
  <w:style w:type="paragraph" w:customStyle="1" w:styleId="aff2">
    <w:name w:val="Знак Знак Знак Знак Знак Знак Знак Знак Знак Знак Знак Знак Знак"/>
    <w:basedOn w:val="a"/>
    <w:autoRedefine/>
    <w:rsid w:val="0075253A"/>
    <w:pPr>
      <w:spacing w:after="160" w:line="240" w:lineRule="exact"/>
    </w:pPr>
    <w:rPr>
      <w:rFonts w:ascii="Times New Roman" w:eastAsia="SimSun" w:hAnsi="Times New Roman" w:cs="Times New Roman"/>
      <w:b/>
      <w:sz w:val="28"/>
      <w:szCs w:val="24"/>
      <w:lang w:val="en-US"/>
    </w:rPr>
  </w:style>
  <w:style w:type="paragraph" w:styleId="33">
    <w:name w:val="Body Text Indent 3"/>
    <w:basedOn w:val="a"/>
    <w:link w:val="34"/>
    <w:uiPriority w:val="99"/>
    <w:semiHidden/>
    <w:unhideWhenUsed/>
    <w:rsid w:val="00B916CA"/>
    <w:pPr>
      <w:spacing w:after="120"/>
      <w:ind w:left="283"/>
    </w:pPr>
    <w:rPr>
      <w:sz w:val="16"/>
      <w:szCs w:val="16"/>
    </w:rPr>
  </w:style>
  <w:style w:type="character" w:customStyle="1" w:styleId="34">
    <w:name w:val="Основной текст с отступом 3 Знак"/>
    <w:basedOn w:val="a0"/>
    <w:link w:val="33"/>
    <w:uiPriority w:val="99"/>
    <w:semiHidden/>
    <w:rsid w:val="00B916CA"/>
    <w:rPr>
      <w:rFonts w:ascii="Calibri" w:eastAsia="Calibri" w:hAnsi="Calibri" w:cs="Calibri"/>
      <w:sz w:val="16"/>
      <w:szCs w:val="16"/>
    </w:rPr>
  </w:style>
  <w:style w:type="character" w:customStyle="1" w:styleId="11">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7"/>
    <w:uiPriority w:val="99"/>
    <w:locked/>
    <w:rsid w:val="00477DB0"/>
    <w:rPr>
      <w:rFonts w:ascii="Times New Roman" w:eastAsia="Times New Roman" w:hAnsi="Times New Roman" w:cs="Times New Roman"/>
      <w:sz w:val="24"/>
      <w:szCs w:val="24"/>
      <w:lang w:eastAsia="ru-RU"/>
    </w:rPr>
  </w:style>
  <w:style w:type="paragraph" w:customStyle="1" w:styleId="Normal1">
    <w:name w:val="Normal1"/>
    <w:rsid w:val="00F80D51"/>
    <w:pPr>
      <w:spacing w:after="0"/>
    </w:pPr>
    <w:rPr>
      <w:rFonts w:ascii="Arial" w:eastAsia="Arial" w:hAnsi="Arial" w:cs="Arial"/>
      <w:color w:val="000000"/>
      <w:szCs w:val="20"/>
      <w:lang w:val="en-US"/>
    </w:rPr>
  </w:style>
  <w:style w:type="paragraph" w:styleId="aff3">
    <w:name w:val="Revision"/>
    <w:hidden/>
    <w:uiPriority w:val="99"/>
    <w:semiHidden/>
    <w:rsid w:val="00950F86"/>
    <w:pPr>
      <w:spacing w:after="0" w:line="240" w:lineRule="auto"/>
    </w:pPr>
    <w:rPr>
      <w:rFonts w:ascii="Calibri" w:eastAsia="Calibri" w:hAnsi="Calibri" w:cs="Calibri"/>
    </w:rPr>
  </w:style>
  <w:style w:type="character" w:customStyle="1" w:styleId="word">
    <w:name w:val="word"/>
    <w:basedOn w:val="a0"/>
    <w:rsid w:val="001446CF"/>
  </w:style>
  <w:style w:type="numbering" w:customStyle="1" w:styleId="14">
    <w:name w:val="Нет списка1"/>
    <w:next w:val="a2"/>
    <w:uiPriority w:val="99"/>
    <w:semiHidden/>
    <w:unhideWhenUsed/>
    <w:rsid w:val="007D4195"/>
  </w:style>
  <w:style w:type="character" w:styleId="aff4">
    <w:name w:val="FollowedHyperlink"/>
    <w:basedOn w:val="a0"/>
    <w:uiPriority w:val="99"/>
    <w:semiHidden/>
    <w:unhideWhenUsed/>
    <w:rsid w:val="007D4195"/>
    <w:rPr>
      <w:color w:val="800080"/>
      <w:u w:val="single"/>
    </w:rPr>
  </w:style>
  <w:style w:type="paragraph" w:customStyle="1" w:styleId="font5">
    <w:name w:val="font5"/>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font6">
    <w:name w:val="font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6">
    <w:name w:val="xl6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7">
    <w:name w:val="xl67"/>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8">
    <w:name w:val="xl68"/>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69">
    <w:name w:val="xl69"/>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70">
    <w:name w:val="xl70"/>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1">
    <w:name w:val="xl71"/>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2">
    <w:name w:val="xl72"/>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3">
    <w:name w:val="xl73"/>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5">
    <w:name w:val="xl75"/>
    <w:basedOn w:val="a"/>
    <w:rsid w:val="007D4195"/>
    <w:pPr>
      <w:shd w:val="clear" w:color="000000" w:fill="FFFF00"/>
      <w:spacing w:before="100" w:beforeAutospacing="1" w:after="100" w:afterAutospacing="1" w:line="240" w:lineRule="auto"/>
    </w:pPr>
    <w:rPr>
      <w:rFonts w:ascii="Arial" w:eastAsia="Times New Roman" w:hAnsi="Arial" w:cs="Arial"/>
      <w:sz w:val="20"/>
      <w:szCs w:val="20"/>
      <w:lang w:eastAsia="ru-RU"/>
    </w:rPr>
  </w:style>
  <w:style w:type="paragraph" w:customStyle="1" w:styleId="xl76">
    <w:name w:val="xl76"/>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7">
    <w:name w:val="xl77"/>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8">
    <w:name w:val="xl78"/>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9">
    <w:name w:val="xl79"/>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0">
    <w:name w:val="xl80"/>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81">
    <w:name w:val="xl81"/>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84">
    <w:name w:val="xl84"/>
    <w:basedOn w:val="a"/>
    <w:rsid w:val="007D4195"/>
    <w:pP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86">
    <w:name w:val="xl86"/>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7">
    <w:name w:val="xl87"/>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8">
    <w:name w:val="xl88"/>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89">
    <w:name w:val="xl89"/>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0">
    <w:name w:val="xl90"/>
    <w:basedOn w:val="a"/>
    <w:rsid w:val="007D4195"/>
    <w:pPr>
      <w:pBdr>
        <w:bottom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91">
    <w:name w:val="xl91"/>
    <w:basedOn w:val="a"/>
    <w:rsid w:val="007D419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
    <w:rsid w:val="007D419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rsid w:val="007D4195"/>
    <w:pPr>
      <w:pBdr>
        <w:top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94">
    <w:name w:val="xl94"/>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5">
    <w:name w:val="xl95"/>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6">
    <w:name w:val="xl96"/>
    <w:basedOn w:val="a"/>
    <w:rsid w:val="007D419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8">
    <w:name w:val="xl98"/>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00">
    <w:name w:val="xl100"/>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1">
    <w:name w:val="xl101"/>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2">
    <w:name w:val="xl102"/>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3">
    <w:name w:val="xl103"/>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4">
    <w:name w:val="xl104"/>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
    <w:rsid w:val="007D419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7">
    <w:name w:val="xl107"/>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8">
    <w:name w:val="xl108"/>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9">
    <w:name w:val="xl109"/>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0">
    <w:name w:val="xl110"/>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1">
    <w:name w:val="xl111"/>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2">
    <w:name w:val="xl112"/>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13">
    <w:name w:val="xl113"/>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4">
    <w:name w:val="xl114"/>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6">
    <w:name w:val="xl116"/>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7">
    <w:name w:val="xl117"/>
    <w:basedOn w:val="a"/>
    <w:rsid w:val="007D4195"/>
    <w:pPr>
      <w:pBdr>
        <w:bottom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8">
    <w:name w:val="xl118"/>
    <w:basedOn w:val="a"/>
    <w:rsid w:val="007D4195"/>
    <w:pPr>
      <w:pBdr>
        <w:bottom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9">
    <w:name w:val="xl119"/>
    <w:basedOn w:val="a"/>
    <w:rsid w:val="007D4195"/>
    <w:pP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120">
    <w:name w:val="xl120"/>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1">
    <w:name w:val="xl121"/>
    <w:basedOn w:val="a"/>
    <w:rsid w:val="007D4195"/>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2">
    <w:name w:val="xl122"/>
    <w:basedOn w:val="a"/>
    <w:rsid w:val="007D4195"/>
    <w:pPr>
      <w:spacing w:before="100" w:beforeAutospacing="1" w:after="100" w:afterAutospacing="1" w:line="240" w:lineRule="auto"/>
      <w:jc w:val="center"/>
      <w:textAlignment w:val="top"/>
    </w:pPr>
    <w:rPr>
      <w:rFonts w:ascii="Arial" w:eastAsia="Times New Roman" w:hAnsi="Arial" w:cs="Arial"/>
      <w:b/>
      <w:bCs/>
      <w:sz w:val="20"/>
      <w:szCs w:val="20"/>
      <w:lang w:eastAsia="ru-RU"/>
    </w:rPr>
  </w:style>
  <w:style w:type="paragraph" w:customStyle="1" w:styleId="xl123">
    <w:name w:val="xl123"/>
    <w:basedOn w:val="a"/>
    <w:rsid w:val="007D4195"/>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character" w:customStyle="1" w:styleId="author">
    <w:name w:val="author"/>
    <w:basedOn w:val="a0"/>
    <w:rsid w:val="00115B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6972">
      <w:bodyDiv w:val="1"/>
      <w:marLeft w:val="0"/>
      <w:marRight w:val="0"/>
      <w:marTop w:val="0"/>
      <w:marBottom w:val="0"/>
      <w:divBdr>
        <w:top w:val="none" w:sz="0" w:space="0" w:color="auto"/>
        <w:left w:val="none" w:sz="0" w:space="0" w:color="auto"/>
        <w:bottom w:val="none" w:sz="0" w:space="0" w:color="auto"/>
        <w:right w:val="none" w:sz="0" w:space="0" w:color="auto"/>
      </w:divBdr>
    </w:div>
    <w:div w:id="28921519">
      <w:bodyDiv w:val="1"/>
      <w:marLeft w:val="0"/>
      <w:marRight w:val="0"/>
      <w:marTop w:val="0"/>
      <w:marBottom w:val="0"/>
      <w:divBdr>
        <w:top w:val="none" w:sz="0" w:space="0" w:color="auto"/>
        <w:left w:val="none" w:sz="0" w:space="0" w:color="auto"/>
        <w:bottom w:val="none" w:sz="0" w:space="0" w:color="auto"/>
        <w:right w:val="none" w:sz="0" w:space="0" w:color="auto"/>
      </w:divBdr>
    </w:div>
    <w:div w:id="56516549">
      <w:bodyDiv w:val="1"/>
      <w:marLeft w:val="0"/>
      <w:marRight w:val="0"/>
      <w:marTop w:val="0"/>
      <w:marBottom w:val="0"/>
      <w:divBdr>
        <w:top w:val="none" w:sz="0" w:space="0" w:color="auto"/>
        <w:left w:val="none" w:sz="0" w:space="0" w:color="auto"/>
        <w:bottom w:val="none" w:sz="0" w:space="0" w:color="auto"/>
        <w:right w:val="none" w:sz="0" w:space="0" w:color="auto"/>
      </w:divBdr>
      <w:divsChild>
        <w:div w:id="544754283">
          <w:marLeft w:val="0"/>
          <w:marRight w:val="0"/>
          <w:marTop w:val="0"/>
          <w:marBottom w:val="0"/>
          <w:divBdr>
            <w:top w:val="none" w:sz="0" w:space="0" w:color="auto"/>
            <w:left w:val="none" w:sz="0" w:space="0" w:color="auto"/>
            <w:bottom w:val="none" w:sz="0" w:space="0" w:color="auto"/>
            <w:right w:val="none" w:sz="0" w:space="0" w:color="auto"/>
          </w:divBdr>
          <w:divsChild>
            <w:div w:id="1334187974">
              <w:marLeft w:val="0"/>
              <w:marRight w:val="0"/>
              <w:marTop w:val="0"/>
              <w:marBottom w:val="0"/>
              <w:divBdr>
                <w:top w:val="none" w:sz="0" w:space="0" w:color="auto"/>
                <w:left w:val="none" w:sz="0" w:space="0" w:color="auto"/>
                <w:bottom w:val="none" w:sz="0" w:space="0" w:color="auto"/>
                <w:right w:val="none" w:sz="0" w:space="0" w:color="auto"/>
              </w:divBdr>
              <w:divsChild>
                <w:div w:id="183441131">
                  <w:marLeft w:val="0"/>
                  <w:marRight w:val="0"/>
                  <w:marTop w:val="0"/>
                  <w:marBottom w:val="0"/>
                  <w:divBdr>
                    <w:top w:val="none" w:sz="0" w:space="0" w:color="auto"/>
                    <w:left w:val="none" w:sz="0" w:space="0" w:color="auto"/>
                    <w:bottom w:val="none" w:sz="0" w:space="0" w:color="auto"/>
                    <w:right w:val="none" w:sz="0" w:space="0" w:color="auto"/>
                  </w:divBdr>
                  <w:divsChild>
                    <w:div w:id="384066424">
                      <w:marLeft w:val="0"/>
                      <w:marRight w:val="0"/>
                      <w:marTop w:val="0"/>
                      <w:marBottom w:val="0"/>
                      <w:divBdr>
                        <w:top w:val="none" w:sz="0" w:space="0" w:color="auto"/>
                        <w:left w:val="none" w:sz="0" w:space="0" w:color="auto"/>
                        <w:bottom w:val="none" w:sz="0" w:space="0" w:color="auto"/>
                        <w:right w:val="none" w:sz="0" w:space="0" w:color="auto"/>
                      </w:divBdr>
                    </w:div>
                  </w:divsChild>
                </w:div>
                <w:div w:id="1916818086">
                  <w:marLeft w:val="0"/>
                  <w:marRight w:val="0"/>
                  <w:marTop w:val="135"/>
                  <w:marBottom w:val="0"/>
                  <w:divBdr>
                    <w:top w:val="none" w:sz="0" w:space="0" w:color="auto"/>
                    <w:left w:val="none" w:sz="0" w:space="0" w:color="auto"/>
                    <w:bottom w:val="none" w:sz="0" w:space="0" w:color="auto"/>
                    <w:right w:val="none" w:sz="0" w:space="0" w:color="auto"/>
                  </w:divBdr>
                  <w:divsChild>
                    <w:div w:id="1336109806">
                      <w:marLeft w:val="0"/>
                      <w:marRight w:val="0"/>
                      <w:marTop w:val="0"/>
                      <w:marBottom w:val="0"/>
                      <w:divBdr>
                        <w:top w:val="none" w:sz="0" w:space="0" w:color="auto"/>
                        <w:left w:val="none" w:sz="0" w:space="0" w:color="auto"/>
                        <w:bottom w:val="none" w:sz="0" w:space="0" w:color="auto"/>
                        <w:right w:val="none" w:sz="0" w:space="0" w:color="auto"/>
                      </w:divBdr>
                      <w:divsChild>
                        <w:div w:id="431165227">
                          <w:marLeft w:val="0"/>
                          <w:marRight w:val="484"/>
                          <w:marTop w:val="0"/>
                          <w:marBottom w:val="0"/>
                          <w:divBdr>
                            <w:top w:val="none" w:sz="0" w:space="0" w:color="auto"/>
                            <w:left w:val="none" w:sz="0" w:space="0" w:color="auto"/>
                            <w:bottom w:val="none" w:sz="0" w:space="0" w:color="auto"/>
                            <w:right w:val="none" w:sz="0" w:space="0" w:color="auto"/>
                          </w:divBdr>
                          <w:divsChild>
                            <w:div w:id="1487624406">
                              <w:marLeft w:val="0"/>
                              <w:marRight w:val="0"/>
                              <w:marTop w:val="0"/>
                              <w:marBottom w:val="0"/>
                              <w:divBdr>
                                <w:top w:val="none" w:sz="0" w:space="0" w:color="auto"/>
                                <w:left w:val="none" w:sz="0" w:space="0" w:color="auto"/>
                                <w:bottom w:val="none" w:sz="0" w:space="0" w:color="auto"/>
                                <w:right w:val="none" w:sz="0" w:space="0" w:color="auto"/>
                              </w:divBdr>
                              <w:divsChild>
                                <w:div w:id="1596212071">
                                  <w:marLeft w:val="0"/>
                                  <w:marRight w:val="0"/>
                                  <w:marTop w:val="0"/>
                                  <w:marBottom w:val="0"/>
                                  <w:divBdr>
                                    <w:top w:val="none" w:sz="0" w:space="0" w:color="auto"/>
                                    <w:left w:val="none" w:sz="0" w:space="0" w:color="auto"/>
                                    <w:bottom w:val="none" w:sz="0" w:space="0" w:color="auto"/>
                                    <w:right w:val="none" w:sz="0" w:space="0" w:color="auto"/>
                                  </w:divBdr>
                                </w:div>
                              </w:divsChild>
                            </w:div>
                            <w:div w:id="2103211813">
                              <w:marLeft w:val="0"/>
                              <w:marRight w:val="0"/>
                              <w:marTop w:val="0"/>
                              <w:marBottom w:val="0"/>
                              <w:divBdr>
                                <w:top w:val="none" w:sz="0" w:space="0" w:color="auto"/>
                                <w:left w:val="none" w:sz="0" w:space="0" w:color="auto"/>
                                <w:bottom w:val="none" w:sz="0" w:space="0" w:color="auto"/>
                                <w:right w:val="none" w:sz="0" w:space="0" w:color="auto"/>
                              </w:divBdr>
                              <w:divsChild>
                                <w:div w:id="121846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29207">
                          <w:marLeft w:val="135"/>
                          <w:marRight w:val="269"/>
                          <w:marTop w:val="13"/>
                          <w:marBottom w:val="94"/>
                          <w:divBdr>
                            <w:top w:val="none" w:sz="0" w:space="0" w:color="auto"/>
                            <w:left w:val="none" w:sz="0" w:space="0" w:color="auto"/>
                            <w:bottom w:val="none" w:sz="0" w:space="0" w:color="auto"/>
                            <w:right w:val="none" w:sz="0" w:space="0" w:color="auto"/>
                          </w:divBdr>
                        </w:div>
                      </w:divsChild>
                    </w:div>
                    <w:div w:id="1495413453">
                      <w:marLeft w:val="0"/>
                      <w:marRight w:val="0"/>
                      <w:marTop w:val="0"/>
                      <w:marBottom w:val="0"/>
                      <w:divBdr>
                        <w:top w:val="none" w:sz="0" w:space="0" w:color="auto"/>
                        <w:left w:val="none" w:sz="0" w:space="0" w:color="auto"/>
                        <w:bottom w:val="none" w:sz="0" w:space="0" w:color="auto"/>
                        <w:right w:val="none" w:sz="0" w:space="0" w:color="auto"/>
                      </w:divBdr>
                      <w:divsChild>
                        <w:div w:id="125666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240303">
          <w:marLeft w:val="0"/>
          <w:marRight w:val="0"/>
          <w:marTop w:val="0"/>
          <w:marBottom w:val="0"/>
          <w:divBdr>
            <w:top w:val="none" w:sz="0" w:space="0" w:color="auto"/>
            <w:left w:val="none" w:sz="0" w:space="0" w:color="auto"/>
            <w:bottom w:val="none" w:sz="0" w:space="0" w:color="auto"/>
            <w:right w:val="none" w:sz="0" w:space="0" w:color="auto"/>
          </w:divBdr>
          <w:divsChild>
            <w:div w:id="345517875">
              <w:marLeft w:val="0"/>
              <w:marRight w:val="0"/>
              <w:marTop w:val="27"/>
              <w:marBottom w:val="0"/>
              <w:divBdr>
                <w:top w:val="none" w:sz="0" w:space="0" w:color="auto"/>
                <w:left w:val="none" w:sz="0" w:space="0" w:color="auto"/>
                <w:bottom w:val="none" w:sz="0" w:space="0" w:color="auto"/>
                <w:right w:val="none" w:sz="0" w:space="0" w:color="auto"/>
              </w:divBdr>
              <w:divsChild>
                <w:div w:id="491455472">
                  <w:marLeft w:val="0"/>
                  <w:marRight w:val="0"/>
                  <w:marTop w:val="0"/>
                  <w:marBottom w:val="0"/>
                  <w:divBdr>
                    <w:top w:val="none" w:sz="0" w:space="0" w:color="auto"/>
                    <w:left w:val="none" w:sz="0" w:space="0" w:color="auto"/>
                    <w:bottom w:val="none" w:sz="0" w:space="0" w:color="auto"/>
                    <w:right w:val="none" w:sz="0" w:space="0" w:color="auto"/>
                  </w:divBdr>
                </w:div>
                <w:div w:id="2137985092">
                  <w:marLeft w:val="0"/>
                  <w:marRight w:val="0"/>
                  <w:marTop w:val="54"/>
                  <w:marBottom w:val="0"/>
                  <w:divBdr>
                    <w:top w:val="none" w:sz="0" w:space="0" w:color="auto"/>
                    <w:left w:val="none" w:sz="0" w:space="0" w:color="auto"/>
                    <w:bottom w:val="none" w:sz="0" w:space="0" w:color="auto"/>
                    <w:right w:val="none" w:sz="0" w:space="0" w:color="auto"/>
                  </w:divBdr>
                  <w:divsChild>
                    <w:div w:id="849955115">
                      <w:marLeft w:val="0"/>
                      <w:marRight w:val="0"/>
                      <w:marTop w:val="0"/>
                      <w:marBottom w:val="0"/>
                      <w:divBdr>
                        <w:top w:val="none" w:sz="0" w:space="0" w:color="auto"/>
                        <w:left w:val="none" w:sz="0" w:space="0" w:color="auto"/>
                        <w:bottom w:val="none" w:sz="0" w:space="0" w:color="auto"/>
                        <w:right w:val="none" w:sz="0" w:space="0" w:color="auto"/>
                      </w:divBdr>
                      <w:divsChild>
                        <w:div w:id="127944316">
                          <w:marLeft w:val="0"/>
                          <w:marRight w:val="94"/>
                          <w:marTop w:val="0"/>
                          <w:marBottom w:val="0"/>
                          <w:divBdr>
                            <w:top w:val="none" w:sz="0" w:space="0" w:color="auto"/>
                            <w:left w:val="none" w:sz="0" w:space="0" w:color="auto"/>
                            <w:bottom w:val="none" w:sz="0" w:space="0" w:color="auto"/>
                            <w:right w:val="none" w:sz="0" w:space="0" w:color="auto"/>
                          </w:divBdr>
                        </w:div>
                        <w:div w:id="314459617">
                          <w:marLeft w:val="0"/>
                          <w:marRight w:val="94"/>
                          <w:marTop w:val="0"/>
                          <w:marBottom w:val="0"/>
                          <w:divBdr>
                            <w:top w:val="none" w:sz="0" w:space="0" w:color="auto"/>
                            <w:left w:val="none" w:sz="0" w:space="0" w:color="auto"/>
                            <w:bottom w:val="none" w:sz="0" w:space="0" w:color="auto"/>
                            <w:right w:val="none" w:sz="0" w:space="0" w:color="auto"/>
                          </w:divBdr>
                        </w:div>
                        <w:div w:id="1458833486">
                          <w:marLeft w:val="0"/>
                          <w:marRight w:val="0"/>
                          <w:marTop w:val="0"/>
                          <w:marBottom w:val="0"/>
                          <w:divBdr>
                            <w:top w:val="none" w:sz="0" w:space="0" w:color="auto"/>
                            <w:left w:val="none" w:sz="0" w:space="0" w:color="auto"/>
                            <w:bottom w:val="none" w:sz="0" w:space="0" w:color="auto"/>
                            <w:right w:val="none" w:sz="0" w:space="0" w:color="auto"/>
                          </w:divBdr>
                        </w:div>
                      </w:divsChild>
                    </w:div>
                    <w:div w:id="1345940718">
                      <w:marLeft w:val="0"/>
                      <w:marRight w:val="0"/>
                      <w:marTop w:val="27"/>
                      <w:marBottom w:val="0"/>
                      <w:divBdr>
                        <w:top w:val="none" w:sz="0" w:space="0" w:color="auto"/>
                        <w:left w:val="none" w:sz="0" w:space="0" w:color="auto"/>
                        <w:bottom w:val="none" w:sz="0" w:space="0" w:color="auto"/>
                        <w:right w:val="none" w:sz="0" w:space="0" w:color="auto"/>
                      </w:divBdr>
                      <w:divsChild>
                        <w:div w:id="5094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2548">
              <w:marLeft w:val="0"/>
              <w:marRight w:val="0"/>
              <w:marTop w:val="0"/>
              <w:marBottom w:val="0"/>
              <w:divBdr>
                <w:top w:val="none" w:sz="0" w:space="0" w:color="auto"/>
                <w:left w:val="none" w:sz="0" w:space="0" w:color="auto"/>
                <w:bottom w:val="none" w:sz="0" w:space="0" w:color="auto"/>
                <w:right w:val="none" w:sz="0" w:space="0" w:color="auto"/>
              </w:divBdr>
              <w:divsChild>
                <w:div w:id="36273665">
                  <w:marLeft w:val="161"/>
                  <w:marRight w:val="0"/>
                  <w:marTop w:val="0"/>
                  <w:marBottom w:val="0"/>
                  <w:divBdr>
                    <w:top w:val="none" w:sz="0" w:space="0" w:color="auto"/>
                    <w:left w:val="none" w:sz="0" w:space="0" w:color="auto"/>
                    <w:bottom w:val="none" w:sz="0" w:space="0" w:color="auto"/>
                    <w:right w:val="none" w:sz="0" w:space="0" w:color="auto"/>
                  </w:divBdr>
                </w:div>
                <w:div w:id="649872015">
                  <w:marLeft w:val="0"/>
                  <w:marRight w:val="0"/>
                  <w:marTop w:val="0"/>
                  <w:marBottom w:val="0"/>
                  <w:divBdr>
                    <w:top w:val="none" w:sz="0" w:space="0" w:color="auto"/>
                    <w:left w:val="none" w:sz="0" w:space="0" w:color="auto"/>
                    <w:bottom w:val="none" w:sz="0" w:space="0" w:color="auto"/>
                    <w:right w:val="none" w:sz="0" w:space="0" w:color="auto"/>
                  </w:divBdr>
                </w:div>
              </w:divsChild>
            </w:div>
            <w:div w:id="103044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04793">
      <w:bodyDiv w:val="1"/>
      <w:marLeft w:val="0"/>
      <w:marRight w:val="0"/>
      <w:marTop w:val="0"/>
      <w:marBottom w:val="0"/>
      <w:divBdr>
        <w:top w:val="none" w:sz="0" w:space="0" w:color="auto"/>
        <w:left w:val="none" w:sz="0" w:space="0" w:color="auto"/>
        <w:bottom w:val="none" w:sz="0" w:space="0" w:color="auto"/>
        <w:right w:val="none" w:sz="0" w:space="0" w:color="auto"/>
      </w:divBdr>
    </w:div>
    <w:div w:id="62334783">
      <w:bodyDiv w:val="1"/>
      <w:marLeft w:val="0"/>
      <w:marRight w:val="0"/>
      <w:marTop w:val="0"/>
      <w:marBottom w:val="0"/>
      <w:divBdr>
        <w:top w:val="none" w:sz="0" w:space="0" w:color="auto"/>
        <w:left w:val="none" w:sz="0" w:space="0" w:color="auto"/>
        <w:bottom w:val="none" w:sz="0" w:space="0" w:color="auto"/>
        <w:right w:val="none" w:sz="0" w:space="0" w:color="auto"/>
      </w:divBdr>
    </w:div>
    <w:div w:id="160777733">
      <w:bodyDiv w:val="1"/>
      <w:marLeft w:val="0"/>
      <w:marRight w:val="0"/>
      <w:marTop w:val="0"/>
      <w:marBottom w:val="0"/>
      <w:divBdr>
        <w:top w:val="none" w:sz="0" w:space="0" w:color="auto"/>
        <w:left w:val="none" w:sz="0" w:space="0" w:color="auto"/>
        <w:bottom w:val="none" w:sz="0" w:space="0" w:color="auto"/>
        <w:right w:val="none" w:sz="0" w:space="0" w:color="auto"/>
      </w:divBdr>
      <w:divsChild>
        <w:div w:id="302856065">
          <w:marLeft w:val="547"/>
          <w:marRight w:val="0"/>
          <w:marTop w:val="120"/>
          <w:marBottom w:val="0"/>
          <w:divBdr>
            <w:top w:val="none" w:sz="0" w:space="0" w:color="auto"/>
            <w:left w:val="none" w:sz="0" w:space="0" w:color="auto"/>
            <w:bottom w:val="none" w:sz="0" w:space="0" w:color="auto"/>
            <w:right w:val="none" w:sz="0" w:space="0" w:color="auto"/>
          </w:divBdr>
        </w:div>
        <w:div w:id="561212158">
          <w:marLeft w:val="547"/>
          <w:marRight w:val="0"/>
          <w:marTop w:val="120"/>
          <w:marBottom w:val="0"/>
          <w:divBdr>
            <w:top w:val="none" w:sz="0" w:space="0" w:color="auto"/>
            <w:left w:val="none" w:sz="0" w:space="0" w:color="auto"/>
            <w:bottom w:val="none" w:sz="0" w:space="0" w:color="auto"/>
            <w:right w:val="none" w:sz="0" w:space="0" w:color="auto"/>
          </w:divBdr>
        </w:div>
        <w:div w:id="937787044">
          <w:marLeft w:val="547"/>
          <w:marRight w:val="0"/>
          <w:marTop w:val="120"/>
          <w:marBottom w:val="0"/>
          <w:divBdr>
            <w:top w:val="none" w:sz="0" w:space="0" w:color="auto"/>
            <w:left w:val="none" w:sz="0" w:space="0" w:color="auto"/>
            <w:bottom w:val="none" w:sz="0" w:space="0" w:color="auto"/>
            <w:right w:val="none" w:sz="0" w:space="0" w:color="auto"/>
          </w:divBdr>
        </w:div>
        <w:div w:id="1253903348">
          <w:marLeft w:val="547"/>
          <w:marRight w:val="0"/>
          <w:marTop w:val="120"/>
          <w:marBottom w:val="0"/>
          <w:divBdr>
            <w:top w:val="none" w:sz="0" w:space="0" w:color="auto"/>
            <w:left w:val="none" w:sz="0" w:space="0" w:color="auto"/>
            <w:bottom w:val="none" w:sz="0" w:space="0" w:color="auto"/>
            <w:right w:val="none" w:sz="0" w:space="0" w:color="auto"/>
          </w:divBdr>
        </w:div>
        <w:div w:id="1705866709">
          <w:marLeft w:val="547"/>
          <w:marRight w:val="0"/>
          <w:marTop w:val="120"/>
          <w:marBottom w:val="0"/>
          <w:divBdr>
            <w:top w:val="none" w:sz="0" w:space="0" w:color="auto"/>
            <w:left w:val="none" w:sz="0" w:space="0" w:color="auto"/>
            <w:bottom w:val="none" w:sz="0" w:space="0" w:color="auto"/>
            <w:right w:val="none" w:sz="0" w:space="0" w:color="auto"/>
          </w:divBdr>
        </w:div>
      </w:divsChild>
    </w:div>
    <w:div w:id="175729990">
      <w:bodyDiv w:val="1"/>
      <w:marLeft w:val="0"/>
      <w:marRight w:val="0"/>
      <w:marTop w:val="0"/>
      <w:marBottom w:val="0"/>
      <w:divBdr>
        <w:top w:val="none" w:sz="0" w:space="0" w:color="auto"/>
        <w:left w:val="none" w:sz="0" w:space="0" w:color="auto"/>
        <w:bottom w:val="none" w:sz="0" w:space="0" w:color="auto"/>
        <w:right w:val="none" w:sz="0" w:space="0" w:color="auto"/>
      </w:divBdr>
    </w:div>
    <w:div w:id="190462996">
      <w:bodyDiv w:val="1"/>
      <w:marLeft w:val="0"/>
      <w:marRight w:val="0"/>
      <w:marTop w:val="0"/>
      <w:marBottom w:val="0"/>
      <w:divBdr>
        <w:top w:val="none" w:sz="0" w:space="0" w:color="auto"/>
        <w:left w:val="none" w:sz="0" w:space="0" w:color="auto"/>
        <w:bottom w:val="none" w:sz="0" w:space="0" w:color="auto"/>
        <w:right w:val="none" w:sz="0" w:space="0" w:color="auto"/>
      </w:divBdr>
    </w:div>
    <w:div w:id="201478944">
      <w:bodyDiv w:val="1"/>
      <w:marLeft w:val="0"/>
      <w:marRight w:val="0"/>
      <w:marTop w:val="0"/>
      <w:marBottom w:val="0"/>
      <w:divBdr>
        <w:top w:val="none" w:sz="0" w:space="0" w:color="auto"/>
        <w:left w:val="none" w:sz="0" w:space="0" w:color="auto"/>
        <w:bottom w:val="none" w:sz="0" w:space="0" w:color="auto"/>
        <w:right w:val="none" w:sz="0" w:space="0" w:color="auto"/>
      </w:divBdr>
      <w:divsChild>
        <w:div w:id="761075320">
          <w:marLeft w:val="0"/>
          <w:marRight w:val="0"/>
          <w:marTop w:val="0"/>
          <w:marBottom w:val="0"/>
          <w:divBdr>
            <w:top w:val="none" w:sz="0" w:space="0" w:color="auto"/>
            <w:left w:val="none" w:sz="0" w:space="0" w:color="auto"/>
            <w:bottom w:val="none" w:sz="0" w:space="0" w:color="auto"/>
            <w:right w:val="none" w:sz="0" w:space="0" w:color="auto"/>
          </w:divBdr>
        </w:div>
        <w:div w:id="1661889588">
          <w:marLeft w:val="0"/>
          <w:marRight w:val="0"/>
          <w:marTop w:val="0"/>
          <w:marBottom w:val="0"/>
          <w:divBdr>
            <w:top w:val="none" w:sz="0" w:space="0" w:color="auto"/>
            <w:left w:val="none" w:sz="0" w:space="0" w:color="auto"/>
            <w:bottom w:val="none" w:sz="0" w:space="0" w:color="auto"/>
            <w:right w:val="none" w:sz="0" w:space="0" w:color="auto"/>
          </w:divBdr>
        </w:div>
        <w:div w:id="2102796466">
          <w:marLeft w:val="0"/>
          <w:marRight w:val="0"/>
          <w:marTop w:val="0"/>
          <w:marBottom w:val="0"/>
          <w:divBdr>
            <w:top w:val="none" w:sz="0" w:space="0" w:color="auto"/>
            <w:left w:val="none" w:sz="0" w:space="0" w:color="auto"/>
            <w:bottom w:val="none" w:sz="0" w:space="0" w:color="auto"/>
            <w:right w:val="none" w:sz="0" w:space="0" w:color="auto"/>
          </w:divBdr>
        </w:div>
      </w:divsChild>
    </w:div>
    <w:div w:id="212078719">
      <w:bodyDiv w:val="1"/>
      <w:marLeft w:val="0"/>
      <w:marRight w:val="0"/>
      <w:marTop w:val="0"/>
      <w:marBottom w:val="0"/>
      <w:divBdr>
        <w:top w:val="none" w:sz="0" w:space="0" w:color="auto"/>
        <w:left w:val="none" w:sz="0" w:space="0" w:color="auto"/>
        <w:bottom w:val="none" w:sz="0" w:space="0" w:color="auto"/>
        <w:right w:val="none" w:sz="0" w:space="0" w:color="auto"/>
      </w:divBdr>
    </w:div>
    <w:div w:id="264465953">
      <w:bodyDiv w:val="1"/>
      <w:marLeft w:val="0"/>
      <w:marRight w:val="0"/>
      <w:marTop w:val="0"/>
      <w:marBottom w:val="0"/>
      <w:divBdr>
        <w:top w:val="none" w:sz="0" w:space="0" w:color="auto"/>
        <w:left w:val="none" w:sz="0" w:space="0" w:color="auto"/>
        <w:bottom w:val="none" w:sz="0" w:space="0" w:color="auto"/>
        <w:right w:val="none" w:sz="0" w:space="0" w:color="auto"/>
      </w:divBdr>
    </w:div>
    <w:div w:id="283581942">
      <w:bodyDiv w:val="1"/>
      <w:marLeft w:val="0"/>
      <w:marRight w:val="0"/>
      <w:marTop w:val="0"/>
      <w:marBottom w:val="0"/>
      <w:divBdr>
        <w:top w:val="none" w:sz="0" w:space="0" w:color="auto"/>
        <w:left w:val="none" w:sz="0" w:space="0" w:color="auto"/>
        <w:bottom w:val="none" w:sz="0" w:space="0" w:color="auto"/>
        <w:right w:val="none" w:sz="0" w:space="0" w:color="auto"/>
      </w:divBdr>
    </w:div>
    <w:div w:id="305205332">
      <w:bodyDiv w:val="1"/>
      <w:marLeft w:val="0"/>
      <w:marRight w:val="0"/>
      <w:marTop w:val="0"/>
      <w:marBottom w:val="0"/>
      <w:divBdr>
        <w:top w:val="none" w:sz="0" w:space="0" w:color="auto"/>
        <w:left w:val="none" w:sz="0" w:space="0" w:color="auto"/>
        <w:bottom w:val="none" w:sz="0" w:space="0" w:color="auto"/>
        <w:right w:val="none" w:sz="0" w:space="0" w:color="auto"/>
      </w:divBdr>
    </w:div>
    <w:div w:id="319386028">
      <w:bodyDiv w:val="1"/>
      <w:marLeft w:val="0"/>
      <w:marRight w:val="0"/>
      <w:marTop w:val="0"/>
      <w:marBottom w:val="0"/>
      <w:divBdr>
        <w:top w:val="none" w:sz="0" w:space="0" w:color="auto"/>
        <w:left w:val="none" w:sz="0" w:space="0" w:color="auto"/>
        <w:bottom w:val="none" w:sz="0" w:space="0" w:color="auto"/>
        <w:right w:val="none" w:sz="0" w:space="0" w:color="auto"/>
      </w:divBdr>
    </w:div>
    <w:div w:id="375200272">
      <w:bodyDiv w:val="1"/>
      <w:marLeft w:val="0"/>
      <w:marRight w:val="0"/>
      <w:marTop w:val="0"/>
      <w:marBottom w:val="0"/>
      <w:divBdr>
        <w:top w:val="none" w:sz="0" w:space="0" w:color="auto"/>
        <w:left w:val="none" w:sz="0" w:space="0" w:color="auto"/>
        <w:bottom w:val="none" w:sz="0" w:space="0" w:color="auto"/>
        <w:right w:val="none" w:sz="0" w:space="0" w:color="auto"/>
      </w:divBdr>
    </w:div>
    <w:div w:id="377240156">
      <w:bodyDiv w:val="1"/>
      <w:marLeft w:val="0"/>
      <w:marRight w:val="0"/>
      <w:marTop w:val="0"/>
      <w:marBottom w:val="0"/>
      <w:divBdr>
        <w:top w:val="none" w:sz="0" w:space="0" w:color="auto"/>
        <w:left w:val="none" w:sz="0" w:space="0" w:color="auto"/>
        <w:bottom w:val="none" w:sz="0" w:space="0" w:color="auto"/>
        <w:right w:val="none" w:sz="0" w:space="0" w:color="auto"/>
      </w:divBdr>
    </w:div>
    <w:div w:id="403187342">
      <w:bodyDiv w:val="1"/>
      <w:marLeft w:val="0"/>
      <w:marRight w:val="0"/>
      <w:marTop w:val="0"/>
      <w:marBottom w:val="0"/>
      <w:divBdr>
        <w:top w:val="none" w:sz="0" w:space="0" w:color="auto"/>
        <w:left w:val="none" w:sz="0" w:space="0" w:color="auto"/>
        <w:bottom w:val="none" w:sz="0" w:space="0" w:color="auto"/>
        <w:right w:val="none" w:sz="0" w:space="0" w:color="auto"/>
      </w:divBdr>
    </w:div>
    <w:div w:id="423113913">
      <w:bodyDiv w:val="1"/>
      <w:marLeft w:val="0"/>
      <w:marRight w:val="0"/>
      <w:marTop w:val="0"/>
      <w:marBottom w:val="0"/>
      <w:divBdr>
        <w:top w:val="none" w:sz="0" w:space="0" w:color="auto"/>
        <w:left w:val="none" w:sz="0" w:space="0" w:color="auto"/>
        <w:bottom w:val="none" w:sz="0" w:space="0" w:color="auto"/>
        <w:right w:val="none" w:sz="0" w:space="0" w:color="auto"/>
      </w:divBdr>
    </w:div>
    <w:div w:id="429666805">
      <w:bodyDiv w:val="1"/>
      <w:marLeft w:val="0"/>
      <w:marRight w:val="0"/>
      <w:marTop w:val="0"/>
      <w:marBottom w:val="0"/>
      <w:divBdr>
        <w:top w:val="none" w:sz="0" w:space="0" w:color="auto"/>
        <w:left w:val="none" w:sz="0" w:space="0" w:color="auto"/>
        <w:bottom w:val="none" w:sz="0" w:space="0" w:color="auto"/>
        <w:right w:val="none" w:sz="0" w:space="0" w:color="auto"/>
      </w:divBdr>
      <w:divsChild>
        <w:div w:id="152720878">
          <w:marLeft w:val="0"/>
          <w:marRight w:val="0"/>
          <w:marTop w:val="0"/>
          <w:marBottom w:val="263"/>
          <w:divBdr>
            <w:top w:val="none" w:sz="0" w:space="0" w:color="auto"/>
            <w:left w:val="none" w:sz="0" w:space="0" w:color="auto"/>
            <w:bottom w:val="none" w:sz="0" w:space="0" w:color="auto"/>
            <w:right w:val="none" w:sz="0" w:space="0" w:color="auto"/>
          </w:divBdr>
        </w:div>
        <w:div w:id="158665807">
          <w:marLeft w:val="0"/>
          <w:marRight w:val="0"/>
          <w:marTop w:val="0"/>
          <w:marBottom w:val="263"/>
          <w:divBdr>
            <w:top w:val="none" w:sz="0" w:space="0" w:color="auto"/>
            <w:left w:val="none" w:sz="0" w:space="0" w:color="auto"/>
            <w:bottom w:val="none" w:sz="0" w:space="0" w:color="auto"/>
            <w:right w:val="none" w:sz="0" w:space="0" w:color="auto"/>
          </w:divBdr>
        </w:div>
        <w:div w:id="189992363">
          <w:marLeft w:val="0"/>
          <w:marRight w:val="0"/>
          <w:marTop w:val="0"/>
          <w:marBottom w:val="263"/>
          <w:divBdr>
            <w:top w:val="none" w:sz="0" w:space="0" w:color="auto"/>
            <w:left w:val="none" w:sz="0" w:space="0" w:color="auto"/>
            <w:bottom w:val="none" w:sz="0" w:space="0" w:color="auto"/>
            <w:right w:val="none" w:sz="0" w:space="0" w:color="auto"/>
          </w:divBdr>
        </w:div>
        <w:div w:id="271984806">
          <w:marLeft w:val="0"/>
          <w:marRight w:val="0"/>
          <w:marTop w:val="0"/>
          <w:marBottom w:val="263"/>
          <w:divBdr>
            <w:top w:val="none" w:sz="0" w:space="0" w:color="auto"/>
            <w:left w:val="none" w:sz="0" w:space="0" w:color="auto"/>
            <w:bottom w:val="none" w:sz="0" w:space="0" w:color="auto"/>
            <w:right w:val="none" w:sz="0" w:space="0" w:color="auto"/>
          </w:divBdr>
        </w:div>
        <w:div w:id="394476019">
          <w:marLeft w:val="0"/>
          <w:marRight w:val="0"/>
          <w:marTop w:val="0"/>
          <w:marBottom w:val="263"/>
          <w:divBdr>
            <w:top w:val="none" w:sz="0" w:space="0" w:color="auto"/>
            <w:left w:val="none" w:sz="0" w:space="0" w:color="auto"/>
            <w:bottom w:val="none" w:sz="0" w:space="0" w:color="auto"/>
            <w:right w:val="none" w:sz="0" w:space="0" w:color="auto"/>
          </w:divBdr>
        </w:div>
        <w:div w:id="486946506">
          <w:marLeft w:val="0"/>
          <w:marRight w:val="0"/>
          <w:marTop w:val="0"/>
          <w:marBottom w:val="263"/>
          <w:divBdr>
            <w:top w:val="none" w:sz="0" w:space="0" w:color="auto"/>
            <w:left w:val="none" w:sz="0" w:space="0" w:color="auto"/>
            <w:bottom w:val="none" w:sz="0" w:space="0" w:color="auto"/>
            <w:right w:val="none" w:sz="0" w:space="0" w:color="auto"/>
          </w:divBdr>
        </w:div>
        <w:div w:id="506676778">
          <w:marLeft w:val="0"/>
          <w:marRight w:val="0"/>
          <w:marTop w:val="0"/>
          <w:marBottom w:val="263"/>
          <w:divBdr>
            <w:top w:val="none" w:sz="0" w:space="0" w:color="auto"/>
            <w:left w:val="none" w:sz="0" w:space="0" w:color="auto"/>
            <w:bottom w:val="none" w:sz="0" w:space="0" w:color="auto"/>
            <w:right w:val="none" w:sz="0" w:space="0" w:color="auto"/>
          </w:divBdr>
        </w:div>
        <w:div w:id="542642547">
          <w:marLeft w:val="0"/>
          <w:marRight w:val="0"/>
          <w:marTop w:val="0"/>
          <w:marBottom w:val="263"/>
          <w:divBdr>
            <w:top w:val="none" w:sz="0" w:space="0" w:color="auto"/>
            <w:left w:val="none" w:sz="0" w:space="0" w:color="auto"/>
            <w:bottom w:val="none" w:sz="0" w:space="0" w:color="auto"/>
            <w:right w:val="none" w:sz="0" w:space="0" w:color="auto"/>
          </w:divBdr>
        </w:div>
        <w:div w:id="758677336">
          <w:marLeft w:val="0"/>
          <w:marRight w:val="0"/>
          <w:marTop w:val="0"/>
          <w:marBottom w:val="263"/>
          <w:divBdr>
            <w:top w:val="none" w:sz="0" w:space="0" w:color="auto"/>
            <w:left w:val="none" w:sz="0" w:space="0" w:color="auto"/>
            <w:bottom w:val="none" w:sz="0" w:space="0" w:color="auto"/>
            <w:right w:val="none" w:sz="0" w:space="0" w:color="auto"/>
          </w:divBdr>
        </w:div>
        <w:div w:id="872618998">
          <w:marLeft w:val="0"/>
          <w:marRight w:val="0"/>
          <w:marTop w:val="0"/>
          <w:marBottom w:val="263"/>
          <w:divBdr>
            <w:top w:val="none" w:sz="0" w:space="0" w:color="auto"/>
            <w:left w:val="none" w:sz="0" w:space="0" w:color="auto"/>
            <w:bottom w:val="none" w:sz="0" w:space="0" w:color="auto"/>
            <w:right w:val="none" w:sz="0" w:space="0" w:color="auto"/>
          </w:divBdr>
        </w:div>
        <w:div w:id="897328981">
          <w:marLeft w:val="0"/>
          <w:marRight w:val="0"/>
          <w:marTop w:val="0"/>
          <w:marBottom w:val="263"/>
          <w:divBdr>
            <w:top w:val="none" w:sz="0" w:space="0" w:color="auto"/>
            <w:left w:val="none" w:sz="0" w:space="0" w:color="auto"/>
            <w:bottom w:val="none" w:sz="0" w:space="0" w:color="auto"/>
            <w:right w:val="none" w:sz="0" w:space="0" w:color="auto"/>
          </w:divBdr>
        </w:div>
        <w:div w:id="908006259">
          <w:marLeft w:val="0"/>
          <w:marRight w:val="0"/>
          <w:marTop w:val="0"/>
          <w:marBottom w:val="263"/>
          <w:divBdr>
            <w:top w:val="none" w:sz="0" w:space="0" w:color="auto"/>
            <w:left w:val="none" w:sz="0" w:space="0" w:color="auto"/>
            <w:bottom w:val="none" w:sz="0" w:space="0" w:color="auto"/>
            <w:right w:val="none" w:sz="0" w:space="0" w:color="auto"/>
          </w:divBdr>
        </w:div>
        <w:div w:id="1022319788">
          <w:marLeft w:val="0"/>
          <w:marRight w:val="0"/>
          <w:marTop w:val="0"/>
          <w:marBottom w:val="263"/>
          <w:divBdr>
            <w:top w:val="none" w:sz="0" w:space="0" w:color="auto"/>
            <w:left w:val="none" w:sz="0" w:space="0" w:color="auto"/>
            <w:bottom w:val="none" w:sz="0" w:space="0" w:color="auto"/>
            <w:right w:val="none" w:sz="0" w:space="0" w:color="auto"/>
          </w:divBdr>
        </w:div>
        <w:div w:id="1161459147">
          <w:marLeft w:val="0"/>
          <w:marRight w:val="0"/>
          <w:marTop w:val="0"/>
          <w:marBottom w:val="263"/>
          <w:divBdr>
            <w:top w:val="none" w:sz="0" w:space="0" w:color="auto"/>
            <w:left w:val="none" w:sz="0" w:space="0" w:color="auto"/>
            <w:bottom w:val="none" w:sz="0" w:space="0" w:color="auto"/>
            <w:right w:val="none" w:sz="0" w:space="0" w:color="auto"/>
          </w:divBdr>
        </w:div>
        <w:div w:id="1183013170">
          <w:marLeft w:val="0"/>
          <w:marRight w:val="0"/>
          <w:marTop w:val="0"/>
          <w:marBottom w:val="263"/>
          <w:divBdr>
            <w:top w:val="none" w:sz="0" w:space="0" w:color="auto"/>
            <w:left w:val="none" w:sz="0" w:space="0" w:color="auto"/>
            <w:bottom w:val="none" w:sz="0" w:space="0" w:color="auto"/>
            <w:right w:val="none" w:sz="0" w:space="0" w:color="auto"/>
          </w:divBdr>
        </w:div>
        <w:div w:id="1235970644">
          <w:marLeft w:val="0"/>
          <w:marRight w:val="0"/>
          <w:marTop w:val="0"/>
          <w:marBottom w:val="263"/>
          <w:divBdr>
            <w:top w:val="none" w:sz="0" w:space="0" w:color="auto"/>
            <w:left w:val="none" w:sz="0" w:space="0" w:color="auto"/>
            <w:bottom w:val="none" w:sz="0" w:space="0" w:color="auto"/>
            <w:right w:val="none" w:sz="0" w:space="0" w:color="auto"/>
          </w:divBdr>
        </w:div>
        <w:div w:id="1288392038">
          <w:marLeft w:val="0"/>
          <w:marRight w:val="0"/>
          <w:marTop w:val="0"/>
          <w:marBottom w:val="263"/>
          <w:divBdr>
            <w:top w:val="none" w:sz="0" w:space="0" w:color="auto"/>
            <w:left w:val="none" w:sz="0" w:space="0" w:color="auto"/>
            <w:bottom w:val="none" w:sz="0" w:space="0" w:color="auto"/>
            <w:right w:val="none" w:sz="0" w:space="0" w:color="auto"/>
          </w:divBdr>
        </w:div>
        <w:div w:id="1290865584">
          <w:marLeft w:val="0"/>
          <w:marRight w:val="0"/>
          <w:marTop w:val="0"/>
          <w:marBottom w:val="263"/>
          <w:divBdr>
            <w:top w:val="none" w:sz="0" w:space="0" w:color="auto"/>
            <w:left w:val="none" w:sz="0" w:space="0" w:color="auto"/>
            <w:bottom w:val="none" w:sz="0" w:space="0" w:color="auto"/>
            <w:right w:val="none" w:sz="0" w:space="0" w:color="auto"/>
          </w:divBdr>
        </w:div>
        <w:div w:id="1293245476">
          <w:marLeft w:val="0"/>
          <w:marRight w:val="0"/>
          <w:marTop w:val="0"/>
          <w:marBottom w:val="263"/>
          <w:divBdr>
            <w:top w:val="none" w:sz="0" w:space="0" w:color="auto"/>
            <w:left w:val="none" w:sz="0" w:space="0" w:color="auto"/>
            <w:bottom w:val="none" w:sz="0" w:space="0" w:color="auto"/>
            <w:right w:val="none" w:sz="0" w:space="0" w:color="auto"/>
          </w:divBdr>
        </w:div>
        <w:div w:id="1376195711">
          <w:marLeft w:val="0"/>
          <w:marRight w:val="0"/>
          <w:marTop w:val="0"/>
          <w:marBottom w:val="263"/>
          <w:divBdr>
            <w:top w:val="none" w:sz="0" w:space="0" w:color="auto"/>
            <w:left w:val="none" w:sz="0" w:space="0" w:color="auto"/>
            <w:bottom w:val="none" w:sz="0" w:space="0" w:color="auto"/>
            <w:right w:val="none" w:sz="0" w:space="0" w:color="auto"/>
          </w:divBdr>
        </w:div>
        <w:div w:id="1493331149">
          <w:marLeft w:val="0"/>
          <w:marRight w:val="0"/>
          <w:marTop w:val="0"/>
          <w:marBottom w:val="263"/>
          <w:divBdr>
            <w:top w:val="none" w:sz="0" w:space="0" w:color="auto"/>
            <w:left w:val="none" w:sz="0" w:space="0" w:color="auto"/>
            <w:bottom w:val="none" w:sz="0" w:space="0" w:color="auto"/>
            <w:right w:val="none" w:sz="0" w:space="0" w:color="auto"/>
          </w:divBdr>
        </w:div>
        <w:div w:id="1504591813">
          <w:marLeft w:val="0"/>
          <w:marRight w:val="0"/>
          <w:marTop w:val="0"/>
          <w:marBottom w:val="263"/>
          <w:divBdr>
            <w:top w:val="none" w:sz="0" w:space="0" w:color="auto"/>
            <w:left w:val="none" w:sz="0" w:space="0" w:color="auto"/>
            <w:bottom w:val="none" w:sz="0" w:space="0" w:color="auto"/>
            <w:right w:val="none" w:sz="0" w:space="0" w:color="auto"/>
          </w:divBdr>
        </w:div>
        <w:div w:id="1582327315">
          <w:marLeft w:val="0"/>
          <w:marRight w:val="0"/>
          <w:marTop w:val="0"/>
          <w:marBottom w:val="263"/>
          <w:divBdr>
            <w:top w:val="none" w:sz="0" w:space="0" w:color="auto"/>
            <w:left w:val="none" w:sz="0" w:space="0" w:color="auto"/>
            <w:bottom w:val="none" w:sz="0" w:space="0" w:color="auto"/>
            <w:right w:val="none" w:sz="0" w:space="0" w:color="auto"/>
          </w:divBdr>
        </w:div>
        <w:div w:id="1616987439">
          <w:marLeft w:val="0"/>
          <w:marRight w:val="0"/>
          <w:marTop w:val="0"/>
          <w:marBottom w:val="263"/>
          <w:divBdr>
            <w:top w:val="none" w:sz="0" w:space="0" w:color="auto"/>
            <w:left w:val="none" w:sz="0" w:space="0" w:color="auto"/>
            <w:bottom w:val="none" w:sz="0" w:space="0" w:color="auto"/>
            <w:right w:val="none" w:sz="0" w:space="0" w:color="auto"/>
          </w:divBdr>
        </w:div>
        <w:div w:id="1744791588">
          <w:marLeft w:val="0"/>
          <w:marRight w:val="0"/>
          <w:marTop w:val="0"/>
          <w:marBottom w:val="263"/>
          <w:divBdr>
            <w:top w:val="none" w:sz="0" w:space="0" w:color="auto"/>
            <w:left w:val="none" w:sz="0" w:space="0" w:color="auto"/>
            <w:bottom w:val="none" w:sz="0" w:space="0" w:color="auto"/>
            <w:right w:val="none" w:sz="0" w:space="0" w:color="auto"/>
          </w:divBdr>
        </w:div>
        <w:div w:id="1773356067">
          <w:marLeft w:val="0"/>
          <w:marRight w:val="0"/>
          <w:marTop w:val="0"/>
          <w:marBottom w:val="263"/>
          <w:divBdr>
            <w:top w:val="none" w:sz="0" w:space="0" w:color="auto"/>
            <w:left w:val="none" w:sz="0" w:space="0" w:color="auto"/>
            <w:bottom w:val="none" w:sz="0" w:space="0" w:color="auto"/>
            <w:right w:val="none" w:sz="0" w:space="0" w:color="auto"/>
          </w:divBdr>
        </w:div>
        <w:div w:id="1786775459">
          <w:marLeft w:val="0"/>
          <w:marRight w:val="0"/>
          <w:marTop w:val="0"/>
          <w:marBottom w:val="263"/>
          <w:divBdr>
            <w:top w:val="none" w:sz="0" w:space="0" w:color="auto"/>
            <w:left w:val="none" w:sz="0" w:space="0" w:color="auto"/>
            <w:bottom w:val="none" w:sz="0" w:space="0" w:color="auto"/>
            <w:right w:val="none" w:sz="0" w:space="0" w:color="auto"/>
          </w:divBdr>
        </w:div>
        <w:div w:id="1885748288">
          <w:marLeft w:val="0"/>
          <w:marRight w:val="0"/>
          <w:marTop w:val="0"/>
          <w:marBottom w:val="263"/>
          <w:divBdr>
            <w:top w:val="none" w:sz="0" w:space="0" w:color="auto"/>
            <w:left w:val="none" w:sz="0" w:space="0" w:color="auto"/>
            <w:bottom w:val="none" w:sz="0" w:space="0" w:color="auto"/>
            <w:right w:val="none" w:sz="0" w:space="0" w:color="auto"/>
          </w:divBdr>
        </w:div>
        <w:div w:id="1905262811">
          <w:marLeft w:val="0"/>
          <w:marRight w:val="0"/>
          <w:marTop w:val="0"/>
          <w:marBottom w:val="263"/>
          <w:divBdr>
            <w:top w:val="none" w:sz="0" w:space="0" w:color="auto"/>
            <w:left w:val="none" w:sz="0" w:space="0" w:color="auto"/>
            <w:bottom w:val="none" w:sz="0" w:space="0" w:color="auto"/>
            <w:right w:val="none" w:sz="0" w:space="0" w:color="auto"/>
          </w:divBdr>
        </w:div>
        <w:div w:id="1906525993">
          <w:marLeft w:val="0"/>
          <w:marRight w:val="0"/>
          <w:marTop w:val="0"/>
          <w:marBottom w:val="263"/>
          <w:divBdr>
            <w:top w:val="none" w:sz="0" w:space="0" w:color="auto"/>
            <w:left w:val="none" w:sz="0" w:space="0" w:color="auto"/>
            <w:bottom w:val="none" w:sz="0" w:space="0" w:color="auto"/>
            <w:right w:val="none" w:sz="0" w:space="0" w:color="auto"/>
          </w:divBdr>
        </w:div>
        <w:div w:id="1929267228">
          <w:marLeft w:val="0"/>
          <w:marRight w:val="0"/>
          <w:marTop w:val="0"/>
          <w:marBottom w:val="263"/>
          <w:divBdr>
            <w:top w:val="none" w:sz="0" w:space="0" w:color="auto"/>
            <w:left w:val="none" w:sz="0" w:space="0" w:color="auto"/>
            <w:bottom w:val="none" w:sz="0" w:space="0" w:color="auto"/>
            <w:right w:val="none" w:sz="0" w:space="0" w:color="auto"/>
          </w:divBdr>
        </w:div>
        <w:div w:id="1971549555">
          <w:marLeft w:val="0"/>
          <w:marRight w:val="0"/>
          <w:marTop w:val="0"/>
          <w:marBottom w:val="263"/>
          <w:divBdr>
            <w:top w:val="none" w:sz="0" w:space="0" w:color="auto"/>
            <w:left w:val="none" w:sz="0" w:space="0" w:color="auto"/>
            <w:bottom w:val="none" w:sz="0" w:space="0" w:color="auto"/>
            <w:right w:val="none" w:sz="0" w:space="0" w:color="auto"/>
          </w:divBdr>
        </w:div>
        <w:div w:id="1974823489">
          <w:marLeft w:val="0"/>
          <w:marRight w:val="0"/>
          <w:marTop w:val="0"/>
          <w:marBottom w:val="263"/>
          <w:divBdr>
            <w:top w:val="none" w:sz="0" w:space="0" w:color="auto"/>
            <w:left w:val="none" w:sz="0" w:space="0" w:color="auto"/>
            <w:bottom w:val="none" w:sz="0" w:space="0" w:color="auto"/>
            <w:right w:val="none" w:sz="0" w:space="0" w:color="auto"/>
          </w:divBdr>
        </w:div>
        <w:div w:id="1981224310">
          <w:marLeft w:val="0"/>
          <w:marRight w:val="0"/>
          <w:marTop w:val="0"/>
          <w:marBottom w:val="263"/>
          <w:divBdr>
            <w:top w:val="none" w:sz="0" w:space="0" w:color="auto"/>
            <w:left w:val="none" w:sz="0" w:space="0" w:color="auto"/>
            <w:bottom w:val="none" w:sz="0" w:space="0" w:color="auto"/>
            <w:right w:val="none" w:sz="0" w:space="0" w:color="auto"/>
          </w:divBdr>
        </w:div>
        <w:div w:id="2002584194">
          <w:marLeft w:val="0"/>
          <w:marRight w:val="0"/>
          <w:marTop w:val="0"/>
          <w:marBottom w:val="263"/>
          <w:divBdr>
            <w:top w:val="none" w:sz="0" w:space="0" w:color="auto"/>
            <w:left w:val="none" w:sz="0" w:space="0" w:color="auto"/>
            <w:bottom w:val="none" w:sz="0" w:space="0" w:color="auto"/>
            <w:right w:val="none" w:sz="0" w:space="0" w:color="auto"/>
          </w:divBdr>
        </w:div>
        <w:div w:id="2046367132">
          <w:marLeft w:val="0"/>
          <w:marRight w:val="0"/>
          <w:marTop w:val="0"/>
          <w:marBottom w:val="263"/>
          <w:divBdr>
            <w:top w:val="none" w:sz="0" w:space="0" w:color="auto"/>
            <w:left w:val="none" w:sz="0" w:space="0" w:color="auto"/>
            <w:bottom w:val="none" w:sz="0" w:space="0" w:color="auto"/>
            <w:right w:val="none" w:sz="0" w:space="0" w:color="auto"/>
          </w:divBdr>
        </w:div>
        <w:div w:id="2130123957">
          <w:marLeft w:val="0"/>
          <w:marRight w:val="0"/>
          <w:marTop w:val="0"/>
          <w:marBottom w:val="263"/>
          <w:divBdr>
            <w:top w:val="none" w:sz="0" w:space="0" w:color="auto"/>
            <w:left w:val="none" w:sz="0" w:space="0" w:color="auto"/>
            <w:bottom w:val="none" w:sz="0" w:space="0" w:color="auto"/>
            <w:right w:val="none" w:sz="0" w:space="0" w:color="auto"/>
          </w:divBdr>
        </w:div>
      </w:divsChild>
    </w:div>
    <w:div w:id="432746029">
      <w:bodyDiv w:val="1"/>
      <w:marLeft w:val="0"/>
      <w:marRight w:val="0"/>
      <w:marTop w:val="0"/>
      <w:marBottom w:val="0"/>
      <w:divBdr>
        <w:top w:val="none" w:sz="0" w:space="0" w:color="auto"/>
        <w:left w:val="none" w:sz="0" w:space="0" w:color="auto"/>
        <w:bottom w:val="none" w:sz="0" w:space="0" w:color="auto"/>
        <w:right w:val="none" w:sz="0" w:space="0" w:color="auto"/>
      </w:divBdr>
    </w:div>
    <w:div w:id="517429631">
      <w:bodyDiv w:val="1"/>
      <w:marLeft w:val="0"/>
      <w:marRight w:val="0"/>
      <w:marTop w:val="0"/>
      <w:marBottom w:val="0"/>
      <w:divBdr>
        <w:top w:val="none" w:sz="0" w:space="0" w:color="auto"/>
        <w:left w:val="none" w:sz="0" w:space="0" w:color="auto"/>
        <w:bottom w:val="none" w:sz="0" w:space="0" w:color="auto"/>
        <w:right w:val="none" w:sz="0" w:space="0" w:color="auto"/>
      </w:divBdr>
    </w:div>
    <w:div w:id="594440256">
      <w:bodyDiv w:val="1"/>
      <w:marLeft w:val="0"/>
      <w:marRight w:val="0"/>
      <w:marTop w:val="0"/>
      <w:marBottom w:val="0"/>
      <w:divBdr>
        <w:top w:val="none" w:sz="0" w:space="0" w:color="auto"/>
        <w:left w:val="none" w:sz="0" w:space="0" w:color="auto"/>
        <w:bottom w:val="none" w:sz="0" w:space="0" w:color="auto"/>
        <w:right w:val="none" w:sz="0" w:space="0" w:color="auto"/>
      </w:divBdr>
      <w:divsChild>
        <w:div w:id="473065435">
          <w:marLeft w:val="0"/>
          <w:marRight w:val="0"/>
          <w:marTop w:val="0"/>
          <w:marBottom w:val="0"/>
          <w:divBdr>
            <w:top w:val="none" w:sz="0" w:space="0" w:color="auto"/>
            <w:left w:val="none" w:sz="0" w:space="0" w:color="auto"/>
            <w:bottom w:val="none" w:sz="0" w:space="0" w:color="auto"/>
            <w:right w:val="none" w:sz="0" w:space="0" w:color="auto"/>
          </w:divBdr>
        </w:div>
        <w:div w:id="1659262703">
          <w:marLeft w:val="0"/>
          <w:marRight w:val="0"/>
          <w:marTop w:val="0"/>
          <w:marBottom w:val="0"/>
          <w:divBdr>
            <w:top w:val="none" w:sz="0" w:space="0" w:color="auto"/>
            <w:left w:val="none" w:sz="0" w:space="0" w:color="auto"/>
            <w:bottom w:val="none" w:sz="0" w:space="0" w:color="auto"/>
            <w:right w:val="none" w:sz="0" w:space="0" w:color="auto"/>
          </w:divBdr>
        </w:div>
      </w:divsChild>
    </w:div>
    <w:div w:id="675574691">
      <w:bodyDiv w:val="1"/>
      <w:marLeft w:val="0"/>
      <w:marRight w:val="0"/>
      <w:marTop w:val="0"/>
      <w:marBottom w:val="0"/>
      <w:divBdr>
        <w:top w:val="none" w:sz="0" w:space="0" w:color="auto"/>
        <w:left w:val="none" w:sz="0" w:space="0" w:color="auto"/>
        <w:bottom w:val="none" w:sz="0" w:space="0" w:color="auto"/>
        <w:right w:val="none" w:sz="0" w:space="0" w:color="auto"/>
      </w:divBdr>
    </w:div>
    <w:div w:id="696349525">
      <w:bodyDiv w:val="1"/>
      <w:marLeft w:val="0"/>
      <w:marRight w:val="0"/>
      <w:marTop w:val="0"/>
      <w:marBottom w:val="0"/>
      <w:divBdr>
        <w:top w:val="none" w:sz="0" w:space="0" w:color="auto"/>
        <w:left w:val="none" w:sz="0" w:space="0" w:color="auto"/>
        <w:bottom w:val="none" w:sz="0" w:space="0" w:color="auto"/>
        <w:right w:val="none" w:sz="0" w:space="0" w:color="auto"/>
      </w:divBdr>
    </w:div>
    <w:div w:id="698161165">
      <w:bodyDiv w:val="1"/>
      <w:marLeft w:val="0"/>
      <w:marRight w:val="0"/>
      <w:marTop w:val="0"/>
      <w:marBottom w:val="0"/>
      <w:divBdr>
        <w:top w:val="none" w:sz="0" w:space="0" w:color="auto"/>
        <w:left w:val="none" w:sz="0" w:space="0" w:color="auto"/>
        <w:bottom w:val="none" w:sz="0" w:space="0" w:color="auto"/>
        <w:right w:val="none" w:sz="0" w:space="0" w:color="auto"/>
      </w:divBdr>
    </w:div>
    <w:div w:id="725228294">
      <w:bodyDiv w:val="1"/>
      <w:marLeft w:val="0"/>
      <w:marRight w:val="0"/>
      <w:marTop w:val="0"/>
      <w:marBottom w:val="0"/>
      <w:divBdr>
        <w:top w:val="none" w:sz="0" w:space="0" w:color="auto"/>
        <w:left w:val="none" w:sz="0" w:space="0" w:color="auto"/>
        <w:bottom w:val="none" w:sz="0" w:space="0" w:color="auto"/>
        <w:right w:val="none" w:sz="0" w:space="0" w:color="auto"/>
      </w:divBdr>
    </w:div>
    <w:div w:id="791092563">
      <w:bodyDiv w:val="1"/>
      <w:marLeft w:val="0"/>
      <w:marRight w:val="0"/>
      <w:marTop w:val="0"/>
      <w:marBottom w:val="0"/>
      <w:divBdr>
        <w:top w:val="none" w:sz="0" w:space="0" w:color="auto"/>
        <w:left w:val="none" w:sz="0" w:space="0" w:color="auto"/>
        <w:bottom w:val="none" w:sz="0" w:space="0" w:color="auto"/>
        <w:right w:val="none" w:sz="0" w:space="0" w:color="auto"/>
      </w:divBdr>
    </w:div>
    <w:div w:id="836725744">
      <w:bodyDiv w:val="1"/>
      <w:marLeft w:val="0"/>
      <w:marRight w:val="0"/>
      <w:marTop w:val="0"/>
      <w:marBottom w:val="0"/>
      <w:divBdr>
        <w:top w:val="none" w:sz="0" w:space="0" w:color="auto"/>
        <w:left w:val="none" w:sz="0" w:space="0" w:color="auto"/>
        <w:bottom w:val="none" w:sz="0" w:space="0" w:color="auto"/>
        <w:right w:val="none" w:sz="0" w:space="0" w:color="auto"/>
      </w:divBdr>
    </w:div>
    <w:div w:id="884947549">
      <w:bodyDiv w:val="1"/>
      <w:marLeft w:val="0"/>
      <w:marRight w:val="0"/>
      <w:marTop w:val="0"/>
      <w:marBottom w:val="0"/>
      <w:divBdr>
        <w:top w:val="none" w:sz="0" w:space="0" w:color="auto"/>
        <w:left w:val="none" w:sz="0" w:space="0" w:color="auto"/>
        <w:bottom w:val="none" w:sz="0" w:space="0" w:color="auto"/>
        <w:right w:val="none" w:sz="0" w:space="0" w:color="auto"/>
      </w:divBdr>
    </w:div>
    <w:div w:id="961226300">
      <w:bodyDiv w:val="1"/>
      <w:marLeft w:val="0"/>
      <w:marRight w:val="0"/>
      <w:marTop w:val="0"/>
      <w:marBottom w:val="0"/>
      <w:divBdr>
        <w:top w:val="none" w:sz="0" w:space="0" w:color="auto"/>
        <w:left w:val="none" w:sz="0" w:space="0" w:color="auto"/>
        <w:bottom w:val="none" w:sz="0" w:space="0" w:color="auto"/>
        <w:right w:val="none" w:sz="0" w:space="0" w:color="auto"/>
      </w:divBdr>
    </w:div>
    <w:div w:id="1004745189">
      <w:bodyDiv w:val="1"/>
      <w:marLeft w:val="0"/>
      <w:marRight w:val="0"/>
      <w:marTop w:val="0"/>
      <w:marBottom w:val="0"/>
      <w:divBdr>
        <w:top w:val="none" w:sz="0" w:space="0" w:color="auto"/>
        <w:left w:val="none" w:sz="0" w:space="0" w:color="auto"/>
        <w:bottom w:val="none" w:sz="0" w:space="0" w:color="auto"/>
        <w:right w:val="none" w:sz="0" w:space="0" w:color="auto"/>
      </w:divBdr>
      <w:divsChild>
        <w:div w:id="70395309">
          <w:marLeft w:val="547"/>
          <w:marRight w:val="0"/>
          <w:marTop w:val="120"/>
          <w:marBottom w:val="0"/>
          <w:divBdr>
            <w:top w:val="none" w:sz="0" w:space="0" w:color="auto"/>
            <w:left w:val="none" w:sz="0" w:space="0" w:color="auto"/>
            <w:bottom w:val="none" w:sz="0" w:space="0" w:color="auto"/>
            <w:right w:val="none" w:sz="0" w:space="0" w:color="auto"/>
          </w:divBdr>
        </w:div>
        <w:div w:id="744690234">
          <w:marLeft w:val="547"/>
          <w:marRight w:val="0"/>
          <w:marTop w:val="120"/>
          <w:marBottom w:val="0"/>
          <w:divBdr>
            <w:top w:val="none" w:sz="0" w:space="0" w:color="auto"/>
            <w:left w:val="none" w:sz="0" w:space="0" w:color="auto"/>
            <w:bottom w:val="none" w:sz="0" w:space="0" w:color="auto"/>
            <w:right w:val="none" w:sz="0" w:space="0" w:color="auto"/>
          </w:divBdr>
        </w:div>
        <w:div w:id="960648158">
          <w:marLeft w:val="547"/>
          <w:marRight w:val="0"/>
          <w:marTop w:val="120"/>
          <w:marBottom w:val="0"/>
          <w:divBdr>
            <w:top w:val="none" w:sz="0" w:space="0" w:color="auto"/>
            <w:left w:val="none" w:sz="0" w:space="0" w:color="auto"/>
            <w:bottom w:val="none" w:sz="0" w:space="0" w:color="auto"/>
            <w:right w:val="none" w:sz="0" w:space="0" w:color="auto"/>
          </w:divBdr>
        </w:div>
        <w:div w:id="2028484548">
          <w:marLeft w:val="547"/>
          <w:marRight w:val="0"/>
          <w:marTop w:val="120"/>
          <w:marBottom w:val="0"/>
          <w:divBdr>
            <w:top w:val="none" w:sz="0" w:space="0" w:color="auto"/>
            <w:left w:val="none" w:sz="0" w:space="0" w:color="auto"/>
            <w:bottom w:val="none" w:sz="0" w:space="0" w:color="auto"/>
            <w:right w:val="none" w:sz="0" w:space="0" w:color="auto"/>
          </w:divBdr>
        </w:div>
        <w:div w:id="2055302016">
          <w:marLeft w:val="547"/>
          <w:marRight w:val="0"/>
          <w:marTop w:val="120"/>
          <w:marBottom w:val="0"/>
          <w:divBdr>
            <w:top w:val="none" w:sz="0" w:space="0" w:color="auto"/>
            <w:left w:val="none" w:sz="0" w:space="0" w:color="auto"/>
            <w:bottom w:val="none" w:sz="0" w:space="0" w:color="auto"/>
            <w:right w:val="none" w:sz="0" w:space="0" w:color="auto"/>
          </w:divBdr>
        </w:div>
      </w:divsChild>
    </w:div>
    <w:div w:id="1010181767">
      <w:bodyDiv w:val="1"/>
      <w:marLeft w:val="0"/>
      <w:marRight w:val="0"/>
      <w:marTop w:val="0"/>
      <w:marBottom w:val="0"/>
      <w:divBdr>
        <w:top w:val="none" w:sz="0" w:space="0" w:color="auto"/>
        <w:left w:val="none" w:sz="0" w:space="0" w:color="auto"/>
        <w:bottom w:val="none" w:sz="0" w:space="0" w:color="auto"/>
        <w:right w:val="none" w:sz="0" w:space="0" w:color="auto"/>
      </w:divBdr>
    </w:div>
    <w:div w:id="1048408722">
      <w:bodyDiv w:val="1"/>
      <w:marLeft w:val="0"/>
      <w:marRight w:val="0"/>
      <w:marTop w:val="0"/>
      <w:marBottom w:val="0"/>
      <w:divBdr>
        <w:top w:val="none" w:sz="0" w:space="0" w:color="auto"/>
        <w:left w:val="none" w:sz="0" w:space="0" w:color="auto"/>
        <w:bottom w:val="none" w:sz="0" w:space="0" w:color="auto"/>
        <w:right w:val="none" w:sz="0" w:space="0" w:color="auto"/>
      </w:divBdr>
    </w:div>
    <w:div w:id="1070661897">
      <w:bodyDiv w:val="1"/>
      <w:marLeft w:val="0"/>
      <w:marRight w:val="0"/>
      <w:marTop w:val="0"/>
      <w:marBottom w:val="0"/>
      <w:divBdr>
        <w:top w:val="none" w:sz="0" w:space="0" w:color="auto"/>
        <w:left w:val="none" w:sz="0" w:space="0" w:color="auto"/>
        <w:bottom w:val="none" w:sz="0" w:space="0" w:color="auto"/>
        <w:right w:val="none" w:sz="0" w:space="0" w:color="auto"/>
      </w:divBdr>
      <w:divsChild>
        <w:div w:id="145048182">
          <w:marLeft w:val="547"/>
          <w:marRight w:val="0"/>
          <w:marTop w:val="154"/>
          <w:marBottom w:val="0"/>
          <w:divBdr>
            <w:top w:val="none" w:sz="0" w:space="0" w:color="auto"/>
            <w:left w:val="none" w:sz="0" w:space="0" w:color="auto"/>
            <w:bottom w:val="none" w:sz="0" w:space="0" w:color="auto"/>
            <w:right w:val="none" w:sz="0" w:space="0" w:color="auto"/>
          </w:divBdr>
        </w:div>
      </w:divsChild>
    </w:div>
    <w:div w:id="1083381223">
      <w:bodyDiv w:val="1"/>
      <w:marLeft w:val="0"/>
      <w:marRight w:val="0"/>
      <w:marTop w:val="0"/>
      <w:marBottom w:val="0"/>
      <w:divBdr>
        <w:top w:val="none" w:sz="0" w:space="0" w:color="auto"/>
        <w:left w:val="none" w:sz="0" w:space="0" w:color="auto"/>
        <w:bottom w:val="none" w:sz="0" w:space="0" w:color="auto"/>
        <w:right w:val="none" w:sz="0" w:space="0" w:color="auto"/>
      </w:divBdr>
    </w:div>
    <w:div w:id="1088619217">
      <w:bodyDiv w:val="1"/>
      <w:marLeft w:val="0"/>
      <w:marRight w:val="0"/>
      <w:marTop w:val="0"/>
      <w:marBottom w:val="0"/>
      <w:divBdr>
        <w:top w:val="none" w:sz="0" w:space="0" w:color="auto"/>
        <w:left w:val="none" w:sz="0" w:space="0" w:color="auto"/>
        <w:bottom w:val="none" w:sz="0" w:space="0" w:color="auto"/>
        <w:right w:val="none" w:sz="0" w:space="0" w:color="auto"/>
      </w:divBdr>
    </w:div>
    <w:div w:id="1128626875">
      <w:bodyDiv w:val="1"/>
      <w:marLeft w:val="0"/>
      <w:marRight w:val="0"/>
      <w:marTop w:val="0"/>
      <w:marBottom w:val="0"/>
      <w:divBdr>
        <w:top w:val="none" w:sz="0" w:space="0" w:color="auto"/>
        <w:left w:val="none" w:sz="0" w:space="0" w:color="auto"/>
        <w:bottom w:val="none" w:sz="0" w:space="0" w:color="auto"/>
        <w:right w:val="none" w:sz="0" w:space="0" w:color="auto"/>
      </w:divBdr>
    </w:div>
    <w:div w:id="1191409526">
      <w:bodyDiv w:val="1"/>
      <w:marLeft w:val="0"/>
      <w:marRight w:val="0"/>
      <w:marTop w:val="0"/>
      <w:marBottom w:val="0"/>
      <w:divBdr>
        <w:top w:val="none" w:sz="0" w:space="0" w:color="auto"/>
        <w:left w:val="none" w:sz="0" w:space="0" w:color="auto"/>
        <w:bottom w:val="none" w:sz="0" w:space="0" w:color="auto"/>
        <w:right w:val="none" w:sz="0" w:space="0" w:color="auto"/>
      </w:divBdr>
      <w:divsChild>
        <w:div w:id="911811184">
          <w:marLeft w:val="0"/>
          <w:marRight w:val="0"/>
          <w:marTop w:val="0"/>
          <w:marBottom w:val="38"/>
          <w:divBdr>
            <w:top w:val="none" w:sz="0" w:space="0" w:color="auto"/>
            <w:left w:val="none" w:sz="0" w:space="0" w:color="auto"/>
            <w:bottom w:val="none" w:sz="0" w:space="0" w:color="auto"/>
            <w:right w:val="none" w:sz="0" w:space="0" w:color="auto"/>
          </w:divBdr>
        </w:div>
      </w:divsChild>
    </w:div>
    <w:div w:id="1205488794">
      <w:bodyDiv w:val="1"/>
      <w:marLeft w:val="0"/>
      <w:marRight w:val="0"/>
      <w:marTop w:val="0"/>
      <w:marBottom w:val="0"/>
      <w:divBdr>
        <w:top w:val="none" w:sz="0" w:space="0" w:color="auto"/>
        <w:left w:val="none" w:sz="0" w:space="0" w:color="auto"/>
        <w:bottom w:val="none" w:sz="0" w:space="0" w:color="auto"/>
        <w:right w:val="none" w:sz="0" w:space="0" w:color="auto"/>
      </w:divBdr>
    </w:div>
    <w:div w:id="1209563800">
      <w:bodyDiv w:val="1"/>
      <w:marLeft w:val="0"/>
      <w:marRight w:val="0"/>
      <w:marTop w:val="0"/>
      <w:marBottom w:val="0"/>
      <w:divBdr>
        <w:top w:val="none" w:sz="0" w:space="0" w:color="auto"/>
        <w:left w:val="none" w:sz="0" w:space="0" w:color="auto"/>
        <w:bottom w:val="none" w:sz="0" w:space="0" w:color="auto"/>
        <w:right w:val="none" w:sz="0" w:space="0" w:color="auto"/>
      </w:divBdr>
    </w:div>
    <w:div w:id="1213661954">
      <w:bodyDiv w:val="1"/>
      <w:marLeft w:val="0"/>
      <w:marRight w:val="0"/>
      <w:marTop w:val="0"/>
      <w:marBottom w:val="0"/>
      <w:divBdr>
        <w:top w:val="none" w:sz="0" w:space="0" w:color="auto"/>
        <w:left w:val="none" w:sz="0" w:space="0" w:color="auto"/>
        <w:bottom w:val="none" w:sz="0" w:space="0" w:color="auto"/>
        <w:right w:val="none" w:sz="0" w:space="0" w:color="auto"/>
      </w:divBdr>
    </w:div>
    <w:div w:id="1230190779">
      <w:bodyDiv w:val="1"/>
      <w:marLeft w:val="0"/>
      <w:marRight w:val="0"/>
      <w:marTop w:val="0"/>
      <w:marBottom w:val="0"/>
      <w:divBdr>
        <w:top w:val="none" w:sz="0" w:space="0" w:color="auto"/>
        <w:left w:val="none" w:sz="0" w:space="0" w:color="auto"/>
        <w:bottom w:val="none" w:sz="0" w:space="0" w:color="auto"/>
        <w:right w:val="none" w:sz="0" w:space="0" w:color="auto"/>
      </w:divBdr>
    </w:div>
    <w:div w:id="1235973006">
      <w:bodyDiv w:val="1"/>
      <w:marLeft w:val="0"/>
      <w:marRight w:val="0"/>
      <w:marTop w:val="0"/>
      <w:marBottom w:val="0"/>
      <w:divBdr>
        <w:top w:val="none" w:sz="0" w:space="0" w:color="auto"/>
        <w:left w:val="none" w:sz="0" w:space="0" w:color="auto"/>
        <w:bottom w:val="none" w:sz="0" w:space="0" w:color="auto"/>
        <w:right w:val="none" w:sz="0" w:space="0" w:color="auto"/>
      </w:divBdr>
    </w:div>
    <w:div w:id="1252200460">
      <w:bodyDiv w:val="1"/>
      <w:marLeft w:val="0"/>
      <w:marRight w:val="0"/>
      <w:marTop w:val="0"/>
      <w:marBottom w:val="0"/>
      <w:divBdr>
        <w:top w:val="none" w:sz="0" w:space="0" w:color="auto"/>
        <w:left w:val="none" w:sz="0" w:space="0" w:color="auto"/>
        <w:bottom w:val="none" w:sz="0" w:space="0" w:color="auto"/>
        <w:right w:val="none" w:sz="0" w:space="0" w:color="auto"/>
      </w:divBdr>
    </w:div>
    <w:div w:id="1353527650">
      <w:bodyDiv w:val="1"/>
      <w:marLeft w:val="0"/>
      <w:marRight w:val="0"/>
      <w:marTop w:val="0"/>
      <w:marBottom w:val="0"/>
      <w:divBdr>
        <w:top w:val="none" w:sz="0" w:space="0" w:color="auto"/>
        <w:left w:val="none" w:sz="0" w:space="0" w:color="auto"/>
        <w:bottom w:val="none" w:sz="0" w:space="0" w:color="auto"/>
        <w:right w:val="none" w:sz="0" w:space="0" w:color="auto"/>
      </w:divBdr>
      <w:divsChild>
        <w:div w:id="283854739">
          <w:marLeft w:val="0"/>
          <w:marRight w:val="0"/>
          <w:marTop w:val="0"/>
          <w:marBottom w:val="0"/>
          <w:divBdr>
            <w:top w:val="none" w:sz="0" w:space="0" w:color="auto"/>
            <w:left w:val="none" w:sz="0" w:space="0" w:color="auto"/>
            <w:bottom w:val="none" w:sz="0" w:space="0" w:color="auto"/>
            <w:right w:val="none" w:sz="0" w:space="0" w:color="auto"/>
          </w:divBdr>
        </w:div>
        <w:div w:id="1390686972">
          <w:marLeft w:val="0"/>
          <w:marRight w:val="0"/>
          <w:marTop w:val="0"/>
          <w:marBottom w:val="0"/>
          <w:divBdr>
            <w:top w:val="none" w:sz="0" w:space="0" w:color="auto"/>
            <w:left w:val="none" w:sz="0" w:space="0" w:color="auto"/>
            <w:bottom w:val="none" w:sz="0" w:space="0" w:color="auto"/>
            <w:right w:val="none" w:sz="0" w:space="0" w:color="auto"/>
          </w:divBdr>
        </w:div>
        <w:div w:id="2123457705">
          <w:marLeft w:val="0"/>
          <w:marRight w:val="0"/>
          <w:marTop w:val="0"/>
          <w:marBottom w:val="0"/>
          <w:divBdr>
            <w:top w:val="none" w:sz="0" w:space="0" w:color="auto"/>
            <w:left w:val="none" w:sz="0" w:space="0" w:color="auto"/>
            <w:bottom w:val="none" w:sz="0" w:space="0" w:color="auto"/>
            <w:right w:val="none" w:sz="0" w:space="0" w:color="auto"/>
          </w:divBdr>
        </w:div>
      </w:divsChild>
    </w:div>
    <w:div w:id="1388913874">
      <w:bodyDiv w:val="1"/>
      <w:marLeft w:val="0"/>
      <w:marRight w:val="0"/>
      <w:marTop w:val="0"/>
      <w:marBottom w:val="0"/>
      <w:divBdr>
        <w:top w:val="none" w:sz="0" w:space="0" w:color="auto"/>
        <w:left w:val="none" w:sz="0" w:space="0" w:color="auto"/>
        <w:bottom w:val="none" w:sz="0" w:space="0" w:color="auto"/>
        <w:right w:val="none" w:sz="0" w:space="0" w:color="auto"/>
      </w:divBdr>
      <w:divsChild>
        <w:div w:id="36007214">
          <w:marLeft w:val="547"/>
          <w:marRight w:val="0"/>
          <w:marTop w:val="120"/>
          <w:marBottom w:val="0"/>
          <w:divBdr>
            <w:top w:val="none" w:sz="0" w:space="0" w:color="auto"/>
            <w:left w:val="none" w:sz="0" w:space="0" w:color="auto"/>
            <w:bottom w:val="none" w:sz="0" w:space="0" w:color="auto"/>
            <w:right w:val="none" w:sz="0" w:space="0" w:color="auto"/>
          </w:divBdr>
        </w:div>
        <w:div w:id="266698734">
          <w:marLeft w:val="547"/>
          <w:marRight w:val="0"/>
          <w:marTop w:val="120"/>
          <w:marBottom w:val="0"/>
          <w:divBdr>
            <w:top w:val="none" w:sz="0" w:space="0" w:color="auto"/>
            <w:left w:val="none" w:sz="0" w:space="0" w:color="auto"/>
            <w:bottom w:val="none" w:sz="0" w:space="0" w:color="auto"/>
            <w:right w:val="none" w:sz="0" w:space="0" w:color="auto"/>
          </w:divBdr>
        </w:div>
        <w:div w:id="827358412">
          <w:marLeft w:val="547"/>
          <w:marRight w:val="0"/>
          <w:marTop w:val="120"/>
          <w:marBottom w:val="0"/>
          <w:divBdr>
            <w:top w:val="none" w:sz="0" w:space="0" w:color="auto"/>
            <w:left w:val="none" w:sz="0" w:space="0" w:color="auto"/>
            <w:bottom w:val="none" w:sz="0" w:space="0" w:color="auto"/>
            <w:right w:val="none" w:sz="0" w:space="0" w:color="auto"/>
          </w:divBdr>
        </w:div>
        <w:div w:id="857084007">
          <w:marLeft w:val="547"/>
          <w:marRight w:val="0"/>
          <w:marTop w:val="120"/>
          <w:marBottom w:val="0"/>
          <w:divBdr>
            <w:top w:val="none" w:sz="0" w:space="0" w:color="auto"/>
            <w:left w:val="none" w:sz="0" w:space="0" w:color="auto"/>
            <w:bottom w:val="none" w:sz="0" w:space="0" w:color="auto"/>
            <w:right w:val="none" w:sz="0" w:space="0" w:color="auto"/>
          </w:divBdr>
        </w:div>
        <w:div w:id="1281061786">
          <w:marLeft w:val="547"/>
          <w:marRight w:val="0"/>
          <w:marTop w:val="120"/>
          <w:marBottom w:val="0"/>
          <w:divBdr>
            <w:top w:val="none" w:sz="0" w:space="0" w:color="auto"/>
            <w:left w:val="none" w:sz="0" w:space="0" w:color="auto"/>
            <w:bottom w:val="none" w:sz="0" w:space="0" w:color="auto"/>
            <w:right w:val="none" w:sz="0" w:space="0" w:color="auto"/>
          </w:divBdr>
        </w:div>
      </w:divsChild>
    </w:div>
    <w:div w:id="1392000404">
      <w:bodyDiv w:val="1"/>
      <w:marLeft w:val="0"/>
      <w:marRight w:val="0"/>
      <w:marTop w:val="0"/>
      <w:marBottom w:val="0"/>
      <w:divBdr>
        <w:top w:val="none" w:sz="0" w:space="0" w:color="auto"/>
        <w:left w:val="none" w:sz="0" w:space="0" w:color="auto"/>
        <w:bottom w:val="none" w:sz="0" w:space="0" w:color="auto"/>
        <w:right w:val="none" w:sz="0" w:space="0" w:color="auto"/>
      </w:divBdr>
    </w:div>
    <w:div w:id="1407191398">
      <w:bodyDiv w:val="1"/>
      <w:marLeft w:val="0"/>
      <w:marRight w:val="0"/>
      <w:marTop w:val="0"/>
      <w:marBottom w:val="0"/>
      <w:divBdr>
        <w:top w:val="none" w:sz="0" w:space="0" w:color="auto"/>
        <w:left w:val="none" w:sz="0" w:space="0" w:color="auto"/>
        <w:bottom w:val="none" w:sz="0" w:space="0" w:color="auto"/>
        <w:right w:val="none" w:sz="0" w:space="0" w:color="auto"/>
      </w:divBdr>
      <w:divsChild>
        <w:div w:id="317465113">
          <w:marLeft w:val="547"/>
          <w:marRight w:val="0"/>
          <w:marTop w:val="154"/>
          <w:marBottom w:val="0"/>
          <w:divBdr>
            <w:top w:val="none" w:sz="0" w:space="0" w:color="auto"/>
            <w:left w:val="none" w:sz="0" w:space="0" w:color="auto"/>
            <w:bottom w:val="none" w:sz="0" w:space="0" w:color="auto"/>
            <w:right w:val="none" w:sz="0" w:space="0" w:color="auto"/>
          </w:divBdr>
        </w:div>
        <w:div w:id="489250491">
          <w:marLeft w:val="547"/>
          <w:marRight w:val="0"/>
          <w:marTop w:val="154"/>
          <w:marBottom w:val="0"/>
          <w:divBdr>
            <w:top w:val="none" w:sz="0" w:space="0" w:color="auto"/>
            <w:left w:val="none" w:sz="0" w:space="0" w:color="auto"/>
            <w:bottom w:val="none" w:sz="0" w:space="0" w:color="auto"/>
            <w:right w:val="none" w:sz="0" w:space="0" w:color="auto"/>
          </w:divBdr>
        </w:div>
      </w:divsChild>
    </w:div>
    <w:div w:id="1426878585">
      <w:bodyDiv w:val="1"/>
      <w:marLeft w:val="0"/>
      <w:marRight w:val="0"/>
      <w:marTop w:val="0"/>
      <w:marBottom w:val="0"/>
      <w:divBdr>
        <w:top w:val="none" w:sz="0" w:space="0" w:color="auto"/>
        <w:left w:val="none" w:sz="0" w:space="0" w:color="auto"/>
        <w:bottom w:val="none" w:sz="0" w:space="0" w:color="auto"/>
        <w:right w:val="none" w:sz="0" w:space="0" w:color="auto"/>
      </w:divBdr>
    </w:div>
    <w:div w:id="1431463833">
      <w:bodyDiv w:val="1"/>
      <w:marLeft w:val="0"/>
      <w:marRight w:val="0"/>
      <w:marTop w:val="0"/>
      <w:marBottom w:val="0"/>
      <w:divBdr>
        <w:top w:val="none" w:sz="0" w:space="0" w:color="auto"/>
        <w:left w:val="none" w:sz="0" w:space="0" w:color="auto"/>
        <w:bottom w:val="none" w:sz="0" w:space="0" w:color="auto"/>
        <w:right w:val="none" w:sz="0" w:space="0" w:color="auto"/>
      </w:divBdr>
    </w:div>
    <w:div w:id="1510103507">
      <w:bodyDiv w:val="1"/>
      <w:marLeft w:val="0"/>
      <w:marRight w:val="0"/>
      <w:marTop w:val="0"/>
      <w:marBottom w:val="0"/>
      <w:divBdr>
        <w:top w:val="none" w:sz="0" w:space="0" w:color="auto"/>
        <w:left w:val="none" w:sz="0" w:space="0" w:color="auto"/>
        <w:bottom w:val="none" w:sz="0" w:space="0" w:color="auto"/>
        <w:right w:val="none" w:sz="0" w:space="0" w:color="auto"/>
      </w:divBdr>
    </w:div>
    <w:div w:id="1517035234">
      <w:bodyDiv w:val="1"/>
      <w:marLeft w:val="0"/>
      <w:marRight w:val="0"/>
      <w:marTop w:val="0"/>
      <w:marBottom w:val="0"/>
      <w:divBdr>
        <w:top w:val="none" w:sz="0" w:space="0" w:color="auto"/>
        <w:left w:val="none" w:sz="0" w:space="0" w:color="auto"/>
        <w:bottom w:val="none" w:sz="0" w:space="0" w:color="auto"/>
        <w:right w:val="none" w:sz="0" w:space="0" w:color="auto"/>
      </w:divBdr>
    </w:div>
    <w:div w:id="1606034104">
      <w:bodyDiv w:val="1"/>
      <w:marLeft w:val="0"/>
      <w:marRight w:val="0"/>
      <w:marTop w:val="0"/>
      <w:marBottom w:val="0"/>
      <w:divBdr>
        <w:top w:val="none" w:sz="0" w:space="0" w:color="auto"/>
        <w:left w:val="none" w:sz="0" w:space="0" w:color="auto"/>
        <w:bottom w:val="none" w:sz="0" w:space="0" w:color="auto"/>
        <w:right w:val="none" w:sz="0" w:space="0" w:color="auto"/>
      </w:divBdr>
    </w:div>
    <w:div w:id="1629126073">
      <w:bodyDiv w:val="1"/>
      <w:marLeft w:val="0"/>
      <w:marRight w:val="0"/>
      <w:marTop w:val="0"/>
      <w:marBottom w:val="0"/>
      <w:divBdr>
        <w:top w:val="none" w:sz="0" w:space="0" w:color="auto"/>
        <w:left w:val="none" w:sz="0" w:space="0" w:color="auto"/>
        <w:bottom w:val="none" w:sz="0" w:space="0" w:color="auto"/>
        <w:right w:val="none" w:sz="0" w:space="0" w:color="auto"/>
      </w:divBdr>
    </w:div>
    <w:div w:id="1635018162">
      <w:bodyDiv w:val="1"/>
      <w:marLeft w:val="0"/>
      <w:marRight w:val="0"/>
      <w:marTop w:val="0"/>
      <w:marBottom w:val="0"/>
      <w:divBdr>
        <w:top w:val="none" w:sz="0" w:space="0" w:color="auto"/>
        <w:left w:val="none" w:sz="0" w:space="0" w:color="auto"/>
        <w:bottom w:val="none" w:sz="0" w:space="0" w:color="auto"/>
        <w:right w:val="none" w:sz="0" w:space="0" w:color="auto"/>
      </w:divBdr>
    </w:div>
    <w:div w:id="1639340076">
      <w:bodyDiv w:val="1"/>
      <w:marLeft w:val="0"/>
      <w:marRight w:val="0"/>
      <w:marTop w:val="0"/>
      <w:marBottom w:val="0"/>
      <w:divBdr>
        <w:top w:val="none" w:sz="0" w:space="0" w:color="auto"/>
        <w:left w:val="none" w:sz="0" w:space="0" w:color="auto"/>
        <w:bottom w:val="none" w:sz="0" w:space="0" w:color="auto"/>
        <w:right w:val="none" w:sz="0" w:space="0" w:color="auto"/>
      </w:divBdr>
    </w:div>
    <w:div w:id="1639653169">
      <w:bodyDiv w:val="1"/>
      <w:marLeft w:val="0"/>
      <w:marRight w:val="0"/>
      <w:marTop w:val="0"/>
      <w:marBottom w:val="0"/>
      <w:divBdr>
        <w:top w:val="none" w:sz="0" w:space="0" w:color="auto"/>
        <w:left w:val="none" w:sz="0" w:space="0" w:color="auto"/>
        <w:bottom w:val="none" w:sz="0" w:space="0" w:color="auto"/>
        <w:right w:val="none" w:sz="0" w:space="0" w:color="auto"/>
      </w:divBdr>
    </w:div>
    <w:div w:id="1644041111">
      <w:bodyDiv w:val="1"/>
      <w:marLeft w:val="0"/>
      <w:marRight w:val="0"/>
      <w:marTop w:val="0"/>
      <w:marBottom w:val="0"/>
      <w:divBdr>
        <w:top w:val="none" w:sz="0" w:space="0" w:color="auto"/>
        <w:left w:val="none" w:sz="0" w:space="0" w:color="auto"/>
        <w:bottom w:val="none" w:sz="0" w:space="0" w:color="auto"/>
        <w:right w:val="none" w:sz="0" w:space="0" w:color="auto"/>
      </w:divBdr>
      <w:divsChild>
        <w:div w:id="434600424">
          <w:marLeft w:val="0"/>
          <w:marRight w:val="0"/>
          <w:marTop w:val="0"/>
          <w:marBottom w:val="0"/>
          <w:divBdr>
            <w:top w:val="none" w:sz="0" w:space="0" w:color="auto"/>
            <w:left w:val="none" w:sz="0" w:space="0" w:color="auto"/>
            <w:bottom w:val="none" w:sz="0" w:space="0" w:color="auto"/>
            <w:right w:val="none" w:sz="0" w:space="0" w:color="auto"/>
          </w:divBdr>
        </w:div>
        <w:div w:id="1943103846">
          <w:marLeft w:val="0"/>
          <w:marRight w:val="0"/>
          <w:marTop w:val="0"/>
          <w:marBottom w:val="0"/>
          <w:divBdr>
            <w:top w:val="none" w:sz="0" w:space="0" w:color="auto"/>
            <w:left w:val="none" w:sz="0" w:space="0" w:color="auto"/>
            <w:bottom w:val="none" w:sz="0" w:space="0" w:color="auto"/>
            <w:right w:val="none" w:sz="0" w:space="0" w:color="auto"/>
          </w:divBdr>
        </w:div>
      </w:divsChild>
    </w:div>
    <w:div w:id="1717120589">
      <w:bodyDiv w:val="1"/>
      <w:marLeft w:val="0"/>
      <w:marRight w:val="0"/>
      <w:marTop w:val="0"/>
      <w:marBottom w:val="0"/>
      <w:divBdr>
        <w:top w:val="none" w:sz="0" w:space="0" w:color="auto"/>
        <w:left w:val="none" w:sz="0" w:space="0" w:color="auto"/>
        <w:bottom w:val="none" w:sz="0" w:space="0" w:color="auto"/>
        <w:right w:val="none" w:sz="0" w:space="0" w:color="auto"/>
      </w:divBdr>
    </w:div>
    <w:div w:id="1755206934">
      <w:bodyDiv w:val="1"/>
      <w:marLeft w:val="0"/>
      <w:marRight w:val="0"/>
      <w:marTop w:val="0"/>
      <w:marBottom w:val="0"/>
      <w:divBdr>
        <w:top w:val="none" w:sz="0" w:space="0" w:color="auto"/>
        <w:left w:val="none" w:sz="0" w:space="0" w:color="auto"/>
        <w:bottom w:val="none" w:sz="0" w:space="0" w:color="auto"/>
        <w:right w:val="none" w:sz="0" w:space="0" w:color="auto"/>
      </w:divBdr>
      <w:divsChild>
        <w:div w:id="1164275616">
          <w:marLeft w:val="547"/>
          <w:marRight w:val="0"/>
          <w:marTop w:val="120"/>
          <w:marBottom w:val="0"/>
          <w:divBdr>
            <w:top w:val="none" w:sz="0" w:space="0" w:color="auto"/>
            <w:left w:val="none" w:sz="0" w:space="0" w:color="auto"/>
            <w:bottom w:val="none" w:sz="0" w:space="0" w:color="auto"/>
            <w:right w:val="none" w:sz="0" w:space="0" w:color="auto"/>
          </w:divBdr>
        </w:div>
      </w:divsChild>
    </w:div>
    <w:div w:id="1757048420">
      <w:bodyDiv w:val="1"/>
      <w:marLeft w:val="0"/>
      <w:marRight w:val="0"/>
      <w:marTop w:val="0"/>
      <w:marBottom w:val="0"/>
      <w:divBdr>
        <w:top w:val="none" w:sz="0" w:space="0" w:color="auto"/>
        <w:left w:val="none" w:sz="0" w:space="0" w:color="auto"/>
        <w:bottom w:val="none" w:sz="0" w:space="0" w:color="auto"/>
        <w:right w:val="none" w:sz="0" w:space="0" w:color="auto"/>
      </w:divBdr>
    </w:div>
    <w:div w:id="1792553295">
      <w:bodyDiv w:val="1"/>
      <w:marLeft w:val="0"/>
      <w:marRight w:val="0"/>
      <w:marTop w:val="0"/>
      <w:marBottom w:val="0"/>
      <w:divBdr>
        <w:top w:val="none" w:sz="0" w:space="0" w:color="auto"/>
        <w:left w:val="none" w:sz="0" w:space="0" w:color="auto"/>
        <w:bottom w:val="none" w:sz="0" w:space="0" w:color="auto"/>
        <w:right w:val="none" w:sz="0" w:space="0" w:color="auto"/>
      </w:divBdr>
    </w:div>
    <w:div w:id="1794667121">
      <w:bodyDiv w:val="1"/>
      <w:marLeft w:val="0"/>
      <w:marRight w:val="0"/>
      <w:marTop w:val="0"/>
      <w:marBottom w:val="0"/>
      <w:divBdr>
        <w:top w:val="none" w:sz="0" w:space="0" w:color="auto"/>
        <w:left w:val="none" w:sz="0" w:space="0" w:color="auto"/>
        <w:bottom w:val="none" w:sz="0" w:space="0" w:color="auto"/>
        <w:right w:val="none" w:sz="0" w:space="0" w:color="auto"/>
      </w:divBdr>
    </w:div>
    <w:div w:id="1806653636">
      <w:bodyDiv w:val="1"/>
      <w:marLeft w:val="0"/>
      <w:marRight w:val="0"/>
      <w:marTop w:val="0"/>
      <w:marBottom w:val="0"/>
      <w:divBdr>
        <w:top w:val="none" w:sz="0" w:space="0" w:color="auto"/>
        <w:left w:val="none" w:sz="0" w:space="0" w:color="auto"/>
        <w:bottom w:val="none" w:sz="0" w:space="0" w:color="auto"/>
        <w:right w:val="none" w:sz="0" w:space="0" w:color="auto"/>
      </w:divBdr>
    </w:div>
    <w:div w:id="1842575442">
      <w:bodyDiv w:val="1"/>
      <w:marLeft w:val="0"/>
      <w:marRight w:val="0"/>
      <w:marTop w:val="0"/>
      <w:marBottom w:val="0"/>
      <w:divBdr>
        <w:top w:val="none" w:sz="0" w:space="0" w:color="auto"/>
        <w:left w:val="none" w:sz="0" w:space="0" w:color="auto"/>
        <w:bottom w:val="none" w:sz="0" w:space="0" w:color="auto"/>
        <w:right w:val="none" w:sz="0" w:space="0" w:color="auto"/>
      </w:divBdr>
    </w:div>
    <w:div w:id="1847746619">
      <w:bodyDiv w:val="1"/>
      <w:marLeft w:val="0"/>
      <w:marRight w:val="0"/>
      <w:marTop w:val="0"/>
      <w:marBottom w:val="0"/>
      <w:divBdr>
        <w:top w:val="none" w:sz="0" w:space="0" w:color="auto"/>
        <w:left w:val="none" w:sz="0" w:space="0" w:color="auto"/>
        <w:bottom w:val="none" w:sz="0" w:space="0" w:color="auto"/>
        <w:right w:val="none" w:sz="0" w:space="0" w:color="auto"/>
      </w:divBdr>
    </w:div>
    <w:div w:id="2024936038">
      <w:bodyDiv w:val="1"/>
      <w:marLeft w:val="0"/>
      <w:marRight w:val="0"/>
      <w:marTop w:val="0"/>
      <w:marBottom w:val="0"/>
      <w:divBdr>
        <w:top w:val="none" w:sz="0" w:space="0" w:color="auto"/>
        <w:left w:val="none" w:sz="0" w:space="0" w:color="auto"/>
        <w:bottom w:val="none" w:sz="0" w:space="0" w:color="auto"/>
        <w:right w:val="none" w:sz="0" w:space="0" w:color="auto"/>
      </w:divBdr>
    </w:div>
    <w:div w:id="2063750214">
      <w:bodyDiv w:val="1"/>
      <w:marLeft w:val="0"/>
      <w:marRight w:val="0"/>
      <w:marTop w:val="0"/>
      <w:marBottom w:val="0"/>
      <w:divBdr>
        <w:top w:val="none" w:sz="0" w:space="0" w:color="auto"/>
        <w:left w:val="none" w:sz="0" w:space="0" w:color="auto"/>
        <w:bottom w:val="none" w:sz="0" w:space="0" w:color="auto"/>
        <w:right w:val="none" w:sz="0" w:space="0" w:color="auto"/>
      </w:divBdr>
      <w:divsChild>
        <w:div w:id="225921641">
          <w:marLeft w:val="547"/>
          <w:marRight w:val="0"/>
          <w:marTop w:val="144"/>
          <w:marBottom w:val="0"/>
          <w:divBdr>
            <w:top w:val="none" w:sz="0" w:space="0" w:color="auto"/>
            <w:left w:val="none" w:sz="0" w:space="0" w:color="auto"/>
            <w:bottom w:val="none" w:sz="0" w:space="0" w:color="auto"/>
            <w:right w:val="none" w:sz="0" w:space="0" w:color="auto"/>
          </w:divBdr>
        </w:div>
        <w:div w:id="967471642">
          <w:marLeft w:val="547"/>
          <w:marRight w:val="0"/>
          <w:marTop w:val="144"/>
          <w:marBottom w:val="0"/>
          <w:divBdr>
            <w:top w:val="none" w:sz="0" w:space="0" w:color="auto"/>
            <w:left w:val="none" w:sz="0" w:space="0" w:color="auto"/>
            <w:bottom w:val="none" w:sz="0" w:space="0" w:color="auto"/>
            <w:right w:val="none" w:sz="0" w:space="0" w:color="auto"/>
          </w:divBdr>
        </w:div>
        <w:div w:id="1245184149">
          <w:marLeft w:val="547"/>
          <w:marRight w:val="0"/>
          <w:marTop w:val="144"/>
          <w:marBottom w:val="0"/>
          <w:divBdr>
            <w:top w:val="none" w:sz="0" w:space="0" w:color="auto"/>
            <w:left w:val="none" w:sz="0" w:space="0" w:color="auto"/>
            <w:bottom w:val="none" w:sz="0" w:space="0" w:color="auto"/>
            <w:right w:val="none" w:sz="0" w:space="0" w:color="auto"/>
          </w:divBdr>
        </w:div>
        <w:div w:id="1392656389">
          <w:marLeft w:val="547"/>
          <w:marRight w:val="0"/>
          <w:marTop w:val="144"/>
          <w:marBottom w:val="0"/>
          <w:divBdr>
            <w:top w:val="none" w:sz="0" w:space="0" w:color="auto"/>
            <w:left w:val="none" w:sz="0" w:space="0" w:color="auto"/>
            <w:bottom w:val="none" w:sz="0" w:space="0" w:color="auto"/>
            <w:right w:val="none" w:sz="0" w:space="0" w:color="auto"/>
          </w:divBdr>
        </w:div>
        <w:div w:id="1429348566">
          <w:marLeft w:val="547"/>
          <w:marRight w:val="0"/>
          <w:marTop w:val="144"/>
          <w:marBottom w:val="0"/>
          <w:divBdr>
            <w:top w:val="none" w:sz="0" w:space="0" w:color="auto"/>
            <w:left w:val="none" w:sz="0" w:space="0" w:color="auto"/>
            <w:bottom w:val="none" w:sz="0" w:space="0" w:color="auto"/>
            <w:right w:val="none" w:sz="0" w:space="0" w:color="auto"/>
          </w:divBdr>
        </w:div>
      </w:divsChild>
    </w:div>
    <w:div w:id="212966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5.jpeg"/><Relationship Id="rId42" Type="http://schemas.openxmlformats.org/officeDocument/2006/relationships/image" Target="media/image18.png"/><Relationship Id="rId63" Type="http://schemas.openxmlformats.org/officeDocument/2006/relationships/image" Target="media/image38.jpeg"/><Relationship Id="rId84" Type="http://schemas.openxmlformats.org/officeDocument/2006/relationships/hyperlink" Target="http://www.ncbi.nlm.nih.gov/pubmed/26673084" TargetMode="External"/><Relationship Id="rId138" Type="http://schemas.openxmlformats.org/officeDocument/2006/relationships/footer" Target="footer2.xml"/><Relationship Id="rId16" Type="http://schemas.openxmlformats.org/officeDocument/2006/relationships/hyperlink" Target="https://ru.wikipedia.org/wiki/%D0%AF%D0%BF%D0%BE%D0%BD%D0%B8%D1%8F" TargetMode="External"/><Relationship Id="rId107" Type="http://schemas.openxmlformats.org/officeDocument/2006/relationships/image" Target="media/image71.png"/><Relationship Id="rId11" Type="http://schemas.openxmlformats.org/officeDocument/2006/relationships/hyperlink" Target="https://ru.wikipedia.org/wiki/%D0%A1%D0%BB%D0%B8%D0%B7%D0%B8%D1%81%D1%82%D0%B0%D1%8F_%D0%BE%D0%B1%D0%BE%D0%BB%D0%BE%D1%87%D0%BA%D0%B0" TargetMode="External"/><Relationship Id="rId32" Type="http://schemas.openxmlformats.org/officeDocument/2006/relationships/image" Target="media/image9.jpeg"/><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3.tiff"/><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oleObject" Target="embeddings/oleObject6.bin"/><Relationship Id="rId123" Type="http://schemas.openxmlformats.org/officeDocument/2006/relationships/oleObject" Target="embeddings/oleObject15.bin"/><Relationship Id="rId128"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5.png"/><Relationship Id="rId22" Type="http://schemas.openxmlformats.org/officeDocument/2006/relationships/image" Target="media/image6.png"/><Relationship Id="rId27" Type="http://schemas.openxmlformats.org/officeDocument/2006/relationships/hyperlink" Target="https://www.omim.org/entry/137215?search=CDH1&amp;highlight=cdh1" TargetMode="Externa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9.jpeg"/><Relationship Id="rId69" Type="http://schemas.openxmlformats.org/officeDocument/2006/relationships/image" Target="media/image44.jpeg"/><Relationship Id="rId113" Type="http://schemas.openxmlformats.org/officeDocument/2006/relationships/image" Target="media/image74.png"/><Relationship Id="rId118" Type="http://schemas.openxmlformats.org/officeDocument/2006/relationships/oleObject" Target="embeddings/oleObject14.bin"/><Relationship Id="rId134" Type="http://schemas.openxmlformats.org/officeDocument/2006/relationships/image" Target="media/image86.png"/><Relationship Id="rId139" Type="http://schemas.openxmlformats.org/officeDocument/2006/relationships/fontTable" Target="fontTable.xml"/><Relationship Id="rId80" Type="http://schemas.openxmlformats.org/officeDocument/2006/relationships/image" Target="media/image55.jpeg"/><Relationship Id="rId85" Type="http://schemas.openxmlformats.org/officeDocument/2006/relationships/image" Target="media/image57.emf"/><Relationship Id="rId12" Type="http://schemas.openxmlformats.org/officeDocument/2006/relationships/hyperlink" Target="https://ru.wikipedia.org/wiki/%D0%96%D0%B5%D0%BB%D1%83%D0%B4%D0%BE%D0%BA" TargetMode="External"/><Relationship Id="rId17" Type="http://schemas.openxmlformats.org/officeDocument/2006/relationships/image" Target="media/image1.jpeg"/><Relationship Id="rId33" Type="http://schemas.openxmlformats.org/officeDocument/2006/relationships/hyperlink" Target="https://www.ncbi.nlm.nih.gov/nuccore/NG_008021.1" TargetMode="External"/><Relationship Id="rId38" Type="http://schemas.openxmlformats.org/officeDocument/2006/relationships/image" Target="media/image14.jpeg"/><Relationship Id="rId59" Type="http://schemas.openxmlformats.org/officeDocument/2006/relationships/image" Target="media/image34.jpeg"/><Relationship Id="rId103" Type="http://schemas.openxmlformats.org/officeDocument/2006/relationships/image" Target="media/image69.png"/><Relationship Id="rId108" Type="http://schemas.openxmlformats.org/officeDocument/2006/relationships/oleObject" Target="embeddings/oleObject9.bin"/><Relationship Id="rId124" Type="http://schemas.openxmlformats.org/officeDocument/2006/relationships/image" Target="media/image81.png"/><Relationship Id="rId129" Type="http://schemas.openxmlformats.org/officeDocument/2006/relationships/oleObject" Target="embeddings/oleObject18.bin"/><Relationship Id="rId54" Type="http://schemas.openxmlformats.org/officeDocument/2006/relationships/image" Target="media/image30.pn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3.png"/><Relationship Id="rId96" Type="http://schemas.openxmlformats.org/officeDocument/2006/relationships/oleObject" Target="embeddings/oleObject3.bin"/><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hyperlink" Target="https://translate.google.kz/" TargetMode="External"/><Relationship Id="rId49" Type="http://schemas.openxmlformats.org/officeDocument/2006/relationships/image" Target="media/image25.jpeg"/><Relationship Id="rId114" Type="http://schemas.openxmlformats.org/officeDocument/2006/relationships/oleObject" Target="embeddings/oleObject12.bin"/><Relationship Id="rId119" Type="http://schemas.openxmlformats.org/officeDocument/2006/relationships/image" Target="media/image77.jpeg"/><Relationship Id="rId44" Type="http://schemas.openxmlformats.org/officeDocument/2006/relationships/image" Target="media/image20.png"/><Relationship Id="rId60" Type="http://schemas.openxmlformats.org/officeDocument/2006/relationships/image" Target="media/image35.jpe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58.emf"/><Relationship Id="rId130" Type="http://schemas.openxmlformats.org/officeDocument/2006/relationships/image" Target="media/image84.png"/><Relationship Id="rId135" Type="http://schemas.openxmlformats.org/officeDocument/2006/relationships/oleObject" Target="embeddings/oleObject21.bin"/><Relationship Id="rId13" Type="http://schemas.openxmlformats.org/officeDocument/2006/relationships/hyperlink" Target="https://ru.wikipedia.org/wiki/%D0%96%D0%B5%D0%BB%D1%83%D0%B4%D0%BE%D0%BA" TargetMode="External"/><Relationship Id="rId18" Type="http://schemas.openxmlformats.org/officeDocument/2006/relationships/image" Target="media/image2.jpeg"/><Relationship Id="rId39" Type="http://schemas.openxmlformats.org/officeDocument/2006/relationships/image" Target="media/image15.jpeg"/><Relationship Id="rId109" Type="http://schemas.openxmlformats.org/officeDocument/2006/relationships/image" Target="media/image72.png"/><Relationship Id="rId34" Type="http://schemas.openxmlformats.org/officeDocument/2006/relationships/image" Target="media/image10.png"/><Relationship Id="rId50" Type="http://schemas.openxmlformats.org/officeDocument/2006/relationships/image" Target="media/image26.jpeg"/><Relationship Id="rId55" Type="http://schemas.openxmlformats.org/officeDocument/2006/relationships/footer" Target="footer1.xml"/><Relationship Id="rId76" Type="http://schemas.openxmlformats.org/officeDocument/2006/relationships/image" Target="media/image51.png"/><Relationship Id="rId97" Type="http://schemas.openxmlformats.org/officeDocument/2006/relationships/image" Target="media/image66.png"/><Relationship Id="rId104" Type="http://schemas.openxmlformats.org/officeDocument/2006/relationships/oleObject" Target="embeddings/oleObject7.bin"/><Relationship Id="rId120" Type="http://schemas.openxmlformats.org/officeDocument/2006/relationships/image" Target="media/image78.jpeg"/><Relationship Id="rId125" Type="http://schemas.openxmlformats.org/officeDocument/2006/relationships/oleObject" Target="embeddings/oleObject16.bin"/><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oleObject" Target="embeddings/oleObject1.bin"/><Relationship Id="rId2" Type="http://schemas.openxmlformats.org/officeDocument/2006/relationships/numbering" Target="numbering.xml"/><Relationship Id="rId29" Type="http://schemas.openxmlformats.org/officeDocument/2006/relationships/hyperlink" Target="https://www.omim.org/entry/137215?search=CDH1&amp;highlight=cdh1" TargetMode="External"/><Relationship Id="rId24" Type="http://schemas.openxmlformats.org/officeDocument/2006/relationships/hyperlink" Target="https://proteinlounge.com/pathogenesis-of-helicobacter-pylori-infection-pg-291.html" TargetMode="External"/><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image" Target="media/image41.png"/><Relationship Id="rId87" Type="http://schemas.openxmlformats.org/officeDocument/2006/relationships/image" Target="media/image59.jpeg"/><Relationship Id="rId110" Type="http://schemas.openxmlformats.org/officeDocument/2006/relationships/oleObject" Target="embeddings/oleObject10.bin"/><Relationship Id="rId115" Type="http://schemas.openxmlformats.org/officeDocument/2006/relationships/image" Target="media/image75.png"/><Relationship Id="rId131" Type="http://schemas.openxmlformats.org/officeDocument/2006/relationships/oleObject" Target="embeddings/oleObject19.bin"/><Relationship Id="rId136" Type="http://schemas.openxmlformats.org/officeDocument/2006/relationships/image" Target="media/image87.png"/><Relationship Id="rId61" Type="http://schemas.openxmlformats.org/officeDocument/2006/relationships/image" Target="media/image36.jpeg"/><Relationship Id="rId82" Type="http://schemas.openxmlformats.org/officeDocument/2006/relationships/hyperlink" Target="http://www.ncbi.nlm.nih.gov/pubmed/?term=Cao%20L%5BAuthor%5D&amp;cauthor=true&amp;cauthor_uid=26673084" TargetMode="External"/><Relationship Id="rId19" Type="http://schemas.openxmlformats.org/officeDocument/2006/relationships/image" Target="media/image3.jpeg"/><Relationship Id="rId14" Type="http://schemas.openxmlformats.org/officeDocument/2006/relationships/hyperlink" Target="https://ru.wikipedia.org/wiki/2002_%D0%B3%D0%BE%D0%B4" TargetMode="External"/><Relationship Id="rId30" Type="http://schemas.openxmlformats.org/officeDocument/2006/relationships/hyperlink" Target="https://translate.google.kz/" TargetMode="External"/><Relationship Id="rId35" Type="http://schemas.openxmlformats.org/officeDocument/2006/relationships/image" Target="media/image11.png"/><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oleObject" Target="embeddings/oleObject5.bin"/><Relationship Id="rId105" Type="http://schemas.openxmlformats.org/officeDocument/2006/relationships/image" Target="media/image70.png"/><Relationship Id="rId126" Type="http://schemas.openxmlformats.org/officeDocument/2006/relationships/image" Target="media/image82.png"/><Relationship Id="rId8" Type="http://schemas.openxmlformats.org/officeDocument/2006/relationships/hyperlink" Target="https://ru.wikipedia.org/wiki/%D0%93%D0%B5%D0%BD" TargetMode="External"/><Relationship Id="rId51" Type="http://schemas.openxmlformats.org/officeDocument/2006/relationships/image" Target="media/image27.jpeg"/><Relationship Id="rId72" Type="http://schemas.openxmlformats.org/officeDocument/2006/relationships/image" Target="media/image47.jpeg"/><Relationship Id="rId93" Type="http://schemas.openxmlformats.org/officeDocument/2006/relationships/image" Target="media/image64.png"/><Relationship Id="rId98" Type="http://schemas.openxmlformats.org/officeDocument/2006/relationships/oleObject" Target="embeddings/oleObject4.bin"/><Relationship Id="rId121" Type="http://schemas.openxmlformats.org/officeDocument/2006/relationships/image" Target="media/image79.jpeg"/><Relationship Id="rId3" Type="http://schemas.openxmlformats.org/officeDocument/2006/relationships/styles" Target="styles.xml"/><Relationship Id="rId25" Type="http://schemas.openxmlformats.org/officeDocument/2006/relationships/hyperlink" Target="https://proteinlounge.com/pathogenesis-of-helicobacter-pylori-infection-pg-291.html" TargetMode="External"/><Relationship Id="rId46" Type="http://schemas.openxmlformats.org/officeDocument/2006/relationships/image" Target="media/image22.png"/><Relationship Id="rId67" Type="http://schemas.openxmlformats.org/officeDocument/2006/relationships/image" Target="media/image42.png"/><Relationship Id="rId116" Type="http://schemas.openxmlformats.org/officeDocument/2006/relationships/oleObject" Target="embeddings/oleObject13.bin"/><Relationship Id="rId137" Type="http://schemas.openxmlformats.org/officeDocument/2006/relationships/oleObject" Target="embeddings/oleObject22.bin"/><Relationship Id="rId20" Type="http://schemas.openxmlformats.org/officeDocument/2006/relationships/image" Target="media/image4.png"/><Relationship Id="rId41" Type="http://schemas.openxmlformats.org/officeDocument/2006/relationships/image" Target="media/image17.png"/><Relationship Id="rId62" Type="http://schemas.openxmlformats.org/officeDocument/2006/relationships/image" Target="media/image37.png"/><Relationship Id="rId83" Type="http://schemas.openxmlformats.org/officeDocument/2006/relationships/hyperlink" Target="http://www.ncbi.nlm.nih.gov/pubmed/?term=Yu%20J%5BAuthor%5D&amp;cauthor=true&amp;cauthor_uid=26673084" TargetMode="External"/><Relationship Id="rId88" Type="http://schemas.openxmlformats.org/officeDocument/2006/relationships/image" Target="media/image60.jpeg"/><Relationship Id="rId111" Type="http://schemas.openxmlformats.org/officeDocument/2006/relationships/image" Target="media/image73.png"/><Relationship Id="rId132" Type="http://schemas.openxmlformats.org/officeDocument/2006/relationships/image" Target="media/image85.png"/><Relationship Id="rId15" Type="http://schemas.openxmlformats.org/officeDocument/2006/relationships/hyperlink" Target="https://ru.wikipedia.org/wiki/%D0%A0%D0%B0%D0%BA_%D0%BB%D1%91%D0%B3%D0%BA%D0%BE%D0%B3%D0%BE" TargetMode="External"/><Relationship Id="rId36" Type="http://schemas.openxmlformats.org/officeDocument/2006/relationships/image" Target="media/image12.jpeg"/><Relationship Id="rId57" Type="http://schemas.openxmlformats.org/officeDocument/2006/relationships/image" Target="media/image32.jpeg"/><Relationship Id="rId106" Type="http://schemas.openxmlformats.org/officeDocument/2006/relationships/oleObject" Target="embeddings/oleObject8.bin"/><Relationship Id="rId127" Type="http://schemas.openxmlformats.org/officeDocument/2006/relationships/oleObject" Target="embeddings/oleObject17.bin"/><Relationship Id="rId10" Type="http://schemas.openxmlformats.org/officeDocument/2006/relationships/hyperlink" Target="https://ru.wikipedia.org/wiki/%D0%AD%D0%BF%D0%B8%D1%82%D0%B5%D0%BB%D0%B8%D0%B9" TargetMode="External"/><Relationship Id="rId31" Type="http://schemas.openxmlformats.org/officeDocument/2006/relationships/hyperlink" Target="https://translate.google.kz/" TargetMode="External"/><Relationship Id="rId52" Type="http://schemas.openxmlformats.org/officeDocument/2006/relationships/image" Target="media/image28.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oleObject" Target="embeddings/oleObject2.bin"/><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yperlink" Target="https://ru.wikipedia.org/wiki/%D0%97%D0%BB%D0%BE%D0%BA%D0%B0%D1%87%D0%B5%D1%81%D1%82%D0%B2%D0%B5%D0%BD%D0%BD%D0%B0%D1%8F_%D0%BE%D0%BF%D1%83%D1%85%D0%BE%D0%BB%D1%8C" TargetMode="External"/><Relationship Id="rId26" Type="http://schemas.openxmlformats.org/officeDocument/2006/relationships/image" Target="media/image8.png"/><Relationship Id="rId47" Type="http://schemas.openxmlformats.org/officeDocument/2006/relationships/image" Target="media/image23.png"/><Relationship Id="rId68" Type="http://schemas.openxmlformats.org/officeDocument/2006/relationships/image" Target="media/image43.jpeg"/><Relationship Id="rId89" Type="http://schemas.openxmlformats.org/officeDocument/2006/relationships/image" Target="media/image61.jpeg"/><Relationship Id="rId112" Type="http://schemas.openxmlformats.org/officeDocument/2006/relationships/oleObject" Target="embeddings/oleObject11.bin"/><Relationship Id="rId133" Type="http://schemas.openxmlformats.org/officeDocument/2006/relationships/oleObject" Target="embeddings/oleObject2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B8FAFC-4E70-4B96-BB5A-2E1BECB8F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48134</Words>
  <Characters>274364</Characters>
  <Application>Microsoft Office Word</Application>
  <DocSecurity>0</DocSecurity>
  <Lines>2286</Lines>
  <Paragraphs>643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321855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3</cp:revision>
  <cp:lastPrinted>2022-05-03T09:38:00Z</cp:lastPrinted>
  <dcterms:created xsi:type="dcterms:W3CDTF">2022-05-30T03:12:00Z</dcterms:created>
  <dcterms:modified xsi:type="dcterms:W3CDTF">2022-05-30T03:12:00Z</dcterms:modified>
</cp:coreProperties>
</file>